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C7104" w:rsidRDefault="00FE7AFE" w:rsidP="008C7104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347A5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</w:t>
                          </w:r>
                          <w:r w:rsidR="00926D20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799</w:t>
                          </w:r>
                          <w:r w:rsidR="00CF0C3D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/287/22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D1A1B">
        <w:rPr>
          <w:rFonts w:ascii="Century Gothic" w:hAnsi="Century Gothic"/>
          <w:sz w:val="20"/>
          <w:szCs w:val="20"/>
          <w:lang w:val="en-US"/>
        </w:rPr>
        <w:t>14.03</w:t>
      </w:r>
      <w:r w:rsidR="005B09F8">
        <w:rPr>
          <w:rFonts w:ascii="Century Gothic" w:hAnsi="Century Gothic"/>
          <w:sz w:val="20"/>
          <w:szCs w:val="20"/>
          <w:lang w:val="en-US"/>
        </w:rPr>
        <w:t>.202</w:t>
      </w:r>
      <w:r w:rsidR="005D1A1B">
        <w:rPr>
          <w:rFonts w:ascii="Century Gothic" w:hAnsi="Century Gothic"/>
          <w:sz w:val="20"/>
          <w:szCs w:val="20"/>
          <w:lang w:val="en-US"/>
        </w:rPr>
        <w:t>2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A35314" w:rsidRDefault="00A3531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8C7104" w:rsidRPr="00CF7ABD" w:rsidRDefault="008C7104" w:rsidP="008C7104">
      <w:pPr>
        <w:jc w:val="end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Default="00ED51E0" w:rsidP="00E45BBF">
      <w:pPr>
        <w:pStyle w:val="Tekstpodstawowy"/>
        <w:ind w:start="45pt" w:hanging="45pt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</w:t>
      </w:r>
      <w:r w:rsidR="007274C7">
        <w:rPr>
          <w:rFonts w:ascii="Century Gothic" w:hAnsi="Century Gothic"/>
          <w:sz w:val="20"/>
        </w:rPr>
        <w:t>przetargu nieograniczonego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8C7104" w:rsidRPr="008C7104">
        <w:rPr>
          <w:rFonts w:ascii="Century Gothic" w:hAnsi="Century Gothic"/>
          <w:b/>
          <w:sz w:val="20"/>
        </w:rPr>
        <w:t>s</w:t>
      </w:r>
      <w:r w:rsidR="00E45BBF" w:rsidRPr="008C7104">
        <w:rPr>
          <w:rFonts w:ascii="Century Gothic" w:hAnsi="Century Gothic"/>
          <w:b/>
          <w:sz w:val="20"/>
        </w:rPr>
        <w:t>ukcesywne</w:t>
      </w:r>
      <w:r w:rsidR="00E45BBF">
        <w:rPr>
          <w:rFonts w:ascii="Century Gothic" w:hAnsi="Century Gothic"/>
          <w:b/>
          <w:sz w:val="20"/>
        </w:rPr>
        <w:t xml:space="preserve"> dostawy opon </w:t>
      </w:r>
      <w:r w:rsidR="008C7104">
        <w:rPr>
          <w:rFonts w:ascii="Century Gothic" w:hAnsi="Century Gothic"/>
          <w:b/>
          <w:sz w:val="20"/>
        </w:rPr>
        <w:t>letnich</w:t>
      </w:r>
      <w:r w:rsidR="000F5FE0" w:rsidRPr="000F5FE0">
        <w:rPr>
          <w:rFonts w:ascii="Century Gothic" w:hAnsi="Century Gothic"/>
          <w:b/>
          <w:sz w:val="20"/>
        </w:rPr>
        <w:t>,</w:t>
      </w:r>
      <w:r w:rsidR="000F5FE0">
        <w:rPr>
          <w:rFonts w:ascii="Century Gothic" w:hAnsi="Century Gothic"/>
          <w:b/>
          <w:sz w:val="20"/>
        </w:rPr>
        <w:t xml:space="preserve"> nr ref.</w:t>
      </w:r>
      <w:r w:rsidR="000F5FE0" w:rsidRPr="000F5FE0">
        <w:rPr>
          <w:rFonts w:ascii="Century Gothic" w:hAnsi="Century Gothic"/>
          <w:b/>
          <w:sz w:val="20"/>
        </w:rPr>
        <w:t xml:space="preserve"> </w:t>
      </w:r>
      <w:r w:rsidR="008C7104">
        <w:rPr>
          <w:rFonts w:ascii="Century Gothic" w:hAnsi="Century Gothic"/>
          <w:b/>
          <w:sz w:val="20"/>
        </w:rPr>
        <w:t>WZP-287/22/21</w:t>
      </w:r>
      <w:r w:rsidR="00C92955" w:rsidRPr="00C92955">
        <w:rPr>
          <w:rFonts w:ascii="Century Gothic" w:hAnsi="Century Gothic"/>
          <w:b/>
          <w:sz w:val="20"/>
        </w:rPr>
        <w:t>/</w:t>
      </w:r>
      <w:r w:rsidR="00E45BBF">
        <w:rPr>
          <w:rFonts w:ascii="Century Gothic" w:hAnsi="Century Gothic"/>
          <w:b/>
          <w:sz w:val="20"/>
        </w:rPr>
        <w:t>T</w:t>
      </w:r>
      <w:r w:rsidR="00A4142E">
        <w:rPr>
          <w:rFonts w:ascii="Century Gothic" w:hAnsi="Century Gothic"/>
          <w:b/>
          <w:sz w:val="20"/>
        </w:rPr>
        <w:t>.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121AB2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0F5FE0" w:rsidRDefault="00ED51E0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CF0C3D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CF0C3D">
        <w:rPr>
          <w:rFonts w:ascii="Century Gothic" w:hAnsi="Century Gothic"/>
          <w:sz w:val="20"/>
          <w:szCs w:val="20"/>
        </w:rPr>
        <w:t>t.j</w:t>
      </w:r>
      <w:proofErr w:type="spellEnd"/>
      <w:r w:rsidR="00CF0C3D">
        <w:rPr>
          <w:rFonts w:ascii="Century Gothic" w:hAnsi="Century Gothic"/>
          <w:sz w:val="20"/>
          <w:szCs w:val="20"/>
        </w:rPr>
        <w:t>. Dz.U.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CF0C3D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CF0C3D">
        <w:rPr>
          <w:rFonts w:ascii="Century Gothic" w:hAnsi="Century Gothic"/>
          <w:sz w:val="20"/>
          <w:szCs w:val="20"/>
        </w:rPr>
        <w:t xml:space="preserve"> 1129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115439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76590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5E56" w:rsidRDefault="00CF0C3D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F0C3D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ALU-CAR GORZYCE KRZYSZTOF DROZD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CF0C3D" w:rsidRPr="0054533A" w:rsidRDefault="00CF0C3D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Sandomierzu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CF0C3D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0"/>
              </w:rPr>
              <w:t>540 124,95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4533A" w:rsidRDefault="005D1A1B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Handlopex</w:t>
            </w:r>
            <w:proofErr w:type="spellEnd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S.A.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5D1A1B" w:rsidRPr="005D1A1B" w:rsidRDefault="005D1A1B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Rzeszowie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5D1A1B" w:rsidRDefault="005D1A1B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  <w:t>657 543,24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4533A" w:rsidRDefault="005D1A1B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Moto</w:t>
            </w:r>
            <w:proofErr w:type="spellEnd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Budrex</w:t>
            </w:r>
            <w:proofErr w:type="spellEnd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5D1A1B" w:rsidRPr="005D1A1B" w:rsidRDefault="005D1A1B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Bydgoszczy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5D1A1B" w:rsidRDefault="005D1A1B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</w:pPr>
            <w:r w:rsidRPr="005D1A1B"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  <w:t>557 440,92</w:t>
            </w:r>
          </w:p>
        </w:tc>
      </w:tr>
      <w:tr w:rsidR="005D1A1B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1B" w:rsidRDefault="005D1A1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D1A1B" w:rsidRDefault="005D1A1B" w:rsidP="0011543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Duda-</w:t>
            </w:r>
            <w:proofErr w:type="spellStart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Cars</w:t>
            </w:r>
            <w:proofErr w:type="spellEnd"/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S.A.</w:t>
            </w: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,</w:t>
            </w:r>
          </w:p>
          <w:p w:rsidR="005D1A1B" w:rsidRPr="005D1A1B" w:rsidRDefault="005D1A1B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Poznaniu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D1A1B" w:rsidRPr="005D1A1B" w:rsidRDefault="005D1A1B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</w:pPr>
            <w:r w:rsidRPr="005D1A1B"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  <w:t>639 415,51</w:t>
            </w:r>
          </w:p>
        </w:tc>
      </w:tr>
      <w:tr w:rsidR="005D1A1B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1B" w:rsidRDefault="005D1A1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D1A1B" w:rsidRDefault="005D1A1B" w:rsidP="0011543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LATEX </w:t>
            </w: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Sp</w:t>
            </w:r>
            <w:proofErr w:type="spellEnd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z o. </w:t>
            </w:r>
            <w:r w:rsidRPr="005D1A1B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o.</w:t>
            </w: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, </w:t>
            </w:r>
          </w:p>
          <w:p w:rsidR="005D1A1B" w:rsidRPr="005D1A1B" w:rsidRDefault="005D1A1B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Opolu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D1A1B" w:rsidRPr="005D1A1B" w:rsidRDefault="005D1A1B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</w:pPr>
            <w:r w:rsidRPr="005D1A1B">
              <w:rPr>
                <w:rFonts w:ascii="Century Gothic" w:hAnsi="Century Gothic"/>
                <w:b/>
                <w:kern w:val="3"/>
                <w:sz w:val="20"/>
                <w:szCs w:val="20"/>
                <w:lang w:eastAsia="zh-CN"/>
              </w:rPr>
              <w:t>522 949,26</w:t>
            </w:r>
          </w:p>
        </w:tc>
      </w:tr>
    </w:tbl>
    <w:p w:rsidR="008D5167" w:rsidRDefault="008D5167" w:rsidP="00121AB2">
      <w:pPr>
        <w:rPr>
          <w:rFonts w:ascii="Century Gothic" w:eastAsia="Arial" w:hAnsi="Century Gothic" w:cs="Arial"/>
          <w:sz w:val="18"/>
          <w:lang w:eastAsia="zh-CN" w:bidi="hi-IN"/>
        </w:rPr>
      </w:pPr>
    </w:p>
    <w:p w:rsidR="00926D20" w:rsidRPr="00926D20" w:rsidRDefault="00926D20" w:rsidP="00121AB2">
      <w:pPr>
        <w:rPr>
          <w:rFonts w:ascii="Century Gothic" w:eastAsia="Arial" w:hAnsi="Century Gothic" w:cs="Arial"/>
          <w:sz w:val="16"/>
          <w:lang w:eastAsia="zh-CN" w:bidi="hi-IN"/>
        </w:rPr>
      </w:pPr>
    </w:p>
    <w:p w:rsidR="00926D20" w:rsidRPr="00926D20" w:rsidRDefault="00926D20" w:rsidP="00926D20">
      <w:pPr>
        <w:ind w:start="248.10pt"/>
        <w:jc w:val="center"/>
        <w:rPr>
          <w:rFonts w:ascii="Century Gothic" w:eastAsia="Arial" w:hAnsi="Century Gothic" w:cs="Arial"/>
          <w:b/>
          <w:i/>
          <w:sz w:val="14"/>
          <w:lang w:eastAsia="zh-CN" w:bidi="hi-IN"/>
        </w:rPr>
      </w:pPr>
      <w:r w:rsidRPr="00926D20">
        <w:rPr>
          <w:rFonts w:ascii="Century Gothic" w:eastAsia="Arial" w:hAnsi="Century Gothic" w:cs="Arial"/>
          <w:b/>
          <w:i/>
          <w:sz w:val="14"/>
          <w:lang w:eastAsia="zh-CN" w:bidi="hi-IN"/>
        </w:rPr>
        <w:t>/-/</w:t>
      </w:r>
    </w:p>
    <w:p w:rsidR="00926D20" w:rsidRPr="00926D20" w:rsidRDefault="00926D20" w:rsidP="00926D20">
      <w:pPr>
        <w:ind w:start="248.10pt"/>
        <w:jc w:val="center"/>
        <w:rPr>
          <w:rFonts w:ascii="Century Gothic" w:eastAsia="Arial" w:hAnsi="Century Gothic" w:cs="Arial"/>
          <w:b/>
          <w:i/>
          <w:sz w:val="14"/>
          <w:lang w:eastAsia="zh-CN" w:bidi="hi-IN"/>
        </w:rPr>
      </w:pPr>
      <w:r w:rsidRPr="00926D20">
        <w:rPr>
          <w:rFonts w:ascii="Century Gothic" w:eastAsia="Arial" w:hAnsi="Century Gothic" w:cs="Arial"/>
          <w:b/>
          <w:i/>
          <w:sz w:val="14"/>
          <w:lang w:eastAsia="zh-CN" w:bidi="hi-IN"/>
        </w:rPr>
        <w:t>ZASTĘPCA NACZELNIKA</w:t>
      </w:r>
    </w:p>
    <w:p w:rsidR="00926D20" w:rsidRPr="00926D20" w:rsidRDefault="00926D20" w:rsidP="00926D20">
      <w:pPr>
        <w:ind w:start="248.10pt"/>
        <w:jc w:val="center"/>
        <w:rPr>
          <w:rFonts w:ascii="Century Gothic" w:eastAsia="Arial" w:hAnsi="Century Gothic" w:cs="Arial"/>
          <w:b/>
          <w:i/>
          <w:sz w:val="14"/>
          <w:lang w:eastAsia="zh-CN" w:bidi="hi-IN"/>
        </w:rPr>
      </w:pPr>
      <w:r w:rsidRPr="00926D20">
        <w:rPr>
          <w:rFonts w:ascii="Century Gothic" w:eastAsia="Arial" w:hAnsi="Century Gothic" w:cs="Arial"/>
          <w:b/>
          <w:i/>
          <w:sz w:val="14"/>
          <w:lang w:eastAsia="zh-CN" w:bidi="hi-IN"/>
        </w:rPr>
        <w:t>Wydziału Zamówień Publicznych</w:t>
      </w:r>
    </w:p>
    <w:p w:rsidR="00926D20" w:rsidRPr="00926D20" w:rsidRDefault="00926D20" w:rsidP="00926D20">
      <w:pPr>
        <w:ind w:start="248.10pt"/>
        <w:jc w:val="center"/>
        <w:rPr>
          <w:rFonts w:ascii="Century Gothic" w:eastAsia="Arial" w:hAnsi="Century Gothic" w:cs="Arial"/>
          <w:b/>
          <w:i/>
          <w:sz w:val="14"/>
          <w:lang w:eastAsia="zh-CN" w:bidi="hi-IN"/>
        </w:rPr>
      </w:pPr>
      <w:r w:rsidRPr="00926D20">
        <w:rPr>
          <w:rFonts w:ascii="Century Gothic" w:eastAsia="Arial" w:hAnsi="Century Gothic" w:cs="Arial"/>
          <w:b/>
          <w:i/>
          <w:sz w:val="14"/>
          <w:lang w:eastAsia="zh-CN" w:bidi="hi-IN"/>
        </w:rPr>
        <w:t>Komendy Stołecznej Policji</w:t>
      </w:r>
    </w:p>
    <w:p w:rsidR="00926D20" w:rsidRPr="00926D20" w:rsidRDefault="00926D20" w:rsidP="00926D20">
      <w:pPr>
        <w:ind w:start="248.10pt"/>
        <w:jc w:val="center"/>
        <w:rPr>
          <w:rFonts w:ascii="Century Gothic" w:eastAsia="Arial" w:hAnsi="Century Gothic" w:cs="Arial"/>
          <w:b/>
          <w:i/>
          <w:sz w:val="14"/>
          <w:lang w:eastAsia="zh-CN" w:bidi="hi-IN"/>
        </w:rPr>
      </w:pPr>
    </w:p>
    <w:p w:rsidR="00926D20" w:rsidRPr="00926D20" w:rsidRDefault="00926D20" w:rsidP="00926D20">
      <w:pPr>
        <w:ind w:start="248.10pt"/>
        <w:jc w:val="center"/>
        <w:rPr>
          <w:rFonts w:ascii="Century Gothic" w:eastAsia="Arial" w:hAnsi="Century Gothic" w:cs="Arial"/>
          <w:b/>
          <w:i/>
          <w:sz w:val="14"/>
          <w:lang w:eastAsia="zh-CN" w:bidi="hi-IN"/>
        </w:rPr>
      </w:pPr>
      <w:r w:rsidRPr="00926D20">
        <w:rPr>
          <w:rFonts w:ascii="Century Gothic" w:eastAsia="Arial" w:hAnsi="Century Gothic" w:cs="Arial"/>
          <w:b/>
          <w:i/>
          <w:sz w:val="14"/>
          <w:lang w:eastAsia="zh-CN" w:bidi="hi-IN"/>
        </w:rPr>
        <w:t>Robert BURASIŃSKI</w:t>
      </w:r>
    </w:p>
    <w:sectPr w:rsidR="00926D20" w:rsidRPr="00926D20" w:rsidSect="0068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165D6" w:rsidRDefault="00C165D6">
      <w:r>
        <w:separator/>
      </w:r>
    </w:p>
  </w:endnote>
  <w:endnote w:type="continuationSeparator" w:id="0">
    <w:p w:rsidR="00C165D6" w:rsidRDefault="00C1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enturyGothic-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2B6" w:rsidRDefault="001B02B6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21AB2" w:rsidRPr="00121AB2" w:rsidRDefault="00121AB2" w:rsidP="00121AB2">
    <w:pPr>
      <w:pStyle w:val="Stopka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Opracował: Jarosław Skiba</w:t>
    </w:r>
  </w:p>
  <w:p w:rsidR="00A5581C" w:rsidRPr="008C7104" w:rsidRDefault="00A5581C" w:rsidP="00121AB2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8C7104">
      <w:rPr>
        <w:rFonts w:ascii="Century Gothic" w:hAnsi="Century Gothic"/>
        <w:sz w:val="20"/>
        <w:szCs w:val="20"/>
      </w:rPr>
      <w:t>Komenda Stołeczna Policji</w:t>
    </w:r>
  </w:p>
  <w:p w:rsidR="00A43CAA" w:rsidRPr="008C7104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8C7104">
      <w:rPr>
        <w:rFonts w:ascii="Century Gothic" w:hAnsi="Century Gothic"/>
        <w:sz w:val="20"/>
        <w:szCs w:val="20"/>
      </w:rPr>
      <w:t>Wydział Zamówień Publicznych</w:t>
    </w:r>
  </w:p>
  <w:p w:rsidR="00A43CAA" w:rsidRPr="008C7104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8C7104">
      <w:rPr>
        <w:rFonts w:ascii="Century Gothic" w:hAnsi="Century Gothic"/>
        <w:sz w:val="20"/>
        <w:szCs w:val="20"/>
      </w:rPr>
      <w:t xml:space="preserve">00-150 </w:t>
    </w:r>
    <w:r w:rsidR="00136EB2" w:rsidRPr="008C7104">
      <w:rPr>
        <w:rFonts w:ascii="Century Gothic" w:hAnsi="Century Gothic"/>
        <w:sz w:val="20"/>
        <w:szCs w:val="20"/>
      </w:rPr>
      <w:t xml:space="preserve">Warszawa, ul Nowolipie 2, tel. </w:t>
    </w:r>
    <w:r w:rsidR="00640193" w:rsidRPr="008C7104">
      <w:rPr>
        <w:rFonts w:ascii="Century Gothic" w:hAnsi="Century Gothic"/>
        <w:sz w:val="20"/>
        <w:szCs w:val="20"/>
      </w:rPr>
      <w:t>47 72</w:t>
    </w:r>
    <w:r w:rsidRPr="008C7104">
      <w:rPr>
        <w:rFonts w:ascii="Century Gothic" w:hAnsi="Century Gothic"/>
        <w:sz w:val="20"/>
        <w:szCs w:val="20"/>
      </w:rPr>
      <w:t>3</w:t>
    </w:r>
    <w:r w:rsidR="000D70E6" w:rsidRPr="008C7104">
      <w:rPr>
        <w:rFonts w:ascii="Century Gothic" w:hAnsi="Century Gothic"/>
        <w:sz w:val="20"/>
        <w:szCs w:val="20"/>
      </w:rPr>
      <w:t xml:space="preserve"> 86 08</w:t>
    </w:r>
    <w:r w:rsidRPr="008C7104">
      <w:rPr>
        <w:rFonts w:ascii="Century Gothic" w:hAnsi="Century Gothic"/>
        <w:sz w:val="20"/>
        <w:szCs w:val="20"/>
      </w:rPr>
      <w:t>, fax</w:t>
    </w:r>
    <w:r w:rsidR="00107963" w:rsidRPr="008C7104">
      <w:rPr>
        <w:rFonts w:ascii="Century Gothic" w:hAnsi="Century Gothic"/>
        <w:sz w:val="20"/>
        <w:szCs w:val="20"/>
      </w:rPr>
      <w:t xml:space="preserve">: </w:t>
    </w:r>
    <w:r w:rsidR="000C2EFC" w:rsidRPr="008C7104">
      <w:rPr>
        <w:rFonts w:ascii="Century Gothic" w:hAnsi="Century Gothic"/>
        <w:sz w:val="20"/>
        <w:szCs w:val="20"/>
      </w:rPr>
      <w:t xml:space="preserve"> </w:t>
    </w:r>
    <w:r w:rsidR="00E16DBB" w:rsidRPr="008C7104">
      <w:rPr>
        <w:rFonts w:ascii="Century Gothic" w:hAnsi="Century Gothic"/>
        <w:sz w:val="20"/>
        <w:szCs w:val="20"/>
      </w:rPr>
      <w:t>47 72</w:t>
    </w:r>
    <w:r w:rsidRPr="008C7104">
      <w:rPr>
        <w:rFonts w:ascii="Century Gothic" w:hAnsi="Century Gothic"/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2B6" w:rsidRDefault="001B02B6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165D6" w:rsidRDefault="00C165D6">
      <w:r>
        <w:separator/>
      </w:r>
    </w:p>
  </w:footnote>
  <w:footnote w:type="continuationSeparator" w:id="0">
    <w:p w:rsidR="00C165D6" w:rsidRDefault="00C165D6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2B6" w:rsidRDefault="001B02B6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2B6" w:rsidRDefault="001B02B6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2B6" w:rsidRDefault="001B02B6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1AB2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02B6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47A5B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434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33A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A1B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567F8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4C7"/>
    <w:rsid w:val="00727AC7"/>
    <w:rsid w:val="007337AC"/>
    <w:rsid w:val="00742BAC"/>
    <w:rsid w:val="00745E51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C7104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26D20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70E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165D6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0C3D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5BBF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B6041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FCB8C4E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2022-03-14T10:52:00Z</dcterms:modified>
  <cp:contentStatus/>
</cp:coreProperties>
</file>