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F4" w:rsidRPr="00BC1206" w:rsidRDefault="00BC1206" w:rsidP="006B4CF4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C1206">
        <w:rPr>
          <w:rFonts w:ascii="Times New Roman" w:hAnsi="Times New Roman" w:cs="Times New Roman"/>
          <w:b/>
          <w:sz w:val="20"/>
          <w:szCs w:val="20"/>
        </w:rPr>
        <w:t>Załącznik nr 1 do S</w:t>
      </w:r>
      <w:r w:rsidR="006B4CF4" w:rsidRPr="00BC1206">
        <w:rPr>
          <w:rFonts w:ascii="Times New Roman" w:hAnsi="Times New Roman" w:cs="Times New Roman"/>
          <w:b/>
          <w:sz w:val="20"/>
          <w:szCs w:val="20"/>
        </w:rPr>
        <w:t>WZ</w:t>
      </w:r>
    </w:p>
    <w:p w:rsidR="000744C2" w:rsidRPr="00BC1206" w:rsidRDefault="000744C2" w:rsidP="005D61F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1206">
        <w:rPr>
          <w:rFonts w:ascii="Times New Roman" w:hAnsi="Times New Roman" w:cs="Times New Roman"/>
          <w:b/>
          <w:sz w:val="20"/>
          <w:szCs w:val="20"/>
        </w:rPr>
        <w:t>Nr sprawy KP-272-PNK-</w:t>
      </w:r>
      <w:r w:rsidR="00BC1206" w:rsidRPr="00BC1206">
        <w:rPr>
          <w:rFonts w:ascii="Times New Roman" w:hAnsi="Times New Roman" w:cs="Times New Roman"/>
          <w:b/>
          <w:sz w:val="20"/>
          <w:szCs w:val="20"/>
        </w:rPr>
        <w:t>45</w:t>
      </w:r>
      <w:r w:rsidRPr="00BC1206">
        <w:rPr>
          <w:rFonts w:ascii="Times New Roman" w:hAnsi="Times New Roman" w:cs="Times New Roman"/>
          <w:b/>
          <w:sz w:val="20"/>
          <w:szCs w:val="20"/>
        </w:rPr>
        <w:t>/202</w:t>
      </w:r>
      <w:r w:rsidR="00BC1206" w:rsidRPr="00BC1206">
        <w:rPr>
          <w:rFonts w:ascii="Times New Roman" w:hAnsi="Times New Roman" w:cs="Times New Roman"/>
          <w:b/>
          <w:sz w:val="20"/>
          <w:szCs w:val="20"/>
        </w:rPr>
        <w:t>1</w:t>
      </w:r>
    </w:p>
    <w:p w:rsidR="001C7626" w:rsidRPr="00BC1206" w:rsidRDefault="001C7626" w:rsidP="005D61F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0B56" w:rsidRPr="00BC1206" w:rsidRDefault="00440B56" w:rsidP="001C7626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206">
        <w:rPr>
          <w:rFonts w:ascii="Times New Roman" w:hAnsi="Times New Roman" w:cs="Times New Roman"/>
          <w:b/>
          <w:sz w:val="20"/>
          <w:szCs w:val="20"/>
        </w:rPr>
        <w:t>Szczegóło</w:t>
      </w:r>
      <w:r w:rsidR="006B4CF4" w:rsidRPr="00BC1206">
        <w:rPr>
          <w:rFonts w:ascii="Times New Roman" w:hAnsi="Times New Roman" w:cs="Times New Roman"/>
          <w:b/>
          <w:sz w:val="20"/>
          <w:szCs w:val="20"/>
        </w:rPr>
        <w:t xml:space="preserve">wy opis przedmiotu zamówienia </w:t>
      </w:r>
    </w:p>
    <w:p w:rsidR="00440B56" w:rsidRDefault="00440B56" w:rsidP="005D61F8">
      <w:pPr>
        <w:pStyle w:val="Default"/>
        <w:jc w:val="both"/>
        <w:rPr>
          <w:sz w:val="20"/>
          <w:szCs w:val="20"/>
        </w:rPr>
      </w:pPr>
    </w:p>
    <w:p w:rsidR="00BC1206" w:rsidRPr="00BC1206" w:rsidRDefault="00BC1206" w:rsidP="00BC1206">
      <w:pPr>
        <w:pStyle w:val="Akapitzlist"/>
        <w:numPr>
          <w:ilvl w:val="0"/>
          <w:numId w:val="10"/>
        </w:numPr>
        <w:spacing w:before="120"/>
        <w:rPr>
          <w:rFonts w:ascii="Times New Roman" w:hAnsi="Times New Roman"/>
          <w:b/>
          <w:sz w:val="20"/>
          <w:szCs w:val="20"/>
        </w:rPr>
      </w:pPr>
      <w:r w:rsidRPr="00BC1206">
        <w:rPr>
          <w:rFonts w:ascii="Times New Roman" w:hAnsi="Times New Roman"/>
          <w:b/>
          <w:sz w:val="20"/>
          <w:szCs w:val="20"/>
        </w:rPr>
        <w:t>Druk cyfrowy</w:t>
      </w:r>
    </w:p>
    <w:p w:rsidR="00BC1206" w:rsidRPr="00BC1206" w:rsidRDefault="00BC1206" w:rsidP="00BC12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color w:val="000000"/>
          <w:sz w:val="20"/>
          <w:szCs w:val="20"/>
        </w:rPr>
        <w:t>Przedmiotem zamówienia są niżej wymienione usługi, które Zamawiający, według swoich potrzeb będzie sukcesywnie zlecał Wyko</w:t>
      </w:r>
      <w:r w:rsidRPr="00BC1206">
        <w:rPr>
          <w:rFonts w:ascii="Times New Roman" w:hAnsi="Times New Roman" w:cs="Times New Roman"/>
          <w:sz w:val="20"/>
          <w:szCs w:val="20"/>
        </w:rPr>
        <w:t>nawcy do realizacji:</w:t>
      </w:r>
    </w:p>
    <w:p w:rsidR="00BC1206" w:rsidRPr="00BC1206" w:rsidRDefault="00BC1206" w:rsidP="00BC12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Druk cyfrowy książek w formacie B-5 i nakładzie podstawowym od 50 egz. do 100 egzemplarzy oraz druk doktoratów w formacie B-5 i nakładzie 6 egz.</w:t>
      </w:r>
    </w:p>
    <w:p w:rsidR="00BC1206" w:rsidRPr="00BC1206" w:rsidRDefault="00BC1206" w:rsidP="00BC120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- druk czarno-biały i kolorowy (według określonej specyfikacji dla każdego tytułu);</w:t>
      </w:r>
    </w:p>
    <w:p w:rsidR="00BC1206" w:rsidRPr="00BC1206" w:rsidRDefault="00BC1206" w:rsidP="00BC120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- papier: offset 90 g/m²;</w:t>
      </w:r>
    </w:p>
    <w:p w:rsidR="00BC1206" w:rsidRPr="00BC1206" w:rsidRDefault="00BC1206" w:rsidP="00BC120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- okładka: kolor 4+0, foliowana, według projektu przedstawionego przez Zamawiającego;</w:t>
      </w:r>
    </w:p>
    <w:p w:rsidR="00BC1206" w:rsidRPr="00BC1206" w:rsidRDefault="00BC1206" w:rsidP="00BC1206">
      <w:pPr>
        <w:spacing w:after="0"/>
        <w:ind w:left="720"/>
        <w:rPr>
          <w:rFonts w:ascii="Times New Roman" w:hAnsi="Times New Roman" w:cs="Times New Roman"/>
          <w:color w:val="FF0000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- typ oprawy: miękka, klejona lub twarda szyta.</w:t>
      </w:r>
    </w:p>
    <w:p w:rsidR="00BC1206" w:rsidRPr="00BC1206" w:rsidRDefault="00BC1206" w:rsidP="00BC12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Druk cyfrowy książek i czasopism w formacie A-4 i nakładzie podstawowym od 100 egz. do 500 egzemplarzy.</w:t>
      </w:r>
    </w:p>
    <w:p w:rsidR="00BC1206" w:rsidRPr="00BC1206" w:rsidRDefault="00BC1206" w:rsidP="00BC120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- druk czarno-biały i kolorowy (według określonej specyfikacji dla każdego tytułu);</w:t>
      </w:r>
    </w:p>
    <w:p w:rsidR="00BC1206" w:rsidRPr="00BC1206" w:rsidRDefault="00BC1206" w:rsidP="00BC120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- papier: offset 90 g/m²;</w:t>
      </w:r>
    </w:p>
    <w:p w:rsidR="00BC1206" w:rsidRPr="00BC1206" w:rsidRDefault="00BC1206" w:rsidP="00BC120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- okładka: kolor 4+4, foliowana, według projektu przedstawionego przez Zamawiającego;</w:t>
      </w:r>
    </w:p>
    <w:p w:rsidR="00BC1206" w:rsidRPr="00BC1206" w:rsidRDefault="00BC1206" w:rsidP="00BC120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- typ oprawy: miękka, klejona.</w:t>
      </w:r>
    </w:p>
    <w:p w:rsidR="00BC1206" w:rsidRDefault="00BC1206" w:rsidP="00BC1206">
      <w:pPr>
        <w:rPr>
          <w:rFonts w:ascii="Times New Roman" w:hAnsi="Times New Roman" w:cs="Times New Roman"/>
          <w:b/>
          <w:sz w:val="20"/>
          <w:szCs w:val="20"/>
        </w:rPr>
      </w:pPr>
    </w:p>
    <w:p w:rsidR="00BC1206" w:rsidRPr="00BC1206" w:rsidRDefault="00BC1206" w:rsidP="00BC1206">
      <w:pPr>
        <w:rPr>
          <w:rFonts w:ascii="Times New Roman" w:hAnsi="Times New Roman" w:cs="Times New Roman"/>
          <w:b/>
          <w:sz w:val="20"/>
          <w:szCs w:val="20"/>
        </w:rPr>
      </w:pPr>
      <w:r w:rsidRPr="00BC1206">
        <w:rPr>
          <w:rFonts w:ascii="Times New Roman" w:hAnsi="Times New Roman" w:cs="Times New Roman"/>
          <w:b/>
          <w:sz w:val="20"/>
          <w:szCs w:val="20"/>
        </w:rPr>
        <w:t xml:space="preserve">Opis szczegółowy 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Wszystkie pozycje posiadają numer ISBN.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Technika druku: druk cyfrowy.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Format: B5 i A4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Nakład tytułu książek: od 50  do 100 egz./tytuł, dla czasopism do 500 egz./tytuł. </w:t>
      </w:r>
      <w:r w:rsidRPr="00BC1206">
        <w:rPr>
          <w:rFonts w:ascii="Times New Roman" w:hAnsi="Times New Roman" w:cs="Times New Roman"/>
          <w:sz w:val="20"/>
          <w:szCs w:val="20"/>
        </w:rPr>
        <w:br/>
        <w:t>W przypadku podręczników możliwe dodruki według wskazań Zamawiającego,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Papier: offset 90 g/m²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1206">
        <w:rPr>
          <w:rFonts w:ascii="Times New Roman" w:hAnsi="Times New Roman" w:cs="Times New Roman"/>
          <w:b/>
          <w:sz w:val="20"/>
          <w:szCs w:val="20"/>
        </w:rPr>
        <w:t>Ilości:</w:t>
      </w:r>
    </w:p>
    <w:p w:rsidR="00BC1206" w:rsidRPr="00BC1206" w:rsidRDefault="00BC1206" w:rsidP="00BC12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Druk czarno-białych stron środków książek  B-5</w:t>
      </w:r>
      <w:r w:rsidRPr="00BC1206">
        <w:rPr>
          <w:rFonts w:ascii="Times New Roman" w:hAnsi="Times New Roman" w:cs="Times New Roman"/>
          <w:sz w:val="20"/>
          <w:szCs w:val="20"/>
        </w:rPr>
        <w:tab/>
      </w:r>
      <w:r w:rsidRPr="00BC1206">
        <w:rPr>
          <w:rFonts w:ascii="Times New Roman" w:hAnsi="Times New Roman" w:cs="Times New Roman"/>
          <w:sz w:val="20"/>
          <w:szCs w:val="20"/>
        </w:rPr>
        <w:tab/>
        <w:t xml:space="preserve">    -  do  2.160.000 stron</w:t>
      </w:r>
    </w:p>
    <w:p w:rsidR="00BC1206" w:rsidRPr="00BC1206" w:rsidRDefault="00BC1206" w:rsidP="00BC12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Druk czarno-białych stron środków książek  A-4</w:t>
      </w:r>
      <w:r w:rsidRPr="00BC1206">
        <w:rPr>
          <w:rFonts w:ascii="Times New Roman" w:hAnsi="Times New Roman" w:cs="Times New Roman"/>
          <w:sz w:val="20"/>
          <w:szCs w:val="20"/>
        </w:rPr>
        <w:tab/>
      </w:r>
      <w:r w:rsidRPr="00BC1206">
        <w:rPr>
          <w:rFonts w:ascii="Times New Roman" w:hAnsi="Times New Roman" w:cs="Times New Roman"/>
          <w:sz w:val="20"/>
          <w:szCs w:val="20"/>
        </w:rPr>
        <w:tab/>
        <w:t xml:space="preserve">    -  do</w:t>
      </w:r>
      <w:r w:rsidRPr="00BC1206">
        <w:rPr>
          <w:rFonts w:ascii="Times New Roman" w:hAnsi="Times New Roman" w:cs="Times New Roman"/>
          <w:sz w:val="20"/>
          <w:szCs w:val="20"/>
        </w:rPr>
        <w:tab/>
        <w:t xml:space="preserve">    200.000 stron</w:t>
      </w:r>
    </w:p>
    <w:p w:rsidR="00BC1206" w:rsidRPr="00BC1206" w:rsidRDefault="00BC1206" w:rsidP="00BC12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Druk kolorowych stron środków książek  B-5   </w:t>
      </w:r>
      <w:r w:rsidRPr="00BC12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C1206">
        <w:rPr>
          <w:rFonts w:ascii="Times New Roman" w:hAnsi="Times New Roman" w:cs="Times New Roman"/>
          <w:sz w:val="20"/>
          <w:szCs w:val="20"/>
        </w:rPr>
        <w:tab/>
        <w:t xml:space="preserve">    -  do      360.000 stron</w:t>
      </w:r>
    </w:p>
    <w:p w:rsidR="00BC1206" w:rsidRPr="00BC1206" w:rsidRDefault="00BC1206" w:rsidP="00BC12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Druk kolorowych stron środków książek  A-5   </w:t>
      </w:r>
      <w:r w:rsidRPr="00BC12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C1206">
        <w:rPr>
          <w:rFonts w:ascii="Times New Roman" w:hAnsi="Times New Roman" w:cs="Times New Roman"/>
          <w:sz w:val="20"/>
          <w:szCs w:val="20"/>
        </w:rPr>
        <w:tab/>
        <w:t xml:space="preserve">    -  do       20.000 stron</w:t>
      </w:r>
    </w:p>
    <w:p w:rsidR="00BC1206" w:rsidRPr="00BC1206" w:rsidRDefault="00BC1206" w:rsidP="00BC12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Okładka: kolor 4+0, foliowana, oprawa miękka klejona B-5   -  do       10.000 sztuk</w:t>
      </w:r>
    </w:p>
    <w:p w:rsidR="00BC1206" w:rsidRPr="00BC1206" w:rsidRDefault="00BC1206" w:rsidP="00BC12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Okładka: kolor 4+0, foliowana, oprawa miękka klejona A-4   -  do         1.000 sztuk</w:t>
      </w:r>
    </w:p>
    <w:p w:rsidR="00BC1206" w:rsidRPr="00BC1206" w:rsidRDefault="00BC1206" w:rsidP="00BC12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Okładka: kolor 4+0, foliowana, oprawa twarda szyta </w:t>
      </w:r>
      <w:r w:rsidRPr="00BC1206">
        <w:rPr>
          <w:rFonts w:ascii="Times New Roman" w:hAnsi="Times New Roman" w:cs="Times New Roman"/>
          <w:sz w:val="20"/>
          <w:szCs w:val="20"/>
        </w:rPr>
        <w:tab/>
        <w:t xml:space="preserve">    -  do          3.000 sztuk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Okładka według projektu przedstawionego przez Zamawiającego.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Wydruki próbne tekstu i okładki w postaci złożonej książki.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Zamawiający zastrzega sobie dostarczenie przez Wykonawcę 1 egzemplarza wydruku próbnego.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Dostawa książek i czasopism do siedziby zamawiającego na koszt Wykonawcy.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Zamówienie musi zostać zrealizowane w terminie: sukcesywnie przez 12 miesięcy od daty zawarcia umowy.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C1206" w:rsidRPr="00BC1206" w:rsidRDefault="00BC1206" w:rsidP="00BC120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1206">
        <w:rPr>
          <w:rFonts w:ascii="Times New Roman" w:hAnsi="Times New Roman" w:cs="Times New Roman"/>
          <w:b/>
          <w:bCs/>
          <w:sz w:val="20"/>
          <w:szCs w:val="20"/>
        </w:rPr>
        <w:t>Metodyka obliczania ceny książki – druk + okładka i oprawa + łamanie:</w:t>
      </w:r>
    </w:p>
    <w:p w:rsidR="00BC1206" w:rsidRPr="00BC1206" w:rsidRDefault="00BC1206" w:rsidP="00BC1206">
      <w:pPr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druk = (ilość stron </w:t>
      </w:r>
      <w:r w:rsidRPr="00BC1206">
        <w:rPr>
          <w:rFonts w:ascii="Times New Roman" w:hAnsi="Times New Roman" w:cs="Times New Roman"/>
          <w:b/>
          <w:bCs/>
          <w:sz w:val="20"/>
          <w:szCs w:val="20"/>
        </w:rPr>
        <w:t xml:space="preserve">x </w:t>
      </w:r>
      <w:r w:rsidRPr="00BC1206">
        <w:rPr>
          <w:rFonts w:ascii="Times New Roman" w:hAnsi="Times New Roman" w:cs="Times New Roman"/>
          <w:sz w:val="20"/>
          <w:szCs w:val="20"/>
        </w:rPr>
        <w:t xml:space="preserve">cena za druk strony czarno-białej) </w:t>
      </w:r>
      <w:r w:rsidRPr="00BC1206">
        <w:rPr>
          <w:rFonts w:ascii="Times New Roman" w:hAnsi="Times New Roman" w:cs="Times New Roman"/>
          <w:b/>
          <w:bCs/>
          <w:sz w:val="20"/>
          <w:szCs w:val="20"/>
        </w:rPr>
        <w:t xml:space="preserve">+ </w:t>
      </w:r>
      <w:r w:rsidRPr="00BC1206">
        <w:rPr>
          <w:rFonts w:ascii="Times New Roman" w:hAnsi="Times New Roman" w:cs="Times New Roman"/>
          <w:sz w:val="20"/>
          <w:szCs w:val="20"/>
        </w:rPr>
        <w:t xml:space="preserve">(ilość stron </w:t>
      </w:r>
      <w:r w:rsidRPr="00BC1206">
        <w:rPr>
          <w:rFonts w:ascii="Times New Roman" w:hAnsi="Times New Roman" w:cs="Times New Roman"/>
          <w:b/>
          <w:bCs/>
          <w:sz w:val="20"/>
          <w:szCs w:val="20"/>
        </w:rPr>
        <w:t xml:space="preserve">x </w:t>
      </w:r>
      <w:r w:rsidRPr="00BC1206">
        <w:rPr>
          <w:rFonts w:ascii="Times New Roman" w:hAnsi="Times New Roman" w:cs="Times New Roman"/>
          <w:sz w:val="20"/>
          <w:szCs w:val="20"/>
        </w:rPr>
        <w:t>cena za druk strony kolorowej) = cena druku;</w:t>
      </w:r>
    </w:p>
    <w:p w:rsidR="00BC1206" w:rsidRPr="00BC1206" w:rsidRDefault="00BC1206" w:rsidP="00BC1206">
      <w:pPr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okładka i oprawa = cena druku okładki i typu oprawy </w:t>
      </w:r>
      <w:r w:rsidRPr="00BC1206">
        <w:rPr>
          <w:rFonts w:ascii="Times New Roman" w:hAnsi="Times New Roman" w:cs="Times New Roman"/>
          <w:b/>
          <w:bCs/>
          <w:sz w:val="20"/>
          <w:szCs w:val="20"/>
        </w:rPr>
        <w:t xml:space="preserve">x </w:t>
      </w:r>
      <w:r w:rsidRPr="00BC1206">
        <w:rPr>
          <w:rFonts w:ascii="Times New Roman" w:hAnsi="Times New Roman" w:cs="Times New Roman"/>
          <w:sz w:val="20"/>
          <w:szCs w:val="20"/>
        </w:rPr>
        <w:t>ilość egzemplarzy = cena okładki i oprawy;</w:t>
      </w:r>
    </w:p>
    <w:p w:rsidR="00BC1206" w:rsidRPr="00BC1206" w:rsidRDefault="00BC1206" w:rsidP="00BC1206">
      <w:pPr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łamanie = (opcjonalnie jeśli publikacja nie jest przygotowana do druku) – ilość stron x cena za jedną stronę = cena za łamanie publikacji.</w:t>
      </w:r>
    </w:p>
    <w:p w:rsidR="00BC1206" w:rsidRPr="00BC1206" w:rsidRDefault="00BC1206" w:rsidP="00BC1206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BC1206" w:rsidRPr="00BC1206" w:rsidRDefault="00BC1206" w:rsidP="00BC1206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/>
          <w:sz w:val="20"/>
          <w:szCs w:val="20"/>
        </w:rPr>
      </w:pPr>
      <w:r w:rsidRPr="00BC1206">
        <w:rPr>
          <w:rFonts w:ascii="Times New Roman" w:hAnsi="Times New Roman"/>
          <w:b/>
          <w:sz w:val="20"/>
          <w:szCs w:val="20"/>
        </w:rPr>
        <w:t>Druk offsetowy</w:t>
      </w:r>
    </w:p>
    <w:p w:rsidR="00BC1206" w:rsidRPr="00BC1206" w:rsidRDefault="00BC1206" w:rsidP="00BC12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color w:val="000000"/>
          <w:sz w:val="20"/>
          <w:szCs w:val="20"/>
        </w:rPr>
        <w:t>Przedmiotem zamówienia są niżej wymienione usługi druku offsetowego publikacji, które Zamawiający, według swoich potrzeb będzie sukcesywnie zlecał Wyko</w:t>
      </w:r>
      <w:r w:rsidRPr="00BC1206">
        <w:rPr>
          <w:rFonts w:ascii="Times New Roman" w:hAnsi="Times New Roman" w:cs="Times New Roman"/>
          <w:sz w:val="20"/>
          <w:szCs w:val="20"/>
        </w:rPr>
        <w:t>nawcy do realizacji.</w:t>
      </w:r>
    </w:p>
    <w:p w:rsidR="00BC1206" w:rsidRPr="00BC1206" w:rsidRDefault="00BC1206" w:rsidP="00BC12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Materiał do druku będzie przekazywany w postaci plików PDF. Rozliczenie nastąpi według liczby wydrukowanych arkuszy drukarskich zgodnie z ceną ujętą w ofercie.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Pozycja nr 1 posiada numer ISSN.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Pozycje 2-5 posiadają numer ISBN.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Technika druku: druk offsetowy</w:t>
      </w:r>
    </w:p>
    <w:p w:rsidR="00BC1206" w:rsidRPr="00BC1206" w:rsidRDefault="00BC1206" w:rsidP="00BC12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Format i nakład publikacji wg. szczegółowej specyfikacji</w:t>
      </w:r>
    </w:p>
    <w:p w:rsidR="00BC1206" w:rsidRDefault="00BC1206" w:rsidP="00BC1206">
      <w:pPr>
        <w:rPr>
          <w:rFonts w:ascii="Times New Roman" w:hAnsi="Times New Roman" w:cs="Times New Roman"/>
          <w:b/>
          <w:sz w:val="20"/>
          <w:szCs w:val="20"/>
        </w:rPr>
      </w:pPr>
    </w:p>
    <w:p w:rsidR="00BC1206" w:rsidRPr="00BC1206" w:rsidRDefault="00BC1206" w:rsidP="00BC120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C1206">
        <w:rPr>
          <w:rFonts w:ascii="Times New Roman" w:hAnsi="Times New Roman" w:cs="Times New Roman"/>
          <w:b/>
          <w:sz w:val="20"/>
          <w:szCs w:val="20"/>
        </w:rPr>
        <w:t xml:space="preserve">Opis szczegółowy </w:t>
      </w:r>
    </w:p>
    <w:p w:rsidR="00BC1206" w:rsidRPr="00BC1206" w:rsidRDefault="00BC1206" w:rsidP="00BC1206">
      <w:pPr>
        <w:numPr>
          <w:ilvl w:val="0"/>
          <w:numId w:val="1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Czasopismo „Biuletyn Informacyjny Politechniki Lubelskiej – Format A-4, okładka (4 strony), 4+4, papier kreda </w:t>
      </w:r>
      <w:proofErr w:type="spellStart"/>
      <w:r w:rsidRPr="00BC1206">
        <w:rPr>
          <w:rFonts w:ascii="Times New Roman" w:hAnsi="Times New Roman" w:cs="Times New Roman"/>
          <w:sz w:val="20"/>
          <w:szCs w:val="20"/>
        </w:rPr>
        <w:t>silk</w:t>
      </w:r>
      <w:proofErr w:type="spellEnd"/>
      <w:r w:rsidRPr="00BC1206">
        <w:rPr>
          <w:rFonts w:ascii="Times New Roman" w:hAnsi="Times New Roman" w:cs="Times New Roman"/>
          <w:sz w:val="20"/>
          <w:szCs w:val="20"/>
        </w:rPr>
        <w:t xml:space="preserve"> 170g, folia mat (pierwsza i ostatnia strona - zewnętrzna strona)- kolor,  środek (112 stron) 4+4, papier </w:t>
      </w:r>
      <w:proofErr w:type="spellStart"/>
      <w:r w:rsidRPr="00BC1206">
        <w:rPr>
          <w:rFonts w:ascii="Times New Roman" w:hAnsi="Times New Roman" w:cs="Times New Roman"/>
          <w:sz w:val="20"/>
          <w:szCs w:val="20"/>
        </w:rPr>
        <w:t>claro</w:t>
      </w:r>
      <w:proofErr w:type="spellEnd"/>
      <w:r w:rsidRPr="00BC12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206">
        <w:rPr>
          <w:rFonts w:ascii="Times New Roman" w:hAnsi="Times New Roman" w:cs="Times New Roman"/>
          <w:sz w:val="20"/>
          <w:szCs w:val="20"/>
        </w:rPr>
        <w:t>bulk</w:t>
      </w:r>
      <w:proofErr w:type="spellEnd"/>
      <w:r w:rsidRPr="00BC1206">
        <w:rPr>
          <w:rFonts w:ascii="Times New Roman" w:hAnsi="Times New Roman" w:cs="Times New Roman"/>
          <w:sz w:val="20"/>
          <w:szCs w:val="20"/>
        </w:rPr>
        <w:t xml:space="preserve"> 100g (Antalis Poland) – kolor, oprawa klejona. </w:t>
      </w:r>
      <w:r w:rsidRPr="00BC1206">
        <w:rPr>
          <w:rFonts w:ascii="Times New Roman" w:hAnsi="Times New Roman" w:cs="Times New Roman"/>
          <w:b/>
          <w:sz w:val="20"/>
          <w:szCs w:val="20"/>
        </w:rPr>
        <w:t>Nakład 300 egz.</w:t>
      </w:r>
    </w:p>
    <w:p w:rsidR="00BC1206" w:rsidRPr="00BC1206" w:rsidRDefault="00BC1206" w:rsidP="00BC1206">
      <w:pPr>
        <w:numPr>
          <w:ilvl w:val="0"/>
          <w:numId w:val="1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Folder ogólnouczelniany – folder pionowy A5, objętość 4+40, papier okładka ok. 250g kreda mat + folia </w:t>
      </w:r>
      <w:proofErr w:type="spellStart"/>
      <w:r w:rsidRPr="00BC1206">
        <w:rPr>
          <w:rFonts w:ascii="Times New Roman" w:hAnsi="Times New Roman" w:cs="Times New Roman"/>
          <w:sz w:val="20"/>
          <w:szCs w:val="20"/>
        </w:rPr>
        <w:t>soft</w:t>
      </w:r>
      <w:proofErr w:type="spellEnd"/>
      <w:r w:rsidRPr="00BC12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206">
        <w:rPr>
          <w:rFonts w:ascii="Times New Roman" w:hAnsi="Times New Roman" w:cs="Times New Roman"/>
          <w:sz w:val="20"/>
          <w:szCs w:val="20"/>
        </w:rPr>
        <w:t>touch</w:t>
      </w:r>
      <w:proofErr w:type="spellEnd"/>
      <w:r w:rsidRPr="00BC1206">
        <w:rPr>
          <w:rFonts w:ascii="Times New Roman" w:hAnsi="Times New Roman" w:cs="Times New Roman"/>
          <w:sz w:val="20"/>
          <w:szCs w:val="20"/>
        </w:rPr>
        <w:t xml:space="preserve"> i lakier wybiórczy, środek 130g kreda mat, zadruk 4+4. Liczba stron 44. </w:t>
      </w:r>
      <w:r w:rsidRPr="00BC1206">
        <w:rPr>
          <w:rFonts w:ascii="Times New Roman" w:hAnsi="Times New Roman" w:cs="Times New Roman"/>
          <w:b/>
          <w:sz w:val="20"/>
          <w:szCs w:val="20"/>
        </w:rPr>
        <w:t>Nakład 1000 egz.</w:t>
      </w:r>
    </w:p>
    <w:p w:rsidR="00BC1206" w:rsidRPr="00BC1206" w:rsidRDefault="00BC1206" w:rsidP="00BC1206">
      <w:pPr>
        <w:numPr>
          <w:ilvl w:val="0"/>
          <w:numId w:val="1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Informator dla kandydatów – liczba stron 36, folder, A5 poziom, zadruk 4+4, objętość 4+32, okładka kreda mat 350g + folia </w:t>
      </w:r>
      <w:proofErr w:type="spellStart"/>
      <w:r w:rsidRPr="00BC1206">
        <w:rPr>
          <w:rFonts w:ascii="Times New Roman" w:hAnsi="Times New Roman" w:cs="Times New Roman"/>
          <w:sz w:val="20"/>
          <w:szCs w:val="20"/>
        </w:rPr>
        <w:t>soft</w:t>
      </w:r>
      <w:proofErr w:type="spellEnd"/>
      <w:r w:rsidRPr="00BC12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1206">
        <w:rPr>
          <w:rFonts w:ascii="Times New Roman" w:hAnsi="Times New Roman" w:cs="Times New Roman"/>
          <w:sz w:val="20"/>
          <w:szCs w:val="20"/>
        </w:rPr>
        <w:t>touch</w:t>
      </w:r>
      <w:proofErr w:type="spellEnd"/>
      <w:r w:rsidRPr="00BC1206">
        <w:rPr>
          <w:rFonts w:ascii="Times New Roman" w:hAnsi="Times New Roman" w:cs="Times New Roman"/>
          <w:sz w:val="20"/>
          <w:szCs w:val="20"/>
        </w:rPr>
        <w:t xml:space="preserve"> i lakier wybiórczy, środek kreda mat 170g, szyby na zszywki, bez dodatkowych uszlachetnień. </w:t>
      </w:r>
      <w:r w:rsidRPr="00BC1206">
        <w:rPr>
          <w:rFonts w:ascii="Times New Roman" w:hAnsi="Times New Roman" w:cs="Times New Roman"/>
          <w:b/>
          <w:sz w:val="20"/>
          <w:szCs w:val="20"/>
        </w:rPr>
        <w:t>Nakład 1000 egz.</w:t>
      </w:r>
    </w:p>
    <w:p w:rsidR="00BC1206" w:rsidRPr="00BC1206" w:rsidRDefault="00BC1206" w:rsidP="00BC1206">
      <w:pPr>
        <w:numPr>
          <w:ilvl w:val="0"/>
          <w:numId w:val="1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Folder informacyjny dla studentów zagranicznych Erasmus Plus - Format 165x165, 52 strony plus okładki, gramatura środka 150 g, gramatura okładki 300g, folia mat plus, lakier UV punktowo jednostronnie na okładkach. Oprawa zeszytowa 2 zszywki. </w:t>
      </w:r>
      <w:r w:rsidRPr="00BC1206">
        <w:rPr>
          <w:rFonts w:ascii="Times New Roman" w:hAnsi="Times New Roman" w:cs="Times New Roman"/>
          <w:b/>
          <w:sz w:val="20"/>
          <w:szCs w:val="20"/>
        </w:rPr>
        <w:t xml:space="preserve">Nakład 1000 egz. </w:t>
      </w:r>
      <w:r w:rsidRPr="00BC1206">
        <w:rPr>
          <w:rFonts w:ascii="Times New Roman" w:hAnsi="Times New Roman" w:cs="Times New Roman"/>
          <w:sz w:val="20"/>
          <w:szCs w:val="20"/>
        </w:rPr>
        <w:t>- okładki na zewnątrz i w środku w ww. pozycji mają być w pełnym kolorze</w:t>
      </w:r>
    </w:p>
    <w:p w:rsidR="00BC1206" w:rsidRPr="00BC1206" w:rsidRDefault="00BC1206" w:rsidP="00BC1206">
      <w:pPr>
        <w:numPr>
          <w:ilvl w:val="0"/>
          <w:numId w:val="1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Folder informacyjny dla studentów PL Erasmus Plus w jęz. polskim - Format 165x165, 72 strony plus okładki, gramatura środka 150 g, gramatura okładki 300g, folia mat plus, lakier UV punktowo jednostronnie na okładkach. Oprawa klejona. </w:t>
      </w:r>
      <w:r w:rsidRPr="00BC1206">
        <w:rPr>
          <w:rFonts w:ascii="Times New Roman" w:hAnsi="Times New Roman" w:cs="Times New Roman"/>
          <w:b/>
          <w:sz w:val="20"/>
          <w:szCs w:val="20"/>
        </w:rPr>
        <w:t xml:space="preserve">Nakład 1000 egz. </w:t>
      </w:r>
      <w:r w:rsidRPr="00BC1206">
        <w:rPr>
          <w:rFonts w:ascii="Times New Roman" w:hAnsi="Times New Roman" w:cs="Times New Roman"/>
          <w:sz w:val="20"/>
          <w:szCs w:val="20"/>
        </w:rPr>
        <w:t>- okładki na zewnątrz i w środku w ww. pozycji mają być w pełnym kolorze</w:t>
      </w:r>
    </w:p>
    <w:p w:rsidR="00BC1206" w:rsidRPr="00BC1206" w:rsidRDefault="00BC1206" w:rsidP="00BC120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C1206" w:rsidRPr="00BC1206" w:rsidRDefault="00BC1206" w:rsidP="00BC120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1206" w:rsidRPr="00BC1206" w:rsidRDefault="00BC1206" w:rsidP="00BC1206">
      <w:pPr>
        <w:rPr>
          <w:rFonts w:ascii="Times New Roman" w:hAnsi="Times New Roman" w:cs="Times New Roman"/>
          <w:b/>
          <w:sz w:val="20"/>
          <w:szCs w:val="20"/>
        </w:rPr>
      </w:pPr>
      <w:r w:rsidRPr="00BC1206">
        <w:rPr>
          <w:rFonts w:ascii="Times New Roman" w:hAnsi="Times New Roman" w:cs="Times New Roman"/>
          <w:b/>
          <w:sz w:val="20"/>
          <w:szCs w:val="20"/>
        </w:rPr>
        <w:t>Warunki realizacji usług: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Projekty i materiały do druku zlecenia jednostkowego Zamawiający przekazywał będzie Wykonawcy w formie zapisu cyfrowego na nośniku informacji (serwer FTP). Zamawiający każdorazowo będzie precyzował w formie pisemnej i przekazywał drogą elektroniczną Wykonawcy formularz Zamówienia Jednostkowego, zawierający wszystkie informacje niezbędne do wykonania zamówienia. 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lastRenderedPageBreak/>
        <w:t xml:space="preserve">Projekt okładki będzie przekazywany w programie </w:t>
      </w:r>
      <w:proofErr w:type="spellStart"/>
      <w:r w:rsidRPr="00BC1206">
        <w:rPr>
          <w:rFonts w:ascii="Times New Roman" w:hAnsi="Times New Roman" w:cs="Times New Roman"/>
          <w:sz w:val="20"/>
          <w:szCs w:val="20"/>
        </w:rPr>
        <w:t>InDesign</w:t>
      </w:r>
      <w:proofErr w:type="spellEnd"/>
      <w:r w:rsidRPr="00BC1206">
        <w:rPr>
          <w:rFonts w:ascii="Times New Roman" w:hAnsi="Times New Roman" w:cs="Times New Roman"/>
          <w:sz w:val="20"/>
          <w:szCs w:val="20"/>
        </w:rPr>
        <w:t xml:space="preserve"> CS5 wraz z informacją</w:t>
      </w:r>
      <w:r w:rsidRPr="00BC1206">
        <w:rPr>
          <w:rFonts w:ascii="Times New Roman" w:hAnsi="Times New Roman" w:cs="Times New Roman"/>
          <w:sz w:val="20"/>
          <w:szCs w:val="20"/>
        </w:rPr>
        <w:br/>
        <w:t>o rozmieszczeniu elementów graficznych zależnych od o objętości książki. Stosowne poprawki naniesie wykonawca w trakcie procesu druku.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Odbiór wydrukowanych materiałów odbywać się będzie w siedzibie Zamawiającego – Ośrodka ds. Wydawnictw i Biblioteki Cyfrowej Politechniki Lubelskiej , na koszt Wykonawcy. 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Wielkości nakładów i ilości stron są umowne i podlegać mogą zmianom w zależności od potrzeb zamawiającego.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Wydruk próbny tekstu i okładki do zatwierdzenia do druku – dostarczone do siedziby Zamawiającego na koszt Wykonawcy.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1206">
        <w:rPr>
          <w:rFonts w:ascii="Times New Roman" w:hAnsi="Times New Roman" w:cs="Times New Roman"/>
          <w:color w:val="000000"/>
          <w:sz w:val="20"/>
          <w:szCs w:val="20"/>
        </w:rPr>
        <w:t>Ceny jednostkowe integralną częścią oferty są stałe w czasie trwania umowy</w:t>
      </w:r>
      <w:r w:rsidRPr="00BC1206">
        <w:rPr>
          <w:rFonts w:ascii="Times New Roman" w:hAnsi="Times New Roman" w:cs="Times New Roman"/>
          <w:color w:val="000000"/>
          <w:sz w:val="20"/>
          <w:szCs w:val="20"/>
        </w:rPr>
        <w:br/>
        <w:t>i stanowić będą podstawę do kalkulacji zleceń jednostkowych.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1206">
        <w:rPr>
          <w:rFonts w:ascii="Times New Roman" w:hAnsi="Times New Roman" w:cs="Times New Roman"/>
          <w:color w:val="000000"/>
          <w:sz w:val="20"/>
          <w:szCs w:val="20"/>
        </w:rPr>
        <w:t>Cena publikacji obliczana będzie według wzoru określającego cenę publikacji.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1206">
        <w:rPr>
          <w:rFonts w:ascii="Times New Roman" w:hAnsi="Times New Roman" w:cs="Times New Roman"/>
          <w:color w:val="000000"/>
          <w:sz w:val="20"/>
          <w:szCs w:val="20"/>
        </w:rPr>
        <w:t>Ceny jednostkowe obejmują wszystkie koszty Wykonawcy związane z realizacją zlecenia jednostkowego, w tym również koszty materiałowe, druku, oprawy, pakowania i transportu do siedziby Zamawiającego oraz odbioru projektów i materiałów.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1206">
        <w:rPr>
          <w:rFonts w:ascii="Times New Roman" w:hAnsi="Times New Roman" w:cs="Times New Roman"/>
          <w:color w:val="000000"/>
          <w:sz w:val="20"/>
          <w:szCs w:val="20"/>
        </w:rPr>
        <w:t>Pisemne potwierdzenie odbioru dokonanego przez Zamawiającego stanowić będzie podstawę do wystawienia przez Wykonawcę faktury VAT.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1206">
        <w:rPr>
          <w:rFonts w:ascii="Times New Roman" w:hAnsi="Times New Roman" w:cs="Times New Roman"/>
          <w:color w:val="000000"/>
          <w:sz w:val="20"/>
          <w:szCs w:val="20"/>
        </w:rPr>
        <w:t>Zamawiający zastrzega sobie prawo do niepełnego zrealizowania przedmiotu zamówienia.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1206">
        <w:rPr>
          <w:rFonts w:ascii="Times New Roman" w:hAnsi="Times New Roman" w:cs="Times New Roman"/>
          <w:color w:val="000000"/>
          <w:sz w:val="20"/>
          <w:szCs w:val="20"/>
        </w:rPr>
        <w:t>Zamawiający wymaga udzielenia 12-miesięcznej gwarancji, obejmującej wszystkie defekty techniczne niedostrzeżone podczas odbioru lub powstałe w czasie poprawnego, zgodnego z przeznaczeniem użytkowania, przy czym Wykonawca może zaproponować dłuższy okres gwarancyjny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Dostawa wydrukowanych książek do siedziby Zamawiającego na koszt Wykonawcy.</w:t>
      </w:r>
    </w:p>
    <w:p w:rsidR="00BC1206" w:rsidRPr="00BC1206" w:rsidRDefault="00BC1206" w:rsidP="00BC1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 xml:space="preserve">Zamawiający przewiduje udzielenie Wykonawcy zamówień uzupełniających zgodnie z art. 67 ust. 1 pkt 6 ustawy </w:t>
      </w:r>
      <w:proofErr w:type="spellStart"/>
      <w:r w:rsidRPr="00BC120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C1206">
        <w:rPr>
          <w:rFonts w:ascii="Times New Roman" w:hAnsi="Times New Roman" w:cs="Times New Roman"/>
          <w:sz w:val="20"/>
          <w:szCs w:val="20"/>
        </w:rPr>
        <w:t>.</w:t>
      </w:r>
    </w:p>
    <w:p w:rsidR="00BC1206" w:rsidRPr="00BC1206" w:rsidRDefault="00BC1206" w:rsidP="00BC120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BC1206" w:rsidRPr="00BC1206" w:rsidRDefault="00BC1206" w:rsidP="00BC120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C1206">
        <w:rPr>
          <w:rFonts w:ascii="Times New Roman" w:hAnsi="Times New Roman" w:cs="Times New Roman"/>
          <w:b/>
          <w:color w:val="000000"/>
          <w:sz w:val="20"/>
          <w:szCs w:val="20"/>
        </w:rPr>
        <w:t>Wymagania jakościowe Zamawiającego:</w:t>
      </w:r>
    </w:p>
    <w:p w:rsidR="00BC1206" w:rsidRPr="00BC1206" w:rsidRDefault="00BC1206" w:rsidP="00BC120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C1206" w:rsidRPr="00BC1206" w:rsidRDefault="00BC1206" w:rsidP="00BC12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utrzymany prawidłowy format,</w:t>
      </w:r>
    </w:p>
    <w:p w:rsidR="00BC1206" w:rsidRPr="00BC1206" w:rsidRDefault="00BC1206" w:rsidP="00BC12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jednolity, wyraźny druk, bez zabrudzeń,</w:t>
      </w:r>
    </w:p>
    <w:p w:rsidR="00BC1206" w:rsidRPr="00BC1206" w:rsidRDefault="00BC1206" w:rsidP="00BC12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wysoka jakość ilustracji czarno-białych i kolorowych,</w:t>
      </w:r>
    </w:p>
    <w:p w:rsidR="00BC1206" w:rsidRPr="00BC1206" w:rsidRDefault="00BC1206" w:rsidP="00BC12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odpowiedni jednolity papier,</w:t>
      </w:r>
    </w:p>
    <w:p w:rsidR="00BC1206" w:rsidRPr="00BC1206" w:rsidRDefault="00BC1206" w:rsidP="00BC12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1206">
        <w:rPr>
          <w:rFonts w:ascii="Times New Roman" w:hAnsi="Times New Roman" w:cs="Times New Roman"/>
          <w:sz w:val="20"/>
          <w:szCs w:val="20"/>
        </w:rPr>
        <w:t>okładka o powtarzalnej kolorystyce, zgodnej z projektem przygotowanym przez Zamawiającego, foliowana,</w:t>
      </w:r>
    </w:p>
    <w:p w:rsidR="006B4CF4" w:rsidRPr="00BC1206" w:rsidRDefault="00BC1206" w:rsidP="00BC12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206">
        <w:rPr>
          <w:rFonts w:ascii="Times New Roman" w:hAnsi="Times New Roman" w:cs="Times New Roman"/>
          <w:sz w:val="20"/>
          <w:szCs w:val="20"/>
        </w:rPr>
        <w:t>dobrze wykonany grzbiet, zapewniający długą żywotność książki</w:t>
      </w:r>
      <w:r w:rsidRPr="00BC1206">
        <w:rPr>
          <w:rFonts w:ascii="Times New Roman" w:hAnsi="Times New Roman" w:cs="Times New Roman"/>
          <w:sz w:val="20"/>
          <w:szCs w:val="20"/>
        </w:rPr>
        <w:br/>
      </w:r>
      <w:r w:rsidR="006B4CF4" w:rsidRPr="00BC120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5B7003" w:rsidRPr="006B4CF4" w:rsidRDefault="005B7003" w:rsidP="005D61F8">
      <w:pPr>
        <w:pStyle w:val="Default"/>
        <w:jc w:val="both"/>
        <w:rPr>
          <w:rFonts w:ascii="Cambria" w:hAnsi="Cambria"/>
          <w:sz w:val="20"/>
          <w:szCs w:val="20"/>
        </w:rPr>
      </w:pPr>
    </w:p>
    <w:sectPr w:rsidR="005B7003" w:rsidRPr="006B4C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CD" w:rsidRDefault="00F90DCD" w:rsidP="001C7626">
      <w:pPr>
        <w:spacing w:after="0" w:line="240" w:lineRule="auto"/>
      </w:pPr>
      <w:r>
        <w:separator/>
      </w:r>
    </w:p>
  </w:endnote>
  <w:endnote w:type="continuationSeparator" w:id="0">
    <w:p w:rsidR="00F90DCD" w:rsidRDefault="00F90DCD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CD" w:rsidRDefault="00F90DCD" w:rsidP="001C7626">
      <w:pPr>
        <w:spacing w:after="0" w:line="240" w:lineRule="auto"/>
      </w:pPr>
      <w:r>
        <w:separator/>
      </w:r>
    </w:p>
  </w:footnote>
  <w:footnote w:type="continuationSeparator" w:id="0">
    <w:p w:rsidR="00F90DCD" w:rsidRDefault="00F90DCD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60"/>
      <w:gridCol w:w="1870"/>
    </w:tblGrid>
    <w:tr w:rsidR="00BC1206" w:rsidRPr="00AF41A6" w:rsidTr="00320675">
      <w:trPr>
        <w:trHeight w:hRule="exact" w:val="1560"/>
      </w:trPr>
      <w:tc>
        <w:tcPr>
          <w:tcW w:w="1762" w:type="dxa"/>
          <w:vAlign w:val="center"/>
        </w:tcPr>
        <w:p w:rsidR="00BC1206" w:rsidRPr="00AF41A6" w:rsidRDefault="00BC1206" w:rsidP="00BC1206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402580" cy="617220"/>
                <wp:effectExtent l="0" t="0" r="7620" b="0"/>
                <wp:docPr id="2" name="Obraz 2" descr="Belka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lka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25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8" w:type="dxa"/>
          <w:vAlign w:val="center"/>
        </w:tcPr>
        <w:p w:rsidR="00BC1206" w:rsidRPr="00AF41A6" w:rsidRDefault="00BC1206" w:rsidP="00BC1206">
          <w:pPr>
            <w:ind w:left="221"/>
            <w:rPr>
              <w:sz w:val="20"/>
              <w:szCs w:val="20"/>
            </w:rPr>
          </w:pP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6D964BE"/>
    <w:multiLevelType w:val="hybridMultilevel"/>
    <w:tmpl w:val="A89AAC22"/>
    <w:lvl w:ilvl="0" w:tplc="69EA96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45717E"/>
    <w:multiLevelType w:val="hybridMultilevel"/>
    <w:tmpl w:val="CCC2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5621"/>
    <w:multiLevelType w:val="hybridMultilevel"/>
    <w:tmpl w:val="D0FE607E"/>
    <w:lvl w:ilvl="0" w:tplc="B8A40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552A"/>
    <w:multiLevelType w:val="hybridMultilevel"/>
    <w:tmpl w:val="F528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4DCA"/>
    <w:multiLevelType w:val="hybridMultilevel"/>
    <w:tmpl w:val="041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3037111"/>
    <w:multiLevelType w:val="hybridMultilevel"/>
    <w:tmpl w:val="E3F82262"/>
    <w:lvl w:ilvl="0" w:tplc="584E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46BDF"/>
    <w:multiLevelType w:val="hybridMultilevel"/>
    <w:tmpl w:val="3AB2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14A6"/>
    <w:multiLevelType w:val="hybridMultilevel"/>
    <w:tmpl w:val="A4DC21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C36989"/>
    <w:multiLevelType w:val="hybridMultilevel"/>
    <w:tmpl w:val="12A0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668B0"/>
    <w:multiLevelType w:val="hybridMultilevel"/>
    <w:tmpl w:val="A6D48508"/>
    <w:lvl w:ilvl="0" w:tplc="BAD06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1C7626"/>
    <w:rsid w:val="0032101B"/>
    <w:rsid w:val="00324AEB"/>
    <w:rsid w:val="00375883"/>
    <w:rsid w:val="00440B56"/>
    <w:rsid w:val="004C466D"/>
    <w:rsid w:val="005B7003"/>
    <w:rsid w:val="005D61F8"/>
    <w:rsid w:val="00634532"/>
    <w:rsid w:val="006B4CF4"/>
    <w:rsid w:val="008116B7"/>
    <w:rsid w:val="00880348"/>
    <w:rsid w:val="00977615"/>
    <w:rsid w:val="009A7790"/>
    <w:rsid w:val="00BC1206"/>
    <w:rsid w:val="00D62CF3"/>
    <w:rsid w:val="00DA64E1"/>
    <w:rsid w:val="00F90DCD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53A920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1206"/>
    <w:pPr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cp:lastPrinted>2020-04-06T05:46:00Z</cp:lastPrinted>
  <dcterms:created xsi:type="dcterms:W3CDTF">2021-07-28T07:26:00Z</dcterms:created>
  <dcterms:modified xsi:type="dcterms:W3CDTF">2021-07-28T07:26:00Z</dcterms:modified>
</cp:coreProperties>
</file>