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53E4" w14:textId="77777777" w:rsidR="00D269F5" w:rsidRPr="00371269" w:rsidRDefault="00D269F5" w:rsidP="00D269F5">
      <w:pPr>
        <w:pStyle w:val="Nagwek"/>
        <w:jc w:val="center"/>
        <w:rPr>
          <w:rFonts w:ascii="Arial" w:hAnsi="Arial" w:cs="Arial"/>
          <w:b/>
          <w:color w:val="000080"/>
        </w:rPr>
      </w:pPr>
      <w:r w:rsidRPr="00371269">
        <w:rPr>
          <w:rFonts w:ascii="Arial" w:hAnsi="Arial" w:cs="Arial"/>
          <w:b/>
          <w:color w:val="000080"/>
        </w:rPr>
        <w:t>Przedsiębiorstwo Wodociągów i Kanalizacji Sp. z o.o.</w:t>
      </w:r>
    </w:p>
    <w:p w14:paraId="207933C3" w14:textId="77777777" w:rsidR="00D269F5" w:rsidRPr="00371269" w:rsidRDefault="00D269F5" w:rsidP="004E7DD7">
      <w:pPr>
        <w:pStyle w:val="Nagwek"/>
        <w:spacing w:after="240"/>
        <w:jc w:val="center"/>
        <w:rPr>
          <w:rFonts w:ascii="Arial" w:hAnsi="Arial" w:cs="Arial"/>
          <w:color w:val="000080"/>
        </w:rPr>
      </w:pPr>
      <w:r w:rsidRPr="00371269">
        <w:rPr>
          <w:rFonts w:ascii="Arial" w:hAnsi="Arial" w:cs="Arial"/>
          <w:color w:val="000080"/>
        </w:rPr>
        <w:t>ul. Oficerska 16a         10-218 Olsztyn</w:t>
      </w:r>
    </w:p>
    <w:p w14:paraId="3B7EC154" w14:textId="77777777" w:rsidR="00C43B6B" w:rsidRPr="00371269" w:rsidRDefault="00DA0BCF" w:rsidP="00206520">
      <w:pPr>
        <w:spacing w:line="360" w:lineRule="auto"/>
        <w:rPr>
          <w:rFonts w:ascii="Arial" w:hAnsi="Arial" w:cs="Arial"/>
        </w:rPr>
      </w:pPr>
      <w:r w:rsidRPr="00371269">
        <w:rPr>
          <w:rFonts w:ascii="Arial" w:hAnsi="Arial" w:cs="Arial"/>
        </w:rPr>
        <w:tab/>
      </w:r>
    </w:p>
    <w:p w14:paraId="659E3C5F" w14:textId="77777777" w:rsidR="00DA6346" w:rsidRPr="00566595" w:rsidRDefault="00DA6346" w:rsidP="007844C1">
      <w:pPr>
        <w:widowControl/>
        <w:suppressAutoHyphens w:val="0"/>
        <w:autoSpaceDE/>
        <w:spacing w:line="360" w:lineRule="auto"/>
        <w:ind w:left="900" w:hanging="900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143CF6B7" w14:textId="77777777" w:rsidR="00655331" w:rsidRDefault="00655331" w:rsidP="00655331">
      <w:pPr>
        <w:widowControl/>
        <w:suppressAutoHyphens w:val="0"/>
        <w:autoSpaceDE/>
        <w:autoSpaceDN w:val="0"/>
        <w:spacing w:after="240"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PYTANIA i ODPOWIEDZI</w:t>
      </w:r>
    </w:p>
    <w:p w14:paraId="01D17E56" w14:textId="41391B76" w:rsidR="00655331" w:rsidRDefault="00655331" w:rsidP="00655331">
      <w:pPr>
        <w:widowControl/>
        <w:suppressAutoHyphens w:val="0"/>
        <w:autoSpaceDE/>
        <w:autoSpaceDN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PZP.262.</w:t>
      </w:r>
      <w:r w:rsidR="00C13E19">
        <w:rPr>
          <w:rFonts w:ascii="Arial" w:eastAsia="Calibri" w:hAnsi="Arial" w:cs="Arial"/>
          <w:b/>
          <w:lang w:eastAsia="en-US"/>
        </w:rPr>
        <w:t>10</w:t>
      </w:r>
      <w:r>
        <w:rPr>
          <w:rFonts w:ascii="Arial" w:eastAsia="Calibri" w:hAnsi="Arial" w:cs="Arial"/>
          <w:b/>
          <w:lang w:eastAsia="en-US"/>
        </w:rPr>
        <w:t>.20</w:t>
      </w:r>
      <w:r w:rsidR="00C13E19">
        <w:rPr>
          <w:rFonts w:ascii="Arial" w:eastAsia="Calibri" w:hAnsi="Arial" w:cs="Arial"/>
          <w:b/>
          <w:lang w:eastAsia="en-US"/>
        </w:rPr>
        <w:t>20</w:t>
      </w:r>
      <w:r>
        <w:rPr>
          <w:rFonts w:ascii="Arial" w:eastAsia="Calibri" w:hAnsi="Arial" w:cs="Arial"/>
          <w:b/>
          <w:lang w:eastAsia="en-US"/>
        </w:rPr>
        <w:t>.</w:t>
      </w:r>
      <w:r w:rsidR="00C13E19">
        <w:rPr>
          <w:rFonts w:ascii="Arial" w:eastAsia="Calibri" w:hAnsi="Arial" w:cs="Arial"/>
          <w:b/>
          <w:lang w:eastAsia="en-US"/>
        </w:rPr>
        <w:t>6</w:t>
      </w:r>
      <w:r>
        <w:rPr>
          <w:rFonts w:ascii="Arial" w:eastAsia="Calibri" w:hAnsi="Arial" w:cs="Arial"/>
          <w:b/>
          <w:lang w:eastAsia="en-US"/>
        </w:rPr>
        <w:t>.RIR</w:t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Olsztyn </w:t>
      </w:r>
      <w:r w:rsidR="00C13E19">
        <w:rPr>
          <w:rFonts w:ascii="Arial" w:eastAsia="Calibri" w:hAnsi="Arial" w:cs="Arial"/>
          <w:lang w:eastAsia="en-US"/>
        </w:rPr>
        <w:t>5.02.2020r</w:t>
      </w:r>
      <w:r>
        <w:rPr>
          <w:rFonts w:ascii="Arial" w:eastAsia="Calibri" w:hAnsi="Arial" w:cs="Arial"/>
          <w:lang w:eastAsia="en-US"/>
        </w:rPr>
        <w:t>.</w:t>
      </w:r>
    </w:p>
    <w:p w14:paraId="187D22E2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ind w:left="902" w:hanging="902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Dotyczy: postępowania o zamówienie w trybie przetargu nieograniczonego na zadanie pn.:</w:t>
      </w:r>
      <w:r>
        <w:rPr>
          <w:rFonts w:ascii="Arial" w:hAnsi="Arial" w:cs="Arial"/>
        </w:rPr>
        <w:t xml:space="preserve"> </w:t>
      </w:r>
      <w:r w:rsidRPr="00655331">
        <w:rPr>
          <w:rFonts w:ascii="Arial" w:hAnsi="Arial" w:cs="Arial"/>
        </w:rPr>
        <w:t xml:space="preserve">PRZEBUDOWA BUDYNKU OBSŁUGI KLIENTA w BUDYNKU ADMINISTRACYJNYM na terenie bazy Zamawiającego w Olsztynie, ul. Oficerska 16A </w:t>
      </w:r>
    </w:p>
    <w:p w14:paraId="577964B1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ind w:left="900" w:hanging="900"/>
        <w:jc w:val="both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3A81D87B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6718C166" w14:textId="71DABA45" w:rsidR="00655331" w:rsidRDefault="00655331" w:rsidP="00655331">
      <w:pPr>
        <w:widowControl/>
        <w:suppressAutoHyphens w:val="0"/>
        <w:autoSpaceDE/>
        <w:autoSpaceDN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Zamawiający, Przedsiębiorstwo Wodociągów i Kanalizacji Sp. z o.o. w Olsztynie, ul. Oficerska 16a, zgodnie z § 34 ust. 2 i ust. 8 Regulaminu udzielania zamówień przez PWiK Spółka z o. o. w Olsztynie ze zmianami, udziela odpowiedzi na pytania dotyczące treści SIWZ:</w:t>
      </w:r>
    </w:p>
    <w:p w14:paraId="3BC063DC" w14:textId="77777777" w:rsidR="00655331" w:rsidRDefault="00655331" w:rsidP="00655331">
      <w:pPr>
        <w:widowControl/>
        <w:suppressAutoHyphens w:val="0"/>
        <w:autoSpaceDE/>
        <w:autoSpaceDN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EC3C7C9" w14:textId="2962EA51" w:rsidR="00655331" w:rsidRDefault="00655331" w:rsidP="00655331">
      <w:pPr>
        <w:spacing w:before="120" w:after="120" w:line="360" w:lineRule="auto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PYTANIE WYKONAWCY i ODPOWIEDŹ ZAMAWIAJĄEGO</w:t>
      </w:r>
      <w:r w:rsidR="000F334F">
        <w:rPr>
          <w:rFonts w:ascii="Arial" w:eastAsia="Calibri" w:hAnsi="Arial" w:cs="Arial"/>
        </w:rPr>
        <w:t xml:space="preserve"> </w:t>
      </w:r>
    </w:p>
    <w:p w14:paraId="19F8C4A2" w14:textId="77777777" w:rsidR="000C3CA3" w:rsidRPr="00C13E19" w:rsidRDefault="000C3CA3" w:rsidP="00C13E1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13E19">
        <w:rPr>
          <w:rFonts w:ascii="Arial" w:hAnsi="Arial" w:cs="Arial"/>
          <w:color w:val="000000"/>
          <w:sz w:val="20"/>
          <w:szCs w:val="20"/>
          <w:lang w:eastAsia="pl-PL"/>
        </w:rPr>
        <w:t xml:space="preserve">W odpowiedziach na pytanie dotyczące treści SIWZ z dn.31.01.2020, Zamawiający umieścił tylko opis wyposażenia elementów do wyceny bez podania ich ilości. W związku z tym, że w SIWZ - CZĘŚĆ X— OPIS SPOSOBU OBLICZANIA CENY OFERTY pkt4. Zamawiający ustala, że obowiązującym rodzajem wynagrodzenia będzie wynagrodzenie kosztorysowe, prosimy o załączenie szczegółowego przedmiaru robót na dostarczenie wyposażenia z podaniem ich rodzajów, typów, wymiarów itp. Jednocześnie informujemy zamawiającego, że Elementy sanitarne wyposażenia znajdują się w przedmiarze sanitarnym (umywalki, baterie i miski ustępowe). </w:t>
      </w:r>
    </w:p>
    <w:p w14:paraId="7A868BBA" w14:textId="77777777" w:rsidR="000C3CA3" w:rsidRDefault="000C3CA3" w:rsidP="00655331">
      <w:pPr>
        <w:spacing w:before="120" w:after="120" w:line="360" w:lineRule="auto"/>
        <w:jc w:val="both"/>
        <w:outlineLvl w:val="0"/>
        <w:rPr>
          <w:rFonts w:ascii="Arial" w:eastAsia="Calibri" w:hAnsi="Arial" w:cs="Arial"/>
        </w:rPr>
      </w:pPr>
    </w:p>
    <w:p w14:paraId="3438EFB7" w14:textId="773DEA00" w:rsidR="00C13E19" w:rsidRPr="00C13E19" w:rsidRDefault="00C13E19" w:rsidP="00C13E19">
      <w:pPr>
        <w:pStyle w:val="Lista4"/>
        <w:tabs>
          <w:tab w:val="left" w:pos="113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120" w:line="360" w:lineRule="auto"/>
        <w:ind w:left="284" w:firstLine="1"/>
        <w:jc w:val="both"/>
        <w:rPr>
          <w:rFonts w:ascii="Arial" w:hAnsi="Arial" w:cs="Arial"/>
          <w:color w:val="0070C0"/>
        </w:rPr>
      </w:pPr>
      <w:r w:rsidRPr="00C13E19">
        <w:rPr>
          <w:rFonts w:ascii="Arial" w:hAnsi="Arial" w:cs="Arial"/>
          <w:color w:val="0070C0"/>
        </w:rPr>
        <w:t xml:space="preserve">Zamawiający informuje, że w udzielonej wcześniej odpowiedzi </w:t>
      </w:r>
      <w:r>
        <w:rPr>
          <w:rFonts w:ascii="Arial" w:hAnsi="Arial" w:cs="Arial"/>
          <w:color w:val="0070C0"/>
        </w:rPr>
        <w:t>(</w:t>
      </w:r>
      <w:r w:rsidR="0029362B">
        <w:rPr>
          <w:rFonts w:ascii="Arial" w:hAnsi="Arial" w:cs="Arial"/>
          <w:color w:val="0070C0"/>
        </w:rPr>
        <w:t>PZP.262.10.2020.5</w:t>
      </w:r>
      <w:r w:rsidRPr="00C13E19">
        <w:rPr>
          <w:rFonts w:ascii="Arial" w:hAnsi="Arial" w:cs="Arial"/>
          <w:color w:val="0070C0"/>
        </w:rPr>
        <w:t>.RIR</w:t>
      </w:r>
      <w:r>
        <w:rPr>
          <w:rFonts w:ascii="Arial" w:hAnsi="Arial" w:cs="Arial"/>
          <w:color w:val="0070C0"/>
        </w:rPr>
        <w:t xml:space="preserve"> z dnia 31.01.2020r.) </w:t>
      </w:r>
      <w:r w:rsidRPr="00C13E19">
        <w:rPr>
          <w:rFonts w:ascii="Arial" w:hAnsi="Arial" w:cs="Arial"/>
          <w:color w:val="0070C0"/>
        </w:rPr>
        <w:t>dotyczącej wyposażenia pomieszczeń</w:t>
      </w:r>
      <w:r>
        <w:rPr>
          <w:rFonts w:ascii="Arial" w:hAnsi="Arial" w:cs="Arial"/>
          <w:color w:val="0070C0"/>
        </w:rPr>
        <w:t>,</w:t>
      </w:r>
      <w:r w:rsidRPr="00C13E19">
        <w:rPr>
          <w:rFonts w:ascii="Arial" w:hAnsi="Arial" w:cs="Arial"/>
          <w:color w:val="0070C0"/>
        </w:rPr>
        <w:t xml:space="preserve"> zostały podane nr stron opisu technicznego i nr rysunków, z których wynika jakie jest wyposażenie poszczególnych pomieszczeń, ilości, wymiary </w:t>
      </w:r>
      <w:r>
        <w:rPr>
          <w:rFonts w:ascii="Arial" w:hAnsi="Arial" w:cs="Arial"/>
          <w:color w:val="0070C0"/>
        </w:rPr>
        <w:t xml:space="preserve">           </w:t>
      </w:r>
      <w:r w:rsidRPr="00C13E19">
        <w:rPr>
          <w:rFonts w:ascii="Arial" w:hAnsi="Arial" w:cs="Arial"/>
          <w:color w:val="0070C0"/>
        </w:rPr>
        <w:t xml:space="preserve">i typy. </w:t>
      </w:r>
    </w:p>
    <w:p w14:paraId="62AACFBE" w14:textId="00BFB345" w:rsidR="00C13E19" w:rsidRDefault="00C13E19" w:rsidP="00C13E19">
      <w:pPr>
        <w:pStyle w:val="Lista4"/>
        <w:tabs>
          <w:tab w:val="left" w:pos="113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120" w:line="360" w:lineRule="auto"/>
        <w:ind w:left="284" w:firstLine="1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Pełną kwotę wyposażenia, będącą sumą wszystkich elementów, należy wycenić i zamieścić w przedmiarze robót jako ostatnią pozycję przedmiaru. Wyposażenie kompletne, zgodnie z załączonym zestawieniem mebli.</w:t>
      </w:r>
    </w:p>
    <w:p w14:paraId="5B44740D" w14:textId="309F7C76" w:rsidR="006C0849" w:rsidRDefault="006C0849" w:rsidP="00655331">
      <w:pPr>
        <w:pStyle w:val="Lista4"/>
        <w:tabs>
          <w:tab w:val="left" w:pos="113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uppressAutoHyphens/>
        <w:spacing w:after="120" w:line="360" w:lineRule="auto"/>
        <w:ind w:left="0" w:firstLine="0"/>
        <w:jc w:val="both"/>
        <w:rPr>
          <w:rFonts w:ascii="Arial" w:hAnsi="Arial" w:cs="Arial"/>
          <w:color w:val="0070C0"/>
        </w:rPr>
      </w:pPr>
    </w:p>
    <w:p w14:paraId="14988FEB" w14:textId="77777777" w:rsidR="006C0849" w:rsidRPr="006C0849" w:rsidRDefault="006C0849" w:rsidP="006C0849">
      <w:pPr>
        <w:rPr>
          <w:lang w:eastAsia="pl-PL"/>
        </w:rPr>
      </w:pPr>
    </w:p>
    <w:p w14:paraId="18F9E4FF" w14:textId="5FD85190" w:rsidR="006C0849" w:rsidRPr="006C0849" w:rsidRDefault="00657AC4" w:rsidP="006C0849">
      <w:pPr>
        <w:rPr>
          <w:lang w:eastAsia="pl-PL"/>
        </w:rPr>
      </w:pPr>
      <w:r>
        <w:rPr>
          <w:lang w:eastAsia="pl-PL"/>
        </w:rPr>
        <w:t xml:space="preserve"> </w:t>
      </w:r>
    </w:p>
    <w:p w14:paraId="40A35268" w14:textId="77777777" w:rsidR="006C0849" w:rsidRPr="006C0849" w:rsidRDefault="006C0849" w:rsidP="006C0849">
      <w:pPr>
        <w:rPr>
          <w:lang w:eastAsia="pl-PL"/>
        </w:rPr>
      </w:pPr>
    </w:p>
    <w:p w14:paraId="3E7595FF" w14:textId="4EC7BE32" w:rsidR="006C0849" w:rsidRDefault="002572E4" w:rsidP="006C0849">
      <w:pPr>
        <w:rPr>
          <w:lang w:eastAsia="pl-PL"/>
        </w:rPr>
      </w:pPr>
      <w:r>
        <w:rPr>
          <w:lang w:eastAsia="pl-PL"/>
        </w:rPr>
        <w:t xml:space="preserve"> </w:t>
      </w:r>
      <w:r w:rsidR="00657AC4">
        <w:rPr>
          <w:lang w:eastAsia="pl-PL"/>
        </w:rPr>
        <w:t xml:space="preserve"> </w:t>
      </w:r>
      <w:bookmarkStart w:id="0" w:name="_GoBack"/>
      <w:bookmarkEnd w:id="0"/>
    </w:p>
    <w:sectPr w:rsidR="006C0849" w:rsidSect="00655331">
      <w:footerReference w:type="default" r:id="rId8"/>
      <w:footnotePr>
        <w:pos w:val="beneathText"/>
      </w:footnotePr>
      <w:pgSz w:w="11905" w:h="16837"/>
      <w:pgMar w:top="993" w:right="1134" w:bottom="993" w:left="1560" w:header="72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152E" w14:textId="77777777" w:rsidR="0035133D" w:rsidRDefault="0035133D">
      <w:r>
        <w:separator/>
      </w:r>
    </w:p>
  </w:endnote>
  <w:endnote w:type="continuationSeparator" w:id="0">
    <w:p w14:paraId="42396CCA" w14:textId="77777777" w:rsidR="0035133D" w:rsidRDefault="0035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2193" w14:textId="77777777" w:rsidR="00FB52BB" w:rsidRPr="00EF1CD6" w:rsidRDefault="00FB52BB" w:rsidP="00DA0BCF">
    <w:pPr>
      <w:pStyle w:val="Stopka"/>
      <w:rPr>
        <w:rFonts w:ascii="Arial" w:hAnsi="Arial" w:cs="Arial"/>
        <w:i/>
        <w:color w:val="003366"/>
        <w:sz w:val="16"/>
        <w:szCs w:val="16"/>
        <w:lang w:val="de-DE"/>
      </w:rPr>
    </w:pPr>
    <w:r>
      <w:rPr>
        <w:rFonts w:ascii="Arial" w:hAnsi="Arial" w:cs="Arial"/>
        <w:i/>
        <w:color w:val="003366"/>
        <w:lang w:val="de-DE"/>
      </w:rPr>
      <w:tab/>
    </w:r>
    <w:r>
      <w:rPr>
        <w:rFonts w:ascii="Arial" w:hAnsi="Arial" w:cs="Arial"/>
        <w:i/>
        <w:color w:val="00336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0B95" w14:textId="77777777" w:rsidR="0035133D" w:rsidRDefault="0035133D">
      <w:r>
        <w:separator/>
      </w:r>
    </w:p>
  </w:footnote>
  <w:footnote w:type="continuationSeparator" w:id="0">
    <w:p w14:paraId="701250DA" w14:textId="77777777" w:rsidR="0035133D" w:rsidRDefault="0035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04B8"/>
    <w:multiLevelType w:val="hybridMultilevel"/>
    <w:tmpl w:val="8F88FCBE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6DC605B"/>
    <w:multiLevelType w:val="hybridMultilevel"/>
    <w:tmpl w:val="793C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7062"/>
    <w:multiLevelType w:val="hybridMultilevel"/>
    <w:tmpl w:val="7D40A674"/>
    <w:lvl w:ilvl="0" w:tplc="FE968B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0B2"/>
    <w:multiLevelType w:val="hybridMultilevel"/>
    <w:tmpl w:val="ACE68FF6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1852432A"/>
    <w:multiLevelType w:val="hybridMultilevel"/>
    <w:tmpl w:val="BBA8BE46"/>
    <w:lvl w:ilvl="0" w:tplc="DBA4C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321B"/>
    <w:multiLevelType w:val="hybridMultilevel"/>
    <w:tmpl w:val="F04E7FCA"/>
    <w:lvl w:ilvl="0" w:tplc="FC34F798">
      <w:start w:val="1"/>
      <w:numFmt w:val="decimal"/>
      <w:lvlText w:val="%1."/>
      <w:lvlJc w:val="left"/>
      <w:pPr>
        <w:ind w:left="8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31B35A18"/>
    <w:multiLevelType w:val="hybridMultilevel"/>
    <w:tmpl w:val="1862AF74"/>
    <w:lvl w:ilvl="0" w:tplc="FE968BF2">
      <w:start w:val="1"/>
      <w:numFmt w:val="bullet"/>
      <w:lvlText w:val="─"/>
      <w:lvlJc w:val="left"/>
      <w:pPr>
        <w:ind w:left="1146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40F4A"/>
    <w:multiLevelType w:val="hybridMultilevel"/>
    <w:tmpl w:val="8F30C89C"/>
    <w:lvl w:ilvl="0" w:tplc="FC34F79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BC3"/>
    <w:multiLevelType w:val="hybridMultilevel"/>
    <w:tmpl w:val="5288BBF6"/>
    <w:lvl w:ilvl="0" w:tplc="EF960358">
      <w:start w:val="1"/>
      <w:numFmt w:val="lowerLetter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DE024E"/>
    <w:multiLevelType w:val="hybridMultilevel"/>
    <w:tmpl w:val="1DE0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62C2"/>
    <w:multiLevelType w:val="hybridMultilevel"/>
    <w:tmpl w:val="FA60C9F2"/>
    <w:lvl w:ilvl="0" w:tplc="D67871DC">
      <w:start w:val="1"/>
      <w:numFmt w:val="bullet"/>
      <w:lvlText w:val="─"/>
      <w:lvlJc w:val="left"/>
      <w:pPr>
        <w:ind w:left="1287" w:hanging="360"/>
      </w:pPr>
      <w:rPr>
        <w:rFonts w:ascii="Courier New" w:hAnsi="Courier New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C0081"/>
    <w:multiLevelType w:val="hybridMultilevel"/>
    <w:tmpl w:val="0C82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65CA"/>
    <w:multiLevelType w:val="hybridMultilevel"/>
    <w:tmpl w:val="6776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69BD"/>
    <w:multiLevelType w:val="hybridMultilevel"/>
    <w:tmpl w:val="4DBCA978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2F43EE"/>
    <w:multiLevelType w:val="hybridMultilevel"/>
    <w:tmpl w:val="F7FE5698"/>
    <w:lvl w:ilvl="0" w:tplc="69D8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902C94">
      <w:start w:val="1"/>
      <w:numFmt w:val="upp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767ED"/>
    <w:multiLevelType w:val="hybridMultilevel"/>
    <w:tmpl w:val="EF04F138"/>
    <w:lvl w:ilvl="0" w:tplc="A97A57B6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F"/>
    <w:rsid w:val="00002E8B"/>
    <w:rsid w:val="00004DF2"/>
    <w:rsid w:val="000170C3"/>
    <w:rsid w:val="0002644D"/>
    <w:rsid w:val="000270EF"/>
    <w:rsid w:val="0003081B"/>
    <w:rsid w:val="00030E6A"/>
    <w:rsid w:val="000359C9"/>
    <w:rsid w:val="00045172"/>
    <w:rsid w:val="0004743C"/>
    <w:rsid w:val="00053FBD"/>
    <w:rsid w:val="00066F4B"/>
    <w:rsid w:val="00070B4D"/>
    <w:rsid w:val="00082C43"/>
    <w:rsid w:val="000857C4"/>
    <w:rsid w:val="0008654C"/>
    <w:rsid w:val="00094853"/>
    <w:rsid w:val="00094872"/>
    <w:rsid w:val="00095DD5"/>
    <w:rsid w:val="0009634A"/>
    <w:rsid w:val="000966CA"/>
    <w:rsid w:val="000A5BDF"/>
    <w:rsid w:val="000A667C"/>
    <w:rsid w:val="000B159B"/>
    <w:rsid w:val="000C3473"/>
    <w:rsid w:val="000C3AB6"/>
    <w:rsid w:val="000C3CA3"/>
    <w:rsid w:val="000C43EA"/>
    <w:rsid w:val="000C5D7C"/>
    <w:rsid w:val="000C7096"/>
    <w:rsid w:val="000D28F8"/>
    <w:rsid w:val="000E4C1A"/>
    <w:rsid w:val="000F334F"/>
    <w:rsid w:val="000F64AA"/>
    <w:rsid w:val="00100D16"/>
    <w:rsid w:val="001065D2"/>
    <w:rsid w:val="001118BB"/>
    <w:rsid w:val="00112FAE"/>
    <w:rsid w:val="00121B01"/>
    <w:rsid w:val="00125F9A"/>
    <w:rsid w:val="0013130F"/>
    <w:rsid w:val="00142B68"/>
    <w:rsid w:val="00145E4F"/>
    <w:rsid w:val="00146119"/>
    <w:rsid w:val="001510E2"/>
    <w:rsid w:val="0015411D"/>
    <w:rsid w:val="001609B9"/>
    <w:rsid w:val="00166481"/>
    <w:rsid w:val="001703F2"/>
    <w:rsid w:val="001718AE"/>
    <w:rsid w:val="00175375"/>
    <w:rsid w:val="0018257A"/>
    <w:rsid w:val="00183C6B"/>
    <w:rsid w:val="001957F7"/>
    <w:rsid w:val="001C0247"/>
    <w:rsid w:val="001C0282"/>
    <w:rsid w:val="001C57D1"/>
    <w:rsid w:val="001D0B46"/>
    <w:rsid w:val="001E0A6B"/>
    <w:rsid w:val="001F32A6"/>
    <w:rsid w:val="001F4E43"/>
    <w:rsid w:val="001F6851"/>
    <w:rsid w:val="001F6AC9"/>
    <w:rsid w:val="00205EF6"/>
    <w:rsid w:val="00206420"/>
    <w:rsid w:val="00206520"/>
    <w:rsid w:val="00233AC5"/>
    <w:rsid w:val="002344EA"/>
    <w:rsid w:val="00245A3C"/>
    <w:rsid w:val="0025370F"/>
    <w:rsid w:val="00255056"/>
    <w:rsid w:val="00257109"/>
    <w:rsid w:val="002572AB"/>
    <w:rsid w:val="002572E4"/>
    <w:rsid w:val="00281288"/>
    <w:rsid w:val="002853D3"/>
    <w:rsid w:val="00285CC7"/>
    <w:rsid w:val="0029362B"/>
    <w:rsid w:val="00294319"/>
    <w:rsid w:val="00294BB0"/>
    <w:rsid w:val="002A127B"/>
    <w:rsid w:val="002A2870"/>
    <w:rsid w:val="002B3165"/>
    <w:rsid w:val="002B6F96"/>
    <w:rsid w:val="002C17E0"/>
    <w:rsid w:val="002C552C"/>
    <w:rsid w:val="002D19B2"/>
    <w:rsid w:val="002D550C"/>
    <w:rsid w:val="002E183A"/>
    <w:rsid w:val="002E4352"/>
    <w:rsid w:val="002F018D"/>
    <w:rsid w:val="002F71A7"/>
    <w:rsid w:val="0030415E"/>
    <w:rsid w:val="003043EF"/>
    <w:rsid w:val="00304DBA"/>
    <w:rsid w:val="00312643"/>
    <w:rsid w:val="0032246F"/>
    <w:rsid w:val="00334D6A"/>
    <w:rsid w:val="0033572D"/>
    <w:rsid w:val="00342E98"/>
    <w:rsid w:val="00350189"/>
    <w:rsid w:val="00350991"/>
    <w:rsid w:val="0035133D"/>
    <w:rsid w:val="0035224C"/>
    <w:rsid w:val="003631E6"/>
    <w:rsid w:val="00363912"/>
    <w:rsid w:val="00366992"/>
    <w:rsid w:val="00371269"/>
    <w:rsid w:val="00371AFB"/>
    <w:rsid w:val="00372BC6"/>
    <w:rsid w:val="00380256"/>
    <w:rsid w:val="003803AB"/>
    <w:rsid w:val="00382B45"/>
    <w:rsid w:val="00383837"/>
    <w:rsid w:val="00393ECF"/>
    <w:rsid w:val="00395BF0"/>
    <w:rsid w:val="003B597C"/>
    <w:rsid w:val="003B5EF9"/>
    <w:rsid w:val="003B6C0A"/>
    <w:rsid w:val="003D0986"/>
    <w:rsid w:val="003D118F"/>
    <w:rsid w:val="003D21BC"/>
    <w:rsid w:val="003D5EDF"/>
    <w:rsid w:val="003E1D4E"/>
    <w:rsid w:val="003E4F88"/>
    <w:rsid w:val="003F03A3"/>
    <w:rsid w:val="0041346A"/>
    <w:rsid w:val="00416465"/>
    <w:rsid w:val="004376A5"/>
    <w:rsid w:val="00443C87"/>
    <w:rsid w:val="0044528B"/>
    <w:rsid w:val="0045347E"/>
    <w:rsid w:val="00464581"/>
    <w:rsid w:val="00464ACE"/>
    <w:rsid w:val="00475813"/>
    <w:rsid w:val="00481C0B"/>
    <w:rsid w:val="004858DA"/>
    <w:rsid w:val="00487628"/>
    <w:rsid w:val="00493657"/>
    <w:rsid w:val="004973AF"/>
    <w:rsid w:val="004973F2"/>
    <w:rsid w:val="00497A25"/>
    <w:rsid w:val="004A06ED"/>
    <w:rsid w:val="004A1DE6"/>
    <w:rsid w:val="004A290E"/>
    <w:rsid w:val="004A2AC5"/>
    <w:rsid w:val="004A41B0"/>
    <w:rsid w:val="004A5C79"/>
    <w:rsid w:val="004C212B"/>
    <w:rsid w:val="004C2489"/>
    <w:rsid w:val="004C5693"/>
    <w:rsid w:val="004C5AE4"/>
    <w:rsid w:val="004E7A9B"/>
    <w:rsid w:val="004E7DD7"/>
    <w:rsid w:val="004F00C8"/>
    <w:rsid w:val="004F28E6"/>
    <w:rsid w:val="004F5E08"/>
    <w:rsid w:val="005011C1"/>
    <w:rsid w:val="00501EA3"/>
    <w:rsid w:val="00516799"/>
    <w:rsid w:val="00521859"/>
    <w:rsid w:val="00521D26"/>
    <w:rsid w:val="00522CF1"/>
    <w:rsid w:val="00530DC9"/>
    <w:rsid w:val="00541A3D"/>
    <w:rsid w:val="0054468F"/>
    <w:rsid w:val="0054477B"/>
    <w:rsid w:val="00544D76"/>
    <w:rsid w:val="00547A24"/>
    <w:rsid w:val="0055488F"/>
    <w:rsid w:val="00557D4F"/>
    <w:rsid w:val="005618E5"/>
    <w:rsid w:val="00565F66"/>
    <w:rsid w:val="00566595"/>
    <w:rsid w:val="00567653"/>
    <w:rsid w:val="00584CE5"/>
    <w:rsid w:val="00584D54"/>
    <w:rsid w:val="00591A19"/>
    <w:rsid w:val="005A34AA"/>
    <w:rsid w:val="005A4018"/>
    <w:rsid w:val="005B04DE"/>
    <w:rsid w:val="005B07BB"/>
    <w:rsid w:val="005B152D"/>
    <w:rsid w:val="005C1F62"/>
    <w:rsid w:val="005E33C7"/>
    <w:rsid w:val="005F1533"/>
    <w:rsid w:val="005F35E5"/>
    <w:rsid w:val="00602801"/>
    <w:rsid w:val="00602BE5"/>
    <w:rsid w:val="006077A6"/>
    <w:rsid w:val="0061097F"/>
    <w:rsid w:val="00613E55"/>
    <w:rsid w:val="00620DD2"/>
    <w:rsid w:val="00634B25"/>
    <w:rsid w:val="00642976"/>
    <w:rsid w:val="006448BC"/>
    <w:rsid w:val="00647B67"/>
    <w:rsid w:val="00655331"/>
    <w:rsid w:val="0065647F"/>
    <w:rsid w:val="00657AC4"/>
    <w:rsid w:val="00663DF3"/>
    <w:rsid w:val="0067475F"/>
    <w:rsid w:val="00684DA2"/>
    <w:rsid w:val="00692710"/>
    <w:rsid w:val="006940E3"/>
    <w:rsid w:val="00694528"/>
    <w:rsid w:val="00697615"/>
    <w:rsid w:val="006A1017"/>
    <w:rsid w:val="006C0849"/>
    <w:rsid w:val="006C65AA"/>
    <w:rsid w:val="006D39B4"/>
    <w:rsid w:val="006E1A9A"/>
    <w:rsid w:val="006E6C93"/>
    <w:rsid w:val="006F1E51"/>
    <w:rsid w:val="0071069D"/>
    <w:rsid w:val="00713002"/>
    <w:rsid w:val="0071375F"/>
    <w:rsid w:val="0072027B"/>
    <w:rsid w:val="00721CFB"/>
    <w:rsid w:val="00724536"/>
    <w:rsid w:val="0073063D"/>
    <w:rsid w:val="0073216A"/>
    <w:rsid w:val="00733BF1"/>
    <w:rsid w:val="00736ECB"/>
    <w:rsid w:val="00743250"/>
    <w:rsid w:val="007452A2"/>
    <w:rsid w:val="00745FA2"/>
    <w:rsid w:val="00746B7C"/>
    <w:rsid w:val="007472EB"/>
    <w:rsid w:val="007542A7"/>
    <w:rsid w:val="0075618B"/>
    <w:rsid w:val="00760DDA"/>
    <w:rsid w:val="00761139"/>
    <w:rsid w:val="0076411C"/>
    <w:rsid w:val="00772A09"/>
    <w:rsid w:val="0077338E"/>
    <w:rsid w:val="007806EB"/>
    <w:rsid w:val="007844C1"/>
    <w:rsid w:val="00784CFA"/>
    <w:rsid w:val="007A5309"/>
    <w:rsid w:val="007A735C"/>
    <w:rsid w:val="007B7590"/>
    <w:rsid w:val="007C174C"/>
    <w:rsid w:val="007D24EE"/>
    <w:rsid w:val="007E28CF"/>
    <w:rsid w:val="007F5650"/>
    <w:rsid w:val="008010CF"/>
    <w:rsid w:val="00806758"/>
    <w:rsid w:val="00807500"/>
    <w:rsid w:val="008114DE"/>
    <w:rsid w:val="00815CEC"/>
    <w:rsid w:val="00816CA3"/>
    <w:rsid w:val="00816D20"/>
    <w:rsid w:val="008221E4"/>
    <w:rsid w:val="00831F2F"/>
    <w:rsid w:val="00837A6C"/>
    <w:rsid w:val="00846472"/>
    <w:rsid w:val="00853593"/>
    <w:rsid w:val="00864C48"/>
    <w:rsid w:val="00871110"/>
    <w:rsid w:val="00871123"/>
    <w:rsid w:val="00871A02"/>
    <w:rsid w:val="00872F5C"/>
    <w:rsid w:val="00884C0C"/>
    <w:rsid w:val="00885F42"/>
    <w:rsid w:val="0089093B"/>
    <w:rsid w:val="008912D2"/>
    <w:rsid w:val="008B718E"/>
    <w:rsid w:val="008C368D"/>
    <w:rsid w:val="008C6354"/>
    <w:rsid w:val="008C6982"/>
    <w:rsid w:val="008C7289"/>
    <w:rsid w:val="008E0092"/>
    <w:rsid w:val="008E3EF9"/>
    <w:rsid w:val="009001AC"/>
    <w:rsid w:val="0090378E"/>
    <w:rsid w:val="0090745E"/>
    <w:rsid w:val="0091192C"/>
    <w:rsid w:val="00912BF0"/>
    <w:rsid w:val="00915ED6"/>
    <w:rsid w:val="00937762"/>
    <w:rsid w:val="00940C77"/>
    <w:rsid w:val="00942D2A"/>
    <w:rsid w:val="00951C9C"/>
    <w:rsid w:val="00954CC6"/>
    <w:rsid w:val="009667E1"/>
    <w:rsid w:val="00986DE5"/>
    <w:rsid w:val="00990C34"/>
    <w:rsid w:val="009A4401"/>
    <w:rsid w:val="009A7DAC"/>
    <w:rsid w:val="009B612E"/>
    <w:rsid w:val="009B7878"/>
    <w:rsid w:val="009C1931"/>
    <w:rsid w:val="009C2333"/>
    <w:rsid w:val="009C3D10"/>
    <w:rsid w:val="009C3FFE"/>
    <w:rsid w:val="00A02A61"/>
    <w:rsid w:val="00A1374A"/>
    <w:rsid w:val="00A159C7"/>
    <w:rsid w:val="00A15E9C"/>
    <w:rsid w:val="00A232CE"/>
    <w:rsid w:val="00A25C10"/>
    <w:rsid w:val="00A34581"/>
    <w:rsid w:val="00A420DD"/>
    <w:rsid w:val="00A45AA1"/>
    <w:rsid w:val="00A512C0"/>
    <w:rsid w:val="00A62DCB"/>
    <w:rsid w:val="00A637EE"/>
    <w:rsid w:val="00A64B16"/>
    <w:rsid w:val="00A71CB7"/>
    <w:rsid w:val="00A73171"/>
    <w:rsid w:val="00A742D0"/>
    <w:rsid w:val="00A746AF"/>
    <w:rsid w:val="00A74931"/>
    <w:rsid w:val="00A82667"/>
    <w:rsid w:val="00A85D81"/>
    <w:rsid w:val="00A878D1"/>
    <w:rsid w:val="00A95F86"/>
    <w:rsid w:val="00AA0E5D"/>
    <w:rsid w:val="00AC03FF"/>
    <w:rsid w:val="00AC2E20"/>
    <w:rsid w:val="00AC54E0"/>
    <w:rsid w:val="00AC5792"/>
    <w:rsid w:val="00AC57DF"/>
    <w:rsid w:val="00AD41AC"/>
    <w:rsid w:val="00AD57A5"/>
    <w:rsid w:val="00AE2126"/>
    <w:rsid w:val="00AF1DC6"/>
    <w:rsid w:val="00B00AD5"/>
    <w:rsid w:val="00B070B7"/>
    <w:rsid w:val="00B130DE"/>
    <w:rsid w:val="00B13E23"/>
    <w:rsid w:val="00B318ED"/>
    <w:rsid w:val="00B373F0"/>
    <w:rsid w:val="00B37A67"/>
    <w:rsid w:val="00B407E6"/>
    <w:rsid w:val="00B41B11"/>
    <w:rsid w:val="00B47870"/>
    <w:rsid w:val="00B507A8"/>
    <w:rsid w:val="00B71D75"/>
    <w:rsid w:val="00B75B0D"/>
    <w:rsid w:val="00B87D2C"/>
    <w:rsid w:val="00B90931"/>
    <w:rsid w:val="00B93C96"/>
    <w:rsid w:val="00B94048"/>
    <w:rsid w:val="00B96941"/>
    <w:rsid w:val="00BA157D"/>
    <w:rsid w:val="00BA7252"/>
    <w:rsid w:val="00BA7707"/>
    <w:rsid w:val="00BB19C1"/>
    <w:rsid w:val="00BB62F1"/>
    <w:rsid w:val="00BC1027"/>
    <w:rsid w:val="00BC1AAF"/>
    <w:rsid w:val="00BC29FB"/>
    <w:rsid w:val="00BD12C7"/>
    <w:rsid w:val="00BD48B1"/>
    <w:rsid w:val="00BD4EB0"/>
    <w:rsid w:val="00BD519F"/>
    <w:rsid w:val="00BE02C8"/>
    <w:rsid w:val="00BF26C7"/>
    <w:rsid w:val="00BF3F03"/>
    <w:rsid w:val="00BF6E86"/>
    <w:rsid w:val="00C13E19"/>
    <w:rsid w:val="00C30B62"/>
    <w:rsid w:val="00C33E78"/>
    <w:rsid w:val="00C43B6B"/>
    <w:rsid w:val="00C561D3"/>
    <w:rsid w:val="00C65642"/>
    <w:rsid w:val="00C76FC1"/>
    <w:rsid w:val="00C85F27"/>
    <w:rsid w:val="00C9595B"/>
    <w:rsid w:val="00CA0E59"/>
    <w:rsid w:val="00CA34D1"/>
    <w:rsid w:val="00CA75DA"/>
    <w:rsid w:val="00CA7F5C"/>
    <w:rsid w:val="00CC3E81"/>
    <w:rsid w:val="00CC4311"/>
    <w:rsid w:val="00CC44ED"/>
    <w:rsid w:val="00CD65DC"/>
    <w:rsid w:val="00CE7614"/>
    <w:rsid w:val="00CF7138"/>
    <w:rsid w:val="00D02539"/>
    <w:rsid w:val="00D07E04"/>
    <w:rsid w:val="00D14CEC"/>
    <w:rsid w:val="00D1564B"/>
    <w:rsid w:val="00D2104E"/>
    <w:rsid w:val="00D2607A"/>
    <w:rsid w:val="00D269F5"/>
    <w:rsid w:val="00D34753"/>
    <w:rsid w:val="00D3508C"/>
    <w:rsid w:val="00D439FF"/>
    <w:rsid w:val="00D44532"/>
    <w:rsid w:val="00D53BFD"/>
    <w:rsid w:val="00D56B53"/>
    <w:rsid w:val="00D61525"/>
    <w:rsid w:val="00D61974"/>
    <w:rsid w:val="00D7172D"/>
    <w:rsid w:val="00D9403E"/>
    <w:rsid w:val="00DA0BCF"/>
    <w:rsid w:val="00DA11B0"/>
    <w:rsid w:val="00DA31C6"/>
    <w:rsid w:val="00DA6346"/>
    <w:rsid w:val="00DC281F"/>
    <w:rsid w:val="00DD012D"/>
    <w:rsid w:val="00DE0F8B"/>
    <w:rsid w:val="00DE2C39"/>
    <w:rsid w:val="00DE3254"/>
    <w:rsid w:val="00DE47E5"/>
    <w:rsid w:val="00DE5F57"/>
    <w:rsid w:val="00DE6FA5"/>
    <w:rsid w:val="00DE7C94"/>
    <w:rsid w:val="00DF3C3E"/>
    <w:rsid w:val="00DF51A5"/>
    <w:rsid w:val="00E032FF"/>
    <w:rsid w:val="00E1675A"/>
    <w:rsid w:val="00E21012"/>
    <w:rsid w:val="00E46A03"/>
    <w:rsid w:val="00E562CC"/>
    <w:rsid w:val="00E63E91"/>
    <w:rsid w:val="00E805F7"/>
    <w:rsid w:val="00E80ADB"/>
    <w:rsid w:val="00E81389"/>
    <w:rsid w:val="00E836BF"/>
    <w:rsid w:val="00E842DB"/>
    <w:rsid w:val="00E84A77"/>
    <w:rsid w:val="00E95552"/>
    <w:rsid w:val="00EB06E4"/>
    <w:rsid w:val="00EC06E0"/>
    <w:rsid w:val="00EE24AA"/>
    <w:rsid w:val="00EE5D0C"/>
    <w:rsid w:val="00EF3BBF"/>
    <w:rsid w:val="00EF7CC7"/>
    <w:rsid w:val="00F01C61"/>
    <w:rsid w:val="00F03085"/>
    <w:rsid w:val="00F07B5F"/>
    <w:rsid w:val="00F14ACA"/>
    <w:rsid w:val="00F150AF"/>
    <w:rsid w:val="00F1560D"/>
    <w:rsid w:val="00F26268"/>
    <w:rsid w:val="00F33983"/>
    <w:rsid w:val="00F41E65"/>
    <w:rsid w:val="00F4471D"/>
    <w:rsid w:val="00F66F19"/>
    <w:rsid w:val="00F75F2F"/>
    <w:rsid w:val="00F82EF8"/>
    <w:rsid w:val="00F958E3"/>
    <w:rsid w:val="00F95DDD"/>
    <w:rsid w:val="00F96206"/>
    <w:rsid w:val="00FB52BB"/>
    <w:rsid w:val="00FC145D"/>
    <w:rsid w:val="00FD1F6E"/>
    <w:rsid w:val="00FD28F3"/>
    <w:rsid w:val="00FE112F"/>
    <w:rsid w:val="00FE3FB6"/>
    <w:rsid w:val="00FE4F63"/>
    <w:rsid w:val="00FE5C97"/>
    <w:rsid w:val="00FF07DE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DB6AF"/>
  <w15:docId w15:val="{6022C073-02B8-4ECD-A163-516EF6A6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D1"/>
    <w:pPr>
      <w:widowControl w:val="0"/>
      <w:suppressAutoHyphens/>
      <w:autoSpaceDE w:val="0"/>
    </w:pPr>
    <w:rPr>
      <w:lang w:eastAsia="ar-SA"/>
    </w:rPr>
  </w:style>
  <w:style w:type="paragraph" w:styleId="Nagwek4">
    <w:name w:val="heading 4"/>
    <w:basedOn w:val="Normalny"/>
    <w:next w:val="Normalny"/>
    <w:qFormat/>
    <w:rsid w:val="00DA0BCF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DA0BCF"/>
    <w:pPr>
      <w:keepNext/>
      <w:widowControl/>
      <w:numPr>
        <w:ilvl w:val="4"/>
        <w:numId w:val="1"/>
      </w:numPr>
      <w:overflowPunct w:val="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0BCF"/>
    <w:rPr>
      <w:color w:val="0000FF"/>
      <w:u w:val="single"/>
    </w:rPr>
  </w:style>
  <w:style w:type="paragraph" w:styleId="Nagwek">
    <w:name w:val="header"/>
    <w:basedOn w:val="Normalny"/>
    <w:rsid w:val="00DA0B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0B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A0BCF"/>
    <w:pPr>
      <w:widowControl/>
      <w:suppressAutoHyphens w:val="0"/>
      <w:autoSpaceDE/>
      <w:spacing w:after="120"/>
    </w:pPr>
    <w:rPr>
      <w:sz w:val="24"/>
      <w:szCs w:val="24"/>
      <w:lang w:eastAsia="pl-PL"/>
    </w:rPr>
  </w:style>
  <w:style w:type="paragraph" w:customStyle="1" w:styleId="Default">
    <w:name w:val="Default"/>
    <w:rsid w:val="00DA0BC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ekstpodstawowy2">
    <w:name w:val="Body Text 2"/>
    <w:basedOn w:val="Normalny"/>
    <w:rsid w:val="00BC1AAF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styleId="Pogrubienie">
    <w:name w:val="Strong"/>
    <w:uiPriority w:val="22"/>
    <w:qFormat/>
    <w:rsid w:val="00CC4311"/>
    <w:rPr>
      <w:b/>
      <w:bCs/>
    </w:rPr>
  </w:style>
  <w:style w:type="paragraph" w:customStyle="1" w:styleId="CharChar3ZnakZnakCharCharZnakZnakCharChar">
    <w:name w:val="Char Char3 Znak Znak Char Char Znak Znak Char Char"/>
    <w:basedOn w:val="Normalny"/>
    <w:rsid w:val="00B507A8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481C0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3508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3508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5411D"/>
    <w:pPr>
      <w:widowControl/>
      <w:suppressAutoHyphens w:val="0"/>
      <w:autoSpaceDE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3631E6"/>
  </w:style>
  <w:style w:type="character" w:customStyle="1" w:styleId="TekstprzypisukocowegoZnak">
    <w:name w:val="Tekst przypisu końcowego Znak"/>
    <w:link w:val="Tekstprzypisukocowego"/>
    <w:rsid w:val="003631E6"/>
    <w:rPr>
      <w:lang w:eastAsia="ar-SA"/>
    </w:rPr>
  </w:style>
  <w:style w:type="character" w:styleId="Odwoanieprzypisukocowego">
    <w:name w:val="endnote reference"/>
    <w:rsid w:val="003631E6"/>
    <w:rPr>
      <w:vertAlign w:val="superscript"/>
    </w:rPr>
  </w:style>
  <w:style w:type="paragraph" w:customStyle="1" w:styleId="Znak3ZnakZnak">
    <w:name w:val="Znak3 Znak Znak"/>
    <w:basedOn w:val="Normalny"/>
    <w:rsid w:val="00F07B5F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Lista4">
    <w:name w:val="List 4"/>
    <w:basedOn w:val="Normalny"/>
    <w:rsid w:val="00F07B5F"/>
    <w:pPr>
      <w:widowControl/>
      <w:suppressAutoHyphens w:val="0"/>
      <w:autoSpaceDE/>
      <w:ind w:left="1132" w:hanging="283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rsid w:val="00BA770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7707"/>
    <w:pPr>
      <w:widowControl/>
      <w:shd w:val="clear" w:color="auto" w:fill="FFFFFF"/>
      <w:suppressAutoHyphens w:val="0"/>
      <w:autoSpaceDE/>
      <w:spacing w:line="398" w:lineRule="exact"/>
      <w:ind w:hanging="360"/>
    </w:pPr>
    <w:rPr>
      <w:rFonts w:ascii="Tahoma" w:eastAsia="Tahoma" w:hAnsi="Tahoma" w:cs="Tahoma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DD5"/>
    <w:rPr>
      <w:color w:val="605E5C"/>
      <w:shd w:val="clear" w:color="auto" w:fill="E1DFDD"/>
    </w:rPr>
  </w:style>
  <w:style w:type="character" w:customStyle="1" w:styleId="conversation-mail">
    <w:name w:val="conversation-mail"/>
    <w:basedOn w:val="Domylnaczcionkaakapitu"/>
    <w:rsid w:val="000C3CA3"/>
  </w:style>
  <w:style w:type="character" w:customStyle="1" w:styleId="conversation-time">
    <w:name w:val="conversation-time"/>
    <w:basedOn w:val="Domylnaczcionkaakapitu"/>
    <w:rsid w:val="000C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CC6C-EFFC-46F7-8789-19020863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 rozdzielmika</vt:lpstr>
    </vt:vector>
  </TitlesOfParts>
  <Company>PWiK Sp. z o.o. w Olsztynie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rozdzielmika</dc:title>
  <dc:creator>Ola Tomaszek</dc:creator>
  <cp:lastModifiedBy>Bożena Malkiewicz</cp:lastModifiedBy>
  <cp:revision>6</cp:revision>
  <cp:lastPrinted>2020-02-05T10:35:00Z</cp:lastPrinted>
  <dcterms:created xsi:type="dcterms:W3CDTF">2020-02-03T06:19:00Z</dcterms:created>
  <dcterms:modified xsi:type="dcterms:W3CDTF">2020-02-05T10:35:00Z</dcterms:modified>
</cp:coreProperties>
</file>