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DE" w:rsidRPr="007C34DE" w:rsidRDefault="007C34DE" w:rsidP="007C34DE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C34DE">
        <w:rPr>
          <w:rFonts w:ascii="Times New Roman" w:hAnsi="Times New Roman" w:cs="Times New Roman"/>
          <w:b/>
          <w:sz w:val="24"/>
          <w:szCs w:val="24"/>
        </w:rPr>
        <w:t>Załącznik 9 e</w:t>
      </w:r>
    </w:p>
    <w:p w:rsidR="00475DA0" w:rsidRPr="00475DA0" w:rsidRDefault="00475DA0" w:rsidP="00475D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4DE" w:rsidRPr="00475DA0" w:rsidRDefault="00475DA0" w:rsidP="00475D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A0">
        <w:rPr>
          <w:rFonts w:ascii="Times New Roman" w:hAnsi="Times New Roman" w:cs="Times New Roman"/>
          <w:b/>
          <w:sz w:val="24"/>
          <w:szCs w:val="24"/>
        </w:rPr>
        <w:t>TABELA ELEMENTÓW SCALONYCH</w:t>
      </w:r>
    </w:p>
    <w:p w:rsidR="00475DA0" w:rsidRPr="00475DA0" w:rsidRDefault="00475DA0" w:rsidP="00475D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A0">
        <w:rPr>
          <w:rFonts w:ascii="Times New Roman" w:hAnsi="Times New Roman" w:cs="Times New Roman"/>
          <w:b/>
          <w:sz w:val="24"/>
          <w:szCs w:val="24"/>
        </w:rPr>
        <w:t>Akademicki Ośrodek Szkolenia Morskiego</w:t>
      </w:r>
    </w:p>
    <w:p w:rsidR="00475DA0" w:rsidRDefault="00475DA0" w:rsidP="00475DA0"/>
    <w:p w:rsidR="007C34DE" w:rsidRDefault="007C34D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"/>
        <w:gridCol w:w="6138"/>
        <w:gridCol w:w="2046"/>
      </w:tblGrid>
      <w:tr w:rsidR="007C34DE" w:rsidRPr="007C34DE" w:rsidTr="007C34DE">
        <w:trPr>
          <w:trHeight w:val="510"/>
        </w:trPr>
        <w:tc>
          <w:tcPr>
            <w:tcW w:w="1000" w:type="dxa"/>
            <w:noWrap/>
            <w:hideMark/>
          </w:tcPr>
          <w:p w:rsidR="007C34DE" w:rsidRPr="007C34DE" w:rsidRDefault="007C34DE" w:rsidP="007C34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7220" w:type="dxa"/>
            <w:noWrap/>
            <w:hideMark/>
          </w:tcPr>
          <w:p w:rsidR="007C34DE" w:rsidRPr="007C34DE" w:rsidRDefault="007C34DE" w:rsidP="007C34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2380" w:type="dxa"/>
            <w:noWrap/>
            <w:hideMark/>
          </w:tcPr>
          <w:p w:rsidR="007C34DE" w:rsidRPr="007C34DE" w:rsidRDefault="007C34DE" w:rsidP="007C34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</w:t>
            </w:r>
          </w:p>
        </w:tc>
      </w:tr>
      <w:tr w:rsidR="007C34DE" w:rsidRPr="007C34DE" w:rsidTr="007C34DE">
        <w:trPr>
          <w:trHeight w:val="702"/>
        </w:trPr>
        <w:tc>
          <w:tcPr>
            <w:tcW w:w="1000" w:type="dxa"/>
            <w:noWrap/>
            <w:hideMark/>
          </w:tcPr>
          <w:p w:rsidR="007C34DE" w:rsidRPr="007C34DE" w:rsidRDefault="007C34DE" w:rsidP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0" w:type="dxa"/>
            <w:hideMark/>
          </w:tcPr>
          <w:p w:rsidR="007C34DE" w:rsidRPr="007C34DE" w:rsidRDefault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Stan surowy otwarty</w:t>
            </w:r>
          </w:p>
        </w:tc>
        <w:tc>
          <w:tcPr>
            <w:tcW w:w="2380" w:type="dxa"/>
            <w:noWrap/>
            <w:hideMark/>
          </w:tcPr>
          <w:p w:rsidR="007C34DE" w:rsidRPr="007C34DE" w:rsidRDefault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4DE" w:rsidRPr="007C34DE" w:rsidTr="007C34DE">
        <w:trPr>
          <w:trHeight w:val="702"/>
        </w:trPr>
        <w:tc>
          <w:tcPr>
            <w:tcW w:w="1000" w:type="dxa"/>
            <w:noWrap/>
            <w:hideMark/>
          </w:tcPr>
          <w:p w:rsidR="007C34DE" w:rsidRPr="007C34DE" w:rsidRDefault="007C34DE" w:rsidP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0" w:type="dxa"/>
            <w:noWrap/>
            <w:hideMark/>
          </w:tcPr>
          <w:p w:rsidR="007C34DE" w:rsidRPr="007C34DE" w:rsidRDefault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Stolarka okienna i drzwiowa</w:t>
            </w:r>
          </w:p>
        </w:tc>
        <w:tc>
          <w:tcPr>
            <w:tcW w:w="2380" w:type="dxa"/>
            <w:noWrap/>
            <w:hideMark/>
          </w:tcPr>
          <w:p w:rsidR="007C34DE" w:rsidRPr="007C34DE" w:rsidRDefault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4DE" w:rsidRPr="007C34DE" w:rsidTr="007C34DE">
        <w:trPr>
          <w:trHeight w:val="702"/>
        </w:trPr>
        <w:tc>
          <w:tcPr>
            <w:tcW w:w="1000" w:type="dxa"/>
            <w:noWrap/>
            <w:hideMark/>
          </w:tcPr>
          <w:p w:rsidR="007C34DE" w:rsidRPr="007C34DE" w:rsidRDefault="007C34DE" w:rsidP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0" w:type="dxa"/>
            <w:noWrap/>
            <w:hideMark/>
          </w:tcPr>
          <w:p w:rsidR="007C34DE" w:rsidRPr="007C34DE" w:rsidRDefault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Roboty wykończeniowe</w:t>
            </w:r>
          </w:p>
        </w:tc>
        <w:tc>
          <w:tcPr>
            <w:tcW w:w="2380" w:type="dxa"/>
            <w:noWrap/>
            <w:hideMark/>
          </w:tcPr>
          <w:p w:rsidR="007C34DE" w:rsidRPr="007C34DE" w:rsidRDefault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4DE" w:rsidRPr="007C34DE" w:rsidTr="007C34DE">
        <w:trPr>
          <w:trHeight w:val="702"/>
        </w:trPr>
        <w:tc>
          <w:tcPr>
            <w:tcW w:w="1000" w:type="dxa"/>
            <w:noWrap/>
            <w:hideMark/>
          </w:tcPr>
          <w:p w:rsidR="007C34DE" w:rsidRPr="007C34DE" w:rsidRDefault="007C34DE" w:rsidP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0" w:type="dxa"/>
            <w:hideMark/>
          </w:tcPr>
          <w:p w:rsidR="007C34DE" w:rsidRPr="007C34DE" w:rsidRDefault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Dach i pokrycie</w:t>
            </w:r>
          </w:p>
        </w:tc>
        <w:tc>
          <w:tcPr>
            <w:tcW w:w="2380" w:type="dxa"/>
            <w:noWrap/>
            <w:hideMark/>
          </w:tcPr>
          <w:p w:rsidR="007C34DE" w:rsidRPr="007C34DE" w:rsidRDefault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4DE" w:rsidRPr="007C34DE" w:rsidTr="007C34DE">
        <w:trPr>
          <w:trHeight w:val="702"/>
        </w:trPr>
        <w:tc>
          <w:tcPr>
            <w:tcW w:w="1000" w:type="dxa"/>
            <w:noWrap/>
            <w:hideMark/>
          </w:tcPr>
          <w:p w:rsidR="007C34DE" w:rsidRPr="007C34DE" w:rsidRDefault="007C34DE" w:rsidP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0" w:type="dxa"/>
            <w:noWrap/>
            <w:hideMark/>
          </w:tcPr>
          <w:p w:rsidR="007C34DE" w:rsidRPr="007C34DE" w:rsidRDefault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 xml:space="preserve">Elewacja, fasady </w:t>
            </w:r>
          </w:p>
        </w:tc>
        <w:tc>
          <w:tcPr>
            <w:tcW w:w="2380" w:type="dxa"/>
            <w:noWrap/>
            <w:hideMark/>
          </w:tcPr>
          <w:p w:rsidR="007C34DE" w:rsidRPr="007C34DE" w:rsidRDefault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4DE" w:rsidRPr="007C34DE" w:rsidTr="007C34DE">
        <w:trPr>
          <w:trHeight w:val="702"/>
        </w:trPr>
        <w:tc>
          <w:tcPr>
            <w:tcW w:w="1000" w:type="dxa"/>
            <w:noWrap/>
            <w:hideMark/>
          </w:tcPr>
          <w:p w:rsidR="007C34DE" w:rsidRPr="007C34DE" w:rsidRDefault="007C34DE" w:rsidP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0" w:type="dxa"/>
            <w:noWrap/>
            <w:hideMark/>
          </w:tcPr>
          <w:p w:rsidR="007C34DE" w:rsidRPr="007C34DE" w:rsidRDefault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Instalacje wewnętrzne</w:t>
            </w:r>
          </w:p>
        </w:tc>
        <w:tc>
          <w:tcPr>
            <w:tcW w:w="2380" w:type="dxa"/>
            <w:noWrap/>
            <w:hideMark/>
          </w:tcPr>
          <w:p w:rsidR="007C34DE" w:rsidRPr="007C34DE" w:rsidRDefault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4DE" w:rsidRPr="007C34DE" w:rsidTr="007C34DE">
        <w:trPr>
          <w:trHeight w:val="702"/>
        </w:trPr>
        <w:tc>
          <w:tcPr>
            <w:tcW w:w="1000" w:type="dxa"/>
            <w:noWrap/>
            <w:hideMark/>
          </w:tcPr>
          <w:p w:rsidR="007C34DE" w:rsidRPr="007C34DE" w:rsidRDefault="007C34DE" w:rsidP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0" w:type="dxa"/>
            <w:noWrap/>
            <w:hideMark/>
          </w:tcPr>
          <w:p w:rsidR="007C34DE" w:rsidRPr="007C34DE" w:rsidRDefault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Sieci i przyłącza zewnętrzne</w:t>
            </w:r>
          </w:p>
        </w:tc>
        <w:tc>
          <w:tcPr>
            <w:tcW w:w="2380" w:type="dxa"/>
            <w:noWrap/>
            <w:hideMark/>
          </w:tcPr>
          <w:p w:rsidR="007C34DE" w:rsidRPr="007C34DE" w:rsidRDefault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4DE" w:rsidRPr="007C34DE" w:rsidTr="007C34DE">
        <w:trPr>
          <w:trHeight w:val="702"/>
        </w:trPr>
        <w:tc>
          <w:tcPr>
            <w:tcW w:w="1000" w:type="dxa"/>
            <w:noWrap/>
            <w:hideMark/>
          </w:tcPr>
          <w:p w:rsidR="007C34DE" w:rsidRPr="007C34DE" w:rsidRDefault="007C34DE" w:rsidP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0" w:type="dxa"/>
            <w:noWrap/>
            <w:hideMark/>
          </w:tcPr>
          <w:p w:rsidR="007C34DE" w:rsidRPr="007C34DE" w:rsidRDefault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Zagospodarowanie terenu: drogi, zieleń, mała architektura</w:t>
            </w:r>
          </w:p>
        </w:tc>
        <w:tc>
          <w:tcPr>
            <w:tcW w:w="2380" w:type="dxa"/>
            <w:noWrap/>
            <w:hideMark/>
          </w:tcPr>
          <w:p w:rsidR="007C34DE" w:rsidRPr="007C34DE" w:rsidRDefault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4DE" w:rsidRPr="007C34DE" w:rsidTr="007C34DE">
        <w:trPr>
          <w:trHeight w:val="702"/>
        </w:trPr>
        <w:tc>
          <w:tcPr>
            <w:tcW w:w="1000" w:type="dxa"/>
            <w:noWrap/>
            <w:hideMark/>
          </w:tcPr>
          <w:p w:rsidR="007C34DE" w:rsidRPr="007C34DE" w:rsidRDefault="007C34DE" w:rsidP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0" w:type="dxa"/>
            <w:noWrap/>
            <w:hideMark/>
          </w:tcPr>
          <w:p w:rsidR="007C34DE" w:rsidRPr="007C34DE" w:rsidRDefault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Wyposażenie obiektu</w:t>
            </w:r>
          </w:p>
        </w:tc>
        <w:tc>
          <w:tcPr>
            <w:tcW w:w="2380" w:type="dxa"/>
            <w:noWrap/>
            <w:hideMark/>
          </w:tcPr>
          <w:p w:rsidR="007C34DE" w:rsidRPr="007C34DE" w:rsidRDefault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4DE" w:rsidRPr="007C34DE" w:rsidTr="007C34DE">
        <w:trPr>
          <w:trHeight w:val="702"/>
        </w:trPr>
        <w:tc>
          <w:tcPr>
            <w:tcW w:w="1000" w:type="dxa"/>
            <w:noWrap/>
            <w:hideMark/>
          </w:tcPr>
          <w:p w:rsidR="007C34DE" w:rsidRPr="007C34DE" w:rsidRDefault="007C34DE" w:rsidP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0" w:type="dxa"/>
            <w:noWrap/>
            <w:hideMark/>
          </w:tcPr>
          <w:p w:rsidR="007C34DE" w:rsidRPr="007C34DE" w:rsidRDefault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Instalacje i urządzenia energii odnawialnej</w:t>
            </w:r>
          </w:p>
        </w:tc>
        <w:tc>
          <w:tcPr>
            <w:tcW w:w="2380" w:type="dxa"/>
            <w:noWrap/>
            <w:hideMark/>
          </w:tcPr>
          <w:p w:rsidR="007C34DE" w:rsidRPr="007C34DE" w:rsidRDefault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4DE" w:rsidRPr="007C34DE" w:rsidTr="007C34DE">
        <w:trPr>
          <w:trHeight w:val="702"/>
        </w:trPr>
        <w:tc>
          <w:tcPr>
            <w:tcW w:w="1000" w:type="dxa"/>
            <w:noWrap/>
            <w:hideMark/>
          </w:tcPr>
          <w:p w:rsidR="007C34DE" w:rsidRPr="007C34DE" w:rsidRDefault="007C34DE" w:rsidP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0" w:type="dxa"/>
            <w:noWrap/>
            <w:hideMark/>
          </w:tcPr>
          <w:p w:rsidR="007C34DE" w:rsidRPr="007C34DE" w:rsidRDefault="007C34DE" w:rsidP="007C34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   brutto</w:t>
            </w:r>
          </w:p>
        </w:tc>
        <w:tc>
          <w:tcPr>
            <w:tcW w:w="2380" w:type="dxa"/>
            <w:noWrap/>
            <w:hideMark/>
          </w:tcPr>
          <w:p w:rsidR="007C34DE" w:rsidRPr="007C34DE" w:rsidRDefault="007C34DE" w:rsidP="007C34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 zł</w:t>
            </w:r>
          </w:p>
        </w:tc>
      </w:tr>
    </w:tbl>
    <w:p w:rsidR="007C34DE" w:rsidRDefault="007C34DE"/>
    <w:p w:rsidR="007C34DE" w:rsidRDefault="007C34DE" w:rsidP="007C34DE">
      <w:pPr>
        <w:pStyle w:val="Bezodstpw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………………………………………………..   </w:t>
      </w:r>
      <w:r>
        <w:rPr>
          <w:rFonts w:ascii="Arial" w:hAnsi="Arial" w:cs="Arial"/>
          <w:i/>
          <w:sz w:val="18"/>
          <w:szCs w:val="18"/>
        </w:rPr>
        <w:t>(miejscowość i data)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(podpis osoby lub osób uprawnionych</w:t>
      </w:r>
    </w:p>
    <w:p w:rsidR="007C34DE" w:rsidRDefault="007C34DE" w:rsidP="007C34DE">
      <w:pPr>
        <w:pStyle w:val="Bezodstpw"/>
        <w:ind w:left="4248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reprezentowania Uczestnika Konkursu</w:t>
      </w:r>
    </w:p>
    <w:p w:rsidR="007C34DE" w:rsidRDefault="007C34DE" w:rsidP="007C34DE">
      <w:pPr>
        <w:pStyle w:val="Bezodstpw"/>
        <w:ind w:left="495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występującego samodzielnie albo podpis osoby lub osób uprawnionych do reprezentowania </w:t>
      </w:r>
    </w:p>
    <w:p w:rsidR="007C34DE" w:rsidRDefault="007C34DE" w:rsidP="007C34DE">
      <w:pPr>
        <w:pStyle w:val="Bezodstpw"/>
        <w:ind w:left="495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Uczestników wspólnie biorących udział w Konkursie)</w:t>
      </w:r>
    </w:p>
    <w:p w:rsidR="00475DA0" w:rsidRDefault="00475DA0" w:rsidP="00475DA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475DA0" w:rsidRDefault="00475DA0" w:rsidP="00475DA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475DA0" w:rsidRDefault="00475DA0" w:rsidP="00475DA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475DA0" w:rsidRPr="00475DA0" w:rsidRDefault="00475DA0" w:rsidP="00475DA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x-none" w:eastAsia="zh-CN"/>
        </w:rPr>
      </w:pPr>
      <w:r w:rsidRPr="00475DA0">
        <w:rPr>
          <w:rFonts w:ascii="Arial" w:eastAsia="Times New Roman" w:hAnsi="Arial" w:cs="Arial"/>
          <w:sz w:val="18"/>
          <w:szCs w:val="18"/>
          <w:lang w:eastAsia="zh-CN"/>
        </w:rPr>
        <w:t xml:space="preserve">Dokument musi być podpisany </w:t>
      </w:r>
      <w:r w:rsidRPr="00475DA0">
        <w:rPr>
          <w:rFonts w:ascii="Arial" w:eastAsia="Calibri" w:hAnsi="Arial" w:cs="Arial"/>
          <w:b/>
          <w:sz w:val="18"/>
          <w:szCs w:val="18"/>
          <w:u w:val="single"/>
          <w:lang w:val="x-none" w:eastAsia="zh-CN"/>
        </w:rPr>
        <w:t>kwalifikowanym podpisem elektronicznym</w:t>
      </w:r>
      <w:r w:rsidRPr="00475DA0">
        <w:rPr>
          <w:rFonts w:ascii="Arial" w:eastAsia="Calibri" w:hAnsi="Arial" w:cs="Arial"/>
          <w:sz w:val="18"/>
          <w:szCs w:val="18"/>
          <w:lang w:val="x-none" w:eastAsia="zh-CN"/>
        </w:rPr>
        <w:t>.</w:t>
      </w:r>
    </w:p>
    <w:p w:rsidR="007C34DE" w:rsidRPr="00475DA0" w:rsidRDefault="007C34DE">
      <w:pPr>
        <w:rPr>
          <w:lang w:val="x-none"/>
        </w:rPr>
      </w:pPr>
    </w:p>
    <w:sectPr w:rsidR="007C34DE" w:rsidRPr="00475DA0" w:rsidSect="007C34D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DA0" w:rsidRDefault="00475DA0" w:rsidP="00475DA0">
      <w:pPr>
        <w:spacing w:after="0" w:line="240" w:lineRule="auto"/>
      </w:pPr>
      <w:r>
        <w:separator/>
      </w:r>
    </w:p>
  </w:endnote>
  <w:endnote w:type="continuationSeparator" w:id="0">
    <w:p w:rsidR="00475DA0" w:rsidRDefault="00475DA0" w:rsidP="0047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DA0" w:rsidRDefault="00475DA0" w:rsidP="00475DA0">
      <w:pPr>
        <w:spacing w:after="0" w:line="240" w:lineRule="auto"/>
      </w:pPr>
      <w:r>
        <w:separator/>
      </w:r>
    </w:p>
  </w:footnote>
  <w:footnote w:type="continuationSeparator" w:id="0">
    <w:p w:rsidR="00475DA0" w:rsidRDefault="00475DA0" w:rsidP="00475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DE"/>
    <w:rsid w:val="00475DA0"/>
    <w:rsid w:val="00764B48"/>
    <w:rsid w:val="007C34DE"/>
    <w:rsid w:val="00E8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26A3F-FAF5-463C-A61D-5D9D3CC1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3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C34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5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DA0"/>
  </w:style>
  <w:style w:type="paragraph" w:styleId="Stopka">
    <w:name w:val="footer"/>
    <w:basedOn w:val="Normalny"/>
    <w:link w:val="StopkaZnak"/>
    <w:uiPriority w:val="99"/>
    <w:unhideWhenUsed/>
    <w:rsid w:val="00475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Parasinska  Anna</dc:creator>
  <cp:keywords/>
  <dc:description/>
  <cp:lastModifiedBy>Parasinska  Anna</cp:lastModifiedBy>
  <cp:revision>2</cp:revision>
  <dcterms:created xsi:type="dcterms:W3CDTF">2023-06-01T09:40:00Z</dcterms:created>
  <dcterms:modified xsi:type="dcterms:W3CDTF">2023-06-01T09:40:00Z</dcterms:modified>
</cp:coreProperties>
</file>