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04981" w14:textId="77777777" w:rsidR="009B40E5" w:rsidRPr="00C36945" w:rsidRDefault="009B40E5" w:rsidP="009B40E5">
      <w:pPr>
        <w:pStyle w:val="Standard"/>
        <w:tabs>
          <w:tab w:val="left" w:pos="284"/>
        </w:tabs>
        <w:jc w:val="right"/>
        <w:rPr>
          <w:rFonts w:ascii="Calibri" w:hAnsi="Calibri" w:cs="Calibri"/>
        </w:rPr>
      </w:pPr>
      <w:r w:rsidRPr="00C36945">
        <w:rPr>
          <w:rFonts w:ascii="Calibri" w:hAnsi="Calibri" w:cs="Calibri"/>
        </w:rPr>
        <w:t>Załącznik nr 1</w:t>
      </w:r>
    </w:p>
    <w:p w14:paraId="1600BFC5" w14:textId="77777777" w:rsidR="009B40E5" w:rsidRPr="00C36945" w:rsidRDefault="009B40E5" w:rsidP="009B40E5">
      <w:pPr>
        <w:pStyle w:val="Standard"/>
        <w:tabs>
          <w:tab w:val="left" w:pos="284"/>
        </w:tabs>
        <w:jc w:val="right"/>
        <w:rPr>
          <w:rFonts w:ascii="Calibri" w:hAnsi="Calibri" w:cs="Calibri"/>
        </w:rPr>
      </w:pPr>
      <w:r w:rsidRPr="00C36945">
        <w:rPr>
          <w:rFonts w:ascii="Calibri" w:hAnsi="Calibri" w:cs="Calibri"/>
        </w:rPr>
        <w:t>do zapytania ofertowego</w:t>
      </w:r>
    </w:p>
    <w:p w14:paraId="35C99D3E" w14:textId="00704659" w:rsidR="009B40E5" w:rsidRPr="00C36945" w:rsidRDefault="009B40E5" w:rsidP="009B40E5">
      <w:pPr>
        <w:pStyle w:val="Standard"/>
        <w:tabs>
          <w:tab w:val="left" w:pos="284"/>
        </w:tabs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ZO/</w:t>
      </w:r>
      <w:r w:rsidR="006467A3">
        <w:rPr>
          <w:rFonts w:ascii="Calibri" w:hAnsi="Calibri" w:cs="Calibri"/>
        </w:rPr>
        <w:t>9</w:t>
      </w:r>
      <w:r w:rsidRPr="00C36945">
        <w:rPr>
          <w:rFonts w:ascii="Calibri" w:hAnsi="Calibri" w:cs="Calibri"/>
        </w:rPr>
        <w:t>/GSDT/20</w:t>
      </w:r>
      <w:r>
        <w:rPr>
          <w:rFonts w:ascii="Calibri" w:hAnsi="Calibri" w:cs="Calibri"/>
        </w:rPr>
        <w:t>23</w:t>
      </w:r>
    </w:p>
    <w:p w14:paraId="12A2219A" w14:textId="77777777" w:rsidR="009B40E5" w:rsidRPr="00B0501F" w:rsidRDefault="009B40E5" w:rsidP="009B40E5">
      <w:pPr>
        <w:pStyle w:val="Standard"/>
        <w:tabs>
          <w:tab w:val="left" w:pos="284"/>
        </w:tabs>
        <w:rPr>
          <w:rFonts w:ascii="Calibri" w:hAnsi="Calibri" w:cs="Calibri"/>
          <w:b/>
          <w:sz w:val="20"/>
          <w:szCs w:val="20"/>
        </w:rPr>
      </w:pPr>
    </w:p>
    <w:p w14:paraId="70EFCEC2" w14:textId="77777777" w:rsidR="00D70BEC" w:rsidRDefault="00D70BEC" w:rsidP="00D70BE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ADBE30F" w14:textId="77777777" w:rsidR="00D70BEC" w:rsidRDefault="00D70BEC" w:rsidP="00D70BE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0A29696" w14:textId="77777777" w:rsidR="00D70BEC" w:rsidRDefault="00FE223A" w:rsidP="00FE223A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E223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ZAKRES CZYNNOŚCI SERWISOWO – OBSŁUGOWYCH DLA PRZEPOMPOWNI ŚCIEKÓW SANITARNYCH I WÓD OPADOWYCH WYKONYWANYCH PRZEZ WYKONAWCĘ.</w:t>
      </w:r>
    </w:p>
    <w:p w14:paraId="1877ADB2" w14:textId="77777777" w:rsidR="00FE223A" w:rsidRPr="00FE223A" w:rsidRDefault="00FE223A" w:rsidP="00FE223A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24F37CB" w14:textId="77777777" w:rsidR="00424B06" w:rsidRPr="00424B06" w:rsidRDefault="00424B06" w:rsidP="00424B06">
      <w:pPr>
        <w:pStyle w:val="Akapitzlist"/>
        <w:numPr>
          <w:ilvl w:val="0"/>
          <w:numId w:val="3"/>
        </w:numPr>
        <w:spacing w:after="0" w:line="276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Hlk126324189"/>
      <w:r w:rsidRPr="00424B06">
        <w:rPr>
          <w:rFonts w:ascii="Arial" w:eastAsia="Times New Roman" w:hAnsi="Arial" w:cs="Arial"/>
          <w:sz w:val="24"/>
          <w:szCs w:val="24"/>
          <w:lang w:eastAsia="pl-PL"/>
        </w:rPr>
        <w:t xml:space="preserve">Przedmiotem zamówienia jest – wykonywanie obowiązków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serwisowo </w:t>
      </w:r>
      <w:r w:rsidRPr="00424B06">
        <w:rPr>
          <w:rFonts w:ascii="Arial" w:eastAsia="Times New Roman" w:hAnsi="Arial" w:cs="Arial"/>
          <w:sz w:val="24"/>
          <w:szCs w:val="24"/>
          <w:lang w:eastAsia="pl-PL"/>
        </w:rPr>
        <w:t xml:space="preserve"> – eksploatacyjn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ych przepompowni ścieków sanitarnych i wód opadowych </w:t>
      </w:r>
      <w:r w:rsidRPr="00424B06">
        <w:rPr>
          <w:rFonts w:ascii="Arial" w:eastAsia="Times New Roman" w:hAnsi="Arial" w:cs="Arial"/>
          <w:sz w:val="24"/>
          <w:szCs w:val="24"/>
          <w:lang w:eastAsia="pl-PL"/>
        </w:rPr>
        <w:t xml:space="preserve">eksploatowanych przez </w:t>
      </w:r>
      <w:proofErr w:type="spellStart"/>
      <w:r w:rsidRPr="00424B06">
        <w:rPr>
          <w:rFonts w:ascii="Arial" w:eastAsia="Times New Roman" w:hAnsi="Arial" w:cs="Arial"/>
          <w:sz w:val="24"/>
          <w:szCs w:val="24"/>
          <w:lang w:eastAsia="pl-PL"/>
        </w:rPr>
        <w:t>OSiR</w:t>
      </w:r>
      <w:proofErr w:type="spellEnd"/>
      <w:r w:rsidRPr="00424B06">
        <w:rPr>
          <w:rFonts w:ascii="Arial" w:eastAsia="Times New Roman" w:hAnsi="Arial" w:cs="Arial"/>
          <w:sz w:val="24"/>
          <w:szCs w:val="24"/>
          <w:lang w:eastAsia="pl-PL"/>
        </w:rPr>
        <w:t xml:space="preserve"> Wyspiarz w Świnoujściu wyszczególnionych poniżej:</w:t>
      </w:r>
    </w:p>
    <w:p w14:paraId="741C2E13" w14:textId="77777777" w:rsidR="00424B06" w:rsidRPr="001863C7" w:rsidRDefault="00424B06" w:rsidP="00424B06">
      <w:pPr>
        <w:pStyle w:val="Standard"/>
        <w:numPr>
          <w:ilvl w:val="1"/>
          <w:numId w:val="9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Port Jachtowy – Basen Północny</w:t>
      </w:r>
    </w:p>
    <w:p w14:paraId="78208C1B" w14:textId="77777777" w:rsidR="00424B06" w:rsidRPr="001863C7" w:rsidRDefault="00424B06" w:rsidP="00424B06">
      <w:pPr>
        <w:pStyle w:val="Standard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1863C7">
        <w:rPr>
          <w:rFonts w:ascii="Arial" w:hAnsi="Arial" w:cs="Arial"/>
        </w:rPr>
        <w:t>abrzeżowych urządzeń odbioru nieczystości;</w:t>
      </w:r>
    </w:p>
    <w:p w14:paraId="13ABD5BB" w14:textId="77777777" w:rsidR="00424B06" w:rsidRPr="001863C7" w:rsidRDefault="00424B06" w:rsidP="00424B06">
      <w:pPr>
        <w:pStyle w:val="Standard"/>
        <w:numPr>
          <w:ilvl w:val="0"/>
          <w:numId w:val="10"/>
        </w:numPr>
        <w:jc w:val="both"/>
        <w:rPr>
          <w:rFonts w:ascii="Arial" w:hAnsi="Arial" w:cs="Arial"/>
        </w:rPr>
      </w:pPr>
      <w:r w:rsidRPr="001863C7">
        <w:rPr>
          <w:rFonts w:ascii="Arial" w:hAnsi="Arial" w:cs="Arial"/>
        </w:rPr>
        <w:t>przepompowni kanalizacji sanitarnej Bosmanatu (budynek B-15);</w:t>
      </w:r>
    </w:p>
    <w:p w14:paraId="42332C64" w14:textId="77777777" w:rsidR="00424B06" w:rsidRDefault="00424B06" w:rsidP="00424B06">
      <w:pPr>
        <w:pStyle w:val="Standard"/>
        <w:numPr>
          <w:ilvl w:val="1"/>
          <w:numId w:val="9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Przystań Jachtowa – Łunowo</w:t>
      </w:r>
    </w:p>
    <w:p w14:paraId="403AE0C7" w14:textId="77777777" w:rsidR="00424B06" w:rsidRPr="001863C7" w:rsidRDefault="00424B06" w:rsidP="00424B06">
      <w:pPr>
        <w:pStyle w:val="Standard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1863C7">
        <w:rPr>
          <w:rFonts w:ascii="Arial" w:hAnsi="Arial" w:cs="Arial"/>
        </w:rPr>
        <w:t>abrzeżow</w:t>
      </w:r>
      <w:r>
        <w:rPr>
          <w:rFonts w:ascii="Arial" w:hAnsi="Arial" w:cs="Arial"/>
        </w:rPr>
        <w:t>e</w:t>
      </w:r>
      <w:r w:rsidRPr="001863C7">
        <w:rPr>
          <w:rFonts w:ascii="Arial" w:hAnsi="Arial" w:cs="Arial"/>
        </w:rPr>
        <w:t xml:space="preserve"> urządze</w:t>
      </w:r>
      <w:r>
        <w:rPr>
          <w:rFonts w:ascii="Arial" w:hAnsi="Arial" w:cs="Arial"/>
        </w:rPr>
        <w:t xml:space="preserve">nie do </w:t>
      </w:r>
      <w:r w:rsidRPr="001863C7">
        <w:rPr>
          <w:rFonts w:ascii="Arial" w:hAnsi="Arial" w:cs="Arial"/>
        </w:rPr>
        <w:t>odbioru nieczystości;</w:t>
      </w:r>
    </w:p>
    <w:p w14:paraId="2DCE1413" w14:textId="77777777" w:rsidR="00424B06" w:rsidRPr="001863C7" w:rsidRDefault="00424B06" w:rsidP="00424B06">
      <w:pPr>
        <w:pStyle w:val="Standard"/>
        <w:numPr>
          <w:ilvl w:val="0"/>
          <w:numId w:val="10"/>
        </w:numPr>
        <w:jc w:val="both"/>
        <w:rPr>
          <w:rFonts w:ascii="Arial" w:hAnsi="Arial" w:cs="Arial"/>
        </w:rPr>
      </w:pPr>
      <w:r w:rsidRPr="001863C7">
        <w:rPr>
          <w:rFonts w:ascii="Arial" w:hAnsi="Arial" w:cs="Arial"/>
        </w:rPr>
        <w:t>prze</w:t>
      </w:r>
      <w:r>
        <w:rPr>
          <w:rFonts w:ascii="Arial" w:hAnsi="Arial" w:cs="Arial"/>
        </w:rPr>
        <w:t>pompowni kanalizacji sanitarnej</w:t>
      </w:r>
      <w:r w:rsidRPr="001863C7">
        <w:rPr>
          <w:rFonts w:ascii="Arial" w:hAnsi="Arial" w:cs="Arial"/>
        </w:rPr>
        <w:t>;</w:t>
      </w:r>
    </w:p>
    <w:p w14:paraId="55E4F850" w14:textId="77777777" w:rsidR="00424B06" w:rsidRPr="00AA4B31" w:rsidRDefault="00424B06" w:rsidP="00424B06">
      <w:pPr>
        <w:pStyle w:val="Standard"/>
        <w:numPr>
          <w:ilvl w:val="1"/>
          <w:numId w:val="9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Obiekty </w:t>
      </w:r>
      <w:proofErr w:type="spellStart"/>
      <w:r>
        <w:rPr>
          <w:rFonts w:ascii="Arial" w:hAnsi="Arial" w:cs="Arial"/>
        </w:rPr>
        <w:t>administracyjno</w:t>
      </w:r>
      <w:proofErr w:type="spellEnd"/>
      <w:r>
        <w:rPr>
          <w:rFonts w:ascii="Arial" w:hAnsi="Arial" w:cs="Arial"/>
        </w:rPr>
        <w:t xml:space="preserve"> – sportowe przy ul. J. Matejki 22 </w:t>
      </w:r>
    </w:p>
    <w:p w14:paraId="4C1705FB" w14:textId="77777777" w:rsidR="00424B06" w:rsidRDefault="00424B06" w:rsidP="00424B06">
      <w:pPr>
        <w:pStyle w:val="Standard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1863C7">
        <w:rPr>
          <w:rFonts w:ascii="Arial" w:hAnsi="Arial" w:cs="Arial"/>
        </w:rPr>
        <w:t>rzepompowni ścieków sanitarnych przy budynku technicznym</w:t>
      </w:r>
      <w:r>
        <w:rPr>
          <w:rFonts w:ascii="Arial" w:hAnsi="Arial" w:cs="Arial"/>
        </w:rPr>
        <w:t>;</w:t>
      </w:r>
    </w:p>
    <w:p w14:paraId="2A4D3DC2" w14:textId="77777777" w:rsidR="00424B06" w:rsidRDefault="00424B06" w:rsidP="00424B06">
      <w:pPr>
        <w:pStyle w:val="Standard"/>
        <w:numPr>
          <w:ilvl w:val="1"/>
          <w:numId w:val="9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Centrum Sportu przy ul. J. Matejki 17 A</w:t>
      </w:r>
    </w:p>
    <w:p w14:paraId="70471191" w14:textId="77777777" w:rsidR="00424B06" w:rsidRDefault="00424B06" w:rsidP="00424B06">
      <w:pPr>
        <w:pStyle w:val="Standard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1863C7">
        <w:rPr>
          <w:rFonts w:ascii="Arial" w:hAnsi="Arial" w:cs="Arial"/>
        </w:rPr>
        <w:t>rzepompowni wód deszczowych przy Hali Tenisowej</w:t>
      </w:r>
    </w:p>
    <w:p w14:paraId="7179DC90" w14:textId="77777777" w:rsidR="00424B06" w:rsidRDefault="00424B06" w:rsidP="00424B06">
      <w:pPr>
        <w:pStyle w:val="Standard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przepompowni </w:t>
      </w:r>
      <w:r w:rsidRPr="001863C7">
        <w:rPr>
          <w:rFonts w:ascii="Arial" w:hAnsi="Arial" w:cs="Arial"/>
        </w:rPr>
        <w:t>kanalizacji sanitarnej przy Hali Tenisowej;</w:t>
      </w:r>
    </w:p>
    <w:p w14:paraId="6B0F67F0" w14:textId="77777777" w:rsidR="00424B06" w:rsidRDefault="00424B06" w:rsidP="00424B06">
      <w:pPr>
        <w:pStyle w:val="Standard"/>
        <w:numPr>
          <w:ilvl w:val="1"/>
          <w:numId w:val="9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Obiekt sportowy przy ul. Białoruskiej 2</w:t>
      </w:r>
    </w:p>
    <w:p w14:paraId="4913441E" w14:textId="77777777" w:rsidR="00424B06" w:rsidRDefault="00424B06" w:rsidP="00424B06">
      <w:pPr>
        <w:pStyle w:val="Standard"/>
        <w:numPr>
          <w:ilvl w:val="0"/>
          <w:numId w:val="10"/>
        </w:numPr>
        <w:jc w:val="both"/>
        <w:rPr>
          <w:rFonts w:ascii="Arial" w:hAnsi="Arial" w:cs="Arial"/>
        </w:rPr>
      </w:pPr>
      <w:r w:rsidRPr="001863C7">
        <w:rPr>
          <w:rFonts w:ascii="Arial" w:hAnsi="Arial" w:cs="Arial"/>
        </w:rPr>
        <w:t>przepompowni kanalizacji sanitarnej</w:t>
      </w:r>
      <w:r>
        <w:rPr>
          <w:rFonts w:ascii="Arial" w:hAnsi="Arial" w:cs="Arial"/>
        </w:rPr>
        <w:t>;</w:t>
      </w:r>
    </w:p>
    <w:p w14:paraId="03291C54" w14:textId="1B4A0FBB" w:rsidR="00424B06" w:rsidRDefault="00424B06" w:rsidP="00424B06">
      <w:pPr>
        <w:pStyle w:val="Standard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przepompownia do zraszania boiska</w:t>
      </w:r>
    </w:p>
    <w:p w14:paraId="4AFB0D39" w14:textId="50686060" w:rsidR="0059136D" w:rsidRDefault="0059136D" w:rsidP="00424B06">
      <w:pPr>
        <w:pStyle w:val="Standard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przepompowni wód deszczowych </w:t>
      </w:r>
    </w:p>
    <w:p w14:paraId="5B30656E" w14:textId="77777777" w:rsidR="00424B06" w:rsidRPr="0027168F" w:rsidRDefault="00424B06" w:rsidP="00424B06">
      <w:pPr>
        <w:pStyle w:val="Standard"/>
        <w:numPr>
          <w:ilvl w:val="1"/>
          <w:numId w:val="9"/>
        </w:numPr>
        <w:ind w:left="709" w:hanging="709"/>
        <w:jc w:val="both"/>
        <w:rPr>
          <w:rFonts w:ascii="Arial" w:hAnsi="Arial" w:cs="Arial"/>
          <w:specVanish/>
        </w:rPr>
      </w:pPr>
      <w:r>
        <w:rPr>
          <w:rFonts w:ascii="Arial" w:hAnsi="Arial" w:cs="Arial"/>
        </w:rPr>
        <w:t>Sanitariaty przy ul. Prusa, Nowowiejskiego, Powstańców Śląskich, Uzdrowiskowej</w:t>
      </w:r>
    </w:p>
    <w:p w14:paraId="6AB01F87" w14:textId="77777777" w:rsidR="00424B06" w:rsidRDefault="00424B06" w:rsidP="00424B06">
      <w:pPr>
        <w:pStyle w:val="Standard"/>
        <w:numPr>
          <w:ilvl w:val="0"/>
          <w:numId w:val="10"/>
        </w:numPr>
        <w:jc w:val="both"/>
        <w:rPr>
          <w:rFonts w:ascii="Arial" w:hAnsi="Arial" w:cs="Arial"/>
        </w:rPr>
      </w:pPr>
      <w:r w:rsidRPr="001863C7">
        <w:rPr>
          <w:rFonts w:ascii="Arial" w:hAnsi="Arial" w:cs="Arial"/>
        </w:rPr>
        <w:t>przepompowni kanalizacji sanitarnej</w:t>
      </w:r>
      <w:r>
        <w:rPr>
          <w:rFonts w:ascii="Arial" w:hAnsi="Arial" w:cs="Arial"/>
        </w:rPr>
        <w:t>.</w:t>
      </w:r>
    </w:p>
    <w:p w14:paraId="01B66479" w14:textId="77777777" w:rsidR="00424B06" w:rsidRPr="0027168F" w:rsidRDefault="00424B06" w:rsidP="00424B06">
      <w:pPr>
        <w:pStyle w:val="Standard"/>
        <w:numPr>
          <w:ilvl w:val="1"/>
          <w:numId w:val="9"/>
        </w:numPr>
        <w:ind w:left="284" w:hanging="284"/>
        <w:jc w:val="both"/>
        <w:rPr>
          <w:rFonts w:ascii="Arial" w:hAnsi="Arial" w:cs="Arial"/>
          <w:specVanish/>
        </w:rPr>
      </w:pPr>
      <w:r>
        <w:rPr>
          <w:rFonts w:ascii="Arial" w:hAnsi="Arial" w:cs="Arial"/>
        </w:rPr>
        <w:t xml:space="preserve">Baza ratowników - plaża </w:t>
      </w:r>
    </w:p>
    <w:p w14:paraId="4D39350C" w14:textId="77777777" w:rsidR="00424B06" w:rsidRDefault="00424B06" w:rsidP="00424B06">
      <w:pPr>
        <w:pStyle w:val="Standard"/>
        <w:numPr>
          <w:ilvl w:val="0"/>
          <w:numId w:val="10"/>
        </w:numPr>
        <w:jc w:val="both"/>
        <w:rPr>
          <w:rFonts w:ascii="Arial" w:hAnsi="Arial" w:cs="Arial"/>
        </w:rPr>
      </w:pPr>
      <w:r w:rsidRPr="001863C7">
        <w:rPr>
          <w:rFonts w:ascii="Arial" w:hAnsi="Arial" w:cs="Arial"/>
        </w:rPr>
        <w:t>przepompowni kanalizacji sanitarnej</w:t>
      </w:r>
      <w:r>
        <w:rPr>
          <w:rFonts w:ascii="Arial" w:hAnsi="Arial" w:cs="Arial"/>
        </w:rPr>
        <w:t>.</w:t>
      </w:r>
    </w:p>
    <w:p w14:paraId="26B4E4F4" w14:textId="77777777" w:rsidR="00424B06" w:rsidRDefault="00424B06" w:rsidP="00424B06">
      <w:pPr>
        <w:pStyle w:val="Akapitzlist"/>
        <w:numPr>
          <w:ilvl w:val="0"/>
          <w:numId w:val="3"/>
        </w:numPr>
        <w:spacing w:after="0" w:line="276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FE223A">
        <w:rPr>
          <w:rFonts w:ascii="Arial" w:eastAsia="Times New Roman" w:hAnsi="Arial" w:cs="Arial"/>
          <w:sz w:val="24"/>
          <w:szCs w:val="24"/>
          <w:lang w:eastAsia="pl-PL"/>
        </w:rPr>
        <w:t>Częstotliwość określonych prac dla poszczególnych przepompowni uzależniona jest od intensywności pracy danej przepompowni jej wyposażenia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FE223A">
        <w:rPr>
          <w:rFonts w:ascii="Arial" w:eastAsia="Times New Roman" w:hAnsi="Arial" w:cs="Arial"/>
          <w:sz w:val="24"/>
          <w:szCs w:val="24"/>
          <w:lang w:eastAsia="pl-PL"/>
        </w:rPr>
        <w:t xml:space="preserve">zautomatyzowania oraz obecnego stanu technicznego.  </w:t>
      </w:r>
    </w:p>
    <w:bookmarkEnd w:id="0"/>
    <w:p w14:paraId="04C03C16" w14:textId="77777777" w:rsidR="00FE223A" w:rsidRPr="00FE223A" w:rsidRDefault="00FE223A" w:rsidP="00FE223A">
      <w:pPr>
        <w:pStyle w:val="Akapitzlist"/>
        <w:numPr>
          <w:ilvl w:val="0"/>
          <w:numId w:val="3"/>
        </w:numPr>
        <w:spacing w:after="0" w:line="276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FE223A">
        <w:rPr>
          <w:rFonts w:ascii="Arial" w:eastAsia="Times New Roman" w:hAnsi="Arial" w:cs="Arial"/>
          <w:sz w:val="24"/>
          <w:szCs w:val="24"/>
          <w:lang w:eastAsia="pl-PL"/>
        </w:rPr>
        <w:t>Zakres czynności obejmuje następujące prace:</w:t>
      </w:r>
    </w:p>
    <w:p w14:paraId="5DCDCA7E" w14:textId="77777777" w:rsidR="00FE223A" w:rsidRDefault="00FE223A" w:rsidP="00FE223A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c</w:t>
      </w:r>
      <w:r w:rsidR="006068E5" w:rsidRPr="00FE223A">
        <w:rPr>
          <w:rFonts w:ascii="Arial" w:eastAsia="Times New Roman" w:hAnsi="Arial" w:cs="Arial"/>
          <w:sz w:val="24"/>
          <w:szCs w:val="24"/>
          <w:lang w:eastAsia="pl-PL"/>
        </w:rPr>
        <w:t>zyszczenie koszy na odpady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; </w:t>
      </w:r>
    </w:p>
    <w:p w14:paraId="3ADE2DF3" w14:textId="77777777" w:rsidR="00FE223A" w:rsidRDefault="00FE223A" w:rsidP="00FE223A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6068E5" w:rsidRPr="00FE223A">
        <w:rPr>
          <w:rFonts w:ascii="Arial" w:eastAsia="Times New Roman" w:hAnsi="Arial" w:cs="Arial"/>
          <w:sz w:val="24"/>
          <w:szCs w:val="24"/>
          <w:lang w:eastAsia="pl-PL"/>
        </w:rPr>
        <w:t xml:space="preserve">ontrola pracy układu 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6068E5" w:rsidRPr="00FE223A">
        <w:rPr>
          <w:rFonts w:ascii="Arial" w:eastAsia="Times New Roman" w:hAnsi="Arial" w:cs="Arial"/>
          <w:sz w:val="24"/>
          <w:szCs w:val="24"/>
          <w:lang w:eastAsia="pl-PL"/>
        </w:rPr>
        <w:t>utomatyki i hydrauliki</w:t>
      </w:r>
    </w:p>
    <w:p w14:paraId="78958583" w14:textId="77777777" w:rsidR="00FE223A" w:rsidRDefault="00FE223A" w:rsidP="00FE223A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6068E5" w:rsidRPr="00FE223A">
        <w:rPr>
          <w:rFonts w:ascii="Arial" w:eastAsia="Times New Roman" w:hAnsi="Arial" w:cs="Arial"/>
          <w:sz w:val="24"/>
          <w:szCs w:val="24"/>
          <w:lang w:eastAsia="pl-PL"/>
        </w:rPr>
        <w:t xml:space="preserve">ontrola poprawności pracy pływaków (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6068E5" w:rsidRPr="00FE223A">
        <w:rPr>
          <w:rFonts w:ascii="Arial" w:eastAsia="Times New Roman" w:hAnsi="Arial" w:cs="Arial"/>
          <w:sz w:val="24"/>
          <w:szCs w:val="24"/>
          <w:lang w:eastAsia="pl-PL"/>
        </w:rPr>
        <w:t>uchobiegu</w:t>
      </w:r>
      <w:proofErr w:type="spellEnd"/>
      <w:r w:rsidR="006068E5" w:rsidRPr="00FE223A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6068E5" w:rsidRPr="00FE223A">
        <w:rPr>
          <w:rFonts w:ascii="Arial" w:eastAsia="Times New Roman" w:hAnsi="Arial" w:cs="Arial"/>
          <w:sz w:val="24"/>
          <w:szCs w:val="24"/>
          <w:lang w:eastAsia="pl-PL"/>
        </w:rPr>
        <w:t>rzepełnieniu,</w:t>
      </w:r>
      <w:r w:rsidR="00D70BEC" w:rsidRPr="00FE223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6068E5" w:rsidRPr="00FE223A">
        <w:rPr>
          <w:rFonts w:ascii="Arial" w:eastAsia="Times New Roman" w:hAnsi="Arial" w:cs="Arial"/>
          <w:sz w:val="24"/>
          <w:szCs w:val="24"/>
          <w:lang w:eastAsia="pl-PL"/>
        </w:rPr>
        <w:t>larmu zbiornika)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B2FE24F" w14:textId="77777777" w:rsidR="00FE223A" w:rsidRDefault="00FE223A" w:rsidP="00FE223A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6068E5" w:rsidRPr="00FE223A">
        <w:rPr>
          <w:rFonts w:ascii="Arial" w:eastAsia="Times New Roman" w:hAnsi="Arial" w:cs="Arial"/>
          <w:sz w:val="24"/>
          <w:szCs w:val="24"/>
          <w:lang w:eastAsia="pl-PL"/>
        </w:rPr>
        <w:t xml:space="preserve">ontrola poprawności pracy sterownika sondy głębokości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h</w:t>
      </w:r>
      <w:r w:rsidR="006068E5" w:rsidRPr="00FE223A">
        <w:rPr>
          <w:rFonts w:ascii="Arial" w:eastAsia="Times New Roman" w:hAnsi="Arial" w:cs="Arial"/>
          <w:sz w:val="24"/>
          <w:szCs w:val="24"/>
          <w:lang w:eastAsia="pl-PL"/>
        </w:rPr>
        <w:t>ydrostatecznej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709C3F3" w14:textId="77777777" w:rsidR="00FE223A" w:rsidRDefault="00FE223A" w:rsidP="00FE223A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6068E5" w:rsidRPr="00FE223A">
        <w:rPr>
          <w:rFonts w:ascii="Arial" w:eastAsia="Times New Roman" w:hAnsi="Arial" w:cs="Arial"/>
          <w:sz w:val="24"/>
          <w:szCs w:val="24"/>
          <w:lang w:eastAsia="pl-PL"/>
        </w:rPr>
        <w:t>ruchomienie pomp w trybie ręcznym w celu wypompowania wody do</w:t>
      </w:r>
      <w:r w:rsidR="00D70BEC" w:rsidRPr="00FE223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068E5" w:rsidRPr="00FE223A">
        <w:rPr>
          <w:rFonts w:ascii="Arial" w:eastAsia="Times New Roman" w:hAnsi="Arial" w:cs="Arial"/>
          <w:sz w:val="24"/>
          <w:szCs w:val="24"/>
          <w:lang w:eastAsia="pl-PL"/>
        </w:rPr>
        <w:t>minimalnego poziomu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6CAEED2F" w14:textId="77777777" w:rsidR="00FE223A" w:rsidRDefault="00FE223A" w:rsidP="00FE223A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6068E5" w:rsidRPr="00FE223A">
        <w:rPr>
          <w:rFonts w:ascii="Arial" w:eastAsia="Times New Roman" w:hAnsi="Arial" w:cs="Arial"/>
          <w:sz w:val="24"/>
          <w:szCs w:val="24"/>
          <w:lang w:eastAsia="pl-PL"/>
        </w:rPr>
        <w:t xml:space="preserve">ontrola układów zabezpieczeń 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6068E5" w:rsidRPr="00FE223A">
        <w:rPr>
          <w:rFonts w:ascii="Arial" w:eastAsia="Times New Roman" w:hAnsi="Arial" w:cs="Arial"/>
          <w:sz w:val="24"/>
          <w:szCs w:val="24"/>
          <w:lang w:eastAsia="pl-PL"/>
        </w:rPr>
        <w:t>utomatyki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0DCE0EDA" w14:textId="77777777" w:rsidR="00FE223A" w:rsidRDefault="00FE223A" w:rsidP="00FE223A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k</w:t>
      </w:r>
      <w:r w:rsidR="006068E5" w:rsidRPr="00FE223A">
        <w:rPr>
          <w:rFonts w:ascii="Arial" w:eastAsia="Times New Roman" w:hAnsi="Arial" w:cs="Arial"/>
          <w:sz w:val="24"/>
          <w:szCs w:val="24"/>
          <w:lang w:eastAsia="pl-PL"/>
        </w:rPr>
        <w:t>ontrola układu zabezpieczeń grupy pomp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351C6E87" w14:textId="77777777" w:rsidR="00FE223A" w:rsidRDefault="00FE223A" w:rsidP="00FE223A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6068E5" w:rsidRPr="00FE223A">
        <w:rPr>
          <w:rFonts w:ascii="Arial" w:eastAsia="Times New Roman" w:hAnsi="Arial" w:cs="Arial"/>
          <w:sz w:val="24"/>
          <w:szCs w:val="24"/>
          <w:lang w:eastAsia="pl-PL"/>
        </w:rPr>
        <w:t xml:space="preserve">alibracja sondy </w:t>
      </w:r>
      <w:r>
        <w:rPr>
          <w:rFonts w:ascii="Arial" w:eastAsia="Times New Roman" w:hAnsi="Arial" w:cs="Arial"/>
          <w:sz w:val="24"/>
          <w:szCs w:val="24"/>
          <w:lang w:eastAsia="pl-PL"/>
        </w:rPr>
        <w:t>h</w:t>
      </w:r>
      <w:r w:rsidR="006068E5" w:rsidRPr="00FE223A">
        <w:rPr>
          <w:rFonts w:ascii="Arial" w:eastAsia="Times New Roman" w:hAnsi="Arial" w:cs="Arial"/>
          <w:sz w:val="24"/>
          <w:szCs w:val="24"/>
          <w:lang w:eastAsia="pl-PL"/>
        </w:rPr>
        <w:t>ydrostatycznej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EC906C3" w14:textId="77777777" w:rsidR="00FE223A" w:rsidRDefault="00FE223A" w:rsidP="00FE223A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6068E5" w:rsidRPr="00FE223A">
        <w:rPr>
          <w:rFonts w:ascii="Arial" w:eastAsia="Times New Roman" w:hAnsi="Arial" w:cs="Arial"/>
          <w:sz w:val="24"/>
          <w:szCs w:val="24"/>
          <w:lang w:eastAsia="pl-PL"/>
        </w:rPr>
        <w:t>ontrola poprawności pracy sterownika sondy głębokości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211538E3" w14:textId="77777777" w:rsidR="00FE223A" w:rsidRDefault="00FE223A" w:rsidP="00FE223A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D70BEC" w:rsidRPr="00FE223A">
        <w:rPr>
          <w:rFonts w:ascii="Arial" w:eastAsia="Times New Roman" w:hAnsi="Arial" w:cs="Arial"/>
          <w:sz w:val="24"/>
          <w:szCs w:val="24"/>
          <w:lang w:eastAsia="pl-PL"/>
        </w:rPr>
        <w:t>ontrola zaworów odcinających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; </w:t>
      </w:r>
    </w:p>
    <w:p w14:paraId="46343255" w14:textId="77777777" w:rsidR="00FE223A" w:rsidRDefault="00FE223A" w:rsidP="00FE223A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D70BEC" w:rsidRPr="00FE223A">
        <w:rPr>
          <w:rFonts w:ascii="Arial" w:eastAsia="Times New Roman" w:hAnsi="Arial" w:cs="Arial"/>
          <w:sz w:val="24"/>
          <w:szCs w:val="24"/>
          <w:lang w:eastAsia="pl-PL"/>
        </w:rPr>
        <w:t>ontrola pracy zaworów zwrotnych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5B7BC6DC" w14:textId="77777777" w:rsidR="00FE223A" w:rsidRDefault="00FE223A" w:rsidP="00FE223A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D70BEC" w:rsidRPr="00FE223A">
        <w:rPr>
          <w:rFonts w:ascii="Arial" w:eastAsia="Times New Roman" w:hAnsi="Arial" w:cs="Arial"/>
          <w:sz w:val="24"/>
          <w:szCs w:val="24"/>
          <w:lang w:eastAsia="pl-PL"/>
        </w:rPr>
        <w:t>yciągnięcie pomp w celu czyszczenia i kontroli wizualnej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3688D9E9" w14:textId="77777777" w:rsidR="00FE223A" w:rsidRDefault="00FE223A" w:rsidP="00FE223A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6068E5" w:rsidRPr="00FE223A">
        <w:rPr>
          <w:rFonts w:ascii="Arial" w:eastAsia="Times New Roman" w:hAnsi="Arial" w:cs="Arial"/>
          <w:sz w:val="24"/>
          <w:szCs w:val="24"/>
          <w:lang w:eastAsia="pl-PL"/>
        </w:rPr>
        <w:t>sunięcie usterek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 przypadku stwierdzenia w czasie prowadzonego serwisu;</w:t>
      </w:r>
    </w:p>
    <w:p w14:paraId="3B1CA061" w14:textId="77777777" w:rsidR="00FE223A" w:rsidRDefault="00FE223A" w:rsidP="00FE223A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068E5" w:rsidRPr="00FE223A">
        <w:rPr>
          <w:rFonts w:ascii="Arial" w:eastAsia="Times New Roman" w:hAnsi="Arial" w:cs="Arial"/>
          <w:sz w:val="24"/>
          <w:szCs w:val="24"/>
          <w:lang w:eastAsia="pl-PL"/>
        </w:rPr>
        <w:t>pis do książki czynności serwisowych i obsługowych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adnotacji o wykonanym przeglądzie (sprawdzeniu)</w:t>
      </w:r>
      <w:r w:rsidR="003E200D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54416FD2" w14:textId="77777777" w:rsidR="003E200D" w:rsidRPr="003E200D" w:rsidRDefault="003E200D" w:rsidP="003E200D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3E200D">
        <w:rPr>
          <w:rFonts w:ascii="Arial" w:eastAsia="Times New Roman" w:hAnsi="Arial" w:cs="Arial"/>
          <w:sz w:val="24"/>
          <w:szCs w:val="24"/>
          <w:lang w:eastAsia="pl-PL"/>
        </w:rPr>
        <w:t xml:space="preserve">omiary elektryczne pomieszczeń sanitarnych zasilających </w:t>
      </w: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3E200D">
        <w:rPr>
          <w:rFonts w:ascii="Arial" w:eastAsia="Times New Roman" w:hAnsi="Arial" w:cs="Arial"/>
          <w:sz w:val="24"/>
          <w:szCs w:val="24"/>
          <w:lang w:eastAsia="pl-PL"/>
        </w:rPr>
        <w:t>rzepompownie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  <w:r w:rsidRPr="003E200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6D6BA92C" w14:textId="77777777" w:rsidR="003E200D" w:rsidRPr="003E200D" w:rsidRDefault="003E200D" w:rsidP="003E200D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3E200D">
        <w:rPr>
          <w:rFonts w:ascii="Arial" w:eastAsia="Times New Roman" w:hAnsi="Arial" w:cs="Arial"/>
          <w:sz w:val="24"/>
          <w:szCs w:val="24"/>
          <w:lang w:eastAsia="pl-PL"/>
        </w:rPr>
        <w:t xml:space="preserve">omiary elektryczne </w:t>
      </w: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3E200D">
        <w:rPr>
          <w:rFonts w:ascii="Arial" w:eastAsia="Times New Roman" w:hAnsi="Arial" w:cs="Arial"/>
          <w:sz w:val="24"/>
          <w:szCs w:val="24"/>
          <w:lang w:eastAsia="pl-PL"/>
        </w:rPr>
        <w:t>rzepompowni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  <w:r w:rsidRPr="003E200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645EDAD" w14:textId="77777777" w:rsidR="003E200D" w:rsidRPr="003E200D" w:rsidRDefault="003E200D" w:rsidP="003E200D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3E200D">
        <w:rPr>
          <w:rFonts w:ascii="Arial" w:eastAsia="Times New Roman" w:hAnsi="Arial" w:cs="Arial"/>
          <w:sz w:val="24"/>
          <w:szCs w:val="24"/>
          <w:lang w:eastAsia="pl-PL"/>
        </w:rPr>
        <w:t>omiary elektryczne uziemień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  <w:r w:rsidRPr="003E200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3BBE6E1" w14:textId="77777777" w:rsidR="003E200D" w:rsidRPr="003E200D" w:rsidRDefault="003E200D" w:rsidP="003E200D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Pr="003E200D">
        <w:rPr>
          <w:rFonts w:ascii="Arial" w:eastAsia="Times New Roman" w:hAnsi="Arial" w:cs="Arial"/>
          <w:sz w:val="24"/>
          <w:szCs w:val="24"/>
          <w:lang w:eastAsia="pl-PL"/>
        </w:rPr>
        <w:t xml:space="preserve">egularne </w:t>
      </w:r>
      <w:r>
        <w:rPr>
          <w:rFonts w:ascii="Arial" w:eastAsia="Times New Roman" w:hAnsi="Arial" w:cs="Arial"/>
          <w:sz w:val="24"/>
          <w:szCs w:val="24"/>
          <w:lang w:eastAsia="pl-PL"/>
        </w:rPr>
        <w:t>c</w:t>
      </w:r>
      <w:r w:rsidRPr="003E200D">
        <w:rPr>
          <w:rFonts w:ascii="Arial" w:eastAsia="Times New Roman" w:hAnsi="Arial" w:cs="Arial"/>
          <w:sz w:val="24"/>
          <w:szCs w:val="24"/>
          <w:lang w:eastAsia="pl-PL"/>
        </w:rPr>
        <w:t xml:space="preserve">zyszczenie wewnętrzne </w:t>
      </w:r>
      <w:r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Pr="003E200D">
        <w:rPr>
          <w:rFonts w:ascii="Arial" w:eastAsia="Times New Roman" w:hAnsi="Arial" w:cs="Arial"/>
          <w:sz w:val="24"/>
          <w:szCs w:val="24"/>
          <w:lang w:eastAsia="pl-PL"/>
        </w:rPr>
        <w:t>ozdzielni i szafy sterujące przepompownią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  <w:r w:rsidRPr="003E200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6A952831" w14:textId="77777777" w:rsidR="003E200D" w:rsidRPr="003E200D" w:rsidRDefault="003E200D" w:rsidP="003E200D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3E200D">
        <w:rPr>
          <w:rFonts w:ascii="Arial" w:eastAsia="Times New Roman" w:hAnsi="Arial" w:cs="Arial"/>
          <w:sz w:val="24"/>
          <w:szCs w:val="24"/>
          <w:lang w:eastAsia="pl-PL"/>
        </w:rPr>
        <w:t>ontrola warunków pracy układu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a</w:t>
      </w:r>
      <w:r w:rsidRPr="003E200D">
        <w:rPr>
          <w:rFonts w:ascii="Arial" w:eastAsia="Times New Roman" w:hAnsi="Arial" w:cs="Arial"/>
          <w:sz w:val="24"/>
          <w:szCs w:val="24"/>
          <w:lang w:eastAsia="pl-PL"/>
        </w:rPr>
        <w:t>utomatyki tj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3E200D">
        <w:rPr>
          <w:rFonts w:ascii="Arial" w:eastAsia="Times New Roman" w:hAnsi="Arial" w:cs="Arial"/>
          <w:sz w:val="24"/>
          <w:szCs w:val="24"/>
          <w:lang w:eastAsia="pl-PL"/>
        </w:rPr>
        <w:t xml:space="preserve"> (odpowiednia temperatura i wilgotność, wentylacja zgodnie z DTR urządzeń) 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733D390" w14:textId="77777777" w:rsidR="003E200D" w:rsidRPr="003E200D" w:rsidRDefault="003E200D" w:rsidP="003E200D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3E200D">
        <w:rPr>
          <w:rFonts w:ascii="Arial" w:eastAsia="Times New Roman" w:hAnsi="Arial" w:cs="Arial"/>
          <w:sz w:val="24"/>
          <w:szCs w:val="24"/>
          <w:lang w:eastAsia="pl-PL"/>
        </w:rPr>
        <w:t>ontrola przetwornika różnicy ciśnień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  <w:r w:rsidRPr="003E200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A482D81" w14:textId="77777777" w:rsidR="003E200D" w:rsidRPr="003E200D" w:rsidRDefault="003E200D" w:rsidP="003E200D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3E200D">
        <w:rPr>
          <w:rFonts w:ascii="Arial" w:eastAsia="Times New Roman" w:hAnsi="Arial" w:cs="Arial"/>
          <w:sz w:val="24"/>
          <w:szCs w:val="24"/>
          <w:lang w:eastAsia="pl-PL"/>
        </w:rPr>
        <w:t xml:space="preserve">alibracja przetwornika różnicy ciśnień 4~20 </w:t>
      </w:r>
      <w:proofErr w:type="spellStart"/>
      <w:r w:rsidRPr="003E200D">
        <w:rPr>
          <w:rFonts w:ascii="Arial" w:eastAsia="Times New Roman" w:hAnsi="Arial" w:cs="Arial"/>
          <w:sz w:val="24"/>
          <w:szCs w:val="24"/>
          <w:lang w:eastAsia="pl-PL"/>
        </w:rPr>
        <w:t>mA</w:t>
      </w:r>
      <w:proofErr w:type="spellEnd"/>
      <w:r w:rsidRPr="003E200D">
        <w:rPr>
          <w:rFonts w:ascii="Arial" w:eastAsia="Times New Roman" w:hAnsi="Arial" w:cs="Arial"/>
          <w:sz w:val="24"/>
          <w:szCs w:val="24"/>
          <w:lang w:eastAsia="pl-PL"/>
        </w:rPr>
        <w:t xml:space="preserve"> lub 4~10 V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5E0680CF" w14:textId="77777777" w:rsidR="003E200D" w:rsidRPr="003E200D" w:rsidRDefault="003E200D" w:rsidP="003E200D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3E200D">
        <w:rPr>
          <w:rFonts w:ascii="Arial" w:eastAsia="Times New Roman" w:hAnsi="Arial" w:cs="Arial"/>
          <w:sz w:val="24"/>
          <w:szCs w:val="24"/>
          <w:lang w:eastAsia="pl-PL"/>
        </w:rPr>
        <w:t xml:space="preserve">ontrola rezystora hamującego dławika DC lub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C</w:t>
      </w:r>
      <w:r w:rsidRPr="003E200D">
        <w:rPr>
          <w:rFonts w:ascii="Arial" w:eastAsia="Times New Roman" w:hAnsi="Arial" w:cs="Arial"/>
          <w:sz w:val="24"/>
          <w:szCs w:val="24"/>
          <w:lang w:eastAsia="pl-PL"/>
        </w:rPr>
        <w:t>hoppera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  <w:r w:rsidRPr="003E200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A8861F6" w14:textId="77777777" w:rsidR="003E200D" w:rsidRDefault="003E200D" w:rsidP="003E200D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3E200D">
        <w:rPr>
          <w:rFonts w:ascii="Arial" w:eastAsia="Times New Roman" w:hAnsi="Arial" w:cs="Arial"/>
          <w:sz w:val="24"/>
          <w:szCs w:val="24"/>
          <w:lang w:eastAsia="pl-PL"/>
        </w:rPr>
        <w:t xml:space="preserve">rzemienniki częstotliwości bo przerwie dłuższe niż trzy miesiące uruchamiać według DTR urządzeń. </w:t>
      </w:r>
    </w:p>
    <w:p w14:paraId="6BA5A9B6" w14:textId="18CBAD38" w:rsidR="006467A3" w:rsidRPr="006467A3" w:rsidRDefault="006467A3" w:rsidP="006467A3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6467A3">
        <w:rPr>
          <w:rFonts w:ascii="Arial" w:eastAsia="Times New Roman" w:hAnsi="Arial" w:cs="Arial"/>
          <w:sz w:val="24"/>
          <w:szCs w:val="24"/>
          <w:lang w:eastAsia="pl-PL"/>
        </w:rPr>
        <w:t>ontrola układów przełączania naprzemiennego pomp.</w:t>
      </w:r>
    </w:p>
    <w:p w14:paraId="4D6CA1BA" w14:textId="793B97C1" w:rsidR="006467A3" w:rsidRPr="006467A3" w:rsidRDefault="006467A3" w:rsidP="006467A3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c</w:t>
      </w:r>
      <w:r w:rsidRPr="006467A3">
        <w:rPr>
          <w:rFonts w:ascii="Arial" w:eastAsia="Times New Roman" w:hAnsi="Arial" w:cs="Arial"/>
          <w:sz w:val="24"/>
          <w:szCs w:val="24"/>
          <w:lang w:eastAsia="pl-PL"/>
        </w:rPr>
        <w:t>otygodniowa inspekcja szaf sterowniczych kontrola stanów alarmowych.</w:t>
      </w:r>
    </w:p>
    <w:p w14:paraId="5B854B17" w14:textId="7F5A401F" w:rsidR="006467A3" w:rsidRPr="006467A3" w:rsidRDefault="006467A3" w:rsidP="006467A3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Pr="006467A3">
        <w:rPr>
          <w:rFonts w:ascii="Arial" w:eastAsia="Times New Roman" w:hAnsi="Arial" w:cs="Arial"/>
          <w:sz w:val="24"/>
          <w:szCs w:val="24"/>
          <w:lang w:eastAsia="pl-PL"/>
        </w:rPr>
        <w:t>eakcja na stany alarmów falowników,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6467A3">
        <w:rPr>
          <w:rFonts w:ascii="Arial" w:eastAsia="Times New Roman" w:hAnsi="Arial" w:cs="Arial"/>
          <w:sz w:val="24"/>
          <w:szCs w:val="24"/>
          <w:lang w:eastAsia="pl-PL"/>
        </w:rPr>
        <w:t>sofstartów</w:t>
      </w:r>
      <w:proofErr w:type="spellEnd"/>
      <w:r w:rsidRPr="006467A3">
        <w:rPr>
          <w:rFonts w:ascii="Arial" w:eastAsia="Times New Roman" w:hAnsi="Arial" w:cs="Arial"/>
          <w:sz w:val="24"/>
          <w:szCs w:val="24"/>
          <w:lang w:eastAsia="pl-PL"/>
        </w:rPr>
        <w:t xml:space="preserve"> układów kontroli zasilania.</w:t>
      </w:r>
    </w:p>
    <w:p w14:paraId="239E8820" w14:textId="7B29A196" w:rsidR="006467A3" w:rsidRPr="006467A3" w:rsidRDefault="006467A3" w:rsidP="006467A3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6467A3">
        <w:rPr>
          <w:rFonts w:ascii="Arial" w:eastAsia="Times New Roman" w:hAnsi="Arial" w:cs="Arial"/>
          <w:sz w:val="24"/>
          <w:szCs w:val="24"/>
          <w:lang w:eastAsia="pl-PL"/>
        </w:rPr>
        <w:t>rzeprowadzenie procedury forsowania pomp</w:t>
      </w:r>
    </w:p>
    <w:p w14:paraId="13D8F424" w14:textId="1FAEA26A" w:rsidR="006467A3" w:rsidRPr="006467A3" w:rsidRDefault="006467A3" w:rsidP="006467A3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6467A3">
        <w:rPr>
          <w:rFonts w:ascii="Arial" w:eastAsia="Times New Roman" w:hAnsi="Arial" w:cs="Arial"/>
          <w:sz w:val="24"/>
          <w:szCs w:val="24"/>
          <w:lang w:eastAsia="pl-PL"/>
        </w:rPr>
        <w:t>ontrola układów grzejnych szaf sterowniczych.</w:t>
      </w:r>
    </w:p>
    <w:p w14:paraId="051ACB9E" w14:textId="5B782E1A" w:rsidR="006467A3" w:rsidRPr="006467A3" w:rsidRDefault="006467A3" w:rsidP="006467A3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6467A3">
        <w:rPr>
          <w:rFonts w:ascii="Arial" w:eastAsia="Times New Roman" w:hAnsi="Arial" w:cs="Arial"/>
          <w:sz w:val="24"/>
          <w:szCs w:val="24"/>
          <w:lang w:eastAsia="pl-PL"/>
        </w:rPr>
        <w:t>ontrola aparatury wskazującej.</w:t>
      </w:r>
    </w:p>
    <w:p w14:paraId="1E429264" w14:textId="25F1B28B" w:rsidR="006467A3" w:rsidRPr="006467A3" w:rsidRDefault="006467A3" w:rsidP="0023214E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c</w:t>
      </w:r>
      <w:r w:rsidRPr="006467A3">
        <w:rPr>
          <w:rFonts w:ascii="Arial" w:eastAsia="Times New Roman" w:hAnsi="Arial" w:cs="Arial"/>
          <w:sz w:val="24"/>
          <w:szCs w:val="24"/>
          <w:lang w:eastAsia="pl-PL"/>
        </w:rPr>
        <w:t>zyszczenie smarowanie i konserwacja mechanicznych urządzeń automatyki i pomiarów.</w:t>
      </w:r>
    </w:p>
    <w:p w14:paraId="7AF6D347" w14:textId="6F18467A" w:rsidR="006467A3" w:rsidRPr="006467A3" w:rsidRDefault="006467A3" w:rsidP="006467A3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6467A3">
        <w:rPr>
          <w:rFonts w:ascii="Arial" w:eastAsia="Times New Roman" w:hAnsi="Arial" w:cs="Arial"/>
          <w:sz w:val="24"/>
          <w:szCs w:val="24"/>
          <w:lang w:eastAsia="pl-PL"/>
        </w:rPr>
        <w:t>alibracja analizatorów poziomu wody.</w:t>
      </w:r>
    </w:p>
    <w:p w14:paraId="6A143989" w14:textId="0BC57B02" w:rsidR="006467A3" w:rsidRPr="006467A3" w:rsidRDefault="006467A3" w:rsidP="006467A3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6467A3">
        <w:rPr>
          <w:rFonts w:ascii="Arial" w:eastAsia="Times New Roman" w:hAnsi="Arial" w:cs="Arial"/>
          <w:sz w:val="24"/>
          <w:szCs w:val="24"/>
          <w:lang w:eastAsia="pl-PL"/>
        </w:rPr>
        <w:t>dpowietrzenie układów hydraulicznych .</w:t>
      </w:r>
    </w:p>
    <w:p w14:paraId="24F02898" w14:textId="2AC058AB" w:rsidR="006467A3" w:rsidRPr="006467A3" w:rsidRDefault="006467A3" w:rsidP="006467A3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6467A3">
        <w:rPr>
          <w:rFonts w:ascii="Arial" w:eastAsia="Times New Roman" w:hAnsi="Arial" w:cs="Arial"/>
          <w:sz w:val="24"/>
          <w:szCs w:val="24"/>
          <w:lang w:eastAsia="pl-PL"/>
        </w:rPr>
        <w:t>prawdzenie działania wyłączników awaryjnych.</w:t>
      </w:r>
    </w:p>
    <w:p w14:paraId="34973216" w14:textId="1B530358" w:rsidR="006467A3" w:rsidRDefault="006467A3" w:rsidP="006467A3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6467A3">
        <w:rPr>
          <w:rFonts w:ascii="Arial" w:eastAsia="Times New Roman" w:hAnsi="Arial" w:cs="Arial"/>
          <w:sz w:val="24"/>
          <w:szCs w:val="24"/>
          <w:lang w:eastAsia="pl-PL"/>
        </w:rPr>
        <w:t>prawdzenie układów działania wyłączenia krytycznego.</w:t>
      </w:r>
    </w:p>
    <w:p w14:paraId="45EC3577" w14:textId="3F48D736" w:rsidR="006467A3" w:rsidRDefault="006467A3" w:rsidP="006467A3">
      <w:pPr>
        <w:spacing w:after="0" w:line="276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6467A3">
        <w:rPr>
          <w:rFonts w:ascii="Arial" w:eastAsia="Times New Roman" w:hAnsi="Arial" w:cs="Arial"/>
          <w:sz w:val="24"/>
          <w:szCs w:val="24"/>
          <w:lang w:eastAsia="pl-PL"/>
        </w:rPr>
        <w:t xml:space="preserve">Ponadto dodatkowe czynności dla pompowni zraszania boiska ze sztuczną nawierzchnią przy ul. Białoruskiej: </w:t>
      </w:r>
    </w:p>
    <w:p w14:paraId="04F7B09E" w14:textId="2D3F5B5E" w:rsidR="006467A3" w:rsidRPr="002E2874" w:rsidRDefault="006467A3" w:rsidP="006467A3">
      <w:pPr>
        <w:spacing w:after="0" w:line="276" w:lineRule="auto"/>
        <w:ind w:left="360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2E2874">
        <w:rPr>
          <w:rFonts w:ascii="Arial" w:eastAsia="Times New Roman" w:hAnsi="Arial" w:cs="Arial"/>
          <w:sz w:val="24"/>
          <w:szCs w:val="24"/>
          <w:u w:val="single"/>
          <w:lang w:eastAsia="pl-PL"/>
        </w:rPr>
        <w:t>Okres zima (przed zimą)</w:t>
      </w:r>
    </w:p>
    <w:p w14:paraId="4984E439" w14:textId="21CFC02E" w:rsidR="006467A3" w:rsidRPr="006467A3" w:rsidRDefault="006467A3" w:rsidP="006467A3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467A3">
        <w:rPr>
          <w:rFonts w:ascii="Arial" w:eastAsia="Times New Roman" w:hAnsi="Arial" w:cs="Arial"/>
          <w:sz w:val="24"/>
          <w:szCs w:val="24"/>
          <w:lang w:eastAsia="pl-PL"/>
        </w:rPr>
        <w:t>opróżnić z wody instalację hydrauliczną .</w:t>
      </w:r>
    </w:p>
    <w:p w14:paraId="0A3435DA" w14:textId="03BAC2B5" w:rsidR="006467A3" w:rsidRPr="006467A3" w:rsidRDefault="006467A3" w:rsidP="006467A3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6467A3">
        <w:rPr>
          <w:rFonts w:ascii="Arial" w:eastAsia="Times New Roman" w:hAnsi="Arial" w:cs="Arial"/>
          <w:sz w:val="24"/>
          <w:szCs w:val="24"/>
          <w:lang w:eastAsia="pl-PL"/>
        </w:rPr>
        <w:t>demontować przemiennik częstotliwości.</w:t>
      </w:r>
    </w:p>
    <w:p w14:paraId="1002A931" w14:textId="5F0CCEA8" w:rsidR="006467A3" w:rsidRPr="006467A3" w:rsidRDefault="006467A3" w:rsidP="006467A3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6467A3">
        <w:rPr>
          <w:rFonts w:ascii="Arial" w:eastAsia="Times New Roman" w:hAnsi="Arial" w:cs="Arial"/>
          <w:sz w:val="24"/>
          <w:szCs w:val="24"/>
          <w:lang w:eastAsia="pl-PL"/>
        </w:rPr>
        <w:t>prawdzić poprawność działania czujnika poziomu wody w strefie napełniania wody</w:t>
      </w:r>
    </w:p>
    <w:p w14:paraId="51216ABB" w14:textId="49982C87" w:rsidR="006467A3" w:rsidRPr="006467A3" w:rsidRDefault="006467A3" w:rsidP="006467A3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6467A3">
        <w:rPr>
          <w:rFonts w:ascii="Arial" w:eastAsia="Times New Roman" w:hAnsi="Arial" w:cs="Arial"/>
          <w:sz w:val="24"/>
          <w:szCs w:val="24"/>
          <w:lang w:eastAsia="pl-PL"/>
        </w:rPr>
        <w:t>prawdzić poprawność działania elektrozaworu .</w:t>
      </w:r>
    </w:p>
    <w:p w14:paraId="0A086F0A" w14:textId="0B34C659" w:rsidR="006467A3" w:rsidRPr="006467A3" w:rsidRDefault="006467A3" w:rsidP="006467A3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6467A3">
        <w:rPr>
          <w:rFonts w:ascii="Arial" w:eastAsia="Times New Roman" w:hAnsi="Arial" w:cs="Arial"/>
          <w:sz w:val="24"/>
          <w:szCs w:val="24"/>
          <w:lang w:eastAsia="pl-PL"/>
        </w:rPr>
        <w:t xml:space="preserve">aprogramować </w:t>
      </w: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6467A3">
        <w:rPr>
          <w:rFonts w:ascii="Arial" w:eastAsia="Times New Roman" w:hAnsi="Arial" w:cs="Arial"/>
          <w:sz w:val="24"/>
          <w:szCs w:val="24"/>
          <w:lang w:eastAsia="pl-PL"/>
        </w:rPr>
        <w:t>terownik pracą dysz na tryb zimowy .</w:t>
      </w:r>
    </w:p>
    <w:p w14:paraId="009883B7" w14:textId="5A6201C5" w:rsidR="006467A3" w:rsidRPr="002E2874" w:rsidRDefault="006467A3" w:rsidP="006467A3">
      <w:pPr>
        <w:spacing w:after="0" w:line="276" w:lineRule="auto"/>
        <w:ind w:left="360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2E2874">
        <w:rPr>
          <w:rFonts w:ascii="Arial" w:eastAsia="Times New Roman" w:hAnsi="Arial" w:cs="Arial"/>
          <w:sz w:val="24"/>
          <w:szCs w:val="24"/>
          <w:u w:val="single"/>
          <w:lang w:eastAsia="pl-PL"/>
        </w:rPr>
        <w:lastRenderedPageBreak/>
        <w:t xml:space="preserve">Okres </w:t>
      </w:r>
      <w:r w:rsidR="002E2874" w:rsidRPr="002E2874">
        <w:rPr>
          <w:rFonts w:ascii="Arial" w:eastAsia="Times New Roman" w:hAnsi="Arial" w:cs="Arial"/>
          <w:sz w:val="24"/>
          <w:szCs w:val="24"/>
          <w:u w:val="single"/>
          <w:lang w:eastAsia="pl-PL"/>
        </w:rPr>
        <w:t>w</w:t>
      </w:r>
      <w:r w:rsidRPr="002E2874">
        <w:rPr>
          <w:rFonts w:ascii="Arial" w:eastAsia="Times New Roman" w:hAnsi="Arial" w:cs="Arial"/>
          <w:sz w:val="24"/>
          <w:szCs w:val="24"/>
          <w:u w:val="single"/>
          <w:lang w:eastAsia="pl-PL"/>
        </w:rPr>
        <w:t>iosna-lato</w:t>
      </w:r>
    </w:p>
    <w:p w14:paraId="7601B5FB" w14:textId="2F279246" w:rsidR="006467A3" w:rsidRPr="006467A3" w:rsidRDefault="006467A3" w:rsidP="006467A3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Pr="006467A3">
        <w:rPr>
          <w:rFonts w:ascii="Arial" w:eastAsia="Times New Roman" w:hAnsi="Arial" w:cs="Arial"/>
          <w:sz w:val="24"/>
          <w:szCs w:val="24"/>
          <w:lang w:eastAsia="pl-PL"/>
        </w:rPr>
        <w:t>ontaż przemiennika częstotliwości.</w:t>
      </w:r>
    </w:p>
    <w:p w14:paraId="3AAF485C" w14:textId="09592764" w:rsidR="006467A3" w:rsidRPr="006467A3" w:rsidRDefault="006467A3" w:rsidP="006467A3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us</w:t>
      </w:r>
      <w:r w:rsidRPr="006467A3">
        <w:rPr>
          <w:rFonts w:ascii="Arial" w:eastAsia="Times New Roman" w:hAnsi="Arial" w:cs="Arial"/>
          <w:sz w:val="24"/>
          <w:szCs w:val="24"/>
          <w:lang w:eastAsia="pl-PL"/>
        </w:rPr>
        <w:t>tawić funkcję wyjścia/wejścia w aplikacji podstawowej przemiennika</w:t>
      </w:r>
    </w:p>
    <w:p w14:paraId="7177BF45" w14:textId="77777777" w:rsidR="006467A3" w:rsidRPr="006467A3" w:rsidRDefault="006467A3" w:rsidP="006467A3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467A3">
        <w:rPr>
          <w:rFonts w:ascii="Arial" w:eastAsia="Times New Roman" w:hAnsi="Arial" w:cs="Arial"/>
          <w:sz w:val="24"/>
          <w:szCs w:val="24"/>
          <w:lang w:eastAsia="pl-PL"/>
        </w:rPr>
        <w:t>częstotliwości.</w:t>
      </w:r>
    </w:p>
    <w:p w14:paraId="19F1AFB5" w14:textId="460A0470" w:rsidR="006467A3" w:rsidRPr="006467A3" w:rsidRDefault="006467A3" w:rsidP="006467A3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6467A3">
        <w:rPr>
          <w:rFonts w:ascii="Arial" w:eastAsia="Times New Roman" w:hAnsi="Arial" w:cs="Arial"/>
          <w:sz w:val="24"/>
          <w:szCs w:val="24"/>
          <w:lang w:eastAsia="pl-PL"/>
        </w:rPr>
        <w:t>rogramowanie logiką start/stop</w:t>
      </w:r>
    </w:p>
    <w:p w14:paraId="67EE6D1F" w14:textId="29DD4DF0" w:rsidR="006467A3" w:rsidRPr="006467A3" w:rsidRDefault="006467A3" w:rsidP="006467A3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6467A3">
        <w:rPr>
          <w:rFonts w:ascii="Arial" w:eastAsia="Times New Roman" w:hAnsi="Arial" w:cs="Arial"/>
          <w:sz w:val="24"/>
          <w:szCs w:val="24"/>
          <w:lang w:eastAsia="pl-PL"/>
        </w:rPr>
        <w:t>kalowanie sygnału źródła zadającego</w:t>
      </w:r>
    </w:p>
    <w:p w14:paraId="40DD2B35" w14:textId="11A8CFEB" w:rsidR="006467A3" w:rsidRPr="006467A3" w:rsidRDefault="006467A3" w:rsidP="006467A3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6467A3">
        <w:rPr>
          <w:rFonts w:ascii="Arial" w:eastAsia="Times New Roman" w:hAnsi="Arial" w:cs="Arial"/>
          <w:sz w:val="24"/>
          <w:szCs w:val="24"/>
          <w:lang w:eastAsia="pl-PL"/>
        </w:rPr>
        <w:t>ygnalizacja jednego wybranego poziomu częstotliwości wyjściowej.</w:t>
      </w:r>
    </w:p>
    <w:p w14:paraId="7FCF6E23" w14:textId="5739E1E2" w:rsidR="006467A3" w:rsidRPr="006467A3" w:rsidRDefault="006467A3" w:rsidP="006467A3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6467A3">
        <w:rPr>
          <w:rFonts w:ascii="Arial" w:eastAsia="Times New Roman" w:hAnsi="Arial" w:cs="Arial"/>
          <w:sz w:val="24"/>
          <w:szCs w:val="24"/>
          <w:lang w:eastAsia="pl-PL"/>
        </w:rPr>
        <w:t>aprogramowanie dwóch charakterystyk rozruchu/</w:t>
      </w:r>
      <w:proofErr w:type="spellStart"/>
      <w:r w:rsidRPr="006467A3">
        <w:rPr>
          <w:rFonts w:ascii="Arial" w:eastAsia="Times New Roman" w:hAnsi="Arial" w:cs="Arial"/>
          <w:sz w:val="24"/>
          <w:szCs w:val="24"/>
          <w:lang w:eastAsia="pl-PL"/>
        </w:rPr>
        <w:t>chamowania</w:t>
      </w:r>
      <w:proofErr w:type="spellEnd"/>
    </w:p>
    <w:p w14:paraId="53C12568" w14:textId="07E65D66" w:rsidR="006467A3" w:rsidRPr="006467A3" w:rsidRDefault="006467A3" w:rsidP="006467A3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6467A3">
        <w:rPr>
          <w:rFonts w:ascii="Arial" w:eastAsia="Times New Roman" w:hAnsi="Arial" w:cs="Arial"/>
          <w:sz w:val="24"/>
          <w:szCs w:val="24"/>
          <w:lang w:eastAsia="pl-PL"/>
        </w:rPr>
        <w:t>aprogramowanie funkcji start stop.</w:t>
      </w:r>
    </w:p>
    <w:p w14:paraId="23FDF905" w14:textId="60BC123B" w:rsidR="006467A3" w:rsidRPr="006467A3" w:rsidRDefault="006467A3" w:rsidP="005F13C5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467A3">
        <w:rPr>
          <w:rFonts w:ascii="Arial" w:eastAsia="Times New Roman" w:hAnsi="Arial" w:cs="Arial"/>
          <w:sz w:val="24"/>
          <w:szCs w:val="24"/>
          <w:lang w:eastAsia="pl-PL"/>
        </w:rPr>
        <w:t>zaprogramowanie częstotliwości zabronionej i zaprogramowanie automatycznego wznowienia pracy po wystąpieniu usterki</w:t>
      </w:r>
    </w:p>
    <w:p w14:paraId="61470237" w14:textId="0ACAF204" w:rsidR="006467A3" w:rsidRPr="006467A3" w:rsidRDefault="006467A3" w:rsidP="006467A3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6467A3">
        <w:rPr>
          <w:rFonts w:ascii="Arial" w:eastAsia="Times New Roman" w:hAnsi="Arial" w:cs="Arial"/>
          <w:sz w:val="24"/>
          <w:szCs w:val="24"/>
          <w:lang w:eastAsia="pl-PL"/>
        </w:rPr>
        <w:t>aprogramowanie zabezpieczeń silnika przed utykiem przegrzaniem braku lub</w:t>
      </w:r>
    </w:p>
    <w:p w14:paraId="7C2CEA2B" w14:textId="77777777" w:rsidR="006467A3" w:rsidRPr="006467A3" w:rsidRDefault="006467A3" w:rsidP="006467A3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467A3">
        <w:rPr>
          <w:rFonts w:ascii="Arial" w:eastAsia="Times New Roman" w:hAnsi="Arial" w:cs="Arial"/>
          <w:sz w:val="24"/>
          <w:szCs w:val="24"/>
          <w:lang w:eastAsia="pl-PL"/>
        </w:rPr>
        <w:t>spadku napięcia .</w:t>
      </w:r>
    </w:p>
    <w:p w14:paraId="10FFC34D" w14:textId="1988C632" w:rsidR="006467A3" w:rsidRPr="006467A3" w:rsidRDefault="006467A3" w:rsidP="00A62A5D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467A3">
        <w:rPr>
          <w:rFonts w:ascii="Arial" w:eastAsia="Times New Roman" w:hAnsi="Arial" w:cs="Arial"/>
          <w:sz w:val="24"/>
          <w:szCs w:val="24"/>
          <w:lang w:eastAsia="pl-PL"/>
        </w:rPr>
        <w:t xml:space="preserve">zaprogramowanie odpowiedzi przemiennika częstotliwości na </w:t>
      </w:r>
      <w:r>
        <w:rPr>
          <w:rFonts w:ascii="Arial" w:eastAsia="Times New Roman" w:hAnsi="Arial" w:cs="Arial"/>
          <w:sz w:val="24"/>
          <w:szCs w:val="24"/>
          <w:lang w:eastAsia="pl-PL"/>
        </w:rPr>
        <w:t>b</w:t>
      </w:r>
      <w:r w:rsidRPr="006467A3">
        <w:rPr>
          <w:rFonts w:ascii="Arial" w:eastAsia="Times New Roman" w:hAnsi="Arial" w:cs="Arial"/>
          <w:sz w:val="24"/>
          <w:szCs w:val="24"/>
          <w:lang w:eastAsia="pl-PL"/>
        </w:rPr>
        <w:t>rak reakcji, ostrzeżenie, wyłączenie .</w:t>
      </w:r>
    </w:p>
    <w:p w14:paraId="75A74B85" w14:textId="710CF9E0" w:rsidR="006467A3" w:rsidRPr="006467A3" w:rsidRDefault="006467A3" w:rsidP="006467A3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6467A3">
        <w:rPr>
          <w:rFonts w:ascii="Arial" w:eastAsia="Times New Roman" w:hAnsi="Arial" w:cs="Arial"/>
          <w:sz w:val="24"/>
          <w:szCs w:val="24"/>
          <w:lang w:eastAsia="pl-PL"/>
        </w:rPr>
        <w:t>aprogramowanie silnika w cyklu pracy w stosunku do obciążenia znamionowego.</w:t>
      </w:r>
    </w:p>
    <w:p w14:paraId="1D22EF43" w14:textId="77777777" w:rsidR="00FE223A" w:rsidRDefault="00FE223A" w:rsidP="00FE223A">
      <w:pPr>
        <w:pStyle w:val="Akapitzlist"/>
        <w:numPr>
          <w:ilvl w:val="0"/>
          <w:numId w:val="3"/>
        </w:numPr>
        <w:spacing w:after="0" w:line="276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Czasookresy dla poszczególnych czynności obsługowo – serwisowych </w:t>
      </w:r>
      <w:r w:rsidRPr="00FE223A">
        <w:rPr>
          <w:rFonts w:ascii="Arial" w:eastAsia="Times New Roman" w:hAnsi="Arial" w:cs="Arial"/>
          <w:sz w:val="24"/>
          <w:szCs w:val="24"/>
          <w:lang w:eastAsia="pl-PL"/>
        </w:rPr>
        <w:t xml:space="preserve">prac dla poszczególnych przepompowni </w:t>
      </w:r>
      <w:r w:rsidR="00985D33">
        <w:rPr>
          <w:rFonts w:ascii="Arial" w:eastAsia="Times New Roman" w:hAnsi="Arial" w:cs="Arial"/>
          <w:sz w:val="24"/>
          <w:szCs w:val="24"/>
          <w:lang w:eastAsia="pl-PL"/>
        </w:rPr>
        <w:t>zawiera zestawienie tabelaryczne (w załączeniu)</w:t>
      </w:r>
      <w:r w:rsidRPr="00FE223A">
        <w:rPr>
          <w:rFonts w:ascii="Arial" w:eastAsia="Times New Roman" w:hAnsi="Arial" w:cs="Arial"/>
          <w:sz w:val="24"/>
          <w:szCs w:val="24"/>
          <w:lang w:eastAsia="pl-PL"/>
        </w:rPr>
        <w:t xml:space="preserve">.  </w:t>
      </w:r>
    </w:p>
    <w:p w14:paraId="6041AF76" w14:textId="77777777" w:rsidR="00985D33" w:rsidRDefault="00985D33" w:rsidP="00FE223A">
      <w:pPr>
        <w:pStyle w:val="Akapitzlist"/>
        <w:numPr>
          <w:ilvl w:val="0"/>
          <w:numId w:val="3"/>
        </w:numPr>
        <w:spacing w:after="0" w:line="276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Koszty związane z wymianą uszkodzonych lub wyeksploatowanych części ponosi zamawiający na podstawie zgłoszenia Wykonawcy.</w:t>
      </w:r>
    </w:p>
    <w:p w14:paraId="52F51EB4" w14:textId="77777777" w:rsidR="00985D33" w:rsidRDefault="00985D33" w:rsidP="00FE223A">
      <w:pPr>
        <w:pStyle w:val="Akapitzlist"/>
        <w:numPr>
          <w:ilvl w:val="0"/>
          <w:numId w:val="3"/>
        </w:numPr>
        <w:spacing w:after="0" w:line="276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Montaż i uruchomienie po wymianie uszkodzonych elementów wykonuje Wykonawca.</w:t>
      </w:r>
    </w:p>
    <w:p w14:paraId="20A7BB41" w14:textId="77777777" w:rsidR="00295AE8" w:rsidRDefault="00985D33" w:rsidP="00985D33">
      <w:pPr>
        <w:pStyle w:val="Akapitzlist"/>
        <w:numPr>
          <w:ilvl w:val="0"/>
          <w:numId w:val="3"/>
        </w:numPr>
        <w:spacing w:after="0" w:line="276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Wykonawca za</w:t>
      </w:r>
      <w:r w:rsidRPr="00985D33">
        <w:rPr>
          <w:rFonts w:ascii="Arial" w:eastAsia="Times New Roman" w:hAnsi="Arial" w:cs="Arial"/>
          <w:sz w:val="24"/>
          <w:szCs w:val="24"/>
          <w:lang w:eastAsia="pl-PL"/>
        </w:rPr>
        <w:t xml:space="preserve">pewnieni dyżur pogotowia eksploatacyjnego </w:t>
      </w:r>
      <w:r w:rsidR="00295AE8">
        <w:rPr>
          <w:rFonts w:ascii="Arial" w:eastAsia="Times New Roman" w:hAnsi="Arial" w:cs="Arial"/>
          <w:sz w:val="24"/>
          <w:szCs w:val="24"/>
          <w:lang w:eastAsia="pl-PL"/>
        </w:rPr>
        <w:t xml:space="preserve">w celu </w:t>
      </w:r>
      <w:r w:rsidRPr="00985D33">
        <w:rPr>
          <w:rFonts w:ascii="Arial" w:eastAsia="Times New Roman" w:hAnsi="Arial" w:cs="Arial"/>
          <w:sz w:val="24"/>
          <w:szCs w:val="24"/>
          <w:lang w:eastAsia="pl-PL"/>
        </w:rPr>
        <w:t>usuwani</w:t>
      </w:r>
      <w:r w:rsidR="00295AE8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985D33">
        <w:rPr>
          <w:rFonts w:ascii="Arial" w:eastAsia="Times New Roman" w:hAnsi="Arial" w:cs="Arial"/>
          <w:sz w:val="24"/>
          <w:szCs w:val="24"/>
          <w:lang w:eastAsia="pl-PL"/>
        </w:rPr>
        <w:t xml:space="preserve"> awarii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przepompowniach </w:t>
      </w:r>
      <w:proofErr w:type="spellStart"/>
      <w:r w:rsidRPr="00985D33">
        <w:rPr>
          <w:rFonts w:ascii="Arial" w:eastAsia="Times New Roman" w:hAnsi="Arial" w:cs="Arial"/>
          <w:sz w:val="24"/>
          <w:szCs w:val="24"/>
          <w:lang w:eastAsia="pl-PL"/>
        </w:rPr>
        <w:t>OSiR</w:t>
      </w:r>
      <w:proofErr w:type="spellEnd"/>
      <w:r w:rsidRPr="00985D33">
        <w:rPr>
          <w:rFonts w:ascii="Arial" w:eastAsia="Times New Roman" w:hAnsi="Arial" w:cs="Arial"/>
          <w:sz w:val="24"/>
          <w:szCs w:val="24"/>
          <w:lang w:eastAsia="pl-PL"/>
        </w:rPr>
        <w:t xml:space="preserve"> i podjęcie czynności naprawczych: </w:t>
      </w:r>
    </w:p>
    <w:p w14:paraId="5DC77A9D" w14:textId="77777777" w:rsidR="00295AE8" w:rsidRDefault="00985D33" w:rsidP="00295AE8">
      <w:pPr>
        <w:pStyle w:val="Akapitzlist"/>
        <w:numPr>
          <w:ilvl w:val="0"/>
          <w:numId w:val="5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5AE8">
        <w:rPr>
          <w:rFonts w:ascii="Arial" w:eastAsia="Times New Roman" w:hAnsi="Arial" w:cs="Arial"/>
          <w:sz w:val="24"/>
          <w:szCs w:val="24"/>
          <w:lang w:eastAsia="pl-PL"/>
        </w:rPr>
        <w:t xml:space="preserve">w godzinach od 08.00-18.00, w ciągu </w:t>
      </w:r>
      <w:r w:rsidR="00295AE8">
        <w:rPr>
          <w:rFonts w:ascii="Arial" w:eastAsia="Times New Roman" w:hAnsi="Arial" w:cs="Arial"/>
          <w:sz w:val="24"/>
          <w:szCs w:val="24"/>
          <w:lang w:eastAsia="pl-PL"/>
        </w:rPr>
        <w:t xml:space="preserve">trzech </w:t>
      </w:r>
      <w:r w:rsidRPr="00295AE8">
        <w:rPr>
          <w:rFonts w:ascii="Arial" w:eastAsia="Times New Roman" w:hAnsi="Arial" w:cs="Arial"/>
          <w:sz w:val="24"/>
          <w:szCs w:val="24"/>
          <w:lang w:eastAsia="pl-PL"/>
        </w:rPr>
        <w:t xml:space="preserve">godzin dla obiektów lewobrzeża i 4 godzin dla obiektów prawobrzeża </w:t>
      </w:r>
      <w:r w:rsidR="00295AE8">
        <w:rPr>
          <w:rFonts w:ascii="Arial" w:eastAsia="Times New Roman" w:hAnsi="Arial" w:cs="Arial"/>
          <w:sz w:val="24"/>
          <w:szCs w:val="24"/>
          <w:lang w:eastAsia="pl-PL"/>
        </w:rPr>
        <w:t xml:space="preserve">od zgłoszenia </w:t>
      </w:r>
    </w:p>
    <w:p w14:paraId="48B7B63F" w14:textId="77777777" w:rsidR="00985D33" w:rsidRDefault="00985D33" w:rsidP="00295AE8">
      <w:pPr>
        <w:pStyle w:val="Akapitzlist"/>
        <w:numPr>
          <w:ilvl w:val="0"/>
          <w:numId w:val="5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5AE8">
        <w:rPr>
          <w:rFonts w:ascii="Arial" w:eastAsia="Times New Roman" w:hAnsi="Arial" w:cs="Arial"/>
          <w:sz w:val="24"/>
          <w:szCs w:val="24"/>
          <w:lang w:eastAsia="pl-PL"/>
        </w:rPr>
        <w:t xml:space="preserve">w godzinach od 18.00-08.00, </w:t>
      </w:r>
      <w:r w:rsidR="00295AE8" w:rsidRPr="00295AE8">
        <w:rPr>
          <w:rFonts w:ascii="Arial" w:eastAsia="Times New Roman" w:hAnsi="Arial" w:cs="Arial"/>
          <w:sz w:val="24"/>
          <w:szCs w:val="24"/>
          <w:lang w:eastAsia="pl-PL"/>
        </w:rPr>
        <w:t xml:space="preserve">w ciągu </w:t>
      </w:r>
      <w:r w:rsidR="00295AE8">
        <w:rPr>
          <w:rFonts w:ascii="Arial" w:eastAsia="Times New Roman" w:hAnsi="Arial" w:cs="Arial"/>
          <w:sz w:val="24"/>
          <w:szCs w:val="24"/>
          <w:lang w:eastAsia="pl-PL"/>
        </w:rPr>
        <w:t xml:space="preserve">sześciu </w:t>
      </w:r>
      <w:r w:rsidR="00295AE8" w:rsidRPr="00295AE8">
        <w:rPr>
          <w:rFonts w:ascii="Arial" w:eastAsia="Times New Roman" w:hAnsi="Arial" w:cs="Arial"/>
          <w:sz w:val="24"/>
          <w:szCs w:val="24"/>
          <w:lang w:eastAsia="pl-PL"/>
        </w:rPr>
        <w:t xml:space="preserve">godzin dla obiektów lewobrzeża i </w:t>
      </w:r>
      <w:r w:rsidR="00295AE8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295AE8" w:rsidRPr="00295AE8">
        <w:rPr>
          <w:rFonts w:ascii="Arial" w:eastAsia="Times New Roman" w:hAnsi="Arial" w:cs="Arial"/>
          <w:sz w:val="24"/>
          <w:szCs w:val="24"/>
          <w:lang w:eastAsia="pl-PL"/>
        </w:rPr>
        <w:t xml:space="preserve"> godzin dla obiektów prawobrzeża </w:t>
      </w:r>
      <w:r w:rsidR="00295AE8">
        <w:rPr>
          <w:rFonts w:ascii="Arial" w:eastAsia="Times New Roman" w:hAnsi="Arial" w:cs="Arial"/>
          <w:sz w:val="24"/>
          <w:szCs w:val="24"/>
          <w:lang w:eastAsia="pl-PL"/>
        </w:rPr>
        <w:t>od zgłoszenia.</w:t>
      </w:r>
    </w:p>
    <w:p w14:paraId="4AD7673A" w14:textId="77777777" w:rsidR="00295AE8" w:rsidRPr="00295AE8" w:rsidRDefault="00295AE8" w:rsidP="00295AE8">
      <w:pPr>
        <w:pStyle w:val="Akapitzlist"/>
        <w:numPr>
          <w:ilvl w:val="0"/>
          <w:numId w:val="3"/>
        </w:numPr>
        <w:spacing w:after="0" w:line="276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295AE8">
        <w:rPr>
          <w:rFonts w:ascii="Arial" w:eastAsia="Times New Roman" w:hAnsi="Arial" w:cs="Arial"/>
          <w:sz w:val="24"/>
          <w:szCs w:val="24"/>
          <w:lang w:eastAsia="pl-PL"/>
        </w:rPr>
        <w:t>Zakres prac w czasie awarii obejmuje następujące czynności:</w:t>
      </w:r>
    </w:p>
    <w:p w14:paraId="449FFBD4" w14:textId="77777777" w:rsidR="00295AE8" w:rsidRDefault="00295AE8" w:rsidP="00295AE8">
      <w:pPr>
        <w:pStyle w:val="Standard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FC13CD">
        <w:rPr>
          <w:rFonts w:ascii="Arial" w:hAnsi="Arial" w:cs="Arial"/>
        </w:rPr>
        <w:t>lokalizowanie przyczyny i miejsca wystąpienia awarii</w:t>
      </w:r>
      <w:r>
        <w:rPr>
          <w:rFonts w:ascii="Arial" w:hAnsi="Arial" w:cs="Arial"/>
        </w:rPr>
        <w:t>;</w:t>
      </w:r>
    </w:p>
    <w:p w14:paraId="488CD319" w14:textId="77777777" w:rsidR="00295AE8" w:rsidRDefault="00295AE8" w:rsidP="00295AE8">
      <w:pPr>
        <w:pStyle w:val="Standard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zabezpieczenie przed dalszym skutkami awarii (zamknięcie zaworów, wyłączenie z pracy przepompowni, inne czynności)</w:t>
      </w:r>
    </w:p>
    <w:p w14:paraId="5D8B532D" w14:textId="77777777" w:rsidR="00295AE8" w:rsidRDefault="00295AE8" w:rsidP="00295AE8">
      <w:pPr>
        <w:pStyle w:val="Standard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usunięcie awarii w przepompowni; </w:t>
      </w:r>
    </w:p>
    <w:p w14:paraId="4502D12B" w14:textId="77777777" w:rsidR="00295AE8" w:rsidRDefault="00295AE8" w:rsidP="00295AE8">
      <w:pPr>
        <w:pStyle w:val="Standard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przedstawienia kosztów materiałowych; </w:t>
      </w:r>
    </w:p>
    <w:p w14:paraId="181F4713" w14:textId="77777777" w:rsidR="00424B06" w:rsidRPr="00D93982" w:rsidRDefault="00295AE8" w:rsidP="00207A09">
      <w:pPr>
        <w:pStyle w:val="Standard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D93982">
        <w:rPr>
          <w:rFonts w:ascii="Arial" w:hAnsi="Arial" w:cs="Arial"/>
        </w:rPr>
        <w:t xml:space="preserve">wskazanie ewentualnych potrzeb w zakresie naprawy (docelowej, gruntowej) </w:t>
      </w:r>
      <w:r w:rsidR="009B40E5" w:rsidRPr="00D93982">
        <w:rPr>
          <w:rFonts w:ascii="Arial" w:hAnsi="Arial" w:cs="Arial"/>
        </w:rPr>
        <w:t>przepompowni</w:t>
      </w:r>
      <w:r w:rsidRPr="00D93982">
        <w:rPr>
          <w:rFonts w:ascii="Arial" w:hAnsi="Arial" w:cs="Arial"/>
        </w:rPr>
        <w:t xml:space="preserve">. </w:t>
      </w:r>
    </w:p>
    <w:p w14:paraId="02F65F53" w14:textId="77777777" w:rsidR="00295AE8" w:rsidRPr="009B40E5" w:rsidRDefault="00295AE8" w:rsidP="009B40E5">
      <w:pPr>
        <w:spacing w:after="0" w:line="276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0B3A834" w14:textId="77777777" w:rsidR="00A101A1" w:rsidRPr="00D70BEC" w:rsidRDefault="00A101A1" w:rsidP="00D70BEC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A101A1" w:rsidRPr="00D70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E5062"/>
    <w:multiLevelType w:val="hybridMultilevel"/>
    <w:tmpl w:val="E6FA959C"/>
    <w:lvl w:ilvl="0" w:tplc="9A369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06CD3"/>
    <w:multiLevelType w:val="hybridMultilevel"/>
    <w:tmpl w:val="43D008E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6751472"/>
    <w:multiLevelType w:val="multilevel"/>
    <w:tmpl w:val="38AEBC7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CD32661"/>
    <w:multiLevelType w:val="hybridMultilevel"/>
    <w:tmpl w:val="FFFFFFFF"/>
    <w:lvl w:ilvl="0" w:tplc="B310F3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EE646A4"/>
    <w:multiLevelType w:val="hybridMultilevel"/>
    <w:tmpl w:val="8B081B4A"/>
    <w:lvl w:ilvl="0" w:tplc="9A369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11C72"/>
    <w:multiLevelType w:val="hybridMultilevel"/>
    <w:tmpl w:val="D2547E6E"/>
    <w:lvl w:ilvl="0" w:tplc="9A369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97F8B"/>
    <w:multiLevelType w:val="hybridMultilevel"/>
    <w:tmpl w:val="AB46102A"/>
    <w:lvl w:ilvl="0" w:tplc="9A369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10533"/>
    <w:multiLevelType w:val="multilevel"/>
    <w:tmpl w:val="854E8014"/>
    <w:styleLink w:val="WW8Num12"/>
    <w:lvl w:ilvl="0">
      <w:start w:val="1"/>
      <w:numFmt w:val="decimal"/>
      <w:lvlText w:val="%1."/>
      <w:lvlJc w:val="left"/>
      <w:pPr>
        <w:ind w:left="38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abstractNum w:abstractNumId="8" w15:restartNumberingAfterBreak="0">
    <w:nsid w:val="5D514042"/>
    <w:multiLevelType w:val="hybridMultilevel"/>
    <w:tmpl w:val="D62AB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FB4D0E"/>
    <w:multiLevelType w:val="hybridMultilevel"/>
    <w:tmpl w:val="FFFFFFFF"/>
    <w:lvl w:ilvl="0" w:tplc="84B0BAA6">
      <w:start w:val="1"/>
      <w:numFmt w:val="lowerLetter"/>
      <w:lvlText w:val="%1)"/>
      <w:lvlJc w:val="left"/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 w16cid:durableId="680014572">
    <w:abstractNumId w:val="5"/>
  </w:num>
  <w:num w:numId="2" w16cid:durableId="623117493">
    <w:abstractNumId w:val="4"/>
  </w:num>
  <w:num w:numId="3" w16cid:durableId="581528515">
    <w:abstractNumId w:val="8"/>
  </w:num>
  <w:num w:numId="4" w16cid:durableId="555510997">
    <w:abstractNumId w:val="3"/>
  </w:num>
  <w:num w:numId="5" w16cid:durableId="1263878978">
    <w:abstractNumId w:val="0"/>
  </w:num>
  <w:num w:numId="6" w16cid:durableId="1195656953">
    <w:abstractNumId w:val="9"/>
  </w:num>
  <w:num w:numId="7" w16cid:durableId="1224952485">
    <w:abstractNumId w:val="6"/>
  </w:num>
  <w:num w:numId="8" w16cid:durableId="1278635760">
    <w:abstractNumId w:val="2"/>
  </w:num>
  <w:num w:numId="9" w16cid:durableId="1886797527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0" w16cid:durableId="157507026">
    <w:abstractNumId w:val="1"/>
  </w:num>
  <w:num w:numId="11" w16cid:durableId="21473127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8E5"/>
    <w:rsid w:val="00070525"/>
    <w:rsid w:val="00295AE8"/>
    <w:rsid w:val="002E2874"/>
    <w:rsid w:val="003E200D"/>
    <w:rsid w:val="00424B06"/>
    <w:rsid w:val="0059136D"/>
    <w:rsid w:val="006068E5"/>
    <w:rsid w:val="006467A3"/>
    <w:rsid w:val="00985D33"/>
    <w:rsid w:val="009B40E5"/>
    <w:rsid w:val="00A101A1"/>
    <w:rsid w:val="00D70BEC"/>
    <w:rsid w:val="00D93982"/>
    <w:rsid w:val="00FE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5514D"/>
  <w15:chartTrackingRefBased/>
  <w15:docId w15:val="{902BEF9C-D1CA-4804-BB4A-2D0F4950C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0BEC"/>
    <w:pPr>
      <w:ind w:left="720"/>
      <w:contextualSpacing/>
    </w:pPr>
  </w:style>
  <w:style w:type="paragraph" w:customStyle="1" w:styleId="Standard">
    <w:name w:val="Standard"/>
    <w:rsid w:val="00985D3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2">
    <w:name w:val="WW8Num12"/>
    <w:basedOn w:val="Bezlisty"/>
    <w:rsid w:val="00424B06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8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813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GSDT</dc:creator>
  <cp:keywords/>
  <dc:description/>
  <cp:lastModifiedBy>Osir GSDT</cp:lastModifiedBy>
  <cp:revision>8</cp:revision>
  <dcterms:created xsi:type="dcterms:W3CDTF">2023-02-03T13:16:00Z</dcterms:created>
  <dcterms:modified xsi:type="dcterms:W3CDTF">2023-12-11T08:30:00Z</dcterms:modified>
</cp:coreProperties>
</file>