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AA5F2" w14:textId="25A60065" w:rsidR="00F47C8B" w:rsidRPr="00F47C8B" w:rsidRDefault="004B1E2C" w:rsidP="00F47C8B">
      <w:pPr>
        <w:tabs>
          <w:tab w:val="num" w:pos="347"/>
        </w:tabs>
        <w:ind w:left="347" w:hanging="360"/>
        <w:rPr>
          <w:b/>
          <w:bCs/>
          <w:sz w:val="24"/>
          <w:szCs w:val="24"/>
        </w:rPr>
      </w:pPr>
      <w:r w:rsidRPr="00F47C8B">
        <w:rPr>
          <w:b/>
          <w:bCs/>
          <w:sz w:val="24"/>
          <w:szCs w:val="24"/>
        </w:rPr>
        <w:t xml:space="preserve">Załącznik nr </w:t>
      </w:r>
      <w:r w:rsidR="00884354" w:rsidRPr="00F47C8B">
        <w:rPr>
          <w:b/>
          <w:bCs/>
          <w:sz w:val="24"/>
          <w:szCs w:val="24"/>
        </w:rPr>
        <w:t xml:space="preserve">2 </w:t>
      </w:r>
      <w:r w:rsidRPr="00F47C8B">
        <w:rPr>
          <w:b/>
          <w:bCs/>
          <w:sz w:val="24"/>
          <w:szCs w:val="24"/>
        </w:rPr>
        <w:t xml:space="preserve"> do </w:t>
      </w:r>
      <w:r w:rsidR="00F47C8B" w:rsidRPr="00F47C8B">
        <w:rPr>
          <w:b/>
          <w:bCs/>
          <w:sz w:val="24"/>
          <w:szCs w:val="24"/>
        </w:rPr>
        <w:t>Instrukcji Bezpieczeństwa i higieny pracy dla firm wykonujących prace</w:t>
      </w:r>
      <w:r w:rsidR="00F47C8B">
        <w:rPr>
          <w:b/>
          <w:bCs/>
          <w:sz w:val="24"/>
          <w:szCs w:val="24"/>
        </w:rPr>
        <w:br/>
      </w:r>
      <w:r w:rsidR="00F47C8B" w:rsidRPr="00F47C8B">
        <w:rPr>
          <w:b/>
          <w:bCs/>
          <w:sz w:val="24"/>
          <w:szCs w:val="24"/>
        </w:rPr>
        <w:t>na terenie zarządzanym przez Spółkę „Koleje Małopolskie” Sp. z o.o.</w:t>
      </w:r>
    </w:p>
    <w:p w14:paraId="3D3ABFA7" w14:textId="50C65116" w:rsidR="004B1E2C" w:rsidRPr="00F47C8B" w:rsidRDefault="004B1E2C" w:rsidP="004B1E2C">
      <w:pPr>
        <w:rPr>
          <w:b/>
          <w:bCs/>
          <w:sz w:val="24"/>
          <w:szCs w:val="24"/>
        </w:rPr>
      </w:pPr>
    </w:p>
    <w:p w14:paraId="66C97804" w14:textId="77777777" w:rsidR="004B1E2C" w:rsidRPr="00F47C8B" w:rsidRDefault="004B1E2C" w:rsidP="004B1E2C">
      <w:pPr>
        <w:rPr>
          <w:b/>
          <w:bCs/>
          <w:sz w:val="24"/>
          <w:szCs w:val="24"/>
        </w:rPr>
      </w:pPr>
    </w:p>
    <w:p w14:paraId="11D7417D" w14:textId="24CB705A" w:rsidR="004B1E2C" w:rsidRPr="00F47C8B" w:rsidRDefault="004B1E2C" w:rsidP="00D367A6">
      <w:pPr>
        <w:jc w:val="center"/>
        <w:rPr>
          <w:b/>
          <w:bCs/>
          <w:sz w:val="24"/>
          <w:szCs w:val="24"/>
        </w:rPr>
      </w:pPr>
      <w:r w:rsidRPr="00F47C8B">
        <w:rPr>
          <w:b/>
          <w:bCs/>
          <w:sz w:val="24"/>
          <w:szCs w:val="24"/>
        </w:rPr>
        <w:t>Wykaz prac niebezpiecznych i szczególnie niebezpiecznych oraz prac, które ze względu</w:t>
      </w:r>
      <w:r w:rsidR="00D367A6" w:rsidRPr="00F47C8B">
        <w:rPr>
          <w:b/>
          <w:bCs/>
          <w:sz w:val="24"/>
          <w:szCs w:val="24"/>
        </w:rPr>
        <w:br/>
      </w:r>
      <w:r w:rsidRPr="00F47C8B">
        <w:rPr>
          <w:b/>
          <w:bCs/>
          <w:sz w:val="24"/>
          <w:szCs w:val="24"/>
        </w:rPr>
        <w:t>na szczególne zagrożenie dla zdrowia i życia ludzkiego winny być wykonywane</w:t>
      </w:r>
      <w:r w:rsidR="00D367A6" w:rsidRPr="00F47C8B">
        <w:rPr>
          <w:b/>
          <w:bCs/>
          <w:sz w:val="24"/>
          <w:szCs w:val="24"/>
        </w:rPr>
        <w:br/>
      </w:r>
      <w:r w:rsidRPr="00F47C8B">
        <w:rPr>
          <w:b/>
          <w:bCs/>
          <w:sz w:val="24"/>
          <w:szCs w:val="24"/>
        </w:rPr>
        <w:t>przez co najmniej</w:t>
      </w:r>
      <w:r w:rsidR="00D367A6" w:rsidRPr="00F47C8B">
        <w:rPr>
          <w:b/>
          <w:bCs/>
          <w:sz w:val="24"/>
          <w:szCs w:val="24"/>
        </w:rPr>
        <w:t xml:space="preserve"> </w:t>
      </w:r>
      <w:r w:rsidRPr="00F47C8B">
        <w:rPr>
          <w:b/>
          <w:bCs/>
          <w:sz w:val="24"/>
          <w:szCs w:val="24"/>
        </w:rPr>
        <w:t>dwie osoby.</w:t>
      </w:r>
    </w:p>
    <w:p w14:paraId="38DD5295" w14:textId="77777777" w:rsidR="004B1E2C" w:rsidRDefault="004B1E2C" w:rsidP="004B1E2C"/>
    <w:p w14:paraId="5DC82EB5" w14:textId="41DB648E" w:rsidR="004B1E2C" w:rsidRPr="00F47C8B" w:rsidRDefault="004B1E2C" w:rsidP="00F47C8B">
      <w:pPr>
        <w:pStyle w:val="Akapitzlist"/>
        <w:numPr>
          <w:ilvl w:val="0"/>
          <w:numId w:val="3"/>
        </w:numPr>
        <w:rPr>
          <w:b/>
          <w:bCs/>
        </w:rPr>
      </w:pPr>
      <w:r w:rsidRPr="00F47C8B">
        <w:rPr>
          <w:b/>
          <w:bCs/>
        </w:rPr>
        <w:t>Prace niebezpieczne:</w:t>
      </w:r>
    </w:p>
    <w:p w14:paraId="7A1CE71E" w14:textId="77777777" w:rsidR="00F47C8B" w:rsidRPr="00F47C8B" w:rsidRDefault="00F47C8B" w:rsidP="00F47C8B">
      <w:pPr>
        <w:rPr>
          <w:b/>
          <w:bCs/>
        </w:rPr>
      </w:pPr>
    </w:p>
    <w:p w14:paraId="745183FC" w14:textId="2C10393C" w:rsidR="003B2457" w:rsidRDefault="004B1E2C" w:rsidP="004B1E2C">
      <w:r w:rsidRPr="004B4A2D">
        <w:rPr>
          <w:b/>
          <w:bCs/>
        </w:rPr>
        <w:t>1.</w:t>
      </w:r>
      <w:r>
        <w:t xml:space="preserve"> Wykonywanie szczegółowej próby hamulca na torach czynnych </w:t>
      </w:r>
      <w:r w:rsidR="00553A38">
        <w:t>-</w:t>
      </w:r>
      <w:r>
        <w:t xml:space="preserve"> na międzytorzu o szerokości mniejszej niż 5 metrów, licząc od osi do osi toru.</w:t>
      </w:r>
    </w:p>
    <w:p w14:paraId="09F80765" w14:textId="03A336EA" w:rsidR="004B1E2C" w:rsidRDefault="004B1E2C" w:rsidP="004B1E2C">
      <w:r w:rsidRPr="004B4A2D">
        <w:rPr>
          <w:b/>
          <w:bCs/>
        </w:rPr>
        <w:t>2.</w:t>
      </w:r>
      <w:r>
        <w:t xml:space="preserve"> Prace, które winny być wykonywane przez co najmniej dwie osoby. </w:t>
      </w:r>
    </w:p>
    <w:p w14:paraId="277E50CD" w14:textId="77777777" w:rsidR="00F47C8B" w:rsidRDefault="00F47C8B" w:rsidP="004B1E2C"/>
    <w:p w14:paraId="48F59DB1" w14:textId="4A70182B" w:rsidR="004B1E2C" w:rsidRPr="00F47C8B" w:rsidRDefault="004B1E2C" w:rsidP="00F47C8B">
      <w:pPr>
        <w:pStyle w:val="Akapitzlist"/>
        <w:numPr>
          <w:ilvl w:val="0"/>
          <w:numId w:val="3"/>
        </w:numPr>
        <w:rPr>
          <w:b/>
          <w:bCs/>
        </w:rPr>
      </w:pPr>
      <w:r w:rsidRPr="00F47C8B">
        <w:rPr>
          <w:b/>
          <w:bCs/>
        </w:rPr>
        <w:t xml:space="preserve">Wykaz prac, które powinny być wykonywane przez co najmniej dwie osoby: </w:t>
      </w:r>
    </w:p>
    <w:p w14:paraId="645FCE09" w14:textId="77777777" w:rsidR="00F47C8B" w:rsidRPr="00F47C8B" w:rsidRDefault="00F47C8B" w:rsidP="00F47C8B">
      <w:pPr>
        <w:rPr>
          <w:b/>
          <w:bCs/>
        </w:rPr>
      </w:pPr>
    </w:p>
    <w:p w14:paraId="27EBBA08" w14:textId="77777777" w:rsidR="004B1E2C" w:rsidRDefault="004B1E2C" w:rsidP="004B1E2C">
      <w:r w:rsidRPr="004B4A2D">
        <w:rPr>
          <w:b/>
          <w:bCs/>
        </w:rPr>
        <w:t>1.</w:t>
      </w:r>
      <w:r>
        <w:t xml:space="preserve"> Prace przy urządzeniach elektroenergetycznych znajdujących się całkowicie lub częściowo pod napięciem, z wyjątkiem prac polegających na wymianie w obwodach o napięciu do 1 </w:t>
      </w:r>
      <w:proofErr w:type="spellStart"/>
      <w:r>
        <w:t>kV</w:t>
      </w:r>
      <w:proofErr w:type="spellEnd"/>
      <w:r>
        <w:t xml:space="preserve"> bezpieczników i żarówek (świetlówek).</w:t>
      </w:r>
    </w:p>
    <w:p w14:paraId="42F9CD84" w14:textId="77777777" w:rsidR="004B1E2C" w:rsidRDefault="004B1E2C" w:rsidP="004B1E2C">
      <w:r w:rsidRPr="004B4A2D">
        <w:rPr>
          <w:b/>
          <w:bCs/>
        </w:rPr>
        <w:t>2.</w:t>
      </w:r>
      <w:r>
        <w:t xml:space="preserve"> Prace wykonywane w pobliżu nieosłoniętych urządzeń elektroenergetycznych lub ich części, znajdujących się pod napięciem.</w:t>
      </w:r>
    </w:p>
    <w:p w14:paraId="57A8B0A5" w14:textId="77777777" w:rsidR="004B1E2C" w:rsidRDefault="004B1E2C" w:rsidP="004B1E2C">
      <w:r w:rsidRPr="004B4A2D">
        <w:rPr>
          <w:b/>
          <w:bCs/>
        </w:rPr>
        <w:t>3.</w:t>
      </w:r>
      <w:r>
        <w:t xml:space="preserve"> Prace wykonywane na wysokości powyżej 2 m w przypadkach, w których wymagane jest zastosowanie środków ochrony indywidualnej przed upadkiem z wysokości.</w:t>
      </w:r>
    </w:p>
    <w:p w14:paraId="7ECE48D0" w14:textId="77777777" w:rsidR="004B1E2C" w:rsidRDefault="004B1E2C" w:rsidP="004B1E2C">
      <w:r w:rsidRPr="004B4A2D">
        <w:rPr>
          <w:b/>
          <w:bCs/>
        </w:rPr>
        <w:t>4.</w:t>
      </w:r>
      <w:r>
        <w:t xml:space="preserve"> Prace w kanałach naprawczych o głębokości większej niż 2 m.</w:t>
      </w:r>
    </w:p>
    <w:p w14:paraId="4DAAEBFA" w14:textId="77777777" w:rsidR="004B1E2C" w:rsidRDefault="004B1E2C" w:rsidP="004B1E2C">
      <w:r w:rsidRPr="004B4A2D">
        <w:rPr>
          <w:b/>
          <w:bCs/>
        </w:rPr>
        <w:t>5.</w:t>
      </w:r>
      <w:r>
        <w:t xml:space="preserve"> Prace maszynistów kolejowych na: 1) pojazdach trakcyjnych, poruszających się z prędkością powyżej 130 km/h, 2) wszelkie prace na dachu taboru w pobliżu sieci trakcyjnej.</w:t>
      </w:r>
    </w:p>
    <w:p w14:paraId="6BDF80FB" w14:textId="77777777" w:rsidR="004B1E2C" w:rsidRDefault="004B1E2C" w:rsidP="004B1E2C">
      <w:r w:rsidRPr="004B4A2D">
        <w:rPr>
          <w:b/>
          <w:bCs/>
        </w:rPr>
        <w:t>6.</w:t>
      </w:r>
      <w:r>
        <w:t xml:space="preserve"> Prace spawalnicze, cięcie gazowe i elektryczne oraz inne prace wymagające posługiwania się otwartym ogniem w pomieszczeniach zamkniętych albo w pomieszczeniach zagrożonych pożarem lub wybuchem. 7. Prace naprawcze taboru niewyłączonego z ruchu.</w:t>
      </w:r>
    </w:p>
    <w:p w14:paraId="7AFEDC6A" w14:textId="77777777" w:rsidR="004B1E2C" w:rsidRDefault="004B1E2C" w:rsidP="004B1E2C">
      <w:r w:rsidRPr="004B4A2D">
        <w:rPr>
          <w:b/>
          <w:bCs/>
        </w:rPr>
        <w:t>8.</w:t>
      </w:r>
      <w:r>
        <w:t xml:space="preserve"> Wymiana wkładek hamulcowych w torach czynnych i sąsiedztwie torów czynnych.</w:t>
      </w:r>
    </w:p>
    <w:p w14:paraId="6DF87FAE" w14:textId="77777777" w:rsidR="004B1E2C" w:rsidRDefault="004B1E2C" w:rsidP="004B1E2C">
      <w:r w:rsidRPr="004B4A2D">
        <w:rPr>
          <w:b/>
          <w:bCs/>
        </w:rPr>
        <w:t>9.</w:t>
      </w:r>
      <w:r>
        <w:t xml:space="preserve"> Naprawa elektrycznych zespołów trakcyjnych w okresie zimowym.</w:t>
      </w:r>
    </w:p>
    <w:p w14:paraId="1C2C86CA" w14:textId="77777777" w:rsidR="00B42C8C" w:rsidRDefault="004B1E2C" w:rsidP="004B1E2C">
      <w:r w:rsidRPr="004B4A2D">
        <w:rPr>
          <w:b/>
          <w:bCs/>
        </w:rPr>
        <w:t>10.</w:t>
      </w:r>
      <w:r>
        <w:t xml:space="preserve"> Prace spawalnicze przy pojazdach trakcyjnych.</w:t>
      </w:r>
    </w:p>
    <w:p w14:paraId="1D0D3BE2" w14:textId="6C127C04" w:rsidR="004B1E2C" w:rsidRDefault="004B1E2C" w:rsidP="004B1E2C">
      <w:r w:rsidRPr="004B4A2D">
        <w:rPr>
          <w:b/>
          <w:bCs/>
        </w:rPr>
        <w:t>11.</w:t>
      </w:r>
      <w:r>
        <w:t xml:space="preserve"> Czyszczenie podwozia pojazdu sprężonym powietrzem.</w:t>
      </w:r>
    </w:p>
    <w:p w14:paraId="0137B4E5" w14:textId="77777777" w:rsidR="004B1E2C" w:rsidRDefault="004B1E2C" w:rsidP="004B1E2C">
      <w:r w:rsidRPr="004B4A2D">
        <w:rPr>
          <w:b/>
          <w:bCs/>
        </w:rPr>
        <w:t>12.</w:t>
      </w:r>
      <w:r>
        <w:t xml:space="preserve"> Prace wymagające otwarcia szaf WN na pojazdach. </w:t>
      </w:r>
    </w:p>
    <w:p w14:paraId="25B42764" w14:textId="77777777" w:rsidR="004B1E2C" w:rsidRDefault="004B1E2C" w:rsidP="004B1E2C">
      <w:r w:rsidRPr="004B4A2D">
        <w:rPr>
          <w:b/>
          <w:bCs/>
        </w:rPr>
        <w:t>13.</w:t>
      </w:r>
      <w:r>
        <w:t xml:space="preserve"> Prace przy odśnieżaniu pojazdów.</w:t>
      </w:r>
    </w:p>
    <w:p w14:paraId="538A1045" w14:textId="77777777" w:rsidR="004B1E2C" w:rsidRDefault="004B1E2C" w:rsidP="004B1E2C">
      <w:r w:rsidRPr="004B4A2D">
        <w:rPr>
          <w:b/>
          <w:bCs/>
        </w:rPr>
        <w:lastRenderedPageBreak/>
        <w:t>14.</w:t>
      </w:r>
      <w:r>
        <w:t xml:space="preserve"> Prace związane z porządkowaniem, odchwaszczaniem oraz wykaszaniem w obrębie torów kolejowych przy pomocy ręcznego sprzętu koszącego.</w:t>
      </w:r>
    </w:p>
    <w:p w14:paraId="5AAD4209" w14:textId="77777777" w:rsidR="004B1E2C" w:rsidRDefault="004B1E2C" w:rsidP="004B1E2C">
      <w:r w:rsidRPr="004B4A2D">
        <w:rPr>
          <w:b/>
          <w:bCs/>
        </w:rPr>
        <w:t>15.</w:t>
      </w:r>
      <w:r>
        <w:t xml:space="preserve"> Łączenie pojazdów.</w:t>
      </w:r>
    </w:p>
    <w:p w14:paraId="7B42F2ED" w14:textId="77777777" w:rsidR="004B1E2C" w:rsidRDefault="004B1E2C" w:rsidP="004B1E2C">
      <w:r w:rsidRPr="004B4A2D">
        <w:rPr>
          <w:b/>
          <w:bCs/>
        </w:rPr>
        <w:t>16.</w:t>
      </w:r>
      <w:r>
        <w:t xml:space="preserve"> Prace manewrowe podczas wpychania i wyciągania pojazdów trakcyjnych do hal naprawczych. </w:t>
      </w:r>
    </w:p>
    <w:p w14:paraId="15B0DE99" w14:textId="77777777" w:rsidR="004B1E2C" w:rsidRDefault="004B1E2C" w:rsidP="004B1E2C">
      <w:r w:rsidRPr="004B4A2D">
        <w:rPr>
          <w:b/>
          <w:bCs/>
        </w:rPr>
        <w:t>17.</w:t>
      </w:r>
      <w:r>
        <w:t xml:space="preserve"> Prowadzenie pojazdów kolejowych z napędem z prędkością powyżej 130 km/h.</w:t>
      </w:r>
    </w:p>
    <w:p w14:paraId="20E740B9" w14:textId="77777777" w:rsidR="004B1E2C" w:rsidRDefault="004B1E2C" w:rsidP="004B1E2C">
      <w:r w:rsidRPr="004B4A2D">
        <w:rPr>
          <w:b/>
          <w:bCs/>
        </w:rPr>
        <w:t>18.</w:t>
      </w:r>
      <w:r>
        <w:t xml:space="preserve"> Prowadzenie pojazdów kolejowych z napędem z lokomotywą jednokabinową o mocy powyżej 700 KM podczas pracy pociągowej, w przypadku braku zainstalowania urządzeń technicznych między innymi kamer umożliwiających widoczność z obu stron lokomotywy.</w:t>
      </w:r>
    </w:p>
    <w:p w14:paraId="66376274" w14:textId="61F7C5C5" w:rsidR="00F7363A" w:rsidRDefault="004B1E2C" w:rsidP="00B13A7D">
      <w:r w:rsidRPr="004B4A2D">
        <w:rPr>
          <w:b/>
          <w:bCs/>
        </w:rPr>
        <w:t>19.</w:t>
      </w:r>
      <w:r>
        <w:t xml:space="preserve"> Wszelkie inne prace obowiązujące w przepisach i instrukcjach stanowiskowych.</w:t>
      </w:r>
    </w:p>
    <w:p w14:paraId="796B071B" w14:textId="77777777" w:rsidR="004B4A2D" w:rsidRPr="00F47C8B" w:rsidRDefault="004B4A2D" w:rsidP="00F47C8B">
      <w:pPr>
        <w:pStyle w:val="Akapitzlist"/>
        <w:rPr>
          <w:b/>
          <w:bCs/>
        </w:rPr>
      </w:pPr>
    </w:p>
    <w:p w14:paraId="692C5373" w14:textId="3BD01BFD" w:rsidR="009B111E" w:rsidRDefault="009B111E" w:rsidP="00F47C8B">
      <w:pPr>
        <w:pStyle w:val="Akapitzlist"/>
        <w:numPr>
          <w:ilvl w:val="0"/>
          <w:numId w:val="3"/>
        </w:numPr>
        <w:rPr>
          <w:b/>
          <w:bCs/>
        </w:rPr>
      </w:pPr>
      <w:r w:rsidRPr="00553A38">
        <w:rPr>
          <w:b/>
          <w:bCs/>
        </w:rPr>
        <w:t>Prace szczególnie niebezpieczne</w:t>
      </w:r>
    </w:p>
    <w:p w14:paraId="09376B7B" w14:textId="77777777" w:rsidR="004B4A2D" w:rsidRPr="00553A38" w:rsidRDefault="004B4A2D" w:rsidP="00B13A7D">
      <w:pPr>
        <w:rPr>
          <w:b/>
          <w:bCs/>
        </w:rPr>
      </w:pPr>
    </w:p>
    <w:p w14:paraId="0A601C52" w14:textId="61A34B74" w:rsidR="009B111E" w:rsidRDefault="00E765A4" w:rsidP="00E765A4">
      <w:pPr>
        <w:pStyle w:val="Akapitzlist"/>
        <w:numPr>
          <w:ilvl w:val="0"/>
          <w:numId w:val="2"/>
        </w:numPr>
      </w:pPr>
      <w:r>
        <w:t xml:space="preserve">Prace na wysokości ponad metr </w:t>
      </w:r>
      <w:r w:rsidR="00261701">
        <w:t>nad poziomem podłoża jeżeli:</w:t>
      </w:r>
    </w:p>
    <w:p w14:paraId="72F093DB" w14:textId="77777777" w:rsidR="00553A38" w:rsidRDefault="00553A38" w:rsidP="00553A38">
      <w:r w:rsidRPr="004B4A2D">
        <w:rPr>
          <w:b/>
          <w:bCs/>
        </w:rPr>
        <w:t>1)</w:t>
      </w:r>
      <w:r w:rsidRPr="00553A38">
        <w:t xml:space="preserve"> nie ma możliwości osłonięcia miejsca pracy pełnymi ścianami o wysokości co najmniej 1,5 m,</w:t>
      </w:r>
    </w:p>
    <w:p w14:paraId="5A2B2B1D" w14:textId="33F01FFB" w:rsidR="00553A38" w:rsidRDefault="00553A38" w:rsidP="00553A38">
      <w:r w:rsidRPr="004B4A2D">
        <w:rPr>
          <w:b/>
          <w:bCs/>
        </w:rPr>
        <w:t>2)</w:t>
      </w:r>
      <w:r w:rsidRPr="00553A38">
        <w:t xml:space="preserve"> miejsce pracy nie jest wyposażone w inne stałe konstrukcje lub urządzenia chroniące pracownika przed upadkiem z wysokości. Za takie p</w:t>
      </w:r>
      <w:r w:rsidR="00D268A7">
        <w:t>ra</w:t>
      </w:r>
      <w:bookmarkStart w:id="0" w:name="_GoBack"/>
      <w:bookmarkEnd w:id="0"/>
      <w:r w:rsidRPr="00553A38">
        <w:t>ce uważa się:</w:t>
      </w:r>
    </w:p>
    <w:p w14:paraId="6DF3B2EA" w14:textId="77777777" w:rsidR="00553A38" w:rsidRDefault="00553A38" w:rsidP="00553A38">
      <w:r w:rsidRPr="004B4A2D">
        <w:rPr>
          <w:b/>
          <w:bCs/>
        </w:rPr>
        <w:t>a)</w:t>
      </w:r>
      <w:r w:rsidRPr="00553A38">
        <w:t xml:space="preserve"> prace na dachu pojazdu trakcyjnego,</w:t>
      </w:r>
    </w:p>
    <w:p w14:paraId="011EFEE8" w14:textId="77777777" w:rsidR="00553A38" w:rsidRDefault="00553A38" w:rsidP="00553A38">
      <w:r w:rsidRPr="004B4A2D">
        <w:rPr>
          <w:b/>
          <w:bCs/>
        </w:rPr>
        <w:t>b)</w:t>
      </w:r>
      <w:r w:rsidRPr="00553A38">
        <w:t xml:space="preserve"> na drabinach,</w:t>
      </w:r>
    </w:p>
    <w:p w14:paraId="7777EF24" w14:textId="77777777" w:rsidR="00553A38" w:rsidRDefault="00553A38" w:rsidP="00553A38">
      <w:r w:rsidRPr="004B4A2D">
        <w:rPr>
          <w:b/>
          <w:bCs/>
        </w:rPr>
        <w:t>c)</w:t>
      </w:r>
      <w:r w:rsidRPr="00553A38">
        <w:t xml:space="preserve"> podczas wymiany wycieraczek na pojazdach,</w:t>
      </w:r>
    </w:p>
    <w:p w14:paraId="067FD64C" w14:textId="77777777" w:rsidR="00553A38" w:rsidRDefault="00553A38" w:rsidP="00553A38">
      <w:r w:rsidRPr="004B4A2D">
        <w:rPr>
          <w:b/>
          <w:bCs/>
        </w:rPr>
        <w:t>d)</w:t>
      </w:r>
      <w:r w:rsidRPr="00553A38">
        <w:t xml:space="preserve"> przy ręcznym myciu okien.</w:t>
      </w:r>
    </w:p>
    <w:p w14:paraId="50929E45" w14:textId="7A352893" w:rsidR="00553A38" w:rsidRDefault="00553A38" w:rsidP="00553A38">
      <w:pPr>
        <w:pStyle w:val="Akapitzlist"/>
        <w:numPr>
          <w:ilvl w:val="0"/>
          <w:numId w:val="2"/>
        </w:numPr>
      </w:pPr>
      <w:r w:rsidRPr="00553A38">
        <w:t>Prace przy użyciu materiałów niebezpiecznych.</w:t>
      </w:r>
    </w:p>
    <w:p w14:paraId="110D823B" w14:textId="77777777" w:rsidR="0092403D" w:rsidRDefault="0092403D" w:rsidP="0092403D"/>
    <w:p w14:paraId="482A0254" w14:textId="77777777" w:rsidR="00261701" w:rsidRDefault="00261701" w:rsidP="00261701"/>
    <w:sectPr w:rsidR="002617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D19DC" w14:textId="77777777" w:rsidR="007F7804" w:rsidRDefault="007F7804" w:rsidP="004B4A2D">
      <w:pPr>
        <w:spacing w:after="0" w:line="240" w:lineRule="auto"/>
      </w:pPr>
      <w:r>
        <w:separator/>
      </w:r>
    </w:p>
  </w:endnote>
  <w:endnote w:type="continuationSeparator" w:id="0">
    <w:p w14:paraId="49DA0F9B" w14:textId="77777777" w:rsidR="007F7804" w:rsidRDefault="007F7804" w:rsidP="004B4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1580192"/>
      <w:docPartObj>
        <w:docPartGallery w:val="Page Numbers (Bottom of Page)"/>
        <w:docPartUnique/>
      </w:docPartObj>
    </w:sdtPr>
    <w:sdtEndPr/>
    <w:sdtContent>
      <w:p w14:paraId="5A31C493" w14:textId="717B3FD6" w:rsidR="00F47C8B" w:rsidRDefault="00F47C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84C255" w14:textId="77777777" w:rsidR="00F47C8B" w:rsidRDefault="00F47C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A4DBB" w14:textId="77777777" w:rsidR="007F7804" w:rsidRDefault="007F7804" w:rsidP="004B4A2D">
      <w:pPr>
        <w:spacing w:after="0" w:line="240" w:lineRule="auto"/>
      </w:pPr>
      <w:r>
        <w:separator/>
      </w:r>
    </w:p>
  </w:footnote>
  <w:footnote w:type="continuationSeparator" w:id="0">
    <w:p w14:paraId="17F832F2" w14:textId="77777777" w:rsidR="007F7804" w:rsidRDefault="007F7804" w:rsidP="004B4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D537D"/>
    <w:multiLevelType w:val="hybridMultilevel"/>
    <w:tmpl w:val="EC72879A"/>
    <w:lvl w:ilvl="0" w:tplc="904AD8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3A4DE3"/>
    <w:multiLevelType w:val="hybridMultilevel"/>
    <w:tmpl w:val="2E967922"/>
    <w:lvl w:ilvl="0" w:tplc="821A9BD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FB68FE"/>
    <w:multiLevelType w:val="hybridMultilevel"/>
    <w:tmpl w:val="DCFE7C74"/>
    <w:lvl w:ilvl="0" w:tplc="7A4C4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77"/>
    <w:rsid w:val="00261701"/>
    <w:rsid w:val="003B2457"/>
    <w:rsid w:val="004B1E2C"/>
    <w:rsid w:val="004B4A2D"/>
    <w:rsid w:val="00553A38"/>
    <w:rsid w:val="006438E5"/>
    <w:rsid w:val="00672E62"/>
    <w:rsid w:val="006B0694"/>
    <w:rsid w:val="007F7804"/>
    <w:rsid w:val="00884354"/>
    <w:rsid w:val="0092403D"/>
    <w:rsid w:val="009B111E"/>
    <w:rsid w:val="00B13A7D"/>
    <w:rsid w:val="00B42C8C"/>
    <w:rsid w:val="00C73677"/>
    <w:rsid w:val="00D268A7"/>
    <w:rsid w:val="00D367A6"/>
    <w:rsid w:val="00D36B2C"/>
    <w:rsid w:val="00E765A4"/>
    <w:rsid w:val="00F47C8B"/>
    <w:rsid w:val="00F7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502DD"/>
  <w15:chartTrackingRefBased/>
  <w15:docId w15:val="{14E8AA0D-B035-4CFD-B758-65AEA364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1E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4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A2D"/>
  </w:style>
  <w:style w:type="paragraph" w:styleId="Stopka">
    <w:name w:val="footer"/>
    <w:basedOn w:val="Normalny"/>
    <w:link w:val="StopkaZnak"/>
    <w:uiPriority w:val="99"/>
    <w:unhideWhenUsed/>
    <w:rsid w:val="004B4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Strózik</dc:creator>
  <cp:keywords/>
  <dc:description/>
  <cp:lastModifiedBy>Tomasz Strózik</cp:lastModifiedBy>
  <cp:revision>10</cp:revision>
  <dcterms:created xsi:type="dcterms:W3CDTF">2023-02-06T06:56:00Z</dcterms:created>
  <dcterms:modified xsi:type="dcterms:W3CDTF">2024-05-13T08:04:00Z</dcterms:modified>
</cp:coreProperties>
</file>