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0395" w14:textId="77777777" w:rsidR="00DE6645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  <w:r w:rsidR="00012633" w:rsidRPr="00FB4A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6AF6D5A" w14:textId="77777777" w:rsidR="00476D52" w:rsidRPr="00FB4A19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(SWZ)</w:t>
      </w:r>
    </w:p>
    <w:p w14:paraId="73030A35" w14:textId="77777777" w:rsidR="00D74C35" w:rsidRPr="00FB4A19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B7E66" w14:textId="350459F3" w:rsidR="00F64AD1" w:rsidRPr="00FB4A19" w:rsidRDefault="00DE6645" w:rsidP="000A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o udzielenie zamówienia klasycznego o wartości mniejszej niż progi unijne określone na podstawie art.</w:t>
      </w:r>
      <w:r w:rsidR="00152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Prawo zamówień publicznych  (Dz.U. z </w:t>
      </w:r>
      <w:r w:rsidR="00436186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r. poz.</w:t>
      </w:r>
      <w:r w:rsidR="00436186">
        <w:rPr>
          <w:rFonts w:ascii="Times New Roman" w:hAnsi="Times New Roman" w:cs="Times New Roman"/>
          <w:sz w:val="24"/>
          <w:szCs w:val="24"/>
        </w:rPr>
        <w:t>1129</w:t>
      </w:r>
      <w:r w:rsidR="00D9411B">
        <w:rPr>
          <w:rFonts w:ascii="Times New Roman" w:hAnsi="Times New Roman" w:cs="Times New Roman"/>
          <w:sz w:val="24"/>
          <w:szCs w:val="24"/>
        </w:rPr>
        <w:t>, t. j. ze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C1D05AB" w14:textId="77777777" w:rsidR="00910195" w:rsidRPr="00FB4A19" w:rsidRDefault="0091019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CB3EA" w14:textId="77777777" w:rsidR="00D9411B" w:rsidRDefault="00D9411B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F3934" w14:textId="6A72928A" w:rsidR="00D74C35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55F24FB0" w14:textId="77777777" w:rsidR="00FB4A19" w:rsidRPr="00FB4A19" w:rsidRDefault="00FB4A19" w:rsidP="00FB4A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Gmina Wągrowiec</w:t>
      </w:r>
    </w:p>
    <w:p w14:paraId="4BE7FDEF" w14:textId="77777777" w:rsidR="00FB4A19" w:rsidRDefault="00872FBA" w:rsidP="00FB4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F2F35EC" wp14:editId="013497E6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13" cy="144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385ED9" w14:textId="77777777" w:rsidR="00D9411B" w:rsidRDefault="00D9411B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FC423" w14:textId="77777777" w:rsidR="00D9411B" w:rsidRDefault="00D9411B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5A25A" w14:textId="649B8951" w:rsidR="00FB4A19" w:rsidRDefault="00FB4A19" w:rsidP="00FB4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</w:p>
    <w:p w14:paraId="59321915" w14:textId="77777777" w:rsidR="00855391" w:rsidRDefault="00855391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9CC09" w14:textId="77777777" w:rsidR="00D9411B" w:rsidRPr="00D9411B" w:rsidRDefault="00D9411B" w:rsidP="00D9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4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,,Przebudowa dróg na terenie Gminy Wągrowiec”</w:t>
      </w:r>
    </w:p>
    <w:p w14:paraId="1AAA52EB" w14:textId="77777777" w:rsidR="00772225" w:rsidRDefault="00772225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1C9F89" w14:textId="77777777" w:rsidR="00D9411B" w:rsidRDefault="00D9411B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704C72" w14:textId="77777777" w:rsidR="00D9411B" w:rsidRDefault="00D9411B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3BC33C" w14:textId="7C20FBFE" w:rsidR="00A74EB9" w:rsidRPr="00772225" w:rsidRDefault="00A74EB9" w:rsidP="00D74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Postępowanie jest oznaczone znakiem sprawy</w:t>
      </w:r>
      <w:r w:rsidRPr="00906155">
        <w:rPr>
          <w:rFonts w:ascii="Times New Roman" w:hAnsi="Times New Roman" w:cs="Times New Roman"/>
          <w:sz w:val="24"/>
          <w:szCs w:val="24"/>
        </w:rPr>
        <w:t xml:space="preserve">: 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IGP.271.1</w:t>
      </w:r>
      <w:r w:rsidRPr="00906155">
        <w:rPr>
          <w:rFonts w:ascii="Times New Roman" w:hAnsi="Times New Roman" w:cs="Times New Roman"/>
          <w:b/>
          <w:sz w:val="24"/>
          <w:szCs w:val="24"/>
        </w:rPr>
        <w:t>.</w:t>
      </w:r>
      <w:r w:rsidR="00D9411B">
        <w:rPr>
          <w:rFonts w:ascii="Times New Roman" w:hAnsi="Times New Roman" w:cs="Times New Roman"/>
          <w:b/>
          <w:sz w:val="24"/>
          <w:szCs w:val="24"/>
        </w:rPr>
        <w:t>10</w:t>
      </w:r>
      <w:r w:rsidR="00EC7874">
        <w:rPr>
          <w:rFonts w:ascii="Times New Roman" w:hAnsi="Times New Roman" w:cs="Times New Roman"/>
          <w:b/>
          <w:sz w:val="24"/>
          <w:szCs w:val="24"/>
        </w:rPr>
        <w:t>.</w:t>
      </w:r>
      <w:r w:rsidRPr="00906155">
        <w:rPr>
          <w:rFonts w:ascii="Times New Roman" w:hAnsi="Times New Roman" w:cs="Times New Roman"/>
          <w:b/>
          <w:sz w:val="24"/>
          <w:szCs w:val="24"/>
        </w:rPr>
        <w:t>2021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.FZ</w:t>
      </w:r>
    </w:p>
    <w:p w14:paraId="76BDA1AC" w14:textId="77777777" w:rsidR="00772225" w:rsidRDefault="00772225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F02B42" w14:textId="77777777" w:rsidR="00772225" w:rsidRDefault="00772225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B872D9" w14:textId="77777777" w:rsidR="00012633" w:rsidRPr="00FB4A19" w:rsidRDefault="00012633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1AA994" w14:textId="27315DB3" w:rsidR="00476D52" w:rsidRDefault="00476D52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E45CEB" w14:textId="72CD6262" w:rsidR="00D9411B" w:rsidRDefault="00D9411B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444096" w14:textId="716EA56A" w:rsidR="00D9411B" w:rsidRDefault="00D9411B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CCB511" w14:textId="144B13D6" w:rsidR="00D9411B" w:rsidRDefault="00D9411B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44B73C" w14:textId="2A363F02" w:rsidR="00D9411B" w:rsidRDefault="00D9411B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1BEAC4" w14:textId="77777777" w:rsidR="00D9411B" w:rsidRPr="00FB4A19" w:rsidRDefault="00D9411B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E855D4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316F4C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ZATWIERDZAM:</w:t>
      </w:r>
    </w:p>
    <w:p w14:paraId="5A8782CF" w14:textId="1187F314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D7C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D9411B">
        <w:rPr>
          <w:rFonts w:ascii="Times New Roman" w:hAnsi="Times New Roman" w:cs="Times New Roman"/>
          <w:sz w:val="24"/>
          <w:szCs w:val="24"/>
        </w:rPr>
        <w:t>27.08</w:t>
      </w:r>
      <w:r w:rsidRPr="00413D7C">
        <w:rPr>
          <w:rFonts w:ascii="Times New Roman" w:hAnsi="Times New Roman" w:cs="Times New Roman"/>
          <w:sz w:val="24"/>
          <w:szCs w:val="24"/>
        </w:rPr>
        <w:t>.2021r.</w:t>
      </w:r>
    </w:p>
    <w:p w14:paraId="1BB234FD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Przemysław Majchrzak - Wójt Gminy Wągrowiec</w:t>
      </w:r>
    </w:p>
    <w:p w14:paraId="1EA79612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34E0F2" w14:textId="77777777" w:rsidR="00324EAF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14:paraId="6DA6646D" w14:textId="77777777" w:rsidR="00910195" w:rsidRPr="00FB4A19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155">
        <w:rPr>
          <w:rFonts w:ascii="Times New Roman" w:hAnsi="Times New Roman" w:cs="Times New Roman"/>
          <w:sz w:val="24"/>
          <w:szCs w:val="24"/>
        </w:rPr>
        <w:t>dokument podpisany elektronicznie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F7E9B" w:rsidRPr="00FB4A19" w14:paraId="576BF75D" w14:textId="77777777" w:rsidTr="002F7E9B">
        <w:tc>
          <w:tcPr>
            <w:tcW w:w="9180" w:type="dxa"/>
            <w:shd w:val="pct10" w:color="auto" w:fill="auto"/>
          </w:tcPr>
          <w:p w14:paraId="23679280" w14:textId="77777777" w:rsidR="002F7E9B" w:rsidRPr="00FB4A19" w:rsidRDefault="002F7E9B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63FD93D5" w14:textId="77777777" w:rsidR="002F7E9B" w:rsidRPr="00FB4A19" w:rsidRDefault="002F7E9B" w:rsidP="00D74C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D458C" w14:textId="77777777" w:rsidR="002F7E9B" w:rsidRPr="00FB4A19" w:rsidRDefault="002F7E9B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0801C64F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Gmina Wągrowiec </w:t>
      </w:r>
    </w:p>
    <w:p w14:paraId="47216BE3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reprezentowana przez </w:t>
      </w:r>
      <w:r w:rsidR="009E7B1F" w:rsidRPr="00FB4A19">
        <w:rPr>
          <w:rFonts w:ascii="Times New Roman" w:hAnsi="Times New Roman" w:cs="Times New Roman"/>
          <w:sz w:val="24"/>
          <w:szCs w:val="24"/>
        </w:rPr>
        <w:t>Przemysława Majchrzaka – Wójta Gminy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4BD3A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ul. Cysterska 22</w:t>
      </w:r>
    </w:p>
    <w:p w14:paraId="4A4C4B23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62-100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B5B39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Powiat wągrowiecki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  <w:r w:rsidRPr="00FB4A19">
        <w:rPr>
          <w:rFonts w:ascii="Times New Roman" w:hAnsi="Times New Roman" w:cs="Times New Roman"/>
          <w:sz w:val="24"/>
          <w:szCs w:val="24"/>
        </w:rPr>
        <w:t xml:space="preserve">Województwo </w:t>
      </w:r>
      <w:r w:rsidR="00872FBA">
        <w:rPr>
          <w:rFonts w:ascii="Times New Roman" w:hAnsi="Times New Roman" w:cs="Times New Roman"/>
          <w:sz w:val="24"/>
          <w:szCs w:val="24"/>
        </w:rPr>
        <w:t>w</w:t>
      </w:r>
      <w:r w:rsidRPr="00FB4A19">
        <w:rPr>
          <w:rFonts w:ascii="Times New Roman" w:hAnsi="Times New Roman" w:cs="Times New Roman"/>
          <w:sz w:val="24"/>
          <w:szCs w:val="24"/>
        </w:rPr>
        <w:t>ielkopolskie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178DEC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tel.: 67 268 08 00</w:t>
      </w:r>
    </w:p>
    <w:p w14:paraId="05AC6616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fax: 67 268 08 03</w:t>
      </w:r>
    </w:p>
    <w:p w14:paraId="41D51B2E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08E9A" w14:textId="77777777" w:rsidR="00A14116" w:rsidRPr="00FB4A19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</w:t>
      </w:r>
      <w:r w:rsidR="00F247D7" w:rsidRPr="00FB4A19">
        <w:rPr>
          <w:rFonts w:ascii="Times New Roman" w:hAnsi="Times New Roman" w:cs="Times New Roman"/>
          <w:sz w:val="24"/>
          <w:szCs w:val="24"/>
        </w:rPr>
        <w:t xml:space="preserve">dres strony internetowej zamawiającego: </w:t>
      </w:r>
      <w:hyperlink r:id="rId10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www.bip.gminawagrowiec.pl</w:t>
        </w:r>
      </w:hyperlink>
    </w:p>
    <w:p w14:paraId="09EB6A16" w14:textId="77777777" w:rsidR="00872FBA" w:rsidRPr="00872FBA" w:rsidRDefault="009E7B1F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14:paraId="2751940D" w14:textId="77777777" w:rsidR="00C370EB" w:rsidRPr="00744F7D" w:rsidRDefault="00C223FB" w:rsidP="00C370E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872FBA" w:rsidRPr="00744F7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C370EB" w:rsidRPr="0074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FA98A30" w14:textId="77777777" w:rsidR="00A14116" w:rsidRPr="00744F7D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14116" w:rsidRPr="00FB4A19" w14:paraId="4FC0354E" w14:textId="77777777" w:rsidTr="00A14116">
        <w:tc>
          <w:tcPr>
            <w:tcW w:w="9180" w:type="dxa"/>
            <w:shd w:val="pct10" w:color="auto" w:fill="auto"/>
          </w:tcPr>
          <w:p w14:paraId="262760FB" w14:textId="52947F76" w:rsidR="00A14116" w:rsidRPr="00FB4A19" w:rsidRDefault="00A14116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II. Adres strony internetowej na której udostępniane będą zmiany i wyjaśnienia treści SWZ oraz inne dokumenty zamówienia bezpośrednio związane z postępowaniem                         o udzielenie zamówienia.</w:t>
            </w:r>
          </w:p>
        </w:tc>
      </w:tr>
    </w:tbl>
    <w:p w14:paraId="1BC9CD0D" w14:textId="77777777" w:rsidR="00A14116" w:rsidRPr="00FB4A19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</w:p>
    <w:p w14:paraId="27CC2BCA" w14:textId="77777777" w:rsidR="00057723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ab/>
      </w:r>
      <w:r w:rsidR="00DD438F" w:rsidRPr="00FB4A19">
        <w:rPr>
          <w:rFonts w:ascii="Times New Roman" w:hAnsi="Times New Roman" w:cs="Times New Roman"/>
          <w:sz w:val="24"/>
          <w:szCs w:val="24"/>
        </w:rPr>
        <w:t xml:space="preserve">W/w dokumenty udostępniane </w:t>
      </w:r>
      <w:r w:rsidR="00DD438F" w:rsidRPr="00D471D7">
        <w:rPr>
          <w:rFonts w:ascii="Times New Roman" w:hAnsi="Times New Roman" w:cs="Times New Roman"/>
          <w:sz w:val="24"/>
          <w:szCs w:val="24"/>
        </w:rPr>
        <w:t>będą na stronie prowadzonego postępowania</w:t>
      </w:r>
      <w:r w:rsidR="00EC4EED">
        <w:rPr>
          <w:rFonts w:ascii="Times New Roman" w:hAnsi="Times New Roman" w:cs="Times New Roman"/>
          <w:sz w:val="24"/>
          <w:szCs w:val="24"/>
        </w:rPr>
        <w:t xml:space="preserve"> tj.</w:t>
      </w:r>
      <w:r w:rsidR="00744F7D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EC4EED" w:rsidRPr="00741046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8A379" w14:textId="77777777" w:rsidR="00D471D7" w:rsidRPr="00FB4A19" w:rsidRDefault="00D471D7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7723" w:rsidRPr="00FB4A19" w14:paraId="5AA751A9" w14:textId="77777777" w:rsidTr="00057723">
        <w:tc>
          <w:tcPr>
            <w:tcW w:w="9180" w:type="dxa"/>
            <w:shd w:val="pct10" w:color="auto" w:fill="auto"/>
          </w:tcPr>
          <w:p w14:paraId="6C64308C" w14:textId="77777777" w:rsidR="00057723" w:rsidRPr="00FB4A19" w:rsidRDefault="00057723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III. Tryb udzielenia zamówienia</w:t>
            </w:r>
          </w:p>
        </w:tc>
      </w:tr>
    </w:tbl>
    <w:p w14:paraId="5FF4A253" w14:textId="77777777" w:rsidR="008676F2" w:rsidRPr="00FB4A19" w:rsidRDefault="008676F2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043380" w14:textId="14AD2C98" w:rsidR="008676F2" w:rsidRDefault="00EC4EED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postępowaniu o udzielenie zamówienia klasycznego o wartości mniejszej niż progi unijne określone na podstawie art.3 ustawy z dnia 11 września 2019</w:t>
      </w:r>
      <w:r w:rsidR="00F802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Prawo zamówień publicznych  </w:t>
      </w:r>
      <w:r w:rsidR="00436186">
        <w:rPr>
          <w:rFonts w:ascii="Times New Roman" w:hAnsi="Times New Roman" w:cs="Times New Roman"/>
          <w:sz w:val="24"/>
          <w:szCs w:val="24"/>
        </w:rPr>
        <w:t>(Dz.U. z 2021r. poz.1129</w:t>
      </w:r>
      <w:r w:rsidR="00D94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11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9411B">
        <w:rPr>
          <w:rFonts w:ascii="Times New Roman" w:hAnsi="Times New Roman" w:cs="Times New Roman"/>
          <w:sz w:val="24"/>
          <w:szCs w:val="24"/>
        </w:rPr>
        <w:t>. ze zm.</w:t>
      </w:r>
      <w:r w:rsidR="00436186">
        <w:rPr>
          <w:rFonts w:ascii="Times New Roman" w:hAnsi="Times New Roman" w:cs="Times New Roman"/>
          <w:sz w:val="24"/>
          <w:szCs w:val="24"/>
        </w:rPr>
        <w:t xml:space="preserve">) </w:t>
      </w:r>
      <w:r w:rsidR="00D471D7">
        <w:rPr>
          <w:rFonts w:ascii="Times New Roman" w:hAnsi="Times New Roman" w:cs="Times New Roman"/>
          <w:sz w:val="24"/>
          <w:szCs w:val="24"/>
        </w:rPr>
        <w:t xml:space="preserve">zwanej dalej "ustawą </w:t>
      </w:r>
      <w:proofErr w:type="spellStart"/>
      <w:r w:rsidR="00D471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471D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B7">
        <w:rPr>
          <w:rFonts w:ascii="Times New Roman" w:hAnsi="Times New Roman" w:cs="Times New Roman"/>
          <w:sz w:val="24"/>
          <w:szCs w:val="24"/>
        </w:rPr>
        <w:t xml:space="preserve">prowadzone jest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w trybie </w:t>
      </w:r>
      <w:r w:rsidR="008676F2" w:rsidRPr="00416BB7">
        <w:rPr>
          <w:rFonts w:ascii="Times New Roman" w:hAnsi="Times New Roman" w:cs="Times New Roman"/>
          <w:b/>
          <w:sz w:val="24"/>
          <w:szCs w:val="24"/>
        </w:rPr>
        <w:t>podstawowym</w:t>
      </w:r>
      <w:r w:rsidR="00416BB7">
        <w:rPr>
          <w:rFonts w:ascii="Times New Roman" w:hAnsi="Times New Roman" w:cs="Times New Roman"/>
          <w:b/>
          <w:sz w:val="24"/>
          <w:szCs w:val="24"/>
        </w:rPr>
        <w:t xml:space="preserve"> bez negocjacji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na </w:t>
      </w:r>
      <w:r w:rsidR="008676F2" w:rsidRPr="00D471D7">
        <w:rPr>
          <w:rFonts w:ascii="Times New Roman" w:hAnsi="Times New Roman" w:cs="Times New Roman"/>
          <w:sz w:val="24"/>
          <w:szCs w:val="24"/>
        </w:rPr>
        <w:t xml:space="preserve">postawie art. 275 pkt. </w:t>
      </w:r>
      <w:r w:rsidRPr="00D471D7">
        <w:rPr>
          <w:rFonts w:ascii="Times New Roman" w:hAnsi="Times New Roman" w:cs="Times New Roman"/>
          <w:sz w:val="24"/>
          <w:szCs w:val="24"/>
        </w:rPr>
        <w:t>1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</w:t>
      </w:r>
      <w:r w:rsidR="00D471D7">
        <w:rPr>
          <w:rFonts w:ascii="Times New Roman" w:hAnsi="Times New Roman" w:cs="Times New Roman"/>
          <w:sz w:val="24"/>
          <w:szCs w:val="24"/>
        </w:rPr>
        <w:t xml:space="preserve">w/w ustawy. </w:t>
      </w:r>
    </w:p>
    <w:p w14:paraId="07389E2E" w14:textId="77777777" w:rsidR="00984A74" w:rsidRPr="00FB4A19" w:rsidRDefault="00984A74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676F2" w:rsidRPr="00FB4A19" w14:paraId="326F3989" w14:textId="77777777" w:rsidTr="00984A74">
        <w:tc>
          <w:tcPr>
            <w:tcW w:w="9180" w:type="dxa"/>
            <w:shd w:val="pct10" w:color="auto" w:fill="auto"/>
          </w:tcPr>
          <w:p w14:paraId="2218F4AC" w14:textId="77777777" w:rsidR="008676F2" w:rsidRPr="00FB4A19" w:rsidRDefault="008676F2" w:rsidP="00D471D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Informacja, czy Zamawiający przewiduje wybór najkorzystniejszej oferty 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D471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możliwością prowadzenia negocjacji</w:t>
            </w:r>
          </w:p>
        </w:tc>
      </w:tr>
    </w:tbl>
    <w:p w14:paraId="6FFF0872" w14:textId="77777777" w:rsidR="008676F2" w:rsidRPr="00FB4A19" w:rsidRDefault="008676F2" w:rsidP="00D74C35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5F3E8CA" w14:textId="77777777" w:rsidR="008676F2" w:rsidRPr="00D471D7" w:rsidRDefault="008676F2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471D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734330" w:rsidRPr="00D471D7">
        <w:rPr>
          <w:rFonts w:ascii="Times New Roman" w:hAnsi="Times New Roman" w:cs="Times New Roman"/>
          <w:sz w:val="24"/>
          <w:szCs w:val="24"/>
        </w:rPr>
        <w:t xml:space="preserve">nie </w:t>
      </w:r>
      <w:r w:rsidRPr="00D471D7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B40920" w:rsidRPr="00D471D7">
        <w:rPr>
          <w:rFonts w:ascii="Times New Roman" w:hAnsi="Times New Roman" w:cs="Times New Roman"/>
          <w:sz w:val="24"/>
          <w:szCs w:val="24"/>
        </w:rPr>
        <w:t>wyboru najkorzystniejszej oferty z możliwością prowadzenia negocjacji.</w:t>
      </w:r>
      <w:r w:rsidRP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23632" w14:textId="77777777" w:rsidR="00DD438F" w:rsidRPr="00C35797" w:rsidRDefault="00DD438F" w:rsidP="00C35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984A74" w:rsidRPr="00FB4A19" w14:paraId="6AF35E4F" w14:textId="77777777" w:rsidTr="00984A74">
        <w:tc>
          <w:tcPr>
            <w:tcW w:w="9180" w:type="dxa"/>
            <w:shd w:val="pct10" w:color="auto" w:fill="auto"/>
          </w:tcPr>
          <w:p w14:paraId="7CB5F134" w14:textId="77777777" w:rsidR="00984A74" w:rsidRPr="00FB4A19" w:rsidRDefault="00984A74" w:rsidP="007D084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V. Opis przedmiotu zamówienia</w:t>
            </w:r>
            <w:r w:rsidR="007A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575F7CF" w14:textId="77777777" w:rsidR="00F20562" w:rsidRPr="00FB4A19" w:rsidRDefault="00F20562" w:rsidP="00D74C35">
      <w:pPr>
        <w:spacing w:after="0"/>
        <w:jc w:val="both"/>
        <w:rPr>
          <w:rFonts w:ascii="Times New Roman" w:hAnsi="Times New Roman" w:cs="Times New Roman"/>
          <w:b/>
        </w:rPr>
      </w:pPr>
    </w:p>
    <w:p w14:paraId="69B08475" w14:textId="22AA41F5" w:rsidR="00F20562" w:rsidRPr="006C5D6A" w:rsidRDefault="00F20562" w:rsidP="007425E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D6A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6C5D6A">
        <w:rPr>
          <w:rFonts w:ascii="Times New Roman" w:hAnsi="Times New Roman" w:cs="Times New Roman"/>
          <w:sz w:val="24"/>
          <w:szCs w:val="24"/>
        </w:rPr>
        <w:t xml:space="preserve">  </w:t>
      </w:r>
      <w:r w:rsidR="006C5D6A">
        <w:rPr>
          <w:rFonts w:ascii="Times New Roman" w:hAnsi="Times New Roman" w:cs="Times New Roman"/>
          <w:sz w:val="24"/>
          <w:szCs w:val="24"/>
        </w:rPr>
        <w:t>„</w:t>
      </w:r>
      <w:r w:rsidR="00C52CA6">
        <w:rPr>
          <w:rFonts w:ascii="Times New Roman" w:hAnsi="Times New Roman" w:cs="Times New Roman"/>
          <w:sz w:val="24"/>
          <w:szCs w:val="24"/>
        </w:rPr>
        <w:t>Przebudowa dróg na terenie Gminy Wągrowiec</w:t>
      </w:r>
      <w:r w:rsidR="006C5D6A" w:rsidRPr="006C5D6A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33D6688D" w14:textId="0E1015B7" w:rsidR="00247B22" w:rsidRPr="006C5D6A" w:rsidRDefault="00247B22" w:rsidP="006C5D6A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D6A">
        <w:rPr>
          <w:rFonts w:ascii="Times New Roman" w:hAnsi="Times New Roman" w:cs="Times New Roman"/>
          <w:b/>
          <w:sz w:val="24"/>
          <w:szCs w:val="24"/>
        </w:rPr>
        <w:t>Zamówienie obejmuje:</w:t>
      </w:r>
    </w:p>
    <w:p w14:paraId="7D4DA215" w14:textId="41E15E38" w:rsidR="00D9411B" w:rsidRPr="00D9411B" w:rsidRDefault="00D9411B" w:rsidP="00D9411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4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 ,,Przebudowa ulicy Jarzębinowej w Kobylcu wraz z infrastrukturą techniczną”</w:t>
      </w:r>
      <w:r w:rsidR="001521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14:paraId="26500DEB" w14:textId="7DE85CF3" w:rsidR="00D9411B" w:rsidRPr="00D9411B" w:rsidRDefault="00D9411B" w:rsidP="00D94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4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 ,,Przebudowa drogi w Łęgowie”</w:t>
      </w:r>
      <w:r w:rsidR="001521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14:paraId="6832C7CF" w14:textId="5642CD43" w:rsidR="00D9411B" w:rsidRPr="00D9411B" w:rsidRDefault="00D9411B" w:rsidP="00D94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4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III ,,Przebudowa drogi w Rgielsku”</w:t>
      </w:r>
      <w:r w:rsidR="001521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14:paraId="7F284F6D" w14:textId="5BC96E43" w:rsidR="00D9411B" w:rsidRPr="00D9411B" w:rsidRDefault="00D9411B" w:rsidP="00D94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4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IV ,,Przebudowa drogi w Rąbczynie”</w:t>
      </w:r>
      <w:r w:rsidR="001521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14:paraId="487BF2C5" w14:textId="5997E1E5" w:rsidR="00D9411B" w:rsidRPr="00D9411B" w:rsidRDefault="00D9411B" w:rsidP="00D94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4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V ,,Przebudowa drogi w Przysiece”</w:t>
      </w:r>
      <w:r w:rsidR="001521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14:paraId="561D583D" w14:textId="32C1FB10" w:rsidR="00D9411B" w:rsidRPr="00D9411B" w:rsidRDefault="00D9411B" w:rsidP="00152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4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VI ,,Przebudowa drogi na działce nr 230 w Przysieczynie”</w:t>
      </w:r>
      <w:r w:rsidR="001521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8C9CC98" w14:textId="77777777" w:rsidR="009F514E" w:rsidRPr="00FB4A19" w:rsidRDefault="009F514E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AA335" w14:textId="77777777" w:rsidR="00A47E33" w:rsidRPr="00FF0094" w:rsidRDefault="00124146" w:rsidP="007425E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094">
        <w:rPr>
          <w:rFonts w:ascii="Times New Roman" w:hAnsi="Times New Roman" w:cs="Times New Roman"/>
          <w:b/>
          <w:sz w:val="24"/>
          <w:szCs w:val="24"/>
        </w:rPr>
        <w:t>Kod</w:t>
      </w:r>
      <w:r w:rsidR="00247B22" w:rsidRPr="00FF0094">
        <w:rPr>
          <w:rFonts w:ascii="Times New Roman" w:hAnsi="Times New Roman" w:cs="Times New Roman"/>
          <w:b/>
          <w:sz w:val="24"/>
          <w:szCs w:val="24"/>
        </w:rPr>
        <w:t>y CPV</w:t>
      </w:r>
      <w:r w:rsidR="00A47E33" w:rsidRPr="00FF0094">
        <w:rPr>
          <w:rFonts w:ascii="Times New Roman" w:hAnsi="Times New Roman" w:cs="Times New Roman"/>
          <w:b/>
          <w:sz w:val="24"/>
          <w:szCs w:val="24"/>
        </w:rPr>
        <w:t xml:space="preserve"> wg Wspólnego Słownika Zamówień </w:t>
      </w:r>
    </w:p>
    <w:p w14:paraId="49F7027F" w14:textId="13AAB5D3" w:rsidR="00C52CA6" w:rsidRPr="00FF0094" w:rsidRDefault="00D471D7" w:rsidP="00C52CA6">
      <w:pPr>
        <w:pStyle w:val="Tekstpodstawowy"/>
        <w:rPr>
          <w:b/>
          <w:color w:val="000000"/>
          <w:lang w:eastAsia="pl-PL"/>
        </w:rPr>
      </w:pPr>
      <w:r w:rsidRPr="00FF0094">
        <w:rPr>
          <w:rFonts w:eastAsia="Calibri"/>
        </w:rPr>
        <w:t xml:space="preserve"> </w:t>
      </w:r>
      <w:r w:rsidR="00C52CA6" w:rsidRPr="00FF0094">
        <w:rPr>
          <w:rFonts w:eastAsia="Calibri"/>
        </w:rPr>
        <w:tab/>
      </w:r>
      <w:r w:rsidR="00C52CA6" w:rsidRPr="00FF0094">
        <w:rPr>
          <w:b/>
          <w:color w:val="000000"/>
          <w:lang w:eastAsia="pl-PL"/>
        </w:rPr>
        <w:t xml:space="preserve"> </w:t>
      </w:r>
    </w:p>
    <w:p w14:paraId="2427A8DE" w14:textId="77777777" w:rsidR="00C52CA6" w:rsidRPr="00FF0094" w:rsidRDefault="00C52CA6" w:rsidP="00C52CA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0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CPV: Dział 45</w:t>
      </w:r>
      <w:r w:rsidRPr="00FF0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Roboty budowlane</w:t>
      </w:r>
      <w:r w:rsidRPr="00FF00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28B0FA1" w14:textId="314DD644" w:rsidR="00D9411B" w:rsidRPr="00FF0094" w:rsidRDefault="00D9411B" w:rsidP="00D9411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0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 ,,Przebudowa ulicy Jarzębinowej w Kobylcu wraz z infrastrukturą techniczną”</w:t>
      </w:r>
    </w:p>
    <w:p w14:paraId="66238AED" w14:textId="4C8C8EAE" w:rsidR="00D9411B" w:rsidRDefault="00FF0094" w:rsidP="00FF0094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0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Kod główny: </w:t>
      </w:r>
      <w:r w:rsidRPr="00FF0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0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45.23.31.20 - 6</w:t>
      </w:r>
      <w:r w:rsidRPr="00FF0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Roboty w zakresie budowy dróg </w:t>
      </w:r>
    </w:p>
    <w:p w14:paraId="113ED3A3" w14:textId="77777777" w:rsidR="00FF0094" w:rsidRPr="00C52CA6" w:rsidRDefault="00FF0094" w:rsidP="00FF0094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451</w:t>
      </w:r>
    </w:p>
    <w:p w14:paraId="6D62826C" w14:textId="77777777" w:rsidR="00FF0094" w:rsidRPr="00C52CA6" w:rsidRDefault="00FF0094" w:rsidP="00FF0094">
      <w:pPr>
        <w:spacing w:after="0" w:line="240" w:lineRule="auto"/>
        <w:ind w:left="2832" w:hanging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45.11.12.00-0 </w:t>
      </w: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Roboty w zakresie przygotowania terenu pod budowę i roboty ziemne</w:t>
      </w:r>
    </w:p>
    <w:p w14:paraId="0DB43C33" w14:textId="77777777" w:rsidR="00FF0094" w:rsidRPr="00C52CA6" w:rsidRDefault="00FF0094" w:rsidP="00FF0094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452</w:t>
      </w:r>
    </w:p>
    <w:p w14:paraId="3100EF2F" w14:textId="00229BCB" w:rsidR="00FF0094" w:rsidRPr="00C52CA6" w:rsidRDefault="00FF0094" w:rsidP="00B374DE">
      <w:pPr>
        <w:tabs>
          <w:tab w:val="left" w:pos="2127"/>
        </w:tabs>
        <w:spacing w:after="0" w:line="240" w:lineRule="auto"/>
        <w:ind w:left="2832" w:hanging="21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>45.23.21.30-2</w:t>
      </w: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w zakresie rurociągów do odprowadzania wody burzowej</w:t>
      </w:r>
    </w:p>
    <w:p w14:paraId="0BE4B6DE" w14:textId="77777777" w:rsidR="00FF0094" w:rsidRPr="00C52CA6" w:rsidRDefault="00FF0094" w:rsidP="00FF0094">
      <w:pPr>
        <w:spacing w:after="0" w:line="240" w:lineRule="auto"/>
        <w:ind w:left="2127" w:hanging="14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45.23.33.20-8 </w:t>
      </w: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>Fundamentowanie dróg</w:t>
      </w:r>
    </w:p>
    <w:p w14:paraId="60481F7D" w14:textId="77777777" w:rsidR="00FF0094" w:rsidRPr="00C52CA6" w:rsidRDefault="00FF0094" w:rsidP="00FF0094">
      <w:pPr>
        <w:spacing w:after="0" w:line="240" w:lineRule="auto"/>
        <w:ind w:left="2127" w:hanging="14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45.23.32.60-9 </w:t>
      </w: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w zakresie dróg pieszych</w:t>
      </w:r>
    </w:p>
    <w:p w14:paraId="21054055" w14:textId="77777777" w:rsidR="00FF0094" w:rsidRPr="00C52CA6" w:rsidRDefault="00FF0094" w:rsidP="00FF00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>45.23.32.93-9</w:t>
      </w: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Instalowanie mebli ulicznych</w:t>
      </w:r>
    </w:p>
    <w:p w14:paraId="474A878C" w14:textId="77777777" w:rsidR="00FF0094" w:rsidRPr="00FF0094" w:rsidRDefault="00FF0094" w:rsidP="00FF0094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E338E1" w14:textId="7C959836" w:rsidR="00D9411B" w:rsidRPr="003F7F8A" w:rsidRDefault="00D9411B" w:rsidP="00D94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7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 ,,Przebudowa drogi w Łęgowie”</w:t>
      </w:r>
    </w:p>
    <w:p w14:paraId="574BB3CD" w14:textId="77777777" w:rsidR="00FF0094" w:rsidRPr="00FF0094" w:rsidRDefault="00FF0094" w:rsidP="00FF0094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0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Kod główny: </w:t>
      </w:r>
      <w:r w:rsidRPr="00FF0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0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45.23.31.20 - 6</w:t>
      </w:r>
      <w:r w:rsidRPr="00FF0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Roboty w zakresie budowy dróg </w:t>
      </w:r>
    </w:p>
    <w:p w14:paraId="70777CB9" w14:textId="77777777" w:rsidR="00D9411B" w:rsidRPr="00D9411B" w:rsidRDefault="00D9411B" w:rsidP="00FF0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14:paraId="4709DBB8" w14:textId="32F8B8F9" w:rsidR="00D9411B" w:rsidRPr="003F7F8A" w:rsidRDefault="00D9411B" w:rsidP="00D94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7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III ,,Przebudowa drogi w Rgielsku”</w:t>
      </w:r>
    </w:p>
    <w:p w14:paraId="7E260668" w14:textId="77777777" w:rsidR="00FF0094" w:rsidRPr="00FF0094" w:rsidRDefault="00FF0094" w:rsidP="00FF0094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0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Kod główny: </w:t>
      </w:r>
      <w:r w:rsidRPr="00FF0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0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45.23.31.20 - 6</w:t>
      </w:r>
      <w:r w:rsidRPr="00FF0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Roboty w zakresie budowy dróg </w:t>
      </w:r>
    </w:p>
    <w:p w14:paraId="1B9886E3" w14:textId="77777777" w:rsidR="00D9411B" w:rsidRPr="00D9411B" w:rsidRDefault="00D9411B" w:rsidP="00FF0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14:paraId="603EF35D" w14:textId="457B615F" w:rsidR="00D9411B" w:rsidRPr="003F7F8A" w:rsidRDefault="00D9411B" w:rsidP="00D94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7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IV ,,Przebudowa drogi w Rąbczynie”</w:t>
      </w:r>
    </w:p>
    <w:p w14:paraId="3475425A" w14:textId="77777777" w:rsidR="00FF0094" w:rsidRPr="00FF0094" w:rsidRDefault="00FF0094" w:rsidP="00FF0094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0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Kod główny: </w:t>
      </w:r>
      <w:r w:rsidRPr="00FF0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0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45.23.31.20 - 6</w:t>
      </w:r>
      <w:r w:rsidRPr="00FF0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Roboty w zakresie budowy dróg </w:t>
      </w:r>
    </w:p>
    <w:p w14:paraId="21AE64F1" w14:textId="77777777" w:rsidR="00D9411B" w:rsidRPr="00D9411B" w:rsidRDefault="00D9411B" w:rsidP="00FF0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14:paraId="6A0B2899" w14:textId="3A632E05" w:rsidR="00D9411B" w:rsidRPr="003F7F8A" w:rsidRDefault="00D9411B" w:rsidP="00D94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7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V ,,Przebudowa drogi w Przysiece”</w:t>
      </w:r>
    </w:p>
    <w:p w14:paraId="1D826428" w14:textId="77777777" w:rsidR="00FF0094" w:rsidRPr="00FF0094" w:rsidRDefault="00FF0094" w:rsidP="00FF0094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0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Kod główny: </w:t>
      </w:r>
      <w:r w:rsidRPr="00FF0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0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45.23.31.20 - 6</w:t>
      </w:r>
      <w:r w:rsidRPr="00FF0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Roboty w zakresie budowy dróg </w:t>
      </w:r>
    </w:p>
    <w:p w14:paraId="53950511" w14:textId="77777777" w:rsidR="00D9411B" w:rsidRPr="00D9411B" w:rsidRDefault="00D9411B" w:rsidP="00FF0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14:paraId="4921726A" w14:textId="77777777" w:rsidR="00D9411B" w:rsidRPr="00D9411B" w:rsidRDefault="00D9411B" w:rsidP="00D94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7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VI ,,Przebudowa drogi na działce nr 230 w Przysieczynie”</w:t>
      </w:r>
    </w:p>
    <w:p w14:paraId="37ECA67D" w14:textId="77777777" w:rsidR="00FF0094" w:rsidRPr="00FF0094" w:rsidRDefault="00FF0094" w:rsidP="00FF0094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eastAsia="Calibri"/>
        </w:rPr>
        <w:tab/>
      </w:r>
      <w:r w:rsidRPr="00FF0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Kod główny: </w:t>
      </w:r>
      <w:r w:rsidRPr="00FF0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0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45.23.31.20 - 6</w:t>
      </w:r>
      <w:r w:rsidRPr="00FF0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Roboty w zakresie budowy dróg </w:t>
      </w:r>
    </w:p>
    <w:p w14:paraId="5DE84D77" w14:textId="0CBBDD2F" w:rsidR="00C662B9" w:rsidRPr="00FB4A19" w:rsidRDefault="00C662B9" w:rsidP="00D74C35">
      <w:pPr>
        <w:pStyle w:val="Tekstpodstawowy"/>
        <w:spacing w:line="276" w:lineRule="auto"/>
        <w:rPr>
          <w:rFonts w:eastAsia="Calibri"/>
        </w:rPr>
      </w:pPr>
    </w:p>
    <w:p w14:paraId="347D746A" w14:textId="77777777" w:rsidR="004C6A76" w:rsidRPr="00FB4A19" w:rsidRDefault="009F514E" w:rsidP="007425E0">
      <w:pPr>
        <w:pStyle w:val="Tekstpodstawowy"/>
        <w:numPr>
          <w:ilvl w:val="0"/>
          <w:numId w:val="4"/>
        </w:numPr>
        <w:spacing w:line="276" w:lineRule="auto"/>
        <w:rPr>
          <w:rFonts w:eastAsia="Calibri"/>
        </w:rPr>
      </w:pPr>
      <w:r w:rsidRPr="00FB4A19">
        <w:rPr>
          <w:b/>
        </w:rPr>
        <w:t>Miejsce realizacji zamówienia:</w:t>
      </w:r>
      <w:r w:rsidRPr="00FB4A19">
        <w:t xml:space="preserve"> </w:t>
      </w:r>
      <w:bookmarkStart w:id="0" w:name="_Hlk488395543"/>
    </w:p>
    <w:p w14:paraId="61F6FFDF" w14:textId="792F0713" w:rsidR="00D9411B" w:rsidRDefault="00D9411B" w:rsidP="00D9411B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11B">
        <w:rPr>
          <w:rFonts w:ascii="Times New Roman" w:hAnsi="Times New Roman" w:cs="Times New Roman"/>
          <w:b/>
          <w:bCs/>
          <w:sz w:val="24"/>
          <w:szCs w:val="24"/>
        </w:rPr>
        <w:t>Część I ,,Przebudowa ulicy Jarzębinowej w Kobylcu wraz z infrastrukturą techniczną”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11FDB6" w14:textId="77777777" w:rsidR="00D9411B" w:rsidRPr="00D9411B" w:rsidRDefault="00D9411B" w:rsidP="00D9411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411B">
        <w:rPr>
          <w:rFonts w:ascii="Times New Roman" w:hAnsi="Times New Roman" w:cs="Times New Roman"/>
          <w:sz w:val="24"/>
          <w:szCs w:val="24"/>
        </w:rPr>
        <w:t>Gmina Wągrowiec</w:t>
      </w:r>
    </w:p>
    <w:p w14:paraId="2D3F1339" w14:textId="77777777" w:rsidR="00D9411B" w:rsidRPr="00D9411B" w:rsidRDefault="00D9411B" w:rsidP="00D9411B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Kobylec </w:t>
      </w:r>
    </w:p>
    <w:p w14:paraId="67D13EF5" w14:textId="77777777" w:rsidR="00D9411B" w:rsidRPr="00D9411B" w:rsidRDefault="00D9411B" w:rsidP="00D9411B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11B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Jarzębinowa</w:t>
      </w:r>
    </w:p>
    <w:p w14:paraId="61692142" w14:textId="77777777" w:rsidR="00D9411B" w:rsidRPr="00D9411B" w:rsidRDefault="00D9411B" w:rsidP="00D9411B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</w:t>
      </w:r>
      <w:proofErr w:type="spellStart"/>
      <w:r w:rsidRPr="00D9411B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D94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nr: 60 </w:t>
      </w:r>
    </w:p>
    <w:p w14:paraId="192DBC2B" w14:textId="77777777" w:rsidR="00D9411B" w:rsidRPr="00D9411B" w:rsidRDefault="00D9411B" w:rsidP="00D9411B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11B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 geodezyjny Kobylec</w:t>
      </w:r>
    </w:p>
    <w:p w14:paraId="1C2F5D10" w14:textId="77777777" w:rsidR="00D9411B" w:rsidRPr="00D9411B" w:rsidRDefault="00D9411B" w:rsidP="00D9411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BC30033" w14:textId="3B1422B4" w:rsidR="00D9411B" w:rsidRDefault="00D9411B" w:rsidP="00D9411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11B">
        <w:rPr>
          <w:rFonts w:ascii="Times New Roman" w:hAnsi="Times New Roman" w:cs="Times New Roman"/>
          <w:b/>
          <w:bCs/>
          <w:sz w:val="24"/>
          <w:szCs w:val="24"/>
        </w:rPr>
        <w:lastRenderedPageBreak/>
        <w:t>Część II ,,Przebudowa drogi w Łęgowie”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8431E1" w14:textId="14BAA54D" w:rsidR="00D9411B" w:rsidRPr="00D9411B" w:rsidRDefault="00D9411B" w:rsidP="00D94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11B">
        <w:rPr>
          <w:rFonts w:ascii="Times New Roman" w:hAnsi="Times New Roman" w:cs="Times New Roman"/>
          <w:sz w:val="24"/>
          <w:szCs w:val="24"/>
        </w:rPr>
        <w:t>Gmina Wągrowiec</w:t>
      </w:r>
    </w:p>
    <w:p w14:paraId="0C3124E0" w14:textId="77777777" w:rsidR="00D9411B" w:rsidRPr="00D9411B" w:rsidRDefault="00D9411B" w:rsidP="00D9411B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11B">
        <w:rPr>
          <w:rFonts w:ascii="Times New Roman" w:eastAsia="Times New Roman" w:hAnsi="Times New Roman" w:cs="Times New Roman"/>
          <w:sz w:val="24"/>
          <w:szCs w:val="24"/>
          <w:lang w:eastAsia="pl-PL"/>
        </w:rPr>
        <w:t>Łęgowo</w:t>
      </w:r>
    </w:p>
    <w:p w14:paraId="18ED2470" w14:textId="77777777" w:rsidR="00D9411B" w:rsidRDefault="00D9411B" w:rsidP="00D9411B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</w:t>
      </w:r>
      <w:proofErr w:type="spellStart"/>
      <w:r w:rsidRPr="00D9411B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D94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nr: 19/9 </w:t>
      </w:r>
    </w:p>
    <w:p w14:paraId="114B7D34" w14:textId="10215E86" w:rsidR="00D9411B" w:rsidRPr="00D9411B" w:rsidRDefault="00D9411B" w:rsidP="00D9411B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11B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 geodezyjny Łęgowo</w:t>
      </w:r>
    </w:p>
    <w:p w14:paraId="4260873E" w14:textId="77777777" w:rsidR="00D9411B" w:rsidRPr="00D9411B" w:rsidRDefault="00D9411B" w:rsidP="00D9411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B9DD6" w14:textId="3630FE70" w:rsidR="00D9411B" w:rsidRDefault="00D9411B" w:rsidP="00D9411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11B">
        <w:rPr>
          <w:rFonts w:ascii="Times New Roman" w:hAnsi="Times New Roman" w:cs="Times New Roman"/>
          <w:b/>
          <w:bCs/>
          <w:sz w:val="24"/>
          <w:szCs w:val="24"/>
        </w:rPr>
        <w:t>Część III ,,Przebudowa drogi w Rgielsku”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A26607" w14:textId="007658C8" w:rsidR="00D9411B" w:rsidRPr="00D9411B" w:rsidRDefault="00D9411B" w:rsidP="00D9411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11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Wągrowiec</w:t>
      </w:r>
    </w:p>
    <w:p w14:paraId="4ED98047" w14:textId="77777777" w:rsidR="00D9411B" w:rsidRPr="00D9411B" w:rsidRDefault="00D9411B" w:rsidP="00D9411B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11B">
        <w:rPr>
          <w:rFonts w:ascii="Times New Roman" w:eastAsia="Times New Roman" w:hAnsi="Times New Roman" w:cs="Times New Roman"/>
          <w:sz w:val="24"/>
          <w:szCs w:val="24"/>
          <w:lang w:eastAsia="pl-PL"/>
        </w:rPr>
        <w:t>Rgielsko</w:t>
      </w:r>
    </w:p>
    <w:p w14:paraId="32064926" w14:textId="77777777" w:rsidR="00D9411B" w:rsidRDefault="00D9411B" w:rsidP="00D9411B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działki </w:t>
      </w:r>
      <w:proofErr w:type="spellStart"/>
      <w:r w:rsidRPr="00D9411B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D94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nr: 73 i 93/3 </w:t>
      </w:r>
    </w:p>
    <w:p w14:paraId="091B0AE6" w14:textId="6FB851A0" w:rsidR="00D9411B" w:rsidRDefault="00D9411B" w:rsidP="00D9411B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11B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 geodezyjny Rgielsko</w:t>
      </w:r>
    </w:p>
    <w:p w14:paraId="0D205353" w14:textId="77777777" w:rsidR="0015212A" w:rsidRPr="00D9411B" w:rsidRDefault="0015212A" w:rsidP="00D9411B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2F782" w14:textId="48CA4105" w:rsidR="00D9411B" w:rsidRDefault="00D9411B" w:rsidP="00D9411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11B">
        <w:rPr>
          <w:rFonts w:ascii="Times New Roman" w:hAnsi="Times New Roman" w:cs="Times New Roman"/>
          <w:b/>
          <w:bCs/>
          <w:sz w:val="24"/>
          <w:szCs w:val="24"/>
        </w:rPr>
        <w:t>Część IV ,,Przebudowa drogi w Rąbczynie”</w:t>
      </w:r>
      <w:r w:rsidR="0015212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4D5AC2" w14:textId="77777777" w:rsidR="0015212A" w:rsidRDefault="0015212A" w:rsidP="0015212A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Wągrowiec </w:t>
      </w:r>
    </w:p>
    <w:p w14:paraId="24315E20" w14:textId="2672705D" w:rsidR="0015212A" w:rsidRPr="0015212A" w:rsidRDefault="0015212A" w:rsidP="0015212A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>Rąbczyn</w:t>
      </w:r>
    </w:p>
    <w:p w14:paraId="7181C08B" w14:textId="77777777" w:rsidR="0015212A" w:rsidRDefault="0015212A" w:rsidP="0015212A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</w:t>
      </w:r>
      <w:proofErr w:type="spellStart"/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nr: 254 </w:t>
      </w:r>
    </w:p>
    <w:p w14:paraId="14F4B5F6" w14:textId="259F7615" w:rsidR="0015212A" w:rsidRPr="0015212A" w:rsidRDefault="0015212A" w:rsidP="0015212A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 geodezyjny Rąbczyn</w:t>
      </w:r>
    </w:p>
    <w:p w14:paraId="122D3A1B" w14:textId="6DF09359" w:rsidR="0015212A" w:rsidRPr="00D9411B" w:rsidRDefault="0015212A" w:rsidP="0015212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6ADE4C1" w14:textId="23A95E4C" w:rsidR="00D9411B" w:rsidRDefault="00D9411B" w:rsidP="00D9411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11B">
        <w:rPr>
          <w:rFonts w:ascii="Times New Roman" w:hAnsi="Times New Roman" w:cs="Times New Roman"/>
          <w:b/>
          <w:bCs/>
          <w:sz w:val="24"/>
          <w:szCs w:val="24"/>
        </w:rPr>
        <w:t>Część V ,,Przebudowa drogi w Przysiece”</w:t>
      </w:r>
      <w:r w:rsidR="0015212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BEE62C" w14:textId="77777777" w:rsidR="0015212A" w:rsidRDefault="0015212A" w:rsidP="0015212A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Wągrowiec </w:t>
      </w:r>
    </w:p>
    <w:p w14:paraId="2E39CEEF" w14:textId="6A78F0E8" w:rsidR="0015212A" w:rsidRPr="0015212A" w:rsidRDefault="0015212A" w:rsidP="0015212A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Przysieka</w:t>
      </w:r>
    </w:p>
    <w:p w14:paraId="103D0D1F" w14:textId="77777777" w:rsidR="0015212A" w:rsidRDefault="0015212A" w:rsidP="0015212A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</w:t>
      </w:r>
      <w:proofErr w:type="spellStart"/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nr: 55 </w:t>
      </w:r>
    </w:p>
    <w:p w14:paraId="7AC468C3" w14:textId="0291036D" w:rsidR="0015212A" w:rsidRPr="0015212A" w:rsidRDefault="0015212A" w:rsidP="0015212A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 geodezyjny Przysieka</w:t>
      </w:r>
    </w:p>
    <w:p w14:paraId="339360AD" w14:textId="2AB5499C" w:rsidR="0015212A" w:rsidRPr="00D9411B" w:rsidRDefault="0015212A" w:rsidP="0015212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34C456DF" w14:textId="112D0B4D" w:rsidR="00E21584" w:rsidRDefault="00D9411B" w:rsidP="00D9411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11B">
        <w:rPr>
          <w:rFonts w:ascii="Times New Roman" w:hAnsi="Times New Roman" w:cs="Times New Roman"/>
          <w:b/>
          <w:bCs/>
          <w:sz w:val="24"/>
          <w:szCs w:val="24"/>
        </w:rPr>
        <w:t>Część VI ,,Przebudowa drogi na działce nr 230 w Przysieczynie”</w:t>
      </w:r>
      <w:r w:rsidR="0015212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7AC779E" w14:textId="77777777" w:rsidR="0015212A" w:rsidRPr="00D9411B" w:rsidRDefault="0015212A" w:rsidP="0015212A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Wągrowiec</w:t>
      </w:r>
    </w:p>
    <w:p w14:paraId="091CD941" w14:textId="77777777" w:rsidR="0015212A" w:rsidRPr="0015212A" w:rsidRDefault="0015212A" w:rsidP="0015212A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Przysieczyn</w:t>
      </w:r>
    </w:p>
    <w:p w14:paraId="34846889" w14:textId="7C93B7EE" w:rsidR="0015212A" w:rsidRDefault="0015212A" w:rsidP="0015212A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ziałka </w:t>
      </w:r>
      <w:proofErr w:type="spellStart"/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nr: 230 </w:t>
      </w:r>
    </w:p>
    <w:p w14:paraId="32C74C76" w14:textId="4A0427E9" w:rsidR="0015212A" w:rsidRDefault="0015212A" w:rsidP="0015212A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obręb geodezyjny Przysieczyn </w:t>
      </w:r>
    </w:p>
    <w:p w14:paraId="1C7BF8A1" w14:textId="77777777" w:rsidR="0015212A" w:rsidRPr="0015212A" w:rsidRDefault="0015212A" w:rsidP="0015212A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6F794959" w14:textId="77777777" w:rsidR="00124146" w:rsidRPr="006D180F" w:rsidRDefault="00D25973" w:rsidP="007425E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0F">
        <w:rPr>
          <w:rFonts w:ascii="Times New Roman" w:hAnsi="Times New Roman" w:cs="Times New Roman"/>
          <w:b/>
          <w:sz w:val="24"/>
          <w:szCs w:val="24"/>
        </w:rPr>
        <w:t>Zakres robót</w:t>
      </w:r>
    </w:p>
    <w:p w14:paraId="595A6CB9" w14:textId="3EB9E058" w:rsidR="00D9411B" w:rsidRDefault="00D9411B" w:rsidP="00D9411B">
      <w:pPr>
        <w:autoSpaceDN w:val="0"/>
        <w:spacing w:after="12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11B">
        <w:rPr>
          <w:rFonts w:ascii="Times New Roman" w:hAnsi="Times New Roman" w:cs="Times New Roman"/>
          <w:b/>
          <w:sz w:val="24"/>
          <w:szCs w:val="24"/>
        </w:rPr>
        <w:t>Część I ,,Przebudowa ulicy Jarzębinowej w Kobylcu wraz z infrastrukturą techniczną”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842BEA8" w14:textId="77777777" w:rsidR="00D9411B" w:rsidRDefault="00D9411B" w:rsidP="00D9411B">
      <w:pPr>
        <w:tabs>
          <w:tab w:val="left" w:pos="284"/>
        </w:tabs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zadania jest przebudowa ulicy Jarzębinowej na odcinku o długości 0,086 km i szerokości 5,50 m z chodnikiem oraz zjazdami do nieruchomości. </w:t>
      </w:r>
    </w:p>
    <w:p w14:paraId="63992EE3" w14:textId="77777777" w:rsidR="00D9411B" w:rsidRPr="00FB73A8" w:rsidRDefault="00D9411B" w:rsidP="00D9411B">
      <w:pPr>
        <w:tabs>
          <w:tab w:val="left" w:pos="284"/>
        </w:tabs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robót obejmuje:</w:t>
      </w:r>
    </w:p>
    <w:p w14:paraId="06A89DF9" w14:textId="77777777" w:rsidR="00D9411B" w:rsidRDefault="00D9411B" w:rsidP="00150A54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3A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przygotowawcze i ziemne,</w:t>
      </w:r>
    </w:p>
    <w:p w14:paraId="0DC11554" w14:textId="77777777" w:rsidR="00D9411B" w:rsidRDefault="00D9411B" w:rsidP="00150A54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3A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rozbiórkowe,</w:t>
      </w:r>
    </w:p>
    <w:p w14:paraId="435BF003" w14:textId="77777777" w:rsidR="00D9411B" w:rsidRDefault="00D9411B" w:rsidP="00150A54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3A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kanalizacji deszczowej,</w:t>
      </w:r>
    </w:p>
    <w:p w14:paraId="39137B48" w14:textId="77777777" w:rsidR="00D9411B" w:rsidRDefault="00D9411B" w:rsidP="00150A54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brukarskie,</w:t>
      </w:r>
    </w:p>
    <w:p w14:paraId="3B6D4AFB" w14:textId="77777777" w:rsidR="00D9411B" w:rsidRDefault="00D9411B" w:rsidP="00150A54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3A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podbudowy z kruszywa łamanego,</w:t>
      </w:r>
    </w:p>
    <w:p w14:paraId="6AE24025" w14:textId="77777777" w:rsidR="00D9411B" w:rsidRDefault="00D9411B" w:rsidP="00150A54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3A8">
        <w:rPr>
          <w:rFonts w:ascii="Times New Roman" w:eastAsia="Times New Roman" w:hAnsi="Times New Roman" w:cs="Times New Roman"/>
          <w:sz w:val="24"/>
          <w:szCs w:val="24"/>
          <w:lang w:eastAsia="pl-PL"/>
        </w:rPr>
        <w:t>ułożenie warstwy wiążącej i ścieralnej z betonu asfaltowego,</w:t>
      </w:r>
    </w:p>
    <w:p w14:paraId="04C3B7CB" w14:textId="77777777" w:rsidR="00D9411B" w:rsidRDefault="00D9411B" w:rsidP="00150A54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3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przebudowę zjazdów,</w:t>
      </w:r>
    </w:p>
    <w:p w14:paraId="636E8D08" w14:textId="77777777" w:rsidR="00D9411B" w:rsidRDefault="00D9411B" w:rsidP="00150A54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3A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wykończeniowe,</w:t>
      </w:r>
    </w:p>
    <w:p w14:paraId="23256524" w14:textId="77777777" w:rsidR="00D9411B" w:rsidRPr="00FB73A8" w:rsidRDefault="00D9411B" w:rsidP="00150A54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3A8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oznakowanie.</w:t>
      </w:r>
    </w:p>
    <w:p w14:paraId="6CA5EBDE" w14:textId="77777777" w:rsidR="00D9411B" w:rsidRPr="00FB73A8" w:rsidRDefault="00D9411B" w:rsidP="00D9411B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zakres prac, które należy wykonać określa dokumentacja projektowa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tabelą równoważności</w:t>
      </w:r>
      <w:r w:rsidRPr="00FB7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specyfikacje techniczne wykonania i odbioru </w:t>
      </w:r>
      <w:r w:rsidRPr="00FB7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robót</w:t>
      </w:r>
      <w:r w:rsidRPr="00CD3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B7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pomocniczo przedmiary robót, które są załącznikami do niniejszej SWZ</w:t>
      </w:r>
      <w:r w:rsidRPr="00CD3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D33E8">
        <w:rPr>
          <w:rFonts w:ascii="Times New Roman" w:hAnsi="Times New Roman" w:cs="Times New Roman"/>
          <w:b/>
          <w:sz w:val="24"/>
          <w:szCs w:val="24"/>
        </w:rPr>
        <w:t>(Załączniki nr 9, 10,</w:t>
      </w:r>
      <w:r>
        <w:rPr>
          <w:rFonts w:ascii="Times New Roman" w:hAnsi="Times New Roman" w:cs="Times New Roman"/>
          <w:b/>
          <w:sz w:val="24"/>
          <w:szCs w:val="24"/>
        </w:rPr>
        <w:t xml:space="preserve"> 11,</w:t>
      </w:r>
      <w:r w:rsidRPr="00CD33E8">
        <w:rPr>
          <w:rFonts w:ascii="Times New Roman" w:hAnsi="Times New Roman" w:cs="Times New Roman"/>
          <w:b/>
          <w:sz w:val="24"/>
          <w:szCs w:val="24"/>
        </w:rPr>
        <w:t xml:space="preserve"> 12).</w:t>
      </w:r>
    </w:p>
    <w:p w14:paraId="7BE055A6" w14:textId="77777777" w:rsidR="00D9411B" w:rsidRPr="00D9411B" w:rsidRDefault="00D9411B" w:rsidP="00D9411B">
      <w:pPr>
        <w:autoSpaceDN w:val="0"/>
        <w:spacing w:after="12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9D3D7" w14:textId="0836B363" w:rsidR="00D9411B" w:rsidRDefault="00D9411B" w:rsidP="00D9411B">
      <w:pPr>
        <w:autoSpaceDN w:val="0"/>
        <w:spacing w:after="12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11B">
        <w:rPr>
          <w:rFonts w:ascii="Times New Roman" w:hAnsi="Times New Roman" w:cs="Times New Roman"/>
          <w:b/>
          <w:sz w:val="24"/>
          <w:szCs w:val="24"/>
        </w:rPr>
        <w:t>Część II ,,Przebudowa drogi w Łęgowie”</w:t>
      </w:r>
      <w:r w:rsidR="0015212A">
        <w:rPr>
          <w:rFonts w:ascii="Times New Roman" w:hAnsi="Times New Roman" w:cs="Times New Roman"/>
          <w:b/>
          <w:sz w:val="24"/>
          <w:szCs w:val="24"/>
        </w:rPr>
        <w:t>:</w:t>
      </w:r>
    </w:p>
    <w:p w14:paraId="74152E9D" w14:textId="58C787AA" w:rsidR="0015212A" w:rsidRPr="0015212A" w:rsidRDefault="0015212A" w:rsidP="0015212A">
      <w:pPr>
        <w:tabs>
          <w:tab w:val="left" w:pos="0"/>
          <w:tab w:val="left" w:pos="993"/>
        </w:tabs>
        <w:spacing w:after="12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zadania jest wykonanie przebudowy drogi na odcinku 0,062 km i szerokości 5,00 m wraz z obustronnym poboczem o szerokości 0,75 m. </w:t>
      </w:r>
    </w:p>
    <w:p w14:paraId="6BAA3897" w14:textId="77777777" w:rsidR="0015212A" w:rsidRPr="0015212A" w:rsidRDefault="0015212A" w:rsidP="0015212A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robót obejmuje w szczególności: </w:t>
      </w:r>
    </w:p>
    <w:p w14:paraId="7C49E6EC" w14:textId="66429E19" w:rsidR="0015212A" w:rsidRDefault="0015212A" w:rsidP="00150A54">
      <w:pPr>
        <w:pStyle w:val="Akapitzlist"/>
        <w:numPr>
          <w:ilvl w:val="0"/>
          <w:numId w:val="47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przygotowawcze i ziemne,</w:t>
      </w:r>
    </w:p>
    <w:p w14:paraId="3A2CE57E" w14:textId="399F75E3" w:rsidR="0015212A" w:rsidRDefault="0015212A" w:rsidP="00150A54">
      <w:pPr>
        <w:pStyle w:val="Akapitzlist"/>
        <w:numPr>
          <w:ilvl w:val="0"/>
          <w:numId w:val="47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rozbiórkowe, </w:t>
      </w:r>
    </w:p>
    <w:p w14:paraId="676CF30E" w14:textId="207D01D5" w:rsidR="0015212A" w:rsidRDefault="0015212A" w:rsidP="00150A54">
      <w:pPr>
        <w:pStyle w:val="Akapitzlist"/>
        <w:numPr>
          <w:ilvl w:val="0"/>
          <w:numId w:val="47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>korytowanie wraz z profilowaniem i zagęszczeniem podłoża,</w:t>
      </w:r>
    </w:p>
    <w:p w14:paraId="59B54995" w14:textId="3A3254FF" w:rsidR="0015212A" w:rsidRDefault="0015212A" w:rsidP="00150A54">
      <w:pPr>
        <w:pStyle w:val="Akapitzlist"/>
        <w:numPr>
          <w:ilvl w:val="0"/>
          <w:numId w:val="47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podbudowy z kruszywa łamanego,</w:t>
      </w:r>
    </w:p>
    <w:p w14:paraId="1AD4CFBE" w14:textId="765F2CD3" w:rsidR="0015212A" w:rsidRDefault="0015212A" w:rsidP="00150A54">
      <w:pPr>
        <w:pStyle w:val="Akapitzlist"/>
        <w:numPr>
          <w:ilvl w:val="0"/>
          <w:numId w:val="47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ułożenie nawierzchni z </w:t>
      </w:r>
      <w:proofErr w:type="spellStart"/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>eco</w:t>
      </w:r>
      <w:proofErr w:type="spellEnd"/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kostki betonowej,</w:t>
      </w:r>
    </w:p>
    <w:p w14:paraId="7132741A" w14:textId="4218AF03" w:rsidR="0015212A" w:rsidRDefault="0015212A" w:rsidP="00150A54">
      <w:pPr>
        <w:pStyle w:val="Akapitzlist"/>
        <w:numPr>
          <w:ilvl w:val="0"/>
          <w:numId w:val="47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przebudowę zjazdów,</w:t>
      </w:r>
    </w:p>
    <w:p w14:paraId="379CFF9C" w14:textId="78A2A4D0" w:rsidR="0015212A" w:rsidRDefault="0015212A" w:rsidP="00150A54">
      <w:pPr>
        <w:pStyle w:val="Akapitzlist"/>
        <w:numPr>
          <w:ilvl w:val="0"/>
          <w:numId w:val="47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wykończeniowe,</w:t>
      </w:r>
    </w:p>
    <w:p w14:paraId="1D06C862" w14:textId="77777777" w:rsidR="0015212A" w:rsidRPr="0015212A" w:rsidRDefault="0015212A" w:rsidP="00150A54">
      <w:pPr>
        <w:pStyle w:val="Akapitzlist"/>
        <w:numPr>
          <w:ilvl w:val="0"/>
          <w:numId w:val="47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oznakowanie.</w:t>
      </w:r>
    </w:p>
    <w:p w14:paraId="358C9743" w14:textId="6C63D65D" w:rsidR="0015212A" w:rsidRDefault="0015212A" w:rsidP="00D9411B">
      <w:pPr>
        <w:autoSpaceDN w:val="0"/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zakres prac, które należy wykonać określa dokumentacja projektowa z tabelą równoważności, specyfikacje techniczne wykonania i odbioru robót, oraz pomocniczo przedmiary robót, które są załącznikami do niniejszej SWZ (Załączniki nr 9, 10, 11, 12).</w:t>
      </w:r>
    </w:p>
    <w:p w14:paraId="4D238D05" w14:textId="77777777" w:rsidR="0015212A" w:rsidRPr="00D9411B" w:rsidRDefault="0015212A" w:rsidP="00D9411B">
      <w:pPr>
        <w:autoSpaceDN w:val="0"/>
        <w:spacing w:after="12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0C8C0" w14:textId="760BD17F" w:rsidR="00D9411B" w:rsidRDefault="00D9411B" w:rsidP="00D9411B">
      <w:pPr>
        <w:autoSpaceDN w:val="0"/>
        <w:spacing w:after="12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11B">
        <w:rPr>
          <w:rFonts w:ascii="Times New Roman" w:hAnsi="Times New Roman" w:cs="Times New Roman"/>
          <w:b/>
          <w:sz w:val="24"/>
          <w:szCs w:val="24"/>
        </w:rPr>
        <w:t>Część III ,,Przebudowa drogi w Rgielsku”</w:t>
      </w:r>
      <w:r w:rsidR="0015212A">
        <w:rPr>
          <w:rFonts w:ascii="Times New Roman" w:hAnsi="Times New Roman" w:cs="Times New Roman"/>
          <w:b/>
          <w:sz w:val="24"/>
          <w:szCs w:val="24"/>
        </w:rPr>
        <w:t>:</w:t>
      </w:r>
    </w:p>
    <w:p w14:paraId="318D33DE" w14:textId="2AD82DB6" w:rsidR="0015212A" w:rsidRPr="0015212A" w:rsidRDefault="0015212A" w:rsidP="0015212A">
      <w:pPr>
        <w:tabs>
          <w:tab w:val="left" w:pos="0"/>
          <w:tab w:val="left" w:pos="709"/>
        </w:tabs>
        <w:spacing w:after="12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zadania jest wykonanie przebudowy drogi na odcinku 0,184 km i szerokości 3,50 m z przewężeniem do 3,00 m wraz z obustronnym poboczem o szerokości 0,75 m. </w:t>
      </w:r>
    </w:p>
    <w:p w14:paraId="110B9109" w14:textId="77777777" w:rsidR="0015212A" w:rsidRPr="0015212A" w:rsidRDefault="0015212A" w:rsidP="0015212A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robót obejmuje w szczególności: </w:t>
      </w:r>
    </w:p>
    <w:p w14:paraId="03C7C164" w14:textId="52B8FC1B" w:rsidR="0015212A" w:rsidRDefault="0015212A" w:rsidP="00150A54">
      <w:pPr>
        <w:pStyle w:val="Akapitzlist"/>
        <w:numPr>
          <w:ilvl w:val="0"/>
          <w:numId w:val="46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przygotowawcze i ziemne,</w:t>
      </w:r>
    </w:p>
    <w:p w14:paraId="2152D8DF" w14:textId="412BFB9D" w:rsidR="0015212A" w:rsidRDefault="0015212A" w:rsidP="00150A54">
      <w:pPr>
        <w:pStyle w:val="Akapitzlist"/>
        <w:numPr>
          <w:ilvl w:val="0"/>
          <w:numId w:val="46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rozbiórkowe, </w:t>
      </w:r>
    </w:p>
    <w:p w14:paraId="025697B1" w14:textId="3357F460" w:rsidR="0015212A" w:rsidRDefault="0015212A" w:rsidP="00150A54">
      <w:pPr>
        <w:pStyle w:val="Akapitzlist"/>
        <w:numPr>
          <w:ilvl w:val="0"/>
          <w:numId w:val="46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podbudowy z kruszywa łamanego,</w:t>
      </w:r>
    </w:p>
    <w:p w14:paraId="4F060903" w14:textId="61EC0B2F" w:rsidR="0015212A" w:rsidRDefault="0015212A" w:rsidP="00150A54">
      <w:pPr>
        <w:pStyle w:val="Akapitzlist"/>
        <w:numPr>
          <w:ilvl w:val="0"/>
          <w:numId w:val="46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>ułożenie warstwy wiążącej i ścieralnej z betonu asfaltowego,</w:t>
      </w:r>
    </w:p>
    <w:p w14:paraId="35949C46" w14:textId="3B4A21C8" w:rsidR="0015212A" w:rsidRDefault="0015212A" w:rsidP="00150A54">
      <w:pPr>
        <w:pStyle w:val="Akapitzlist"/>
        <w:numPr>
          <w:ilvl w:val="0"/>
          <w:numId w:val="46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przebudowę zjazdów,</w:t>
      </w:r>
    </w:p>
    <w:p w14:paraId="213BEE4A" w14:textId="6F5C5B1B" w:rsidR="0015212A" w:rsidRDefault="0015212A" w:rsidP="00150A54">
      <w:pPr>
        <w:pStyle w:val="Akapitzlist"/>
        <w:numPr>
          <w:ilvl w:val="0"/>
          <w:numId w:val="46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wykończeniowe,</w:t>
      </w:r>
    </w:p>
    <w:p w14:paraId="3E70DA37" w14:textId="00F02C13" w:rsidR="0015212A" w:rsidRPr="003A452F" w:rsidRDefault="0015212A" w:rsidP="003A452F">
      <w:pPr>
        <w:pStyle w:val="Akapitzlist"/>
        <w:numPr>
          <w:ilvl w:val="0"/>
          <w:numId w:val="46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oznakowanie.</w:t>
      </w:r>
    </w:p>
    <w:p w14:paraId="5D1FFECA" w14:textId="77777777" w:rsidR="0015212A" w:rsidRPr="00FB73A8" w:rsidRDefault="0015212A" w:rsidP="0015212A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zakres prac, które należy wykonać określa dokumentacja projektowa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tabelą równoważności</w:t>
      </w:r>
      <w:r w:rsidRPr="00FB7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specyfikacje techniczne wykonania i odbioru robót</w:t>
      </w:r>
      <w:r w:rsidRPr="00CD3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B7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pomocniczo przedmiary robót, które są załącznikami do niniejszej SWZ</w:t>
      </w:r>
      <w:r w:rsidRPr="00CD3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D33E8">
        <w:rPr>
          <w:rFonts w:ascii="Times New Roman" w:hAnsi="Times New Roman" w:cs="Times New Roman"/>
          <w:b/>
          <w:sz w:val="24"/>
          <w:szCs w:val="24"/>
        </w:rPr>
        <w:t>(Załączniki nr 9, 10,</w:t>
      </w:r>
      <w:r>
        <w:rPr>
          <w:rFonts w:ascii="Times New Roman" w:hAnsi="Times New Roman" w:cs="Times New Roman"/>
          <w:b/>
          <w:sz w:val="24"/>
          <w:szCs w:val="24"/>
        </w:rPr>
        <w:t xml:space="preserve"> 11,</w:t>
      </w:r>
      <w:r w:rsidRPr="00CD33E8">
        <w:rPr>
          <w:rFonts w:ascii="Times New Roman" w:hAnsi="Times New Roman" w:cs="Times New Roman"/>
          <w:b/>
          <w:sz w:val="24"/>
          <w:szCs w:val="24"/>
        </w:rPr>
        <w:t xml:space="preserve"> 12).</w:t>
      </w:r>
    </w:p>
    <w:p w14:paraId="11008CA3" w14:textId="77777777" w:rsidR="0015212A" w:rsidRPr="00D9411B" w:rsidRDefault="0015212A" w:rsidP="00D9411B">
      <w:pPr>
        <w:autoSpaceDN w:val="0"/>
        <w:spacing w:after="12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F27274" w14:textId="1E4335CA" w:rsidR="00D9411B" w:rsidRDefault="00D9411B" w:rsidP="00D9411B">
      <w:pPr>
        <w:autoSpaceDN w:val="0"/>
        <w:spacing w:after="12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11B">
        <w:rPr>
          <w:rFonts w:ascii="Times New Roman" w:hAnsi="Times New Roman" w:cs="Times New Roman"/>
          <w:b/>
          <w:sz w:val="24"/>
          <w:szCs w:val="24"/>
        </w:rPr>
        <w:t>Część IV ,,Przebudowa drogi w Rąbczynie”</w:t>
      </w:r>
      <w:r w:rsidR="0015212A">
        <w:rPr>
          <w:rFonts w:ascii="Times New Roman" w:hAnsi="Times New Roman" w:cs="Times New Roman"/>
          <w:b/>
          <w:sz w:val="24"/>
          <w:szCs w:val="24"/>
        </w:rPr>
        <w:t>:</w:t>
      </w:r>
    </w:p>
    <w:p w14:paraId="1EDF93FE" w14:textId="1F6983F0" w:rsidR="0015212A" w:rsidRPr="0015212A" w:rsidRDefault="0015212A" w:rsidP="0015212A">
      <w:pPr>
        <w:tabs>
          <w:tab w:val="left" w:pos="0"/>
          <w:tab w:val="left" w:pos="709"/>
        </w:tabs>
        <w:spacing w:after="12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zadania jest wykonanie przebudowy drogi na odcinku 0,081 km i szerokości 4,00 m wraz z obustronnym poboczem o szerokości 0,75 m. </w:t>
      </w:r>
    </w:p>
    <w:p w14:paraId="023D4AD3" w14:textId="7011A040" w:rsidR="0015212A" w:rsidRDefault="0015212A" w:rsidP="0015212A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robót obejmuje w szczególności: </w:t>
      </w:r>
    </w:p>
    <w:p w14:paraId="046C2213" w14:textId="66D0E0B8" w:rsidR="0015212A" w:rsidRPr="0015212A" w:rsidRDefault="0015212A" w:rsidP="00150A54">
      <w:pPr>
        <w:pStyle w:val="Akapitzlist"/>
        <w:numPr>
          <w:ilvl w:val="0"/>
          <w:numId w:val="48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przygotowawcze i ziemne,</w:t>
      </w:r>
    </w:p>
    <w:p w14:paraId="4363E6D5" w14:textId="20B9B705" w:rsidR="0015212A" w:rsidRPr="0015212A" w:rsidRDefault="0015212A" w:rsidP="00150A54">
      <w:pPr>
        <w:pStyle w:val="Akapitzlist"/>
        <w:numPr>
          <w:ilvl w:val="0"/>
          <w:numId w:val="48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rozbiórkowe, </w:t>
      </w:r>
    </w:p>
    <w:p w14:paraId="6A9B3F20" w14:textId="233E5BD8" w:rsidR="0015212A" w:rsidRPr="0015212A" w:rsidRDefault="0015212A" w:rsidP="00150A54">
      <w:pPr>
        <w:pStyle w:val="Akapitzlist"/>
        <w:numPr>
          <w:ilvl w:val="0"/>
          <w:numId w:val="48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podbudowy z kruszywa łamanego,</w:t>
      </w:r>
    </w:p>
    <w:p w14:paraId="60D1A3A9" w14:textId="6E3693E6" w:rsidR="0015212A" w:rsidRPr="00A2532B" w:rsidRDefault="0015212A" w:rsidP="00150A54">
      <w:pPr>
        <w:pStyle w:val="Akapitzlist"/>
        <w:numPr>
          <w:ilvl w:val="0"/>
          <w:numId w:val="48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212A">
        <w:rPr>
          <w:rFonts w:ascii="Times New Roman" w:eastAsia="Times New Roman" w:hAnsi="Times New Roman" w:cs="Times New Roman"/>
          <w:sz w:val="24"/>
          <w:szCs w:val="24"/>
          <w:lang w:eastAsia="pl-PL"/>
        </w:rPr>
        <w:t>ułożenie warstwy wiążącej i ścieralnej z betonu asfaltowego,</w:t>
      </w:r>
    </w:p>
    <w:p w14:paraId="65807FF4" w14:textId="7A992458" w:rsidR="0015212A" w:rsidRPr="00A2532B" w:rsidRDefault="0015212A" w:rsidP="00150A54">
      <w:pPr>
        <w:pStyle w:val="Akapitzlist"/>
        <w:numPr>
          <w:ilvl w:val="0"/>
          <w:numId w:val="48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32B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przebudowę zjazdów,</w:t>
      </w:r>
    </w:p>
    <w:p w14:paraId="0DB9B39F" w14:textId="2D7E1289" w:rsidR="0015212A" w:rsidRPr="00A2532B" w:rsidRDefault="0015212A" w:rsidP="00150A54">
      <w:pPr>
        <w:pStyle w:val="Akapitzlist"/>
        <w:numPr>
          <w:ilvl w:val="0"/>
          <w:numId w:val="48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3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roboty wykończeniowe,</w:t>
      </w:r>
    </w:p>
    <w:p w14:paraId="137338BD" w14:textId="7F98EF80" w:rsidR="0015212A" w:rsidRPr="00A2532B" w:rsidRDefault="0015212A" w:rsidP="00150A54">
      <w:pPr>
        <w:pStyle w:val="Akapitzlist"/>
        <w:numPr>
          <w:ilvl w:val="0"/>
          <w:numId w:val="48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32B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oznakowanie.</w:t>
      </w:r>
    </w:p>
    <w:p w14:paraId="0B7C89DC" w14:textId="77777777" w:rsidR="0015212A" w:rsidRPr="00FB73A8" w:rsidRDefault="0015212A" w:rsidP="0015212A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zakres prac, które należy wykonać określa dokumentacja projektowa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tabelą równoważności</w:t>
      </w:r>
      <w:r w:rsidRPr="00FB7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specyfikacje techniczne wykonania i odbioru robót</w:t>
      </w:r>
      <w:r w:rsidRPr="00CD3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B7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pomocniczo przedmiary robót, które są załącznikami do niniejszej SWZ</w:t>
      </w:r>
      <w:r w:rsidRPr="00CD3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D33E8">
        <w:rPr>
          <w:rFonts w:ascii="Times New Roman" w:hAnsi="Times New Roman" w:cs="Times New Roman"/>
          <w:b/>
          <w:sz w:val="24"/>
          <w:szCs w:val="24"/>
        </w:rPr>
        <w:t>(Załączniki nr 9, 10,</w:t>
      </w:r>
      <w:r>
        <w:rPr>
          <w:rFonts w:ascii="Times New Roman" w:hAnsi="Times New Roman" w:cs="Times New Roman"/>
          <w:b/>
          <w:sz w:val="24"/>
          <w:szCs w:val="24"/>
        </w:rPr>
        <w:t xml:space="preserve"> 11,</w:t>
      </w:r>
      <w:r w:rsidRPr="00CD33E8">
        <w:rPr>
          <w:rFonts w:ascii="Times New Roman" w:hAnsi="Times New Roman" w:cs="Times New Roman"/>
          <w:b/>
          <w:sz w:val="24"/>
          <w:szCs w:val="24"/>
        </w:rPr>
        <w:t xml:space="preserve"> 12).</w:t>
      </w:r>
    </w:p>
    <w:p w14:paraId="1D3C1E12" w14:textId="77777777" w:rsidR="003A452F" w:rsidRDefault="003A452F" w:rsidP="00D9411B">
      <w:pPr>
        <w:autoSpaceDN w:val="0"/>
        <w:spacing w:after="12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1D73A0" w14:textId="18D778A5" w:rsidR="00D9411B" w:rsidRDefault="00D9411B" w:rsidP="00D9411B">
      <w:pPr>
        <w:autoSpaceDN w:val="0"/>
        <w:spacing w:after="12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11B">
        <w:rPr>
          <w:rFonts w:ascii="Times New Roman" w:hAnsi="Times New Roman" w:cs="Times New Roman"/>
          <w:b/>
          <w:sz w:val="24"/>
          <w:szCs w:val="24"/>
        </w:rPr>
        <w:t>Część V ,,Przebudowa drogi w Przysiece”</w:t>
      </w:r>
      <w:r w:rsidR="0015212A">
        <w:rPr>
          <w:rFonts w:ascii="Times New Roman" w:hAnsi="Times New Roman" w:cs="Times New Roman"/>
          <w:b/>
          <w:sz w:val="24"/>
          <w:szCs w:val="24"/>
        </w:rPr>
        <w:t>:</w:t>
      </w:r>
    </w:p>
    <w:p w14:paraId="7D8F88FA" w14:textId="4BE20289" w:rsidR="00A2532B" w:rsidRPr="00A2532B" w:rsidRDefault="00A2532B" w:rsidP="00A2532B">
      <w:pPr>
        <w:tabs>
          <w:tab w:val="left" w:pos="284"/>
        </w:tabs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zadania jest wykonanie przebudowy drogi na odcinku 0,292 km i szerokości 4,00 m wraz z obustronnym poboczem o szerokości 0,75 m. </w:t>
      </w:r>
    </w:p>
    <w:p w14:paraId="0686D12A" w14:textId="38882713" w:rsidR="00A2532B" w:rsidRDefault="00A2532B" w:rsidP="00A2532B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3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robót obejmuje w szczególności: </w:t>
      </w:r>
    </w:p>
    <w:p w14:paraId="7D12F2EC" w14:textId="2F76C7B1" w:rsidR="00A2532B" w:rsidRPr="00A2532B" w:rsidRDefault="00A2532B" w:rsidP="00150A54">
      <w:pPr>
        <w:pStyle w:val="Akapitzlist"/>
        <w:numPr>
          <w:ilvl w:val="0"/>
          <w:numId w:val="49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32B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przygotowawcze i ziemne,</w:t>
      </w:r>
    </w:p>
    <w:p w14:paraId="5AFE508D" w14:textId="32BE740B" w:rsidR="00A2532B" w:rsidRPr="00A2532B" w:rsidRDefault="00A2532B" w:rsidP="00150A54">
      <w:pPr>
        <w:pStyle w:val="Akapitzlist"/>
        <w:numPr>
          <w:ilvl w:val="0"/>
          <w:numId w:val="49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rozbiórkowe, </w:t>
      </w:r>
    </w:p>
    <w:p w14:paraId="69652522" w14:textId="09726CF7" w:rsidR="00A2532B" w:rsidRPr="00A2532B" w:rsidRDefault="00A2532B" w:rsidP="00150A54">
      <w:pPr>
        <w:pStyle w:val="Akapitzlist"/>
        <w:numPr>
          <w:ilvl w:val="0"/>
          <w:numId w:val="49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3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podbudowy z kruszywa łamanego,</w:t>
      </w:r>
    </w:p>
    <w:p w14:paraId="684E897A" w14:textId="3390CC58" w:rsidR="00A2532B" w:rsidRPr="00A2532B" w:rsidRDefault="00A2532B" w:rsidP="00150A54">
      <w:pPr>
        <w:pStyle w:val="Akapitzlist"/>
        <w:numPr>
          <w:ilvl w:val="0"/>
          <w:numId w:val="49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32B">
        <w:rPr>
          <w:rFonts w:ascii="Times New Roman" w:eastAsia="Times New Roman" w:hAnsi="Times New Roman" w:cs="Times New Roman"/>
          <w:sz w:val="24"/>
          <w:szCs w:val="24"/>
          <w:lang w:eastAsia="pl-PL"/>
        </w:rPr>
        <w:t>ułożenie warstwy wiążącej i ścieralnej z betonu asfaltowego,</w:t>
      </w:r>
    </w:p>
    <w:p w14:paraId="27FCFE64" w14:textId="320C80A9" w:rsidR="00A2532B" w:rsidRPr="00A2532B" w:rsidRDefault="00A2532B" w:rsidP="00150A54">
      <w:pPr>
        <w:pStyle w:val="Akapitzlist"/>
        <w:numPr>
          <w:ilvl w:val="0"/>
          <w:numId w:val="49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32B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przebudowę zjazdów,</w:t>
      </w:r>
    </w:p>
    <w:p w14:paraId="2FB7F97A" w14:textId="2194F99B" w:rsidR="00A2532B" w:rsidRPr="00A2532B" w:rsidRDefault="00A2532B" w:rsidP="00150A54">
      <w:pPr>
        <w:pStyle w:val="Akapitzlist"/>
        <w:numPr>
          <w:ilvl w:val="0"/>
          <w:numId w:val="49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3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pobocze,</w:t>
      </w:r>
    </w:p>
    <w:p w14:paraId="5A2B2C69" w14:textId="09F7F1F2" w:rsidR="0015212A" w:rsidRPr="00A2532B" w:rsidRDefault="00A2532B" w:rsidP="00150A54">
      <w:pPr>
        <w:pStyle w:val="Akapitzlist"/>
        <w:numPr>
          <w:ilvl w:val="0"/>
          <w:numId w:val="49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32B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oznakowanie.</w:t>
      </w:r>
    </w:p>
    <w:p w14:paraId="37DC0DC0" w14:textId="77777777" w:rsidR="0015212A" w:rsidRPr="00FB73A8" w:rsidRDefault="0015212A" w:rsidP="0015212A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zakres prac, które należy wykonać określa dokumentacja projektowa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tabelą równoważności</w:t>
      </w:r>
      <w:r w:rsidRPr="00FB7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specyfikacje techniczne wykonania i odbioru robót</w:t>
      </w:r>
      <w:r w:rsidRPr="00CD3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B7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pomocniczo przedmiary robót, które są załącznikami do niniejszej SWZ</w:t>
      </w:r>
      <w:r w:rsidRPr="00CD3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D33E8">
        <w:rPr>
          <w:rFonts w:ascii="Times New Roman" w:hAnsi="Times New Roman" w:cs="Times New Roman"/>
          <w:b/>
          <w:sz w:val="24"/>
          <w:szCs w:val="24"/>
        </w:rPr>
        <w:t>(Załączniki nr 9, 10,</w:t>
      </w:r>
      <w:r>
        <w:rPr>
          <w:rFonts w:ascii="Times New Roman" w:hAnsi="Times New Roman" w:cs="Times New Roman"/>
          <w:b/>
          <w:sz w:val="24"/>
          <w:szCs w:val="24"/>
        </w:rPr>
        <w:t xml:space="preserve"> 11,</w:t>
      </w:r>
      <w:r w:rsidRPr="00CD33E8">
        <w:rPr>
          <w:rFonts w:ascii="Times New Roman" w:hAnsi="Times New Roman" w:cs="Times New Roman"/>
          <w:b/>
          <w:sz w:val="24"/>
          <w:szCs w:val="24"/>
        </w:rPr>
        <w:t xml:space="preserve"> 12).</w:t>
      </w:r>
    </w:p>
    <w:p w14:paraId="3664108F" w14:textId="77777777" w:rsidR="0015212A" w:rsidRPr="00D9411B" w:rsidRDefault="0015212A" w:rsidP="00D9411B">
      <w:pPr>
        <w:autoSpaceDN w:val="0"/>
        <w:spacing w:after="12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01C8FC" w14:textId="77777777" w:rsidR="00D9411B" w:rsidRPr="00D9411B" w:rsidRDefault="00D9411B" w:rsidP="00D9411B">
      <w:pPr>
        <w:autoSpaceDN w:val="0"/>
        <w:spacing w:after="12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11B">
        <w:rPr>
          <w:rFonts w:ascii="Times New Roman" w:hAnsi="Times New Roman" w:cs="Times New Roman"/>
          <w:b/>
          <w:sz w:val="24"/>
          <w:szCs w:val="24"/>
        </w:rPr>
        <w:t>Część VI ,,Przebudowa drogi na działce nr 230 w Przysieczynie”</w:t>
      </w:r>
    </w:p>
    <w:p w14:paraId="16E6BE62" w14:textId="15C3AEE6" w:rsidR="00A2532B" w:rsidRPr="00A2532B" w:rsidRDefault="00A2532B" w:rsidP="00A2532B">
      <w:pPr>
        <w:tabs>
          <w:tab w:val="left" w:pos="284"/>
        </w:tabs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zadania jest wykonanie przebudowy drogi na odcinku 0,330 km i szerokości 4,00 m wraz z obustronnym poboczem o szerokości 0,75 m. </w:t>
      </w:r>
    </w:p>
    <w:p w14:paraId="2D226F99" w14:textId="0F19763D" w:rsidR="00A2532B" w:rsidRDefault="00A2532B" w:rsidP="00A2532B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3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robót obejmuje w szczególności: </w:t>
      </w:r>
    </w:p>
    <w:p w14:paraId="1D200AB0" w14:textId="682E285E" w:rsidR="00A2532B" w:rsidRPr="00A2532B" w:rsidRDefault="00A2532B" w:rsidP="00150A54">
      <w:pPr>
        <w:pStyle w:val="Akapitzlist"/>
        <w:numPr>
          <w:ilvl w:val="0"/>
          <w:numId w:val="50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32B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przygotowawcze i ziemne,</w:t>
      </w:r>
    </w:p>
    <w:p w14:paraId="7146CE10" w14:textId="3E40C5FE" w:rsidR="00A2532B" w:rsidRPr="00A2532B" w:rsidRDefault="00A2532B" w:rsidP="00150A54">
      <w:pPr>
        <w:pStyle w:val="Akapitzlist"/>
        <w:numPr>
          <w:ilvl w:val="0"/>
          <w:numId w:val="50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rozbiórkowe, </w:t>
      </w:r>
    </w:p>
    <w:p w14:paraId="445C2AA2" w14:textId="06537DF4" w:rsidR="00A2532B" w:rsidRPr="00A2532B" w:rsidRDefault="00A2532B" w:rsidP="00150A54">
      <w:pPr>
        <w:pStyle w:val="Akapitzlist"/>
        <w:numPr>
          <w:ilvl w:val="0"/>
          <w:numId w:val="50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3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podbudowy z kruszywa łamanego,</w:t>
      </w:r>
    </w:p>
    <w:p w14:paraId="1EDC5535" w14:textId="2FB02A48" w:rsidR="00A2532B" w:rsidRPr="00A2532B" w:rsidRDefault="00A2532B" w:rsidP="00150A54">
      <w:pPr>
        <w:pStyle w:val="Akapitzlist"/>
        <w:numPr>
          <w:ilvl w:val="0"/>
          <w:numId w:val="50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32B">
        <w:rPr>
          <w:rFonts w:ascii="Times New Roman" w:eastAsia="Times New Roman" w:hAnsi="Times New Roman" w:cs="Times New Roman"/>
          <w:sz w:val="24"/>
          <w:szCs w:val="24"/>
          <w:lang w:eastAsia="pl-PL"/>
        </w:rPr>
        <w:t>ułożenie warstwy wiążącej i ścieralnej z betonu asfaltowego,</w:t>
      </w:r>
    </w:p>
    <w:p w14:paraId="05BD8941" w14:textId="28EDF63C" w:rsidR="00A2532B" w:rsidRPr="00A2532B" w:rsidRDefault="00A2532B" w:rsidP="00150A54">
      <w:pPr>
        <w:pStyle w:val="Akapitzlist"/>
        <w:numPr>
          <w:ilvl w:val="0"/>
          <w:numId w:val="50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32B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przebudowę zjazdów,</w:t>
      </w:r>
    </w:p>
    <w:p w14:paraId="53474287" w14:textId="23D8F63F" w:rsidR="00A2532B" w:rsidRPr="00A2532B" w:rsidRDefault="00A2532B" w:rsidP="00150A54">
      <w:pPr>
        <w:pStyle w:val="Akapitzlist"/>
        <w:numPr>
          <w:ilvl w:val="0"/>
          <w:numId w:val="50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3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poboczy,</w:t>
      </w:r>
    </w:p>
    <w:p w14:paraId="2375F1A8" w14:textId="0D9F3929" w:rsidR="00D9411B" w:rsidRPr="00A2532B" w:rsidRDefault="00A2532B" w:rsidP="00150A54">
      <w:pPr>
        <w:pStyle w:val="Akapitzlist"/>
        <w:numPr>
          <w:ilvl w:val="0"/>
          <w:numId w:val="50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32B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oznakowanie.</w:t>
      </w:r>
    </w:p>
    <w:p w14:paraId="5E2C96C7" w14:textId="4C88496E" w:rsidR="00CD33E8" w:rsidRPr="00CD33E8" w:rsidRDefault="00CD33E8" w:rsidP="00D9411B">
      <w:pPr>
        <w:autoSpaceDN w:val="0"/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zakres prac, które należy wykonać określa dokumentacja projektowa</w:t>
      </w:r>
      <w:r w:rsidR="002F2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tabelą równoważności</w:t>
      </w:r>
      <w:r w:rsidRPr="00CD3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specyfikacje techniczne wykonania i odbioru robót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tabela równoważności</w:t>
      </w:r>
      <w:r w:rsidRPr="00CD3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pomocniczo przedmiary robót, które są załącznikami do niniejszej SWZ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(załączniki nr 9, 10, 11, 12).</w:t>
      </w:r>
    </w:p>
    <w:p w14:paraId="06AE5130" w14:textId="77777777" w:rsidR="00C05766" w:rsidRPr="007C63C8" w:rsidRDefault="00C05766" w:rsidP="007C63C8">
      <w:pPr>
        <w:pStyle w:val="Tekstpodstawowy"/>
        <w:spacing w:line="276" w:lineRule="auto"/>
        <w:ind w:left="720"/>
        <w:rPr>
          <w:b/>
        </w:rPr>
      </w:pPr>
    </w:p>
    <w:p w14:paraId="686D59B4" w14:textId="77777777" w:rsidR="00F4433D" w:rsidRPr="007C63C8" w:rsidRDefault="00FF3E8A" w:rsidP="007C63C8">
      <w:pPr>
        <w:pStyle w:val="Tekstpodstawowy"/>
        <w:numPr>
          <w:ilvl w:val="0"/>
          <w:numId w:val="4"/>
        </w:numPr>
        <w:spacing w:line="276" w:lineRule="auto"/>
        <w:rPr>
          <w:b/>
        </w:rPr>
      </w:pPr>
      <w:r w:rsidRPr="007C63C8">
        <w:rPr>
          <w:b/>
        </w:rPr>
        <w:t>Przepisy prawne regulujące wykonanie zamówienia</w:t>
      </w:r>
      <w:r w:rsidR="00F4433D" w:rsidRPr="007C63C8">
        <w:rPr>
          <w:b/>
        </w:rPr>
        <w:t>:</w:t>
      </w:r>
    </w:p>
    <w:p w14:paraId="4617423B" w14:textId="66897C8F" w:rsidR="00F4433D" w:rsidRPr="00331BBF" w:rsidRDefault="008A2350" w:rsidP="00150A54">
      <w:pPr>
        <w:pStyle w:val="Tekstpodstawowy"/>
        <w:numPr>
          <w:ilvl w:val="1"/>
          <w:numId w:val="8"/>
        </w:numPr>
        <w:spacing w:line="276" w:lineRule="auto"/>
        <w:ind w:left="993" w:hanging="284"/>
      </w:pPr>
      <w:r w:rsidRPr="00331BBF">
        <w:t>U</w:t>
      </w:r>
      <w:r w:rsidR="00F4433D" w:rsidRPr="00331BBF">
        <w:t xml:space="preserve">stawa z dnia </w:t>
      </w:r>
      <w:r w:rsidR="00F802FB" w:rsidRPr="00331BBF">
        <w:t>11 września 2019</w:t>
      </w:r>
      <w:r w:rsidR="00F4433D" w:rsidRPr="00331BBF">
        <w:t xml:space="preserve"> r. Prawo zamówień publicznych </w:t>
      </w:r>
      <w:r w:rsidR="00436186" w:rsidRPr="00331BBF">
        <w:t>(Dz.U. z 2021r. poz.1129</w:t>
      </w:r>
      <w:r w:rsidR="00C35797">
        <w:t xml:space="preserve"> t. j. ze zm.</w:t>
      </w:r>
      <w:r w:rsidR="00436186" w:rsidRPr="00331BBF">
        <w:t xml:space="preserve">) </w:t>
      </w:r>
      <w:r w:rsidR="00771EA7" w:rsidRPr="00331BBF">
        <w:t xml:space="preserve"> oraz </w:t>
      </w:r>
      <w:r w:rsidR="005A13CD" w:rsidRPr="00331BBF">
        <w:t xml:space="preserve">aktualnie obowiązujące </w:t>
      </w:r>
      <w:r w:rsidR="004E13F4" w:rsidRPr="00331BBF">
        <w:t>akty wykonawcze do ustawy,</w:t>
      </w:r>
      <w:r w:rsidR="002A776C" w:rsidRPr="00331BBF">
        <w:t xml:space="preserve"> w</w:t>
      </w:r>
      <w:r w:rsidR="004E13F4" w:rsidRPr="00331BBF">
        <w:t> </w:t>
      </w:r>
      <w:r w:rsidR="002A776C" w:rsidRPr="00331BBF">
        <w:t>szczególności:</w:t>
      </w:r>
    </w:p>
    <w:p w14:paraId="0554A43C" w14:textId="77777777" w:rsidR="002A776C" w:rsidRPr="00331BBF" w:rsidRDefault="002A776C" w:rsidP="002A776C">
      <w:pPr>
        <w:pStyle w:val="Tekstpodstawowy"/>
        <w:spacing w:line="276" w:lineRule="auto"/>
        <w:ind w:left="993"/>
      </w:pPr>
      <w:r w:rsidRPr="00331BBF">
        <w:lastRenderedPageBreak/>
        <w:t xml:space="preserve">-  Rozporządzenie Ministra Rozwoju, Pracy i Technologii z dnia 23 grudnia </w:t>
      </w:r>
      <w:r w:rsidR="00E16F34" w:rsidRPr="00331BBF">
        <w:t>2020r. w sprawie podmiotowych środków dowodowych oraz innych dokumentów lub oświadczeń, jakich może żądać zamawiający od wykonawcy (Dz.U z dnia 30 grudnia 2020r. poz.2415)</w:t>
      </w:r>
    </w:p>
    <w:p w14:paraId="1B2D3A43" w14:textId="77777777" w:rsidR="002A776C" w:rsidRPr="00331BBF" w:rsidRDefault="002A776C" w:rsidP="002A776C">
      <w:pPr>
        <w:pStyle w:val="Tekstpodstawowy"/>
        <w:spacing w:line="276" w:lineRule="auto"/>
        <w:ind w:left="993"/>
      </w:pPr>
      <w:r w:rsidRPr="00331BBF">
        <w:t>- Rozporządzenie Prezesa Rady ministrów z dnia 30grudnia 2020r. w sprawie sposobu sporządzania i przekazywania informacji oraz wymagań technicznych dla dokumentów elektronicznych oraz środków komunikacji elektronicznej w postępowaniu o udzielenie zamówienia publicznego lub konkursie (Dz.U. z 31 grudnia 2020 poz.2452),</w:t>
      </w:r>
    </w:p>
    <w:p w14:paraId="3120D31D" w14:textId="77777777" w:rsidR="00FA3B02" w:rsidRPr="00331BBF" w:rsidRDefault="00FA3B02" w:rsidP="00150A54">
      <w:pPr>
        <w:pStyle w:val="Tekstpodstawowy"/>
        <w:numPr>
          <w:ilvl w:val="1"/>
          <w:numId w:val="8"/>
        </w:numPr>
        <w:spacing w:line="276" w:lineRule="auto"/>
        <w:ind w:left="993" w:hanging="284"/>
      </w:pPr>
      <w:r w:rsidRPr="00331BBF">
        <w:rPr>
          <w:color w:val="000000"/>
          <w:lang w:eastAsia="pl-PL"/>
        </w:rPr>
        <w:t>O</w:t>
      </w:r>
      <w:r w:rsidR="00491B12" w:rsidRPr="00331BBF">
        <w:rPr>
          <w:color w:val="000000"/>
          <w:lang w:eastAsia="pl-PL"/>
        </w:rPr>
        <w:t xml:space="preserve">bwieszczenie Prezesa Rady Ministrów </w:t>
      </w:r>
      <w:r w:rsidRPr="00331BBF">
        <w:rPr>
          <w:color w:val="000000"/>
          <w:lang w:eastAsia="pl-PL"/>
        </w:rPr>
        <w:t>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</w:t>
      </w:r>
      <w:r w:rsidR="00491B12" w:rsidRPr="00331BBF">
        <w:rPr>
          <w:color w:val="000000"/>
          <w:lang w:eastAsia="pl-PL"/>
        </w:rPr>
        <w:t>ych (Dz.U z dnia 5 grudnia 2017r. Poz.2247)</w:t>
      </w:r>
    </w:p>
    <w:p w14:paraId="534FD0E8" w14:textId="77777777" w:rsidR="00893E7B" w:rsidRPr="00331BBF" w:rsidRDefault="008A2350" w:rsidP="00150A54">
      <w:pPr>
        <w:pStyle w:val="Tekstpodstawowy"/>
        <w:numPr>
          <w:ilvl w:val="1"/>
          <w:numId w:val="8"/>
        </w:numPr>
        <w:spacing w:line="276" w:lineRule="auto"/>
        <w:ind w:left="993" w:hanging="284"/>
      </w:pPr>
      <w:r w:rsidRPr="00331BBF">
        <w:t>U</w:t>
      </w:r>
      <w:r w:rsidR="00F4433D" w:rsidRPr="00331BBF">
        <w:t>stawa z dnia 7 lipca 1994 r. Prawo budowlane (Dz. U. z 2020 r. poz. 1333 j. t. ze zm.</w:t>
      </w:r>
      <w:r w:rsidR="00893E7B" w:rsidRPr="00331BBF">
        <w:t xml:space="preserve">);  </w:t>
      </w:r>
    </w:p>
    <w:p w14:paraId="380E3829" w14:textId="04D0D125" w:rsidR="00771EA7" w:rsidRPr="00331BBF" w:rsidRDefault="008A2350" w:rsidP="00150A54">
      <w:pPr>
        <w:pStyle w:val="Tekstpodstawowy"/>
        <w:numPr>
          <w:ilvl w:val="1"/>
          <w:numId w:val="8"/>
        </w:numPr>
        <w:spacing w:line="276" w:lineRule="auto"/>
        <w:ind w:left="993" w:hanging="284"/>
      </w:pPr>
      <w:r w:rsidRPr="00331BBF">
        <w:t>U</w:t>
      </w:r>
      <w:r w:rsidR="00F4433D" w:rsidRPr="00331BBF">
        <w:t>stawa z dnia 16 kwietnia 2004 r. o wyrobach budowlanych (Dz. U. z 202</w:t>
      </w:r>
      <w:r w:rsidR="00331BBF" w:rsidRPr="00331BBF">
        <w:t>1</w:t>
      </w:r>
      <w:r w:rsidR="00F4433D" w:rsidRPr="00331BBF">
        <w:t xml:space="preserve"> r. poz. </w:t>
      </w:r>
      <w:r w:rsidR="00331BBF" w:rsidRPr="00331BBF">
        <w:t>1213</w:t>
      </w:r>
      <w:r w:rsidR="00F4433D" w:rsidRPr="00331BBF">
        <w:t xml:space="preserve"> j. t.);</w:t>
      </w:r>
    </w:p>
    <w:p w14:paraId="148D5B9B" w14:textId="77777777" w:rsidR="008A2350" w:rsidRPr="00331BBF" w:rsidRDefault="008A2350" w:rsidP="00150A54">
      <w:pPr>
        <w:pStyle w:val="Tekstpodstawowy"/>
        <w:numPr>
          <w:ilvl w:val="1"/>
          <w:numId w:val="8"/>
        </w:numPr>
        <w:spacing w:line="276" w:lineRule="auto"/>
        <w:ind w:left="993" w:hanging="284"/>
      </w:pPr>
      <w:r w:rsidRPr="00331BBF">
        <w:t>R</w:t>
      </w:r>
      <w:r w:rsidR="00F4433D" w:rsidRPr="00331BBF">
        <w:t>ozporządzenie Ministra Infrastruktury z dnia 6 lutego 2003 r. w sprawie bezpieczeństwa i higieny pracy podczas wykonywania robót budowlanych                       (Dz. U. Nr 47, poz. 401);</w:t>
      </w:r>
      <w:r w:rsidRPr="00331BBF">
        <w:t xml:space="preserve"> </w:t>
      </w:r>
    </w:p>
    <w:p w14:paraId="0E001391" w14:textId="648E7FA5" w:rsidR="00631CE2" w:rsidRPr="00331BBF" w:rsidRDefault="008A2350" w:rsidP="00150A54">
      <w:pPr>
        <w:pStyle w:val="Tekstpodstawowy"/>
        <w:numPr>
          <w:ilvl w:val="1"/>
          <w:numId w:val="8"/>
        </w:numPr>
        <w:spacing w:line="276" w:lineRule="auto"/>
        <w:ind w:left="993" w:hanging="284"/>
      </w:pPr>
      <w:r w:rsidRPr="00331BBF">
        <w:t>R</w:t>
      </w:r>
      <w:r w:rsidR="00F4433D" w:rsidRPr="00331BBF">
        <w:t>ozporządzenie Ministra Infrastruktury z dnia 23 czerwca 2003 r. w sprawie informacji dotyczącej bezpieczeństwa i ochrony zdrowia oraz planu bezpieczeństwa i ochrony zdrowia ( Dz. U. Nr 120, poz. 1126);</w:t>
      </w:r>
    </w:p>
    <w:p w14:paraId="49C3C923" w14:textId="6EA1BCBA" w:rsidR="00CD33E8" w:rsidRPr="00331BBF" w:rsidRDefault="00CD33E8" w:rsidP="00150A54">
      <w:pPr>
        <w:pStyle w:val="Tekstpodstawowy"/>
        <w:numPr>
          <w:ilvl w:val="1"/>
          <w:numId w:val="8"/>
        </w:numPr>
        <w:spacing w:line="276" w:lineRule="auto"/>
        <w:ind w:left="993" w:hanging="284"/>
      </w:pPr>
      <w:r w:rsidRPr="00331BBF">
        <w:t xml:space="preserve">Ustawa o drogach publicznych z dnia 21.03.1985r. (Dz. U. 2020, poz. 470 </w:t>
      </w:r>
      <w:proofErr w:type="spellStart"/>
      <w:r w:rsidR="00331BBF" w:rsidRPr="00331BBF">
        <w:t>t.j</w:t>
      </w:r>
      <w:proofErr w:type="spellEnd"/>
      <w:r w:rsidR="00331BBF" w:rsidRPr="00331BBF">
        <w:t xml:space="preserve">. </w:t>
      </w:r>
      <w:r w:rsidRPr="00331BBF">
        <w:t>ze zm.)</w:t>
      </w:r>
    </w:p>
    <w:p w14:paraId="33FB5561" w14:textId="64AE9823" w:rsidR="00F4433D" w:rsidRPr="00331BBF" w:rsidRDefault="00F4433D" w:rsidP="00150A54">
      <w:pPr>
        <w:pStyle w:val="Tekstpodstawowy"/>
        <w:numPr>
          <w:ilvl w:val="1"/>
          <w:numId w:val="8"/>
        </w:numPr>
        <w:spacing w:line="276" w:lineRule="auto"/>
        <w:ind w:left="993" w:hanging="284"/>
      </w:pPr>
      <w:r w:rsidRPr="00331BBF">
        <w:t>przepisy i wytyczne branżowe.</w:t>
      </w:r>
    </w:p>
    <w:p w14:paraId="190F7340" w14:textId="77777777" w:rsidR="00CD33E8" w:rsidRPr="00436186" w:rsidRDefault="00CD33E8" w:rsidP="00CD33E8">
      <w:pPr>
        <w:pStyle w:val="Tekstpodstawowy"/>
        <w:spacing w:line="276" w:lineRule="auto"/>
        <w:ind w:left="993"/>
      </w:pPr>
    </w:p>
    <w:p w14:paraId="4C072A74" w14:textId="77777777" w:rsidR="00AC16FC" w:rsidRPr="007C63C8" w:rsidRDefault="00FF3E8A" w:rsidP="007C63C8">
      <w:pPr>
        <w:pStyle w:val="Tekstpodstawowy"/>
        <w:numPr>
          <w:ilvl w:val="0"/>
          <w:numId w:val="4"/>
        </w:numPr>
        <w:spacing w:line="276" w:lineRule="auto"/>
        <w:rPr>
          <w:b/>
        </w:rPr>
      </w:pPr>
      <w:r w:rsidRPr="007C63C8">
        <w:rPr>
          <w:b/>
        </w:rPr>
        <w:t>Zasady wykonania robót</w:t>
      </w:r>
      <w:r w:rsidR="00AC16FC" w:rsidRPr="007C63C8">
        <w:rPr>
          <w:b/>
        </w:rPr>
        <w:t>:</w:t>
      </w:r>
    </w:p>
    <w:p w14:paraId="49F4712B" w14:textId="5A24F25D" w:rsidR="00AC16FC" w:rsidRPr="007C63C8" w:rsidRDefault="00AC16FC" w:rsidP="00150A54">
      <w:pPr>
        <w:pStyle w:val="Tekstpodstawowy"/>
        <w:numPr>
          <w:ilvl w:val="0"/>
          <w:numId w:val="9"/>
        </w:numPr>
        <w:spacing w:line="276" w:lineRule="auto"/>
        <w:ind w:left="993"/>
        <w:rPr>
          <w:b/>
        </w:rPr>
      </w:pPr>
      <w:r w:rsidRPr="007C63C8">
        <w:rPr>
          <w:color w:val="000000"/>
        </w:rPr>
        <w:t xml:space="preserve">roboty budowlane </w:t>
      </w:r>
      <w:r w:rsidRPr="007C63C8">
        <w:t>należy wykonać zgodnie z: załączoną dokumentacją projektową, przez którą w niniejszym postępowaniu należy rozumieć projekt budowlany</w:t>
      </w:r>
      <w:r w:rsidR="002F28CC">
        <w:t xml:space="preserve"> z tabelami równoważności</w:t>
      </w:r>
      <w:r w:rsidRPr="007C63C8">
        <w:t>, informacje dotyczące BIOZ, specyfikacje techniczne</w:t>
      </w:r>
      <w:r w:rsidR="008D6DD7">
        <w:t>,</w:t>
      </w:r>
      <w:r w:rsidR="008B6B56">
        <w:t xml:space="preserve"> pomocniczo-przedmiary robót</w:t>
      </w:r>
      <w:r w:rsidRPr="007C63C8">
        <w:t xml:space="preserve"> oraz </w:t>
      </w:r>
      <w:r w:rsidRPr="007C63C8">
        <w:rPr>
          <w:color w:val="000000"/>
        </w:rPr>
        <w:t>wytyczne określone w SWZ</w:t>
      </w:r>
      <w:r w:rsidRPr="007C63C8">
        <w:t xml:space="preserve">, z wiedzą i sztuką budowlaną, przepisami BHP, </w:t>
      </w:r>
    </w:p>
    <w:p w14:paraId="41A64DF8" w14:textId="2EF0724D" w:rsidR="0050064A" w:rsidRDefault="00AC16FC" w:rsidP="00150A54">
      <w:pPr>
        <w:pStyle w:val="Tekstpodstawowy"/>
        <w:numPr>
          <w:ilvl w:val="0"/>
          <w:numId w:val="9"/>
        </w:numPr>
        <w:spacing w:line="276" w:lineRule="auto"/>
        <w:ind w:left="993"/>
        <w:rPr>
          <w:b/>
        </w:rPr>
      </w:pPr>
      <w:r w:rsidRPr="007C63C8">
        <w:t>Wykonawca po wykonaniu robót przygotuje i dostarczy dokumentację powykonawczą, jeżeli w toku wykonywania robót konieczne były zmiany dokumentacji projektowej</w:t>
      </w:r>
      <w:r w:rsidR="002F28CC">
        <w:t xml:space="preserve"> oraz dokumentację geodezyjną powykonawczą,</w:t>
      </w:r>
    </w:p>
    <w:p w14:paraId="3E402956" w14:textId="444B6DD2" w:rsidR="00D84FA7" w:rsidRPr="0050064A" w:rsidRDefault="0050064A" w:rsidP="00150A54">
      <w:pPr>
        <w:pStyle w:val="Tekstpodstawowy"/>
        <w:numPr>
          <w:ilvl w:val="0"/>
          <w:numId w:val="9"/>
        </w:numPr>
        <w:spacing w:line="276" w:lineRule="auto"/>
        <w:ind w:left="993"/>
      </w:pPr>
      <w:r>
        <w:t>p</w:t>
      </w:r>
      <w:r w:rsidR="00BC0609" w:rsidRPr="0050064A">
        <w:t>rzedmiot zamówienia opisano za pomocą dokumentacji projektowej, specyfikacji technicznych wykonania i odbioru robót</w:t>
      </w:r>
      <w:r w:rsidR="00D84FA7">
        <w:t xml:space="preserve"> </w:t>
      </w:r>
      <w:r w:rsidR="00BC0609" w:rsidRPr="0050064A">
        <w:t>oraz przedmiarów robót, poprzez wskazanie wymaganych cech technicznych wyrobów i urządzeń - wydajności i</w:t>
      </w:r>
      <w:r w:rsidR="00030032" w:rsidRPr="0050064A">
        <w:t> funkcjonalności</w:t>
      </w:r>
      <w:r w:rsidR="00D84FA7">
        <w:t xml:space="preserve">, a także poprzez odniesienie do norm, europejskich ocen technicznych, specyfikacji technicznych i systemów referencji technicznych.             </w:t>
      </w:r>
      <w:r w:rsidR="00D84FA7">
        <w:lastRenderedPageBreak/>
        <w:t>W związku z powyższym Zamawiający dopuszcza rozwiązania równoważne zgodnie z załączonymi tabelami równoważności – Załącznik Nr 11 do SWZ. Podobnie w przypadku zastosowania w opisie przedmiotu zamówienia nazw handlowych, Zamawiający również dopuszcza rozwiązania równoważne, zgodnie z tabelami równoważności.</w:t>
      </w:r>
    </w:p>
    <w:p w14:paraId="304736D5" w14:textId="77777777" w:rsidR="004E13F4" w:rsidRDefault="00AC16FC" w:rsidP="00150A54">
      <w:pPr>
        <w:pStyle w:val="Tekstpodstawowy"/>
        <w:numPr>
          <w:ilvl w:val="0"/>
          <w:numId w:val="9"/>
        </w:numPr>
        <w:spacing w:line="276" w:lineRule="auto"/>
        <w:ind w:left="993"/>
      </w:pPr>
      <w:r w:rsidRPr="007C63C8">
        <w:t xml:space="preserve">do wykonania zamówienia </w:t>
      </w:r>
      <w:r w:rsidR="0050064A">
        <w:t>W</w:t>
      </w:r>
      <w:r w:rsidRPr="007C63C8">
        <w:t>ykonawca zobowiązany jest użyć materiałów gwarantujących odpowiednią jako</w:t>
      </w:r>
      <w:r w:rsidR="004A257F">
        <w:t>ść, o parametrach technicznych</w:t>
      </w:r>
      <w:r w:rsidRPr="007C63C8">
        <w:t xml:space="preserve"> jakościowych odpowiadających właściwościom mate</w:t>
      </w:r>
      <w:r w:rsidR="005057B1">
        <w:t>riałów przyjętych i określonych w </w:t>
      </w:r>
      <w:r w:rsidRPr="007C63C8">
        <w:t>dokumentacji projektowej,</w:t>
      </w:r>
      <w:r w:rsidR="007A7A37">
        <w:t xml:space="preserve"> </w:t>
      </w:r>
    </w:p>
    <w:p w14:paraId="370F4985" w14:textId="77777777" w:rsidR="006F0282" w:rsidRPr="007C63C8" w:rsidRDefault="006F0282" w:rsidP="00150A54">
      <w:pPr>
        <w:pStyle w:val="Tekstpodstawowy"/>
        <w:numPr>
          <w:ilvl w:val="0"/>
          <w:numId w:val="9"/>
        </w:numPr>
        <w:spacing w:line="276" w:lineRule="auto"/>
        <w:ind w:left="993"/>
      </w:pPr>
      <w:r w:rsidRPr="007C63C8">
        <w:t>Wykonawca ma obowiązek posiadać w stosunku do użytych materiałów i urządzeń dokumenty potwierdzające pozwolenie na ich zastosowanie</w:t>
      </w:r>
      <w:r w:rsidR="005057B1">
        <w:t xml:space="preserve"> </w:t>
      </w:r>
      <w:r w:rsidRPr="007C63C8">
        <w:t>/ wbudowanie (w</w:t>
      </w:r>
      <w:r w:rsidR="005057B1">
        <w:t> </w:t>
      </w:r>
      <w:r w:rsidRPr="007C63C8">
        <w:t>szczególności: certyfikaty, atesty, aprobaty techniczne, świadectwa jakości lub inne dowody potwierdzające, że oferowany produkt jest zgodny z wymaganiami Zamawiającego). Zamawiający dopuszcza produkty nie mające certyfikatu zgodności z daną normą, oceną techniczną, czy specyfikacją techniczną</w:t>
      </w:r>
      <w:r w:rsidR="00C47B60">
        <w:t>,</w:t>
      </w:r>
      <w:r w:rsidRPr="007C63C8">
        <w:t xml:space="preserve"> o ile wyroby</w:t>
      </w:r>
      <w:r w:rsidR="00034489" w:rsidRPr="007C63C8">
        <w:t xml:space="preserve"> te lub produkty s</w:t>
      </w:r>
      <w:r w:rsidRPr="007C63C8">
        <w:t xml:space="preserve">pełniają wymagania będące </w:t>
      </w:r>
      <w:r w:rsidR="00C47B60">
        <w:t xml:space="preserve">przedmiotem oceny tej zgodności </w:t>
      </w:r>
      <w:r w:rsidR="001607F5" w:rsidRPr="007C63C8">
        <w:t xml:space="preserve">a </w:t>
      </w:r>
      <w:r w:rsidRPr="007C63C8">
        <w:t>Wykonawca za pomocą innych dowodów może wykazać, że oferowany</w:t>
      </w:r>
      <w:r w:rsidR="00034489" w:rsidRPr="007C63C8">
        <w:t xml:space="preserve"> wyrób lub produkt </w:t>
      </w:r>
      <w:r w:rsidRPr="007C63C8">
        <w:t>jest zgodny z postawionymi wymogami.</w:t>
      </w:r>
    </w:p>
    <w:p w14:paraId="6084395F" w14:textId="77777777" w:rsidR="00B414AD" w:rsidRPr="007C63C8" w:rsidRDefault="00AC16FC" w:rsidP="00150A54">
      <w:pPr>
        <w:pStyle w:val="Tekstpodstawowy"/>
        <w:numPr>
          <w:ilvl w:val="0"/>
          <w:numId w:val="9"/>
        </w:numPr>
        <w:spacing w:line="276" w:lineRule="auto"/>
        <w:ind w:left="993"/>
      </w:pPr>
      <w:r w:rsidRPr="007C63C8">
        <w:t>Wykonawca wykona i przygotuje oraz złoży dokumenty na wykonany przedmiot zamówienia, a zwłaszcza:</w:t>
      </w:r>
    </w:p>
    <w:p w14:paraId="4B99EB58" w14:textId="77777777" w:rsidR="00B414AD" w:rsidRPr="007C63C8" w:rsidRDefault="00AC16FC" w:rsidP="00150A54">
      <w:pPr>
        <w:pStyle w:val="Tekstpodstawowy"/>
        <w:numPr>
          <w:ilvl w:val="0"/>
          <w:numId w:val="10"/>
        </w:numPr>
        <w:spacing w:line="276" w:lineRule="auto"/>
      </w:pPr>
      <w:r w:rsidRPr="007C63C8">
        <w:t xml:space="preserve">dokumenty potwierdzające jakość podstawowych materiałów i urządzeń użytych do wykonania przedmiotu zamówienia, </w:t>
      </w:r>
    </w:p>
    <w:p w14:paraId="264F47DA" w14:textId="49E65AF4" w:rsidR="00B414AD" w:rsidRPr="00DB6272" w:rsidRDefault="00AC16FC" w:rsidP="00150A54">
      <w:pPr>
        <w:pStyle w:val="Tekstpodstawowy"/>
        <w:numPr>
          <w:ilvl w:val="0"/>
          <w:numId w:val="10"/>
        </w:numPr>
        <w:spacing w:line="276" w:lineRule="auto"/>
      </w:pPr>
      <w:r w:rsidRPr="00DB6272">
        <w:t>protokoły z badania materiałów</w:t>
      </w:r>
      <w:r w:rsidR="008B6B56">
        <w:t xml:space="preserve"> i urządzeń</w:t>
      </w:r>
      <w:r w:rsidRPr="00DB6272">
        <w:t>,</w:t>
      </w:r>
    </w:p>
    <w:p w14:paraId="503BC3BC" w14:textId="77777777" w:rsidR="00B414AD" w:rsidRPr="00DB6272" w:rsidRDefault="00AC16FC" w:rsidP="00150A54">
      <w:pPr>
        <w:pStyle w:val="Tekstpodstawowy"/>
        <w:numPr>
          <w:ilvl w:val="0"/>
          <w:numId w:val="10"/>
        </w:numPr>
        <w:spacing w:line="276" w:lineRule="auto"/>
      </w:pPr>
      <w:r w:rsidRPr="00DB6272">
        <w:t>warunki gwarancji wszystkich zamontowanych urządzeń,</w:t>
      </w:r>
    </w:p>
    <w:p w14:paraId="2C6F85FD" w14:textId="77777777" w:rsidR="00BC0609" w:rsidRPr="007C63C8" w:rsidRDefault="00AC16FC" w:rsidP="00150A54">
      <w:pPr>
        <w:pStyle w:val="Tekstpodstawowy"/>
        <w:numPr>
          <w:ilvl w:val="0"/>
          <w:numId w:val="10"/>
        </w:numPr>
        <w:spacing w:line="276" w:lineRule="auto"/>
      </w:pPr>
      <w:r w:rsidRPr="00DB6272">
        <w:t>inne dokumenty zgromadzone</w:t>
      </w:r>
      <w:r w:rsidRPr="007C63C8">
        <w:t xml:space="preserve"> w trakcie wyk</w:t>
      </w:r>
      <w:r w:rsidR="00B414AD" w:rsidRPr="007C63C8">
        <w:t xml:space="preserve">onywania przedmiotu zamówienia, </w:t>
      </w:r>
      <w:r w:rsidRPr="007C63C8">
        <w:t xml:space="preserve">a odnoszące się do jego realizacji, </w:t>
      </w:r>
    </w:p>
    <w:p w14:paraId="4D740FF4" w14:textId="01B60A48" w:rsidR="00B414AD" w:rsidRPr="007C63C8" w:rsidRDefault="00BC0609" w:rsidP="00150A54">
      <w:pPr>
        <w:pStyle w:val="Tekstpodstawowy"/>
        <w:numPr>
          <w:ilvl w:val="0"/>
          <w:numId w:val="10"/>
        </w:numPr>
        <w:spacing w:line="276" w:lineRule="auto"/>
      </w:pPr>
      <w:r w:rsidRPr="007C63C8">
        <w:t xml:space="preserve">dokumentację powykonawczą w tym </w:t>
      </w:r>
      <w:r w:rsidR="00AC16FC" w:rsidRPr="007C63C8">
        <w:t>rysunki ze zmianami naniesionym</w:t>
      </w:r>
      <w:r w:rsidRPr="007C63C8">
        <w:t>i               w trakcie realizacji zadania</w:t>
      </w:r>
      <w:r w:rsidR="008B6B56">
        <w:t xml:space="preserve"> </w:t>
      </w:r>
      <w:r w:rsidR="00D84FA7">
        <w:t xml:space="preserve"> oraz dokumentację geode</w:t>
      </w:r>
      <w:r w:rsidR="00D7072D">
        <w:t xml:space="preserve">zyjną powykonawczą </w:t>
      </w:r>
      <w:r w:rsidR="008B6B56">
        <w:t>(zgłoszon</w:t>
      </w:r>
      <w:r w:rsidR="00D7072D">
        <w:t>ą</w:t>
      </w:r>
      <w:r w:rsidR="008B6B56">
        <w:t xml:space="preserve"> do zasobu </w:t>
      </w:r>
      <w:r w:rsidR="00D7072D">
        <w:t>Po</w:t>
      </w:r>
      <w:r w:rsidR="008B6B56">
        <w:t xml:space="preserve">wiatowego </w:t>
      </w:r>
      <w:r w:rsidR="00D7072D">
        <w:t>O</w:t>
      </w:r>
      <w:r w:rsidR="008B6B56">
        <w:t xml:space="preserve">środka </w:t>
      </w:r>
      <w:r w:rsidR="00D7072D">
        <w:t>D</w:t>
      </w:r>
      <w:r w:rsidR="008B6B56">
        <w:t xml:space="preserve">okumentacji </w:t>
      </w:r>
      <w:r w:rsidR="00D7072D">
        <w:t>G</w:t>
      </w:r>
      <w:r w:rsidR="008B6B56">
        <w:t xml:space="preserve">eodezyjnej i </w:t>
      </w:r>
      <w:r w:rsidR="00D7072D">
        <w:t>K</w:t>
      </w:r>
      <w:r w:rsidR="008B6B56">
        <w:t xml:space="preserve">artograficznej) – 3 egz. </w:t>
      </w:r>
      <w:r w:rsidR="00D7072D">
        <w:t>d</w:t>
      </w:r>
      <w:r w:rsidR="008B6B56">
        <w:t xml:space="preserve">la </w:t>
      </w:r>
      <w:r w:rsidR="00D7072D">
        <w:t>Z</w:t>
      </w:r>
      <w:r w:rsidR="008B6B56">
        <w:t>amawiającego</w:t>
      </w:r>
      <w:r w:rsidRPr="007C63C8">
        <w:t>,</w:t>
      </w:r>
    </w:p>
    <w:p w14:paraId="02F01EA0" w14:textId="77777777" w:rsidR="00B414AD" w:rsidRPr="00DB6272" w:rsidRDefault="00AC16FC" w:rsidP="00150A54">
      <w:pPr>
        <w:pStyle w:val="Tekstpodstawowy"/>
        <w:numPr>
          <w:ilvl w:val="0"/>
          <w:numId w:val="9"/>
        </w:numPr>
        <w:spacing w:line="276" w:lineRule="auto"/>
      </w:pPr>
      <w:r w:rsidRPr="007C63C8">
        <w:t xml:space="preserve">Wykonawca zabezpieczy składowane tymczasowo na placu budowy materiały                    </w:t>
      </w:r>
      <w:r w:rsidRPr="00DB6272">
        <w:t>i urządzenia - do czasu ich wbudowania,</w:t>
      </w:r>
    </w:p>
    <w:p w14:paraId="50D39673" w14:textId="77777777" w:rsidR="00B414AD" w:rsidRPr="00DB6272" w:rsidRDefault="00AC16FC" w:rsidP="00150A54">
      <w:pPr>
        <w:pStyle w:val="Tekstpodstawowy"/>
        <w:numPr>
          <w:ilvl w:val="0"/>
          <w:numId w:val="9"/>
        </w:numPr>
        <w:spacing w:line="276" w:lineRule="auto"/>
      </w:pPr>
      <w:r w:rsidRPr="00DB6272">
        <w:t>Wykonawca jest odpowiedzialny za utylizację lub przekazanie do utylizacji materiałów odpado</w:t>
      </w:r>
      <w:r w:rsidR="00E269B6" w:rsidRPr="00DB6272">
        <w:t>wych i pochodzących z rozbiórki – zgodnie z obowiązującymi przepisami,</w:t>
      </w:r>
    </w:p>
    <w:p w14:paraId="603F87B4" w14:textId="77777777" w:rsidR="00B414AD" w:rsidRPr="007C63C8" w:rsidRDefault="00AC16FC" w:rsidP="00150A54">
      <w:pPr>
        <w:pStyle w:val="Tekstpodstawowy"/>
        <w:numPr>
          <w:ilvl w:val="0"/>
          <w:numId w:val="9"/>
        </w:numPr>
        <w:spacing w:line="276" w:lineRule="auto"/>
      </w:pPr>
      <w:r w:rsidRPr="007C63C8">
        <w:t>wyroby budowlane użyte do wykonania robót muszą odpowiadać wymaganiom określonym w obowiązujących przepisach,</w:t>
      </w:r>
    </w:p>
    <w:p w14:paraId="0045F1A4" w14:textId="38E667B6" w:rsidR="005D1A8D" w:rsidRDefault="00AC16FC" w:rsidP="00150A54">
      <w:pPr>
        <w:pStyle w:val="Tekstpodstawowy"/>
        <w:numPr>
          <w:ilvl w:val="0"/>
          <w:numId w:val="9"/>
        </w:numPr>
        <w:spacing w:line="276" w:lineRule="auto"/>
      </w:pPr>
      <w:r w:rsidRPr="007C63C8">
        <w:t>w trakcie realizacji prac Wykonawca jest zobowiązany do zachowania szczególnej ostrożności i wymagań w związanych z trwaniem pandemii COVID-19.</w:t>
      </w:r>
    </w:p>
    <w:p w14:paraId="7A2592E5" w14:textId="1CC8CB5C" w:rsidR="008B6B56" w:rsidRDefault="008B6B56" w:rsidP="00150A54">
      <w:pPr>
        <w:pStyle w:val="Tekstpodstawowy"/>
        <w:numPr>
          <w:ilvl w:val="0"/>
          <w:numId w:val="9"/>
        </w:numPr>
        <w:spacing w:line="276" w:lineRule="auto"/>
      </w:pPr>
      <w:r>
        <w:t>Wykonawca jest zobowiązany do ochrony i zabezpieczenia znajdujących się na terenie inwestycji punktów osnowy geodezyjnej i punktów granicznych. Zniszczone i uszkodzone podczas realizacji zamówienia znaki geodezyjne, Wykonawca odtworzy na koszt własny.</w:t>
      </w:r>
    </w:p>
    <w:p w14:paraId="1653CD9D" w14:textId="77777777" w:rsidR="004E13F4" w:rsidRDefault="004E13F4" w:rsidP="004E13F4">
      <w:pPr>
        <w:pStyle w:val="Tekstpodstawowy"/>
        <w:spacing w:line="276" w:lineRule="auto"/>
        <w:ind w:left="720"/>
      </w:pPr>
    </w:p>
    <w:p w14:paraId="2803B9E2" w14:textId="77777777" w:rsidR="00341240" w:rsidRDefault="005D1A8D" w:rsidP="00150A54">
      <w:pPr>
        <w:pStyle w:val="Tekstpodstawowy"/>
        <w:numPr>
          <w:ilvl w:val="0"/>
          <w:numId w:val="44"/>
        </w:numPr>
        <w:spacing w:line="276" w:lineRule="auto"/>
        <w:ind w:left="426" w:hanging="284"/>
        <w:rPr>
          <w:b/>
        </w:rPr>
      </w:pPr>
      <w:r w:rsidRPr="005D1A8D">
        <w:rPr>
          <w:b/>
        </w:rPr>
        <w:t>Wyjaśnienia SWZ</w:t>
      </w:r>
    </w:p>
    <w:p w14:paraId="2EE08FC4" w14:textId="7A49EBA6" w:rsidR="00D7072D" w:rsidRPr="00D7072D" w:rsidRDefault="00341240" w:rsidP="00150A54">
      <w:pPr>
        <w:pStyle w:val="Tekstpodstawowy"/>
        <w:numPr>
          <w:ilvl w:val="1"/>
          <w:numId w:val="9"/>
        </w:numPr>
        <w:spacing w:line="276" w:lineRule="auto"/>
        <w:ind w:left="709" w:hanging="283"/>
        <w:rPr>
          <w:color w:val="000000"/>
        </w:rPr>
      </w:pPr>
      <w:r w:rsidRPr="00D7072D">
        <w:rPr>
          <w:color w:val="000000"/>
        </w:rPr>
        <w:t xml:space="preserve">Wykonawca może zwrócić się do </w:t>
      </w:r>
      <w:r w:rsidR="00F802FB" w:rsidRPr="00D7072D">
        <w:rPr>
          <w:color w:val="000000"/>
        </w:rPr>
        <w:t>Z</w:t>
      </w:r>
      <w:r w:rsidRPr="00D7072D">
        <w:rPr>
          <w:color w:val="000000"/>
        </w:rPr>
        <w:t>amawiającego z wnioskiem o wyjaśnienie treści SWZ,</w:t>
      </w:r>
      <w:r w:rsidR="00D7072D" w:rsidRPr="00D7072D">
        <w:rPr>
          <w:color w:val="000000"/>
        </w:rPr>
        <w:br w:type="page"/>
      </w:r>
    </w:p>
    <w:p w14:paraId="573DA052" w14:textId="6F085CE4" w:rsidR="000F723D" w:rsidRPr="00D7072D" w:rsidRDefault="00341240" w:rsidP="00150A54">
      <w:pPr>
        <w:pStyle w:val="Tekstpodstawowy"/>
        <w:pageBreakBefore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b/>
          <w:color w:val="000000"/>
          <w:sz w:val="23"/>
          <w:szCs w:val="23"/>
        </w:rPr>
      </w:pPr>
      <w:r w:rsidRPr="00D7072D">
        <w:rPr>
          <w:color w:val="000000"/>
        </w:rPr>
        <w:lastRenderedPageBreak/>
        <w:t>Jeżeli Zamawiający nie udzieli wyjaśnień w terminie, o którym mowa w ust. 2, przedłuża termin składania ofert o czas niezbędny do zapoznania się wszystkich zainteresowanych Wykonawców z wyjaśnieniami niezbędnymi do należytego przygotowania i złożenia ofert</w:t>
      </w:r>
      <w:r w:rsidR="00261944" w:rsidRPr="00D7072D">
        <w:rPr>
          <w:color w:val="000000"/>
        </w:rPr>
        <w:t>.</w:t>
      </w:r>
      <w:r w:rsidR="00553BE2" w:rsidRPr="00D7072D">
        <w:rPr>
          <w:color w:val="000000"/>
        </w:rPr>
        <w:t xml:space="preserve"> </w:t>
      </w:r>
      <w:r w:rsidRPr="00D7072D">
        <w:rPr>
          <w:color w:val="000000"/>
        </w:rPr>
        <w:t>W przypadku gdy</w:t>
      </w:r>
      <w:r w:rsidR="000F723D" w:rsidRPr="00D7072D">
        <w:rPr>
          <w:color w:val="000000"/>
        </w:rPr>
        <w:t xml:space="preserve"> wniosek o wyjaśnienie treści SWZ nie wpłynął w terminie, o którym mowa w punkcie 2</w:t>
      </w:r>
      <w:r w:rsidR="00F802FB" w:rsidRPr="00D7072D">
        <w:rPr>
          <w:color w:val="000000"/>
        </w:rPr>
        <w:t>)</w:t>
      </w:r>
      <w:r w:rsidR="000F723D" w:rsidRPr="00D7072D">
        <w:rPr>
          <w:color w:val="000000"/>
        </w:rPr>
        <w:t>, Zamawiający nie ma obowiązku udzielania wyjaśnień SWZ oraz obowiązku przedłużenia terminu składania ofert,</w:t>
      </w:r>
      <w:r w:rsidR="00553BE2" w:rsidRPr="00D7072D">
        <w:rPr>
          <w:color w:val="000000"/>
        </w:rPr>
        <w:t xml:space="preserve"> </w:t>
      </w:r>
      <w:r w:rsidR="000F723D" w:rsidRPr="00D7072D">
        <w:rPr>
          <w:color w:val="000000"/>
        </w:rPr>
        <w:t>Przedłużenie terminu składania ofert,  nie wpływa na bieg terminu składania wniosku o wyjaśnienie treści odpowiednio SWZ,</w:t>
      </w:r>
      <w:r w:rsidR="00553BE2" w:rsidRPr="00D7072D">
        <w:rPr>
          <w:color w:val="000000"/>
        </w:rPr>
        <w:t xml:space="preserve"> </w:t>
      </w:r>
      <w:r w:rsidR="000F723D" w:rsidRPr="00D7072D">
        <w:rPr>
          <w:rFonts w:eastAsiaTheme="minorHAnsi"/>
          <w:color w:val="000000"/>
        </w:rPr>
        <w:t xml:space="preserve">Treść zapytań wraz z wyjaśnieniami </w:t>
      </w:r>
      <w:r w:rsidR="00F802FB" w:rsidRPr="00D7072D">
        <w:rPr>
          <w:rFonts w:eastAsiaTheme="minorHAnsi"/>
          <w:color w:val="000000"/>
        </w:rPr>
        <w:t>Z</w:t>
      </w:r>
      <w:r w:rsidR="000F723D" w:rsidRPr="00D7072D">
        <w:rPr>
          <w:rFonts w:eastAsiaTheme="minorHAnsi"/>
          <w:color w:val="000000"/>
        </w:rPr>
        <w:t>amawiający udostępnia, bez ujawniania źródła zapytania, na stronie internetowej prowadzonego postępowania.</w:t>
      </w:r>
    </w:p>
    <w:p w14:paraId="723C3CF5" w14:textId="77777777" w:rsidR="00BC0609" w:rsidRPr="007C63C8" w:rsidRDefault="00BC0609" w:rsidP="007C63C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0609" w:rsidRPr="007C63C8" w14:paraId="48B7B317" w14:textId="77777777" w:rsidTr="005522FC">
        <w:tc>
          <w:tcPr>
            <w:tcW w:w="9180" w:type="dxa"/>
            <w:shd w:val="pct10" w:color="auto" w:fill="auto"/>
          </w:tcPr>
          <w:p w14:paraId="0BFB74AC" w14:textId="77777777" w:rsidR="00BC0609" w:rsidRPr="007C63C8" w:rsidRDefault="00BC0609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w zak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esie zatrudnienia przez Wykonawcę lub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Podwykonawcę na podstawie stosunku pracy osób, w okolicznościach o których mowa w art.95 ustawy </w:t>
            </w:r>
            <w:proofErr w:type="spellStart"/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4A5E5392" w14:textId="77777777" w:rsidR="00BC0609" w:rsidRPr="007C63C8" w:rsidRDefault="00BC060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E92B8F" w14:textId="77777777" w:rsidR="00D7072D" w:rsidRPr="00D7072D" w:rsidRDefault="0052790A" w:rsidP="00150A5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072D">
        <w:rPr>
          <w:rFonts w:ascii="Times New Roman" w:hAnsi="Times New Roman" w:cs="Times New Roman"/>
          <w:sz w:val="24"/>
          <w:szCs w:val="24"/>
        </w:rPr>
        <w:t>N</w:t>
      </w:r>
      <w:r w:rsidR="00A04640" w:rsidRPr="00D7072D">
        <w:rPr>
          <w:rFonts w:ascii="Times New Roman" w:hAnsi="Times New Roman" w:cs="Times New Roman"/>
          <w:sz w:val="24"/>
          <w:szCs w:val="24"/>
        </w:rPr>
        <w:t>a podstawie art. 95 ustaw</w:t>
      </w:r>
      <w:r w:rsidR="00FB2D9F" w:rsidRPr="00D7072D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FB2D9F" w:rsidRPr="00D7072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B2D9F" w:rsidRPr="00D7072D">
        <w:rPr>
          <w:rFonts w:ascii="Times New Roman" w:hAnsi="Times New Roman" w:cs="Times New Roman"/>
          <w:sz w:val="24"/>
          <w:szCs w:val="24"/>
        </w:rPr>
        <w:t xml:space="preserve"> </w:t>
      </w:r>
      <w:r w:rsidRPr="00D7072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B2D9F" w:rsidRPr="00D7072D">
        <w:rPr>
          <w:rFonts w:ascii="Times New Roman" w:hAnsi="Times New Roman" w:cs="Times New Roman"/>
          <w:sz w:val="24"/>
          <w:szCs w:val="24"/>
        </w:rPr>
        <w:t xml:space="preserve">wymaga zatrudnienia przez </w:t>
      </w:r>
      <w:r w:rsidR="00A04640" w:rsidRPr="00D7072D">
        <w:rPr>
          <w:rFonts w:ascii="Times New Roman" w:hAnsi="Times New Roman" w:cs="Times New Roman"/>
          <w:sz w:val="24"/>
          <w:szCs w:val="24"/>
        </w:rPr>
        <w:t>Wykonawcę lub podwykonawcę, na podstawie stosunku pracy osób wykonujących czynności w zakresie realizacji zamówienia</w:t>
      </w:r>
      <w:r w:rsidR="000433D1" w:rsidRPr="00D7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3D1" w:rsidRPr="00D7072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433D1" w:rsidRPr="00D7072D">
        <w:rPr>
          <w:rFonts w:ascii="Times New Roman" w:hAnsi="Times New Roman" w:cs="Times New Roman"/>
          <w:sz w:val="24"/>
          <w:szCs w:val="24"/>
        </w:rPr>
        <w:t>.</w:t>
      </w:r>
      <w:r w:rsidR="00D32F34" w:rsidRPr="00D7072D">
        <w:rPr>
          <w:rFonts w:ascii="Times New Roman" w:hAnsi="Times New Roman" w:cs="Times New Roman"/>
          <w:sz w:val="24"/>
          <w:szCs w:val="24"/>
        </w:rPr>
        <w:t>:</w:t>
      </w:r>
      <w:r w:rsidR="00553BE2" w:rsidRPr="00D707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CE4F8" w14:textId="77777777" w:rsidR="0077790C" w:rsidRPr="0077790C" w:rsidRDefault="0077790C" w:rsidP="0077790C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90C">
        <w:rPr>
          <w:rFonts w:ascii="Times New Roman" w:hAnsi="Times New Roman" w:cs="Times New Roman"/>
          <w:b/>
          <w:bCs/>
          <w:sz w:val="24"/>
          <w:szCs w:val="24"/>
        </w:rPr>
        <w:t>dla Części I: roboty drogowe, w tym rozbiórkowych, ziemnych, robót w zakresie podbudowy, nawierzchni, robót wykończeniowych oraz robót odwodnieniowych,</w:t>
      </w:r>
    </w:p>
    <w:p w14:paraId="4A68E13A" w14:textId="77777777" w:rsidR="0077790C" w:rsidRPr="0077790C" w:rsidRDefault="0077790C" w:rsidP="0077790C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90C">
        <w:rPr>
          <w:rFonts w:ascii="Times New Roman" w:hAnsi="Times New Roman" w:cs="Times New Roman"/>
          <w:b/>
          <w:bCs/>
          <w:sz w:val="24"/>
          <w:szCs w:val="24"/>
        </w:rPr>
        <w:t>dla Części II: roboty drogowe, w tym rozbiórkowych, ziemnych, robót w zakresie podbudowy, nawierzchni, robót wykończeniowych,</w:t>
      </w:r>
    </w:p>
    <w:p w14:paraId="34954477" w14:textId="77777777" w:rsidR="0077790C" w:rsidRPr="0077790C" w:rsidRDefault="0077790C" w:rsidP="0077790C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90C">
        <w:rPr>
          <w:rFonts w:ascii="Times New Roman" w:hAnsi="Times New Roman" w:cs="Times New Roman"/>
          <w:b/>
          <w:bCs/>
          <w:sz w:val="24"/>
          <w:szCs w:val="24"/>
        </w:rPr>
        <w:t>dla Części III: roboty drogowe, w tym rozbiórkowych, ziemnych, robót w zakresie podbudowy, nawierzchni, robót wykończeniowych,</w:t>
      </w:r>
    </w:p>
    <w:p w14:paraId="385100D8" w14:textId="0326D6E6" w:rsidR="0077790C" w:rsidRPr="0077790C" w:rsidRDefault="0077790C" w:rsidP="0077790C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90C">
        <w:rPr>
          <w:rFonts w:ascii="Times New Roman" w:hAnsi="Times New Roman" w:cs="Times New Roman"/>
          <w:b/>
          <w:bCs/>
          <w:sz w:val="24"/>
          <w:szCs w:val="24"/>
        </w:rPr>
        <w:t>dla Części IV: roboty drogowe, w tym rozbiórkowych, ziemnych, robót w zakresie podbudowy, nawierzchni, robót wykończeniowych,</w:t>
      </w:r>
    </w:p>
    <w:p w14:paraId="169A41D4" w14:textId="77777777" w:rsidR="0077790C" w:rsidRPr="0077790C" w:rsidRDefault="0077790C" w:rsidP="0077790C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90C">
        <w:rPr>
          <w:rFonts w:ascii="Times New Roman" w:hAnsi="Times New Roman" w:cs="Times New Roman"/>
          <w:b/>
          <w:bCs/>
          <w:sz w:val="24"/>
          <w:szCs w:val="24"/>
        </w:rPr>
        <w:t>dla Części V: roboty drogowe, w tym rozbiórkowych, ziemnych, robót w zakresie podbudowy, nawierzchni, robót wykończeniowych,</w:t>
      </w:r>
    </w:p>
    <w:p w14:paraId="10E8E816" w14:textId="040EE80F" w:rsidR="00553BE2" w:rsidRDefault="0077790C" w:rsidP="0077790C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90C">
        <w:rPr>
          <w:rFonts w:ascii="Times New Roman" w:hAnsi="Times New Roman" w:cs="Times New Roman"/>
          <w:b/>
          <w:bCs/>
          <w:sz w:val="24"/>
          <w:szCs w:val="24"/>
        </w:rPr>
        <w:t>dla Części VI: roboty drogowe, w tym rozbiórkowych, ziemnych, robót w zakresie podbudowy, nawierzchni, robót wykończeniowych.</w:t>
      </w:r>
    </w:p>
    <w:p w14:paraId="4AE94B43" w14:textId="77777777" w:rsidR="0077790C" w:rsidRPr="00553BE2" w:rsidRDefault="0077790C" w:rsidP="0077790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3C300D4" w14:textId="77777777" w:rsidR="00A73019" w:rsidRPr="00A73019" w:rsidRDefault="008139AD" w:rsidP="00150A5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S</w:t>
      </w:r>
      <w:r w:rsidR="005779AA" w:rsidRPr="007C63C8">
        <w:rPr>
          <w:rFonts w:ascii="Times New Roman" w:hAnsi="Times New Roman" w:cs="Times New Roman"/>
          <w:sz w:val="24"/>
          <w:szCs w:val="24"/>
        </w:rPr>
        <w:t>posób weryf</w:t>
      </w:r>
      <w:r w:rsidR="00491EE7" w:rsidRPr="007C63C8">
        <w:rPr>
          <w:rFonts w:ascii="Times New Roman" w:hAnsi="Times New Roman" w:cs="Times New Roman"/>
          <w:sz w:val="24"/>
          <w:szCs w:val="24"/>
        </w:rPr>
        <w:t>ikacji zatrudnienia tych osób:</w:t>
      </w:r>
    </w:p>
    <w:p w14:paraId="0B0388E7" w14:textId="77777777" w:rsidR="00A73019" w:rsidRDefault="009854FA" w:rsidP="00150A54">
      <w:pPr>
        <w:pStyle w:val="Akapitzlist"/>
        <w:numPr>
          <w:ilvl w:val="1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trakcie realizacji zamówienia</w:t>
      </w:r>
      <w:r w:rsidR="007E1369" w:rsidRPr="007C63C8">
        <w:rPr>
          <w:rFonts w:ascii="Times New Roman" w:hAnsi="Times New Roman" w:cs="Times New Roman"/>
          <w:sz w:val="24"/>
          <w:szCs w:val="24"/>
        </w:rPr>
        <w:t>, na każde wezwanie Zamawiającego, w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="007E1369" w:rsidRPr="007C63C8">
        <w:rPr>
          <w:rFonts w:ascii="Times New Roman" w:hAnsi="Times New Roman" w:cs="Times New Roman"/>
          <w:sz w:val="24"/>
          <w:szCs w:val="24"/>
        </w:rPr>
        <w:t>wyznaczonym w tym wezwaniu terminie Wykonawca przedłoży</w:t>
      </w:r>
      <w:r w:rsidR="007A1041" w:rsidRPr="007C63C8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A73019">
        <w:rPr>
          <w:rFonts w:ascii="Times New Roman" w:hAnsi="Times New Roman" w:cs="Times New Roman"/>
          <w:sz w:val="24"/>
          <w:szCs w:val="24"/>
        </w:rPr>
        <w:t>:</w:t>
      </w:r>
      <w:r w:rsidR="00926D7E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7CF20" w14:textId="6CBB7874" w:rsidR="00A7301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30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Pr="007C63C8">
        <w:rPr>
          <w:rFonts w:ascii="Times New Roman" w:hAnsi="Times New Roman" w:cs="Times New Roman"/>
          <w:sz w:val="24"/>
          <w:szCs w:val="24"/>
        </w:rPr>
        <w:t>o zatrudnieniu na podstawie umowy o pracę ww. osób.</w:t>
      </w:r>
      <w:r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pracę wraz ze wskazaniem liczby tych osób, imion i nazwisk, rodzaju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pracę i wymiaru etatu oraz podpis osoby uprawnionej do złożenia oświadczenia w imieniu </w:t>
      </w:r>
      <w:r w:rsidR="004F0C21">
        <w:rPr>
          <w:rFonts w:ascii="Times New Roman" w:hAnsi="Times New Roman" w:cs="Times New Roman"/>
          <w:sz w:val="24"/>
          <w:szCs w:val="24"/>
        </w:rPr>
        <w:t>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ykonawcy lub </w:t>
      </w:r>
      <w:r w:rsidR="004F0C21">
        <w:rPr>
          <w:rFonts w:ascii="Times New Roman" w:hAnsi="Times New Roman" w:cs="Times New Roman"/>
          <w:sz w:val="24"/>
          <w:szCs w:val="24"/>
        </w:rPr>
        <w:t>P</w:t>
      </w:r>
      <w:r w:rsidRPr="007C63C8">
        <w:rPr>
          <w:rFonts w:ascii="Times New Roman" w:hAnsi="Times New Roman" w:cs="Times New Roman"/>
          <w:sz w:val="24"/>
          <w:szCs w:val="24"/>
        </w:rPr>
        <w:t>odwykonawcy;</w:t>
      </w:r>
    </w:p>
    <w:p w14:paraId="3DC1C3DC" w14:textId="77777777" w:rsidR="00F740DB" w:rsidRDefault="004B7F0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3019">
        <w:rPr>
          <w:rFonts w:ascii="Times New Roman" w:hAnsi="Times New Roman" w:cs="Times New Roman"/>
          <w:sz w:val="24"/>
          <w:szCs w:val="24"/>
        </w:rPr>
        <w:lastRenderedPageBreak/>
        <w:t xml:space="preserve">-  poświadczoną za zgodność </w:t>
      </w:r>
      <w:r w:rsidR="00A73019">
        <w:rPr>
          <w:rFonts w:ascii="Times New Roman" w:hAnsi="Times New Roman" w:cs="Times New Roman"/>
          <w:sz w:val="24"/>
          <w:szCs w:val="24"/>
        </w:rPr>
        <w:t>z oryginałem odpowiednio przez W</w:t>
      </w:r>
      <w:r w:rsidRPr="00A73019">
        <w:rPr>
          <w:rFonts w:ascii="Times New Roman" w:hAnsi="Times New Roman" w:cs="Times New Roman"/>
          <w:sz w:val="24"/>
          <w:szCs w:val="24"/>
        </w:rPr>
        <w:t xml:space="preserve">ykonawcę lub </w:t>
      </w:r>
      <w:r w:rsidR="00A73019" w:rsidRPr="009673F3">
        <w:rPr>
          <w:rFonts w:ascii="Times New Roman" w:hAnsi="Times New Roman" w:cs="Times New Roman"/>
          <w:sz w:val="24"/>
          <w:szCs w:val="24"/>
        </w:rPr>
        <w:t>P</w:t>
      </w:r>
      <w:r w:rsidRPr="009673F3">
        <w:rPr>
          <w:rFonts w:ascii="Times New Roman" w:hAnsi="Times New Roman" w:cs="Times New Roman"/>
          <w:sz w:val="24"/>
          <w:szCs w:val="24"/>
        </w:rPr>
        <w:t>odwykonawcę</w:t>
      </w:r>
      <w:r w:rsidRPr="009673F3">
        <w:rPr>
          <w:rFonts w:ascii="Times New Roman" w:hAnsi="Times New Roman" w:cs="Times New Roman"/>
          <w:b/>
          <w:bCs/>
          <w:sz w:val="24"/>
          <w:szCs w:val="24"/>
        </w:rPr>
        <w:t xml:space="preserve"> kopię umowy/umów o pracę</w:t>
      </w:r>
      <w:r w:rsidRPr="009673F3">
        <w:rPr>
          <w:rFonts w:ascii="Times New Roman" w:hAnsi="Times New Roman" w:cs="Times New Roman"/>
          <w:sz w:val="24"/>
          <w:szCs w:val="24"/>
        </w:rPr>
        <w:t xml:space="preserve"> osób wykonujących w trakcie realizacji zamówienia czynności, których</w:t>
      </w:r>
      <w:r w:rsidRPr="00A73019">
        <w:rPr>
          <w:rFonts w:ascii="Times New Roman" w:hAnsi="Times New Roman" w:cs="Times New Roman"/>
          <w:sz w:val="24"/>
          <w:szCs w:val="24"/>
        </w:rPr>
        <w:t xml:space="preserve"> dotyczy ww. oświadczenie </w:t>
      </w:r>
      <w:r w:rsidR="00A73019">
        <w:rPr>
          <w:rFonts w:ascii="Times New Roman" w:hAnsi="Times New Roman" w:cs="Times New Roman"/>
          <w:sz w:val="24"/>
          <w:szCs w:val="24"/>
        </w:rPr>
        <w:t>Wykonawcy lub P</w:t>
      </w:r>
      <w:r w:rsidRPr="00A73019">
        <w:rPr>
          <w:rFonts w:ascii="Times New Roman" w:hAnsi="Times New Roman" w:cs="Times New Roman"/>
          <w:sz w:val="24"/>
          <w:szCs w:val="24"/>
        </w:rPr>
        <w:t>odwykonawcy (wraz z dokumentem regulującym zakres obowiązków, jeżeli został sporządzony). Kopia umowy/umów powinna zostać zanonimizowana w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Pr="00A73019">
        <w:rPr>
          <w:rFonts w:ascii="Times New Roman" w:hAnsi="Times New Roman" w:cs="Times New Roman"/>
          <w:sz w:val="24"/>
          <w:szCs w:val="24"/>
        </w:rPr>
        <w:t>sposób zapewniający ochronę danych osobowych pracowników, zgodnie z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Pr="00F740DB">
        <w:rPr>
          <w:rFonts w:ascii="Times New Roman" w:hAnsi="Times New Roman" w:cs="Times New Roman"/>
          <w:sz w:val="24"/>
          <w:szCs w:val="24"/>
        </w:rPr>
        <w:t xml:space="preserve">przepisami </w:t>
      </w:r>
      <w:r w:rsidR="0092500C" w:rsidRPr="00F740DB">
        <w:rPr>
          <w:rFonts w:ascii="Times New Roman" w:hAnsi="Times New Roman" w:cs="Times New Roman"/>
          <w:sz w:val="24"/>
          <w:szCs w:val="24"/>
        </w:rPr>
        <w:t xml:space="preserve"> RODO</w:t>
      </w:r>
      <w:r w:rsidR="0092500C" w:rsidRPr="00A73019">
        <w:rPr>
          <w:rFonts w:ascii="Times New Roman" w:hAnsi="Times New Roman" w:cs="Times New Roman"/>
          <w:sz w:val="24"/>
          <w:szCs w:val="24"/>
        </w:rPr>
        <w:t>.</w:t>
      </w:r>
      <w:r w:rsidRPr="00A73019">
        <w:rPr>
          <w:rFonts w:ascii="Times New Roman" w:hAnsi="Times New Roman" w:cs="Times New Roman"/>
          <w:sz w:val="24"/>
          <w:szCs w:val="24"/>
        </w:rPr>
        <w:t xml:space="preserve"> </w:t>
      </w:r>
      <w:r w:rsidR="001379D9" w:rsidRPr="00A73019">
        <w:rPr>
          <w:rFonts w:ascii="Times New Roman" w:hAnsi="Times New Roman" w:cs="Times New Roman"/>
          <w:sz w:val="24"/>
          <w:szCs w:val="24"/>
        </w:rPr>
        <w:t>I</w:t>
      </w:r>
      <w:r w:rsidRPr="00A73019">
        <w:rPr>
          <w:rFonts w:ascii="Times New Roman" w:hAnsi="Times New Roman" w:cs="Times New Roman"/>
          <w:sz w:val="24"/>
          <w:szCs w:val="24"/>
        </w:rPr>
        <w:t>mię i nazwisko pracownika</w:t>
      </w:r>
      <w:r w:rsidR="001379D9" w:rsidRPr="00A73019">
        <w:rPr>
          <w:rFonts w:ascii="Times New Roman" w:hAnsi="Times New Roman" w:cs="Times New Roman"/>
          <w:sz w:val="24"/>
          <w:szCs w:val="24"/>
        </w:rPr>
        <w:t xml:space="preserve"> nie podlega </w:t>
      </w:r>
      <w:proofErr w:type="spellStart"/>
      <w:r w:rsidR="001379D9" w:rsidRPr="00A73019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="001379D9" w:rsidRPr="00A73019">
        <w:rPr>
          <w:rFonts w:ascii="Times New Roman" w:hAnsi="Times New Roman" w:cs="Times New Roman"/>
          <w:sz w:val="24"/>
          <w:szCs w:val="24"/>
        </w:rPr>
        <w:t>. Informacje takie jak:</w:t>
      </w:r>
      <w:r w:rsidRPr="00A73019">
        <w:rPr>
          <w:rFonts w:ascii="Times New Roman" w:hAnsi="Times New Roman" w:cs="Times New Roman"/>
          <w:sz w:val="24"/>
          <w:szCs w:val="24"/>
        </w:rPr>
        <w:t xml:space="preserve"> data zawarc</w:t>
      </w:r>
      <w:r w:rsidR="001030B2">
        <w:rPr>
          <w:rFonts w:ascii="Times New Roman" w:hAnsi="Times New Roman" w:cs="Times New Roman"/>
          <w:sz w:val="24"/>
          <w:szCs w:val="24"/>
        </w:rPr>
        <w:t xml:space="preserve">ia umowy, rodzaj umowy o pracę, </w:t>
      </w:r>
      <w:r w:rsidRPr="00A73019">
        <w:rPr>
          <w:rFonts w:ascii="Times New Roman" w:hAnsi="Times New Roman" w:cs="Times New Roman"/>
          <w:sz w:val="24"/>
          <w:szCs w:val="24"/>
        </w:rPr>
        <w:t xml:space="preserve"> wymiar etatu</w:t>
      </w:r>
      <w:r w:rsidR="001030B2">
        <w:rPr>
          <w:rFonts w:ascii="Times New Roman" w:hAnsi="Times New Roman" w:cs="Times New Roman"/>
          <w:sz w:val="24"/>
          <w:szCs w:val="24"/>
        </w:rPr>
        <w:t xml:space="preserve">, </w:t>
      </w:r>
      <w:r w:rsidR="001030B2" w:rsidRPr="004E13F4">
        <w:rPr>
          <w:rFonts w:ascii="Times New Roman" w:hAnsi="Times New Roman" w:cs="Times New Roman"/>
          <w:sz w:val="24"/>
          <w:szCs w:val="24"/>
        </w:rPr>
        <w:t>zakres obowiązków pracownika</w:t>
      </w:r>
      <w:r w:rsidR="001030B2">
        <w:rPr>
          <w:rFonts w:ascii="Times New Roman" w:hAnsi="Times New Roman" w:cs="Times New Roman"/>
          <w:sz w:val="24"/>
          <w:szCs w:val="24"/>
        </w:rPr>
        <w:t>,</w:t>
      </w:r>
      <w:r w:rsidRPr="00A73019">
        <w:rPr>
          <w:rFonts w:ascii="Times New Roman" w:hAnsi="Times New Roman" w:cs="Times New Roman"/>
          <w:sz w:val="24"/>
          <w:szCs w:val="24"/>
        </w:rPr>
        <w:t xml:space="preserve"> powinny być możliwe do zidentyfikowania;</w:t>
      </w:r>
      <w:r w:rsidR="00F740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3A277" w14:textId="77777777" w:rsidR="00A7301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7F09" w:rsidRPr="007C63C8">
        <w:rPr>
          <w:rFonts w:ascii="Times New Roman" w:hAnsi="Times New Roman" w:cs="Times New Roman"/>
          <w:b/>
          <w:bCs/>
          <w:sz w:val="24"/>
          <w:szCs w:val="24"/>
        </w:rPr>
        <w:t>zaświadczenie właściwego oddziału ZUS,</w:t>
      </w:r>
      <w:r w:rsidR="004B7F09"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potwierdzające opłacanie przez Wykonawcę lub P</w:t>
      </w:r>
      <w:r w:rsidR="004B7F09" w:rsidRPr="007C63C8">
        <w:rPr>
          <w:rFonts w:ascii="Times New Roman" w:hAnsi="Times New Roman" w:cs="Times New Roman"/>
          <w:sz w:val="24"/>
          <w:szCs w:val="24"/>
        </w:rPr>
        <w:t>odwykonawcę składek na ubezpieczenia społeczne i zdrowotne z tytułu zatrudnienia na podstawie umów o pracę za ostatni okres rozliczeniowy,</w:t>
      </w:r>
    </w:p>
    <w:p w14:paraId="4DFC9D60" w14:textId="77777777" w:rsidR="001B7C4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C49" w:rsidRPr="007C63C8">
        <w:rPr>
          <w:rFonts w:ascii="Times New Roman" w:hAnsi="Times New Roman" w:cs="Times New Roman"/>
          <w:sz w:val="24"/>
          <w:szCs w:val="24"/>
        </w:rPr>
        <w:t xml:space="preserve">poświadczoną za zgodność </w:t>
      </w:r>
      <w:r>
        <w:rPr>
          <w:rFonts w:ascii="Times New Roman" w:hAnsi="Times New Roman" w:cs="Times New Roman"/>
          <w:sz w:val="24"/>
          <w:szCs w:val="24"/>
        </w:rPr>
        <w:t>z oryginałem odpowiednio przez Wykonawcę lub P</w:t>
      </w:r>
      <w:r w:rsidR="001B7C49" w:rsidRPr="007C63C8">
        <w:rPr>
          <w:rFonts w:ascii="Times New Roman" w:hAnsi="Times New Roman" w:cs="Times New Roman"/>
          <w:sz w:val="24"/>
          <w:szCs w:val="24"/>
        </w:rPr>
        <w:t>odwykonawcę</w:t>
      </w:r>
      <w:r w:rsidR="001B7C49"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 kopię dowodu potwierdzającego zgłoszenie pracownika przez pracodawcę do ubezpieczeń</w:t>
      </w:r>
      <w:r w:rsidR="001B7C49" w:rsidRPr="007C63C8">
        <w:rPr>
          <w:rFonts w:ascii="Times New Roman" w:hAnsi="Times New Roman" w:cs="Times New Roman"/>
          <w:sz w:val="24"/>
          <w:szCs w:val="24"/>
        </w:rPr>
        <w:t xml:space="preserve">, zanonimizowaną w sposób zapewniający ochronę danych osobowych pracowników, zgodnie z </w:t>
      </w:r>
      <w:r w:rsidR="001B7C49" w:rsidRPr="00A73019">
        <w:rPr>
          <w:rFonts w:ascii="Times New Roman" w:hAnsi="Times New Roman" w:cs="Times New Roman"/>
          <w:sz w:val="24"/>
          <w:szCs w:val="24"/>
        </w:rPr>
        <w:t xml:space="preserve">przepisami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="003C5C96" w:rsidRPr="00A73019">
        <w:rPr>
          <w:rFonts w:ascii="Times New Roman" w:hAnsi="Times New Roman" w:cs="Times New Roman"/>
          <w:sz w:val="24"/>
          <w:szCs w:val="24"/>
        </w:rPr>
        <w:t>o ochronie danych osobowych.</w:t>
      </w:r>
      <w:r w:rsidRPr="00A73019">
        <w:rPr>
          <w:rFonts w:ascii="Times New Roman" w:hAnsi="Times New Roman" w:cs="Times New Roman"/>
          <w:sz w:val="24"/>
          <w:szCs w:val="24"/>
        </w:rPr>
        <w:t xml:space="preserve"> </w:t>
      </w:r>
      <w:r w:rsidR="006040B9" w:rsidRPr="00A73019">
        <w:rPr>
          <w:rFonts w:ascii="Times New Roman" w:hAnsi="Times New Roman" w:cs="Times New Roman"/>
          <w:iCs/>
          <w:sz w:val="24"/>
          <w:szCs w:val="24"/>
        </w:rPr>
        <w:t xml:space="preserve">Imię i nazwisko pracownika nie podlega </w:t>
      </w:r>
      <w:proofErr w:type="spellStart"/>
      <w:r w:rsidR="006040B9" w:rsidRPr="00A73019">
        <w:rPr>
          <w:rFonts w:ascii="Times New Roman" w:hAnsi="Times New Roman" w:cs="Times New Roman"/>
          <w:iCs/>
          <w:sz w:val="24"/>
          <w:szCs w:val="24"/>
        </w:rPr>
        <w:t>anonimizacji</w:t>
      </w:r>
      <w:proofErr w:type="spellEnd"/>
      <w:r w:rsidR="006040B9" w:rsidRPr="00A73019">
        <w:rPr>
          <w:rFonts w:ascii="Times New Roman" w:hAnsi="Times New Roman" w:cs="Times New Roman"/>
          <w:iCs/>
          <w:sz w:val="24"/>
          <w:szCs w:val="24"/>
        </w:rPr>
        <w:t>.</w:t>
      </w:r>
    </w:p>
    <w:p w14:paraId="6F2E4629" w14:textId="77777777" w:rsidR="00F740DB" w:rsidRDefault="00F740DB" w:rsidP="00F740DB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D468E60" w14:textId="77777777" w:rsidR="00926D7E" w:rsidRPr="007C63C8" w:rsidRDefault="00A73019" w:rsidP="00150A5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Z</w:t>
      </w:r>
      <w:r w:rsidR="008A17CF" w:rsidRPr="007C63C8">
        <w:rPr>
          <w:rFonts w:ascii="Times New Roman" w:hAnsi="Times New Roman" w:cs="Times New Roman"/>
          <w:sz w:val="24"/>
          <w:szCs w:val="24"/>
        </w:rPr>
        <w:t>amawiającego w zakresie kontroli spełnienia przez Wykonawcę wymagań związanych z zatrudnieniem tych osób oraz sankcji z tyt</w:t>
      </w:r>
      <w:r w:rsidR="009B421C" w:rsidRPr="007C63C8">
        <w:rPr>
          <w:rFonts w:ascii="Times New Roman" w:hAnsi="Times New Roman" w:cs="Times New Roman"/>
          <w:sz w:val="24"/>
          <w:szCs w:val="24"/>
        </w:rPr>
        <w:t>ułu nie spełnienia tych wymagań:</w:t>
      </w:r>
      <w:r w:rsidR="008245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0DFE6" w14:textId="45A13D57" w:rsidR="00926D7E" w:rsidRPr="007C63C8" w:rsidRDefault="009B421C" w:rsidP="00150A54">
      <w:pPr>
        <w:pStyle w:val="Akapitzlist"/>
        <w:numPr>
          <w:ilvl w:val="0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żądanie oświadczeń i dokumentów w zakresie potwierdzenia spełnienia ww. </w:t>
      </w:r>
      <w:r w:rsidR="008245D5">
        <w:rPr>
          <w:rFonts w:ascii="Times New Roman" w:hAnsi="Times New Roman" w:cs="Times New Roman"/>
          <w:sz w:val="24"/>
          <w:szCs w:val="24"/>
        </w:rPr>
        <w:t xml:space="preserve">wymogów i dokonywania ich oceny </w:t>
      </w:r>
      <w:r w:rsidR="008245D5" w:rsidRPr="004E13F4">
        <w:rPr>
          <w:rFonts w:ascii="Times New Roman" w:hAnsi="Times New Roman" w:cs="Times New Roman"/>
          <w:sz w:val="24"/>
          <w:szCs w:val="24"/>
        </w:rPr>
        <w:t xml:space="preserve">(w tym oświadczenie Wykonawcy, Podwykonawcy lub </w:t>
      </w:r>
      <w:r w:rsidR="004F0C21">
        <w:rPr>
          <w:rFonts w:ascii="Times New Roman" w:hAnsi="Times New Roman" w:cs="Times New Roman"/>
          <w:sz w:val="24"/>
          <w:szCs w:val="24"/>
        </w:rPr>
        <w:t>P</w:t>
      </w:r>
      <w:r w:rsidR="008245D5" w:rsidRPr="004E13F4">
        <w:rPr>
          <w:rFonts w:ascii="Times New Roman" w:hAnsi="Times New Roman" w:cs="Times New Roman"/>
          <w:sz w:val="24"/>
          <w:szCs w:val="24"/>
        </w:rPr>
        <w:t>racownika</w:t>
      </w:r>
      <w:r w:rsidR="004E13F4">
        <w:rPr>
          <w:rFonts w:ascii="Times New Roman" w:hAnsi="Times New Roman" w:cs="Times New Roman"/>
          <w:sz w:val="24"/>
          <w:szCs w:val="24"/>
        </w:rPr>
        <w:t>),</w:t>
      </w:r>
    </w:p>
    <w:p w14:paraId="462A7164" w14:textId="77777777" w:rsidR="00926D7E" w:rsidRPr="007C63C8" w:rsidRDefault="009B421C" w:rsidP="00150A54">
      <w:pPr>
        <w:pStyle w:val="Akapitzlist"/>
        <w:numPr>
          <w:ilvl w:val="0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żądanie wyjaśnień w przypadku wątpliwości w zakresie potwierdzenia spełnienia ww. wymogów,</w:t>
      </w:r>
    </w:p>
    <w:p w14:paraId="654CE676" w14:textId="77777777" w:rsidR="00926D7E" w:rsidRPr="007C63C8" w:rsidRDefault="009B421C" w:rsidP="00150A54">
      <w:pPr>
        <w:pStyle w:val="Akapitzlist"/>
        <w:numPr>
          <w:ilvl w:val="0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przeprowadzenie kontroli na </w:t>
      </w:r>
      <w:r w:rsidR="00124A45" w:rsidRPr="007C63C8">
        <w:rPr>
          <w:rFonts w:ascii="Times New Roman" w:hAnsi="Times New Roman" w:cs="Times New Roman"/>
          <w:sz w:val="24"/>
          <w:szCs w:val="24"/>
        </w:rPr>
        <w:t>miejscu wykonywania świadczenia,</w:t>
      </w:r>
    </w:p>
    <w:p w14:paraId="5232349A" w14:textId="77777777" w:rsidR="004B209A" w:rsidRPr="00780F24" w:rsidRDefault="00926D7E" w:rsidP="00150A54">
      <w:pPr>
        <w:pStyle w:val="Akapitzlist"/>
        <w:numPr>
          <w:ilvl w:val="0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 </w:t>
      </w:r>
      <w:r w:rsidR="00124A45" w:rsidRPr="007C63C8">
        <w:rPr>
          <w:rFonts w:ascii="Times New Roman" w:hAnsi="Times New Roman" w:cs="Times New Roman"/>
          <w:sz w:val="24"/>
          <w:szCs w:val="24"/>
        </w:rPr>
        <w:t xml:space="preserve">tytułu niespełnienia przez </w:t>
      </w:r>
      <w:r w:rsidR="00A73019">
        <w:rPr>
          <w:rFonts w:ascii="Times New Roman" w:hAnsi="Times New Roman" w:cs="Times New Roman"/>
          <w:sz w:val="24"/>
          <w:szCs w:val="24"/>
        </w:rPr>
        <w:t>W</w:t>
      </w:r>
      <w:r w:rsidR="00124A45" w:rsidRPr="007C63C8">
        <w:rPr>
          <w:rFonts w:ascii="Times New Roman" w:hAnsi="Times New Roman" w:cs="Times New Roman"/>
          <w:sz w:val="24"/>
          <w:szCs w:val="24"/>
        </w:rPr>
        <w:t xml:space="preserve">ykonawcę lub </w:t>
      </w:r>
      <w:r w:rsidR="00A73019">
        <w:rPr>
          <w:rFonts w:ascii="Times New Roman" w:hAnsi="Times New Roman" w:cs="Times New Roman"/>
          <w:sz w:val="24"/>
          <w:szCs w:val="24"/>
        </w:rPr>
        <w:t>P</w:t>
      </w:r>
      <w:r w:rsidR="00124A45" w:rsidRPr="007C63C8">
        <w:rPr>
          <w:rFonts w:ascii="Times New Roman" w:hAnsi="Times New Roman" w:cs="Times New Roman"/>
          <w:sz w:val="24"/>
          <w:szCs w:val="24"/>
        </w:rPr>
        <w:t>odwykonawcę wymogu zatrudnienia na podstawie um</w:t>
      </w:r>
      <w:r w:rsidR="006104D1" w:rsidRPr="007C63C8">
        <w:rPr>
          <w:rFonts w:ascii="Times New Roman" w:hAnsi="Times New Roman" w:cs="Times New Roman"/>
          <w:sz w:val="24"/>
          <w:szCs w:val="24"/>
        </w:rPr>
        <w:t>owy o pracę osób wykonujących wskazane w</w:t>
      </w:r>
      <w:r w:rsidR="00780F24">
        <w:rPr>
          <w:rFonts w:ascii="Times New Roman" w:hAnsi="Times New Roman" w:cs="Times New Roman"/>
          <w:sz w:val="24"/>
          <w:szCs w:val="24"/>
        </w:rPr>
        <w:t> </w:t>
      </w:r>
      <w:r w:rsidR="006104D1" w:rsidRPr="007C63C8">
        <w:rPr>
          <w:rFonts w:ascii="Times New Roman" w:hAnsi="Times New Roman" w:cs="Times New Roman"/>
          <w:sz w:val="24"/>
          <w:szCs w:val="24"/>
        </w:rPr>
        <w:t xml:space="preserve">punkcie 1 czynności Zamawiający przewiduje sankcję w postaci obowiązku zapłaty przez </w:t>
      </w:r>
      <w:r w:rsidR="006104D1" w:rsidRPr="00780F24">
        <w:rPr>
          <w:rFonts w:ascii="Times New Roman" w:hAnsi="Times New Roman" w:cs="Times New Roman"/>
          <w:sz w:val="24"/>
          <w:szCs w:val="24"/>
        </w:rPr>
        <w:t xml:space="preserve">Wykonawcę kary umownej w wysokości </w:t>
      </w:r>
      <w:r w:rsidR="00DE793A" w:rsidRPr="00780F24">
        <w:rPr>
          <w:rFonts w:ascii="Times New Roman" w:hAnsi="Times New Roman" w:cs="Times New Roman"/>
          <w:sz w:val="24"/>
          <w:szCs w:val="24"/>
        </w:rPr>
        <w:t xml:space="preserve">określonej w </w:t>
      </w:r>
      <w:r w:rsidR="00780F24" w:rsidRPr="00780F24">
        <w:rPr>
          <w:rFonts w:ascii="Times New Roman" w:hAnsi="Times New Roman" w:cs="Times New Roman"/>
          <w:sz w:val="24"/>
          <w:szCs w:val="24"/>
        </w:rPr>
        <w:t xml:space="preserve">istotnych postanowieniach umowy/wzorze umowy </w:t>
      </w:r>
      <w:r w:rsidR="00DE793A" w:rsidRPr="00780F24">
        <w:rPr>
          <w:rFonts w:ascii="Times New Roman" w:hAnsi="Times New Roman" w:cs="Times New Roman"/>
          <w:sz w:val="24"/>
          <w:szCs w:val="24"/>
        </w:rPr>
        <w:t>w sprawie zamówienia publicznego</w:t>
      </w:r>
      <w:r w:rsidR="00777976" w:rsidRPr="00780F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18DBD3" w14:textId="77777777" w:rsidR="004B209A" w:rsidRPr="007C63C8" w:rsidRDefault="004B209A" w:rsidP="00150A54">
      <w:pPr>
        <w:pStyle w:val="Akapitzlist"/>
        <w:numPr>
          <w:ilvl w:val="0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0F24">
        <w:rPr>
          <w:rFonts w:ascii="Times New Roman" w:hAnsi="Times New Roman" w:cs="Times New Roman"/>
          <w:sz w:val="24"/>
          <w:szCs w:val="24"/>
        </w:rPr>
        <w:t>n</w:t>
      </w:r>
      <w:r w:rsidR="00DE793A" w:rsidRPr="00780F24">
        <w:rPr>
          <w:rFonts w:ascii="Times New Roman" w:hAnsi="Times New Roman" w:cs="Times New Roman"/>
          <w:sz w:val="24"/>
          <w:szCs w:val="24"/>
        </w:rPr>
        <w:t>iezłożenie przez Wykonawcę w wyznaczonym przez Zamawiającego terminie żądanych dowodów w celu potwierdzenia spełnienia przez Wykonawcę lub Podwykonawcę wymogu zatrudn</w:t>
      </w:r>
      <w:r w:rsidR="00DE793A" w:rsidRPr="007C63C8">
        <w:rPr>
          <w:rFonts w:ascii="Times New Roman" w:hAnsi="Times New Roman" w:cs="Times New Roman"/>
          <w:sz w:val="24"/>
          <w:szCs w:val="24"/>
        </w:rPr>
        <w:t>ienia na podstawie umowy o pracę traktowane będzie jako nie</w:t>
      </w:r>
      <w:r w:rsidR="00780F24">
        <w:rPr>
          <w:rFonts w:ascii="Times New Roman" w:hAnsi="Times New Roman" w:cs="Times New Roman"/>
          <w:sz w:val="24"/>
          <w:szCs w:val="24"/>
        </w:rPr>
        <w:t>spełnienie przez Wykonawcę lub P</w:t>
      </w:r>
      <w:r w:rsidR="00DE793A" w:rsidRPr="007C63C8">
        <w:rPr>
          <w:rFonts w:ascii="Times New Roman" w:hAnsi="Times New Roman" w:cs="Times New Roman"/>
          <w:sz w:val="24"/>
          <w:szCs w:val="24"/>
        </w:rPr>
        <w:t>odwykonawcę zatrudnienia na podstawie umowy o pracę osób wykonujących wskazane w punkcie 1 czynności,</w:t>
      </w:r>
    </w:p>
    <w:p w14:paraId="33B60C5D" w14:textId="77777777" w:rsidR="00DE793A" w:rsidRPr="007C63C8" w:rsidRDefault="00DE793A" w:rsidP="00150A54">
      <w:pPr>
        <w:pStyle w:val="Akapitzlist"/>
        <w:numPr>
          <w:ilvl w:val="0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uzasadnionych wą</w:t>
      </w:r>
      <w:r w:rsidR="004B209A" w:rsidRPr="007C63C8">
        <w:rPr>
          <w:rFonts w:ascii="Times New Roman" w:hAnsi="Times New Roman" w:cs="Times New Roman"/>
          <w:sz w:val="24"/>
          <w:szCs w:val="24"/>
        </w:rPr>
        <w:t>tpliwości co do przestrzegania P</w:t>
      </w:r>
      <w:r w:rsidR="00080457">
        <w:rPr>
          <w:rFonts w:ascii="Times New Roman" w:hAnsi="Times New Roman" w:cs="Times New Roman"/>
          <w:sz w:val="24"/>
          <w:szCs w:val="24"/>
        </w:rPr>
        <w:t>rawa pracy przez Wykonawcę lub P</w:t>
      </w:r>
      <w:r w:rsidR="00321543">
        <w:rPr>
          <w:rFonts w:ascii="Times New Roman" w:hAnsi="Times New Roman" w:cs="Times New Roman"/>
          <w:sz w:val="24"/>
          <w:szCs w:val="24"/>
        </w:rPr>
        <w:t>odwykonawcę, Z</w:t>
      </w:r>
      <w:r w:rsidRPr="007C63C8">
        <w:rPr>
          <w:rFonts w:ascii="Times New Roman" w:hAnsi="Times New Roman" w:cs="Times New Roman"/>
          <w:sz w:val="24"/>
          <w:szCs w:val="24"/>
        </w:rPr>
        <w:t>amawiający może zwrócić się o</w:t>
      </w:r>
      <w:r w:rsidR="00780F24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przeprowadzenie kontroli przez Państwową Inspekcję Pracy.</w:t>
      </w:r>
    </w:p>
    <w:p w14:paraId="6A051609" w14:textId="2F96DCFA" w:rsidR="00AD2E20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49A82CED" w14:textId="53D04C39" w:rsidR="000374F4" w:rsidRDefault="000374F4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79091586" w14:textId="77777777" w:rsidR="000374F4" w:rsidRDefault="000374F4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2E20" w:rsidRPr="007C63C8" w14:paraId="79D02E3D" w14:textId="77777777" w:rsidTr="005522FC">
        <w:tc>
          <w:tcPr>
            <w:tcW w:w="9180" w:type="dxa"/>
            <w:shd w:val="pct10" w:color="auto" w:fill="auto"/>
          </w:tcPr>
          <w:p w14:paraId="602B57B2" w14:textId="77777777" w:rsidR="00AD2E20" w:rsidRPr="007C63C8" w:rsidRDefault="00AD2E2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</w:t>
            </w:r>
            <w:r w:rsidR="00CF7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Informacja o obowią</w:t>
            </w:r>
            <w:r w:rsidR="00321543">
              <w:rPr>
                <w:rFonts w:ascii="Times New Roman" w:hAnsi="Times New Roman" w:cs="Times New Roman"/>
                <w:b/>
                <w:sz w:val="24"/>
                <w:szCs w:val="24"/>
              </w:rPr>
              <w:t>zku osobistego wykonania przez W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ykonawcę kluczowych zadań, jeżeli zamawiający dokonuje takiego zastrzeżenia zgodnie z art.60 i art.121 ustawy </w:t>
            </w:r>
            <w:proofErr w:type="spellStart"/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  <w:r w:rsidR="004C2075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2075" w:rsidRPr="00321543">
              <w:rPr>
                <w:rFonts w:ascii="Times New Roman" w:hAnsi="Times New Roman" w:cs="Times New Roman"/>
                <w:b/>
                <w:sz w:val="24"/>
                <w:szCs w:val="24"/>
              </w:rPr>
              <w:t>Podwykonawstwo.</w:t>
            </w:r>
          </w:p>
        </w:tc>
      </w:tr>
    </w:tbl>
    <w:p w14:paraId="428ACD8D" w14:textId="77777777" w:rsidR="00AD2E20" w:rsidRPr="007C63C8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61FC6992" w14:textId="77777777" w:rsidR="00C577A7" w:rsidRPr="007C63C8" w:rsidRDefault="001357A0" w:rsidP="00150A54">
      <w:pPr>
        <w:pStyle w:val="Tekstpodstawowy"/>
        <w:numPr>
          <w:ilvl w:val="0"/>
          <w:numId w:val="14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poszczególnych Wykonawców wspólnie ubiegający się o udzielenie zamówienia kluczowych zadań </w:t>
      </w:r>
      <w:r w:rsidR="00B7170D" w:rsidRPr="007C63C8">
        <w:t xml:space="preserve">dotyczących robót budowlanych. </w:t>
      </w:r>
    </w:p>
    <w:p w14:paraId="2B6AED97" w14:textId="77777777" w:rsidR="00B7170D" w:rsidRPr="007C63C8" w:rsidRDefault="00B7170D" w:rsidP="00150A54">
      <w:pPr>
        <w:pStyle w:val="Tekstpodstawowy"/>
        <w:numPr>
          <w:ilvl w:val="0"/>
          <w:numId w:val="14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robót budowlanych. </w:t>
      </w:r>
    </w:p>
    <w:p w14:paraId="402994BE" w14:textId="77777777" w:rsidR="00B7170D" w:rsidRPr="007C63C8" w:rsidRDefault="00B7170D" w:rsidP="00150A54">
      <w:pPr>
        <w:pStyle w:val="Tekstpodstawowy"/>
        <w:numPr>
          <w:ilvl w:val="0"/>
          <w:numId w:val="14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163C2387" w14:textId="77777777" w:rsidR="00B7170D" w:rsidRPr="004E13F4" w:rsidRDefault="00B7170D" w:rsidP="00150A54">
      <w:pPr>
        <w:pStyle w:val="Tekstpodstawowy"/>
        <w:numPr>
          <w:ilvl w:val="0"/>
          <w:numId w:val="14"/>
        </w:numPr>
        <w:spacing w:line="276" w:lineRule="auto"/>
        <w:ind w:hanging="436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EF7487" w:rsidRPr="004E13F4">
        <w:rPr>
          <w:b/>
        </w:rPr>
        <w:t>6 do SWZ</w:t>
      </w:r>
      <w:r w:rsidR="00EF7487" w:rsidRPr="004E13F4">
        <w:t>.</w:t>
      </w:r>
    </w:p>
    <w:p w14:paraId="1C2BB81A" w14:textId="77777777" w:rsidR="007F6F5A" w:rsidRPr="007C63C8" w:rsidRDefault="007F6F5A" w:rsidP="00150A54">
      <w:pPr>
        <w:pStyle w:val="Tekstpodstawowy"/>
        <w:numPr>
          <w:ilvl w:val="0"/>
          <w:numId w:val="14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         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544290EA" w14:textId="77777777" w:rsidR="004C2075" w:rsidRPr="007C63C8" w:rsidRDefault="004C2075" w:rsidP="00150A54">
      <w:pPr>
        <w:pStyle w:val="Tekstpodstawowy"/>
        <w:numPr>
          <w:ilvl w:val="0"/>
          <w:numId w:val="14"/>
        </w:numPr>
        <w:spacing w:line="276" w:lineRule="auto"/>
        <w:ind w:hanging="436"/>
      </w:pPr>
      <w:r w:rsidRPr="007C63C8">
        <w:t>Jeżeli zmiana lub rezygna</w:t>
      </w:r>
      <w:r w:rsidR="00C4778B">
        <w:t>cja z P</w:t>
      </w:r>
      <w:r w:rsidRPr="007C63C8">
        <w:t>odwykonawcy dotyc</w:t>
      </w:r>
      <w:r w:rsidR="00C4778B">
        <w:t>zy podmiotu, na którego zasoby W</w:t>
      </w:r>
      <w:r w:rsidRPr="007C63C8">
        <w:t>ykonawca powoływał się, na zasadach określonych w art. 118 ust. 1, w celu wykazania spełniania warunków udziału w postępowaniu, Wykonawca jest obowiązany wykazać Zama</w:t>
      </w:r>
      <w:r w:rsidR="00C4778B">
        <w:t>wiającemu, że proponowany inny P</w:t>
      </w:r>
      <w:r w:rsidRPr="007C63C8">
        <w:t>odwykonawca lub Wykonawca samodzielnie spełnia je w stopniu nie mniejszym niż Podwykonawca, na którego zasoby Wykonawca powoływał się w trakcie postępowania o udzielenie zamówienia.</w:t>
      </w:r>
      <w:r w:rsidR="004E13F4">
        <w:t xml:space="preserve"> </w:t>
      </w:r>
    </w:p>
    <w:p w14:paraId="18BE4830" w14:textId="77777777" w:rsidR="00B86CDE" w:rsidRPr="007C63C8" w:rsidRDefault="00644D39" w:rsidP="00150A54">
      <w:pPr>
        <w:pStyle w:val="Tekstpodstawowy"/>
        <w:numPr>
          <w:ilvl w:val="0"/>
          <w:numId w:val="14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56E4117C" w14:textId="77777777" w:rsidR="00DB53F1" w:rsidRPr="0081058F" w:rsidRDefault="00644D39" w:rsidP="00150A54">
      <w:pPr>
        <w:pStyle w:val="Tekstpodstawowy"/>
        <w:numPr>
          <w:ilvl w:val="0"/>
          <w:numId w:val="14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C002A6" w:rsidRPr="004E13F4">
        <w:rPr>
          <w:b/>
        </w:rPr>
        <w:t>8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067F96CB" w14:textId="77777777" w:rsidR="0081058F" w:rsidRPr="0081058F" w:rsidRDefault="0081058F" w:rsidP="0081058F">
      <w:pPr>
        <w:pStyle w:val="Tekstpodstawowy"/>
        <w:tabs>
          <w:tab w:val="left" w:pos="426"/>
        </w:tabs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DB53F1" w:rsidRPr="007C63C8" w14:paraId="18C5688B" w14:textId="77777777" w:rsidTr="005522FC">
        <w:tc>
          <w:tcPr>
            <w:tcW w:w="9180" w:type="dxa"/>
            <w:shd w:val="pct10" w:color="auto" w:fill="auto"/>
          </w:tcPr>
          <w:p w14:paraId="67C8ADEE" w14:textId="77777777" w:rsidR="00DB53F1" w:rsidRPr="007C63C8" w:rsidRDefault="00DB53F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przewidywanych zamówieniach, </w:t>
            </w:r>
            <w:r w:rsidR="005F7E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których mowa w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art.214 ust.1 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pkt 7 </w:t>
            </w:r>
          </w:p>
        </w:tc>
      </w:tr>
    </w:tbl>
    <w:p w14:paraId="6848513E" w14:textId="77777777" w:rsidR="00DB53F1" w:rsidRPr="007C63C8" w:rsidRDefault="00DB53F1" w:rsidP="007C63C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1B2EE" w14:textId="77777777" w:rsidR="00774654" w:rsidRPr="007C63C8" w:rsidRDefault="00774654" w:rsidP="007C63C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dopuszcza możliwość udzielenia zamówień,</w:t>
      </w:r>
      <w:r w:rsidR="00B9130E">
        <w:rPr>
          <w:rFonts w:ascii="Times New Roman" w:hAnsi="Times New Roman" w:cs="Times New Roman"/>
          <w:sz w:val="24"/>
          <w:szCs w:val="24"/>
        </w:rPr>
        <w:t xml:space="preserve"> o których mowa w art.214 ust.1 </w:t>
      </w:r>
      <w:r w:rsidRPr="007C63C8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. Zakres oraz warunki </w:t>
      </w:r>
      <w:r w:rsidR="00134323" w:rsidRPr="007C63C8">
        <w:rPr>
          <w:rFonts w:ascii="Times New Roman" w:hAnsi="Times New Roman" w:cs="Times New Roman"/>
          <w:sz w:val="24"/>
          <w:szCs w:val="24"/>
        </w:rPr>
        <w:t>na jakich zostaną udzielone te zamówienia:</w:t>
      </w:r>
    </w:p>
    <w:p w14:paraId="741A3484" w14:textId="77777777" w:rsidR="00774654" w:rsidRPr="007C63C8" w:rsidRDefault="00774654" w:rsidP="00150A5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zakres zamówienia: powtórzenie podobnych robót budowlanych jak w zamówieniu podstaw</w:t>
      </w:r>
      <w:r w:rsidR="00134323"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owym</w:t>
      </w:r>
      <w:r w:rsidR="00134323" w:rsidRP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, określonych w pkt V.4. S</w:t>
      </w:r>
      <w:r w:rsidRP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WZ</w:t>
      </w:r>
      <w:r w:rsid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2C5DA6E9" w14:textId="04B0FB44" w:rsidR="00774654" w:rsidRPr="007C63C8" w:rsidRDefault="00774654" w:rsidP="00150A5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wielkość zamówienia: do 30% wartości zamówienia podstawowego</w:t>
      </w:r>
      <w:r w:rsidR="00553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dla każdej Części</w:t>
      </w: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1FD91555" w14:textId="77777777" w:rsidR="00774654" w:rsidRPr="007C63C8" w:rsidRDefault="00774654" w:rsidP="00150A5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zamówienie będzie realizowane na warunkach zbliżonych do warunków określonych w umowie podstawowej zawartej po przeprowadzeniu przedmiotowego postępowania po uzgodnieniach z Wykonawcą, realizującym zamówienie podstawowe, przy założeniu, że uzgadniane warunki nie będą mniej korzystne dla Zamawiającego niż warunki zamówienia podstawowego, chyba że w</w:t>
      </w:r>
      <w:r w:rsid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momencie uzgodnień zaistnieją okoliczności, których nie można było przewidzieć w czasie udzielania zamówienia podstawowego, które uniemożliwią uzgodnienie warunków nie gorszych niż określone dla realizacji zamówienia podstawowego.</w:t>
      </w:r>
    </w:p>
    <w:p w14:paraId="66142BCD" w14:textId="77777777" w:rsidR="003A0F5F" w:rsidRPr="007C63C8" w:rsidRDefault="003A0F5F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A0F5F" w:rsidRPr="007C63C8" w14:paraId="15635FBB" w14:textId="77777777" w:rsidTr="005522FC">
        <w:tc>
          <w:tcPr>
            <w:tcW w:w="9180" w:type="dxa"/>
            <w:shd w:val="pct10" w:color="auto" w:fill="auto"/>
          </w:tcPr>
          <w:p w14:paraId="2EE15414" w14:textId="77777777" w:rsidR="003A0F5F" w:rsidRPr="007C63C8" w:rsidRDefault="006922D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Inne postanowienia – o który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ch mowa w art.281 ust 2 pkt 4-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 , 8-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9, 12-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14, 16-18.</w:t>
            </w:r>
          </w:p>
        </w:tc>
      </w:tr>
    </w:tbl>
    <w:p w14:paraId="205C41F5" w14:textId="77777777" w:rsidR="003A0F5F" w:rsidRPr="007C63C8" w:rsidRDefault="003A0F5F" w:rsidP="007C63C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B1040" w14:textId="170B2886" w:rsidR="003A0F5F" w:rsidRPr="007C63C8" w:rsidRDefault="003A0F5F" w:rsidP="00150A54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41821">
        <w:rPr>
          <w:rFonts w:ascii="Times New Roman" w:hAnsi="Times New Roman" w:cs="Times New Roman"/>
          <w:sz w:val="24"/>
          <w:szCs w:val="24"/>
        </w:rPr>
        <w:t>dopuszcza składanie</w:t>
      </w:r>
      <w:r w:rsidRPr="007C63C8">
        <w:rPr>
          <w:rFonts w:ascii="Times New Roman" w:hAnsi="Times New Roman" w:cs="Times New Roman"/>
          <w:sz w:val="24"/>
          <w:szCs w:val="24"/>
        </w:rPr>
        <w:t xml:space="preserve"> ofert częściowych</w:t>
      </w:r>
      <w:r w:rsidR="004F0C21">
        <w:rPr>
          <w:rFonts w:ascii="Times New Roman" w:hAnsi="Times New Roman" w:cs="Times New Roman"/>
          <w:sz w:val="24"/>
          <w:szCs w:val="24"/>
        </w:rPr>
        <w:t>. Wykonawca może złożyć ofertę na jedną</w:t>
      </w:r>
      <w:r w:rsidR="00A2532B">
        <w:rPr>
          <w:rFonts w:ascii="Times New Roman" w:hAnsi="Times New Roman" w:cs="Times New Roman"/>
          <w:sz w:val="24"/>
          <w:szCs w:val="24"/>
        </w:rPr>
        <w:t>,</w:t>
      </w:r>
      <w:r w:rsidR="004F0C21">
        <w:rPr>
          <w:rFonts w:ascii="Times New Roman" w:hAnsi="Times New Roman" w:cs="Times New Roman"/>
          <w:sz w:val="24"/>
          <w:szCs w:val="24"/>
        </w:rPr>
        <w:t xml:space="preserve"> dwi</w:t>
      </w:r>
      <w:r w:rsidR="00A2532B">
        <w:rPr>
          <w:rFonts w:ascii="Times New Roman" w:hAnsi="Times New Roman" w:cs="Times New Roman"/>
          <w:sz w:val="24"/>
          <w:szCs w:val="24"/>
        </w:rPr>
        <w:t>e, trzy, cztery, pięć lub sześć części.</w:t>
      </w:r>
    </w:p>
    <w:p w14:paraId="568B1C39" w14:textId="77777777" w:rsidR="003A0F5F" w:rsidRPr="007C63C8" w:rsidRDefault="003A0F5F" w:rsidP="00150A54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wymaga i nie dopuszcza składania ofert wariantowych.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6A0A8" w14:textId="77777777" w:rsidR="003A0F5F" w:rsidRPr="007C63C8" w:rsidRDefault="003A0F5F" w:rsidP="00150A54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B6C5E" w:rsidRPr="007C63C8">
        <w:rPr>
          <w:rFonts w:ascii="Times New Roman" w:hAnsi="Times New Roman" w:cs="Times New Roman"/>
          <w:sz w:val="24"/>
          <w:szCs w:val="24"/>
        </w:rPr>
        <w:t xml:space="preserve">nie wymaga zatrudnienia osób, o których mowa w art.96 ust.2 pkt 2 ustawy </w:t>
      </w:r>
      <w:proofErr w:type="spellStart"/>
      <w:r w:rsidR="00EB6C5E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659C">
        <w:rPr>
          <w:rFonts w:ascii="Times New Roman" w:hAnsi="Times New Roman" w:cs="Times New Roman"/>
          <w:sz w:val="24"/>
          <w:szCs w:val="24"/>
        </w:rPr>
        <w:t>.</w:t>
      </w:r>
    </w:p>
    <w:p w14:paraId="2C0E20BA" w14:textId="77777777" w:rsidR="00EB6C5E" w:rsidRPr="007C63C8" w:rsidRDefault="00EB6C5E" w:rsidP="00150A54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zastrzega możliwości ubiega</w:t>
      </w:r>
      <w:r w:rsidR="006922D1">
        <w:rPr>
          <w:rFonts w:ascii="Times New Roman" w:hAnsi="Times New Roman" w:cs="Times New Roman"/>
          <w:sz w:val="24"/>
          <w:szCs w:val="24"/>
        </w:rPr>
        <w:t>nia się o zamówienie wyłącznie W</w:t>
      </w:r>
      <w:r w:rsidRPr="007C63C8">
        <w:rPr>
          <w:rFonts w:ascii="Times New Roman" w:hAnsi="Times New Roman" w:cs="Times New Roman"/>
          <w:sz w:val="24"/>
          <w:szCs w:val="24"/>
        </w:rPr>
        <w:t>ykon</w:t>
      </w:r>
      <w:r w:rsidR="0036659C">
        <w:rPr>
          <w:rFonts w:ascii="Times New Roman" w:hAnsi="Times New Roman" w:cs="Times New Roman"/>
          <w:sz w:val="24"/>
          <w:szCs w:val="24"/>
        </w:rPr>
        <w:t>awców, o których mowa w art.94.</w:t>
      </w:r>
    </w:p>
    <w:p w14:paraId="350A554A" w14:textId="77777777" w:rsidR="00DB53F1" w:rsidRPr="007C63C8" w:rsidRDefault="00DB53F1" w:rsidP="00150A54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narzuca obowiązku odbycia wizji lokalnej</w:t>
      </w:r>
      <w:r w:rsidR="00433390" w:rsidRPr="007C63C8">
        <w:rPr>
          <w:rFonts w:ascii="Times New Roman" w:hAnsi="Times New Roman" w:cs="Times New Roman"/>
          <w:sz w:val="24"/>
          <w:szCs w:val="24"/>
        </w:rPr>
        <w:t xml:space="preserve">. Wszystkie istotne dokumenty zostały udostępnione na stronie prowadzonego postępowania stąd Wykonawca nie ma 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obowiązku </w:t>
      </w:r>
      <w:r w:rsidRPr="0060180D">
        <w:rPr>
          <w:rFonts w:ascii="Times New Roman" w:hAnsi="Times New Roman" w:cs="Times New Roman"/>
          <w:sz w:val="24"/>
          <w:szCs w:val="24"/>
        </w:rPr>
        <w:t>sprawdzenia dokumentów niezbędnych do realizacji zamówienia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 na miejscu u Zamawiającego</w:t>
      </w:r>
      <w:r w:rsidRPr="0060180D">
        <w:rPr>
          <w:rFonts w:ascii="Times New Roman" w:hAnsi="Times New Roman" w:cs="Times New Roman"/>
          <w:sz w:val="24"/>
          <w:szCs w:val="24"/>
        </w:rPr>
        <w:t>.</w:t>
      </w:r>
    </w:p>
    <w:p w14:paraId="6876C9ED" w14:textId="77777777" w:rsidR="00DB53F1" w:rsidRPr="007C63C8" w:rsidRDefault="00433390" w:rsidP="00150A54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rozliczenia</w:t>
      </w:r>
      <w:r w:rsidR="0036659C">
        <w:rPr>
          <w:rFonts w:ascii="Times New Roman" w:hAnsi="Times New Roman" w:cs="Times New Roman"/>
          <w:sz w:val="24"/>
          <w:szCs w:val="24"/>
        </w:rPr>
        <w:t xml:space="preserve"> z Wykonawcą w walutach obcych.</w:t>
      </w:r>
    </w:p>
    <w:p w14:paraId="302D8554" w14:textId="77777777" w:rsidR="00433390" w:rsidRPr="007C63C8" w:rsidRDefault="00433390" w:rsidP="00150A54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zwrotu k</w:t>
      </w:r>
      <w:r w:rsidR="0036659C">
        <w:rPr>
          <w:rFonts w:ascii="Times New Roman" w:hAnsi="Times New Roman" w:cs="Times New Roman"/>
          <w:sz w:val="24"/>
          <w:szCs w:val="24"/>
        </w:rPr>
        <w:t xml:space="preserve">osztów udziału w postępowaniu. </w:t>
      </w:r>
    </w:p>
    <w:p w14:paraId="5D60C77F" w14:textId="77777777" w:rsidR="00433390" w:rsidRPr="007C63C8" w:rsidRDefault="005A3E19" w:rsidP="00150A54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</w:t>
      </w:r>
      <w:r w:rsidR="0036659C">
        <w:rPr>
          <w:rFonts w:ascii="Times New Roman" w:hAnsi="Times New Roman" w:cs="Times New Roman"/>
          <w:sz w:val="24"/>
          <w:szCs w:val="24"/>
        </w:rPr>
        <w:t xml:space="preserve"> zawarcie umowy ramowej.</w:t>
      </w:r>
    </w:p>
    <w:p w14:paraId="64D24720" w14:textId="77777777" w:rsidR="0060180D" w:rsidRDefault="00A468F8" w:rsidP="00150A54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wyboru oferty z zasto</w:t>
      </w:r>
      <w:r w:rsidR="0036659C">
        <w:rPr>
          <w:rFonts w:ascii="Times New Roman" w:hAnsi="Times New Roman" w:cs="Times New Roman"/>
          <w:sz w:val="24"/>
          <w:szCs w:val="24"/>
        </w:rPr>
        <w:t>sowaniem aukcji elektronicznej.</w:t>
      </w:r>
    </w:p>
    <w:p w14:paraId="71FF775B" w14:textId="77777777" w:rsidR="00CD7137" w:rsidRPr="0060180D" w:rsidRDefault="00CD7137" w:rsidP="00150A54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180D">
        <w:rPr>
          <w:rFonts w:ascii="Times New Roman" w:hAnsi="Times New Roman" w:cs="Times New Roman"/>
          <w:sz w:val="24"/>
          <w:szCs w:val="24"/>
        </w:rPr>
        <w:t>Zamawiający nie wymaga i nie dopuszcza złożenia ofert w postaci katalogów elektronicznych i dołączenia katalogów elektro</w:t>
      </w:r>
      <w:r w:rsidR="0036659C">
        <w:rPr>
          <w:rFonts w:ascii="Times New Roman" w:hAnsi="Times New Roman" w:cs="Times New Roman"/>
          <w:sz w:val="24"/>
          <w:szCs w:val="24"/>
        </w:rPr>
        <w:t xml:space="preserve">nicznych do oferty. </w:t>
      </w:r>
    </w:p>
    <w:p w14:paraId="7092CB00" w14:textId="77777777" w:rsidR="00E85769" w:rsidRPr="006123DF" w:rsidRDefault="00E85769" w:rsidP="006123DF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4F6B" w:rsidRPr="007C63C8" w14:paraId="158EF866" w14:textId="77777777" w:rsidTr="005522FC">
        <w:tc>
          <w:tcPr>
            <w:tcW w:w="9180" w:type="dxa"/>
            <w:shd w:val="pct10" w:color="auto" w:fill="auto"/>
          </w:tcPr>
          <w:p w14:paraId="4A82C366" w14:textId="77777777" w:rsidR="00054F6B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054F6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wykonania zamówienia</w:t>
            </w:r>
          </w:p>
        </w:tc>
      </w:tr>
    </w:tbl>
    <w:p w14:paraId="28DC1A74" w14:textId="77777777" w:rsidR="00022A48" w:rsidRPr="007C63C8" w:rsidRDefault="00022A48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55668" w14:textId="306CEED8" w:rsidR="00F41821" w:rsidRDefault="00B870ED" w:rsidP="00F41821">
      <w:pPr>
        <w:pStyle w:val="Tekstpodstawowy"/>
        <w:spacing w:line="276" w:lineRule="auto"/>
        <w:ind w:left="426"/>
      </w:pPr>
      <w:r w:rsidRPr="007C63C8">
        <w:t xml:space="preserve">Termin wykonania zamówienia w zakresie </w:t>
      </w:r>
      <w:r w:rsidR="00F41821">
        <w:t>Części I</w:t>
      </w:r>
      <w:r w:rsidRPr="007C63C8">
        <w:t xml:space="preserve"> – </w:t>
      </w:r>
      <w:r w:rsidR="00180DEA">
        <w:rPr>
          <w:b/>
        </w:rPr>
        <w:t>70 dni</w:t>
      </w:r>
      <w:r w:rsidR="0036659C">
        <w:t xml:space="preserve"> licząc od dnia zawarcia umowy.</w:t>
      </w:r>
    </w:p>
    <w:p w14:paraId="30304B1E" w14:textId="6DC473B5" w:rsidR="00180DEA" w:rsidRDefault="00180DEA" w:rsidP="00180DEA">
      <w:pPr>
        <w:pStyle w:val="Tekstpodstawowy"/>
        <w:spacing w:line="276" w:lineRule="auto"/>
        <w:ind w:left="426"/>
      </w:pPr>
      <w:r w:rsidRPr="007C63C8">
        <w:t xml:space="preserve">Termin wykonania zamówienia w zakresie </w:t>
      </w:r>
      <w:r>
        <w:t>Części II</w:t>
      </w:r>
      <w:r w:rsidRPr="007C63C8">
        <w:t xml:space="preserve"> – </w:t>
      </w:r>
      <w:r>
        <w:rPr>
          <w:b/>
        </w:rPr>
        <w:t>70 dni</w:t>
      </w:r>
      <w:r>
        <w:t xml:space="preserve"> licząc od dnia zawarcia umowy.</w:t>
      </w:r>
    </w:p>
    <w:p w14:paraId="3D845086" w14:textId="7241F9A6" w:rsidR="00180DEA" w:rsidRDefault="00180DEA" w:rsidP="00180DEA">
      <w:pPr>
        <w:pStyle w:val="Tekstpodstawowy"/>
        <w:spacing w:line="276" w:lineRule="auto"/>
        <w:ind w:left="426"/>
      </w:pPr>
      <w:r w:rsidRPr="007C63C8">
        <w:t xml:space="preserve">Termin wykonania zamówienia w zakresie </w:t>
      </w:r>
      <w:r>
        <w:t>Części III</w:t>
      </w:r>
      <w:r w:rsidRPr="007C63C8">
        <w:t xml:space="preserve"> – </w:t>
      </w:r>
      <w:r>
        <w:rPr>
          <w:b/>
        </w:rPr>
        <w:t>70 dni</w:t>
      </w:r>
      <w:r>
        <w:t xml:space="preserve"> licząc od dnia zawarcia umowy.</w:t>
      </w:r>
    </w:p>
    <w:p w14:paraId="6DEE8D61" w14:textId="681340C0" w:rsidR="00180DEA" w:rsidRDefault="00180DEA" w:rsidP="00180DEA">
      <w:pPr>
        <w:pStyle w:val="Tekstpodstawowy"/>
        <w:spacing w:line="276" w:lineRule="auto"/>
        <w:ind w:left="426"/>
      </w:pPr>
      <w:r w:rsidRPr="007C63C8">
        <w:t xml:space="preserve">Termin wykonania zamówienia w zakresie </w:t>
      </w:r>
      <w:r>
        <w:t>Części IV</w:t>
      </w:r>
      <w:r w:rsidRPr="007C63C8">
        <w:t xml:space="preserve"> – </w:t>
      </w:r>
      <w:r>
        <w:rPr>
          <w:b/>
        </w:rPr>
        <w:t>70 dni</w:t>
      </w:r>
      <w:r>
        <w:t xml:space="preserve"> licząc od dnia zawarcia umowy.</w:t>
      </w:r>
    </w:p>
    <w:p w14:paraId="69881543" w14:textId="56F6D5F9" w:rsidR="00180DEA" w:rsidRDefault="00180DEA" w:rsidP="00180DEA">
      <w:pPr>
        <w:pStyle w:val="Tekstpodstawowy"/>
        <w:spacing w:line="276" w:lineRule="auto"/>
        <w:ind w:left="426"/>
      </w:pPr>
      <w:r w:rsidRPr="007C63C8">
        <w:lastRenderedPageBreak/>
        <w:t xml:space="preserve">Termin wykonania zamówienia w zakresie </w:t>
      </w:r>
      <w:r>
        <w:t>Części V</w:t>
      </w:r>
      <w:r w:rsidRPr="007C63C8">
        <w:t xml:space="preserve"> – </w:t>
      </w:r>
      <w:r>
        <w:rPr>
          <w:b/>
        </w:rPr>
        <w:t>70 dni</w:t>
      </w:r>
      <w:r>
        <w:t xml:space="preserve"> licząc od dnia zawarcia umowy.</w:t>
      </w:r>
    </w:p>
    <w:p w14:paraId="03A1B5B4" w14:textId="567B82C1" w:rsidR="00180DEA" w:rsidRDefault="00180DEA" w:rsidP="00180DEA">
      <w:pPr>
        <w:pStyle w:val="Tekstpodstawowy"/>
        <w:spacing w:line="276" w:lineRule="auto"/>
        <w:ind w:left="426"/>
      </w:pPr>
      <w:r w:rsidRPr="007C63C8">
        <w:t xml:space="preserve">Termin wykonania zamówienia w zakresie </w:t>
      </w:r>
      <w:r>
        <w:t>Części VI</w:t>
      </w:r>
      <w:r w:rsidRPr="007C63C8">
        <w:t xml:space="preserve"> – </w:t>
      </w:r>
      <w:r>
        <w:rPr>
          <w:b/>
        </w:rPr>
        <w:t>70 dni</w:t>
      </w:r>
      <w:r>
        <w:t xml:space="preserve"> licząc od dnia zawarcia umowy.</w:t>
      </w:r>
    </w:p>
    <w:p w14:paraId="66FBC104" w14:textId="77777777" w:rsidR="002615F1" w:rsidRPr="007C63C8" w:rsidRDefault="002615F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6C5029" w:rsidRPr="007C63C8" w14:paraId="28E63FE2" w14:textId="77777777" w:rsidTr="005522FC">
        <w:tc>
          <w:tcPr>
            <w:tcW w:w="9180" w:type="dxa"/>
            <w:shd w:val="pct10" w:color="auto" w:fill="auto"/>
          </w:tcPr>
          <w:p w14:paraId="6328A246" w14:textId="77777777" w:rsidR="006C5029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6C502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Projektowane postanowienia umowy w sprawie zamówienia publicznego, które zostaną wprowadzone do treści tej umowy</w:t>
            </w:r>
          </w:p>
        </w:tc>
      </w:tr>
    </w:tbl>
    <w:p w14:paraId="242D7C86" w14:textId="77777777" w:rsidR="006C5029" w:rsidRPr="007C63C8" w:rsidRDefault="006C502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ED5BC" w14:textId="77777777" w:rsidR="002615F1" w:rsidRPr="007C63C8" w:rsidRDefault="006C5029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Projektowane postanowienia umowy w s</w:t>
      </w:r>
      <w:r w:rsidR="00163018" w:rsidRPr="007C63C8">
        <w:rPr>
          <w:rFonts w:ascii="Times New Roman" w:hAnsi="Times New Roman" w:cs="Times New Roman"/>
          <w:sz w:val="24"/>
          <w:szCs w:val="24"/>
        </w:rPr>
        <w:t>prawie zamó</w:t>
      </w:r>
      <w:r w:rsidRPr="007C63C8">
        <w:rPr>
          <w:rFonts w:ascii="Times New Roman" w:hAnsi="Times New Roman" w:cs="Times New Roman"/>
          <w:sz w:val="24"/>
          <w:szCs w:val="24"/>
        </w:rPr>
        <w:t>wienia publicznego</w:t>
      </w:r>
      <w:r w:rsidR="002615F1" w:rsidRPr="007C63C8">
        <w:rPr>
          <w:rFonts w:ascii="Times New Roman" w:hAnsi="Times New Roman" w:cs="Times New Roman"/>
          <w:sz w:val="24"/>
          <w:szCs w:val="24"/>
        </w:rPr>
        <w:t>, które zostaną</w:t>
      </w:r>
    </w:p>
    <w:p w14:paraId="542A317D" w14:textId="77777777" w:rsidR="006C5029" w:rsidRPr="007C63C8" w:rsidRDefault="00163018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wprowadzone do treści tej umowy, określo</w:t>
      </w:r>
      <w:r w:rsidR="002615F1" w:rsidRPr="007C63C8">
        <w:rPr>
          <w:rFonts w:ascii="Times New Roman" w:hAnsi="Times New Roman" w:cs="Times New Roman"/>
          <w:sz w:val="24"/>
          <w:szCs w:val="24"/>
        </w:rPr>
        <w:t xml:space="preserve">ne zostały </w:t>
      </w:r>
      <w:r w:rsidR="002615F1" w:rsidRPr="0036659C">
        <w:rPr>
          <w:rFonts w:ascii="Times New Roman" w:hAnsi="Times New Roman" w:cs="Times New Roman"/>
          <w:sz w:val="24"/>
          <w:szCs w:val="24"/>
        </w:rPr>
        <w:t xml:space="preserve">w </w:t>
      </w:r>
      <w:r w:rsidR="003761B0" w:rsidRPr="0036659C">
        <w:rPr>
          <w:rFonts w:ascii="Times New Roman" w:hAnsi="Times New Roman" w:cs="Times New Roman"/>
          <w:b/>
          <w:sz w:val="24"/>
          <w:szCs w:val="24"/>
        </w:rPr>
        <w:t>Z</w:t>
      </w:r>
      <w:r w:rsidR="002615F1" w:rsidRPr="0036659C">
        <w:rPr>
          <w:rFonts w:ascii="Times New Roman" w:hAnsi="Times New Roman" w:cs="Times New Roman"/>
          <w:b/>
          <w:sz w:val="24"/>
          <w:szCs w:val="24"/>
        </w:rPr>
        <w:t>ałą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czniku nr </w:t>
      </w:r>
      <w:r w:rsidR="00C002A6" w:rsidRPr="0036659C">
        <w:rPr>
          <w:rFonts w:ascii="Times New Roman" w:hAnsi="Times New Roman" w:cs="Times New Roman"/>
          <w:b/>
          <w:sz w:val="24"/>
          <w:szCs w:val="24"/>
        </w:rPr>
        <w:t>8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36659C">
        <w:rPr>
          <w:rFonts w:ascii="Times New Roman" w:hAnsi="Times New Roman" w:cs="Times New Roman"/>
          <w:sz w:val="24"/>
          <w:szCs w:val="24"/>
        </w:rPr>
        <w:t>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957FC" w14:textId="77777777" w:rsidR="002615F1" w:rsidRPr="007C63C8" w:rsidRDefault="002615F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615F1" w:rsidRPr="007C63C8" w14:paraId="0A086EA5" w14:textId="77777777" w:rsidTr="005522FC">
        <w:tc>
          <w:tcPr>
            <w:tcW w:w="9180" w:type="dxa"/>
            <w:shd w:val="pct10" w:color="auto" w:fill="auto"/>
          </w:tcPr>
          <w:p w14:paraId="6E714246" w14:textId="701331D7" w:rsidR="002615F1" w:rsidRPr="007C63C8" w:rsidRDefault="005B77AF" w:rsidP="003761B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Informacje o środkach komunikacji elekt</w:t>
            </w:r>
            <w:r w:rsidR="008A5A3D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ronicznej, przy użyciu których Z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amawiający będzie komunikował si</w:t>
            </w:r>
            <w:r w:rsidR="00F41821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Wykonawcami, oraz informacje o</w:t>
            </w:r>
            <w:r w:rsidR="003761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wymaganiach technicznych i organizacyjnych </w:t>
            </w:r>
            <w:r w:rsidR="009C2DD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sporządzania, 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wysyłania i odbierania korespondencji elektronicznej</w:t>
            </w:r>
          </w:p>
        </w:tc>
      </w:tr>
    </w:tbl>
    <w:p w14:paraId="081118D3" w14:textId="77777777" w:rsidR="004F0C21" w:rsidRPr="00180DEA" w:rsidRDefault="004F0C21" w:rsidP="00180D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BE5AC7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ogólne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DAD3B84" w14:textId="77777777" w:rsidR="005972CA" w:rsidRPr="007C63C8" w:rsidRDefault="005972CA" w:rsidP="00150A54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 w tym składanie ofert, wymiana informacji oraz składanie dokumentów lub oświadczeń między Zamawiającym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a Wykonawcą, odbywa się przy użyciu środ</w:t>
      </w:r>
      <w:r>
        <w:rPr>
          <w:rFonts w:ascii="Times New Roman" w:hAnsi="Times New Roman" w:cs="Times New Roman"/>
          <w:sz w:val="24"/>
          <w:szCs w:val="24"/>
        </w:rPr>
        <w:t>ków komunikacji elektronicznej.</w:t>
      </w:r>
    </w:p>
    <w:p w14:paraId="09D11747" w14:textId="77777777" w:rsidR="005972CA" w:rsidRPr="007C63C8" w:rsidRDefault="005972CA" w:rsidP="00150A54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Komunikacja ustna dopuszczalna jest w odniesieniu do informacji, które nie są istotne, w szczególności nie dotyczą ogłoszenia o zamówieniu lub dokumentów zamówienia, potwierdzenia zainteresowania, ofert, a ic</w:t>
      </w:r>
      <w:r>
        <w:rPr>
          <w:rFonts w:ascii="Times New Roman" w:hAnsi="Times New Roman" w:cs="Times New Roman"/>
          <w:sz w:val="24"/>
          <w:szCs w:val="24"/>
        </w:rPr>
        <w:t xml:space="preserve">h treść będzie udokumentowana. </w:t>
      </w:r>
    </w:p>
    <w:p w14:paraId="3576B232" w14:textId="77777777" w:rsidR="005972CA" w:rsidRDefault="005972CA" w:rsidP="00150A54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zamówienia, o wartości mniejszej niż  progi unijne ofertę, oświadczenie, o którym mowa w art.125 ust.1 (tj. oświadczenie o niepodleganiu wykluczeniu i spełnieniu warunków udziału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postępowaniu w zakresie</w:t>
      </w:r>
      <w:r>
        <w:rPr>
          <w:rFonts w:ascii="Times New Roman" w:hAnsi="Times New Roman" w:cs="Times New Roman"/>
          <w:sz w:val="24"/>
          <w:szCs w:val="24"/>
        </w:rPr>
        <w:t xml:space="preserve"> wskazanym przez Zamawiającego), skład</w:t>
      </w:r>
      <w:r w:rsidRPr="007C63C8">
        <w:rPr>
          <w:rFonts w:ascii="Times New Roman" w:hAnsi="Times New Roman" w:cs="Times New Roman"/>
          <w:sz w:val="24"/>
          <w:szCs w:val="24"/>
        </w:rPr>
        <w:t>a się, pod rygorem nieważności w formie elektronicznej lub w postaci elektronicznej opatrzonej podpisem zaufanym lub podpisem osobistym.</w:t>
      </w:r>
    </w:p>
    <w:p w14:paraId="259EF2DF" w14:textId="77777777" w:rsidR="005972CA" w:rsidRDefault="005972CA" w:rsidP="00150A54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415">
        <w:rPr>
          <w:rFonts w:ascii="Times New Roman" w:hAnsi="Times New Roman" w:cs="Times New Roman"/>
          <w:sz w:val="24"/>
          <w:szCs w:val="24"/>
        </w:rPr>
        <w:t xml:space="preserve">Oferty, oświadczenia o których mowa w art.125 ust.1 ustawy </w:t>
      </w:r>
      <w:proofErr w:type="spellStart"/>
      <w:r w:rsidRPr="00DC54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5415">
        <w:rPr>
          <w:rFonts w:ascii="Times New Roman" w:hAnsi="Times New Roman" w:cs="Times New Roman"/>
          <w:sz w:val="24"/>
          <w:szCs w:val="24"/>
        </w:rPr>
        <w:t xml:space="preserve">, podmiotowe środki dowodowe, zobowiązanie podmiotu udostępniającego zasoby, pełnomocnictwo, sporządza się w postaci elektronicznej w formatach danych określonych w przepisach </w:t>
      </w:r>
      <w:r w:rsidRPr="00BB3D75">
        <w:rPr>
          <w:rFonts w:ascii="Times New Roman" w:hAnsi="Times New Roman" w:cs="Times New Roman"/>
          <w:sz w:val="24"/>
          <w:szCs w:val="24"/>
        </w:rPr>
        <w:t xml:space="preserve">wydanych na podstawie art.18 ustawy z dnia 17 lutego 2005r. o informatyzacji działalności podmiotów realizujących zadania publiczne z zastrzeżeniem formatów, o których mowa w art. 66 ust.1 ustawy </w:t>
      </w:r>
      <w:proofErr w:type="spellStart"/>
      <w:r w:rsidRPr="00BB3D7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B3D75">
        <w:rPr>
          <w:rFonts w:ascii="Times New Roman" w:hAnsi="Times New Roman" w:cs="Times New Roman"/>
          <w:sz w:val="24"/>
          <w:szCs w:val="24"/>
        </w:rPr>
        <w:t>, z uwzględnieniem rodzaju przekazywanych danych.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80C28" w14:textId="77777777" w:rsidR="005972CA" w:rsidRDefault="005972CA" w:rsidP="00150A54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 xml:space="preserve">Informacje, oświadczenia lub dokumenty inne niż określone w punkcie 4), przekazywane w postępowaniu sporządza się w postaci elektronicznej w formatach </w:t>
      </w:r>
      <w:proofErr w:type="spellStart"/>
      <w:r w:rsidRPr="00DA6577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DA6577">
        <w:rPr>
          <w:rFonts w:ascii="Times New Roman" w:hAnsi="Times New Roman" w:cs="Times New Roman"/>
          <w:sz w:val="24"/>
          <w:szCs w:val="24"/>
        </w:rPr>
        <w:t xml:space="preserve"> lub jako tekst wpisany bezpośrednio do wiadomości przekazywanej przy użyciu środków komunikacji elektronicznej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574EBF" w14:textId="77777777" w:rsidR="005972CA" w:rsidRPr="008546FB" w:rsidRDefault="005972CA" w:rsidP="00150A54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lastRenderedPageBreak/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4C4A9" w14:textId="77777777" w:rsidR="005972CA" w:rsidRDefault="005972CA" w:rsidP="00150A54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Podmiotowe środki dowodowe oraz inne dokumenty lub oświadczenia w postępowaniu sporządza się w języku polskim, a sporządzone w języku obcym przekazuje wraz z tłumaczeniem na język 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A967F9" w14:textId="77777777" w:rsidR="005972CA" w:rsidRPr="003000E7" w:rsidRDefault="005972CA" w:rsidP="00150A54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00E7">
        <w:rPr>
          <w:rFonts w:ascii="Times New Roman" w:hAnsi="Times New Roman" w:cs="Times New Roman"/>
          <w:sz w:val="24"/>
          <w:szCs w:val="24"/>
        </w:rPr>
        <w:t xml:space="preserve">W przypadku gdy podmiotowe środki dowodowe oraz inne dokumenty w tym umocowanie do reprezentacji odpowiednio Wykonawcy, Wykonawców wspólnie ubiegających się o udzielenie zamówienia publicznego, podmiotu udostępniającego zasoby na zasadach określonych w art.118 ustawy </w:t>
      </w:r>
      <w:proofErr w:type="spellStart"/>
      <w:r w:rsidRPr="003000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000E7">
        <w:rPr>
          <w:rFonts w:ascii="Times New Roman" w:hAnsi="Times New Roman" w:cs="Times New Roman"/>
          <w:sz w:val="24"/>
          <w:szCs w:val="24"/>
        </w:rPr>
        <w:t xml:space="preserve"> lub Podwykonawcy nie będącego podmiotem udostępniającym zasoby na takich zasadach, zwane dalej „dokumentami potwierdzającymi umocowanie do reprezentowania” zostawały </w:t>
      </w:r>
      <w:r w:rsidRPr="003000E7">
        <w:rPr>
          <w:rFonts w:ascii="Times New Roman" w:hAnsi="Times New Roman" w:cs="Times New Roman"/>
          <w:b/>
          <w:sz w:val="24"/>
          <w:szCs w:val="24"/>
        </w:rPr>
        <w:t>wystawione przez</w:t>
      </w:r>
      <w:r w:rsidRPr="003000E7">
        <w:rPr>
          <w:rFonts w:ascii="Times New Roman" w:hAnsi="Times New Roman" w:cs="Times New Roman"/>
          <w:sz w:val="24"/>
          <w:szCs w:val="24"/>
        </w:rPr>
        <w:t xml:space="preserve"> </w:t>
      </w:r>
      <w:r w:rsidRPr="003000E7">
        <w:rPr>
          <w:rFonts w:ascii="Times New Roman" w:hAnsi="Times New Roman" w:cs="Times New Roman"/>
          <w:b/>
          <w:sz w:val="24"/>
          <w:szCs w:val="24"/>
        </w:rPr>
        <w:t>upoważnione podmioty</w:t>
      </w:r>
      <w:r w:rsidRPr="003000E7">
        <w:rPr>
          <w:rFonts w:ascii="Times New Roman" w:hAnsi="Times New Roman" w:cs="Times New Roman"/>
          <w:sz w:val="24"/>
          <w:szCs w:val="24"/>
        </w:rPr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06C0D4" w14:textId="77777777" w:rsidR="005972CA" w:rsidRDefault="005972CA" w:rsidP="00150A54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D2E">
        <w:rPr>
          <w:rFonts w:ascii="Times New Roman" w:hAnsi="Times New Roman" w:cs="Times New Roman"/>
          <w:sz w:val="24"/>
          <w:szCs w:val="24"/>
        </w:rPr>
        <w:t>W przypadku gdy opisane w punkcie 8) dokumenty zostały wystawione przez „upoważnione podmioty” jako dokument w postaci papierowej, przekazuje się cyfrowe odwzorowanie tego dokumentu opatrzone kwalifikowanym podpisem elektronicznych, podpisem zaufanym lub podpisem osobistym, poświadczające zgodność cyfrowego odwzorowania z dokumentem w postaci papierowej.</w:t>
      </w:r>
    </w:p>
    <w:p w14:paraId="42206B25" w14:textId="77777777" w:rsidR="005972CA" w:rsidRPr="00807CDC" w:rsidRDefault="005972CA" w:rsidP="00150A54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dokumentów opisanych w punkcie 9) dokonuje w przypadku:</w:t>
      </w:r>
    </w:p>
    <w:p w14:paraId="70BB3418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 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CA6BC3" w14:textId="77777777" w:rsidR="005972CA" w:rsidRPr="001C572D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572D">
        <w:rPr>
          <w:rFonts w:ascii="Times New Roman" w:hAnsi="Times New Roman" w:cs="Times New Roman"/>
          <w:sz w:val="24"/>
          <w:szCs w:val="24"/>
        </w:rPr>
        <w:t>innych dokumentów, odpowiednio Wykonawca lub Wykonawca wspólnie ubiegający się o udzielenie zamówienia, w zakresie dokumentów, które każdego z nich dotyczą.</w:t>
      </w:r>
    </w:p>
    <w:p w14:paraId="6894F92B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Potwierdzenie zgodności cyfrowego odwzorowania z dokumentem w postaci papierowej może dokonać również notariusz.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7E4F3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87218F" w14:textId="77777777" w:rsidR="005972CA" w:rsidRDefault="005972CA" w:rsidP="00150A54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lastRenderedPageBreak/>
        <w:t xml:space="preserve">Podmiotowe środki dowodowe, zobowiązanie podmiotu udostępniającego zasoby </w:t>
      </w:r>
      <w:r w:rsidRPr="00175ADE">
        <w:rPr>
          <w:rFonts w:ascii="Times New Roman" w:hAnsi="Times New Roman" w:cs="Times New Roman"/>
          <w:b/>
          <w:sz w:val="24"/>
          <w:szCs w:val="24"/>
        </w:rPr>
        <w:t xml:space="preserve">niewystawiane przez upoważnione podmioty, </w:t>
      </w:r>
      <w:r w:rsidRPr="00175ADE">
        <w:rPr>
          <w:rFonts w:ascii="Times New Roman" w:hAnsi="Times New Roman" w:cs="Times New Roman"/>
          <w:sz w:val="24"/>
          <w:szCs w:val="24"/>
        </w:rPr>
        <w:t>oraz pełnomocnictwo przekazuje się w postaci elektronicznej i opatruje kwalifikowanym podpisem elektronicznym, podpisem zaufanym lub podpisem osobistym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1F3846" w14:textId="77777777" w:rsidR="005972CA" w:rsidRDefault="005972CA" w:rsidP="00150A54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W przypadku gdy opisane w punkcie 11) dokumenty </w:t>
      </w:r>
      <w:r w:rsidRPr="00175ADE">
        <w:rPr>
          <w:rFonts w:ascii="Times New Roman" w:hAnsi="Times New Roman" w:cs="Times New Roman"/>
          <w:b/>
          <w:sz w:val="24"/>
          <w:szCs w:val="24"/>
        </w:rPr>
        <w:t>niewystawione przez upoważnione podmioty</w:t>
      </w:r>
      <w:r w:rsidRPr="00175ADE">
        <w:rPr>
          <w:rFonts w:ascii="Times New Roman" w:hAnsi="Times New Roman" w:cs="Times New Roman"/>
          <w:sz w:val="24"/>
          <w:szCs w:val="24"/>
        </w:rPr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BEC0A6" w14:textId="77777777" w:rsidR="005972CA" w:rsidRPr="00175ADE" w:rsidRDefault="005972CA" w:rsidP="00150A54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dokumentów opisanych w punkcie 12) dokonuje w przypadku;</w:t>
      </w:r>
    </w:p>
    <w:p w14:paraId="4AF19DBC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dowodowych, które każdego z 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3D11AF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zobowiązanie podmiotu udostępniającego zasoby </w:t>
      </w:r>
      <w:r w:rsidRPr="00175ADE">
        <w:rPr>
          <w:rFonts w:ascii="Times New Roman" w:hAnsi="Times New Roman" w:cs="Times New Roman"/>
          <w:sz w:val="24"/>
          <w:szCs w:val="24"/>
        </w:rPr>
        <w:t>- odpowiednio Wykonawca lub Wykonawca wspólnie ubiegający się o udzielenie zamówienia.</w:t>
      </w:r>
    </w:p>
    <w:p w14:paraId="6BDC3EFD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pełnomocnictwa – mocodawca,</w:t>
      </w:r>
    </w:p>
    <w:p w14:paraId="7B6956A2" w14:textId="77777777" w:rsidR="005972CA" w:rsidRPr="004E24C0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Potwierdzenie zgodności cyfrowego odwzorowania z dokumentem w postaci papierowej może dokonać również notariusz. </w:t>
      </w:r>
    </w:p>
    <w:p w14:paraId="132D8641" w14:textId="77777777" w:rsidR="005972CA" w:rsidRPr="007C63C8" w:rsidRDefault="005972CA" w:rsidP="00150A54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8439C3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FA8D8FC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środkach komunikacji elektronicznej</w:t>
      </w:r>
    </w:p>
    <w:p w14:paraId="3B993202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postępowaniu o udzielenie zamówienia komunikacja między Zamawiającym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Wykonawcami odbywa się przy użyciu domeny platformazakupowa.pl udostępnionej przez Usługodawcę – operatora platformazakupowowa.pl</w:t>
      </w:r>
      <w:r>
        <w:rPr>
          <w:rFonts w:ascii="Times New Roman" w:hAnsi="Times New Roman" w:cs="Times New Roman"/>
          <w:sz w:val="24"/>
          <w:szCs w:val="24"/>
        </w:rPr>
        <w:t xml:space="preserve"> (zwanej dal</w:t>
      </w:r>
      <w:r w:rsidRPr="007C63C8">
        <w:rPr>
          <w:rFonts w:ascii="Times New Roman" w:hAnsi="Times New Roman" w:cs="Times New Roman"/>
          <w:sz w:val="24"/>
          <w:szCs w:val="24"/>
        </w:rPr>
        <w:t xml:space="preserve">ej „platformazakupowa.pl”, którym jest Open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z o.o. </w:t>
      </w:r>
    </w:p>
    <w:p w14:paraId="7F20574E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Postępowanie prowadzone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7C63C8">
        <w:rPr>
          <w:rFonts w:ascii="Times New Roman" w:hAnsi="Times New Roman" w:cs="Times New Roman"/>
          <w:sz w:val="24"/>
          <w:szCs w:val="24"/>
        </w:rPr>
        <w:t xml:space="preserve">pod adresem: </w:t>
      </w:r>
    </w:p>
    <w:p w14:paraId="16C250B6" w14:textId="77777777" w:rsidR="005972CA" w:rsidRPr="007C63C8" w:rsidRDefault="00C223FB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972CA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</w:p>
    <w:p w14:paraId="379F15E2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Korzystanie przez Wykonawcę z „platformazakupowa.pl” Open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jest </w:t>
      </w:r>
      <w:r w:rsidRPr="003761B0">
        <w:rPr>
          <w:rFonts w:ascii="Times New Roman" w:hAnsi="Times New Roman" w:cs="Times New Roman"/>
          <w:sz w:val="24"/>
          <w:szCs w:val="24"/>
        </w:rPr>
        <w:t>bezpłatne.</w:t>
      </w:r>
    </w:p>
    <w:p w14:paraId="6D1748AE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61B0">
        <w:rPr>
          <w:rFonts w:ascii="Times New Roman" w:hAnsi="Times New Roman" w:cs="Times New Roman"/>
          <w:sz w:val="24"/>
          <w:szCs w:val="24"/>
        </w:rPr>
        <w:t>Wykonawca zamierzający wziąć udział w postępowa</w:t>
      </w:r>
      <w:r>
        <w:rPr>
          <w:rFonts w:ascii="Times New Roman" w:hAnsi="Times New Roman" w:cs="Times New Roman"/>
          <w:sz w:val="24"/>
          <w:szCs w:val="24"/>
        </w:rPr>
        <w:t>niu o udzielenie zamówienia, powinien</w:t>
      </w:r>
      <w:r w:rsidRPr="003761B0">
        <w:rPr>
          <w:rFonts w:ascii="Times New Roman" w:hAnsi="Times New Roman" w:cs="Times New Roman"/>
          <w:sz w:val="24"/>
          <w:szCs w:val="24"/>
        </w:rPr>
        <w:t xml:space="preserve"> założyć Konto Użytkownika na „platformazakupowa.pl”, co umożliwi korzystanie ze wszystkich funkcjonalności umożliwiających uczestnictwo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61B0">
        <w:rPr>
          <w:rFonts w:ascii="Times New Roman" w:hAnsi="Times New Roman" w:cs="Times New Roman"/>
          <w:sz w:val="24"/>
          <w:szCs w:val="24"/>
        </w:rPr>
        <w:t>prowadzonym postępowaniu – dostęp do formularzy do komunikacji oraz do złożenia, zmiany, wycofania oferty.</w:t>
      </w:r>
    </w:p>
    <w:p w14:paraId="314C234A" w14:textId="77777777" w:rsidR="005972CA" w:rsidRPr="00985BF1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5BF1">
        <w:rPr>
          <w:rFonts w:ascii="Times New Roman" w:hAnsi="Times New Roman" w:cs="Times New Roman"/>
          <w:sz w:val="24"/>
          <w:szCs w:val="24"/>
        </w:rPr>
        <w:lastRenderedPageBreak/>
        <w:t xml:space="preserve">Ogólne warunki, zasady oraz sposób świadczenia przez Open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z o.o.         z siedzibą w Poznaniu nieodpłatnych usług dla Konta Użytkownika drogą elektroniczną, za pośrednictwem domeny „platformazakupowa.pl” opisane zostały w Regulaminie platforma zakupowa.pl dla Użytkowników (Wykonawców) z dnia 24.05.2021 r. - zwanego dalej „Regulaminem”- dostępnego w zakładce „Regulamin”.</w:t>
      </w:r>
    </w:p>
    <w:p w14:paraId="50F28CE6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Wykonawca, przystępując do niniejszego postępowania o udzielenie zamówienia publicznego:</w:t>
      </w:r>
    </w:p>
    <w:p w14:paraId="0414242E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a) akceptuje warunki korzystania z „platformazakupowa.pl” określone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„Regulaminie” oraz uznaje go za wiążący,</w:t>
      </w:r>
    </w:p>
    <w:p w14:paraId="13BCBD46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b) </w:t>
      </w:r>
      <w:r w:rsidRPr="00985BF1">
        <w:rPr>
          <w:rFonts w:ascii="Times New Roman" w:hAnsi="Times New Roman" w:cs="Times New Roman"/>
          <w:sz w:val="24"/>
          <w:szCs w:val="24"/>
        </w:rPr>
        <w:t>stosuje i zapoznał się z aktualną Instrukcją dla Wykonawców platforma zakupowa.pl.</w:t>
      </w:r>
    </w:p>
    <w:p w14:paraId="4AB5E19F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w/w dokumentach opisano wymagania techniczne i organizacyjne wysyłania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odbierania dokumentów elektronicznych, elektronicznych kopii dokumentów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oświadczeń oraz informacji. </w:t>
      </w:r>
    </w:p>
    <w:p w14:paraId="3E9D7DA2" w14:textId="77777777" w:rsidR="005972CA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może złożyć ofertę bez zakładania Konta Użytkownika z pełną świadomością ograniczeń i wymagań dla skuteczności złożenia oferty, zawartych w Regulaminie.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986C5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BE40205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wymaganiach technicznych i organizacyjnych sporządzenia, wysyłania i odbierania korespondencji elektronicznej.</w:t>
      </w:r>
    </w:p>
    <w:p w14:paraId="652E341C" w14:textId="77777777" w:rsidR="005972CA" w:rsidRPr="007C63C8" w:rsidRDefault="005972CA" w:rsidP="005972CA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1FC26" w14:textId="77777777" w:rsidR="005972CA" w:rsidRPr="007C63C8" w:rsidRDefault="005972CA" w:rsidP="00150A54">
      <w:pPr>
        <w:pStyle w:val="Akapitzlist"/>
        <w:numPr>
          <w:ilvl w:val="0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unikacja między Zamawiającym, a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ykonawcami w zakresie: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Zamawiającemu pytań do treści SWZ;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 </w:t>
      </w:r>
      <w:r w:rsidRPr="00611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złożenia podmiotowych środków dowodowych;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odbywa się za pośrednictwem </w:t>
      </w:r>
      <w:hyperlink r:id="rId14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„Wyślij wiadomość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amawiającego”.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kliknięcie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rzycisku  „Wyślij wiadomość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których pojawi się komunikat, 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wiadomość została wysłana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amawiającego.</w:t>
      </w:r>
    </w:p>
    <w:p w14:paraId="53831FCF" w14:textId="77777777" w:rsidR="005972CA" w:rsidRPr="007C63C8" w:rsidRDefault="005972CA" w:rsidP="00150A54">
      <w:pPr>
        <w:pStyle w:val="Akapitzlist"/>
        <w:numPr>
          <w:ilvl w:val="0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będzie przekazywał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ykonawcom informacje za pośrednictwem </w:t>
      </w:r>
      <w:hyperlink r:id="rId16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isami adresatem jest konkretny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ykonawca, będzie przekazywana za pośrednictwem </w:t>
      </w:r>
      <w:hyperlink r:id="rId17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konkretnego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ykonawcy.</w:t>
      </w:r>
    </w:p>
    <w:p w14:paraId="68683884" w14:textId="77777777" w:rsidR="005972CA" w:rsidRPr="007C63C8" w:rsidRDefault="005972CA" w:rsidP="00150A54">
      <w:pPr>
        <w:pStyle w:val="Akapitzlist"/>
        <w:numPr>
          <w:ilvl w:val="0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jako podmiot profesjonalny ma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obowiązek sprawdzania komunikatów i wiadomości bezpośrednio na platform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azakupowa.pl przesłanych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gdyż system powiadomień może ulec awarii lub powiadomienie może trafić do folderu SPAM.</w:t>
      </w:r>
    </w:p>
    <w:p w14:paraId="014D0483" w14:textId="77777777" w:rsidR="005972CA" w:rsidRPr="007C63C8" w:rsidRDefault="005972CA" w:rsidP="00150A54">
      <w:pPr>
        <w:pStyle w:val="Akapitzlist"/>
        <w:numPr>
          <w:ilvl w:val="0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zgodnie z Rozporządzeniem </w:t>
      </w:r>
      <w:r w:rsidRPr="007C63C8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lang w:eastAsia="pl-PL"/>
        </w:rPr>
        <w:t>Prezesa Rady Ministrów z dnia 3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lang w:eastAsia="pl-PL"/>
        </w:rPr>
        <w:t>0</w:t>
      </w:r>
      <w:r w:rsidRPr="007C63C8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lang w:eastAsia="pl-PL"/>
        </w:rPr>
        <w:t xml:space="preserve">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określa niezbędne wymagania sprzętowo - aplikacyjne umożliwiające pracę na </w:t>
      </w:r>
      <w:hyperlink r:id="rId18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tj.:</w:t>
      </w:r>
    </w:p>
    <w:p w14:paraId="02B2BFEE" w14:textId="77777777" w:rsidR="005972CA" w:rsidRPr="007C63C8" w:rsidRDefault="005972CA" w:rsidP="00150A54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kb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/s,</w:t>
      </w:r>
    </w:p>
    <w:p w14:paraId="1E79B2A1" w14:textId="77777777" w:rsidR="005972CA" w:rsidRPr="007C63C8" w:rsidRDefault="005972CA" w:rsidP="00150A54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- MS Windows 7, Mac Os x 10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4, Linux, lub ich nowsze wersje,</w:t>
      </w:r>
    </w:p>
    <w:p w14:paraId="3DC68D0F" w14:textId="77777777" w:rsidR="005972CA" w:rsidRPr="00967128" w:rsidRDefault="005972CA" w:rsidP="00150A54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zainstalowana dowolna przeglądarka internetowa, w przypadku Internet Explorer minimalnie wersja 10.0,</w:t>
      </w:r>
    </w:p>
    <w:p w14:paraId="051E5D58" w14:textId="77777777" w:rsidR="005972CA" w:rsidRPr="007C63C8" w:rsidRDefault="005972CA" w:rsidP="00150A54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włączona obsługa JavaScript,</w:t>
      </w:r>
    </w:p>
    <w:p w14:paraId="78EFAF83" w14:textId="77777777" w:rsidR="005972CA" w:rsidRPr="007C63C8" w:rsidRDefault="005972CA" w:rsidP="00150A54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zainstalowany program Adobe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Acrobat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Reader lub inny obsługujący format plików .pdf,</w:t>
      </w:r>
    </w:p>
    <w:p w14:paraId="1E2D3DC9" w14:textId="77777777" w:rsidR="005972CA" w:rsidRPr="007C63C8" w:rsidRDefault="005972CA" w:rsidP="00150A54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Szyfrowanie na platformazakupowa.pl odbywa się za pomocą protokołu TLS 1.3.</w:t>
      </w:r>
    </w:p>
    <w:p w14:paraId="48A811F9" w14:textId="77777777" w:rsidR="005972CA" w:rsidRPr="007C63C8" w:rsidRDefault="005972CA" w:rsidP="00150A54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hh:mm:ss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generowany wg. czasu lokalnego serwera synchronizowanego z zegarem Głównego Urzędu Miar.</w:t>
      </w:r>
    </w:p>
    <w:p w14:paraId="72C66202" w14:textId="77777777" w:rsidR="005972CA" w:rsidRPr="007C63C8" w:rsidRDefault="005972CA" w:rsidP="00150A54">
      <w:pPr>
        <w:pStyle w:val="Akapitzlist"/>
        <w:numPr>
          <w:ilvl w:val="0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szczególności za sytuację, gdy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zapozna się z treścią oferty przed upływem terminu składania ofert (np. złożenie oferty w zakładce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„Wyślij wiadomość do zamawiającego”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zucony w art. 221 u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zamówień publicznych.</w:t>
      </w:r>
    </w:p>
    <w:p w14:paraId="3FAADDCA" w14:textId="77777777" w:rsidR="005972CA" w:rsidRPr="007C63C8" w:rsidRDefault="005972CA" w:rsidP="00150A54">
      <w:pPr>
        <w:pStyle w:val="Akapitzlist"/>
        <w:numPr>
          <w:ilvl w:val="0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informuje, że instrukcje korzystania z </w:t>
      </w:r>
      <w:hyperlink r:id="rId2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postępowaniu przy użyciu </w:t>
      </w:r>
      <w:hyperlink r:id="rId2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0B59FD" w14:textId="77777777" w:rsidR="005972CA" w:rsidRPr="00A831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1C8">
        <w:rPr>
          <w:rFonts w:ascii="Times New Roman" w:hAnsi="Times New Roman" w:cs="Times New Roman"/>
          <w:sz w:val="24"/>
          <w:szCs w:val="24"/>
        </w:rPr>
        <w:t>Formaty plików wykorzystywane przez Wykonawców powinny być zgodne z O</w:t>
      </w:r>
      <w:r>
        <w:rPr>
          <w:rFonts w:ascii="Times New Roman" w:hAnsi="Times New Roman" w:cs="Times New Roman"/>
          <w:sz w:val="24"/>
          <w:szCs w:val="24"/>
        </w:rP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Zalecenia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:</w:t>
      </w:r>
    </w:p>
    <w:p w14:paraId="6387FCF3" w14:textId="77777777" w:rsidR="005972CA" w:rsidRPr="007C63C8" w:rsidRDefault="005972CA" w:rsidP="00150A54">
      <w:pPr>
        <w:numPr>
          <w:ilvl w:val="0"/>
          <w:numId w:val="19"/>
        </w:numPr>
        <w:tabs>
          <w:tab w:val="num" w:pos="72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 formatów: .pdf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.xls .jpg (.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jpeg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 szczególnym wskazaniem na .pdf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,</w:t>
      </w:r>
    </w:p>
    <w:p w14:paraId="72FFDF66" w14:textId="77777777" w:rsidR="005972CA" w:rsidRPr="007C63C8" w:rsidRDefault="005972CA" w:rsidP="005972CA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celu ewentualnej kompresji danych Zamawiający rekomenduje wykorzystanie jednego z formatów:  .zip , .7Z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</w:t>
      </w:r>
    </w:p>
    <w:p w14:paraId="5D2A4630" w14:textId="77777777" w:rsidR="005972CA" w:rsidRPr="007C63C8" w:rsidRDefault="005972CA" w:rsidP="00150A54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śród formatów powszechnych a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występujących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rozporządzeniu występują: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rar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.gif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bmp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numbers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pages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14:paraId="39D37C46" w14:textId="77777777" w:rsidR="005972CA" w:rsidRPr="007C63C8" w:rsidRDefault="005972CA" w:rsidP="00150A54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zwraca uwagę na ograniczenia wielkości plików podpisywanych profilem zaufanym, który wynosi max 10MB, oraz na ograniczenie wielkości plików podpisywanych w aplikacji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eDoApp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służącej do składania podpisu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sobistego, który wynosi max 5MB,</w:t>
      </w:r>
    </w:p>
    <w:p w14:paraId="0153654C" w14:textId="77777777" w:rsidR="005972CA" w:rsidRPr="007C63C8" w:rsidRDefault="005972CA" w:rsidP="00150A54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względu na niskie ryzyko naruszenia integralności pliku oraz 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atwiejszą weryfikację podpisu,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zaleca, w miarę możliwości, przekonwertowanie plików składających się na ofertę na format .pdf  i opatrzenie 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 podpisem kwalifikowanym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761BC3E" w14:textId="77777777" w:rsidR="005972CA" w:rsidRPr="007C63C8" w:rsidRDefault="005972CA" w:rsidP="00150A54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liki w innych formatach niż PDF zaleca się opatrzyć zewnętrznym podpisem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XAdES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Wykonawca powinien pamiętać, aby plik z podpisem przekazywać łą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z dokumentem podpisywanym (np. dokumenty potwierdzane za zgodność z oryginałem).</w:t>
      </w:r>
    </w:p>
    <w:p w14:paraId="7B7F9A18" w14:textId="77777777" w:rsidR="005972CA" w:rsidRPr="007C63C8" w:rsidRDefault="005972CA" w:rsidP="00150A54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weryfikacji plików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94794F6" w14:textId="77777777" w:rsidR="005972CA" w:rsidRPr="007C63C8" w:rsidRDefault="005972CA" w:rsidP="00150A54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zaleca, aby Wykonawca z odpowiednim wyprzedzeniem przetestował możliwość prawidłowego wykorzystania wybranej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metody podpisania plików oferty,</w:t>
      </w:r>
    </w:p>
    <w:p w14:paraId="7A2A8026" w14:textId="77777777" w:rsidR="005972CA" w:rsidRPr="007C63C8" w:rsidRDefault="005972CA" w:rsidP="00150A54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wymaga, aby komunikacja między stronami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odbywała się tylko na Platformie za pośrednictwem formularza “Wyś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lij wiadomość do Zamawiającego”. Zamawiający nie dopuszcza komunikacji za p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ośrednictwem adresu email.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Osobą składającą ofertę powinna być osoba kontaktowa podawana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dokumentacji.</w:t>
      </w:r>
    </w:p>
    <w:p w14:paraId="4B832964" w14:textId="77777777" w:rsidR="005972CA" w:rsidRPr="005E4ADD" w:rsidRDefault="005972CA" w:rsidP="00150A54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fertę należy przygotować z należytą starannością i zachowaniem odpowiedniego odstępu 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czasu do zakończenia przyjmowania ofert/wniosków. Sugerujemy złożenie oferty na 24 godziny przed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rminem składania ofert/wniosków,</w:t>
      </w:r>
    </w:p>
    <w:p w14:paraId="01D7B746" w14:textId="77777777" w:rsidR="005972CA" w:rsidRPr="005E4ADD" w:rsidRDefault="005972CA" w:rsidP="00150A54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odczas podpisywania plików zaleca się stosowanie algorytmu skrótu SHA2 zamiast SHA1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14:paraId="4B9EB904" w14:textId="77777777" w:rsidR="005972CA" w:rsidRPr="005E4ADD" w:rsidRDefault="005972CA" w:rsidP="00150A54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eśli wykonawca pakuje dokumenty np. w plik ZIP zalecamy wcześniejsze podpisanie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żdego ze skompresowanych plików,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32CBE53" w14:textId="77777777" w:rsidR="005972CA" w:rsidRPr="007C63C8" w:rsidRDefault="005972CA" w:rsidP="00150A54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podpisu z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walifikowanym znacznikiem czasu,</w:t>
      </w:r>
    </w:p>
    <w:p w14:paraId="068E47E7" w14:textId="77777777" w:rsidR="005972CA" w:rsidRDefault="005972CA" w:rsidP="00150A54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 aby </w:t>
      </w:r>
      <w:r w:rsidRPr="009F7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129E75B" w14:textId="77777777" w:rsidR="00A32E45" w:rsidRPr="007C63C8" w:rsidRDefault="00A32E45" w:rsidP="009B2C02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2199E" w:rsidRPr="007C63C8" w14:paraId="21F2F365" w14:textId="77777777" w:rsidTr="005522FC">
        <w:tc>
          <w:tcPr>
            <w:tcW w:w="9180" w:type="dxa"/>
            <w:shd w:val="pct10" w:color="auto" w:fill="auto"/>
          </w:tcPr>
          <w:p w14:paraId="0F9D55D8" w14:textId="77777777" w:rsidR="0042199E" w:rsidRPr="007C63C8" w:rsidRDefault="0042199E" w:rsidP="00E27D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e o sposobie komunikowania się Z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amawiającego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 w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inny sposób niż przy użyciu środków komunikacji elektronicznej w przypadku zaistnienia jednej z sytuacji określonych w art.</w:t>
            </w:r>
            <w:r w:rsidR="00513D1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65 ust.1, art.66 i art.69</w:t>
            </w:r>
          </w:p>
        </w:tc>
      </w:tr>
    </w:tbl>
    <w:p w14:paraId="00703ED0" w14:textId="77777777" w:rsidR="0042199E" w:rsidRPr="007C63C8" w:rsidRDefault="0042199E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6F8EB8B" w14:textId="3539E352" w:rsidR="0047671B" w:rsidRPr="00180DEA" w:rsidRDefault="00513D11" w:rsidP="00180D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 dotyczy. </w:t>
      </w:r>
    </w:p>
    <w:p w14:paraId="6A5BC715" w14:textId="77777777" w:rsidR="004F0C21" w:rsidRPr="007C63C8" w:rsidRDefault="004F0C21" w:rsidP="007C63C8">
      <w:pPr>
        <w:pStyle w:val="Tekstpodstawowy"/>
        <w:spacing w:line="276" w:lineRule="auto"/>
        <w:ind w:left="108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7671B" w:rsidRPr="007C63C8" w14:paraId="7C4CD4A3" w14:textId="77777777" w:rsidTr="005522FC">
        <w:tc>
          <w:tcPr>
            <w:tcW w:w="9180" w:type="dxa"/>
            <w:shd w:val="pct10" w:color="auto" w:fill="auto"/>
          </w:tcPr>
          <w:p w14:paraId="46711C05" w14:textId="77777777" w:rsidR="0047671B" w:rsidRPr="007C63C8" w:rsidRDefault="00EF0C28" w:rsidP="0082748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3B29E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Wskazanie osób uprawnionych do komunikowania się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</w:t>
            </w:r>
          </w:p>
        </w:tc>
      </w:tr>
    </w:tbl>
    <w:p w14:paraId="2A8675D7" w14:textId="77777777" w:rsidR="0047671B" w:rsidRPr="007C63C8" w:rsidRDefault="0047671B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38011" w14:textId="77777777" w:rsidR="0047671B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wyznacza następujące osoby do kontaktu z wykonawcami:</w:t>
      </w:r>
    </w:p>
    <w:p w14:paraId="1B34C02E" w14:textId="17648C6C" w:rsidR="0082189A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- w sprawach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merytoryczno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- technicznych </w:t>
      </w:r>
      <w:r w:rsidR="00F41821">
        <w:rPr>
          <w:rFonts w:ascii="Times New Roman" w:hAnsi="Times New Roman" w:cs="Times New Roman"/>
          <w:sz w:val="24"/>
          <w:szCs w:val="24"/>
        </w:rPr>
        <w:t>–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F41821">
        <w:rPr>
          <w:rFonts w:ascii="Times New Roman" w:hAnsi="Times New Roman" w:cs="Times New Roman"/>
          <w:sz w:val="24"/>
          <w:szCs w:val="24"/>
        </w:rPr>
        <w:t xml:space="preserve">Marzena </w:t>
      </w:r>
      <w:proofErr w:type="spellStart"/>
      <w:r w:rsidR="00F41821">
        <w:rPr>
          <w:rFonts w:ascii="Times New Roman" w:hAnsi="Times New Roman" w:cs="Times New Roman"/>
          <w:sz w:val="24"/>
          <w:szCs w:val="24"/>
        </w:rPr>
        <w:t>Brząkowska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827480">
        <w:rPr>
          <w:rFonts w:ascii="Times New Roman" w:hAnsi="Times New Roman" w:cs="Times New Roman"/>
          <w:sz w:val="24"/>
          <w:szCs w:val="24"/>
        </w:rPr>
        <w:t xml:space="preserve">- </w:t>
      </w:r>
      <w:r w:rsidR="0034366D" w:rsidRPr="007C63C8">
        <w:rPr>
          <w:rFonts w:ascii="Times New Roman" w:hAnsi="Times New Roman" w:cs="Times New Roman"/>
          <w:sz w:val="24"/>
          <w:szCs w:val="24"/>
        </w:rPr>
        <w:t xml:space="preserve">tel. 67 268 08 </w:t>
      </w:r>
      <w:r w:rsidR="00F41821">
        <w:rPr>
          <w:rFonts w:ascii="Times New Roman" w:hAnsi="Times New Roman" w:cs="Times New Roman"/>
          <w:sz w:val="24"/>
          <w:szCs w:val="24"/>
        </w:rPr>
        <w:t>04</w:t>
      </w:r>
    </w:p>
    <w:p w14:paraId="51BD5A6F" w14:textId="77777777" w:rsidR="00902E8F" w:rsidRDefault="00902E8F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- w sprawach proceduralnych  - Milena Maciejewska </w:t>
      </w:r>
      <w:r w:rsidR="0034366D" w:rsidRPr="007C63C8">
        <w:rPr>
          <w:rFonts w:ascii="Times New Roman" w:hAnsi="Times New Roman" w:cs="Times New Roman"/>
          <w:sz w:val="24"/>
          <w:szCs w:val="24"/>
        </w:rPr>
        <w:t>tel. 67 268 08 06</w:t>
      </w:r>
    </w:p>
    <w:p w14:paraId="6843373A" w14:textId="77777777" w:rsidR="00827480" w:rsidRPr="007C63C8" w:rsidRDefault="00827480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155C3" w:rsidRPr="007C63C8" w14:paraId="2E46DA9F" w14:textId="77777777" w:rsidTr="005522FC">
        <w:tc>
          <w:tcPr>
            <w:tcW w:w="9180" w:type="dxa"/>
            <w:shd w:val="pct10" w:color="auto" w:fill="auto"/>
          </w:tcPr>
          <w:p w14:paraId="75AAA347" w14:textId="77777777" w:rsidR="007155C3" w:rsidRPr="007C63C8" w:rsidRDefault="007155C3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</w:t>
            </w:r>
            <w:r w:rsidR="003B0F8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rmin związania ofertą</w:t>
            </w:r>
          </w:p>
        </w:tc>
      </w:tr>
    </w:tbl>
    <w:p w14:paraId="6F3DDB1A" w14:textId="77777777" w:rsidR="007155C3" w:rsidRPr="007C63C8" w:rsidRDefault="007155C3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0B7061" w14:textId="77777777" w:rsidR="00AC7C6A" w:rsidRPr="007C63C8" w:rsidRDefault="00CD23AC" w:rsidP="00150A5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C7C6A" w:rsidRPr="007C63C8">
        <w:rPr>
          <w:rFonts w:ascii="Times New Roman" w:hAnsi="Times New Roman" w:cs="Times New Roman"/>
          <w:sz w:val="24"/>
          <w:szCs w:val="24"/>
        </w:rPr>
        <w:t>jest związany ofertą przez okres 30 dni tj.: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2FD7F" w14:textId="4C464092" w:rsidR="00AC7C6A" w:rsidRPr="00B75DD6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 od dnia upływu terminu składania ofert (pierwszym dniem terminu związania ofertą jest dzień, w którym upływa termin składania ofert)</w:t>
      </w:r>
      <w:r w:rsidR="003B29E9">
        <w:rPr>
          <w:rFonts w:ascii="Times New Roman" w:hAnsi="Times New Roman" w:cs="Times New Roman"/>
          <w:sz w:val="24"/>
          <w:szCs w:val="24"/>
        </w:rPr>
        <w:t xml:space="preserve"> </w:t>
      </w:r>
      <w:r w:rsidR="003B29E9" w:rsidRPr="00B75DD6">
        <w:rPr>
          <w:rFonts w:ascii="Times New Roman" w:hAnsi="Times New Roman" w:cs="Times New Roman"/>
          <w:sz w:val="24"/>
          <w:szCs w:val="24"/>
        </w:rPr>
        <w:t xml:space="preserve">– </w:t>
      </w:r>
      <w:r w:rsidR="00180DEA">
        <w:rPr>
          <w:rFonts w:ascii="Times New Roman" w:hAnsi="Times New Roman" w:cs="Times New Roman"/>
          <w:sz w:val="24"/>
          <w:szCs w:val="24"/>
        </w:rPr>
        <w:t>13.09</w:t>
      </w:r>
      <w:r w:rsidR="003B29E9" w:rsidRPr="00B75DD6">
        <w:rPr>
          <w:rFonts w:ascii="Times New Roman" w:hAnsi="Times New Roman" w:cs="Times New Roman"/>
          <w:sz w:val="24"/>
          <w:szCs w:val="24"/>
        </w:rPr>
        <w:t>.2021r.</w:t>
      </w:r>
    </w:p>
    <w:p w14:paraId="1723DD30" w14:textId="6CEA7900" w:rsidR="00AC7C6A" w:rsidRPr="007C63C8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75DD6">
        <w:rPr>
          <w:rFonts w:ascii="Times New Roman" w:hAnsi="Times New Roman" w:cs="Times New Roman"/>
          <w:sz w:val="24"/>
          <w:szCs w:val="24"/>
        </w:rPr>
        <w:t xml:space="preserve">- do dnia </w:t>
      </w:r>
      <w:r w:rsidR="00180DEA">
        <w:rPr>
          <w:rFonts w:ascii="Times New Roman" w:hAnsi="Times New Roman" w:cs="Times New Roman"/>
          <w:sz w:val="24"/>
          <w:szCs w:val="24"/>
        </w:rPr>
        <w:t>12.10</w:t>
      </w:r>
      <w:r w:rsidRPr="00B75DD6">
        <w:rPr>
          <w:rFonts w:ascii="Times New Roman" w:hAnsi="Times New Roman" w:cs="Times New Roman"/>
          <w:sz w:val="24"/>
          <w:szCs w:val="24"/>
        </w:rPr>
        <w:t>.2021r.</w:t>
      </w:r>
      <w:r w:rsidR="000057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92B11" w14:textId="77777777" w:rsidR="00AC7C6A" w:rsidRPr="007C63C8" w:rsidRDefault="00AC7C6A" w:rsidP="00150A5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wybór najkorzystniejszej oferty nie nastąpi przed upływem w/w terminu Zamawiający przed upływem terminu związania </w:t>
      </w:r>
      <w:r w:rsidR="006543F7" w:rsidRPr="007C63C8">
        <w:rPr>
          <w:rFonts w:ascii="Times New Roman" w:hAnsi="Times New Roman" w:cs="Times New Roman"/>
          <w:sz w:val="24"/>
          <w:szCs w:val="24"/>
        </w:rPr>
        <w:t>ofertą może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jedn</w:t>
      </w:r>
      <w:r w:rsidR="0000575A">
        <w:rPr>
          <w:rFonts w:ascii="Times New Roman" w:hAnsi="Times New Roman" w:cs="Times New Roman"/>
          <w:sz w:val="24"/>
          <w:szCs w:val="24"/>
        </w:rPr>
        <w:t>okrotnie zwrócić się do W</w:t>
      </w:r>
      <w:r w:rsidR="006543F7"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6D260097" w14:textId="77777777" w:rsidR="006543F7" w:rsidRPr="007C63C8" w:rsidRDefault="006543F7" w:rsidP="00150A5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 w:rsidR="0000575A"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 w:rsidR="0062396E">
        <w:rPr>
          <w:rFonts w:ascii="Times New Roman" w:hAnsi="Times New Roman" w:cs="Times New Roman"/>
          <w:sz w:val="24"/>
          <w:szCs w:val="24"/>
        </w:rPr>
        <w:t>, wymaga złożenia przez W</w:t>
      </w:r>
      <w:r w:rsidR="0022723F"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65F1A3C1" w14:textId="77777777" w:rsidR="0022723F" w:rsidRPr="007C63C8" w:rsidRDefault="0022723F" w:rsidP="00150A5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Przedłużenie terminu związania ofertą, o którym mowa w </w:t>
      </w:r>
      <w:r w:rsidR="0000575A">
        <w:rPr>
          <w:rFonts w:ascii="Times New Roman" w:hAnsi="Times New Roman" w:cs="Times New Roman"/>
          <w:sz w:val="24"/>
          <w:szCs w:val="24"/>
        </w:rPr>
        <w:t xml:space="preserve">punkcie </w:t>
      </w:r>
      <w:r w:rsidRPr="007C63C8">
        <w:rPr>
          <w:rFonts w:ascii="Times New Roman" w:hAnsi="Times New Roman" w:cs="Times New Roman"/>
          <w:sz w:val="24"/>
          <w:szCs w:val="24"/>
        </w:rPr>
        <w:t>2, następuje wraz                                    z przedłużeniem okresu ważności wadium albo, jeśli nie jest to możliwe, wniesieniem nowego wadium na przedłużony okres związania ofertą.</w:t>
      </w:r>
    </w:p>
    <w:p w14:paraId="0224098B" w14:textId="77777777" w:rsidR="003B0F81" w:rsidRPr="007C63C8" w:rsidRDefault="003B0F8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B0F81" w:rsidRPr="007C63C8" w14:paraId="7217CA15" w14:textId="77777777" w:rsidTr="005522FC">
        <w:tc>
          <w:tcPr>
            <w:tcW w:w="9180" w:type="dxa"/>
            <w:shd w:val="pct10" w:color="auto" w:fill="auto"/>
          </w:tcPr>
          <w:p w14:paraId="3B8ED896" w14:textId="77777777" w:rsidR="003B0F81" w:rsidRPr="007C63C8" w:rsidRDefault="003B0F8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2D2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sposobu przygotowania oferty</w:t>
            </w:r>
          </w:p>
        </w:tc>
      </w:tr>
    </w:tbl>
    <w:p w14:paraId="15B08570" w14:textId="77777777" w:rsidR="00EA106B" w:rsidRPr="007C63C8" w:rsidRDefault="00EA106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FFBCC44" w14:textId="77777777" w:rsidR="00197FDD" w:rsidRPr="007C63C8" w:rsidRDefault="00197FDD" w:rsidP="00150A54">
      <w:pPr>
        <w:pStyle w:val="Tekstpodstawowy2"/>
        <w:numPr>
          <w:ilvl w:val="2"/>
          <w:numId w:val="6"/>
        </w:numPr>
        <w:spacing w:after="0" w:line="276" w:lineRule="auto"/>
        <w:jc w:val="both"/>
        <w:rPr>
          <w:color w:val="000000"/>
        </w:rPr>
      </w:pPr>
      <w:r w:rsidRPr="007C63C8">
        <w:lastRenderedPageBreak/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69D8177B" w14:textId="77777777" w:rsidR="003833AF" w:rsidRPr="007C63C8" w:rsidRDefault="00BF6D7F" w:rsidP="00150A54">
      <w:pPr>
        <w:pStyle w:val="Tekstpodstawowy2"/>
        <w:numPr>
          <w:ilvl w:val="2"/>
          <w:numId w:val="6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3833AF" w:rsidRPr="0036659C">
        <w:rPr>
          <w:color w:val="000000"/>
        </w:rPr>
        <w:t xml:space="preserve"> 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60FF5" w:rsidRPr="0036659C">
        <w:rPr>
          <w:color w:val="000000"/>
        </w:rPr>
        <w:t xml:space="preserve">punkcie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2209AE2A" w14:textId="77777777" w:rsidR="001F5215" w:rsidRPr="007C63C8" w:rsidRDefault="00197FDD" w:rsidP="00150A54">
      <w:pPr>
        <w:pStyle w:val="Tekstpodstawowy2"/>
        <w:numPr>
          <w:ilvl w:val="2"/>
          <w:numId w:val="6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686B4AFC" w14:textId="77777777" w:rsidR="00DD35AD" w:rsidRPr="00C860A8" w:rsidRDefault="00DD35AD" w:rsidP="00150A54">
      <w:pPr>
        <w:pStyle w:val="Tekstpodstawowy2"/>
        <w:numPr>
          <w:ilvl w:val="2"/>
          <w:numId w:val="6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77289B8E" w14:textId="77777777" w:rsidR="00E977A3" w:rsidRPr="00C860A8" w:rsidRDefault="00DD35AD" w:rsidP="00150A54">
      <w:pPr>
        <w:pStyle w:val="Tekstpodstawowy2"/>
        <w:numPr>
          <w:ilvl w:val="2"/>
          <w:numId w:val="6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6BE49A02" w14:textId="77777777" w:rsidR="00DD35AD" w:rsidRPr="00C860A8" w:rsidRDefault="00126A69" w:rsidP="00E977A3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3BF52FA5" w14:textId="77777777" w:rsidR="00BB5A0E" w:rsidRPr="00437CE3" w:rsidRDefault="00DD35AD" w:rsidP="00150A54">
      <w:pPr>
        <w:pStyle w:val="Tekstpodstawowy2"/>
        <w:numPr>
          <w:ilvl w:val="2"/>
          <w:numId w:val="6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14:paraId="48319C97" w14:textId="77777777" w:rsidR="00BB5A0E" w:rsidRPr="00437CE3" w:rsidRDefault="00DD35AD" w:rsidP="00150A54">
      <w:pPr>
        <w:pStyle w:val="Tekstpodstawowy2"/>
        <w:numPr>
          <w:ilvl w:val="2"/>
          <w:numId w:val="6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325129EB" w14:textId="77777777" w:rsidR="00BB5A0E" w:rsidRPr="007C63C8" w:rsidRDefault="00DD35AD" w:rsidP="00150A54">
      <w:pPr>
        <w:pStyle w:val="Tekstpodstawowy2"/>
        <w:numPr>
          <w:ilvl w:val="2"/>
          <w:numId w:val="6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6EC1E6C6" w14:textId="77777777" w:rsidR="00DD35AD" w:rsidRPr="007C63C8" w:rsidRDefault="00DD35AD" w:rsidP="00150A54">
      <w:pPr>
        <w:pStyle w:val="Tekstpodstawowy2"/>
        <w:numPr>
          <w:ilvl w:val="2"/>
          <w:numId w:val="6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lastRenderedPageBreak/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1FBF21EF" w14:textId="77777777" w:rsidR="00AA30C6" w:rsidRPr="007A6DB4" w:rsidRDefault="00DD35AD" w:rsidP="00150A54">
      <w:pPr>
        <w:pStyle w:val="Tekstpodstawowy2"/>
        <w:numPr>
          <w:ilvl w:val="2"/>
          <w:numId w:val="6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028585CD" w14:textId="064A6966" w:rsidR="008F73BB" w:rsidRPr="00B75DD6" w:rsidRDefault="00DD35AD" w:rsidP="00150A54">
      <w:pPr>
        <w:pStyle w:val="Tekstpodstawowy2"/>
        <w:numPr>
          <w:ilvl w:val="2"/>
          <w:numId w:val="6"/>
        </w:numPr>
        <w:spacing w:after="0" w:line="276" w:lineRule="auto"/>
        <w:jc w:val="both"/>
        <w:rPr>
          <w:color w:val="000000"/>
        </w:rPr>
      </w:pPr>
      <w:r w:rsidRPr="006120ED">
        <w:rPr>
          <w:color w:val="000000"/>
        </w:rPr>
        <w:t>Zgodnie z definicją dokumentu elektronicznego z art.</w:t>
      </w:r>
      <w:r w:rsidR="00BB3912" w:rsidRPr="006120ED">
        <w:rPr>
          <w:color w:val="000000"/>
        </w:rPr>
        <w:t xml:space="preserve"> </w:t>
      </w:r>
      <w:r w:rsidRPr="006120ED">
        <w:rPr>
          <w:color w:val="000000"/>
        </w:rPr>
        <w:t>3 ustęp 2 Ustawy o informatyzacji działalności podmiotów realizujących zadania publiczne, opatrzenie pliku zawierającego skompresowane dane kwalifikowanym podpisem elektronicznym jest jednoznaczne z</w:t>
      </w:r>
      <w:r w:rsidR="00BB3912" w:rsidRPr="006120ED">
        <w:rPr>
          <w:color w:val="000000"/>
        </w:rPr>
        <w:t> </w:t>
      </w:r>
      <w:r w:rsidRPr="006120ED">
        <w:rPr>
          <w:color w:val="000000"/>
        </w:rPr>
        <w:t>podpisaniem oryginału dokumentu</w:t>
      </w:r>
      <w:r w:rsidRPr="00B75DD6">
        <w:rPr>
          <w:color w:val="000000"/>
        </w:rPr>
        <w:t xml:space="preserve">, z wyjątkiem kopii poświadczonych odpowiednio przez innego wykonawcę ubiegającego się wspólnie z nim o udzielenie zamówienia, przez podmiot, na którego zdolnościach lub sytuacji polega </w:t>
      </w:r>
      <w:r w:rsidR="00BB3912" w:rsidRPr="00B75DD6">
        <w:rPr>
          <w:color w:val="000000"/>
        </w:rPr>
        <w:t>Wykonawca, albo przez P</w:t>
      </w:r>
      <w:r w:rsidRPr="00B75DD6">
        <w:rPr>
          <w:color w:val="000000"/>
        </w:rPr>
        <w:t>odwykonawcę.</w:t>
      </w:r>
    </w:p>
    <w:p w14:paraId="576AB0E2" w14:textId="77777777" w:rsidR="00D8272A" w:rsidRPr="00BB3912" w:rsidRDefault="00DD35AD" w:rsidP="00150A54">
      <w:pPr>
        <w:pStyle w:val="Tekstpodstawowy2"/>
        <w:numPr>
          <w:ilvl w:val="2"/>
          <w:numId w:val="6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3310BCC6" w14:textId="77777777" w:rsidR="00D8272A" w:rsidRPr="00BB3912" w:rsidRDefault="00D8272A" w:rsidP="00150A54">
      <w:pPr>
        <w:pStyle w:val="Tekstpodstawowy2"/>
        <w:numPr>
          <w:ilvl w:val="2"/>
          <w:numId w:val="6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proofErr w:type="spellStart"/>
      <w:r w:rsidR="00A426DA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  <w:t xml:space="preserve">z przepisami ustawy z dnia </w:t>
      </w:r>
      <w:r w:rsidR="00BB3912" w:rsidRPr="00BB3912">
        <w:rPr>
          <w:color w:val="000000"/>
        </w:rPr>
        <w:t>06.03.2018 r. P</w:t>
      </w:r>
      <w:r w:rsidRPr="00BB3912">
        <w:rPr>
          <w:color w:val="000000"/>
        </w:rPr>
        <w:t>raw</w:t>
      </w:r>
      <w:r w:rsidR="00BB3912" w:rsidRPr="00BB3912">
        <w:rPr>
          <w:color w:val="000000"/>
        </w:rPr>
        <w:t xml:space="preserve">o przedsiębiorców (Dz.U. </w:t>
      </w:r>
      <w:r w:rsidR="00BB3912" w:rsidRPr="00BB3912">
        <w:rPr>
          <w:color w:val="000000"/>
        </w:rPr>
        <w:br/>
        <w:t>z 2021</w:t>
      </w:r>
      <w:r w:rsidRPr="00BB3912">
        <w:rPr>
          <w:color w:val="000000"/>
        </w:rPr>
        <w:t xml:space="preserve"> r. poz. </w:t>
      </w:r>
      <w:r w:rsidR="00BB3912" w:rsidRPr="00BB3912">
        <w:rPr>
          <w:color w:val="000000"/>
        </w:rPr>
        <w:t>162</w:t>
      </w:r>
      <w:r w:rsidRPr="00BB3912">
        <w:rPr>
          <w:color w:val="000000"/>
        </w:rPr>
        <w:t xml:space="preserve"> t. j.):</w:t>
      </w:r>
    </w:p>
    <w:p w14:paraId="2426CD46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7C63C8">
        <w:rPr>
          <w:b/>
          <w:color w:val="000000"/>
        </w:rPr>
        <w:t>mikroprzedsiębiorca</w:t>
      </w:r>
      <w:proofErr w:type="spellEnd"/>
      <w:r w:rsidRPr="007C63C8">
        <w:rPr>
          <w:color w:val="000000"/>
        </w:rPr>
        <w:t xml:space="preserve"> - to przedsiębiorca,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7F9DCBFF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>.</w:t>
      </w:r>
    </w:p>
    <w:p w14:paraId="63A7E01C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ani małym przedsiębiorcą.</w:t>
      </w:r>
    </w:p>
    <w:p w14:paraId="3A4D705B" w14:textId="6C8BA851" w:rsidR="009E7B1F" w:rsidRDefault="009E7B1F" w:rsidP="00A43269">
      <w:pPr>
        <w:pStyle w:val="Tekstpodstawowy2"/>
        <w:spacing w:after="0" w:line="276" w:lineRule="auto"/>
        <w:jc w:val="both"/>
        <w:rPr>
          <w:color w:val="000000"/>
        </w:rPr>
      </w:pPr>
    </w:p>
    <w:p w14:paraId="44C52855" w14:textId="5AA916ED" w:rsidR="000374F4" w:rsidRDefault="000374F4" w:rsidP="00A43269">
      <w:pPr>
        <w:pStyle w:val="Tekstpodstawowy2"/>
        <w:spacing w:after="0" w:line="276" w:lineRule="auto"/>
        <w:jc w:val="both"/>
        <w:rPr>
          <w:color w:val="000000"/>
        </w:rPr>
      </w:pPr>
    </w:p>
    <w:p w14:paraId="23E157F8" w14:textId="77777777" w:rsidR="000374F4" w:rsidRPr="00A43269" w:rsidRDefault="000374F4" w:rsidP="00A43269">
      <w:pPr>
        <w:pStyle w:val="Tekstpodstawowy2"/>
        <w:spacing w:after="0" w:line="276" w:lineRule="auto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0659E" w:rsidRPr="007C63C8" w14:paraId="668D8FE3" w14:textId="77777777" w:rsidTr="005522FC">
        <w:tc>
          <w:tcPr>
            <w:tcW w:w="9180" w:type="dxa"/>
            <w:shd w:val="pct10" w:color="auto" w:fill="auto"/>
          </w:tcPr>
          <w:p w14:paraId="47DC3943" w14:textId="77777777" w:rsidR="0040659E" w:rsidRPr="007C63C8" w:rsidRDefault="00A426DA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XV</w:t>
            </w:r>
            <w:r w:rsidR="004065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Sposób oraz termin składania ofert</w:t>
            </w:r>
          </w:p>
        </w:tc>
      </w:tr>
    </w:tbl>
    <w:p w14:paraId="5FD5DB6B" w14:textId="77777777" w:rsidR="0040659E" w:rsidRPr="007C63C8" w:rsidRDefault="0040659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A4F7D8D" w14:textId="1CFB2A3E" w:rsidR="00A92250" w:rsidRPr="007C63C8" w:rsidRDefault="00A92250" w:rsidP="00150A54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2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26" w:history="1">
        <w:r w:rsidR="0062281C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4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post</w:t>
      </w:r>
      <w:r w:rsidR="0062281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ępowania  </w:t>
      </w:r>
      <w:r w:rsidR="0062281C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</w:t>
      </w:r>
      <w:r w:rsidR="00992497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180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13.09</w:t>
      </w:r>
      <w:r w:rsidR="0062281C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.2021r.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godz.</w:t>
      </w:r>
      <w:r w:rsidR="00180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</w:t>
      </w:r>
      <w:r w:rsidR="00D349C4" w:rsidRPr="00B7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690505B" w14:textId="77777777" w:rsidR="00A92250" w:rsidRPr="007C63C8" w:rsidRDefault="00A92250" w:rsidP="00150A54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29678D80" w14:textId="77777777" w:rsidR="00A92250" w:rsidRPr="007C63C8" w:rsidRDefault="00A92250" w:rsidP="00150A54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04AC2432" w14:textId="77777777" w:rsidR="00D349C4" w:rsidRDefault="00A92250" w:rsidP="00150A54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28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AF54A95" w14:textId="77777777" w:rsidR="00A92250" w:rsidRPr="00D349C4" w:rsidRDefault="00A92250" w:rsidP="00150A54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jej przekazania w systemie (platformie) 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drugim kroku składania oferty -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kliknięcie przycisku “Złóż ofertę” i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0F3B2DB8" w14:textId="77777777" w:rsidR="00A92250" w:rsidRPr="007C63C8" w:rsidRDefault="00A92250" w:rsidP="00150A54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6C559B6C" w14:textId="5DF150FC" w:rsidR="0040659E" w:rsidRDefault="0040659E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DBCC405" w14:textId="77777777" w:rsidR="004F0C21" w:rsidRPr="007C63C8" w:rsidRDefault="004F0C21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173EE4" w:rsidRPr="007C63C8" w14:paraId="2D8EAC18" w14:textId="77777777" w:rsidTr="005522FC">
        <w:tc>
          <w:tcPr>
            <w:tcW w:w="9180" w:type="dxa"/>
            <w:shd w:val="pct10" w:color="auto" w:fill="auto"/>
          </w:tcPr>
          <w:p w14:paraId="2B386530" w14:textId="77777777" w:rsidR="00173EE4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479C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173EE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otwarcia ofert</w:t>
            </w:r>
            <w:r w:rsidR="008B57D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56CDD66" w14:textId="77777777" w:rsidR="003E2BFF" w:rsidRPr="007C63C8" w:rsidRDefault="003E2BFF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76733C" w14:textId="42827F9F" w:rsidR="003806C1" w:rsidRPr="007C63C8" w:rsidRDefault="00CA42EB" w:rsidP="00150A54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="00180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13.07</w:t>
      </w:r>
      <w:r w:rsidR="002D33AB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.2021r. godz.</w:t>
      </w:r>
      <w:r w:rsidR="00180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</w:t>
      </w:r>
      <w:r w:rsidR="002D33AB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.1</w:t>
      </w:r>
      <w:r w:rsidR="00E2456E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8B57DE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„plalformazaupowa.pl”.</w:t>
      </w:r>
      <w:r w:rsidR="00366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72FB530" w14:textId="77777777" w:rsidR="00E4334A" w:rsidRPr="007C63C8" w:rsidRDefault="00E4334A" w:rsidP="00150A54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twarcie ofert następuje przy użyciu systemu teleinformatycznego,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zastrzega, że 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awarii tego systemu, która powoduje brak możliwości otwarcia ofert w terminie określonym przez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otwarcie ofert następuje niezwłocznie po usunięciu awarii.</w:t>
      </w:r>
    </w:p>
    <w:p w14:paraId="7C46DDF5" w14:textId="77777777" w:rsidR="00E4334A" w:rsidRPr="007C63C8" w:rsidRDefault="00E4334A" w:rsidP="00150A54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poinformuje o zmianie terminu otwarcia ofert na stronie internetowej prowadzonego postępowania.</w:t>
      </w:r>
    </w:p>
    <w:p w14:paraId="45BDF305" w14:textId="77777777" w:rsidR="00E4334A" w:rsidRPr="007C63C8" w:rsidRDefault="003E2BFF" w:rsidP="00150A54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rt, udostępni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 informację o kwocie, jaką zamierza przeznaczyć na sfinansowanie zamówienia.</w:t>
      </w:r>
    </w:p>
    <w:p w14:paraId="2320D9C4" w14:textId="77777777" w:rsidR="00E4334A" w:rsidRPr="007C63C8" w:rsidRDefault="003E2BFF" w:rsidP="00150A54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3E4EEA9A" w14:textId="77777777" w:rsidR="00E4334A" w:rsidRPr="007C63C8" w:rsidRDefault="003E2BFF" w:rsidP="00150A54">
      <w:pPr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748AEAD6" w14:textId="77777777" w:rsidR="003E2BFF" w:rsidRPr="007C63C8" w:rsidRDefault="003E2BFF" w:rsidP="00150A54">
      <w:pPr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10600C3B" w14:textId="77777777" w:rsidR="00356BD3" w:rsidRPr="007C63C8" w:rsidRDefault="003E2BFF" w:rsidP="00150A54">
      <w:pPr>
        <w:pStyle w:val="Akapitzlist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ust.5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zostanie opublikowana na stronie postępowania na</w:t>
      </w:r>
      <w:hyperlink r:id="rId3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4FC1E9E8" w14:textId="16F87EB7" w:rsidR="00BC2E73" w:rsidRDefault="00BC2E73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2001B" w14:textId="77777777" w:rsidR="000374F4" w:rsidRDefault="000374F4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2E73" w:rsidRPr="007C63C8" w14:paraId="2C646A71" w14:textId="77777777" w:rsidTr="005522FC">
        <w:tc>
          <w:tcPr>
            <w:tcW w:w="9180" w:type="dxa"/>
            <w:shd w:val="pct10" w:color="auto" w:fill="auto"/>
          </w:tcPr>
          <w:p w14:paraId="5D374524" w14:textId="77777777" w:rsidR="00BC2E73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XIX</w:t>
            </w:r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art.108 ust.1 ustawy </w:t>
            </w:r>
            <w:proofErr w:type="spellStart"/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23544E43" w14:textId="77777777" w:rsidR="005522FC" w:rsidRPr="007C63C8" w:rsidRDefault="005522FC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4B38AD" w14:textId="77777777" w:rsidR="0003019D" w:rsidRPr="007C63C8" w:rsidRDefault="0003019D" w:rsidP="00150A54">
      <w:pPr>
        <w:numPr>
          <w:ilvl w:val="0"/>
          <w:numId w:val="22"/>
        </w:numPr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wykluczy z postępowania o udzielenie zamówienia Wykonawcę, wobec którego zachodzą podstawy wykluczenia, o których mowa w art. 108 ust. 1 tj.:</w:t>
      </w:r>
    </w:p>
    <w:p w14:paraId="04CA4AF9" w14:textId="77777777" w:rsidR="0003019D" w:rsidRPr="007C63C8" w:rsidRDefault="0003019D" w:rsidP="00150A54">
      <w:pPr>
        <w:pStyle w:val="Akapitzlist"/>
        <w:numPr>
          <w:ilvl w:val="1"/>
          <w:numId w:val="22"/>
        </w:numPr>
        <w:tabs>
          <w:tab w:val="clear" w:pos="1440"/>
          <w:tab w:val="num" w:pos="1134"/>
        </w:tabs>
        <w:spacing w:after="0"/>
        <w:ind w:hanging="73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będącego osobą fizyczną, którego prawomocnie skazano za przestępstwo: </w:t>
      </w:r>
    </w:p>
    <w:p w14:paraId="5FAAEB53" w14:textId="77777777" w:rsidR="0003019D" w:rsidRPr="007C63C8" w:rsidRDefault="0003019D" w:rsidP="00150A54">
      <w:pPr>
        <w:pStyle w:val="Akapitzlist"/>
        <w:numPr>
          <w:ilvl w:val="3"/>
          <w:numId w:val="7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udziału w zorganizowanej grupie przestępczej albo związku mającym na celu popełnienie przestępstwa lub przestępstwa skarbowego, o którym mowa w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art.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258 Kodeksu karnego, </w:t>
      </w:r>
    </w:p>
    <w:p w14:paraId="3B12CA2F" w14:textId="77777777" w:rsidR="0003019D" w:rsidRPr="007C63C8" w:rsidRDefault="0003019D" w:rsidP="00150A54">
      <w:pPr>
        <w:pStyle w:val="Akapitzlist"/>
        <w:numPr>
          <w:ilvl w:val="3"/>
          <w:numId w:val="7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handlu ludźmi, o którym mowa w art. 189a Kodeksu karnego, </w:t>
      </w:r>
    </w:p>
    <w:p w14:paraId="5AE350A7" w14:textId="77777777" w:rsidR="0003019D" w:rsidRPr="007C63C8" w:rsidRDefault="0003019D" w:rsidP="00150A54">
      <w:pPr>
        <w:pStyle w:val="Akapitzlist"/>
        <w:numPr>
          <w:ilvl w:val="3"/>
          <w:numId w:val="7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o którym mowa w art. 228–230a, art. 250a Kodeksu karnego lub w art. 46 lub art. 48 ustawy z dnia 25 czerwca 2010 r. o sporcie,</w:t>
      </w:r>
    </w:p>
    <w:p w14:paraId="5D99FFDE" w14:textId="77777777" w:rsidR="0003019D" w:rsidRPr="007C63C8" w:rsidRDefault="0003019D" w:rsidP="00150A54">
      <w:pPr>
        <w:pStyle w:val="Akapitzlist"/>
        <w:numPr>
          <w:ilvl w:val="3"/>
          <w:numId w:val="7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finansowania przestępstwa o charakterze terrorystycznym, o którym mowa w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art. 165a Kodeksu karnego, lub przestępstwo udaremniania lub utrudniania stwierdzenia przestępnego pochodzenia pieniędzy lub ukrywania ich pochodzenia, o którym mowa w art. 299 Kodeksu karnego, </w:t>
      </w:r>
    </w:p>
    <w:p w14:paraId="77F9C262" w14:textId="77777777" w:rsidR="0003019D" w:rsidRPr="007C63C8" w:rsidRDefault="0003019D" w:rsidP="00150A54">
      <w:pPr>
        <w:pStyle w:val="Akapitzlist"/>
        <w:numPr>
          <w:ilvl w:val="3"/>
          <w:numId w:val="7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o charakterze terrorystycznym, o którym mowa w art. 115 §20 Kodeksu karnego, lub mające na celu popełnienie tego przestępstwa,</w:t>
      </w:r>
    </w:p>
    <w:p w14:paraId="43A32888" w14:textId="77777777" w:rsidR="00A35DBF" w:rsidRPr="007C63C8" w:rsidRDefault="00A35DBF" w:rsidP="00150A54">
      <w:pPr>
        <w:pStyle w:val="Akapitzlist"/>
        <w:numPr>
          <w:ilvl w:val="3"/>
          <w:numId w:val="7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powierzenia wykonywania pracy małoletniemu</w:t>
      </w:r>
      <w:r w:rsidR="0003019D" w:rsidRPr="007C63C8">
        <w:rPr>
          <w:rFonts w:ascii="Times New Roman" w:hAnsi="Times New Roman" w:cs="Times New Roman"/>
          <w:sz w:val="24"/>
          <w:szCs w:val="24"/>
        </w:rPr>
        <w:t xml:space="preserve"> cudzoziemc</w:t>
      </w:r>
      <w:r w:rsidRPr="007C63C8">
        <w:rPr>
          <w:rFonts w:ascii="Times New Roman" w:hAnsi="Times New Roman" w:cs="Times New Roman"/>
          <w:sz w:val="24"/>
          <w:szCs w:val="24"/>
        </w:rPr>
        <w:t>owi</w:t>
      </w:r>
      <w:r w:rsidR="0003019D" w:rsidRPr="007C63C8">
        <w:rPr>
          <w:rFonts w:ascii="Times New Roman" w:hAnsi="Times New Roman" w:cs="Times New Roman"/>
          <w:sz w:val="24"/>
          <w:szCs w:val="24"/>
        </w:rPr>
        <w:t>, o którym mowa w art. 9 ust. 2 ustawy z dnia 15 czerwca 2012 r. o skutkach powierzania wykonywania pracy cudzoziemcom przebywającym wbrew przepisom na terytorium Rzeczypospolitej Polskiej</w:t>
      </w:r>
      <w:r w:rsidR="00891DAD">
        <w:rPr>
          <w:rFonts w:ascii="Times New Roman" w:hAnsi="Times New Roman" w:cs="Times New Roman"/>
          <w:sz w:val="24"/>
          <w:szCs w:val="24"/>
        </w:rPr>
        <w:t>,</w:t>
      </w:r>
    </w:p>
    <w:p w14:paraId="6556B7DB" w14:textId="77777777" w:rsidR="0003019D" w:rsidRPr="007C63C8" w:rsidRDefault="0003019D" w:rsidP="00150A54">
      <w:pPr>
        <w:pStyle w:val="Akapitzlist"/>
        <w:numPr>
          <w:ilvl w:val="3"/>
          <w:numId w:val="7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przeciwko obrotowi gospodarczemu, o których mowa w art. 296–307 Kodeksu karnego, przestępstwo oszustwa, o którym mowa w art. 286 Kodeksu karnego, przestępstwo przeciwko wiarygodności dokumentów, o których mowa w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art.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270–277d Kodeksu karnego, lub przestępstwo skarbowe, </w:t>
      </w:r>
    </w:p>
    <w:p w14:paraId="4AD82D37" w14:textId="77777777" w:rsidR="00A35DBF" w:rsidRPr="007C63C8" w:rsidRDefault="0003019D" w:rsidP="00150A54">
      <w:pPr>
        <w:pStyle w:val="Akapitzlist"/>
        <w:numPr>
          <w:ilvl w:val="3"/>
          <w:numId w:val="7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624B7CF5" w14:textId="77777777" w:rsidR="0003019D" w:rsidRPr="007C63C8" w:rsidRDefault="0003019D" w:rsidP="007C63C8">
      <w:pPr>
        <w:pStyle w:val="Akapitzlist"/>
        <w:spacing w:after="0"/>
        <w:ind w:left="1146" w:hanging="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– lub za odpowiedni czyn zabroniony określony w przepisach prawa obcego; </w:t>
      </w:r>
    </w:p>
    <w:p w14:paraId="0505A504" w14:textId="77777777" w:rsidR="00667BBA" w:rsidRPr="007C63C8" w:rsidRDefault="0003019D" w:rsidP="00150A54">
      <w:pPr>
        <w:pStyle w:val="Akapitzlist"/>
        <w:numPr>
          <w:ilvl w:val="1"/>
          <w:numId w:val="22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urzędującego członka jego organu zarządzającego lub nadzorczego, wspólnika spółki w spółce jawnej lub part</w:t>
      </w:r>
      <w:r w:rsidR="00DA16C5" w:rsidRPr="007C63C8">
        <w:rPr>
          <w:rFonts w:ascii="Times New Roman" w:hAnsi="Times New Roman" w:cs="Times New Roman"/>
          <w:sz w:val="24"/>
          <w:szCs w:val="24"/>
        </w:rPr>
        <w:t xml:space="preserve">nerskiej albo komplementariusza </w:t>
      </w:r>
      <w:r w:rsidRPr="007C63C8">
        <w:rPr>
          <w:rFonts w:ascii="Times New Roman" w:hAnsi="Times New Roman" w:cs="Times New Roman"/>
          <w:sz w:val="24"/>
          <w:szCs w:val="24"/>
        </w:rPr>
        <w:t>w</w:t>
      </w:r>
      <w:r w:rsidR="00DA16C5" w:rsidRPr="007C63C8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spółce komandytowej lub komandytowo-akcyjnej lub prokurenta prawomocnie skazano za przestępstwo, o którym mowa w pkt 1; </w:t>
      </w:r>
    </w:p>
    <w:p w14:paraId="44982E0B" w14:textId="77777777" w:rsidR="0003019D" w:rsidRPr="007C63C8" w:rsidRDefault="0003019D" w:rsidP="00150A54">
      <w:pPr>
        <w:pStyle w:val="Akapitzlist"/>
        <w:numPr>
          <w:ilvl w:val="1"/>
          <w:numId w:val="22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2A4FC2">
        <w:rPr>
          <w:rFonts w:ascii="Times New Roman" w:hAnsi="Times New Roman" w:cs="Times New Roman"/>
          <w:sz w:val="24"/>
          <w:szCs w:val="24"/>
        </w:rPr>
        <w:t>łeczne lub zdrowotne, chyba że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ykonawca </w:t>
      </w:r>
      <w:r w:rsidRPr="00C332CF">
        <w:rPr>
          <w:rFonts w:ascii="Times New Roman" w:hAnsi="Times New Roman" w:cs="Times New Roman"/>
          <w:sz w:val="24"/>
          <w:szCs w:val="24"/>
        </w:rPr>
        <w:t>odpowiednio przed upływem terminu do składania wniosków o dopuszczenie do udziału w</w:t>
      </w:r>
      <w:r w:rsidR="00667BBA" w:rsidRPr="00C332CF">
        <w:rPr>
          <w:rFonts w:ascii="Times New Roman" w:hAnsi="Times New Roman" w:cs="Times New Roman"/>
          <w:sz w:val="24"/>
          <w:szCs w:val="24"/>
        </w:rPr>
        <w:t> </w:t>
      </w:r>
      <w:r w:rsidRPr="00C332CF">
        <w:rPr>
          <w:rFonts w:ascii="Times New Roman" w:hAnsi="Times New Roman" w:cs="Times New Roman"/>
          <w:sz w:val="24"/>
          <w:szCs w:val="24"/>
        </w:rPr>
        <w:t xml:space="preserve">postępowaniu albo przed upływem terminu </w:t>
      </w:r>
      <w:r w:rsidR="00667BBA" w:rsidRPr="00C332CF">
        <w:rPr>
          <w:rFonts w:ascii="Times New Roman" w:hAnsi="Times New Roman" w:cs="Times New Roman"/>
          <w:sz w:val="24"/>
          <w:szCs w:val="24"/>
        </w:rPr>
        <w:t>składania ofert dok</w:t>
      </w:r>
      <w:r w:rsidR="00667BBA" w:rsidRPr="007C63C8">
        <w:rPr>
          <w:rFonts w:ascii="Times New Roman" w:hAnsi="Times New Roman" w:cs="Times New Roman"/>
          <w:sz w:val="24"/>
          <w:szCs w:val="24"/>
        </w:rPr>
        <w:t>onał płatności należnych podatków, opłat lub składek na ubezpieczenie społeczne lub zdrowotne wraz z odsetkami lub grzywnami lub zawarł wiążące porozumienie w sprawie spłaty tych należności;</w:t>
      </w:r>
    </w:p>
    <w:p w14:paraId="1D2B408D" w14:textId="77777777" w:rsidR="00667BBA" w:rsidRPr="007C63C8" w:rsidRDefault="00667BBA" w:rsidP="00150A54">
      <w:pPr>
        <w:pStyle w:val="Akapitzlist"/>
        <w:numPr>
          <w:ilvl w:val="1"/>
          <w:numId w:val="22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wobec którego prawomocnie orzeczono zakaz ubiegania się o zamówienie publiczne;</w:t>
      </w:r>
    </w:p>
    <w:p w14:paraId="1F5831EC" w14:textId="77777777" w:rsidR="0003019D" w:rsidRPr="007C63C8" w:rsidRDefault="005A3453" w:rsidP="00150A54">
      <w:pPr>
        <w:pStyle w:val="Akapitzlist"/>
        <w:numPr>
          <w:ilvl w:val="1"/>
          <w:numId w:val="22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jeżeli zamawiający może stwierdzić, na podstaw</w:t>
      </w:r>
      <w:r w:rsidR="002A4FC2">
        <w:rPr>
          <w:rFonts w:ascii="Times New Roman" w:hAnsi="Times New Roman" w:cs="Times New Roman"/>
          <w:sz w:val="24"/>
          <w:szCs w:val="24"/>
        </w:rPr>
        <w:t>ie wiarygodnych przesłanek, że Wykonawca zawarł z innymi W</w:t>
      </w:r>
      <w:r w:rsidRPr="007C63C8">
        <w:rPr>
          <w:rFonts w:ascii="Times New Roman" w:hAnsi="Times New Roman" w:cs="Times New Roman"/>
          <w:sz w:val="24"/>
          <w:szCs w:val="24"/>
        </w:rPr>
        <w:t>ykonawcami porozumienie mające na celu zakłócenie konkurencji, w szczególności jeżeli</w:t>
      </w:r>
      <w:r w:rsidR="000D7CA9" w:rsidRPr="007C63C8">
        <w:rPr>
          <w:rFonts w:ascii="Times New Roman" w:hAnsi="Times New Roman" w:cs="Times New Roman"/>
          <w:sz w:val="24"/>
          <w:szCs w:val="24"/>
        </w:rPr>
        <w:t xml:space="preserve"> należąc do tej samej grupy kapitałowej w rozumieniu ustawy z dnia 16 lutego 2007r. o ochronie konkurencji i konsumentów, złożyli odrębne oferty</w:t>
      </w:r>
      <w:r w:rsidR="00765662" w:rsidRPr="007C63C8">
        <w:rPr>
          <w:rFonts w:ascii="Times New Roman" w:hAnsi="Times New Roman" w:cs="Times New Roman"/>
          <w:sz w:val="24"/>
          <w:szCs w:val="24"/>
        </w:rPr>
        <w:t>, oferty częściowe, lub wnioski o</w:t>
      </w:r>
      <w:r w:rsidR="00616F7C">
        <w:rPr>
          <w:rFonts w:ascii="Times New Roman" w:hAnsi="Times New Roman" w:cs="Times New Roman"/>
          <w:sz w:val="24"/>
          <w:szCs w:val="24"/>
        </w:rPr>
        <w:t> </w:t>
      </w:r>
      <w:r w:rsidR="00765662" w:rsidRPr="007C63C8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157FF644" w14:textId="77777777" w:rsidR="0003019D" w:rsidRPr="007C63C8" w:rsidRDefault="00765662" w:rsidP="00150A54">
      <w:pPr>
        <w:pStyle w:val="Akapitzlist"/>
        <w:numPr>
          <w:ilvl w:val="1"/>
          <w:numId w:val="22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jeżeli, w przypadkach, o których mowa w </w:t>
      </w:r>
      <w:r w:rsidRPr="00C332CF">
        <w:rPr>
          <w:rFonts w:ascii="Times New Roman" w:hAnsi="Times New Roman" w:cs="Times New Roman"/>
          <w:sz w:val="24"/>
          <w:szCs w:val="24"/>
        </w:rPr>
        <w:t xml:space="preserve">art.85 ust.1 ustawy </w:t>
      </w:r>
      <w:proofErr w:type="spellStart"/>
      <w:r w:rsidRPr="00C332C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doszło do zakłócenia konkurencji wynikającego z wcześniejszego zaangażowania tego wykona</w:t>
      </w:r>
      <w:r w:rsidR="00616F7C">
        <w:rPr>
          <w:rFonts w:ascii="Times New Roman" w:hAnsi="Times New Roman" w:cs="Times New Roman"/>
          <w:sz w:val="24"/>
          <w:szCs w:val="24"/>
        </w:rPr>
        <w:t>wcy lub podmiotu, który należy z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616F7C">
        <w:rPr>
          <w:rFonts w:ascii="Times New Roman" w:hAnsi="Times New Roman" w:cs="Times New Roman"/>
          <w:sz w:val="24"/>
          <w:szCs w:val="24"/>
        </w:rPr>
        <w:t>W</w:t>
      </w:r>
      <w:r w:rsidRPr="007C63C8">
        <w:rPr>
          <w:rFonts w:ascii="Times New Roman" w:hAnsi="Times New Roman" w:cs="Times New Roman"/>
          <w:sz w:val="24"/>
          <w:szCs w:val="24"/>
        </w:rPr>
        <w:t>ykonawcą do tej samej grupy kapitałowej w rozumieniu ustawy z dnia 16 lutego 2007r.o ochronie konkurencji i</w:t>
      </w:r>
      <w:r w:rsidR="00616F7C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konsumentów, chyba że spowodowane tym zakłócenie konkurencji może być wyeliminowane w inny s</w:t>
      </w:r>
      <w:r w:rsidR="00C332CF">
        <w:rPr>
          <w:rFonts w:ascii="Times New Roman" w:hAnsi="Times New Roman" w:cs="Times New Roman"/>
          <w:sz w:val="24"/>
          <w:szCs w:val="24"/>
        </w:rPr>
        <w:t>posób niż przez wykluczenie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ykonawcy </w:t>
      </w:r>
      <w:r w:rsidR="008B224A" w:rsidRPr="007C63C8">
        <w:rPr>
          <w:rFonts w:ascii="Times New Roman" w:hAnsi="Times New Roman" w:cs="Times New Roman"/>
          <w:sz w:val="24"/>
          <w:szCs w:val="24"/>
        </w:rPr>
        <w:t>z udziału w postępowaniu o udzielenie zamówienia.</w:t>
      </w:r>
    </w:p>
    <w:p w14:paraId="691745C6" w14:textId="77777777" w:rsidR="0003019D" w:rsidRPr="007C63C8" w:rsidRDefault="008B224A" w:rsidP="00150A54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</w:t>
      </w:r>
      <w:r w:rsidR="00616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może zostać wykluczony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  na każdym etapie postępowania o udzielenie zamówienia.</w:t>
      </w:r>
    </w:p>
    <w:p w14:paraId="3CDCAA2D" w14:textId="77777777" w:rsidR="008B224A" w:rsidRPr="007C63C8" w:rsidRDefault="008B224A" w:rsidP="00150A54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nie podlega wykluczeniu w okolicznościach w </w:t>
      </w:r>
      <w:r w:rsidR="00C332CF" w:rsidRPr="00C33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</w:t>
      </w:r>
      <w:r w:rsidRPr="00C33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108 ust.1 pkt 1, 2, i 5</w:t>
      </w:r>
      <w:r w:rsidR="00AE61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6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jeżeli udowodni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amawiającemu, że spełni łącznie następujące </w:t>
      </w:r>
      <w:r w:rsidR="0001295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przesłanki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787953BD" w14:textId="77777777" w:rsidR="00720E07" w:rsidRPr="007C63C8" w:rsidRDefault="00720E07" w:rsidP="00150A54">
      <w:pPr>
        <w:pStyle w:val="Default"/>
        <w:numPr>
          <w:ilvl w:val="0"/>
          <w:numId w:val="23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naprawił lub zobowiązał się do naprawienia szkody wyrządzonej przestępstwem, wykroczeniem lub swoim nieprawidłowym postępowaniem, w tym poprzez zadośćuczynienie pieniężne;</w:t>
      </w:r>
    </w:p>
    <w:p w14:paraId="618E803B" w14:textId="77777777" w:rsidR="00720E07" w:rsidRPr="007C63C8" w:rsidRDefault="00720E07" w:rsidP="00150A54">
      <w:pPr>
        <w:pStyle w:val="Default"/>
        <w:numPr>
          <w:ilvl w:val="0"/>
          <w:numId w:val="23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wyczerpująco wyjaśnił fakty i okoliczności związane z przestępstwem, wykroczeniem lub swoim nieprawidłowym postępowaniem oraz spowodowanymi przez nie szkodami, aktywnie współpracując odpowiednio z właściwymi organam</w:t>
      </w:r>
      <w:r w:rsidR="007A6DB4">
        <w:rPr>
          <w:rFonts w:ascii="Times New Roman" w:hAnsi="Times New Roman" w:cs="Times New Roman"/>
          <w:color w:val="auto"/>
        </w:rPr>
        <w:t>i, w tym organami ścigania lub Z</w:t>
      </w:r>
      <w:r w:rsidRPr="007C63C8">
        <w:rPr>
          <w:rFonts w:ascii="Times New Roman" w:hAnsi="Times New Roman" w:cs="Times New Roman"/>
          <w:color w:val="auto"/>
        </w:rPr>
        <w:t>amawiającym;</w:t>
      </w:r>
    </w:p>
    <w:p w14:paraId="32DA39F7" w14:textId="77777777" w:rsidR="00720E07" w:rsidRPr="007C63C8" w:rsidRDefault="00720E07" w:rsidP="00150A54">
      <w:pPr>
        <w:pStyle w:val="Default"/>
        <w:numPr>
          <w:ilvl w:val="0"/>
          <w:numId w:val="23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78EE8D19" w14:textId="77777777" w:rsidR="00720E07" w:rsidRPr="007C63C8" w:rsidRDefault="00720E07" w:rsidP="00150A54">
      <w:pPr>
        <w:pStyle w:val="Default"/>
        <w:numPr>
          <w:ilvl w:val="0"/>
          <w:numId w:val="24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zerwał wszelkie powiązania z osobami lub podmiotami odpowiedzialnymi</w:t>
      </w:r>
      <w:r w:rsidR="007A6DB4">
        <w:rPr>
          <w:rFonts w:ascii="Times New Roman" w:hAnsi="Times New Roman" w:cs="Times New Roman"/>
          <w:color w:val="auto"/>
        </w:rPr>
        <w:t xml:space="preserve"> za nieprawidłowe postępowanie W</w:t>
      </w:r>
      <w:r w:rsidRPr="007C63C8">
        <w:rPr>
          <w:rFonts w:ascii="Times New Roman" w:hAnsi="Times New Roman" w:cs="Times New Roman"/>
          <w:color w:val="auto"/>
        </w:rPr>
        <w:t>ykonawcy,</w:t>
      </w:r>
    </w:p>
    <w:p w14:paraId="72A7E626" w14:textId="77777777" w:rsidR="00720E07" w:rsidRPr="007C63C8" w:rsidRDefault="00720E07" w:rsidP="00150A54">
      <w:pPr>
        <w:pStyle w:val="Default"/>
        <w:numPr>
          <w:ilvl w:val="0"/>
          <w:numId w:val="24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zreorganizował personel, </w:t>
      </w:r>
    </w:p>
    <w:p w14:paraId="2E353991" w14:textId="77777777" w:rsidR="00720E07" w:rsidRPr="007C63C8" w:rsidRDefault="00720E07" w:rsidP="00150A54">
      <w:pPr>
        <w:pStyle w:val="Default"/>
        <w:numPr>
          <w:ilvl w:val="0"/>
          <w:numId w:val="24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wdrożył system sprawozdawczości i kontroli, </w:t>
      </w:r>
    </w:p>
    <w:p w14:paraId="4AEE2998" w14:textId="77777777" w:rsidR="00720E07" w:rsidRPr="007C63C8" w:rsidRDefault="00720E07" w:rsidP="00150A54">
      <w:pPr>
        <w:pStyle w:val="Default"/>
        <w:numPr>
          <w:ilvl w:val="0"/>
          <w:numId w:val="24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utworzył struktury audytu wewnętrznego do monitorowania przestrzegania przepisów, wewnętrznych regulacji lub standardów, </w:t>
      </w:r>
    </w:p>
    <w:p w14:paraId="2DBE95B8" w14:textId="77777777" w:rsidR="00720E07" w:rsidRPr="007C63C8" w:rsidRDefault="00720E07" w:rsidP="00150A54">
      <w:pPr>
        <w:pStyle w:val="Default"/>
        <w:numPr>
          <w:ilvl w:val="0"/>
          <w:numId w:val="24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wprowadził wewnętrzne regulacj</w:t>
      </w:r>
      <w:r w:rsidR="00891DAD">
        <w:rPr>
          <w:rFonts w:ascii="Times New Roman" w:hAnsi="Times New Roman" w:cs="Times New Roman"/>
          <w:color w:val="auto"/>
        </w:rPr>
        <w:t>e dotyczące odpowiedzialności i </w:t>
      </w:r>
      <w:r w:rsidRPr="007C63C8">
        <w:rPr>
          <w:rFonts w:ascii="Times New Roman" w:hAnsi="Times New Roman" w:cs="Times New Roman"/>
          <w:color w:val="auto"/>
        </w:rPr>
        <w:t xml:space="preserve">odszkodowań za nieprzestrzeganie przepisów, wewnętrznych regulacji lub standardów.  </w:t>
      </w:r>
    </w:p>
    <w:p w14:paraId="03828419" w14:textId="77777777" w:rsidR="005522FC" w:rsidRPr="007C63C8" w:rsidRDefault="005522FC" w:rsidP="00150A54">
      <w:pPr>
        <w:numPr>
          <w:ilvl w:val="0"/>
          <w:numId w:val="22"/>
        </w:numPr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Zamawi</w:t>
      </w:r>
      <w:r w:rsidR="007A6DB4">
        <w:rPr>
          <w:rFonts w:ascii="Times New Roman" w:hAnsi="Times New Roman" w:cs="Times New Roman"/>
          <w:sz w:val="24"/>
          <w:szCs w:val="24"/>
        </w:rPr>
        <w:t>ający oceni, czy podjęte przez W</w:t>
      </w:r>
      <w:r w:rsidRPr="007C63C8">
        <w:rPr>
          <w:rFonts w:ascii="Times New Roman" w:hAnsi="Times New Roman" w:cs="Times New Roman"/>
          <w:sz w:val="24"/>
          <w:szCs w:val="24"/>
        </w:rPr>
        <w:t>ykonawcę czynności</w:t>
      </w:r>
      <w:r w:rsidR="00720E07" w:rsidRPr="007C63C8">
        <w:rPr>
          <w:rFonts w:ascii="Times New Roman" w:hAnsi="Times New Roman" w:cs="Times New Roman"/>
          <w:sz w:val="24"/>
          <w:szCs w:val="24"/>
        </w:rPr>
        <w:t>, o których mowa w</w:t>
      </w:r>
      <w:r w:rsidR="007A6DB4">
        <w:rPr>
          <w:rFonts w:ascii="Times New Roman" w:hAnsi="Times New Roman" w:cs="Times New Roman"/>
          <w:sz w:val="24"/>
          <w:szCs w:val="24"/>
        </w:rPr>
        <w:t> </w:t>
      </w:r>
      <w:r w:rsidR="00720E07" w:rsidRPr="007C63C8">
        <w:rPr>
          <w:rFonts w:ascii="Times New Roman" w:hAnsi="Times New Roman" w:cs="Times New Roman"/>
          <w:sz w:val="24"/>
          <w:szCs w:val="24"/>
        </w:rPr>
        <w:t>ust.3</w:t>
      </w:r>
      <w:r w:rsidR="007A6DB4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>są wystarczające do wykazania jego rzetelności, uwzględniając wagę i</w:t>
      </w:r>
      <w:r w:rsidR="007A6DB4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szczególne okoliczności </w:t>
      </w:r>
      <w:r w:rsidR="00891DAD">
        <w:rPr>
          <w:rFonts w:ascii="Times New Roman" w:hAnsi="Times New Roman" w:cs="Times New Roman"/>
          <w:sz w:val="24"/>
          <w:szCs w:val="24"/>
        </w:rPr>
        <w:t>czynu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ykonawcy, a jeżeli uzna, że </w:t>
      </w:r>
      <w:r w:rsidR="0043306B">
        <w:rPr>
          <w:rFonts w:ascii="Times New Roman" w:hAnsi="Times New Roman" w:cs="Times New Roman"/>
          <w:sz w:val="24"/>
          <w:szCs w:val="24"/>
        </w:rPr>
        <w:t>nie są wystarczające, wykluczy W</w:t>
      </w:r>
      <w:r w:rsidRPr="007C63C8">
        <w:rPr>
          <w:rFonts w:ascii="Times New Roman" w:hAnsi="Times New Roman" w:cs="Times New Roman"/>
          <w:sz w:val="24"/>
          <w:szCs w:val="24"/>
        </w:rPr>
        <w:t>ykonawcę</w:t>
      </w:r>
      <w:r w:rsidR="00720E07" w:rsidRPr="007C63C8">
        <w:rPr>
          <w:rFonts w:ascii="Times New Roman" w:hAnsi="Times New Roman" w:cs="Times New Roman"/>
          <w:sz w:val="24"/>
          <w:szCs w:val="24"/>
        </w:rPr>
        <w:t xml:space="preserve"> z postępowania. </w:t>
      </w:r>
    </w:p>
    <w:p w14:paraId="411254CD" w14:textId="716AEC8A" w:rsidR="00720E07" w:rsidRDefault="00720E07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15714" w14:textId="77777777" w:rsidR="000374F4" w:rsidRPr="007C63C8" w:rsidRDefault="000374F4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20E07" w:rsidRPr="007C63C8" w14:paraId="3B7F9E11" w14:textId="77777777" w:rsidTr="00457EEF">
        <w:tc>
          <w:tcPr>
            <w:tcW w:w="9180" w:type="dxa"/>
            <w:shd w:val="pct10" w:color="auto" w:fill="auto"/>
          </w:tcPr>
          <w:p w14:paraId="774C0C45" w14:textId="77777777" w:rsidR="00720E07" w:rsidRPr="007C63C8" w:rsidRDefault="0043306B" w:rsidP="004330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XX</w:t>
            </w:r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29DFB457" w14:textId="77777777" w:rsidR="00720E07" w:rsidRPr="007C63C8" w:rsidRDefault="00720E07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162FFF" w14:textId="77777777" w:rsidR="005522FC" w:rsidRPr="007C63C8" w:rsidRDefault="00C84A06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wykluczenia Wykonawcy na podstawie art.109 ust.1.</w:t>
      </w:r>
    </w:p>
    <w:p w14:paraId="1C3BFA91" w14:textId="77777777" w:rsidR="00CA42EB" w:rsidRPr="007C63C8" w:rsidRDefault="00CA42EB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CA42EB" w:rsidRPr="007C63C8" w14:paraId="0F15A15D" w14:textId="77777777" w:rsidTr="00457EEF">
        <w:tc>
          <w:tcPr>
            <w:tcW w:w="9180" w:type="dxa"/>
            <w:shd w:val="pct10" w:color="auto" w:fill="auto"/>
          </w:tcPr>
          <w:p w14:paraId="4408579B" w14:textId="77777777" w:rsidR="00CA42EB" w:rsidRPr="007C63C8" w:rsidRDefault="0043306B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  <w:r w:rsidR="00CA42E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Warunki udziału w postępowaniu</w:t>
            </w:r>
          </w:p>
        </w:tc>
      </w:tr>
    </w:tbl>
    <w:p w14:paraId="4BDC2E46" w14:textId="77777777" w:rsidR="00927428" w:rsidRDefault="00927428" w:rsidP="00927428">
      <w:pPr>
        <w:pStyle w:val="Akapitzlist"/>
        <w:shd w:val="clear" w:color="auto" w:fill="FFFFFF"/>
        <w:spacing w:after="0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E803D4" w14:textId="77777777" w:rsidR="00D80BB6" w:rsidRPr="003F7F8A" w:rsidRDefault="00D80BB6" w:rsidP="00150A54">
      <w:pPr>
        <w:pStyle w:val="Akapitzlist"/>
        <w:numPr>
          <w:ilvl w:val="0"/>
          <w:numId w:val="40"/>
        </w:numPr>
        <w:shd w:val="clear" w:color="auto" w:fill="FFFFFF"/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F8A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7A4845" w:rsidRPr="003F7F8A">
        <w:rPr>
          <w:rFonts w:ascii="Times New Roman" w:hAnsi="Times New Roman" w:cs="Times New Roman"/>
          <w:sz w:val="24"/>
          <w:szCs w:val="24"/>
        </w:rPr>
        <w:t xml:space="preserve">udzielenie </w:t>
      </w:r>
      <w:r w:rsidRPr="003F7F8A">
        <w:rPr>
          <w:rFonts w:ascii="Times New Roman" w:eastAsia="Calibri" w:hAnsi="Times New Roman" w:cs="Times New Roman"/>
          <w:sz w:val="24"/>
          <w:szCs w:val="24"/>
        </w:rPr>
        <w:t xml:space="preserve">zamówienie mogą ubiegać się </w:t>
      </w:r>
      <w:r w:rsidR="007A4845" w:rsidRPr="003F7F8A">
        <w:rPr>
          <w:rFonts w:ascii="Times New Roman" w:hAnsi="Times New Roman" w:cs="Times New Roman"/>
          <w:sz w:val="24"/>
          <w:szCs w:val="24"/>
        </w:rPr>
        <w:t>W</w:t>
      </w:r>
      <w:r w:rsidRPr="003F7F8A">
        <w:rPr>
          <w:rFonts w:ascii="Times New Roman" w:eastAsia="Calibri" w:hAnsi="Times New Roman" w:cs="Times New Roman"/>
          <w:sz w:val="24"/>
          <w:szCs w:val="24"/>
        </w:rPr>
        <w:t xml:space="preserve">ykonawcy, </w:t>
      </w:r>
      <w:r w:rsidR="007A4845" w:rsidRPr="003F7F8A">
        <w:rPr>
          <w:rFonts w:ascii="Times New Roman" w:hAnsi="Times New Roman" w:cs="Times New Roman"/>
          <w:sz w:val="24"/>
          <w:szCs w:val="24"/>
        </w:rPr>
        <w:t xml:space="preserve">którzy </w:t>
      </w:r>
      <w:r w:rsidRPr="003F7F8A">
        <w:rPr>
          <w:rFonts w:ascii="Times New Roman" w:eastAsia="Calibri" w:hAnsi="Times New Roman" w:cs="Times New Roman"/>
          <w:sz w:val="24"/>
          <w:szCs w:val="24"/>
        </w:rPr>
        <w:t>spełniają warunki udziału w postępowaniu</w:t>
      </w:r>
      <w:r w:rsidR="007A4845" w:rsidRPr="003F7F8A">
        <w:rPr>
          <w:rFonts w:ascii="Times New Roman" w:hAnsi="Times New Roman" w:cs="Times New Roman"/>
          <w:sz w:val="24"/>
          <w:szCs w:val="24"/>
        </w:rPr>
        <w:t xml:space="preserve"> określone p</w:t>
      </w:r>
      <w:r w:rsidR="00AE619B" w:rsidRPr="003F7F8A">
        <w:rPr>
          <w:rFonts w:ascii="Times New Roman" w:hAnsi="Times New Roman" w:cs="Times New Roman"/>
          <w:sz w:val="24"/>
          <w:szCs w:val="24"/>
        </w:rPr>
        <w:t xml:space="preserve">rzez Zamawiającego, dotyczące: </w:t>
      </w:r>
    </w:p>
    <w:p w14:paraId="57E7B208" w14:textId="1D60910E" w:rsidR="007E2DE1" w:rsidRPr="003F7F8A" w:rsidRDefault="007A4845" w:rsidP="00150A54">
      <w:pPr>
        <w:numPr>
          <w:ilvl w:val="0"/>
          <w:numId w:val="26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7F8A">
        <w:rPr>
          <w:rFonts w:ascii="Times New Roman" w:hAnsi="Times New Roman" w:cs="Times New Roman"/>
          <w:b/>
          <w:sz w:val="24"/>
          <w:szCs w:val="24"/>
        </w:rPr>
        <w:t>sytuacji</w:t>
      </w:r>
      <w:r w:rsidRPr="003F7F8A">
        <w:rPr>
          <w:rFonts w:ascii="Times New Roman" w:eastAsia="Calibri" w:hAnsi="Times New Roman" w:cs="Times New Roman"/>
          <w:b/>
          <w:sz w:val="24"/>
          <w:szCs w:val="24"/>
        </w:rPr>
        <w:t xml:space="preserve"> ekonomicznej i finansowej</w:t>
      </w:r>
      <w:r w:rsidRPr="003F7F8A">
        <w:rPr>
          <w:rFonts w:ascii="Times New Roman" w:eastAsia="Calibri" w:hAnsi="Times New Roman" w:cs="Times New Roman"/>
          <w:sz w:val="24"/>
          <w:szCs w:val="24"/>
        </w:rPr>
        <w:t>:</w:t>
      </w:r>
      <w:r w:rsidRPr="003F7F8A">
        <w:rPr>
          <w:rFonts w:ascii="Times New Roman" w:hAnsi="Times New Roman" w:cs="Times New Roman"/>
          <w:sz w:val="24"/>
          <w:szCs w:val="24"/>
        </w:rPr>
        <w:t xml:space="preserve"> tj. </w:t>
      </w:r>
      <w:r w:rsidRPr="003F7F8A">
        <w:rPr>
          <w:rFonts w:ascii="Times New Roman" w:eastAsia="Calibri" w:hAnsi="Times New Roman" w:cs="Times New Roman"/>
          <w:sz w:val="24"/>
          <w:szCs w:val="24"/>
        </w:rPr>
        <w:t>posiadają środki finansowe lub zdolność kredytową w wysokości nie mniejszej niż</w:t>
      </w:r>
      <w:r w:rsidR="00054179" w:rsidRPr="003F7F8A">
        <w:rPr>
          <w:rFonts w:ascii="Times New Roman" w:eastAsia="Calibri" w:hAnsi="Times New Roman" w:cs="Times New Roman"/>
          <w:sz w:val="24"/>
          <w:szCs w:val="24"/>
        </w:rPr>
        <w:t xml:space="preserve">: dla </w:t>
      </w:r>
      <w:r w:rsidR="004F0C21" w:rsidRPr="003F7F8A">
        <w:rPr>
          <w:rFonts w:ascii="Times New Roman" w:eastAsia="Calibri" w:hAnsi="Times New Roman" w:cs="Times New Roman"/>
          <w:sz w:val="24"/>
          <w:szCs w:val="24"/>
        </w:rPr>
        <w:t>C</w:t>
      </w:r>
      <w:r w:rsidR="00054179" w:rsidRPr="003F7F8A">
        <w:rPr>
          <w:rFonts w:ascii="Times New Roman" w:eastAsia="Calibri" w:hAnsi="Times New Roman" w:cs="Times New Roman"/>
          <w:sz w:val="24"/>
          <w:szCs w:val="24"/>
        </w:rPr>
        <w:t xml:space="preserve">zęści I: </w:t>
      </w:r>
      <w:r w:rsidRPr="003F7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4F4">
        <w:rPr>
          <w:rFonts w:ascii="Times New Roman" w:eastAsia="Calibri" w:hAnsi="Times New Roman" w:cs="Times New Roman"/>
          <w:sz w:val="24"/>
          <w:szCs w:val="24"/>
        </w:rPr>
        <w:t>80</w:t>
      </w:r>
      <w:r w:rsidRPr="003F7F8A">
        <w:rPr>
          <w:rFonts w:ascii="Times New Roman" w:eastAsia="Calibri" w:hAnsi="Times New Roman" w:cs="Times New Roman"/>
          <w:sz w:val="24"/>
          <w:szCs w:val="24"/>
        </w:rPr>
        <w:t> 000,00 zł</w:t>
      </w:r>
      <w:r w:rsidR="00054179" w:rsidRPr="003F7F8A">
        <w:rPr>
          <w:rFonts w:ascii="Times New Roman" w:eastAsia="Calibri" w:hAnsi="Times New Roman" w:cs="Times New Roman"/>
          <w:sz w:val="24"/>
          <w:szCs w:val="24"/>
        </w:rPr>
        <w:t>, dla Części I</w:t>
      </w:r>
      <w:r w:rsidR="004F0C21" w:rsidRPr="003F7F8A">
        <w:rPr>
          <w:rFonts w:ascii="Times New Roman" w:eastAsia="Calibri" w:hAnsi="Times New Roman" w:cs="Times New Roman"/>
          <w:sz w:val="24"/>
          <w:szCs w:val="24"/>
        </w:rPr>
        <w:t>I</w:t>
      </w:r>
      <w:r w:rsidR="00054179" w:rsidRPr="003F7F8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35797" w:rsidRPr="003F7F8A">
        <w:rPr>
          <w:rFonts w:ascii="Times New Roman" w:eastAsia="Calibri" w:hAnsi="Times New Roman" w:cs="Times New Roman"/>
          <w:sz w:val="24"/>
          <w:szCs w:val="24"/>
        </w:rPr>
        <w:t>40</w:t>
      </w:r>
      <w:r w:rsidR="00054179" w:rsidRPr="003F7F8A">
        <w:rPr>
          <w:rFonts w:ascii="Times New Roman" w:eastAsia="Calibri" w:hAnsi="Times New Roman" w:cs="Times New Roman"/>
          <w:sz w:val="24"/>
          <w:szCs w:val="24"/>
        </w:rPr>
        <w:t> 000,00 zł</w:t>
      </w:r>
      <w:r w:rsidR="00C35797" w:rsidRPr="003F7F8A">
        <w:rPr>
          <w:rFonts w:ascii="Times New Roman" w:eastAsia="Calibri" w:hAnsi="Times New Roman" w:cs="Times New Roman"/>
          <w:sz w:val="24"/>
          <w:szCs w:val="24"/>
        </w:rPr>
        <w:t xml:space="preserve">, dla Części III: </w:t>
      </w:r>
      <w:r w:rsidR="000374F4">
        <w:rPr>
          <w:rFonts w:ascii="Times New Roman" w:eastAsia="Calibri" w:hAnsi="Times New Roman" w:cs="Times New Roman"/>
          <w:sz w:val="24"/>
          <w:szCs w:val="24"/>
        </w:rPr>
        <w:t>3</w:t>
      </w:r>
      <w:r w:rsidR="00C35797" w:rsidRPr="003F7F8A">
        <w:rPr>
          <w:rFonts w:ascii="Times New Roman" w:eastAsia="Calibri" w:hAnsi="Times New Roman" w:cs="Times New Roman"/>
          <w:sz w:val="24"/>
          <w:szCs w:val="24"/>
        </w:rPr>
        <w:t xml:space="preserve">0 000,00 zł, dla Części IV: </w:t>
      </w:r>
      <w:r w:rsidR="000374F4">
        <w:rPr>
          <w:rFonts w:ascii="Times New Roman" w:eastAsia="Calibri" w:hAnsi="Times New Roman" w:cs="Times New Roman"/>
          <w:sz w:val="24"/>
          <w:szCs w:val="24"/>
        </w:rPr>
        <w:t>20</w:t>
      </w:r>
      <w:r w:rsidR="00C35797" w:rsidRPr="003F7F8A">
        <w:rPr>
          <w:rFonts w:ascii="Times New Roman" w:eastAsia="Calibri" w:hAnsi="Times New Roman" w:cs="Times New Roman"/>
          <w:sz w:val="24"/>
          <w:szCs w:val="24"/>
        </w:rPr>
        <w:t xml:space="preserve"> 000,00 zł, dla Części V: </w:t>
      </w:r>
      <w:r w:rsidR="000374F4">
        <w:rPr>
          <w:rFonts w:ascii="Times New Roman" w:eastAsia="Calibri" w:hAnsi="Times New Roman" w:cs="Times New Roman"/>
          <w:sz w:val="24"/>
          <w:szCs w:val="24"/>
        </w:rPr>
        <w:t>50</w:t>
      </w:r>
      <w:r w:rsidR="00C35797" w:rsidRPr="003F7F8A">
        <w:rPr>
          <w:rFonts w:ascii="Times New Roman" w:eastAsia="Calibri" w:hAnsi="Times New Roman" w:cs="Times New Roman"/>
          <w:sz w:val="24"/>
          <w:szCs w:val="24"/>
        </w:rPr>
        <w:t xml:space="preserve"> 000,00 zł, dla Części VI: </w:t>
      </w:r>
      <w:r w:rsidR="000374F4">
        <w:rPr>
          <w:rFonts w:ascii="Times New Roman" w:eastAsia="Calibri" w:hAnsi="Times New Roman" w:cs="Times New Roman"/>
          <w:sz w:val="24"/>
          <w:szCs w:val="24"/>
        </w:rPr>
        <w:t>50</w:t>
      </w:r>
      <w:r w:rsidR="00C35797" w:rsidRPr="003F7F8A">
        <w:rPr>
          <w:rFonts w:ascii="Times New Roman" w:eastAsia="Calibri" w:hAnsi="Times New Roman" w:cs="Times New Roman"/>
          <w:sz w:val="24"/>
          <w:szCs w:val="24"/>
        </w:rPr>
        <w:t> 000,00 zł.</w:t>
      </w:r>
    </w:p>
    <w:p w14:paraId="6EA5CAD3" w14:textId="77777777" w:rsidR="007A4845" w:rsidRPr="003F7F8A" w:rsidRDefault="007A4845" w:rsidP="007C63C8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F8A">
        <w:rPr>
          <w:rFonts w:ascii="Times New Roman" w:eastAsia="Calibri" w:hAnsi="Times New Roman" w:cs="Times New Roman"/>
          <w:sz w:val="24"/>
          <w:szCs w:val="24"/>
        </w:rPr>
        <w:t>W przypadku, gdy wartość ww. warunku wyrażona będzie w walucie obcej Zamawiający przeliczy wartość na walutę polską w oparciu o średni kurs walut NBP, dla danej waluty, z daty wszczęcia postępowania (ogłoszenie niniejszego postępowania). Jeżeli w tym nie będzie opublikowany średni kurs NBP, Zamawiający przyjmie kurs średni z ostatniej tabeli przed wszczęciem postępowania).</w:t>
      </w:r>
      <w:r w:rsidR="00E7599F" w:rsidRPr="003F7F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2EC66" w14:textId="77777777" w:rsidR="00D80BB6" w:rsidRPr="003F7F8A" w:rsidRDefault="00D80BB6" w:rsidP="00150A54">
      <w:pPr>
        <w:numPr>
          <w:ilvl w:val="0"/>
          <w:numId w:val="26"/>
        </w:numPr>
        <w:tabs>
          <w:tab w:val="clear" w:pos="644"/>
          <w:tab w:val="num" w:pos="1134"/>
        </w:tabs>
        <w:spacing w:after="0"/>
        <w:ind w:firstLine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F8A">
        <w:rPr>
          <w:rFonts w:ascii="Times New Roman" w:eastAsia="Calibri" w:hAnsi="Times New Roman" w:cs="Times New Roman"/>
          <w:b/>
          <w:sz w:val="24"/>
          <w:szCs w:val="24"/>
        </w:rPr>
        <w:t>zdolności technicznej lub zawodowej tj.:</w:t>
      </w:r>
      <w:r w:rsidRPr="003F7F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2F4A76" w14:textId="77777777" w:rsidR="00C35797" w:rsidRPr="003F7F8A" w:rsidRDefault="00D80BB6" w:rsidP="00150A54">
      <w:pPr>
        <w:numPr>
          <w:ilvl w:val="1"/>
          <w:numId w:val="26"/>
        </w:numPr>
        <w:tabs>
          <w:tab w:val="clear" w:pos="786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F8A">
        <w:rPr>
          <w:rFonts w:ascii="Times New Roman" w:eastAsia="Calibri" w:hAnsi="Times New Roman" w:cs="Times New Roman"/>
          <w:sz w:val="24"/>
          <w:szCs w:val="24"/>
        </w:rPr>
        <w:t xml:space="preserve">Wykonawcy muszą wykazać i udokumentować, że nie wcześniej niż w okresie ostatnich pięciu lat przed upływem terminu składania ofert, a jeżeli okres prowadzenia działalności jest krótszy – w tym okresie, </w:t>
      </w:r>
      <w:r w:rsidRPr="003F7F8A">
        <w:rPr>
          <w:rFonts w:ascii="Times New Roman" w:eastAsia="Calibri" w:hAnsi="Times New Roman" w:cs="Times New Roman"/>
          <w:b/>
          <w:sz w:val="24"/>
          <w:szCs w:val="24"/>
        </w:rPr>
        <w:t>wykonali należycie</w:t>
      </w:r>
      <w:r w:rsidRPr="003F7F8A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1313E6B0" w14:textId="1FAAD905" w:rsidR="00164D6E" w:rsidRPr="003F7F8A" w:rsidRDefault="00054179" w:rsidP="00C35797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F7F8A">
        <w:rPr>
          <w:rFonts w:ascii="Times New Roman" w:eastAsia="Calibri" w:hAnsi="Times New Roman" w:cs="Times New Roman"/>
          <w:sz w:val="24"/>
          <w:szCs w:val="24"/>
        </w:rPr>
        <w:t xml:space="preserve">dla Części I: </w:t>
      </w:r>
      <w:r w:rsidR="00D80BB6" w:rsidRPr="003F7F8A">
        <w:rPr>
          <w:rFonts w:ascii="Times New Roman" w:eastAsia="Calibri" w:hAnsi="Times New Roman" w:cs="Times New Roman"/>
          <w:sz w:val="24"/>
          <w:szCs w:val="24"/>
        </w:rPr>
        <w:t>1</w:t>
      </w:r>
      <w:r w:rsidR="00014BA6" w:rsidRPr="003F7F8A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3F7F8A">
        <w:rPr>
          <w:rFonts w:ascii="Times New Roman" w:eastAsia="Calibri" w:hAnsi="Times New Roman" w:cs="Times New Roman"/>
          <w:sz w:val="24"/>
          <w:szCs w:val="24"/>
        </w:rPr>
        <w:t>zamówienie polegające na budowie</w:t>
      </w:r>
      <w:r w:rsidRPr="003F7F8A">
        <w:rPr>
          <w:rFonts w:ascii="Times New Roman" w:eastAsia="Calibri" w:hAnsi="Times New Roman" w:cs="Times New Roman"/>
          <w:sz w:val="24"/>
          <w:szCs w:val="24"/>
        </w:rPr>
        <w:t xml:space="preserve"> i/lub </w:t>
      </w:r>
      <w:r w:rsidR="00D80BB6" w:rsidRPr="003F7F8A">
        <w:rPr>
          <w:rFonts w:ascii="Times New Roman" w:eastAsia="Calibri" w:hAnsi="Times New Roman" w:cs="Times New Roman"/>
          <w:sz w:val="24"/>
          <w:szCs w:val="24"/>
        </w:rPr>
        <w:t xml:space="preserve">przebudowie </w:t>
      </w:r>
      <w:r w:rsidRPr="003F7F8A">
        <w:rPr>
          <w:rFonts w:ascii="Times New Roman" w:eastAsia="Calibri" w:hAnsi="Times New Roman" w:cs="Times New Roman"/>
          <w:sz w:val="24"/>
          <w:szCs w:val="24"/>
        </w:rPr>
        <w:t>dróg o nawierzchni asfaltowej</w:t>
      </w:r>
      <w:r w:rsidR="00D80BB6" w:rsidRPr="003F7F8A">
        <w:rPr>
          <w:rFonts w:ascii="Times New Roman" w:eastAsia="Calibri" w:hAnsi="Times New Roman" w:cs="Times New Roman"/>
          <w:sz w:val="24"/>
          <w:szCs w:val="24"/>
        </w:rPr>
        <w:t xml:space="preserve"> o wartości tych prac minimum </w:t>
      </w:r>
      <w:r w:rsidRPr="003F7F8A">
        <w:rPr>
          <w:rFonts w:ascii="Times New Roman" w:eastAsia="Calibri" w:hAnsi="Times New Roman" w:cs="Times New Roman"/>
          <w:sz w:val="24"/>
          <w:szCs w:val="24"/>
        </w:rPr>
        <w:t>1</w:t>
      </w:r>
      <w:r w:rsidR="000374F4">
        <w:rPr>
          <w:rFonts w:ascii="Times New Roman" w:eastAsia="Calibri" w:hAnsi="Times New Roman" w:cs="Times New Roman"/>
          <w:sz w:val="24"/>
          <w:szCs w:val="24"/>
        </w:rPr>
        <w:t>2</w:t>
      </w:r>
      <w:r w:rsidRPr="003F7F8A">
        <w:rPr>
          <w:rFonts w:ascii="Times New Roman" w:eastAsia="Calibri" w:hAnsi="Times New Roman" w:cs="Times New Roman"/>
          <w:sz w:val="24"/>
          <w:szCs w:val="24"/>
        </w:rPr>
        <w:t>0 000,00</w:t>
      </w:r>
      <w:r w:rsidR="00D80BB6" w:rsidRPr="003F7F8A">
        <w:rPr>
          <w:rFonts w:ascii="Times New Roman" w:eastAsia="Calibri" w:hAnsi="Times New Roman" w:cs="Times New Roman"/>
          <w:sz w:val="24"/>
          <w:szCs w:val="24"/>
        </w:rPr>
        <w:t xml:space="preserve"> zł NETTO </w:t>
      </w:r>
      <w:r w:rsidRPr="003F7F8A">
        <w:rPr>
          <w:rFonts w:ascii="Times New Roman" w:eastAsia="Calibri" w:hAnsi="Times New Roman" w:cs="Times New Roman"/>
          <w:sz w:val="24"/>
          <w:szCs w:val="24"/>
        </w:rPr>
        <w:t xml:space="preserve">dla Części II: </w:t>
      </w:r>
      <w:r w:rsidR="00D80BB6" w:rsidRPr="003F7F8A">
        <w:rPr>
          <w:rFonts w:ascii="Times New Roman" w:eastAsia="Calibri" w:hAnsi="Times New Roman" w:cs="Times New Roman"/>
          <w:sz w:val="24"/>
          <w:szCs w:val="24"/>
        </w:rPr>
        <w:t xml:space="preserve">1 zamówienie polegające na </w:t>
      </w:r>
      <w:r w:rsidRPr="003F7F8A">
        <w:rPr>
          <w:rFonts w:ascii="Times New Roman" w:eastAsia="Calibri" w:hAnsi="Times New Roman" w:cs="Times New Roman"/>
          <w:sz w:val="24"/>
          <w:szCs w:val="24"/>
        </w:rPr>
        <w:t xml:space="preserve">budowie i/lub przebudowie dróg o nawierzchni </w:t>
      </w:r>
      <w:r w:rsidR="00C35797" w:rsidRPr="003F7F8A">
        <w:rPr>
          <w:rFonts w:ascii="Times New Roman" w:eastAsia="Calibri" w:hAnsi="Times New Roman" w:cs="Times New Roman"/>
          <w:sz w:val="24"/>
          <w:szCs w:val="24"/>
        </w:rPr>
        <w:t>z kostki betonowej</w:t>
      </w:r>
      <w:r w:rsidR="00D80BB6" w:rsidRPr="003F7F8A">
        <w:rPr>
          <w:rFonts w:ascii="Times New Roman" w:eastAsia="Calibri" w:hAnsi="Times New Roman" w:cs="Times New Roman"/>
          <w:sz w:val="24"/>
          <w:szCs w:val="24"/>
        </w:rPr>
        <w:t xml:space="preserve"> o wartości tych prac minimum </w:t>
      </w:r>
      <w:r w:rsidR="000374F4">
        <w:rPr>
          <w:rFonts w:ascii="Times New Roman" w:eastAsia="Calibri" w:hAnsi="Times New Roman" w:cs="Times New Roman"/>
          <w:sz w:val="24"/>
          <w:szCs w:val="24"/>
        </w:rPr>
        <w:t>4</w:t>
      </w:r>
      <w:r w:rsidR="003F7F8A">
        <w:rPr>
          <w:rFonts w:ascii="Times New Roman" w:eastAsia="Calibri" w:hAnsi="Times New Roman" w:cs="Times New Roman"/>
          <w:sz w:val="24"/>
          <w:szCs w:val="24"/>
        </w:rPr>
        <w:t>0</w:t>
      </w:r>
      <w:r w:rsidR="00D80BB6" w:rsidRPr="003F7F8A">
        <w:rPr>
          <w:rFonts w:ascii="Times New Roman" w:eastAsia="Calibri" w:hAnsi="Times New Roman" w:cs="Times New Roman"/>
          <w:sz w:val="24"/>
          <w:szCs w:val="24"/>
        </w:rPr>
        <w:t> 000,00 zł NETTO.</w:t>
      </w:r>
      <w:r w:rsidR="009A0C0A" w:rsidRPr="003F7F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09B35" w14:textId="55B967A8" w:rsidR="00C35797" w:rsidRPr="003F7F8A" w:rsidRDefault="00C35797" w:rsidP="00C35797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F7F8A">
        <w:rPr>
          <w:rFonts w:ascii="Times New Roman" w:eastAsia="Calibri" w:hAnsi="Times New Roman" w:cs="Times New Roman"/>
          <w:sz w:val="24"/>
          <w:szCs w:val="24"/>
        </w:rPr>
        <w:t xml:space="preserve">dla Części III: 1 zamówienie polegające na budowie i/lub przebudowie dróg o nawierzchni asfaltowej o wartości tych prac minimum </w:t>
      </w:r>
      <w:r w:rsidR="000374F4">
        <w:rPr>
          <w:rFonts w:ascii="Times New Roman" w:eastAsia="Calibri" w:hAnsi="Times New Roman" w:cs="Times New Roman"/>
          <w:sz w:val="24"/>
          <w:szCs w:val="24"/>
        </w:rPr>
        <w:t>5</w:t>
      </w:r>
      <w:r w:rsidRPr="003F7F8A">
        <w:rPr>
          <w:rFonts w:ascii="Times New Roman" w:eastAsia="Calibri" w:hAnsi="Times New Roman" w:cs="Times New Roman"/>
          <w:sz w:val="24"/>
          <w:szCs w:val="24"/>
        </w:rPr>
        <w:t>0 000,00 zł NETTO</w:t>
      </w:r>
    </w:p>
    <w:p w14:paraId="040B3FBA" w14:textId="08012937" w:rsidR="00C35797" w:rsidRPr="003F7F8A" w:rsidRDefault="00C35797" w:rsidP="007C63C8">
      <w:pPr>
        <w:tabs>
          <w:tab w:val="num" w:pos="1418"/>
        </w:tabs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F8A">
        <w:rPr>
          <w:rFonts w:ascii="Times New Roman" w:eastAsia="Calibri" w:hAnsi="Times New Roman" w:cs="Times New Roman"/>
          <w:sz w:val="24"/>
          <w:szCs w:val="24"/>
        </w:rPr>
        <w:t xml:space="preserve">dla Części IV: 1 zamówienie polegające na budowie i/lub przebudowie dróg o nawierzchni asfaltowej o wartości tych prac minimum </w:t>
      </w:r>
      <w:r w:rsidR="000374F4">
        <w:rPr>
          <w:rFonts w:ascii="Times New Roman" w:eastAsia="Calibri" w:hAnsi="Times New Roman" w:cs="Times New Roman"/>
          <w:sz w:val="24"/>
          <w:szCs w:val="24"/>
        </w:rPr>
        <w:t>2</w:t>
      </w:r>
      <w:r w:rsidR="00FF0094" w:rsidRPr="003F7F8A">
        <w:rPr>
          <w:rFonts w:ascii="Times New Roman" w:eastAsia="Calibri" w:hAnsi="Times New Roman" w:cs="Times New Roman"/>
          <w:sz w:val="24"/>
          <w:szCs w:val="24"/>
        </w:rPr>
        <w:t>0</w:t>
      </w:r>
      <w:r w:rsidRPr="003F7F8A">
        <w:rPr>
          <w:rFonts w:ascii="Times New Roman" w:eastAsia="Calibri" w:hAnsi="Times New Roman" w:cs="Times New Roman"/>
          <w:sz w:val="24"/>
          <w:szCs w:val="24"/>
        </w:rPr>
        <w:t> 000,00 zł NETTO</w:t>
      </w:r>
    </w:p>
    <w:p w14:paraId="5B4B89CB" w14:textId="3596CD66" w:rsidR="00C35797" w:rsidRPr="003F7F8A" w:rsidRDefault="00C35797" w:rsidP="007C63C8">
      <w:pPr>
        <w:tabs>
          <w:tab w:val="num" w:pos="1418"/>
        </w:tabs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F8A">
        <w:rPr>
          <w:rFonts w:ascii="Times New Roman" w:eastAsia="Calibri" w:hAnsi="Times New Roman" w:cs="Times New Roman"/>
          <w:sz w:val="24"/>
          <w:szCs w:val="24"/>
        </w:rPr>
        <w:t xml:space="preserve">dla Części V: 1 zamówienie polegające na budowie i/lub przebudowie dróg o nawierzchni asfaltowej o wartości tych prac minimum </w:t>
      </w:r>
      <w:r w:rsidR="00FF0094" w:rsidRPr="003F7F8A">
        <w:rPr>
          <w:rFonts w:ascii="Times New Roman" w:eastAsia="Calibri" w:hAnsi="Times New Roman" w:cs="Times New Roman"/>
          <w:sz w:val="24"/>
          <w:szCs w:val="24"/>
        </w:rPr>
        <w:t>1</w:t>
      </w:r>
      <w:r w:rsidR="000374F4">
        <w:rPr>
          <w:rFonts w:ascii="Times New Roman" w:eastAsia="Calibri" w:hAnsi="Times New Roman" w:cs="Times New Roman"/>
          <w:sz w:val="24"/>
          <w:szCs w:val="24"/>
        </w:rPr>
        <w:t>1</w:t>
      </w:r>
      <w:r w:rsidRPr="003F7F8A">
        <w:rPr>
          <w:rFonts w:ascii="Times New Roman" w:eastAsia="Calibri" w:hAnsi="Times New Roman" w:cs="Times New Roman"/>
          <w:sz w:val="24"/>
          <w:szCs w:val="24"/>
        </w:rPr>
        <w:t>0 000,00 zł NETTO</w:t>
      </w:r>
    </w:p>
    <w:p w14:paraId="5A6961CC" w14:textId="7CE2F57B" w:rsidR="00C35797" w:rsidRPr="003F7F8A" w:rsidRDefault="00C35797" w:rsidP="007C63C8">
      <w:pPr>
        <w:tabs>
          <w:tab w:val="num" w:pos="1418"/>
        </w:tabs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F8A">
        <w:rPr>
          <w:rFonts w:ascii="Times New Roman" w:eastAsia="Calibri" w:hAnsi="Times New Roman" w:cs="Times New Roman"/>
          <w:sz w:val="24"/>
          <w:szCs w:val="24"/>
        </w:rPr>
        <w:t>dla Części VI: 1 zamówienie polegające na budowie i/lub przebudowie dróg o nawierzchni asfaltowej o wartości tych prac minimum 1</w:t>
      </w:r>
      <w:r w:rsidR="000374F4">
        <w:rPr>
          <w:rFonts w:ascii="Times New Roman" w:eastAsia="Calibri" w:hAnsi="Times New Roman" w:cs="Times New Roman"/>
          <w:sz w:val="24"/>
          <w:szCs w:val="24"/>
        </w:rPr>
        <w:t>2</w:t>
      </w:r>
      <w:r w:rsidRPr="003F7F8A">
        <w:rPr>
          <w:rFonts w:ascii="Times New Roman" w:eastAsia="Calibri" w:hAnsi="Times New Roman" w:cs="Times New Roman"/>
          <w:sz w:val="24"/>
          <w:szCs w:val="24"/>
        </w:rPr>
        <w:t>0 000,00 zł NETTO</w:t>
      </w:r>
    </w:p>
    <w:p w14:paraId="193C38C9" w14:textId="77777777" w:rsidR="00FF0094" w:rsidRDefault="00FF0094" w:rsidP="00FF00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E79BF" w14:textId="4C9207A6" w:rsidR="00FF0094" w:rsidRPr="00FA1287" w:rsidRDefault="00FF0094" w:rsidP="00FF00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8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składania oferty na kilka Części, Wykonawca może wykazać się tymi samymi robotami pod warunkiem, że spełniają one wymagania co do rodzaju robót w zakresie danej Części i  odpowiadają sumie (wartości NETTO) danego rodzaju robót, określonej dla tych Części.</w:t>
      </w:r>
    </w:p>
    <w:p w14:paraId="401A71A0" w14:textId="77777777" w:rsidR="00FF0094" w:rsidRDefault="00FF0094" w:rsidP="007C63C8">
      <w:pPr>
        <w:tabs>
          <w:tab w:val="num" w:pos="1418"/>
        </w:tabs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7D85BB69" w14:textId="5185E2E9" w:rsidR="00164D6E" w:rsidRPr="00FF0094" w:rsidRDefault="00D80BB6" w:rsidP="007C63C8">
      <w:pPr>
        <w:tabs>
          <w:tab w:val="num" w:pos="1418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F0094">
        <w:rPr>
          <w:rFonts w:ascii="Times New Roman" w:eastAsia="Calibri" w:hAnsi="Times New Roman" w:cs="Times New Roman"/>
          <w:sz w:val="24"/>
          <w:szCs w:val="24"/>
        </w:rPr>
        <w:t xml:space="preserve">W przypadku, gdy wartość robót wskazanych przez Wykonawcę wyrażona będzie w walucie obcej, Zamawiający przeliczy wartość na walutę polską w oparciu o średni kurs walut NBP, dla danej waluty, z daty wszczęcia </w:t>
      </w:r>
      <w:r w:rsidRPr="00FF0094">
        <w:rPr>
          <w:rFonts w:ascii="Times New Roman" w:eastAsia="Calibri" w:hAnsi="Times New Roman" w:cs="Times New Roman"/>
          <w:sz w:val="24"/>
          <w:szCs w:val="24"/>
        </w:rPr>
        <w:lastRenderedPageBreak/>
        <w:t>postępowania (ogłoszenia niniejszego postępowania). Jeżeli w tym dniu nie będzie opublikowany średni kurs NBP, Zamawiający przyjmie kurs średni z</w:t>
      </w:r>
      <w:r w:rsidR="00AE619B" w:rsidRPr="00FF0094">
        <w:rPr>
          <w:rFonts w:ascii="Times New Roman" w:eastAsia="Calibri" w:hAnsi="Times New Roman" w:cs="Times New Roman"/>
          <w:sz w:val="24"/>
          <w:szCs w:val="24"/>
        </w:rPr>
        <w:t> </w:t>
      </w:r>
      <w:r w:rsidRPr="00FF0094">
        <w:rPr>
          <w:rFonts w:ascii="Times New Roman" w:eastAsia="Calibri" w:hAnsi="Times New Roman" w:cs="Times New Roman"/>
          <w:sz w:val="24"/>
          <w:szCs w:val="24"/>
        </w:rPr>
        <w:t>ostatniej tabeli przed wszczęciem postępowania).</w:t>
      </w:r>
      <w:bookmarkStart w:id="1" w:name="_Hlk488401943"/>
      <w:r w:rsidR="00014BA6" w:rsidRPr="00FF00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EF20B" w14:textId="77777777" w:rsidR="00FF0094" w:rsidRPr="00FF0094" w:rsidRDefault="00FF0094" w:rsidP="007C63C8">
      <w:pPr>
        <w:tabs>
          <w:tab w:val="num" w:pos="1418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0E73A44F" w14:textId="00DCAE3B" w:rsidR="009F7D3A" w:rsidRPr="00FF0094" w:rsidRDefault="00D80BB6" w:rsidP="00150A54">
      <w:pPr>
        <w:numPr>
          <w:ilvl w:val="1"/>
          <w:numId w:val="26"/>
        </w:numPr>
        <w:tabs>
          <w:tab w:val="clear" w:pos="786"/>
          <w:tab w:val="num" w:pos="1418"/>
        </w:tabs>
        <w:spacing w:after="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094">
        <w:rPr>
          <w:rFonts w:ascii="Times New Roman" w:eastAsia="Calibri" w:hAnsi="Times New Roman" w:cs="Times New Roman"/>
          <w:sz w:val="24"/>
          <w:szCs w:val="24"/>
        </w:rPr>
        <w:t>dysponują osobami odpowiedzialnymi za kierowanie robotami budowlanymi – zapewnią nadzór nad robotami w postaci: kierownika</w:t>
      </w:r>
      <w:r w:rsidR="00054179" w:rsidRPr="00FF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0094">
        <w:rPr>
          <w:rFonts w:ascii="Times New Roman" w:eastAsia="Calibri" w:hAnsi="Times New Roman" w:cs="Times New Roman"/>
          <w:sz w:val="24"/>
          <w:szCs w:val="24"/>
        </w:rPr>
        <w:t>budowy</w:t>
      </w:r>
      <w:r w:rsidR="00054179" w:rsidRPr="00FF0094">
        <w:rPr>
          <w:rFonts w:ascii="Times New Roman" w:eastAsia="Calibri" w:hAnsi="Times New Roman" w:cs="Times New Roman"/>
          <w:sz w:val="24"/>
          <w:szCs w:val="24"/>
        </w:rPr>
        <w:t xml:space="preserve"> – dla każdej Części</w:t>
      </w:r>
      <w:r w:rsidRPr="00FF0094">
        <w:rPr>
          <w:rFonts w:ascii="Times New Roman" w:eastAsia="Calibri" w:hAnsi="Times New Roman" w:cs="Times New Roman"/>
          <w:sz w:val="24"/>
          <w:szCs w:val="24"/>
        </w:rPr>
        <w:t>, posiadając</w:t>
      </w:r>
      <w:r w:rsidR="00054179" w:rsidRPr="00FF0094">
        <w:rPr>
          <w:rFonts w:ascii="Times New Roman" w:eastAsia="Calibri" w:hAnsi="Times New Roman" w:cs="Times New Roman"/>
          <w:sz w:val="24"/>
          <w:szCs w:val="24"/>
        </w:rPr>
        <w:t>ego</w:t>
      </w:r>
      <w:r w:rsidRPr="00FF0094">
        <w:rPr>
          <w:rFonts w:ascii="Times New Roman" w:eastAsia="Calibri" w:hAnsi="Times New Roman" w:cs="Times New Roman"/>
          <w:sz w:val="24"/>
          <w:szCs w:val="24"/>
        </w:rPr>
        <w:t xml:space="preserve"> uprawnienia do wykonywania samodzielnych funkcji technicznych w budownictwie o</w:t>
      </w:r>
      <w:r w:rsidR="00166902" w:rsidRPr="00FF0094">
        <w:rPr>
          <w:rFonts w:ascii="Times New Roman" w:eastAsia="Calibri" w:hAnsi="Times New Roman" w:cs="Times New Roman"/>
          <w:sz w:val="24"/>
          <w:szCs w:val="24"/>
        </w:rPr>
        <w:t> </w:t>
      </w:r>
      <w:r w:rsidRPr="00FF0094">
        <w:rPr>
          <w:rFonts w:ascii="Times New Roman" w:eastAsia="Calibri" w:hAnsi="Times New Roman" w:cs="Times New Roman"/>
          <w:sz w:val="24"/>
          <w:szCs w:val="24"/>
        </w:rPr>
        <w:t>specjalności odpowiadającej przedmiotowi zamówienia (</w:t>
      </w:r>
      <w:r w:rsidR="00054179" w:rsidRPr="00FF0094">
        <w:rPr>
          <w:rFonts w:ascii="Times New Roman" w:eastAsia="Calibri" w:hAnsi="Times New Roman" w:cs="Times New Roman"/>
          <w:sz w:val="24"/>
          <w:szCs w:val="24"/>
        </w:rPr>
        <w:t>branży drogowej</w:t>
      </w:r>
      <w:r w:rsidRPr="00FF0094">
        <w:rPr>
          <w:rFonts w:ascii="Times New Roman" w:eastAsia="Calibri" w:hAnsi="Times New Roman" w:cs="Times New Roman"/>
          <w:sz w:val="24"/>
          <w:szCs w:val="24"/>
        </w:rPr>
        <w:t>).</w:t>
      </w:r>
      <w:r w:rsidR="009F7D3A" w:rsidRPr="00FF00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73133D" w14:textId="75EAEB9D" w:rsidR="00927428" w:rsidRDefault="009F7D3A" w:rsidP="00927428">
      <w:pPr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094">
        <w:rPr>
          <w:rFonts w:ascii="Times New Roman" w:eastAsia="Calibri" w:hAnsi="Times New Roman" w:cs="Times New Roman"/>
          <w:sz w:val="24"/>
          <w:szCs w:val="24"/>
        </w:rPr>
        <w:tab/>
      </w:r>
      <w:r w:rsidRPr="00FF0094">
        <w:rPr>
          <w:rFonts w:ascii="Times New Roman" w:eastAsia="Calibri" w:hAnsi="Times New Roman" w:cs="Times New Roman"/>
          <w:sz w:val="24"/>
          <w:szCs w:val="24"/>
        </w:rPr>
        <w:tab/>
      </w:r>
      <w:r w:rsidR="00D80BB6" w:rsidRPr="00FF0094">
        <w:rPr>
          <w:rFonts w:ascii="Times New Roman" w:eastAsia="Calibri" w:hAnsi="Times New Roman" w:cs="Times New Roman"/>
          <w:sz w:val="24"/>
          <w:szCs w:val="24"/>
        </w:rPr>
        <w:t>Zamawiający będzie uznawał uprawnienia równoważne wydane na podstawie wcześniej obowiązujących przepisów, a także będzie uznawał kwalifikacje zawodowe nabyte w drodze odpowiedniej procedury w</w:t>
      </w:r>
      <w:r w:rsidR="00894CD1" w:rsidRPr="00FF0094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FF0094">
        <w:rPr>
          <w:rFonts w:ascii="Times New Roman" w:eastAsia="Calibri" w:hAnsi="Times New Roman" w:cs="Times New Roman"/>
          <w:sz w:val="24"/>
          <w:szCs w:val="24"/>
        </w:rPr>
        <w:t>odniesieniu do podmiotów będących obywatelami państw członkowskich Unii Europejskiej, Konfederacji Szwajcarskiej lub państw członkowskich Europejskiego Porozumienia o Wolnym Handlu (EFTA) - stron umowy o</w:t>
      </w:r>
      <w:r w:rsidR="00E35E9B" w:rsidRPr="00FF0094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FF0094">
        <w:rPr>
          <w:rFonts w:ascii="Times New Roman" w:eastAsia="Calibri" w:hAnsi="Times New Roman" w:cs="Times New Roman"/>
          <w:sz w:val="24"/>
          <w:szCs w:val="24"/>
        </w:rPr>
        <w:t>Europejskim Obszarze Gospodarczym, którzy nabyli prawo do wykonywania określonych zawodów regulowanych lub określonych działalności, jeżeli te kwalifikacje zostały uznane na zasadach przewidzianych w</w:t>
      </w:r>
      <w:r w:rsidRPr="00FF0094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FF0094">
        <w:rPr>
          <w:rFonts w:ascii="Times New Roman" w:eastAsia="Calibri" w:hAnsi="Times New Roman" w:cs="Times New Roman"/>
          <w:sz w:val="24"/>
          <w:szCs w:val="24"/>
        </w:rPr>
        <w:t>Ustawie z</w:t>
      </w:r>
      <w:r w:rsidR="00E35E9B" w:rsidRPr="00FF0094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FF0094">
        <w:rPr>
          <w:rFonts w:ascii="Times New Roman" w:eastAsia="Calibri" w:hAnsi="Times New Roman" w:cs="Times New Roman"/>
          <w:sz w:val="24"/>
          <w:szCs w:val="24"/>
        </w:rPr>
        <w:t>22.12.2015 r. o zasadach uznawania kwalifikacji zawodowych nabytych w państwach członkowskich Unii Europejskiej</w:t>
      </w:r>
      <w:bookmarkEnd w:id="1"/>
      <w:r w:rsidR="00BE2238" w:rsidRPr="00FF00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B5C8E7" w14:textId="77777777" w:rsidR="00F11BB5" w:rsidRPr="00927428" w:rsidRDefault="00F86695" w:rsidP="00150A54">
      <w:pPr>
        <w:pStyle w:val="Akapitzlist"/>
        <w:numPr>
          <w:ilvl w:val="0"/>
          <w:numId w:val="40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Warunki, zasady uczestnictwa i odpowiedzialności podmiotów udostępniających zasoby.</w:t>
      </w:r>
    </w:p>
    <w:p w14:paraId="1AE9132C" w14:textId="77777777" w:rsidR="00927428" w:rsidRDefault="00D80BB6" w:rsidP="00150A54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Wykonawca może w celu potwierdzenia spełnienia warunków udziału w postępowaniu polegać na zdolnościach technicznych lub zawodowych lub sytuacji finansowej lub </w:t>
      </w:r>
      <w:r w:rsidRPr="00F86695">
        <w:rPr>
          <w:rFonts w:ascii="Times New Roman" w:eastAsia="Calibri" w:hAnsi="Times New Roman" w:cs="Times New Roman"/>
          <w:sz w:val="24"/>
          <w:szCs w:val="24"/>
        </w:rPr>
        <w:t>ekonomicznej podmiotów</w:t>
      </w:r>
      <w:r w:rsidR="00F11BB5" w:rsidRPr="00F86695">
        <w:rPr>
          <w:rFonts w:ascii="Times New Roman" w:eastAsia="Calibri" w:hAnsi="Times New Roman" w:cs="Times New Roman"/>
          <w:sz w:val="24"/>
          <w:szCs w:val="24"/>
        </w:rPr>
        <w:t xml:space="preserve"> udostępniających</w:t>
      </w:r>
      <w:r w:rsidR="00F11BB5" w:rsidRPr="00927428">
        <w:rPr>
          <w:rFonts w:ascii="Times New Roman" w:eastAsia="Calibri" w:hAnsi="Times New Roman" w:cs="Times New Roman"/>
          <w:sz w:val="24"/>
          <w:szCs w:val="24"/>
        </w:rPr>
        <w:t xml:space="preserve"> zasoby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, niezależnie od charakteru prawnego łączących go z nim stosunków prawnych. </w:t>
      </w:r>
    </w:p>
    <w:p w14:paraId="7A913CDF" w14:textId="77777777" w:rsidR="00927428" w:rsidRDefault="00831FE4" w:rsidP="00150A54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W odniesieniu d</w:t>
      </w:r>
      <w:r w:rsidR="00752022" w:rsidRPr="00927428">
        <w:rPr>
          <w:rFonts w:ascii="Times New Roman" w:eastAsia="Calibri" w:hAnsi="Times New Roman" w:cs="Times New Roman"/>
          <w:sz w:val="24"/>
          <w:szCs w:val="24"/>
        </w:rPr>
        <w:t>o warunków dotyczących  wykształ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cenia, kwalifikacji zawodowych lub doświadczenia wykonawcy </w:t>
      </w:r>
      <w:r w:rsidR="00752022" w:rsidRPr="00927428">
        <w:rPr>
          <w:rFonts w:ascii="Times New Roman" w:eastAsia="Calibri" w:hAnsi="Times New Roman" w:cs="Times New Roman"/>
          <w:sz w:val="24"/>
          <w:szCs w:val="24"/>
        </w:rPr>
        <w:t>mogą polegać na zdolnościach podmiotów udostępniających  zasoby, jeżeli podmioty te wykonują roboty budowlane lub usługi, do realizacji których te zdolności są wymagane.</w:t>
      </w:r>
    </w:p>
    <w:p w14:paraId="30D93890" w14:textId="77777777" w:rsidR="00927428" w:rsidRDefault="00D80BB6" w:rsidP="00150A54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Wykonawca, który polega na z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 xml:space="preserve">dolnościach lub sytuacji </w:t>
      </w:r>
      <w:r w:rsidRPr="00927428">
        <w:rPr>
          <w:rFonts w:ascii="Times New Roman" w:eastAsia="Calibri" w:hAnsi="Times New Roman" w:cs="Times New Roman"/>
          <w:sz w:val="24"/>
          <w:szCs w:val="24"/>
        </w:rPr>
        <w:t>podmiotów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 xml:space="preserve"> udostępniających zasoby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>składa, wraz z ofertą zobowiązanie podmiotu udostępniającego zasoby do oddania mu do dyspozycji niezbędnych zasobów na potrzeby realizacji zamówienia lub inny podmiotowy środek dowodowy</w:t>
      </w:r>
      <w:r w:rsidR="00171B6E" w:rsidRPr="00927428">
        <w:rPr>
          <w:rFonts w:ascii="Times New Roman" w:eastAsia="Calibri" w:hAnsi="Times New Roman" w:cs="Times New Roman"/>
          <w:sz w:val="24"/>
          <w:szCs w:val="24"/>
        </w:rPr>
        <w:t xml:space="preserve"> potwierdzający, że Wykonawca realizując zamówieni</w:t>
      </w:r>
      <w:r w:rsidR="00927428">
        <w:rPr>
          <w:rFonts w:ascii="Times New Roman" w:eastAsia="Calibri" w:hAnsi="Times New Roman" w:cs="Times New Roman"/>
          <w:sz w:val="24"/>
          <w:szCs w:val="24"/>
        </w:rPr>
        <w:t>e</w:t>
      </w:r>
      <w:r w:rsidR="00171B6E" w:rsidRPr="00927428">
        <w:rPr>
          <w:rFonts w:ascii="Times New Roman" w:eastAsia="Calibri" w:hAnsi="Times New Roman" w:cs="Times New Roman"/>
          <w:sz w:val="24"/>
          <w:szCs w:val="24"/>
        </w:rPr>
        <w:t>, będzie dysponował niezbędnymi zasobami tych podmiotów</w:t>
      </w:r>
      <w:r w:rsidRPr="00927428">
        <w:rPr>
          <w:rFonts w:ascii="Times New Roman" w:eastAsia="Calibri" w:hAnsi="Times New Roman" w:cs="Times New Roman"/>
          <w:sz w:val="24"/>
          <w:szCs w:val="24"/>
        </w:rPr>
        <w:t>.</w:t>
      </w:r>
      <w:r w:rsidR="00AE61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5BC867" w14:textId="77777777" w:rsidR="00927428" w:rsidRDefault="00D80BB6" w:rsidP="00150A54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Zamawiający oceni, czy udostępniane wykonawcy przez podmioty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 xml:space="preserve">udostępniające zasoby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zdolności techniczne lub zawodowe lub ich sytuacja finansowa lub ekonomiczna, pozwalają na wykazanie przez wykonawcę spełniania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 xml:space="preserve">warunków udziału w postępowaniu, o których mowa w art.112 ust.2 pkt 3 i 4,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oraz bada, czy nie zachodzą wobec tego podmiotu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>podstawy wykluczenia, które zostały przewidziane względem w</w:t>
      </w:r>
      <w:r w:rsidR="00AE619B">
        <w:rPr>
          <w:rFonts w:ascii="Times New Roman" w:eastAsia="Calibri" w:hAnsi="Times New Roman" w:cs="Times New Roman"/>
          <w:sz w:val="24"/>
          <w:szCs w:val="24"/>
        </w:rPr>
        <w:t xml:space="preserve">ykonawcy. </w:t>
      </w:r>
    </w:p>
    <w:p w14:paraId="1423D3F7" w14:textId="77777777" w:rsidR="00927428" w:rsidRDefault="008E471B" w:rsidP="00150A54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lastRenderedPageBreak/>
        <w:t>Podmiot</w:t>
      </w:r>
      <w:r w:rsidR="00D80BB6" w:rsidRPr="009274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81797" w:rsidRPr="00927428">
        <w:rPr>
          <w:rFonts w:ascii="Times New Roman" w:eastAsia="Calibri" w:hAnsi="Times New Roman" w:cs="Times New Roman"/>
          <w:sz w:val="24"/>
          <w:szCs w:val="24"/>
        </w:rPr>
        <w:t>który zobowiązał się do udostę</w:t>
      </w:r>
      <w:r w:rsidRPr="00927428">
        <w:rPr>
          <w:rFonts w:ascii="Times New Roman" w:eastAsia="Calibri" w:hAnsi="Times New Roman" w:cs="Times New Roman"/>
          <w:sz w:val="24"/>
          <w:szCs w:val="24"/>
        </w:rPr>
        <w:t>pnienia zasobów</w:t>
      </w:r>
      <w:r w:rsidR="00581797" w:rsidRPr="00927428">
        <w:rPr>
          <w:rFonts w:ascii="Times New Roman" w:eastAsia="Calibri" w:hAnsi="Times New Roman" w:cs="Times New Roman"/>
          <w:sz w:val="24"/>
          <w:szCs w:val="24"/>
        </w:rPr>
        <w:t>,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odpowiada solidarnie z </w:t>
      </w:r>
      <w:r w:rsidR="00581797" w:rsidRPr="00927428">
        <w:rPr>
          <w:rFonts w:ascii="Times New Roman" w:eastAsia="Calibri" w:hAnsi="Times New Roman" w:cs="Times New Roman"/>
          <w:sz w:val="24"/>
          <w:szCs w:val="24"/>
        </w:rPr>
        <w:t>wykonawcą, który polega na jego sytuacji finansowej lub ekonomicznej</w:t>
      </w:r>
      <w:r w:rsidR="00D80BB6" w:rsidRPr="00927428">
        <w:rPr>
          <w:rFonts w:ascii="Times New Roman" w:eastAsia="Calibri" w:hAnsi="Times New Roman" w:cs="Times New Roman"/>
          <w:sz w:val="24"/>
          <w:szCs w:val="24"/>
        </w:rPr>
        <w:t>, za szkodę poniesioną przez Zamawiającego powstałą wskutek nieudostępnienia tych zasobów chyba, że za nieudostępnienie zasobów nie ponosi winy.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875537" w14:textId="77777777" w:rsidR="00927428" w:rsidRDefault="00581797" w:rsidP="00150A54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Jeżeli zdolności techniczne lub zawodowe, sytuacja ekonomiczna lub finanso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>wa podmiotu udostę</w:t>
      </w:r>
      <w:r w:rsidRPr="00927428">
        <w:rPr>
          <w:rFonts w:ascii="Times New Roman" w:eastAsia="Calibri" w:hAnsi="Times New Roman" w:cs="Times New Roman"/>
          <w:sz w:val="24"/>
          <w:szCs w:val="24"/>
        </w:rPr>
        <w:t>pniającego zasoby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7428">
        <w:rPr>
          <w:rFonts w:ascii="Times New Roman" w:eastAsia="Calibri" w:hAnsi="Times New Roman" w:cs="Times New Roman"/>
          <w:sz w:val="24"/>
          <w:szCs w:val="24"/>
        </w:rPr>
        <w:t>nie potwierdzą spełnienia przez wy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>konawcę warunków udziału w postę</w:t>
      </w:r>
      <w:r w:rsidRPr="00927428">
        <w:rPr>
          <w:rFonts w:ascii="Times New Roman" w:eastAsia="Calibri" w:hAnsi="Times New Roman" w:cs="Times New Roman"/>
          <w:sz w:val="24"/>
          <w:szCs w:val="24"/>
        </w:rPr>
        <w:t>powaniu lub zachodzą wobe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>c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 tego podmiotu podstawy wykluczenia, zamawiający żąda, aby wykonawca w terminie określonym przez zamawiającego  zastąpił ten podmiot innym podmiotem lub podmiotami albo wykazał, że samodzielnie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spełnia warunki udziału w postę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powaniu. </w:t>
      </w:r>
    </w:p>
    <w:p w14:paraId="0BDCF873" w14:textId="77777777" w:rsidR="00F86695" w:rsidRDefault="004E7CC6" w:rsidP="00150A54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Wykonawca nie może, po upływie terminu składania ofert powoływać się na zdolności lub sytuację podmiotów udostępniających zasoby, jeżeli na etapie składania ofert nie polegał on w danym zakresie na zdolnościach lub sytuacji podmiotów udostępniających zaso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by. </w:t>
      </w:r>
    </w:p>
    <w:p w14:paraId="3734029C" w14:textId="77777777" w:rsidR="003932AE" w:rsidRDefault="003932AE" w:rsidP="003932AE">
      <w:pPr>
        <w:pStyle w:val="Akapitzlist"/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54E24D" w14:textId="77777777" w:rsidR="00087345" w:rsidRDefault="00F86695" w:rsidP="00150A54">
      <w:pPr>
        <w:pStyle w:val="Akapitzlist"/>
        <w:numPr>
          <w:ilvl w:val="0"/>
          <w:numId w:val="40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b/>
          <w:sz w:val="24"/>
          <w:szCs w:val="24"/>
        </w:rPr>
        <w:t xml:space="preserve">Warunki, zasady uczestnictwa i odpowiedzialności podmiotów </w:t>
      </w:r>
      <w:r w:rsidR="003932AE">
        <w:rPr>
          <w:rFonts w:ascii="Times New Roman" w:eastAsia="Calibri" w:hAnsi="Times New Roman" w:cs="Times New Roman"/>
          <w:b/>
          <w:sz w:val="24"/>
          <w:szCs w:val="24"/>
        </w:rPr>
        <w:t>wspólnie ubiegających się o udzielenie zamówienia: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7A96B1" w14:textId="77777777" w:rsidR="00930989" w:rsidRPr="00F86695" w:rsidRDefault="007F1675" w:rsidP="00150A54">
      <w:pPr>
        <w:pStyle w:val="Akapitzlist"/>
        <w:numPr>
          <w:ilvl w:val="1"/>
          <w:numId w:val="42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Wykonawcy </w:t>
      </w:r>
      <w:r w:rsidR="00D80BB6" w:rsidRPr="00F86695">
        <w:rPr>
          <w:rFonts w:ascii="Times New Roman" w:eastAsia="Calibri" w:hAnsi="Times New Roman" w:cs="Times New Roman"/>
          <w:sz w:val="24"/>
          <w:szCs w:val="24"/>
        </w:rPr>
        <w:t>wspólnie ubiegający się o udzielenie zamówienia muszą wykazać, że:</w:t>
      </w:r>
    </w:p>
    <w:p w14:paraId="49F3BB4C" w14:textId="77777777" w:rsidR="003A2D3F" w:rsidRPr="007C63C8" w:rsidRDefault="00930989" w:rsidP="00150A54">
      <w:pPr>
        <w:pStyle w:val="Akapitzlist"/>
        <w:numPr>
          <w:ilvl w:val="0"/>
          <w:numId w:val="25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wspólnie spełnią warunki udziału w postępowaniu </w:t>
      </w:r>
      <w:r w:rsidR="003A2D3F" w:rsidRPr="007C63C8">
        <w:rPr>
          <w:rFonts w:ascii="Times New Roman" w:eastAsia="Calibri" w:hAnsi="Times New Roman" w:cs="Times New Roman"/>
          <w:sz w:val="24"/>
          <w:szCs w:val="24"/>
        </w:rPr>
        <w:tab/>
      </w:r>
    </w:p>
    <w:p w14:paraId="266538E3" w14:textId="77777777" w:rsidR="003A2D3F" w:rsidRPr="007C63C8" w:rsidRDefault="003A2D3F" w:rsidP="00150A54">
      <w:pPr>
        <w:pStyle w:val="Akapitzlist"/>
        <w:numPr>
          <w:ilvl w:val="0"/>
          <w:numId w:val="25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 stosunku do żadnego z nich nie zachodzą podstawy wykluczenia z</w:t>
      </w:r>
      <w:r w:rsidR="008479C2"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postępowania na podstawie art.108 ust.1</w:t>
      </w:r>
    </w:p>
    <w:p w14:paraId="144433FC" w14:textId="77777777" w:rsidR="00D80BB6" w:rsidRPr="007C63C8" w:rsidRDefault="00D80BB6" w:rsidP="00150A54">
      <w:pPr>
        <w:pStyle w:val="Akapitzlist"/>
        <w:numPr>
          <w:ilvl w:val="0"/>
          <w:numId w:val="25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Wykonawcy wspólnie ubiegający się o zamówienie ponoszą solidarną odpowiedzialność za niewykonanie lub nie</w:t>
      </w:r>
      <w:r w:rsidR="003A2D3F" w:rsidRPr="007C63C8">
        <w:rPr>
          <w:rFonts w:ascii="Times New Roman" w:eastAsia="Calibri" w:hAnsi="Times New Roman" w:cs="Times New Roman"/>
          <w:sz w:val="24"/>
          <w:szCs w:val="24"/>
        </w:rPr>
        <w:t>należyte wykonanie zobowiązania.</w:t>
      </w:r>
    </w:p>
    <w:p w14:paraId="178B0405" w14:textId="77777777" w:rsidR="00424819" w:rsidRDefault="003A2D3F" w:rsidP="00150A54">
      <w:pPr>
        <w:pStyle w:val="Akapitzlist"/>
        <w:numPr>
          <w:ilvl w:val="0"/>
          <w:numId w:val="41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Wykonawcy wspólnie ubiegający </w:t>
      </w:r>
      <w:proofErr w:type="spellStart"/>
      <w:r w:rsidRPr="00F86695">
        <w:rPr>
          <w:rFonts w:ascii="Times New Roman" w:eastAsia="Calibri" w:hAnsi="Times New Roman" w:cs="Times New Roman"/>
          <w:sz w:val="24"/>
          <w:szCs w:val="24"/>
        </w:rPr>
        <w:t>sie</w:t>
      </w:r>
      <w:proofErr w:type="spellEnd"/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 w:rsidR="006458D4">
        <w:rPr>
          <w:rFonts w:ascii="Times New Roman" w:eastAsia="Calibri" w:hAnsi="Times New Roman" w:cs="Times New Roman"/>
          <w:sz w:val="24"/>
          <w:szCs w:val="24"/>
        </w:rPr>
        <w:t>a publicznego.</w:t>
      </w:r>
    </w:p>
    <w:p w14:paraId="4B25F381" w14:textId="77777777" w:rsidR="000323DC" w:rsidRDefault="00F86695" w:rsidP="00150A54">
      <w:pPr>
        <w:pStyle w:val="Akapitzlist"/>
        <w:numPr>
          <w:ilvl w:val="0"/>
          <w:numId w:val="41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0323DC" w:rsidRPr="00F86695">
        <w:rPr>
          <w:rFonts w:ascii="Times New Roman" w:eastAsia="Calibri" w:hAnsi="Times New Roman" w:cs="Times New Roman"/>
          <w:sz w:val="24"/>
          <w:szCs w:val="24"/>
        </w:rPr>
        <w:t>eśli wybrana zostanie oferta wykonawców wspólnie ubiegających się o</w:t>
      </w:r>
      <w:r w:rsidR="008479C2">
        <w:rPr>
          <w:rFonts w:ascii="Times New Roman" w:eastAsia="Calibri" w:hAnsi="Times New Roman" w:cs="Times New Roman"/>
          <w:sz w:val="24"/>
          <w:szCs w:val="24"/>
        </w:rPr>
        <w:t> </w:t>
      </w:r>
      <w:r w:rsidR="000323DC" w:rsidRPr="00F86695">
        <w:rPr>
          <w:rFonts w:ascii="Times New Roman" w:eastAsia="Calibri" w:hAnsi="Times New Roman" w:cs="Times New Roman"/>
          <w:sz w:val="24"/>
          <w:szCs w:val="24"/>
        </w:rPr>
        <w:t>udzielenie zamówienia, zamawiający żąda przed zawarciem umowy kopię umowy regulując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ej współpracę tych wykonawców. </w:t>
      </w:r>
    </w:p>
    <w:p w14:paraId="78F010B7" w14:textId="77777777" w:rsidR="00EA2480" w:rsidRPr="00F86695" w:rsidRDefault="00EA2480" w:rsidP="008479C2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323DC" w:rsidRPr="007C63C8" w14:paraId="2B05691E" w14:textId="77777777" w:rsidTr="000323DC">
        <w:tc>
          <w:tcPr>
            <w:tcW w:w="9180" w:type="dxa"/>
            <w:shd w:val="pct10" w:color="auto" w:fill="auto"/>
          </w:tcPr>
          <w:p w14:paraId="1123F1F1" w14:textId="77777777" w:rsidR="000323DC" w:rsidRPr="007C63C8" w:rsidRDefault="003932AE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XXII</w:t>
            </w:r>
            <w:r w:rsidR="000323DC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Wykaz </w:t>
            </w:r>
            <w:r w:rsidR="0042481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podmiotowych środków dowodowych oraz dokumentów, które należy złożyć wraz z ofertą</w:t>
            </w:r>
          </w:p>
        </w:tc>
      </w:tr>
    </w:tbl>
    <w:p w14:paraId="094A1B7B" w14:textId="77777777" w:rsidR="004F0C21" w:rsidRDefault="004F0C21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AA0E7C0" w14:textId="77777777" w:rsidR="00424819" w:rsidRPr="007C63C8" w:rsidRDefault="0008734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I. </w:t>
      </w:r>
      <w:r w:rsidR="0042481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DOKUMENTY SKŁADANE WRAZ Z OFERTĄ</w:t>
      </w:r>
      <w:r w:rsidR="006A550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STANOWIACE OFERTĘ</w:t>
      </w:r>
    </w:p>
    <w:p w14:paraId="29E76607" w14:textId="77777777" w:rsidR="00F65EF4" w:rsidRPr="007C63C8" w:rsidRDefault="00F65EF4" w:rsidP="007C63C8">
      <w:pPr>
        <w:spacing w:after="0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41D3A4" w14:textId="77777777" w:rsidR="003A2D3F" w:rsidRPr="007C63C8" w:rsidRDefault="00424819" w:rsidP="00150A54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Formularz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oferty</w:t>
      </w:r>
      <w:r w:rsidR="006458D4" w:rsidRP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8D4">
        <w:rPr>
          <w:rFonts w:ascii="Times New Roman" w:eastAsia="Calibri" w:hAnsi="Times New Roman" w:cs="Times New Roman"/>
          <w:sz w:val="24"/>
          <w:szCs w:val="24"/>
        </w:rPr>
        <w:t xml:space="preserve">wg wzoru stanowiącego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do SWZ</w:t>
      </w:r>
      <w:r w:rsidRPr="006458D4">
        <w:rPr>
          <w:rFonts w:ascii="Times New Roman" w:eastAsia="Calibri" w:hAnsi="Times New Roman" w:cs="Times New Roman"/>
          <w:sz w:val="24"/>
          <w:szCs w:val="24"/>
        </w:rPr>
        <w:t>. Formularz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2AE">
        <w:rPr>
          <w:rFonts w:ascii="Times New Roman" w:eastAsia="Calibri" w:hAnsi="Times New Roman" w:cs="Times New Roman"/>
          <w:sz w:val="24"/>
          <w:szCs w:val="24"/>
        </w:rPr>
        <w:t>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</w:t>
      </w:r>
      <w:r w:rsidR="00C72CD5" w:rsidRPr="007C63C8">
        <w:rPr>
          <w:rFonts w:ascii="Times New Roman" w:eastAsia="Calibri" w:hAnsi="Times New Roman" w:cs="Times New Roman"/>
          <w:sz w:val="24"/>
          <w:szCs w:val="24"/>
        </w:rPr>
        <w:t>, zgodnie z formą reprezentacji określoną w rejestr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ze lub innym dokumencie właściwym dla danej f</w:t>
      </w:r>
      <w:r w:rsidR="008479C2">
        <w:rPr>
          <w:rFonts w:ascii="Times New Roman" w:eastAsia="Calibri" w:hAnsi="Times New Roman" w:cs="Times New Roman"/>
          <w:sz w:val="24"/>
          <w:szCs w:val="24"/>
        </w:rPr>
        <w:t>ormy organizacyjnej 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 albo przez umocowanego przedstawiciela Wykonawcy.</w:t>
      </w:r>
    </w:p>
    <w:p w14:paraId="5160FDCA" w14:textId="77777777" w:rsidR="00C02377" w:rsidRPr="007C63C8" w:rsidRDefault="00C02377" w:rsidP="00150A54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Odpis lub informację z Krajowego Rejestru Sądowego, Centralnej Ewidencji i Informacji o Działalności Gospodarczej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lub innego właściwego rejestru w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 xml:space="preserve"> celu potwierdzenia, że osoba d</w:t>
      </w:r>
      <w:r w:rsidRPr="007C63C8">
        <w:rPr>
          <w:rFonts w:ascii="Times New Roman" w:eastAsia="Calibri" w:hAnsi="Times New Roman" w:cs="Times New Roman"/>
          <w:sz w:val="24"/>
          <w:szCs w:val="24"/>
        </w:rPr>
        <w:t>z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i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ałająca w imieniu Wykonawcy jest 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umocowana do jego re</w:t>
      </w:r>
      <w:r w:rsidR="006458D4">
        <w:rPr>
          <w:rFonts w:ascii="Times New Roman" w:eastAsia="Calibri" w:hAnsi="Times New Roman" w:cs="Times New Roman"/>
          <w:sz w:val="24"/>
          <w:szCs w:val="24"/>
        </w:rPr>
        <w:t>prezentowania.</w:t>
      </w:r>
    </w:p>
    <w:p w14:paraId="10F5059A" w14:textId="77777777" w:rsidR="00563713" w:rsidRPr="007C63C8" w:rsidRDefault="00563713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Wykonawca nie jest zobowiązany do złożenia dokumentów, o których mowa w pkt 2 jeżeli Zamawiający może je uzyskać za pomocą bezpłatnych i ogólnodostępnych baz danych, o ile Wykonawca wskazał dane umożliwiające dostęp do tych dokumentów. </w:t>
      </w:r>
      <w:r w:rsidR="00514BF9" w:rsidRPr="007C63C8">
        <w:rPr>
          <w:rFonts w:ascii="Times New Roman" w:eastAsia="Calibri" w:hAnsi="Times New Roman" w:cs="Times New Roman"/>
          <w:sz w:val="24"/>
          <w:szCs w:val="24"/>
        </w:rPr>
        <w:t xml:space="preserve"> W przypadku braku podania w ofercie </w:t>
      </w:r>
      <w:r w:rsidR="00A22A63" w:rsidRPr="007C63C8">
        <w:rPr>
          <w:rFonts w:ascii="Times New Roman" w:eastAsia="Calibri" w:hAnsi="Times New Roman" w:cs="Times New Roman"/>
          <w:sz w:val="24"/>
          <w:szCs w:val="24"/>
        </w:rPr>
        <w:t>ww. danych Zamawiający może pobrać ww. dokumenty w formie elektronicznej,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o ile są dostępne w ogólnodostę</w:t>
      </w:r>
      <w:r w:rsidR="00A22A63" w:rsidRPr="007C63C8">
        <w:rPr>
          <w:rFonts w:ascii="Times New Roman" w:eastAsia="Calibri" w:hAnsi="Times New Roman" w:cs="Times New Roman"/>
          <w:sz w:val="24"/>
          <w:szCs w:val="24"/>
        </w:rPr>
        <w:t>pnych i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 bezpłatnych bazach danych. </w:t>
      </w:r>
    </w:p>
    <w:p w14:paraId="22E4A8E8" w14:textId="77777777" w:rsidR="00C673F4" w:rsidRPr="007C63C8" w:rsidRDefault="00C673F4" w:rsidP="00150A54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Pełnomocnictwo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DF2" w:rsidRPr="003932AE">
        <w:rPr>
          <w:rFonts w:ascii="Times New Roman" w:eastAsia="Calibri" w:hAnsi="Times New Roman" w:cs="Times New Roman"/>
          <w:sz w:val="24"/>
          <w:szCs w:val="24"/>
        </w:rPr>
        <w:t>lub inny dokument</w:t>
      </w:r>
      <w:r w:rsidR="003932AE">
        <w:rPr>
          <w:rFonts w:ascii="Times New Roman" w:eastAsia="Calibri" w:hAnsi="Times New Roman" w:cs="Times New Roman"/>
          <w:sz w:val="24"/>
          <w:szCs w:val="24"/>
        </w:rPr>
        <w:t xml:space="preserve">  - jeśli w imieniu W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>ykonawcy działa osoba, której umocowanie nie wynika z dokumentów rejestrowyc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>h, o których mowa w</w:t>
      </w:r>
      <w:r w:rsidR="00087345">
        <w:rPr>
          <w:rFonts w:ascii="Times New Roman" w:eastAsia="Calibri" w:hAnsi="Times New Roman" w:cs="Times New Roman"/>
          <w:sz w:val="24"/>
          <w:szCs w:val="24"/>
        </w:rPr>
        <w:t> 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 xml:space="preserve">punkcie 2. </w:t>
      </w:r>
    </w:p>
    <w:p w14:paraId="39309C75" w14:textId="77777777" w:rsidR="009A69D4" w:rsidRPr="007C63C8" w:rsidRDefault="009A69D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Powyższe uregulowanie stosuje się o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dpowiednio do osoby działającej w imieniu </w:t>
      </w:r>
      <w:r w:rsidR="00087345">
        <w:rPr>
          <w:rFonts w:ascii="Times New Roman" w:eastAsia="Calibri" w:hAnsi="Times New Roman" w:cs="Times New Roman"/>
          <w:sz w:val="24"/>
          <w:szCs w:val="24"/>
        </w:rPr>
        <w:t>W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ykonawców wspólnie ubiegających </w:t>
      </w:r>
      <w:proofErr w:type="spellStart"/>
      <w:r w:rsidR="00F30BBC" w:rsidRPr="007C63C8">
        <w:rPr>
          <w:rFonts w:ascii="Times New Roman" w:eastAsia="Calibri" w:hAnsi="Times New Roman" w:cs="Times New Roman"/>
          <w:sz w:val="24"/>
          <w:szCs w:val="24"/>
        </w:rPr>
        <w:t>sie</w:t>
      </w:r>
      <w:proofErr w:type="spellEnd"/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 o udzielenia zamówienia publicznego. Pełnomocnictwo w takim przypadku powinno zawierać: nazwę postępowania o udzielenie zamówie</w:t>
      </w:r>
      <w:r w:rsidR="00087345">
        <w:rPr>
          <w:rFonts w:ascii="Times New Roman" w:eastAsia="Calibri" w:hAnsi="Times New Roman" w:cs="Times New Roman"/>
          <w:sz w:val="24"/>
          <w:szCs w:val="24"/>
        </w:rPr>
        <w:t>nia, Nazwy i adresy wszystkich W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ykonawców, ustanowienie pełnomocnika oraz jego umoc</w:t>
      </w:r>
      <w:r w:rsidR="004D13C8">
        <w:rPr>
          <w:rFonts w:ascii="Times New Roman" w:eastAsia="Calibri" w:hAnsi="Times New Roman" w:cs="Times New Roman"/>
          <w:sz w:val="24"/>
          <w:szCs w:val="24"/>
        </w:rPr>
        <w:t>owanie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EEF59F" w14:textId="77777777" w:rsidR="00563713" w:rsidRPr="007C63C8" w:rsidRDefault="00563713" w:rsidP="00150A54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Oświadczenie o niepodleganiu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wykluczeniu ora</w:t>
      </w:r>
      <w:r w:rsidR="0007242E" w:rsidRPr="007C63C8">
        <w:rPr>
          <w:rFonts w:ascii="Times New Roman" w:eastAsia="Calibri" w:hAnsi="Times New Roman" w:cs="Times New Roman"/>
          <w:b/>
          <w:sz w:val="24"/>
          <w:szCs w:val="24"/>
        </w:rPr>
        <w:t>z spełnieniu warunków udziału w 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postępowaniu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>w</w:t>
      </w:r>
      <w:r w:rsidR="00AC0A2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 xml:space="preserve">zakresie wskazanym przez Zamawiającego 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w punkcie </w:t>
      </w:r>
      <w:r w:rsidR="00105632" w:rsidRPr="000F3A09">
        <w:rPr>
          <w:rFonts w:ascii="Times New Roman" w:eastAsia="Calibri" w:hAnsi="Times New Roman" w:cs="Times New Roman"/>
          <w:sz w:val="24"/>
          <w:szCs w:val="24"/>
        </w:rPr>
        <w:t>X</w:t>
      </w:r>
      <w:r w:rsidR="006271BD">
        <w:rPr>
          <w:rFonts w:ascii="Times New Roman" w:eastAsia="Calibri" w:hAnsi="Times New Roman" w:cs="Times New Roman"/>
          <w:sz w:val="24"/>
          <w:szCs w:val="24"/>
        </w:rPr>
        <w:t>IX</w:t>
      </w:r>
      <w:r w:rsidR="000F3A09" w:rsidRPr="000F3A0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271BD">
        <w:rPr>
          <w:rFonts w:ascii="Times New Roman" w:eastAsia="Calibri" w:hAnsi="Times New Roman" w:cs="Times New Roman"/>
          <w:sz w:val="24"/>
          <w:szCs w:val="24"/>
        </w:rPr>
        <w:t xml:space="preserve"> XXI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 SWZ. O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>ś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>wiadczenie to stanowi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 xml:space="preserve"> dowód potwierdzający brak podstaw wykluczenia o</w:t>
      </w:r>
      <w:r w:rsidR="00E75EFF" w:rsidRPr="007C63C8">
        <w:rPr>
          <w:rFonts w:ascii="Times New Roman" w:eastAsia="Calibri" w:hAnsi="Times New Roman" w:cs="Times New Roman"/>
          <w:sz w:val="24"/>
          <w:szCs w:val="24"/>
        </w:rPr>
        <w:t>raz spełnienie warunków udziału w postępowaniu, na dzień składania ofert tymczasowo zastępujący wymagane przez Zamawiając</w:t>
      </w:r>
      <w:r w:rsidR="00C002A6">
        <w:rPr>
          <w:rFonts w:ascii="Times New Roman" w:eastAsia="Calibri" w:hAnsi="Times New Roman" w:cs="Times New Roman"/>
          <w:sz w:val="24"/>
          <w:szCs w:val="24"/>
        </w:rPr>
        <w:t>ego podmiotowe środki dowodowe</w:t>
      </w:r>
      <w:r w:rsidR="004D13C8">
        <w:rPr>
          <w:rFonts w:ascii="Times New Roman" w:eastAsia="Calibri" w:hAnsi="Times New Roman" w:cs="Times New Roman"/>
          <w:sz w:val="24"/>
          <w:szCs w:val="24"/>
        </w:rPr>
        <w:t>,</w:t>
      </w:r>
      <w:r w:rsidR="00C00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(</w:t>
      </w:r>
      <w:r w:rsidR="00C10821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C10821" w:rsidRPr="004D13C8">
        <w:rPr>
          <w:rFonts w:ascii="Times New Roman" w:eastAsia="Calibri" w:hAnsi="Times New Roman" w:cs="Times New Roman"/>
          <w:b/>
          <w:sz w:val="24"/>
          <w:szCs w:val="24"/>
        </w:rPr>
        <w:t>Załącznika nr 2</w:t>
      </w:r>
      <w:r w:rsidR="00C002A6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2518252" w14:textId="77777777" w:rsidR="00E75EFF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należy złożyć formie elektronicznej lub postaci elektronicznej opatrzonej podpisem zaufanym, lub podpisem osobistym.</w:t>
      </w:r>
    </w:p>
    <w:p w14:paraId="2C01480D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składają odrębnie:</w:t>
      </w:r>
    </w:p>
    <w:p w14:paraId="4835E068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271BD">
        <w:rPr>
          <w:rFonts w:ascii="Times New Roman" w:eastAsia="Calibri" w:hAnsi="Times New Roman" w:cs="Times New Roman"/>
          <w:b/>
          <w:sz w:val="24"/>
          <w:szCs w:val="24"/>
        </w:rPr>
        <w:t>Wykonawca oraz każdy z W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ykonawców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wspólnie ubiegający się o udzielenie zamówienia. W taki</w:t>
      </w:r>
      <w:r w:rsidR="00ED2720">
        <w:rPr>
          <w:rFonts w:ascii="Times New Roman" w:eastAsia="Calibri" w:hAnsi="Times New Roman" w:cs="Times New Roman"/>
          <w:sz w:val="24"/>
          <w:szCs w:val="24"/>
        </w:rPr>
        <w:t>m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przypadku Oświadczenia potwierdzają brak podstaw wykluczenia oraz spełnienie warunków udziału w postępowaniu w </w:t>
      </w:r>
      <w:r w:rsidRPr="00ED2720">
        <w:rPr>
          <w:rFonts w:ascii="Times New Roman" w:eastAsia="Calibri" w:hAnsi="Times New Roman" w:cs="Times New Roman"/>
          <w:sz w:val="24"/>
          <w:szCs w:val="24"/>
        </w:rPr>
        <w:t xml:space="preserve">zakresie, w jakim </w:t>
      </w:r>
      <w:r w:rsidR="00747E1D">
        <w:rPr>
          <w:rFonts w:ascii="Times New Roman" w:eastAsia="Calibri" w:hAnsi="Times New Roman" w:cs="Times New Roman"/>
          <w:sz w:val="24"/>
          <w:szCs w:val="24"/>
        </w:rPr>
        <w:t>każdy z W</w:t>
      </w:r>
      <w:r w:rsidRPr="00ED2720">
        <w:rPr>
          <w:rFonts w:ascii="Times New Roman" w:eastAsia="Calibri" w:hAnsi="Times New Roman" w:cs="Times New Roman"/>
          <w:sz w:val="24"/>
          <w:szCs w:val="24"/>
        </w:rPr>
        <w:t>ykonawców wykazuje spełnienie warunków udziału w postępowaniu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55EECCC6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0696F" w:rsidRPr="007C63C8">
        <w:rPr>
          <w:rFonts w:ascii="Times New Roman" w:eastAsia="Calibri" w:hAnsi="Times New Roman" w:cs="Times New Roman"/>
          <w:b/>
          <w:sz w:val="24"/>
          <w:szCs w:val="24"/>
        </w:rPr>
        <w:t>podmiot udostępniający zasoby</w:t>
      </w:r>
      <w:r w:rsidR="00C0696F" w:rsidRPr="007C63C8">
        <w:rPr>
          <w:rFonts w:ascii="Times New Roman" w:eastAsia="Calibri" w:hAnsi="Times New Roman" w:cs="Times New Roman"/>
          <w:sz w:val="24"/>
          <w:szCs w:val="24"/>
        </w:rPr>
        <w:t>, w przypadku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gdy Wykonawca </w:t>
      </w:r>
      <w:r w:rsidR="00C0696F" w:rsidRPr="007C63C8">
        <w:rPr>
          <w:rFonts w:ascii="Times New Roman" w:eastAsia="Calibri" w:hAnsi="Times New Roman" w:cs="Times New Roman"/>
          <w:sz w:val="24"/>
          <w:szCs w:val="24"/>
        </w:rPr>
        <w:t>polega na zdolnościach lub sytuacji takiego podmiotu. W takim wypadku Oświadczenie potwierdza brak podstaw wykluczenia tego podmiotu oraz odpowiednio spełnienie warunków udziału w postępowaniu w zakresie, w jakim wykonawca powołuje się na jego zasoby.</w:t>
      </w:r>
    </w:p>
    <w:p w14:paraId="45329D59" w14:textId="7B0CF56D" w:rsidR="00C673F4" w:rsidRPr="007C63C8" w:rsidRDefault="00C673F4" w:rsidP="00150A54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Zobowiązanie podmiotu</w:t>
      </w:r>
      <w:r w:rsidR="003E6D5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udostępniającego zasoby</w:t>
      </w:r>
      <w:r w:rsidR="00E7191B" w:rsidRPr="007C63C8">
        <w:rPr>
          <w:rFonts w:ascii="Times New Roman" w:eastAsia="Calibri" w:hAnsi="Times New Roman" w:cs="Times New Roman"/>
          <w:b/>
          <w:sz w:val="24"/>
          <w:szCs w:val="24"/>
        </w:rPr>
        <w:t>, lub inny podmiotowy środek dowodowy</w:t>
      </w:r>
      <w:r w:rsidR="00E7191B" w:rsidRPr="007C63C8">
        <w:rPr>
          <w:rFonts w:ascii="Times New Roman" w:eastAsia="Calibri" w:hAnsi="Times New Roman" w:cs="Times New Roman"/>
          <w:sz w:val="24"/>
          <w:szCs w:val="24"/>
        </w:rPr>
        <w:t xml:space="preserve"> (o ile dotyczy) potwierdzający</w:t>
      </w:r>
      <w:r w:rsidR="003E6D58" w:rsidRPr="007C63C8">
        <w:rPr>
          <w:rFonts w:ascii="Times New Roman" w:eastAsia="Calibri" w:hAnsi="Times New Roman" w:cs="Times New Roman"/>
          <w:sz w:val="24"/>
          <w:szCs w:val="24"/>
        </w:rPr>
        <w:t>, że stosunek łączący Wykonawcę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3E6D58" w:rsidRPr="007C63C8">
        <w:rPr>
          <w:rFonts w:ascii="Times New Roman" w:eastAsia="Calibri" w:hAnsi="Times New Roman" w:cs="Times New Roman"/>
          <w:sz w:val="24"/>
          <w:szCs w:val="24"/>
        </w:rPr>
        <w:t>podmiotami udostępniającymi zasoby gwarantuje rzeczywisty dostęp do tych zasobów oraz określa w szczególności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1CB3BDE" w14:textId="77777777" w:rsidR="003E6D58" w:rsidRPr="007C63C8" w:rsidRDefault="003E6D58" w:rsidP="00150A54">
      <w:pPr>
        <w:pStyle w:val="Akapitzlist"/>
        <w:numPr>
          <w:ilvl w:val="0"/>
          <w:numId w:val="29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zakres dostępnych Wykonawcy zasobów podmiotu udostępniającego zasoby,</w:t>
      </w:r>
    </w:p>
    <w:p w14:paraId="2CC49A01" w14:textId="77777777" w:rsidR="003E6D58" w:rsidRPr="007C63C8" w:rsidRDefault="003E6D58" w:rsidP="00150A54">
      <w:pPr>
        <w:pStyle w:val="Akapitzlist"/>
        <w:numPr>
          <w:ilvl w:val="0"/>
          <w:numId w:val="29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zamówienia,</w:t>
      </w:r>
    </w:p>
    <w:p w14:paraId="0D54D07D" w14:textId="77777777" w:rsidR="00D5569A" w:rsidRPr="007C63C8" w:rsidRDefault="003E6D58" w:rsidP="00150A54">
      <w:pPr>
        <w:pStyle w:val="Akapitzlist"/>
        <w:numPr>
          <w:ilvl w:val="0"/>
          <w:numId w:val="29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lastRenderedPageBreak/>
        <w:t>czy i w jakim zakresie podmiot udostępniający zasoby, na zdolnościach którego Wykonawca polega w odniesieniu do warunków udziału w postępowaniu dotyczących wykształcenia, kwalifikacji zawodowych lub doświadczenia</w:t>
      </w:r>
      <w:r w:rsidR="0006090F" w:rsidRPr="007C63C8">
        <w:rPr>
          <w:rFonts w:ascii="Times New Roman" w:eastAsia="Calibri" w:hAnsi="Times New Roman" w:cs="Times New Roman"/>
          <w:sz w:val="24"/>
          <w:szCs w:val="24"/>
        </w:rPr>
        <w:t xml:space="preserve">, zrealizuje roboty </w:t>
      </w:r>
      <w:r w:rsidR="0006090F" w:rsidRPr="00747E1D">
        <w:rPr>
          <w:rFonts w:ascii="Times New Roman" w:eastAsia="Calibri" w:hAnsi="Times New Roman" w:cs="Times New Roman"/>
          <w:sz w:val="24"/>
          <w:szCs w:val="24"/>
        </w:rPr>
        <w:t>budowlane lub usługi, których</w:t>
      </w:r>
      <w:r w:rsidR="0006090F" w:rsidRPr="007C63C8">
        <w:rPr>
          <w:rFonts w:ascii="Times New Roman" w:eastAsia="Calibri" w:hAnsi="Times New Roman" w:cs="Times New Roman"/>
          <w:sz w:val="24"/>
          <w:szCs w:val="24"/>
        </w:rPr>
        <w:t xml:space="preserve"> wskazane zdolności dotyczą.</w:t>
      </w:r>
    </w:p>
    <w:p w14:paraId="09CF00C3" w14:textId="77777777" w:rsidR="00DF4B22" w:rsidRPr="007C63C8" w:rsidRDefault="00DF4B22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Wzór zobowiązania stanowi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Załącznik nr 7</w:t>
      </w:r>
      <w:r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37246C" w:rsidRPr="004D1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5CF8E7" w14:textId="77777777" w:rsidR="00D5569A" w:rsidRPr="007C63C8" w:rsidRDefault="00D5569A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Zobowiązanie należy złożyć w formie elektronicznej lub w postaci elektronicznej opatrzonej podpisem zaufanym, lub podpisem osobistym osoby upoważnionej do reprezentowania podmiotu lub jego pełnomocnik</w:t>
      </w:r>
      <w:r w:rsidR="006271BD">
        <w:rPr>
          <w:rFonts w:ascii="Times New Roman" w:eastAsia="Calibri" w:hAnsi="Times New Roman" w:cs="Times New Roman"/>
          <w:sz w:val="24"/>
          <w:szCs w:val="24"/>
        </w:rPr>
        <w:t>a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AC59B5F" w14:textId="77777777" w:rsidR="00EC3F9C" w:rsidRPr="007C63C8" w:rsidRDefault="00EC3F9C" w:rsidP="00150A54">
      <w:pPr>
        <w:pStyle w:val="Tekstpodstawowy"/>
        <w:numPr>
          <w:ilvl w:val="0"/>
          <w:numId w:val="27"/>
        </w:numPr>
        <w:spacing w:line="276" w:lineRule="auto"/>
        <w:ind w:left="709" w:hanging="283"/>
        <w:rPr>
          <w:b/>
        </w:rPr>
      </w:pPr>
      <w:r w:rsidRPr="007C63C8"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>
        <w:rPr>
          <w:highlight w:val="magenta"/>
        </w:rPr>
        <w:t xml:space="preserve">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37246C" w:rsidRPr="004D13C8">
        <w:rPr>
          <w:b/>
        </w:rPr>
        <w:t>6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687329D1" w14:textId="77777777" w:rsidR="00C673F4" w:rsidRPr="007C63C8" w:rsidRDefault="000376C9" w:rsidP="00150A54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Zastrzeżenie tajemnicy przedsiębiors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twa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jeśli dotyczy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- w sytuacj</w:t>
      </w:r>
      <w:r w:rsidR="00747E1D">
        <w:rPr>
          <w:rFonts w:ascii="Times New Roman" w:eastAsia="Calibri" w:hAnsi="Times New Roman" w:cs="Times New Roman"/>
          <w:sz w:val="24"/>
          <w:szCs w:val="24"/>
        </w:rPr>
        <w:t>i gdy oferta lub inne dokumenty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 xml:space="preserve"> będą zawiera</w:t>
      </w:r>
      <w:r w:rsidR="00D2602B">
        <w:rPr>
          <w:rFonts w:ascii="Times New Roman" w:eastAsia="Calibri" w:hAnsi="Times New Roman" w:cs="Times New Roman"/>
          <w:sz w:val="24"/>
          <w:szCs w:val="24"/>
        </w:rPr>
        <w:t>ły tajemnicę przedsiębiorstwa, W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ykonawca, wraz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przekazaniem takich informacji zastrzega, że nie mogą być one udostępniane, oraz wykazuje</w:t>
      </w:r>
      <w:r w:rsidR="00747E1D">
        <w:rPr>
          <w:rFonts w:ascii="Times New Roman" w:eastAsia="Calibri" w:hAnsi="Times New Roman" w:cs="Times New Roman"/>
          <w:sz w:val="24"/>
          <w:szCs w:val="24"/>
        </w:rPr>
        <w:t>, że zastrzeż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one informacje stanowią tajemnicę przedsiębiorstwa w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rozumieniu przepisów ustawy z dnia 16 kwietnia 1993r.o zwalczaniu nieuczciwej konkurencji</w:t>
      </w:r>
      <w:r w:rsidR="000F3A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182047" w14:textId="77777777" w:rsidR="00D21574" w:rsidRPr="007C63C8" w:rsidRDefault="00D2157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Dokument musi być złożony w formie elektronicznej lub postaci elektronicznej opatrzonej podpisem zaufanym lub podpisem osobistym osoby upoważnionej  do reprezentowania Wykonawcy. </w:t>
      </w:r>
    </w:p>
    <w:p w14:paraId="299B061B" w14:textId="2366DCE4" w:rsidR="00C673F4" w:rsidRDefault="00C673F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460A22" w14:textId="77777777" w:rsidR="003A2D3F" w:rsidRPr="007C63C8" w:rsidRDefault="00087345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PODMIOTOWE ŚRODKI DOWODOWE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(aktualne na dzień złoż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>enia) składane na wezwanie Zamawiającego przez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Wykonawcę, którego oferta została najwyżej oceniona 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3C5BA3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zgodnie z Art.274.1 </w:t>
      </w:r>
      <w:proofErr w:type="spellStart"/>
      <w:r w:rsidR="003C5BA3" w:rsidRPr="004D13C8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) w wyznaczonym przez Zamawiającego terminie nie krótszym niż 5 dni od dnia wezwania.</w:t>
      </w:r>
    </w:p>
    <w:p w14:paraId="08FF8968" w14:textId="77777777" w:rsidR="00C673F4" w:rsidRPr="004D13C8" w:rsidRDefault="00DC09F9" w:rsidP="00150A54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6C">
        <w:rPr>
          <w:rFonts w:ascii="Times New Roman" w:eastAsia="Calibri" w:hAnsi="Times New Roman" w:cs="Times New Roman"/>
          <w:sz w:val="24"/>
          <w:szCs w:val="24"/>
        </w:rPr>
        <w:t>W celu potwierdzenia braku podstaw wykluczenia Wykonawcy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 xml:space="preserve"> z udziału w</w:t>
      </w:r>
      <w:r w:rsidR="00846B1C" w:rsidRPr="0037246C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postępowaniu,</w:t>
      </w:r>
      <w:r w:rsidR="000F3A09">
        <w:rPr>
          <w:rFonts w:ascii="Times New Roman" w:eastAsia="Calibri" w:hAnsi="Times New Roman" w:cs="Times New Roman"/>
          <w:sz w:val="24"/>
          <w:szCs w:val="24"/>
        </w:rPr>
        <w:t xml:space="preserve"> Zamawiający żąda oświadczenia W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ykonawcy o aktualności informacji zawartych w oświadczeniu, o którym mowa w Art.125 ust.1 ustawy, w</w:t>
      </w:r>
      <w:r w:rsidR="000F3A09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zakresie podstaw wykluczenia z postępowania w zakresi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e wskazanym przez Zamawiającego - </w:t>
      </w:r>
      <w:r w:rsidR="00B945B0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37246C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B945B0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ałącznika nr 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945B0" w:rsidRPr="004D13C8">
        <w:rPr>
          <w:rFonts w:ascii="Times New Roman" w:eastAsia="Calibri" w:hAnsi="Times New Roman" w:cs="Times New Roman"/>
          <w:sz w:val="24"/>
          <w:szCs w:val="24"/>
        </w:rPr>
        <w:t xml:space="preserve"> do SWZ</w:t>
      </w:r>
      <w:r w:rsidR="004D1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470018" w14:textId="77777777" w:rsidR="00B945B0" w:rsidRPr="007C63C8" w:rsidRDefault="007D1AAD" w:rsidP="00150A54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3C8">
        <w:rPr>
          <w:rFonts w:ascii="Times New Roman" w:eastAsia="Calibri" w:hAnsi="Times New Roman" w:cs="Times New Roman"/>
          <w:sz w:val="24"/>
          <w:szCs w:val="24"/>
        </w:rPr>
        <w:t>W celu potwierdzenia spełnienia przez Wykonawcę warunków udziału w</w:t>
      </w:r>
      <w:r w:rsidR="000F3A09" w:rsidRPr="004D13C8">
        <w:rPr>
          <w:rFonts w:ascii="Times New Roman" w:eastAsia="Calibri" w:hAnsi="Times New Roman" w:cs="Times New Roman"/>
          <w:sz w:val="24"/>
          <w:szCs w:val="24"/>
        </w:rPr>
        <w:t> </w:t>
      </w:r>
      <w:r w:rsidRPr="004D13C8">
        <w:rPr>
          <w:rFonts w:ascii="Times New Roman" w:eastAsia="Calibri" w:hAnsi="Times New Roman" w:cs="Times New Roman"/>
          <w:sz w:val="24"/>
          <w:szCs w:val="24"/>
        </w:rPr>
        <w:t>postępowaniu dotyczących sytuacji ekonomicznej lub finansowej Zamawiający żąda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53CFC">
        <w:rPr>
          <w:rFonts w:ascii="Times New Roman" w:eastAsia="Calibri" w:hAnsi="Times New Roman" w:cs="Times New Roman"/>
          <w:sz w:val="24"/>
          <w:szCs w:val="24"/>
        </w:rPr>
        <w:t>informacji banku lub spół</w:t>
      </w:r>
      <w:r w:rsidR="00B55940" w:rsidRPr="007C63C8">
        <w:rPr>
          <w:rFonts w:ascii="Times New Roman" w:eastAsia="Calibri" w:hAnsi="Times New Roman" w:cs="Times New Roman"/>
          <w:sz w:val="24"/>
          <w:szCs w:val="24"/>
        </w:rPr>
        <w:t>dzielczej kasy oszczędnościowo - kredytowej potwierdzającej wysokość posiadanych środków fi</w:t>
      </w:r>
      <w:r w:rsidR="00C53CFC">
        <w:rPr>
          <w:rFonts w:ascii="Times New Roman" w:eastAsia="Calibri" w:hAnsi="Times New Roman" w:cs="Times New Roman"/>
          <w:sz w:val="24"/>
          <w:szCs w:val="24"/>
        </w:rPr>
        <w:t>nansowych lub zdolność kredytową</w:t>
      </w:r>
      <w:r w:rsidR="00B55940" w:rsidRPr="007C63C8">
        <w:rPr>
          <w:rFonts w:ascii="Times New Roman" w:eastAsia="Calibri" w:hAnsi="Times New Roman" w:cs="Times New Roman"/>
          <w:sz w:val="24"/>
          <w:szCs w:val="24"/>
        </w:rPr>
        <w:t xml:space="preserve"> Wykonawcy, w okresie nie wcześniejszym niż 3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 miesiące przed jej złożeniem.</w:t>
      </w:r>
    </w:p>
    <w:p w14:paraId="14DB8418" w14:textId="77777777" w:rsidR="00B55940" w:rsidRPr="007C63C8" w:rsidRDefault="00B55940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Jeżeli z uzasadnionej przyczyny Wykonawca nie może złożyć wymaganych przez Zamawiającego podmiotowych środków dowodowych w zakresie sytuacji </w:t>
      </w:r>
      <w:r w:rsidRPr="00C53CFC">
        <w:rPr>
          <w:rFonts w:ascii="Times New Roman" w:eastAsia="Calibri" w:hAnsi="Times New Roman" w:cs="Times New Roman"/>
          <w:sz w:val="24"/>
          <w:szCs w:val="24"/>
        </w:rPr>
        <w:t>ekonomicznej lub finansowej</w:t>
      </w:r>
      <w:r w:rsidRPr="007C63C8">
        <w:rPr>
          <w:rFonts w:ascii="Times New Roman" w:eastAsia="Calibri" w:hAnsi="Times New Roman" w:cs="Times New Roman"/>
          <w:sz w:val="24"/>
          <w:szCs w:val="24"/>
        </w:rPr>
        <w:t>, Wykonawca może złożyć inne podmiotowe środki dowodowe, które w wystarczający sposób potwierdzą spełnienie opisanego przez Zamawiającego warunku udziału w postępowaniu w wymaganym zakresie.</w:t>
      </w:r>
      <w:r w:rsidR="00781876" w:rsidRPr="00781876">
        <w:rPr>
          <w:rFonts w:ascii="Times New Roman" w:eastAsia="Calibri" w:hAnsi="Times New Roman" w:cs="Times New Roman"/>
          <w:sz w:val="24"/>
          <w:szCs w:val="24"/>
          <w:highlight w:val="cyan"/>
        </w:rPr>
        <w:t xml:space="preserve"> </w:t>
      </w:r>
    </w:p>
    <w:p w14:paraId="44674B5C" w14:textId="77777777" w:rsidR="00B55940" w:rsidRPr="004D13C8" w:rsidRDefault="007E5CD8" w:rsidP="00150A54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3C8">
        <w:rPr>
          <w:rFonts w:ascii="Times New Roman" w:eastAsia="Calibri" w:hAnsi="Times New Roman" w:cs="Times New Roman"/>
          <w:sz w:val="24"/>
          <w:szCs w:val="24"/>
        </w:rPr>
        <w:lastRenderedPageBreak/>
        <w:t>W celu potwierdzenia spełnienia przez Wykonawcę warunków udziału w</w:t>
      </w:r>
      <w:r w:rsidR="00781876" w:rsidRPr="004D13C8">
        <w:rPr>
          <w:rFonts w:ascii="Times New Roman" w:eastAsia="Calibri" w:hAnsi="Times New Roman" w:cs="Times New Roman"/>
          <w:sz w:val="24"/>
          <w:szCs w:val="24"/>
        </w:rPr>
        <w:t> </w:t>
      </w:r>
      <w:r w:rsidRPr="004D13C8">
        <w:rPr>
          <w:rFonts w:ascii="Times New Roman" w:eastAsia="Calibri" w:hAnsi="Times New Roman" w:cs="Times New Roman"/>
          <w:sz w:val="24"/>
          <w:szCs w:val="24"/>
        </w:rPr>
        <w:t>postępowaniu dotyczących zdolności technicznej lub zawodowej, Zamawiający żąda następujących podmiotowych środków dowodowych:</w:t>
      </w:r>
    </w:p>
    <w:p w14:paraId="49C2DC91" w14:textId="5548B1AF" w:rsidR="007E5CD8" w:rsidRPr="007C63C8" w:rsidRDefault="007E5CD8" w:rsidP="00150A5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wykazu rob</w:t>
      </w:r>
      <w:r w:rsidR="00B75DD6">
        <w:rPr>
          <w:rFonts w:ascii="Times New Roman" w:eastAsia="Calibri" w:hAnsi="Times New Roman" w:cs="Times New Roman"/>
          <w:sz w:val="24"/>
          <w:szCs w:val="24"/>
        </w:rPr>
        <w:t>ó</w:t>
      </w:r>
      <w:r w:rsidRPr="007C63C8">
        <w:rPr>
          <w:rFonts w:ascii="Times New Roman" w:eastAsia="Calibri" w:hAnsi="Times New Roman" w:cs="Times New Roman"/>
          <w:sz w:val="24"/>
          <w:szCs w:val="24"/>
        </w:rPr>
        <w:t>t budowlanych wykonanych nie wcześniej niż w okresie ostatnich 5</w:t>
      </w:r>
      <w:r w:rsidR="00B8250A"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lat, a jeżeli okres działalności jest 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krótszy - w tym okresie, wraz z podaniem ich rodzaju, wartości, daty i miejsca wykonania, oraz</w:t>
      </w:r>
      <w:r w:rsidR="00781876">
        <w:rPr>
          <w:rFonts w:ascii="Times New Roman" w:eastAsia="Calibri" w:hAnsi="Times New Roman" w:cs="Times New Roman"/>
          <w:sz w:val="24"/>
          <w:szCs w:val="24"/>
        </w:rPr>
        <w:t xml:space="preserve"> podmiotów, na rzecz których te roboty zostały wykonane oraz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 załączeniem dowodów określających, czy 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te roboty zostały wykonane należ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ycie, przy czym dowodami są referencje bądź inne dokumenty sporządzone przez podmiot, na rzecz kt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ó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rego roboty budowlane zostały wykonane, a jeże</w:t>
      </w:r>
      <w:r w:rsidR="00C53CFC">
        <w:rPr>
          <w:rFonts w:ascii="Times New Roman" w:eastAsia="Calibri" w:hAnsi="Times New Roman" w:cs="Times New Roman"/>
          <w:sz w:val="24"/>
          <w:szCs w:val="24"/>
        </w:rPr>
        <w:t>li W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ykonawca z przyczyn niezależ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nych od niego nie jest w stanie uzyskać tych dokumentów </w:t>
      </w:r>
      <w:r w:rsidR="00C53CFC">
        <w:rPr>
          <w:rFonts w:ascii="Times New Roman" w:eastAsia="Calibri" w:hAnsi="Times New Roman" w:cs="Times New Roman"/>
          <w:sz w:val="24"/>
          <w:szCs w:val="24"/>
        </w:rPr>
        <w:t>- inne odpowiednie dokumenty.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FA7" w:rsidRPr="007C63C8">
        <w:rPr>
          <w:rFonts w:ascii="Times New Roman" w:eastAsia="Calibri" w:hAnsi="Times New Roman" w:cs="Times New Roman"/>
          <w:sz w:val="24"/>
          <w:szCs w:val="24"/>
        </w:rPr>
        <w:t xml:space="preserve">Wzór wykazu robót 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stanowi </w:t>
      </w:r>
      <w:r w:rsidR="0037246C" w:rsidRPr="00B8250A">
        <w:rPr>
          <w:rFonts w:ascii="Times New Roman" w:eastAsia="Calibri" w:hAnsi="Times New Roman" w:cs="Times New Roman"/>
          <w:sz w:val="24"/>
          <w:szCs w:val="24"/>
        </w:rPr>
        <w:t>Z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ałącznik nr </w:t>
      </w:r>
      <w:r w:rsidR="0037246C" w:rsidRPr="00B8250A">
        <w:rPr>
          <w:rFonts w:ascii="Times New Roman" w:eastAsia="Calibri" w:hAnsi="Times New Roman" w:cs="Times New Roman"/>
          <w:sz w:val="24"/>
          <w:szCs w:val="24"/>
        </w:rPr>
        <w:t>4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 do SWZ .</w:t>
      </w:r>
    </w:p>
    <w:p w14:paraId="53947FD7" w14:textId="42056D23" w:rsidR="000466E1" w:rsidRPr="00B8250A" w:rsidRDefault="000466E1" w:rsidP="00150A5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wykazu osób, skierow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>a</w:t>
      </w:r>
      <w:r w:rsidRPr="007C63C8">
        <w:rPr>
          <w:rFonts w:ascii="Times New Roman" w:eastAsia="Calibri" w:hAnsi="Times New Roman" w:cs="Times New Roman"/>
          <w:sz w:val="24"/>
          <w:szCs w:val="24"/>
        </w:rPr>
        <w:t>nych pr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>zez Wykonawcę do realizacji zamó</w:t>
      </w:r>
      <w:r w:rsidRPr="007C63C8">
        <w:rPr>
          <w:rFonts w:ascii="Times New Roman" w:eastAsia="Calibri" w:hAnsi="Times New Roman" w:cs="Times New Roman"/>
          <w:sz w:val="24"/>
          <w:szCs w:val="24"/>
        </w:rPr>
        <w:t>wienia publicznego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 xml:space="preserve">, w szczególności odpowiedzialnych za kierowanie robotami budowlanymi, wraz z </w:t>
      </w:r>
      <w:r w:rsidR="00E83B92" w:rsidRPr="00337F8E">
        <w:rPr>
          <w:rFonts w:ascii="Times New Roman" w:eastAsia="Calibri" w:hAnsi="Times New Roman" w:cs="Times New Roman"/>
          <w:sz w:val="24"/>
          <w:szCs w:val="24"/>
        </w:rPr>
        <w:t>informacjami na temat ich kwalifikacji zawodowych, uprawnień, niezbędnych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 xml:space="preserve"> do wykonania zamówienia publicznego, a także zakresu wykonywanych przez nie czynności oraz informacją o</w:t>
      </w:r>
      <w:r w:rsidR="000F3A09">
        <w:rPr>
          <w:rFonts w:ascii="Times New Roman" w:eastAsia="Calibri" w:hAnsi="Times New Roman" w:cs="Times New Roman"/>
          <w:sz w:val="24"/>
          <w:szCs w:val="24"/>
        </w:rPr>
        <w:t> 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>podstawi</w:t>
      </w:r>
      <w:r w:rsidR="00B8250A">
        <w:rPr>
          <w:rFonts w:ascii="Times New Roman" w:eastAsia="Calibri" w:hAnsi="Times New Roman" w:cs="Times New Roman"/>
          <w:sz w:val="24"/>
          <w:szCs w:val="24"/>
        </w:rPr>
        <w:t>e do dysponowania tymi osobami</w:t>
      </w:r>
      <w:r w:rsidR="00276FA7" w:rsidRPr="007C63C8">
        <w:rPr>
          <w:rFonts w:ascii="Times New Roman" w:eastAsia="Calibri" w:hAnsi="Times New Roman" w:cs="Times New Roman"/>
          <w:sz w:val="24"/>
          <w:szCs w:val="24"/>
        </w:rPr>
        <w:t xml:space="preserve">. Wzór wykazu 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osób stanowi </w:t>
      </w:r>
      <w:r w:rsidR="001A4CBD" w:rsidRPr="00B8250A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276FA7" w:rsidRPr="00B8250A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1A4CBD" w:rsidRPr="00B8250A">
        <w:rPr>
          <w:rFonts w:ascii="Times New Roman" w:eastAsia="Calibri" w:hAnsi="Times New Roman" w:cs="Times New Roman"/>
          <w:b/>
          <w:sz w:val="24"/>
          <w:szCs w:val="24"/>
        </w:rPr>
        <w:t xml:space="preserve"> 5 </w:t>
      </w:r>
      <w:r w:rsidR="00276FA7" w:rsidRPr="00B8250A">
        <w:rPr>
          <w:rFonts w:ascii="Times New Roman" w:eastAsia="Calibri" w:hAnsi="Times New Roman" w:cs="Times New Roman"/>
          <w:b/>
          <w:sz w:val="24"/>
          <w:szCs w:val="24"/>
        </w:rPr>
        <w:t>do SWZ.</w:t>
      </w:r>
    </w:p>
    <w:p w14:paraId="02F93ACB" w14:textId="77777777" w:rsidR="002B79B1" w:rsidRPr="007C63C8" w:rsidRDefault="002B79B1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B79B1" w:rsidRPr="007C63C8" w14:paraId="7B980C5A" w14:textId="77777777" w:rsidTr="005357A3">
        <w:tc>
          <w:tcPr>
            <w:tcW w:w="9180" w:type="dxa"/>
            <w:shd w:val="pct10" w:color="auto" w:fill="auto"/>
          </w:tcPr>
          <w:p w14:paraId="2E512F80" w14:textId="77777777" w:rsidR="002B79B1" w:rsidRPr="007C63C8" w:rsidRDefault="00F35F44" w:rsidP="00173BC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73BC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2B79B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Wy</w:t>
            </w:r>
            <w:r w:rsidR="005C09E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magania dotyczące wadium </w:t>
            </w:r>
          </w:p>
        </w:tc>
      </w:tr>
    </w:tbl>
    <w:p w14:paraId="131EDB26" w14:textId="77777777" w:rsidR="002B79B1" w:rsidRPr="007C63C8" w:rsidRDefault="002B79B1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743F88" w14:textId="6D566F53" w:rsidR="00180DEA" w:rsidRPr="00FF0094" w:rsidRDefault="00180DEA" w:rsidP="00FF0094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wniesienia wadium.</w:t>
      </w:r>
    </w:p>
    <w:p w14:paraId="1BE60CD5" w14:textId="77777777" w:rsidR="00180DEA" w:rsidRPr="007C63C8" w:rsidRDefault="00180DEA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C253D" w:rsidRPr="007C63C8" w14:paraId="5CE3B1AB" w14:textId="77777777" w:rsidTr="00C17341">
        <w:tc>
          <w:tcPr>
            <w:tcW w:w="9180" w:type="dxa"/>
            <w:shd w:val="pct10" w:color="auto" w:fill="auto"/>
          </w:tcPr>
          <w:p w14:paraId="4E7E432B" w14:textId="3E3B6CA9" w:rsidR="003C253D" w:rsidRPr="007C63C8" w:rsidRDefault="003C253D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Sposób obliczenia ceny</w:t>
            </w:r>
          </w:p>
        </w:tc>
      </w:tr>
    </w:tbl>
    <w:p w14:paraId="2623E04A" w14:textId="77777777" w:rsidR="003C253D" w:rsidRPr="007C63C8" w:rsidRDefault="003C253D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603154" w14:textId="77777777" w:rsidR="00EF25D2" w:rsidRPr="007C63C8" w:rsidRDefault="00EF25D2" w:rsidP="00150A54">
      <w:pPr>
        <w:numPr>
          <w:ilvl w:val="0"/>
          <w:numId w:val="3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Cenę należy podać w złotych polskich w formularzu „OFERTA” </w:t>
      </w:r>
    </w:p>
    <w:p w14:paraId="67D432F0" w14:textId="2199B2D1" w:rsidR="00EF25D2" w:rsidRPr="004F0C21" w:rsidRDefault="00EF25D2" w:rsidP="004F0C21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Wynagrodzenie Wykonawcy ustala się jako 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wynagrodzenie </w:t>
      </w:r>
      <w:r w:rsidR="0041629E">
        <w:rPr>
          <w:rFonts w:ascii="Times New Roman" w:hAnsi="Times New Roman" w:cs="Times New Roman"/>
          <w:b/>
          <w:sz w:val="24"/>
          <w:szCs w:val="24"/>
        </w:rPr>
        <w:t>ryczałtowe – dla każdej  Części</w:t>
      </w:r>
      <w:r w:rsidR="004F0C21">
        <w:rPr>
          <w:rFonts w:ascii="Times New Roman" w:hAnsi="Times New Roman" w:cs="Times New Roman"/>
          <w:b/>
          <w:sz w:val="24"/>
          <w:szCs w:val="24"/>
        </w:rPr>
        <w:t>,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>(zgodnie ze złożoną ofertą).</w:t>
      </w:r>
    </w:p>
    <w:p w14:paraId="52B31241" w14:textId="36E1D105" w:rsidR="00EF25D2" w:rsidRPr="00CD3592" w:rsidRDefault="0041629E" w:rsidP="00150A54">
      <w:pPr>
        <w:numPr>
          <w:ilvl w:val="0"/>
          <w:numId w:val="32"/>
        </w:num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Wynagrodzenie ryczałtowe, </w:t>
      </w:r>
      <w:r w:rsidRPr="00CD3592">
        <w:rPr>
          <w:rFonts w:ascii="Times New Roman" w:hAnsi="Times New Roman" w:cs="Times New Roman"/>
          <w:bCs/>
          <w:sz w:val="24"/>
          <w:szCs w:val="24"/>
        </w:rPr>
        <w:t>o którym mowa w pkt. 1 obejmuje wszystkie koszty związane z realizacją robót objętych dokumentacją techniczną, przedmiarami robót, oraz specyfikacjami technicznymi wykonania i odbioru robót, w tym ryzyko Wykonawcy z tytułu oszacowania wszelkich kosztów związanych z realizacją przedmiotu umowy</w:t>
      </w:r>
      <w:r w:rsidR="00CD3592" w:rsidRPr="00CD3592">
        <w:rPr>
          <w:rFonts w:ascii="Times New Roman" w:hAnsi="Times New Roman" w:cs="Times New Roman"/>
          <w:bCs/>
          <w:sz w:val="24"/>
          <w:szCs w:val="24"/>
        </w:rPr>
        <w:t>, a także oddziaływania innych czynników mających lub mogących mieć wpływ na koszty.  W wycenie robót należy ująć wszelkie roboty tymczasowe i towarzyszące (wynikające m.in. z technologii robót  oraz koszty badań, prób, składowania materiałów, utrzymania placu budowy</w:t>
      </w:r>
      <w:r w:rsidR="004F0C21">
        <w:rPr>
          <w:rFonts w:ascii="Times New Roman" w:hAnsi="Times New Roman" w:cs="Times New Roman"/>
          <w:bCs/>
          <w:sz w:val="24"/>
          <w:szCs w:val="24"/>
        </w:rPr>
        <w:t>, obsługi geodezyjnej i powykonawczej</w:t>
      </w:r>
      <w:r w:rsidR="00CD3592" w:rsidRPr="00CD3592">
        <w:rPr>
          <w:rFonts w:ascii="Times New Roman" w:hAnsi="Times New Roman" w:cs="Times New Roman"/>
          <w:bCs/>
          <w:sz w:val="24"/>
          <w:szCs w:val="24"/>
        </w:rPr>
        <w:t xml:space="preserve"> itp.). Niedoszacowanie, pominięcie oraz brak rozpoznania zakresu przedmiotu umowy nie może być podstawą do żądania zmian wynagrodzenia umownego.</w:t>
      </w:r>
    </w:p>
    <w:p w14:paraId="00F7B999" w14:textId="77777777" w:rsidR="00EF25D2" w:rsidRPr="007C63C8" w:rsidRDefault="00EF25D2" w:rsidP="00150A5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Podatek VAT zgodnie z zasadami jego naliczania winien być doliczony </w:t>
      </w:r>
      <w:r w:rsidRPr="007C63C8">
        <w:rPr>
          <w:rFonts w:ascii="Times New Roman" w:hAnsi="Times New Roman" w:cs="Times New Roman"/>
          <w:b/>
          <w:sz w:val="24"/>
          <w:szCs w:val="24"/>
        </w:rPr>
        <w:t>do kosztorysowej wartości robót.</w:t>
      </w:r>
      <w:r w:rsidRPr="007C63C8">
        <w:rPr>
          <w:rFonts w:ascii="Times New Roman" w:hAnsi="Times New Roman" w:cs="Times New Roman"/>
          <w:sz w:val="24"/>
          <w:szCs w:val="24"/>
        </w:rPr>
        <w:t xml:space="preserve"> Stawkę podatku VAT należy podać zgodnie z przepisami obowiązującymi na dzień składania ofert.</w:t>
      </w:r>
    </w:p>
    <w:p w14:paraId="3A97DCCD" w14:textId="77777777" w:rsidR="00EF25D2" w:rsidRPr="007C63C8" w:rsidRDefault="00EF25D2" w:rsidP="00150A5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Jeżeli złożono ofertę, której wybór prowadziłby do powstania u Zamawiającego obowiązku podatkowego zgodnie z </w:t>
      </w:r>
      <w:r w:rsidRPr="009F3879">
        <w:rPr>
          <w:rFonts w:ascii="Times New Roman" w:hAnsi="Times New Roman" w:cs="Times New Roman"/>
          <w:sz w:val="24"/>
          <w:szCs w:val="24"/>
        </w:rPr>
        <w:t>przepisami o podatku od towarów i usług,</w:t>
      </w:r>
      <w:r w:rsidRPr="007C63C8">
        <w:rPr>
          <w:rFonts w:ascii="Times New Roman" w:hAnsi="Times New Roman" w:cs="Times New Roman"/>
          <w:sz w:val="24"/>
          <w:szCs w:val="24"/>
        </w:rPr>
        <w:t xml:space="preserve">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 w:rsidR="009F3879">
        <w:rPr>
          <w:rFonts w:ascii="Times New Roman" w:hAnsi="Times New Roman" w:cs="Times New Roman"/>
          <w:sz w:val="24"/>
          <w:szCs w:val="24"/>
        </w:rPr>
        <w:t>c ich wartość bez kwoty podatku</w:t>
      </w:r>
      <w:r w:rsidR="002A2A79" w:rsidRPr="009F3879">
        <w:rPr>
          <w:rFonts w:ascii="Times New Roman" w:hAnsi="Times New Roman" w:cs="Times New Roman"/>
          <w:sz w:val="24"/>
          <w:szCs w:val="24"/>
        </w:rPr>
        <w:t>, a także wskazania stawki podatku od towarów i usług, która zgodnie z wiedzą Wykonawcy</w:t>
      </w:r>
      <w:r w:rsidR="002A2A79" w:rsidRPr="007C63C8">
        <w:rPr>
          <w:rFonts w:ascii="Times New Roman" w:hAnsi="Times New Roman" w:cs="Times New Roman"/>
          <w:sz w:val="24"/>
          <w:szCs w:val="24"/>
        </w:rPr>
        <w:t xml:space="preserve"> będzie miała zastosowanie.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Brak załączenia do oferty tego dokumentu oznacza, iż wybór oferty wykonawcy nie prowadzi do powstania u Zamawiającego ww. obowiązku.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92468" w:rsidRPr="007C63C8" w14:paraId="6749205A" w14:textId="77777777" w:rsidTr="00C17341">
        <w:tc>
          <w:tcPr>
            <w:tcW w:w="9180" w:type="dxa"/>
            <w:shd w:val="pct10" w:color="auto" w:fill="auto"/>
          </w:tcPr>
          <w:p w14:paraId="3506F747" w14:textId="77777777" w:rsidR="00792468" w:rsidRPr="007C63C8" w:rsidRDefault="00173BC2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92468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132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kryteriów oceny ofert, wraz z podaniem wag tych kryteriów i sposobu oceny ofert</w:t>
            </w:r>
          </w:p>
        </w:tc>
      </w:tr>
    </w:tbl>
    <w:p w14:paraId="7B6B1A6C" w14:textId="77777777" w:rsidR="00792468" w:rsidRPr="007C63C8" w:rsidRDefault="00792468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E1997E" w14:textId="2C18C1EC" w:rsidR="00172A6E" w:rsidRPr="007C63C8" w:rsidRDefault="000C73BC" w:rsidP="00150A54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Przy wyborze oferty Zamawiający będzie kierował się kryteria</w:t>
      </w:r>
      <w:r w:rsidR="00172A6E" w:rsidRPr="007C63C8">
        <w:rPr>
          <w:rFonts w:ascii="Times New Roman" w:hAnsi="Times New Roman" w:cs="Times New Roman"/>
          <w:sz w:val="24"/>
          <w:szCs w:val="24"/>
        </w:rPr>
        <w:t>mi, wagami tych kryteriów oraz sposobem oceny ofert</w:t>
      </w:r>
      <w:r w:rsidR="00CD3592">
        <w:rPr>
          <w:rFonts w:ascii="Times New Roman" w:hAnsi="Times New Roman" w:cs="Times New Roman"/>
          <w:sz w:val="24"/>
          <w:szCs w:val="24"/>
        </w:rPr>
        <w:t xml:space="preserve"> – dla każdej Części</w:t>
      </w:r>
      <w:r w:rsidR="00172A6E" w:rsidRPr="007C63C8">
        <w:rPr>
          <w:rFonts w:ascii="Times New Roman" w:hAnsi="Times New Roman" w:cs="Times New Roman"/>
          <w:sz w:val="24"/>
          <w:szCs w:val="24"/>
        </w:rPr>
        <w:t>:</w:t>
      </w:r>
      <w:r w:rsidR="00210C9B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A6525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A970546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Kryterium nr 1</w:t>
      </w:r>
      <w:r w:rsidRPr="007C63C8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Cena wykonania zamówienia - waga kryterium 60%</w:t>
      </w:r>
      <w:r w:rsidR="00B825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EB21730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z najniższą ceną uzyska 60 punktów.</w:t>
      </w:r>
    </w:p>
    <w:p w14:paraId="01304E3B" w14:textId="77777777" w:rsidR="004315AB" w:rsidRPr="007C63C8" w:rsidRDefault="004315A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5CCFB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Sposób oceny ofert w kryterium cena:</w:t>
      </w:r>
    </w:p>
    <w:p w14:paraId="6C057EB7" w14:textId="77777777" w:rsidR="00172A6E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9DB2D67" w14:textId="77777777" w:rsidR="00172A6E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Cena najniższa </w:t>
      </w:r>
    </w:p>
    <w:p w14:paraId="58698E7A" w14:textId="77777777" w:rsidR="00172A6E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>--------------------- x  60% x 100 punktów = Punkty uzyskane przez ofertę badaną</w:t>
      </w:r>
    </w:p>
    <w:p w14:paraId="648BB1CA" w14:textId="77777777" w:rsidR="004315AB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Cena badana </w:t>
      </w:r>
    </w:p>
    <w:p w14:paraId="5E30798F" w14:textId="77777777" w:rsidR="004315AB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04B4415D" w14:textId="77777777" w:rsidR="00782921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Uzyskana z wyliczenia ilość punktów zostanie ustalona z dokładnością do dwóch </w:t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miejsc po przecinku  z zachowaniem zasady zaokrągleń matematycznych. </w:t>
      </w:r>
    </w:p>
    <w:p w14:paraId="123C3B2B" w14:textId="77777777" w:rsidR="00782921" w:rsidRPr="007C63C8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="00806884">
        <w:rPr>
          <w:rFonts w:ascii="Times New Roman" w:hAnsi="Times New Roman" w:cs="Times New Roman"/>
          <w:b/>
          <w:sz w:val="24"/>
          <w:szCs w:val="24"/>
          <w:u w:val="single"/>
        </w:rPr>
        <w:t>Kryterium nr 2 - Okres g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warancji – waga kryterium  40%</w:t>
      </w:r>
    </w:p>
    <w:p w14:paraId="2BB6A4CF" w14:textId="77777777" w:rsidR="00782921" w:rsidRPr="007C63C8" w:rsidRDefault="00782921" w:rsidP="007C63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z najdłuższym okresem gwarancji uzyska 40 punktów.</w:t>
      </w:r>
    </w:p>
    <w:p w14:paraId="18DD57EB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2871E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ab/>
        <w:t>Sposób oceny ofert w kryterium okres gwarancji:</w:t>
      </w:r>
    </w:p>
    <w:p w14:paraId="7086854D" w14:textId="101C88AF" w:rsidR="00782921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B44936" w14:textId="77777777" w:rsidR="004F0C21" w:rsidRPr="007C63C8" w:rsidRDefault="004F0C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4E177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Okres gwarancji </w:t>
      </w:r>
    </w:p>
    <w:p w14:paraId="7D3A943A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badanej oferty </w:t>
      </w:r>
    </w:p>
    <w:p w14:paraId="4B557AF8" w14:textId="77777777" w:rsidR="00782921" w:rsidRPr="007C63C8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>---------------------------  x 40% x  100 punktów = Punkty uzyskane przez ofertę badaną</w:t>
      </w:r>
    </w:p>
    <w:p w14:paraId="295B4659" w14:textId="77777777" w:rsidR="00782921" w:rsidRPr="007C63C8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Najdłuższy okres gwarancji </w:t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2DA69E66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spośród złożonych ofert </w:t>
      </w:r>
    </w:p>
    <w:p w14:paraId="6C176F44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147717" w14:textId="77777777" w:rsidR="00782921" w:rsidRPr="007C63C8" w:rsidRDefault="007F066A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="00782921" w:rsidRPr="007C63C8">
        <w:rPr>
          <w:rFonts w:ascii="Times New Roman" w:hAnsi="Times New Roman" w:cs="Times New Roman"/>
          <w:sz w:val="24"/>
          <w:szCs w:val="24"/>
        </w:rPr>
        <w:t xml:space="preserve">Uzyskana z wyliczenia ilość punktów zostanie ustalona z dokładnością do dwóch </w:t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="00782921" w:rsidRPr="007C63C8">
        <w:rPr>
          <w:rFonts w:ascii="Times New Roman" w:hAnsi="Times New Roman" w:cs="Times New Roman"/>
          <w:sz w:val="24"/>
          <w:szCs w:val="24"/>
        </w:rPr>
        <w:t xml:space="preserve">miejsc po przecinku  z zachowaniem zasady zaokrągleń matematycznych. </w:t>
      </w:r>
    </w:p>
    <w:p w14:paraId="5E29A311" w14:textId="77777777" w:rsidR="007F066A" w:rsidRPr="007C63C8" w:rsidRDefault="007F066A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7E61AAB9" w14:textId="77777777" w:rsidR="00782921" w:rsidRPr="007C63C8" w:rsidRDefault="007F066A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C63C8">
        <w:rPr>
          <w:rFonts w:ascii="Times New Roman" w:hAnsi="Times New Roman" w:cs="Times New Roman"/>
          <w:b/>
          <w:sz w:val="24"/>
          <w:szCs w:val="24"/>
        </w:rPr>
        <w:t>Ważne regulacje</w:t>
      </w:r>
      <w:r w:rsidR="00E83388" w:rsidRPr="007C63C8">
        <w:rPr>
          <w:rFonts w:ascii="Times New Roman" w:hAnsi="Times New Roman" w:cs="Times New Roman"/>
          <w:b/>
          <w:sz w:val="24"/>
          <w:szCs w:val="24"/>
        </w:rPr>
        <w:t xml:space="preserve"> - wymagania  w zakresie kryteri</w:t>
      </w:r>
      <w:r w:rsidR="00C17341" w:rsidRPr="007C63C8">
        <w:rPr>
          <w:rFonts w:ascii="Times New Roman" w:hAnsi="Times New Roman" w:cs="Times New Roman"/>
          <w:b/>
          <w:sz w:val="24"/>
          <w:szCs w:val="24"/>
        </w:rPr>
        <w:t>um nr 2</w:t>
      </w:r>
      <w:r w:rsidR="00E83388" w:rsidRPr="007C63C8">
        <w:rPr>
          <w:rFonts w:ascii="Times New Roman" w:hAnsi="Times New Roman" w:cs="Times New Roman"/>
          <w:b/>
          <w:sz w:val="24"/>
          <w:szCs w:val="24"/>
        </w:rPr>
        <w:t>:</w:t>
      </w:r>
    </w:p>
    <w:p w14:paraId="03DF7C76" w14:textId="77777777" w:rsidR="00C17341" w:rsidRPr="007C63C8" w:rsidRDefault="00C17341" w:rsidP="00150A54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</w:t>
      </w:r>
      <w:r w:rsidR="007F066A" w:rsidRPr="007C63C8">
        <w:rPr>
          <w:rFonts w:ascii="Times New Roman" w:hAnsi="Times New Roman" w:cs="Times New Roman"/>
          <w:sz w:val="24"/>
          <w:szCs w:val="24"/>
        </w:rPr>
        <w:t>kres gwarancji musi by</w:t>
      </w:r>
      <w:r w:rsidRPr="007C63C8">
        <w:rPr>
          <w:rFonts w:ascii="Times New Roman" w:hAnsi="Times New Roman" w:cs="Times New Roman"/>
          <w:sz w:val="24"/>
          <w:szCs w:val="24"/>
        </w:rPr>
        <w:t>ć wyrażony w pełnych miesiącach,</w:t>
      </w:r>
    </w:p>
    <w:p w14:paraId="2FB67B15" w14:textId="77777777" w:rsidR="00C17341" w:rsidRPr="007C63C8" w:rsidRDefault="00C17341" w:rsidP="00150A54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m</w:t>
      </w:r>
      <w:r w:rsidR="007F066A" w:rsidRPr="007C63C8">
        <w:rPr>
          <w:rFonts w:ascii="Times New Roman" w:hAnsi="Times New Roman" w:cs="Times New Roman"/>
          <w:sz w:val="24"/>
          <w:szCs w:val="24"/>
        </w:rPr>
        <w:t>inimalny okr</w:t>
      </w:r>
      <w:r w:rsidRPr="007C63C8">
        <w:rPr>
          <w:rFonts w:ascii="Times New Roman" w:hAnsi="Times New Roman" w:cs="Times New Roman"/>
          <w:sz w:val="24"/>
          <w:szCs w:val="24"/>
        </w:rPr>
        <w:t>es gwarancji wynosi 60 miesięcy,</w:t>
      </w:r>
    </w:p>
    <w:p w14:paraId="069CA1A9" w14:textId="77777777" w:rsidR="00C17341" w:rsidRPr="007C63C8" w:rsidRDefault="00C17341" w:rsidP="00150A54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m</w:t>
      </w:r>
      <w:r w:rsidR="007F066A" w:rsidRPr="007C63C8">
        <w:rPr>
          <w:rFonts w:ascii="Times New Roman" w:hAnsi="Times New Roman" w:cs="Times New Roman"/>
          <w:sz w:val="24"/>
          <w:szCs w:val="24"/>
        </w:rPr>
        <w:t>aksymalny okres gwarancji podleg</w:t>
      </w:r>
      <w:r w:rsidRPr="007C63C8">
        <w:rPr>
          <w:rFonts w:ascii="Times New Roman" w:hAnsi="Times New Roman" w:cs="Times New Roman"/>
          <w:sz w:val="24"/>
          <w:szCs w:val="24"/>
        </w:rPr>
        <w:t>ający ocenie wynosi 96 miesięcy,</w:t>
      </w:r>
    </w:p>
    <w:p w14:paraId="41F27961" w14:textId="77777777" w:rsidR="00C17341" w:rsidRPr="007C63C8" w:rsidRDefault="00C17341" w:rsidP="00150A54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</w:t>
      </w:r>
      <w:r w:rsidR="007F066A" w:rsidRPr="007C63C8">
        <w:rPr>
          <w:rFonts w:ascii="Times New Roman" w:hAnsi="Times New Roman" w:cs="Times New Roman"/>
          <w:sz w:val="24"/>
          <w:szCs w:val="24"/>
        </w:rPr>
        <w:t>kres gwarancji dotyczy również wszelkich zamon</w:t>
      </w:r>
      <w:r w:rsidRPr="007C63C8">
        <w:rPr>
          <w:rFonts w:ascii="Times New Roman" w:hAnsi="Times New Roman" w:cs="Times New Roman"/>
          <w:sz w:val="24"/>
          <w:szCs w:val="24"/>
        </w:rPr>
        <w:t>towanych i wbudowanych urządzeń,</w:t>
      </w:r>
    </w:p>
    <w:p w14:paraId="0E2765CB" w14:textId="77777777" w:rsidR="00C17341" w:rsidRPr="007C63C8" w:rsidRDefault="00C17341" w:rsidP="00150A54">
      <w:pPr>
        <w:numPr>
          <w:ilvl w:val="0"/>
          <w:numId w:val="34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 przypadku braku podania przez Wykonawcę w ofercie terminu okresu gwarancji uznaje się, że Wykonawca zaoferował minimalny te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rmin okresu gwarancji  tj. 60 miesię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cy i taki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termin zostanie uwzględniony w u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mowie z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Wykonawcą,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</w:p>
    <w:p w14:paraId="1878D146" w14:textId="77777777" w:rsidR="00C17341" w:rsidRPr="007C63C8" w:rsidRDefault="00C17341" w:rsidP="00150A54">
      <w:pPr>
        <w:numPr>
          <w:ilvl w:val="0"/>
          <w:numId w:val="34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 xml:space="preserve">eżeli wykonawca zaproponuje termin gwarancji dłuższy niż 96 miesięcy, do oceny ofert w kryterium „okres 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>gwarancji”</w:t>
      </w:r>
      <w:r w:rsidR="007F066A" w:rsidRPr="007C63C8">
        <w:rPr>
          <w:rStyle w:val="FontStyle44"/>
          <w:color w:val="000000"/>
          <w:sz w:val="24"/>
          <w:szCs w:val="24"/>
        </w:rPr>
        <w:t xml:space="preserve"> zostanie przyjęty okres 96 miesięcy</w:t>
      </w:r>
      <w:r w:rsidRPr="007C63C8">
        <w:rPr>
          <w:rStyle w:val="FontStyle44"/>
          <w:color w:val="000000"/>
          <w:sz w:val="24"/>
          <w:szCs w:val="24"/>
        </w:rPr>
        <w:t>;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  <w:r w:rsidRPr="007C63C8">
        <w:rPr>
          <w:rStyle w:val="FontStyle44"/>
          <w:color w:val="000000"/>
          <w:sz w:val="24"/>
          <w:szCs w:val="24"/>
        </w:rPr>
        <w:t>z</w:t>
      </w:r>
      <w:r w:rsidR="007F066A" w:rsidRPr="007C63C8">
        <w:rPr>
          <w:rStyle w:val="FontStyle44"/>
          <w:color w:val="000000"/>
          <w:sz w:val="24"/>
          <w:szCs w:val="24"/>
        </w:rPr>
        <w:t xml:space="preserve"> kolei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umowie z Wykonawcą zostanie uwzględniony termin gwarancji wskazany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ofercie Wykonawcy</w:t>
      </w:r>
      <w:r w:rsidRPr="007C63C8">
        <w:rPr>
          <w:rStyle w:val="FontStyle44"/>
          <w:color w:val="000000"/>
          <w:sz w:val="24"/>
          <w:szCs w:val="24"/>
        </w:rPr>
        <w:t>,</w:t>
      </w:r>
    </w:p>
    <w:p w14:paraId="6E012A91" w14:textId="77777777" w:rsidR="007F066A" w:rsidRPr="007C63C8" w:rsidRDefault="00C17341" w:rsidP="00150A54">
      <w:pPr>
        <w:numPr>
          <w:ilvl w:val="0"/>
          <w:numId w:val="34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>eżeli Wykonawca zaproponuje termin gwarancji krótszy niż 60 miesięcy, oferta Wykonawcy zostan</w:t>
      </w:r>
      <w:r w:rsidRPr="007C63C8">
        <w:rPr>
          <w:rStyle w:val="FontStyle44"/>
          <w:color w:val="000000"/>
          <w:sz w:val="24"/>
          <w:szCs w:val="24"/>
        </w:rPr>
        <w:t>ie odrzucona jako niezgodna z S</w:t>
      </w:r>
      <w:r w:rsidR="007F066A" w:rsidRPr="007C63C8">
        <w:rPr>
          <w:rStyle w:val="FontStyle44"/>
          <w:color w:val="000000"/>
          <w:sz w:val="24"/>
          <w:szCs w:val="24"/>
        </w:rPr>
        <w:t>WZ.</w:t>
      </w:r>
    </w:p>
    <w:p w14:paraId="3DCAE919" w14:textId="77777777" w:rsidR="000B340B" w:rsidRPr="00806884" w:rsidRDefault="000B340B" w:rsidP="00150A54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884">
        <w:rPr>
          <w:rStyle w:val="FontStyle44"/>
          <w:color w:val="000000"/>
          <w:sz w:val="24"/>
          <w:szCs w:val="24"/>
        </w:rPr>
        <w:t>W okresie gwarancji Wykonawca zapewni serwis</w:t>
      </w:r>
      <w:r w:rsidR="00FA5CEF" w:rsidRPr="00806884">
        <w:rPr>
          <w:rStyle w:val="FontStyle44"/>
          <w:color w:val="000000"/>
          <w:sz w:val="24"/>
          <w:szCs w:val="24"/>
        </w:rPr>
        <w:t xml:space="preserve"> i konserwację</w:t>
      </w:r>
      <w:r w:rsidRPr="00806884">
        <w:rPr>
          <w:rStyle w:val="FontStyle44"/>
          <w:color w:val="000000"/>
          <w:sz w:val="24"/>
          <w:szCs w:val="24"/>
        </w:rPr>
        <w:t xml:space="preserve"> wszystkich zamontowanych urządzeń. Wykonawca nie może w</w:t>
      </w:r>
      <w:r w:rsidR="00FA5CEF" w:rsidRPr="00806884">
        <w:rPr>
          <w:rStyle w:val="FontStyle44"/>
          <w:color w:val="000000"/>
          <w:sz w:val="24"/>
          <w:szCs w:val="24"/>
        </w:rPr>
        <w:t xml:space="preserve">arunkować udzielenia gwarancji od wykonania przez Zamawiającego płatnych: konserwacji, przeglądów itp. Wykonawca zobowiązuje się je wykonać </w:t>
      </w:r>
      <w:r w:rsidR="00D519B4" w:rsidRPr="00806884">
        <w:rPr>
          <w:rStyle w:val="FontStyle44"/>
          <w:color w:val="000000"/>
          <w:sz w:val="24"/>
          <w:szCs w:val="24"/>
        </w:rPr>
        <w:t xml:space="preserve">bezpłatnie </w:t>
      </w:r>
      <w:r w:rsidR="00FA5CEF" w:rsidRPr="00806884">
        <w:rPr>
          <w:rStyle w:val="FontStyle44"/>
          <w:color w:val="000000"/>
          <w:sz w:val="24"/>
          <w:szCs w:val="24"/>
        </w:rPr>
        <w:t>w ramach udzielonej gwarancji</w:t>
      </w:r>
      <w:r w:rsidR="00806884" w:rsidRPr="00806884">
        <w:rPr>
          <w:rStyle w:val="FontStyle44"/>
          <w:color w:val="000000"/>
          <w:sz w:val="24"/>
          <w:szCs w:val="24"/>
        </w:rPr>
        <w:t>.</w:t>
      </w:r>
    </w:p>
    <w:p w14:paraId="2C5D37A1" w14:textId="5110B45E" w:rsidR="00394778" w:rsidRPr="007C63C8" w:rsidRDefault="00C17341" w:rsidP="00150A54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 najkorzystniejszą </w:t>
      </w:r>
      <w:r w:rsidR="00CD3592">
        <w:rPr>
          <w:rFonts w:ascii="Times New Roman" w:hAnsi="Times New Roman" w:cs="Times New Roman"/>
          <w:sz w:val="24"/>
          <w:szCs w:val="24"/>
        </w:rPr>
        <w:t xml:space="preserve">(dla każdej Części) </w:t>
      </w:r>
      <w:r w:rsidRPr="007C63C8">
        <w:rPr>
          <w:rFonts w:ascii="Times New Roman" w:hAnsi="Times New Roman" w:cs="Times New Roman"/>
          <w:sz w:val="24"/>
          <w:szCs w:val="24"/>
        </w:rPr>
        <w:t xml:space="preserve">zostanie wybrana oferta, która uzyskała </w:t>
      </w:r>
      <w:r w:rsidRPr="00806884">
        <w:rPr>
          <w:rFonts w:ascii="Times New Roman" w:hAnsi="Times New Roman" w:cs="Times New Roman"/>
          <w:sz w:val="24"/>
          <w:szCs w:val="24"/>
        </w:rPr>
        <w:t xml:space="preserve">najwyższą </w:t>
      </w:r>
      <w:r w:rsidR="00E80BA4" w:rsidRPr="00806884">
        <w:rPr>
          <w:rFonts w:ascii="Times New Roman" w:hAnsi="Times New Roman" w:cs="Times New Roman"/>
          <w:sz w:val="24"/>
          <w:szCs w:val="24"/>
        </w:rPr>
        <w:t>ocenę</w:t>
      </w:r>
      <w:r w:rsidR="00465558" w:rsidRPr="00806884">
        <w:rPr>
          <w:rFonts w:ascii="Times New Roman" w:hAnsi="Times New Roman" w:cs="Times New Roman"/>
          <w:sz w:val="24"/>
          <w:szCs w:val="24"/>
        </w:rPr>
        <w:t xml:space="preserve"> tj.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i</w:t>
      </w:r>
      <w:r w:rsidRPr="007C63C8">
        <w:rPr>
          <w:rFonts w:ascii="Times New Roman" w:hAnsi="Times New Roman" w:cs="Times New Roman"/>
          <w:sz w:val="24"/>
          <w:szCs w:val="24"/>
        </w:rPr>
        <w:t>lość punktów wyliczoną w następujący</w:t>
      </w:r>
      <w:r w:rsidR="003977D2" w:rsidRPr="007C63C8">
        <w:rPr>
          <w:rFonts w:ascii="Times New Roman" w:hAnsi="Times New Roman" w:cs="Times New Roman"/>
          <w:sz w:val="24"/>
          <w:szCs w:val="24"/>
        </w:rPr>
        <w:t xml:space="preserve"> sposób:</w:t>
      </w:r>
    </w:p>
    <w:p w14:paraId="0F2BE346" w14:textId="77777777" w:rsidR="00394778" w:rsidRPr="007C63C8" w:rsidRDefault="00394778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Łączna liczba punktów przyznana badanej ofercie = Ilość punktów przyznanych danej ofercie w kryterium ,,cena” + Ilość punktów przyznanych danej ofercie w kryterium ,,okres gwarancji”.</w:t>
      </w:r>
    </w:p>
    <w:p w14:paraId="10D9802E" w14:textId="7E5C7EF9" w:rsidR="000C73BC" w:rsidRPr="007C63C8" w:rsidRDefault="00E80BA4" w:rsidP="00150A54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wybrać najkorzystniejszej oferty z uwagi na to, że dwie lub więcej ofert uzyska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taką samą ocenę tj.</w:t>
      </w:r>
      <w:r w:rsidRPr="007C63C8">
        <w:rPr>
          <w:rFonts w:ascii="Times New Roman" w:hAnsi="Times New Roman" w:cs="Times New Roman"/>
          <w:sz w:val="24"/>
          <w:szCs w:val="24"/>
        </w:rPr>
        <w:t xml:space="preserve"> tyle samo punktów w łącznej punktacji, Zamawiający wybierze ofertę spośród tych ofert, która otrzymała najwyższą ocenę w kryterium o</w:t>
      </w:r>
      <w:r w:rsidR="00B8250A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najwyższej wadze tj. w kryterium nr 1 "Cena"</w:t>
      </w:r>
      <w:r w:rsidR="00C323C8">
        <w:rPr>
          <w:rFonts w:ascii="Times New Roman" w:hAnsi="Times New Roman" w:cs="Times New Roman"/>
          <w:sz w:val="24"/>
          <w:szCs w:val="24"/>
        </w:rPr>
        <w:t xml:space="preserve"> (dla każdej Części),</w:t>
      </w:r>
    </w:p>
    <w:p w14:paraId="03172561" w14:textId="41913907" w:rsidR="00E80BA4" w:rsidRPr="007C63C8" w:rsidRDefault="00E80BA4" w:rsidP="00150A54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 oferty otrzymają taką samą ocenę </w:t>
      </w:r>
      <w:r w:rsidR="00465558" w:rsidRPr="007C63C8">
        <w:rPr>
          <w:rFonts w:ascii="Times New Roman" w:hAnsi="Times New Roman" w:cs="Times New Roman"/>
          <w:sz w:val="24"/>
          <w:szCs w:val="24"/>
        </w:rPr>
        <w:t>w</w:t>
      </w:r>
      <w:r w:rsidR="00B8250A">
        <w:rPr>
          <w:rFonts w:ascii="Times New Roman" w:hAnsi="Times New Roman" w:cs="Times New Roman"/>
          <w:sz w:val="24"/>
          <w:szCs w:val="24"/>
        </w:rPr>
        <w:t xml:space="preserve"> kryterium o najwyższej wadze, Z</w:t>
      </w:r>
      <w:r w:rsidR="00465558" w:rsidRPr="007C63C8">
        <w:rPr>
          <w:rFonts w:ascii="Times New Roman" w:hAnsi="Times New Roman" w:cs="Times New Roman"/>
          <w:sz w:val="24"/>
          <w:szCs w:val="24"/>
        </w:rPr>
        <w:t>amawiający wybiera ofertę z najniższą ceną</w:t>
      </w:r>
      <w:r w:rsidR="00C323C8">
        <w:rPr>
          <w:rFonts w:ascii="Times New Roman" w:hAnsi="Times New Roman" w:cs="Times New Roman"/>
          <w:sz w:val="24"/>
          <w:szCs w:val="24"/>
        </w:rPr>
        <w:t xml:space="preserve"> (dla każdej Części),</w:t>
      </w:r>
    </w:p>
    <w:p w14:paraId="2A01A45A" w14:textId="73E30DDE" w:rsidR="00465558" w:rsidRPr="007C63C8" w:rsidRDefault="00465558" w:rsidP="00150A54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dokonać wyboru oferty w sposób, o którym mowa w punkcie 4, Zamawiający wezwie Wykonawców, którzy złożyli te oferty, do złożenia w terminie określonym przez Zamawiającego ofert dodatkowych zawierających nową cenę</w:t>
      </w:r>
      <w:r w:rsidR="00C323C8">
        <w:rPr>
          <w:rFonts w:ascii="Times New Roman" w:hAnsi="Times New Roman" w:cs="Times New Roman"/>
          <w:sz w:val="24"/>
          <w:szCs w:val="24"/>
        </w:rPr>
        <w:t xml:space="preserve"> (dla każdej Części),</w:t>
      </w:r>
    </w:p>
    <w:p w14:paraId="1C0AC753" w14:textId="1F333FCA" w:rsidR="00465558" w:rsidRPr="00C323C8" w:rsidRDefault="001D7EEE" w:rsidP="00150A54">
      <w:pPr>
        <w:pStyle w:val="Akapitzlist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23C8">
        <w:rPr>
          <w:rFonts w:ascii="Times New Roman" w:hAnsi="Times New Roman" w:cs="Times New Roman"/>
          <w:sz w:val="24"/>
          <w:szCs w:val="24"/>
        </w:rPr>
        <w:t xml:space="preserve">Wykonawcy, składając oferty dodatkowe, nie mogą oferować ceny wyższej niż zaoferowane w uprzednio </w:t>
      </w:r>
      <w:r w:rsidR="00B8250A" w:rsidRPr="00C323C8">
        <w:rPr>
          <w:rFonts w:ascii="Times New Roman" w:hAnsi="Times New Roman" w:cs="Times New Roman"/>
          <w:sz w:val="24"/>
          <w:szCs w:val="24"/>
        </w:rPr>
        <w:t>złożonych przez nich ofertach</w:t>
      </w:r>
      <w:r w:rsidR="00C323C8" w:rsidRPr="00C323C8">
        <w:rPr>
          <w:rFonts w:ascii="Times New Roman" w:hAnsi="Times New Roman" w:cs="Times New Roman"/>
          <w:sz w:val="24"/>
          <w:szCs w:val="24"/>
        </w:rPr>
        <w:t xml:space="preserve"> (dla każdej Części)</w:t>
      </w:r>
      <w:r w:rsidR="00C323C8">
        <w:rPr>
          <w:rFonts w:ascii="Times New Roman" w:hAnsi="Times New Roman" w:cs="Times New Roman"/>
          <w:sz w:val="24"/>
          <w:szCs w:val="24"/>
        </w:rPr>
        <w:t>,</w:t>
      </w:r>
    </w:p>
    <w:p w14:paraId="20F0E721" w14:textId="36C26AD3" w:rsidR="001D7EEE" w:rsidRPr="00C323C8" w:rsidRDefault="001D7EEE" w:rsidP="00150A54">
      <w:pPr>
        <w:pStyle w:val="Akapitzlist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23C8">
        <w:rPr>
          <w:rFonts w:ascii="Times New Roman" w:hAnsi="Times New Roman" w:cs="Times New Roman"/>
          <w:sz w:val="24"/>
          <w:szCs w:val="24"/>
        </w:rPr>
        <w:t>Zamawiający wybiera ofertę najkorzystniejszą w terminie związani</w:t>
      </w:r>
      <w:r w:rsidR="00806884" w:rsidRPr="00C323C8">
        <w:rPr>
          <w:rFonts w:ascii="Times New Roman" w:hAnsi="Times New Roman" w:cs="Times New Roman"/>
          <w:sz w:val="24"/>
          <w:szCs w:val="24"/>
        </w:rPr>
        <w:t xml:space="preserve">a ofertą - określonym w </w:t>
      </w:r>
      <w:r w:rsidR="00B8250A" w:rsidRPr="00C323C8">
        <w:rPr>
          <w:rFonts w:ascii="Times New Roman" w:hAnsi="Times New Roman" w:cs="Times New Roman"/>
          <w:sz w:val="24"/>
          <w:szCs w:val="24"/>
        </w:rPr>
        <w:t xml:space="preserve"> SWZ</w:t>
      </w:r>
      <w:r w:rsidR="00C323C8" w:rsidRPr="00C323C8">
        <w:rPr>
          <w:rFonts w:ascii="Times New Roman" w:hAnsi="Times New Roman" w:cs="Times New Roman"/>
          <w:sz w:val="24"/>
          <w:szCs w:val="24"/>
        </w:rPr>
        <w:t xml:space="preserve"> (dla każdej Części)</w:t>
      </w:r>
      <w:r w:rsidR="00C323C8">
        <w:rPr>
          <w:rFonts w:ascii="Times New Roman" w:hAnsi="Times New Roman" w:cs="Times New Roman"/>
          <w:sz w:val="24"/>
          <w:szCs w:val="24"/>
        </w:rPr>
        <w:t>,</w:t>
      </w:r>
    </w:p>
    <w:p w14:paraId="54DF9569" w14:textId="77777777" w:rsidR="001D7EEE" w:rsidRPr="00AD2FD9" w:rsidRDefault="00173BC2" w:rsidP="00150A54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BC2">
        <w:rPr>
          <w:rFonts w:ascii="Times New Roman" w:hAnsi="Times New Roman" w:cs="Times New Roman"/>
          <w:b/>
          <w:sz w:val="24"/>
          <w:szCs w:val="24"/>
        </w:rPr>
        <w:t>WYBÓR OFERTY PO TERMINIE ZWIĄZANIA OFERTĄ</w:t>
      </w:r>
      <w:r w:rsidR="00B8250A">
        <w:rPr>
          <w:rFonts w:ascii="Times New Roman" w:hAnsi="Times New Roman" w:cs="Times New Roman"/>
          <w:sz w:val="24"/>
          <w:szCs w:val="24"/>
        </w:rPr>
        <w:t>.</w:t>
      </w:r>
      <w:r w:rsidR="00AD2FD9">
        <w:rPr>
          <w:rFonts w:ascii="Times New Roman" w:hAnsi="Times New Roman" w:cs="Times New Roman"/>
          <w:sz w:val="24"/>
          <w:szCs w:val="24"/>
        </w:rPr>
        <w:t xml:space="preserve"> </w:t>
      </w:r>
      <w:r w:rsidR="002263A4" w:rsidRPr="00AD2FD9">
        <w:rPr>
          <w:rFonts w:ascii="Times New Roman" w:hAnsi="Times New Roman" w:cs="Times New Roman"/>
          <w:sz w:val="24"/>
          <w:szCs w:val="24"/>
        </w:rPr>
        <w:t>Jeżeli termin związania ofertą upłynął przed wyborem najkorzystniejszej oferty, Zamawiający wzywa Wykonawcę, którego oferta otrzymała najwyższą ocenę do wyrażenia, w wyznaczonym przez Zamawiającego terminie , pisemnej zgody na wybór jego oferty.</w:t>
      </w:r>
    </w:p>
    <w:p w14:paraId="10F52218" w14:textId="72D6E963" w:rsidR="000F0AAB" w:rsidRPr="00BE2238" w:rsidRDefault="002263A4" w:rsidP="00150A54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W przypadku braku zgody Wykonawcy na wybór jego oferty po terminie związania, Zamawiający </w:t>
      </w:r>
      <w:r w:rsidR="000F0AAB" w:rsidRPr="007C63C8">
        <w:rPr>
          <w:rFonts w:ascii="Times New Roman" w:hAnsi="Times New Roman" w:cs="Times New Roman"/>
          <w:sz w:val="24"/>
          <w:szCs w:val="24"/>
        </w:rPr>
        <w:t>zwraca się o wyrażenie takiej zgody do kolejnego Wykonawcy, którego oferta została najwyżej oceniona, chyba że zachodzą przesłanki do unieważnienia postępowania.</w:t>
      </w:r>
    </w:p>
    <w:p w14:paraId="05D0A735" w14:textId="0314EA73" w:rsidR="00081DFD" w:rsidRPr="00BE2238" w:rsidRDefault="00173BC2" w:rsidP="00150A54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WYJAŚNIENIA W TRAKCIE OCENY OFERT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1DFD" w:rsidRPr="007C63C8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  lub innych składan</w:t>
      </w:r>
      <w:r w:rsidR="00B8250A">
        <w:rPr>
          <w:rFonts w:ascii="Times New Roman" w:hAnsi="Times New Roman" w:cs="Times New Roman"/>
          <w:sz w:val="24"/>
          <w:szCs w:val="24"/>
        </w:rPr>
        <w:t xml:space="preserve">ych dokumentów lub oświadczeń. </w:t>
      </w:r>
    </w:p>
    <w:p w14:paraId="38355E10" w14:textId="79142F75" w:rsidR="000630BA" w:rsidRPr="00BE2238" w:rsidRDefault="005F647E" w:rsidP="00150A54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POPRAWIENIE OMYŁEK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Zamawiający poprawi w treści oferty oczywiste omył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ki pisarskie, omyłki rachunkowe, z uwzględnieniem konsekwencji rachunkowych dokonanych poprawek </w:t>
      </w:r>
      <w:r w:rsidR="000C73BC" w:rsidRPr="007C63C8">
        <w:rPr>
          <w:rFonts w:ascii="Times New Roman" w:hAnsi="Times New Roman" w:cs="Times New Roman"/>
          <w:sz w:val="24"/>
          <w:szCs w:val="24"/>
        </w:rPr>
        <w:t>oraz inne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 omyłki, o których mowa w art. 223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proofErr w:type="spellStart"/>
      <w:r w:rsidR="00081DFD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 xml:space="preserve">  niezwłocznie zawiadamiając o tym Wykonawcę, którego oferta została poprawiona.</w:t>
      </w:r>
    </w:p>
    <w:p w14:paraId="72665517" w14:textId="77777777" w:rsidR="000630BA" w:rsidRPr="007C63C8" w:rsidRDefault="005F647E" w:rsidP="00150A54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WYBÓR OFERTY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Wybór oferty najkorzystniejszej nastąpi wg zasad określonych w</w:t>
      </w:r>
      <w:r w:rsidR="00AD2FD9">
        <w:rPr>
          <w:rFonts w:ascii="Times New Roman" w:hAnsi="Times New Roman" w:cs="Times New Roman"/>
          <w:sz w:val="24"/>
          <w:szCs w:val="24"/>
        </w:rPr>
        <w:t> 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art. </w:t>
      </w:r>
      <w:r w:rsidR="00A848A4">
        <w:rPr>
          <w:rFonts w:ascii="Times New Roman" w:hAnsi="Times New Roman" w:cs="Times New Roman"/>
          <w:sz w:val="24"/>
          <w:szCs w:val="24"/>
        </w:rPr>
        <w:t>23</w:t>
      </w:r>
      <w:r w:rsidR="000630BA" w:rsidRPr="007C63C8">
        <w:rPr>
          <w:rFonts w:ascii="Times New Roman" w:hAnsi="Times New Roman" w:cs="Times New Roman"/>
          <w:sz w:val="24"/>
          <w:szCs w:val="24"/>
        </w:rPr>
        <w:t>9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>.</w:t>
      </w:r>
    </w:p>
    <w:p w14:paraId="5ADB45EB" w14:textId="77777777" w:rsidR="000630BA" w:rsidRPr="007C63C8" w:rsidRDefault="000630BA" w:rsidP="00150A54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informuje wszystkich Wykonawców 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1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 xml:space="preserve"> i </w:t>
      </w:r>
      <w:r w:rsidRPr="007C63C8">
        <w:rPr>
          <w:rFonts w:ascii="Times New Roman" w:hAnsi="Times New Roman" w:cs="Times New Roman"/>
          <w:sz w:val="24"/>
          <w:szCs w:val="24"/>
        </w:rPr>
        <w:t xml:space="preserve">udostępnia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informacje o wyborze na stronie internetowej </w:t>
      </w:r>
      <w:r w:rsidR="006C3D7C">
        <w:rPr>
          <w:rFonts w:ascii="Times New Roman" w:hAnsi="Times New Roman" w:cs="Times New Roman"/>
          <w:sz w:val="24"/>
          <w:szCs w:val="24"/>
        </w:rPr>
        <w:t xml:space="preserve">prowadzonego postępowania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>.</w:t>
      </w:r>
    </w:p>
    <w:p w14:paraId="29163E3C" w14:textId="77777777" w:rsidR="000630BA" w:rsidRPr="005F647E" w:rsidRDefault="000630BA" w:rsidP="00150A54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ODRZUCENIE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OFERTY.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Zamawiający odrzuci ofertę, jeżeli zajdą okoliczności określone w art. </w:t>
      </w:r>
      <w:r w:rsidRPr="005F647E">
        <w:rPr>
          <w:rFonts w:ascii="Times New Roman" w:hAnsi="Times New Roman" w:cs="Times New Roman"/>
          <w:sz w:val="24"/>
          <w:szCs w:val="24"/>
        </w:rPr>
        <w:t xml:space="preserve">226 ust. 1 ustawy </w:t>
      </w:r>
      <w:proofErr w:type="spellStart"/>
      <w:r w:rsidRPr="005F64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F647E">
        <w:rPr>
          <w:rFonts w:ascii="Times New Roman" w:hAnsi="Times New Roman" w:cs="Times New Roman"/>
          <w:sz w:val="24"/>
          <w:szCs w:val="24"/>
        </w:rPr>
        <w:t>.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E52EC" w14:textId="77777777" w:rsidR="000C73BC" w:rsidRPr="005F647E" w:rsidRDefault="000630BA" w:rsidP="00150A54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RAŻĄCO NISKA CENA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lub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budzą wątpliwości zamawiającego co do możliwości wykonania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zgodnie z wymaganiami określonymi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w dokumentach 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lub wynikającymi z</w:t>
      </w:r>
      <w:r w:rsidR="005F647E">
        <w:rPr>
          <w:rFonts w:ascii="Times New Roman" w:hAnsi="Times New Roman" w:cs="Times New Roman"/>
          <w:sz w:val="24"/>
          <w:szCs w:val="24"/>
        </w:rPr>
        <w:t> </w:t>
      </w:r>
      <w:r w:rsidR="000C73BC" w:rsidRPr="005F647E">
        <w:rPr>
          <w:rFonts w:ascii="Times New Roman" w:hAnsi="Times New Roman" w:cs="Times New Roman"/>
          <w:sz w:val="24"/>
          <w:szCs w:val="24"/>
        </w:rPr>
        <w:t>od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rębnych przepisów, zamawiający </w:t>
      </w:r>
      <w:r w:rsidR="00414E17" w:rsidRPr="005F647E">
        <w:rPr>
          <w:rFonts w:ascii="Times New Roman" w:hAnsi="Times New Roman" w:cs="Times New Roman"/>
          <w:b/>
          <w:sz w:val="24"/>
          <w:szCs w:val="24"/>
        </w:rPr>
        <w:t>żąda od Wykonawcy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3BC" w:rsidRPr="005F647E">
        <w:rPr>
          <w:rFonts w:ascii="Times New Roman" w:hAnsi="Times New Roman" w:cs="Times New Roman"/>
          <w:b/>
          <w:sz w:val="24"/>
          <w:szCs w:val="24"/>
        </w:rPr>
        <w:t>wyjaśnień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, w tym złożenie dowodów, 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wyliczenia ceny lub kosztu, </w:t>
      </w:r>
      <w:r w:rsidR="00414E17" w:rsidRPr="005F647E">
        <w:rPr>
          <w:rFonts w:ascii="Times New Roman" w:hAnsi="Times New Roman" w:cs="Times New Roman"/>
          <w:sz w:val="24"/>
          <w:szCs w:val="24"/>
        </w:rPr>
        <w:t>lub ich istotnych części składowych.</w:t>
      </w:r>
    </w:p>
    <w:p w14:paraId="1E9FFA62" w14:textId="77777777" w:rsidR="00395F7F" w:rsidRPr="007C63C8" w:rsidRDefault="00395F7F" w:rsidP="00150A54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cena całkowita oferty </w:t>
      </w:r>
      <w:r w:rsidRPr="005F647E">
        <w:rPr>
          <w:rFonts w:ascii="Times New Roman" w:hAnsi="Times New Roman" w:cs="Times New Roman"/>
          <w:sz w:val="24"/>
          <w:szCs w:val="24"/>
        </w:rPr>
        <w:t>złożonej w terminie,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jest niższa o co najmniej 30% od:</w:t>
      </w:r>
    </w:p>
    <w:p w14:paraId="7A55427C" w14:textId="77777777" w:rsidR="00395F7F" w:rsidRPr="007C63C8" w:rsidRDefault="00395F7F" w:rsidP="00150A54">
      <w:pPr>
        <w:pStyle w:val="Akapitzlist"/>
        <w:numPr>
          <w:ilvl w:val="1"/>
          <w:numId w:val="22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rPr>
          <w:rFonts w:ascii="Times New Roman" w:hAnsi="Times New Roman" w:cs="Times New Roman"/>
          <w:sz w:val="24"/>
          <w:szCs w:val="24"/>
        </w:rPr>
        <w:t>art.226 ust.1 pkt 1 i 10,</w:t>
      </w:r>
      <w:r w:rsidR="00071F66">
        <w:rPr>
          <w:rFonts w:ascii="Times New Roman" w:hAnsi="Times New Roman" w:cs="Times New Roman"/>
          <w:sz w:val="24"/>
          <w:szCs w:val="24"/>
        </w:rPr>
        <w:t xml:space="preserve">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zwraca się o udzielenie wyjaśnień, </w:t>
      </w:r>
      <w:r w:rsidRPr="00071F66">
        <w:rPr>
          <w:rFonts w:ascii="Times New Roman" w:hAnsi="Times New Roman" w:cs="Times New Roman"/>
          <w:sz w:val="24"/>
          <w:szCs w:val="24"/>
        </w:rPr>
        <w:t xml:space="preserve">o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których mowa w punkcie </w:t>
      </w:r>
      <w:r w:rsidRPr="00C24B81">
        <w:rPr>
          <w:rFonts w:ascii="Times New Roman" w:hAnsi="Times New Roman" w:cs="Times New Roman"/>
          <w:sz w:val="24"/>
          <w:szCs w:val="24"/>
        </w:rPr>
        <w:t>1</w:t>
      </w:r>
      <w:r w:rsidR="00071F66" w:rsidRPr="00C24B81">
        <w:rPr>
          <w:rFonts w:ascii="Times New Roman" w:hAnsi="Times New Roman" w:cs="Times New Roman"/>
          <w:sz w:val="24"/>
          <w:szCs w:val="24"/>
        </w:rPr>
        <w:t>5</w:t>
      </w:r>
      <w:r w:rsidRPr="00C24B81">
        <w:rPr>
          <w:rFonts w:ascii="Times New Roman" w:hAnsi="Times New Roman" w:cs="Times New Roman"/>
          <w:sz w:val="24"/>
          <w:szCs w:val="24"/>
        </w:rPr>
        <w:t>,</w:t>
      </w:r>
      <w:r w:rsidRPr="00071F66">
        <w:rPr>
          <w:rFonts w:ascii="Times New Roman" w:hAnsi="Times New Roman" w:cs="Times New Roman"/>
          <w:sz w:val="24"/>
          <w:szCs w:val="24"/>
        </w:rPr>
        <w:t xml:space="preserve"> chyba że rozbieżność wynika z okoliczności oczywisty</w:t>
      </w:r>
      <w:r w:rsidRPr="007C63C8">
        <w:rPr>
          <w:rFonts w:ascii="Times New Roman" w:hAnsi="Times New Roman" w:cs="Times New Roman"/>
          <w:sz w:val="24"/>
          <w:szCs w:val="24"/>
        </w:rPr>
        <w:t>ch, które nie wymagają wyjaśnienia;</w:t>
      </w:r>
    </w:p>
    <w:p w14:paraId="33E49ACA" w14:textId="77777777" w:rsidR="00395F7F" w:rsidRPr="00C24B81" w:rsidRDefault="00395F7F" w:rsidP="00150A54">
      <w:pPr>
        <w:pStyle w:val="Akapitzlist"/>
        <w:numPr>
          <w:ilvl w:val="1"/>
          <w:numId w:val="22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zaktualizowanej z uwzględnieniem okoliczności, które nastąpiły po wszczęciu postępowania, w szczególności </w:t>
      </w:r>
      <w:r w:rsidR="00071F66">
        <w:rPr>
          <w:rFonts w:ascii="Times New Roman" w:hAnsi="Times New Roman" w:cs="Times New Roman"/>
          <w:sz w:val="24"/>
          <w:szCs w:val="24"/>
        </w:rPr>
        <w:t>istotnej zmiany cen rynkowych,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może zwrócić się o udzielenie wyjaśnień, o </w:t>
      </w:r>
      <w:r w:rsidRPr="00071F66">
        <w:rPr>
          <w:rFonts w:ascii="Times New Roman" w:hAnsi="Times New Roman" w:cs="Times New Roman"/>
          <w:sz w:val="24"/>
          <w:szCs w:val="24"/>
        </w:rPr>
        <w:t xml:space="preserve">których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mowa w </w:t>
      </w:r>
      <w:r w:rsidR="006C3D7C" w:rsidRPr="00C24B81">
        <w:rPr>
          <w:rFonts w:ascii="Times New Roman" w:hAnsi="Times New Roman" w:cs="Times New Roman"/>
          <w:sz w:val="24"/>
          <w:szCs w:val="24"/>
        </w:rPr>
        <w:t>punkcie</w:t>
      </w:r>
      <w:r w:rsidRPr="00C24B81">
        <w:rPr>
          <w:rFonts w:ascii="Times New Roman" w:hAnsi="Times New Roman" w:cs="Times New Roman"/>
          <w:sz w:val="24"/>
          <w:szCs w:val="24"/>
        </w:rPr>
        <w:t xml:space="preserve"> </w:t>
      </w:r>
      <w:r w:rsidR="00071F66" w:rsidRPr="00C24B81">
        <w:rPr>
          <w:rFonts w:ascii="Times New Roman" w:hAnsi="Times New Roman" w:cs="Times New Roman"/>
          <w:sz w:val="24"/>
          <w:szCs w:val="24"/>
        </w:rPr>
        <w:t>15</w:t>
      </w:r>
      <w:r w:rsidRPr="00C24B81">
        <w:rPr>
          <w:rFonts w:ascii="Times New Roman" w:hAnsi="Times New Roman" w:cs="Times New Roman"/>
          <w:sz w:val="24"/>
          <w:szCs w:val="24"/>
        </w:rPr>
        <w:t>.</w:t>
      </w:r>
    </w:p>
    <w:p w14:paraId="64130814" w14:textId="77777777" w:rsidR="00395F7F" w:rsidRPr="007C63C8" w:rsidRDefault="00DD281B" w:rsidP="00150A54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Wyjaśnienia</w:t>
      </w:r>
      <w:r w:rsidR="006C3D7C">
        <w:rPr>
          <w:rFonts w:ascii="Times New Roman" w:hAnsi="Times New Roman" w:cs="Times New Roman"/>
          <w:sz w:val="24"/>
          <w:szCs w:val="24"/>
        </w:rPr>
        <w:t>, o którym mowa powyżej</w:t>
      </w:r>
      <w:r w:rsidRPr="007C63C8">
        <w:rPr>
          <w:rFonts w:ascii="Times New Roman" w:hAnsi="Times New Roman" w:cs="Times New Roman"/>
          <w:sz w:val="24"/>
          <w:szCs w:val="24"/>
        </w:rPr>
        <w:t xml:space="preserve"> mogą dotyczyć w szczególności: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9D928" w14:textId="77777777" w:rsidR="00D9418E" w:rsidRPr="007C63C8" w:rsidRDefault="00D9418E" w:rsidP="00150A54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zarządzania procesem produkcji, świad</w:t>
      </w:r>
      <w:r w:rsidR="00430191" w:rsidRPr="007C63C8">
        <w:rPr>
          <w:rFonts w:ascii="Times New Roman" w:hAnsi="Times New Roman" w:cs="Times New Roman"/>
          <w:sz w:val="24"/>
          <w:szCs w:val="24"/>
        </w:rPr>
        <w:t>czonych usług lub metody budowy,</w:t>
      </w:r>
    </w:p>
    <w:p w14:paraId="657CB0F7" w14:textId="77777777" w:rsidR="00D9418E" w:rsidRPr="007C63C8" w:rsidRDefault="00D9418E" w:rsidP="00150A54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wybranych rozwiązań techn</w:t>
      </w:r>
      <w:r w:rsidR="008C5094" w:rsidRPr="007C63C8">
        <w:rPr>
          <w:rFonts w:ascii="Times New Roman" w:hAnsi="Times New Roman" w:cs="Times New Roman"/>
          <w:sz w:val="24"/>
          <w:szCs w:val="24"/>
        </w:rPr>
        <w:t>i</w:t>
      </w:r>
      <w:r w:rsidRPr="007C63C8">
        <w:rPr>
          <w:rFonts w:ascii="Times New Roman" w:hAnsi="Times New Roman" w:cs="Times New Roman"/>
          <w:sz w:val="24"/>
          <w:szCs w:val="24"/>
        </w:rPr>
        <w:t>cznych, wyjątko</w:t>
      </w:r>
      <w:r w:rsidR="008C5094" w:rsidRPr="007C63C8">
        <w:rPr>
          <w:rFonts w:ascii="Times New Roman" w:hAnsi="Times New Roman" w:cs="Times New Roman"/>
          <w:sz w:val="24"/>
          <w:szCs w:val="24"/>
        </w:rPr>
        <w:t>wo korzystnych warunków dostaw, usług albo związanych</w:t>
      </w:r>
      <w:r w:rsidR="00430191" w:rsidRPr="007C63C8">
        <w:rPr>
          <w:rFonts w:ascii="Times New Roman" w:hAnsi="Times New Roman" w:cs="Times New Roman"/>
          <w:sz w:val="24"/>
          <w:szCs w:val="24"/>
        </w:rPr>
        <w:t xml:space="preserve"> z realizacją robót budowlanych,</w:t>
      </w:r>
    </w:p>
    <w:p w14:paraId="7B9DE0F9" w14:textId="77777777" w:rsidR="008C5094" w:rsidRPr="007C63C8" w:rsidRDefault="008C5094" w:rsidP="00150A54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oryginalności dostaw, usług lub robót budowlan</w:t>
      </w:r>
      <w:r w:rsidR="00430191" w:rsidRPr="007C63C8">
        <w:rPr>
          <w:rFonts w:ascii="Times New Roman" w:hAnsi="Times New Roman" w:cs="Times New Roman"/>
          <w:sz w:val="24"/>
          <w:szCs w:val="24"/>
        </w:rPr>
        <w:t>ych oferowanych przez Wykonawcę,</w:t>
      </w:r>
    </w:p>
    <w:p w14:paraId="72CCAA36" w14:textId="13FC5431" w:rsidR="008C5094" w:rsidRPr="007C63C8" w:rsidRDefault="008C5094" w:rsidP="00150A54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</w:t>
      </w:r>
      <w:r w:rsidR="00430191" w:rsidRPr="007C63C8">
        <w:rPr>
          <w:rFonts w:ascii="Times New Roman" w:hAnsi="Times New Roman" w:cs="Times New Roman"/>
          <w:sz w:val="24"/>
          <w:szCs w:val="24"/>
        </w:rPr>
        <w:t>,</w:t>
      </w:r>
    </w:p>
    <w:p w14:paraId="30AAE044" w14:textId="77777777" w:rsidR="008C5094" w:rsidRPr="007C63C8" w:rsidRDefault="008C5094" w:rsidP="00150A54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prawem w rozumieniu przepisów o postępowaniu w sprawac</w:t>
      </w:r>
      <w:r w:rsidR="00430191" w:rsidRPr="007C63C8">
        <w:rPr>
          <w:rFonts w:ascii="Times New Roman" w:hAnsi="Times New Roman" w:cs="Times New Roman"/>
          <w:sz w:val="24"/>
          <w:szCs w:val="24"/>
        </w:rPr>
        <w:t>h dotyczących pomocy publicznej,</w:t>
      </w:r>
    </w:p>
    <w:p w14:paraId="266A53EA" w14:textId="77777777" w:rsidR="008C5094" w:rsidRPr="007C63C8" w:rsidRDefault="008C5094" w:rsidP="00150A54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z zakresu prawa pracy i zabezpieczenia społecznego,</w:t>
      </w:r>
      <w:r w:rsidR="00430191" w:rsidRPr="007C63C8">
        <w:rPr>
          <w:rFonts w:ascii="Times New Roman" w:hAnsi="Times New Roman" w:cs="Times New Roman"/>
          <w:sz w:val="24"/>
          <w:szCs w:val="24"/>
        </w:rPr>
        <w:t xml:space="preserve"> obowiązującymi w miejscu, w którym realizowane jest zamówienie,</w:t>
      </w:r>
    </w:p>
    <w:p w14:paraId="58220F39" w14:textId="77777777" w:rsidR="00430191" w:rsidRPr="007C63C8" w:rsidRDefault="00430191" w:rsidP="00150A54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w zakresie ochrony środowiska,</w:t>
      </w:r>
    </w:p>
    <w:p w14:paraId="2DAEE808" w14:textId="77777777" w:rsidR="00430191" w:rsidRPr="00071F66" w:rsidRDefault="00430191" w:rsidP="00150A54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wypełnienia obowiązków związanych z powierzeniem wykonania części zamówienia podwykonawcy.</w:t>
      </w:r>
      <w:r w:rsidR="006C3D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84B15" w14:textId="77777777" w:rsidR="00395F7F" w:rsidRPr="007C63C8" w:rsidRDefault="00430191" w:rsidP="00150A54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Obowiązek wy</w:t>
      </w:r>
      <w:r w:rsidR="000D2894" w:rsidRPr="007C63C8">
        <w:rPr>
          <w:rFonts w:ascii="Times New Roman" w:hAnsi="Times New Roman" w:cs="Times New Roman"/>
          <w:sz w:val="24"/>
          <w:szCs w:val="24"/>
        </w:rPr>
        <w:t>kazania, że oferta nie zawiera r</w:t>
      </w:r>
      <w:r w:rsidRPr="007C63C8">
        <w:rPr>
          <w:rFonts w:ascii="Times New Roman" w:hAnsi="Times New Roman" w:cs="Times New Roman"/>
          <w:sz w:val="24"/>
          <w:szCs w:val="24"/>
        </w:rPr>
        <w:t>ażąco niskiej ceny lub kosztu spoczywa na Wykonawcy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1B3525BF" w14:textId="77777777" w:rsidR="00395F7F" w:rsidRDefault="00430191" w:rsidP="00150A54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5BDF1" w14:textId="2CBE412E" w:rsidR="000C73BC" w:rsidRDefault="004E775B" w:rsidP="00150A54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>UNIEWAŻNIENIE POSTĘPOWANIA</w:t>
      </w:r>
      <w:r w:rsidR="00071F66"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071F66">
        <w:rPr>
          <w:rFonts w:ascii="Times New Roman" w:hAnsi="Times New Roman" w:cs="Times New Roman"/>
          <w:sz w:val="24"/>
          <w:szCs w:val="24"/>
        </w:rPr>
        <w:t xml:space="preserve">Zamawiający unieważni postępowanie jeżeli zajdą okoliczności określone w art. </w:t>
      </w:r>
      <w:r w:rsidR="0057353F" w:rsidRPr="00071F66">
        <w:rPr>
          <w:rFonts w:ascii="Times New Roman" w:hAnsi="Times New Roman" w:cs="Times New Roman"/>
          <w:sz w:val="24"/>
          <w:szCs w:val="24"/>
        </w:rPr>
        <w:t>255</w:t>
      </w:r>
      <w:r w:rsidR="00C24B8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C24B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7353F" w:rsidRPr="00071F66">
        <w:rPr>
          <w:rFonts w:ascii="Times New Roman" w:hAnsi="Times New Roman" w:cs="Times New Roman"/>
          <w:sz w:val="24"/>
          <w:szCs w:val="24"/>
        </w:rPr>
        <w:t xml:space="preserve">, </w:t>
      </w:r>
      <w:r w:rsidR="00C24B81">
        <w:rPr>
          <w:rFonts w:ascii="Times New Roman" w:hAnsi="Times New Roman" w:cs="Times New Roman"/>
          <w:sz w:val="24"/>
          <w:szCs w:val="24"/>
        </w:rPr>
        <w:t xml:space="preserve">oraz może unieważnić postępowanie jeśli zajdą okoliczności, o których mowa w art. </w:t>
      </w:r>
      <w:r w:rsidR="00B27FD8">
        <w:rPr>
          <w:rFonts w:ascii="Times New Roman" w:hAnsi="Times New Roman" w:cs="Times New Roman"/>
          <w:sz w:val="24"/>
          <w:szCs w:val="24"/>
        </w:rPr>
        <w:t>256</w:t>
      </w:r>
      <w:r w:rsidR="007462B0">
        <w:rPr>
          <w:rFonts w:ascii="Times New Roman" w:hAnsi="Times New Roman" w:cs="Times New Roman"/>
          <w:sz w:val="24"/>
          <w:szCs w:val="24"/>
        </w:rPr>
        <w:t xml:space="preserve"> i art. </w:t>
      </w:r>
      <w:r w:rsidR="007462B0" w:rsidRPr="00337F8E">
        <w:rPr>
          <w:rFonts w:ascii="Times New Roman" w:hAnsi="Times New Roman" w:cs="Times New Roman"/>
          <w:sz w:val="24"/>
          <w:szCs w:val="24"/>
        </w:rPr>
        <w:t>310</w:t>
      </w:r>
      <w:r w:rsidR="000C73BC" w:rsidRPr="00337F8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C73BC" w:rsidRPr="00337F8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337F8E">
        <w:rPr>
          <w:rFonts w:ascii="Times New Roman" w:hAnsi="Times New Roman" w:cs="Times New Roman"/>
          <w:sz w:val="24"/>
          <w:szCs w:val="24"/>
        </w:rPr>
        <w:t>.</w:t>
      </w:r>
      <w:r w:rsidR="00071F66" w:rsidRPr="00337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74F90" w14:textId="493842C1" w:rsidR="00EA2480" w:rsidRDefault="00EA2480" w:rsidP="00150A54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480">
        <w:rPr>
          <w:rFonts w:ascii="Times New Roman" w:hAnsi="Times New Roman" w:cs="Times New Roman"/>
          <w:bCs/>
          <w:sz w:val="24"/>
          <w:szCs w:val="24"/>
        </w:rPr>
        <w:t>Punkty 1 – 20 dotyczą każdej z Części.</w:t>
      </w:r>
    </w:p>
    <w:p w14:paraId="0E65D4A3" w14:textId="77777777" w:rsidR="00EA2480" w:rsidRPr="00EA2480" w:rsidRDefault="00EA2480" w:rsidP="00EA2480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E7BE9" w:rsidRPr="007C63C8" w14:paraId="356083A1" w14:textId="77777777" w:rsidTr="00D801DC">
        <w:tc>
          <w:tcPr>
            <w:tcW w:w="9180" w:type="dxa"/>
            <w:shd w:val="pct10" w:color="auto" w:fill="auto"/>
          </w:tcPr>
          <w:p w14:paraId="025FEF00" w14:textId="77777777" w:rsidR="00AE7BE9" w:rsidRPr="007C63C8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C24B8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E7BE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I. Informacja o formalnościach, jakie muszą zostać dopełnione po wyborze oferty w celu zawarcia umowy w sprawie zamówienia publicznego</w:t>
            </w:r>
          </w:p>
        </w:tc>
      </w:tr>
    </w:tbl>
    <w:p w14:paraId="52A68CE8" w14:textId="77777777" w:rsidR="007145B6" w:rsidRDefault="007145B6" w:rsidP="007145B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7893D2" w14:textId="2E60C394" w:rsidR="008D2CFE" w:rsidRPr="007C63C8" w:rsidRDefault="008D2CFE" w:rsidP="00150A54">
      <w:pPr>
        <w:numPr>
          <w:ilvl w:val="0"/>
          <w:numId w:val="35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wniesie zabezpieczenie należytego wykonania umowy zgodnie z wymaganiami określonymi w pkt. </w:t>
      </w:r>
      <w:r w:rsidR="004F1A08" w:rsidRPr="004F1A08">
        <w:rPr>
          <w:rFonts w:ascii="Times New Roman" w:hAnsi="Times New Roman" w:cs="Times New Roman"/>
          <w:sz w:val="24"/>
          <w:szCs w:val="24"/>
        </w:rPr>
        <w:t>XX</w:t>
      </w:r>
      <w:r w:rsidR="00C323C8">
        <w:rPr>
          <w:rFonts w:ascii="Times New Roman" w:hAnsi="Times New Roman" w:cs="Times New Roman"/>
          <w:sz w:val="24"/>
          <w:szCs w:val="24"/>
        </w:rPr>
        <w:t>V</w:t>
      </w:r>
      <w:r w:rsidR="004F1A08" w:rsidRPr="004F1A08">
        <w:rPr>
          <w:rFonts w:ascii="Times New Roman" w:hAnsi="Times New Roman" w:cs="Times New Roman"/>
          <w:sz w:val="24"/>
          <w:szCs w:val="24"/>
        </w:rPr>
        <w:t>I</w:t>
      </w:r>
      <w:r w:rsidRPr="004F1A08">
        <w:rPr>
          <w:rFonts w:ascii="Times New Roman" w:hAnsi="Times New Roman" w:cs="Times New Roman"/>
          <w:sz w:val="24"/>
          <w:szCs w:val="24"/>
        </w:rPr>
        <w:t>I SWZ</w:t>
      </w:r>
      <w:r w:rsidR="00CD3592">
        <w:rPr>
          <w:rFonts w:ascii="Times New Roman" w:hAnsi="Times New Roman" w:cs="Times New Roman"/>
          <w:sz w:val="24"/>
          <w:szCs w:val="24"/>
        </w:rPr>
        <w:t xml:space="preserve"> – dla każdej Części.</w:t>
      </w:r>
    </w:p>
    <w:p w14:paraId="5ECBBC93" w14:textId="114BACBB" w:rsidR="008D2CFE" w:rsidRPr="00C323C8" w:rsidRDefault="008D2CFE" w:rsidP="00150A54">
      <w:pPr>
        <w:numPr>
          <w:ilvl w:val="0"/>
          <w:numId w:val="35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ustali wspólnie z Zamawiającym harmonogram realizacji rob</w:t>
      </w:r>
      <w:r w:rsidR="00BE2238">
        <w:rPr>
          <w:rFonts w:ascii="Times New Roman" w:hAnsi="Times New Roman" w:cs="Times New Roman"/>
          <w:sz w:val="24"/>
          <w:szCs w:val="24"/>
        </w:rPr>
        <w:t>ó</w:t>
      </w:r>
      <w:r w:rsidRPr="007C63C8">
        <w:rPr>
          <w:rFonts w:ascii="Times New Roman" w:hAnsi="Times New Roman" w:cs="Times New Roman"/>
          <w:sz w:val="24"/>
          <w:szCs w:val="24"/>
        </w:rPr>
        <w:t>t</w:t>
      </w:r>
      <w:r w:rsidR="00CD3592">
        <w:rPr>
          <w:rFonts w:ascii="Times New Roman" w:hAnsi="Times New Roman" w:cs="Times New Roman"/>
          <w:sz w:val="24"/>
          <w:szCs w:val="24"/>
        </w:rPr>
        <w:t xml:space="preserve"> – dla każdej Części</w:t>
      </w:r>
      <w:r w:rsidRPr="007C63C8">
        <w:rPr>
          <w:rFonts w:ascii="Times New Roman" w:hAnsi="Times New Roman" w:cs="Times New Roman"/>
          <w:sz w:val="24"/>
          <w:szCs w:val="24"/>
        </w:rPr>
        <w:t>. Harmonogram będzie uwzględniał: ustalone zasady rozliczenia, przyjęty w SWZ</w:t>
      </w:r>
      <w:r w:rsidR="004F1A08"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termin realizacji, podział zamówienia na przyjęte w opisie przedmiotu </w:t>
      </w:r>
      <w:r w:rsidR="00C323C8">
        <w:rPr>
          <w:rFonts w:ascii="Times New Roman" w:hAnsi="Times New Roman" w:cs="Times New Roman"/>
          <w:sz w:val="24"/>
          <w:szCs w:val="24"/>
        </w:rPr>
        <w:t>elementy</w:t>
      </w:r>
      <w:r w:rsidRPr="007C63C8">
        <w:rPr>
          <w:rFonts w:ascii="Times New Roman" w:hAnsi="Times New Roman" w:cs="Times New Roman"/>
          <w:sz w:val="24"/>
          <w:szCs w:val="24"/>
        </w:rPr>
        <w:t>.</w:t>
      </w:r>
    </w:p>
    <w:p w14:paraId="2AD7C792" w14:textId="680E8D32" w:rsidR="00CD3592" w:rsidRPr="00C323C8" w:rsidRDefault="00CD3592" w:rsidP="00150A54">
      <w:pPr>
        <w:numPr>
          <w:ilvl w:val="0"/>
          <w:numId w:val="35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C8">
        <w:rPr>
          <w:rFonts w:ascii="Times New Roman" w:hAnsi="Times New Roman" w:cs="Times New Roman"/>
          <w:sz w:val="24"/>
          <w:szCs w:val="24"/>
        </w:rPr>
        <w:t>Wykonawca dostarczy kosztorys ofertowy na kwotę wynikającą ze złożonej oferty – dla każdej Części.</w:t>
      </w:r>
      <w:r w:rsidRPr="00C323C8">
        <w:rPr>
          <w:rFonts w:ascii="Times New Roman" w:eastAsia="Calibri" w:hAnsi="Times New Roman" w:cs="Times New Roman"/>
          <w:b/>
          <w:sz w:val="24"/>
          <w:szCs w:val="24"/>
        </w:rPr>
        <w:t xml:space="preserve"> Kosztorys ofertowy - </w:t>
      </w:r>
      <w:r w:rsidRPr="00C323C8">
        <w:rPr>
          <w:rFonts w:ascii="Times New Roman" w:eastAsia="Calibri" w:hAnsi="Times New Roman" w:cs="Times New Roman"/>
          <w:sz w:val="24"/>
          <w:szCs w:val="24"/>
        </w:rPr>
        <w:t>wydruk uproszczony kosztorysu z podaniem cen jednostkowych wykonania robót</w:t>
      </w:r>
      <w:r w:rsidR="00C323C8">
        <w:rPr>
          <w:rFonts w:ascii="Times New Roman" w:eastAsia="Calibri" w:hAnsi="Times New Roman" w:cs="Times New Roman"/>
          <w:sz w:val="24"/>
          <w:szCs w:val="24"/>
        </w:rPr>
        <w:t>.</w:t>
      </w:r>
      <w:r w:rsidRPr="00C323C8">
        <w:rPr>
          <w:rFonts w:ascii="Times New Roman" w:eastAsia="Calibri" w:hAnsi="Times New Roman" w:cs="Times New Roman"/>
          <w:sz w:val="24"/>
          <w:szCs w:val="24"/>
        </w:rPr>
        <w:t xml:space="preserve"> Cenę jednostkową należy podać z zaokrągleniem do dwóch miejsc po przecinku. Ponadto podczas sporządzania kosztorysu ofertowego należy sprawdzić czy stosowana formuła : ilość x cena jest równa wartości danej pozycji kosztorysowej. </w:t>
      </w:r>
    </w:p>
    <w:p w14:paraId="40BC4BC1" w14:textId="77777777" w:rsidR="006E1031" w:rsidRPr="004F1A08" w:rsidRDefault="00D801DC" w:rsidP="00150A54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A08">
        <w:rPr>
          <w:rFonts w:ascii="Times New Roman" w:hAnsi="Times New Roman" w:cs="Times New Roman"/>
          <w:sz w:val="24"/>
          <w:szCs w:val="24"/>
        </w:rPr>
        <w:t xml:space="preserve">Jeżeli zostanie wybrana oferta Wykonawców wspólnie ubiegających się o udzielenie zamówienia, Zamawiający będzie żądał przed zawarciem umowy w sprawie </w:t>
      </w:r>
      <w:r w:rsidRPr="004F1A08">
        <w:rPr>
          <w:rFonts w:ascii="Times New Roman" w:hAnsi="Times New Roman" w:cs="Times New Roman"/>
          <w:sz w:val="24"/>
          <w:szCs w:val="24"/>
        </w:rPr>
        <w:lastRenderedPageBreak/>
        <w:t xml:space="preserve">zamówienia publicznego, kopii umowy regulującej współprace tych Wykonawców. Umowa będzie zawierała w szczególności następujące uregulowania: oznaczenie zadania, sposób reprezentacji, </w:t>
      </w:r>
      <w:r w:rsidR="00684D78" w:rsidRPr="004F1A08">
        <w:rPr>
          <w:rFonts w:ascii="Times New Roman" w:hAnsi="Times New Roman" w:cs="Times New Roman"/>
          <w:sz w:val="24"/>
          <w:szCs w:val="24"/>
        </w:rPr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>
        <w:rPr>
          <w:rFonts w:ascii="Times New Roman" w:hAnsi="Times New Roman" w:cs="Times New Roman"/>
          <w:sz w:val="24"/>
          <w:szCs w:val="24"/>
        </w:rPr>
        <w:t>.</w:t>
      </w:r>
    </w:p>
    <w:p w14:paraId="12B30A93" w14:textId="77777777" w:rsidR="006C3D7C" w:rsidRPr="007C63C8" w:rsidRDefault="006C3D7C" w:rsidP="006C3D7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E5FB9" w:rsidRPr="007C63C8" w14:paraId="73B89A40" w14:textId="77777777" w:rsidTr="00AB46F4">
        <w:tc>
          <w:tcPr>
            <w:tcW w:w="9180" w:type="dxa"/>
            <w:shd w:val="pct10" w:color="auto" w:fill="auto"/>
          </w:tcPr>
          <w:p w14:paraId="79A96C9C" w14:textId="77777777" w:rsidR="004E5FB9" w:rsidRPr="007C63C8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462B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E5FB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Informacje dotyczące zabezpieczenia należytego wykonania umowy</w:t>
            </w:r>
          </w:p>
        </w:tc>
      </w:tr>
    </w:tbl>
    <w:p w14:paraId="0C027394" w14:textId="77777777" w:rsidR="00734584" w:rsidRPr="007C63C8" w:rsidRDefault="00734584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5189EA6" w14:textId="77777777" w:rsidR="00DC06EC" w:rsidRPr="007C63C8" w:rsidRDefault="00DC06EC" w:rsidP="00150A54">
      <w:pPr>
        <w:pStyle w:val="Akapitzlist"/>
        <w:numPr>
          <w:ilvl w:val="3"/>
          <w:numId w:val="37"/>
        </w:numPr>
        <w:ind w:left="709" w:hanging="47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Zabezpieczenie należytego wykonania umowy zwane dalej zabezpieczeniem służy pokryciu roszczeń z tytułu niewykonania lub ni</w:t>
      </w:r>
      <w:r w:rsidR="00B8250A">
        <w:rPr>
          <w:rFonts w:ascii="Times New Roman" w:hAnsi="Times New Roman" w:cs="Times New Roman"/>
          <w:sz w:val="24"/>
          <w:szCs w:val="24"/>
        </w:rPr>
        <w:t xml:space="preserve">enależytego wykonania umowy. </w:t>
      </w:r>
    </w:p>
    <w:p w14:paraId="2C8B34C0" w14:textId="210EC219" w:rsidR="00D801DC" w:rsidRPr="007C63C8" w:rsidRDefault="00D801DC" w:rsidP="00150A54">
      <w:pPr>
        <w:pStyle w:val="Akapitzlist"/>
        <w:numPr>
          <w:ilvl w:val="3"/>
          <w:numId w:val="37"/>
        </w:numPr>
        <w:spacing w:after="0"/>
        <w:ind w:left="709" w:hanging="47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będzie wymagał od Wykonawcy</w:t>
      </w:r>
      <w:r w:rsidR="00CD3592"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którego oferta została wybrana </w:t>
      </w:r>
      <w:r w:rsidR="00CD3592">
        <w:rPr>
          <w:rFonts w:ascii="Times New Roman" w:hAnsi="Times New Roman" w:cs="Times New Roman"/>
          <w:sz w:val="24"/>
          <w:szCs w:val="24"/>
        </w:rPr>
        <w:t xml:space="preserve">– dla każdej Części, </w:t>
      </w:r>
      <w:r w:rsidRPr="007C63C8">
        <w:rPr>
          <w:rFonts w:ascii="Times New Roman" w:hAnsi="Times New Roman" w:cs="Times New Roman"/>
          <w:sz w:val="24"/>
          <w:szCs w:val="24"/>
        </w:rPr>
        <w:t xml:space="preserve">wniesienia zabezpieczenia należytego wykonania umowy – zgodnie z art. </w:t>
      </w:r>
      <w:r w:rsidR="00DC06EC" w:rsidRPr="007C63C8">
        <w:rPr>
          <w:rFonts w:ascii="Times New Roman" w:hAnsi="Times New Roman" w:cs="Times New Roman"/>
          <w:sz w:val="24"/>
          <w:szCs w:val="24"/>
        </w:rPr>
        <w:t xml:space="preserve">450 ustawy </w:t>
      </w:r>
      <w:proofErr w:type="spellStart"/>
      <w:r w:rsidR="00DC06E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C06EC" w:rsidRPr="007C63C8">
        <w:rPr>
          <w:rFonts w:ascii="Times New Roman" w:hAnsi="Times New Roman" w:cs="Times New Roman"/>
          <w:sz w:val="24"/>
          <w:szCs w:val="24"/>
        </w:rPr>
        <w:t xml:space="preserve"> wg J</w:t>
      </w:r>
      <w:r w:rsidRPr="007C63C8">
        <w:rPr>
          <w:rFonts w:ascii="Times New Roman" w:hAnsi="Times New Roman" w:cs="Times New Roman"/>
          <w:sz w:val="24"/>
          <w:szCs w:val="24"/>
        </w:rPr>
        <w:t>ego wyboru w jednej lub kilku następujących formach: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3798C" w14:textId="77777777" w:rsidR="00DC06EC" w:rsidRPr="007C63C8" w:rsidRDefault="00D801DC" w:rsidP="00150A54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pieniądzu,</w:t>
      </w:r>
    </w:p>
    <w:p w14:paraId="300ADADC" w14:textId="77777777" w:rsidR="00DC06EC" w:rsidRPr="007C63C8" w:rsidRDefault="00D801DC" w:rsidP="00150A54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poręczeniach bankowych, lub poręczeniach spółdzielczej kasy oszczędnościowo – kredytowej, z tym że zobowiązanie kasy jest zawsze zobowiązaniem pieniężnym,</w:t>
      </w:r>
    </w:p>
    <w:p w14:paraId="2B7AEC16" w14:textId="77777777" w:rsidR="00DC06EC" w:rsidRPr="007C63C8" w:rsidRDefault="00D801DC" w:rsidP="00150A54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bankowych,</w:t>
      </w:r>
    </w:p>
    <w:p w14:paraId="25BFCA61" w14:textId="77777777" w:rsidR="00A449FB" w:rsidRPr="007C63C8" w:rsidRDefault="00D801DC" w:rsidP="00150A54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ubezpieczeniowych,</w:t>
      </w:r>
    </w:p>
    <w:p w14:paraId="49C3C288" w14:textId="77777777" w:rsidR="00D801DC" w:rsidRPr="007C63C8" w:rsidRDefault="00D801DC" w:rsidP="00150A54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poręczeniach udzielanych przez podmioty, o których mowa w art. 6b ust. 5 pkt. 2. ustawy z dnia 9 listopada 2000 r. o utworzeniu Polskiej Agencji Rozwoju Przedsiębiorczości.</w:t>
      </w:r>
    </w:p>
    <w:p w14:paraId="760AA655" w14:textId="77777777" w:rsidR="00A449FB" w:rsidRPr="007C63C8" w:rsidRDefault="00A449FB" w:rsidP="00150A54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nie wyraża zgody na wniesienie zabezpieczenia w formie  </w:t>
      </w:r>
      <w:r w:rsidR="004B0BFD">
        <w:rPr>
          <w:rFonts w:ascii="Times New Roman" w:hAnsi="Times New Roman" w:cs="Times New Roman"/>
          <w:sz w:val="24"/>
          <w:szCs w:val="24"/>
        </w:rPr>
        <w:t>o</w:t>
      </w:r>
      <w:r w:rsidRPr="007C63C8">
        <w:rPr>
          <w:rFonts w:ascii="Times New Roman" w:hAnsi="Times New Roman" w:cs="Times New Roman"/>
          <w:sz w:val="24"/>
          <w:szCs w:val="24"/>
        </w:rPr>
        <w:t>kreślonej w</w:t>
      </w:r>
      <w:r w:rsidR="004F1A08">
        <w:rPr>
          <w:rFonts w:ascii="Times New Roman" w:hAnsi="Times New Roman" w:cs="Times New Roman"/>
          <w:sz w:val="24"/>
          <w:szCs w:val="24"/>
        </w:rPr>
        <w:t> </w:t>
      </w:r>
      <w:r w:rsidR="00B8250A">
        <w:rPr>
          <w:rFonts w:ascii="Times New Roman" w:hAnsi="Times New Roman" w:cs="Times New Roman"/>
          <w:sz w:val="24"/>
          <w:szCs w:val="24"/>
        </w:rPr>
        <w:t xml:space="preserve">art.450.2 ustawy </w:t>
      </w:r>
      <w:proofErr w:type="spellStart"/>
      <w:r w:rsidR="00B8250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825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9BFD4C" w14:textId="77777777" w:rsidR="006F4E9E" w:rsidRPr="007C63C8" w:rsidRDefault="006F4E9E" w:rsidP="00150A54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trakcie realizacji umowy Wykonawca może dokona</w:t>
      </w:r>
      <w:r w:rsidR="004B0BFD">
        <w:rPr>
          <w:rFonts w:ascii="Times New Roman" w:hAnsi="Times New Roman" w:cs="Times New Roman"/>
          <w:sz w:val="24"/>
          <w:szCs w:val="24"/>
        </w:rPr>
        <w:t>ć</w:t>
      </w:r>
      <w:r w:rsidRPr="007C63C8">
        <w:rPr>
          <w:rFonts w:ascii="Times New Roman" w:hAnsi="Times New Roman" w:cs="Times New Roman"/>
          <w:sz w:val="24"/>
          <w:szCs w:val="24"/>
        </w:rPr>
        <w:t xml:space="preserve"> zmiany formy zabezpieczenia</w:t>
      </w:r>
      <w:r w:rsidR="004B0BFD">
        <w:rPr>
          <w:rFonts w:ascii="Times New Roman" w:hAnsi="Times New Roman" w:cs="Times New Roman"/>
          <w:sz w:val="24"/>
          <w:szCs w:val="24"/>
        </w:rPr>
        <w:t>.</w:t>
      </w:r>
    </w:p>
    <w:p w14:paraId="28510E2C" w14:textId="77777777" w:rsidR="00AB46F4" w:rsidRPr="007C63C8" w:rsidRDefault="00D801DC" w:rsidP="00150A54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Zabez</w:t>
      </w:r>
      <w:r w:rsidR="006F4E9E" w:rsidRPr="007C63C8">
        <w:rPr>
          <w:rFonts w:ascii="Times New Roman" w:hAnsi="Times New Roman" w:cs="Times New Roman"/>
          <w:sz w:val="24"/>
          <w:szCs w:val="24"/>
        </w:rPr>
        <w:t>pieczenie wnoszone w pieniądzu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ykonawca wnosi przelewem na rachunek bankowy Zamawiającego </w:t>
      </w:r>
      <w:r w:rsidRPr="007C63C8">
        <w:rPr>
          <w:rFonts w:ascii="Times New Roman" w:hAnsi="Times New Roman" w:cs="Times New Roman"/>
          <w:b/>
          <w:sz w:val="24"/>
          <w:szCs w:val="24"/>
        </w:rPr>
        <w:t>Nr 59 1020 4027 0000 1302 1215 5067.</w:t>
      </w:r>
      <w:r w:rsidR="00693FE0" w:rsidRPr="007C63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9855A" w14:textId="777778F5" w:rsidR="00DB46B5" w:rsidRPr="007C63C8" w:rsidRDefault="00DB46B5" w:rsidP="00150A54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wniesienia wadium w pieniądzu Wykonawca może wyrazi</w:t>
      </w:r>
      <w:r w:rsidR="004B0BFD">
        <w:rPr>
          <w:rFonts w:ascii="Times New Roman" w:hAnsi="Times New Roman" w:cs="Times New Roman"/>
          <w:sz w:val="24"/>
          <w:szCs w:val="24"/>
        </w:rPr>
        <w:t>ć</w:t>
      </w:r>
      <w:r w:rsidRPr="007C63C8">
        <w:rPr>
          <w:rFonts w:ascii="Times New Roman" w:hAnsi="Times New Roman" w:cs="Times New Roman"/>
          <w:sz w:val="24"/>
          <w:szCs w:val="24"/>
        </w:rPr>
        <w:t xml:space="preserve"> zgodę </w:t>
      </w:r>
      <w:r w:rsidR="00693FE0" w:rsidRPr="007C63C8">
        <w:rPr>
          <w:rFonts w:ascii="Times New Roman" w:hAnsi="Times New Roman" w:cs="Times New Roman"/>
          <w:sz w:val="24"/>
          <w:szCs w:val="24"/>
        </w:rPr>
        <w:t>na zaliczeni</w:t>
      </w:r>
      <w:r w:rsidR="004B0BFD">
        <w:rPr>
          <w:rFonts w:ascii="Times New Roman" w:hAnsi="Times New Roman" w:cs="Times New Roman"/>
          <w:sz w:val="24"/>
          <w:szCs w:val="24"/>
        </w:rPr>
        <w:t>e</w:t>
      </w:r>
      <w:r w:rsidR="00693FE0" w:rsidRPr="007C63C8">
        <w:rPr>
          <w:rFonts w:ascii="Times New Roman" w:hAnsi="Times New Roman" w:cs="Times New Roman"/>
          <w:sz w:val="24"/>
          <w:szCs w:val="24"/>
        </w:rPr>
        <w:t xml:space="preserve"> kwoty wadium na poczet zabezpieczenia.</w:t>
      </w:r>
    </w:p>
    <w:p w14:paraId="449D9F98" w14:textId="77777777" w:rsidR="00256E09" w:rsidRPr="007C63C8" w:rsidRDefault="00256E09" w:rsidP="00150A54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wniesienia zabezpieczenia w formie poręczenia lub gwarancji musi być </w:t>
      </w:r>
      <w:r w:rsidRPr="004F1A08">
        <w:rPr>
          <w:rFonts w:ascii="Times New Roman" w:hAnsi="Times New Roman" w:cs="Times New Roman"/>
          <w:sz w:val="24"/>
          <w:szCs w:val="24"/>
        </w:rPr>
        <w:t>ona nieodwołalna i bezwarunkowa. Gwarant /poręczyciel zobowiązany jest zapłacić Zamawiającemu wymaganą kwotę gwarancji/poręczenia, na pierwsze żądanie Zamawiającego, właściwie podpisane i zawierające oświadczenie Zamawiającego, że Wykonawca nie wykonał lub nienależycie wykonał umowę w okresie rękojmi/gwarancji.</w:t>
      </w:r>
    </w:p>
    <w:p w14:paraId="6E005226" w14:textId="3D68543A" w:rsidR="00256E09" w:rsidRPr="007C63C8" w:rsidRDefault="00256E09" w:rsidP="007C63C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F8E">
        <w:rPr>
          <w:rFonts w:ascii="Times New Roman" w:hAnsi="Times New Roman" w:cs="Times New Roman"/>
          <w:sz w:val="24"/>
          <w:szCs w:val="24"/>
        </w:rPr>
        <w:t>Zamawiający nie dopuszcza żądania przez wystawcę poręczenia lub gwarancji dodatkowych dokumentów, warunkujących zapłatę</w:t>
      </w:r>
      <w:r w:rsidR="00045C7E" w:rsidRPr="00337F8E">
        <w:rPr>
          <w:rFonts w:ascii="Times New Roman" w:hAnsi="Times New Roman" w:cs="Times New Roman"/>
          <w:sz w:val="24"/>
          <w:szCs w:val="24"/>
        </w:rPr>
        <w:t>.</w:t>
      </w:r>
      <w:r w:rsid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C6408" w14:textId="75886B1E" w:rsidR="00AB46F4" w:rsidRPr="007C63C8" w:rsidRDefault="00D801DC" w:rsidP="00150A54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Zabezpieczenie ustala się w wysokości  </w:t>
      </w:r>
      <w:r w:rsidR="004B0BFD">
        <w:rPr>
          <w:rFonts w:ascii="Times New Roman" w:hAnsi="Times New Roman" w:cs="Times New Roman"/>
          <w:sz w:val="24"/>
          <w:szCs w:val="24"/>
        </w:rPr>
        <w:t>4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 % ceny podanej w ofercie</w:t>
      </w:r>
      <w:r w:rsidR="00C323C8">
        <w:rPr>
          <w:rFonts w:ascii="Times New Roman" w:hAnsi="Times New Roman" w:cs="Times New Roman"/>
          <w:b/>
          <w:sz w:val="24"/>
          <w:szCs w:val="24"/>
        </w:rPr>
        <w:t xml:space="preserve"> – dla każdej Części</w:t>
      </w:r>
      <w:r w:rsidRPr="007C63C8">
        <w:rPr>
          <w:rFonts w:ascii="Times New Roman" w:hAnsi="Times New Roman" w:cs="Times New Roman"/>
          <w:b/>
          <w:sz w:val="24"/>
          <w:szCs w:val="24"/>
        </w:rPr>
        <w:t>. Zabezpieczenie ustala się w pełnych złotych z uwzględnieniem zaokrągleń matematycznych.</w:t>
      </w:r>
    </w:p>
    <w:p w14:paraId="7C7653DB" w14:textId="77777777" w:rsidR="00AB46F4" w:rsidRPr="007C63C8" w:rsidRDefault="00AB46F4" w:rsidP="00150A54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okres, na jaki ma zostać wni</w:t>
      </w:r>
      <w:r w:rsidR="00240D36" w:rsidRPr="007C63C8">
        <w:rPr>
          <w:rFonts w:ascii="Times New Roman" w:hAnsi="Times New Roman" w:cs="Times New Roman"/>
          <w:sz w:val="24"/>
          <w:szCs w:val="24"/>
        </w:rPr>
        <w:t xml:space="preserve">esione zabezpieczenie, przekracza 5 lat, zabezpieczenie w pieniądzu wnosi </w:t>
      </w:r>
      <w:proofErr w:type="spellStart"/>
      <w:r w:rsidR="00240D36" w:rsidRPr="007C63C8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240D36" w:rsidRPr="007C63C8">
        <w:rPr>
          <w:rFonts w:ascii="Times New Roman" w:hAnsi="Times New Roman" w:cs="Times New Roman"/>
          <w:sz w:val="24"/>
          <w:szCs w:val="24"/>
        </w:rPr>
        <w:t xml:space="preserve"> na cały ten okres, a zabezpieczenie w innej formie wnosi się na okres nie krótszy niż 5 lat, z jednoczesnym zobowiązaniem się </w:t>
      </w:r>
      <w:r w:rsidR="00240D36" w:rsidRPr="007C63C8">
        <w:rPr>
          <w:rFonts w:ascii="Times New Roman" w:hAnsi="Times New Roman" w:cs="Times New Roman"/>
          <w:sz w:val="24"/>
          <w:szCs w:val="24"/>
        </w:rPr>
        <w:lastRenderedPageBreak/>
        <w:t>Wykonawcy do przedłużenia zabezpieczenia lub wniesienie nowego zabezpieczenia na kolejne okresy.</w:t>
      </w:r>
    </w:p>
    <w:p w14:paraId="627BE74D" w14:textId="77777777" w:rsidR="00C86AE6" w:rsidRPr="007C63C8" w:rsidRDefault="00C86AE6" w:rsidP="00150A54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0D5672" w:rsidRPr="007C63C8">
        <w:rPr>
          <w:rFonts w:ascii="Times New Roman" w:hAnsi="Times New Roman" w:cs="Times New Roman"/>
          <w:sz w:val="24"/>
          <w:szCs w:val="24"/>
        </w:rPr>
        <w:t xml:space="preserve">Zamawiający zmienia formę na zabezpieczenie w pieniądzu, </w:t>
      </w:r>
      <w:r w:rsidRPr="007C63C8">
        <w:rPr>
          <w:rFonts w:ascii="Times New Roman" w:hAnsi="Times New Roman" w:cs="Times New Roman"/>
          <w:sz w:val="24"/>
          <w:szCs w:val="24"/>
        </w:rPr>
        <w:t>przez wypłatę kwoty z dotychczasowego zabezpieczenia</w:t>
      </w:r>
      <w:r w:rsidR="000D5672" w:rsidRPr="007C63C8">
        <w:rPr>
          <w:rFonts w:ascii="Times New Roman" w:hAnsi="Times New Roman" w:cs="Times New Roman"/>
          <w:sz w:val="24"/>
          <w:szCs w:val="24"/>
        </w:rPr>
        <w:t>. Wypłata ta następuje nie później niż w ostatnim dniu ważności dotychczasowego zabezpiecze</w:t>
      </w:r>
      <w:r w:rsidR="00B8250A">
        <w:rPr>
          <w:rFonts w:ascii="Times New Roman" w:hAnsi="Times New Roman" w:cs="Times New Roman"/>
          <w:sz w:val="24"/>
          <w:szCs w:val="24"/>
        </w:rPr>
        <w:t xml:space="preserve">nia. </w:t>
      </w:r>
    </w:p>
    <w:p w14:paraId="466560CB" w14:textId="77777777" w:rsidR="00DB46B5" w:rsidRPr="007C63C8" w:rsidRDefault="00D801DC" w:rsidP="00150A54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zwróci </w:t>
      </w:r>
      <w:r w:rsidR="00DB46B5" w:rsidRPr="007C63C8">
        <w:rPr>
          <w:rFonts w:ascii="Times New Roman" w:hAnsi="Times New Roman" w:cs="Times New Roman"/>
          <w:sz w:val="24"/>
          <w:szCs w:val="24"/>
        </w:rPr>
        <w:t xml:space="preserve">70% </w:t>
      </w:r>
      <w:r w:rsidRPr="007C63C8">
        <w:rPr>
          <w:rFonts w:ascii="Times New Roman" w:hAnsi="Times New Roman" w:cs="Times New Roman"/>
          <w:sz w:val="24"/>
          <w:szCs w:val="24"/>
        </w:rPr>
        <w:t>zabezpieczeni</w:t>
      </w:r>
      <w:r w:rsidR="00DB46B5" w:rsidRPr="007C63C8">
        <w:rPr>
          <w:rFonts w:ascii="Times New Roman" w:hAnsi="Times New Roman" w:cs="Times New Roman"/>
          <w:sz w:val="24"/>
          <w:szCs w:val="24"/>
        </w:rPr>
        <w:t>a</w:t>
      </w:r>
      <w:r w:rsidRPr="007C63C8">
        <w:rPr>
          <w:rFonts w:ascii="Times New Roman" w:hAnsi="Times New Roman" w:cs="Times New Roman"/>
          <w:sz w:val="24"/>
          <w:szCs w:val="24"/>
        </w:rPr>
        <w:t xml:space="preserve"> w terminie 30 dni od dnia wykonania zamówienia  i uznania przez Zamawiającego za należycie wykonane.</w:t>
      </w:r>
    </w:p>
    <w:p w14:paraId="3A3F3432" w14:textId="77777777" w:rsidR="00D801DC" w:rsidRPr="007C63C8" w:rsidRDefault="00DB46B5" w:rsidP="00150A54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Kwotę nie przekraczającą 30% zabezpieczenia Zamawiający pozostawi na zabezpieczenie roszczeń z tytułu rękojmi za </w:t>
      </w:r>
      <w:r w:rsidRPr="00045C7E">
        <w:rPr>
          <w:rFonts w:ascii="Times New Roman" w:hAnsi="Times New Roman" w:cs="Times New Roman"/>
          <w:sz w:val="24"/>
          <w:szCs w:val="24"/>
        </w:rPr>
        <w:t>wady lub gwarancji</w:t>
      </w:r>
      <w:r w:rsidR="004B0BFD">
        <w:rPr>
          <w:rFonts w:ascii="Times New Roman" w:hAnsi="Times New Roman" w:cs="Times New Roman"/>
          <w:sz w:val="24"/>
          <w:szCs w:val="24"/>
        </w:rPr>
        <w:t xml:space="preserve"> (przyjmuje się okres dłuższy).</w:t>
      </w:r>
      <w:r w:rsidR="00D801DC" w:rsidRPr="007C63C8">
        <w:rPr>
          <w:rFonts w:ascii="Times New Roman" w:hAnsi="Times New Roman" w:cs="Times New Roman"/>
          <w:sz w:val="24"/>
          <w:szCs w:val="24"/>
        </w:rPr>
        <w:t xml:space="preserve"> Kwota ta zostanie zwrócona nie później niż w 15 dniu po</w:t>
      </w:r>
      <w:r w:rsidRPr="007C63C8">
        <w:rPr>
          <w:rFonts w:ascii="Times New Roman" w:hAnsi="Times New Roman" w:cs="Times New Roman"/>
          <w:sz w:val="24"/>
          <w:szCs w:val="24"/>
        </w:rPr>
        <w:t xml:space="preserve"> upływie okresu rękojmi za wady </w:t>
      </w:r>
      <w:r w:rsidRPr="00045C7E">
        <w:rPr>
          <w:rFonts w:ascii="Times New Roman" w:hAnsi="Times New Roman" w:cs="Times New Roman"/>
          <w:sz w:val="24"/>
          <w:szCs w:val="24"/>
        </w:rPr>
        <w:t>lub gwarancji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25C243F3" w14:textId="77777777" w:rsidR="00AD3200" w:rsidRPr="007C63C8" w:rsidRDefault="00AD3200" w:rsidP="007C63C8">
      <w:pPr>
        <w:pStyle w:val="Akapitzlist"/>
        <w:shd w:val="clear" w:color="auto" w:fill="FFFFFF"/>
        <w:spacing w:after="0"/>
        <w:ind w:left="12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54893F11" w14:textId="77777777" w:rsidTr="0061018A">
        <w:tc>
          <w:tcPr>
            <w:tcW w:w="9180" w:type="dxa"/>
            <w:shd w:val="pct10" w:color="auto" w:fill="auto"/>
          </w:tcPr>
          <w:p w14:paraId="28B57654" w14:textId="77777777" w:rsidR="00AD3200" w:rsidRPr="007C63C8" w:rsidRDefault="00AD3200" w:rsidP="0069647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69647C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Pouczenie ośrodkach ochrony prawnej przysługującej Wykonawcy</w:t>
            </w:r>
          </w:p>
        </w:tc>
      </w:tr>
    </w:tbl>
    <w:p w14:paraId="3045651D" w14:textId="77777777" w:rsidR="00AD3200" w:rsidRPr="007C63C8" w:rsidRDefault="00AD3200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144DFA0" w14:textId="77777777" w:rsidR="00D43836" w:rsidRDefault="00B143BB" w:rsidP="00150A54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8A">
        <w:rPr>
          <w:rFonts w:ascii="Times New Roman" w:hAnsi="Times New Roman" w:cs="Times New Roman"/>
          <w:sz w:val="24"/>
          <w:szCs w:val="24"/>
        </w:rPr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rFonts w:ascii="Times New Roman" w:hAnsi="Times New Roman" w:cs="Times New Roman"/>
          <w:b/>
          <w:sz w:val="24"/>
          <w:szCs w:val="24"/>
        </w:rPr>
        <w:t>Prezesa Izby w terminie 5 dni</w:t>
      </w:r>
      <w:r w:rsidRPr="0061018A">
        <w:rPr>
          <w:rFonts w:ascii="Times New Roman" w:hAnsi="Times New Roman" w:cs="Times New Roman"/>
          <w:sz w:val="24"/>
          <w:szCs w:val="24"/>
        </w:rPr>
        <w:t xml:space="preserve"> od dnia </w:t>
      </w:r>
      <w:r w:rsidR="0061018A" w:rsidRPr="00045C7E">
        <w:rPr>
          <w:rFonts w:ascii="Times New Roman" w:hAnsi="Times New Roman" w:cs="Times New Roman"/>
          <w:sz w:val="24"/>
          <w:szCs w:val="24"/>
        </w:rPr>
        <w:t>przekazania</w:t>
      </w:r>
      <w:r w:rsidRPr="00045C7E">
        <w:rPr>
          <w:rFonts w:ascii="Times New Roman" w:hAnsi="Times New Roman" w:cs="Times New Roman"/>
          <w:sz w:val="24"/>
          <w:szCs w:val="24"/>
        </w:rPr>
        <w:t xml:space="preserve"> informacji o czynności Zama</w:t>
      </w:r>
      <w:r w:rsidR="0061018A" w:rsidRPr="00045C7E">
        <w:rPr>
          <w:rFonts w:ascii="Times New Roman" w:hAnsi="Times New Roman" w:cs="Times New Roman"/>
          <w:sz w:val="24"/>
          <w:szCs w:val="24"/>
        </w:rPr>
        <w:t>wiającego stanowiącej podstawę</w:t>
      </w:r>
      <w:r w:rsidRPr="00045C7E">
        <w:rPr>
          <w:rFonts w:ascii="Times New Roman" w:hAnsi="Times New Roman" w:cs="Times New Roman"/>
          <w:sz w:val="24"/>
          <w:szCs w:val="24"/>
        </w:rPr>
        <w:t xml:space="preserve"> jego wniesienia - jeżeli zostały prze</w:t>
      </w:r>
      <w:r w:rsidR="00BE0138" w:rsidRPr="00045C7E">
        <w:rPr>
          <w:rFonts w:ascii="Times New Roman" w:hAnsi="Times New Roman" w:cs="Times New Roman"/>
          <w:sz w:val="24"/>
          <w:szCs w:val="24"/>
        </w:rPr>
        <w:t>kazane przy użyciu środków komunikacji elektronicznej</w:t>
      </w:r>
      <w:r w:rsidRP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69647C">
        <w:rPr>
          <w:rFonts w:ascii="Times New Roman" w:hAnsi="Times New Roman" w:cs="Times New Roman"/>
          <w:sz w:val="24"/>
          <w:szCs w:val="24"/>
        </w:rPr>
        <w:t xml:space="preserve">albo w terminie </w:t>
      </w:r>
      <w:r w:rsidRPr="0069647C">
        <w:rPr>
          <w:rFonts w:ascii="Times New Roman" w:hAnsi="Times New Roman" w:cs="Times New Roman"/>
          <w:b/>
          <w:sz w:val="24"/>
          <w:szCs w:val="24"/>
        </w:rPr>
        <w:t xml:space="preserve">10 dni jeżeli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71ADD" w:rsidRPr="0069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została przekazana </w:t>
      </w:r>
      <w:r w:rsidRPr="0069647C">
        <w:rPr>
          <w:rFonts w:ascii="Times New Roman" w:hAnsi="Times New Roman" w:cs="Times New Roman"/>
          <w:b/>
          <w:sz w:val="24"/>
          <w:szCs w:val="24"/>
        </w:rPr>
        <w:t>w inny sposób.</w:t>
      </w:r>
    </w:p>
    <w:p w14:paraId="7A43F203" w14:textId="77777777" w:rsidR="00BA0754" w:rsidRPr="003638AC" w:rsidRDefault="00B143BB" w:rsidP="00150A54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przysługuje </w:t>
      </w:r>
      <w:r w:rsidR="00D43836" w:rsidRPr="003638AC">
        <w:rPr>
          <w:rFonts w:ascii="Times New Roman" w:hAnsi="Times New Roman" w:cs="Times New Roman"/>
          <w:sz w:val="24"/>
          <w:szCs w:val="24"/>
        </w:rPr>
        <w:t>na</w:t>
      </w:r>
      <w:r w:rsidRPr="003638AC">
        <w:rPr>
          <w:rFonts w:ascii="Times New Roman" w:hAnsi="Times New Roman" w:cs="Times New Roman"/>
          <w:sz w:val="24"/>
          <w:szCs w:val="24"/>
        </w:rPr>
        <w:t>: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844B8" w14:textId="77777777" w:rsidR="00BA0754" w:rsidRPr="003638AC" w:rsidRDefault="006F3279" w:rsidP="00150A54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niezgodną z przepisami ustawy czynność Zam</w:t>
      </w:r>
      <w:r w:rsidR="00C62CBE" w:rsidRPr="003638AC">
        <w:rPr>
          <w:rFonts w:ascii="Times New Roman" w:hAnsi="Times New Roman" w:cs="Times New Roman"/>
          <w:sz w:val="24"/>
          <w:szCs w:val="24"/>
        </w:rPr>
        <w:t>awiającego, podję</w:t>
      </w:r>
      <w:r w:rsidRPr="003638AC">
        <w:rPr>
          <w:rFonts w:ascii="Times New Roman" w:hAnsi="Times New Roman" w:cs="Times New Roman"/>
          <w:sz w:val="24"/>
          <w:szCs w:val="24"/>
        </w:rPr>
        <w:t>tą w postępowaniu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o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="00C62CBE" w:rsidRPr="00045C7E">
        <w:rPr>
          <w:rFonts w:ascii="Times New Roman" w:hAnsi="Times New Roman" w:cs="Times New Roman"/>
          <w:sz w:val="24"/>
          <w:szCs w:val="24"/>
        </w:rPr>
        <w:t>udzielenie zamówienia</w:t>
      </w:r>
      <w:r w:rsidR="00C62CBE" w:rsidRPr="003638AC">
        <w:rPr>
          <w:rFonts w:ascii="Times New Roman" w:hAnsi="Times New Roman" w:cs="Times New Roman"/>
          <w:sz w:val="24"/>
          <w:szCs w:val="24"/>
        </w:rPr>
        <w:t>, w tym na projektowane postanowienia umowy,</w:t>
      </w:r>
    </w:p>
    <w:p w14:paraId="2161026A" w14:textId="77777777" w:rsidR="00C62CBE" w:rsidRPr="003638AC" w:rsidRDefault="00C62CBE" w:rsidP="00150A54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czynności w postępowaniu o udzielenie zamówienia, do której Zamawiający był obowiązany na podstawie ustawy,</w:t>
      </w:r>
    </w:p>
    <w:p w14:paraId="21A65F7F" w14:textId="77777777" w:rsidR="00C62CBE" w:rsidRPr="003638AC" w:rsidRDefault="00C62CBE" w:rsidP="00150A54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przeprowadzenia postępowania o udzielenie zamówienia, mimo że zamawiający był do tego zobowiązany.</w:t>
      </w:r>
    </w:p>
    <w:p w14:paraId="06AA4D74" w14:textId="77777777" w:rsidR="00C62CBE" w:rsidRPr="003638AC" w:rsidRDefault="00C62CBE" w:rsidP="00150A54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4E6A051A" w14:textId="77777777" w:rsidR="00280950" w:rsidRPr="003638AC" w:rsidRDefault="00A90BEF" w:rsidP="00150A54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Terminy </w:t>
      </w:r>
      <w:r w:rsidR="0049053F" w:rsidRPr="003638AC">
        <w:rPr>
          <w:rFonts w:ascii="Times New Roman" w:hAnsi="Times New Roman" w:cs="Times New Roman"/>
          <w:sz w:val="24"/>
          <w:szCs w:val="24"/>
        </w:rPr>
        <w:t>oblicza się według przepisów prawa cywilnego. Jeż</w:t>
      </w:r>
      <w:r w:rsidR="00280950" w:rsidRPr="003638AC">
        <w:rPr>
          <w:rFonts w:ascii="Times New Roman" w:hAnsi="Times New Roman" w:cs="Times New Roman"/>
          <w:sz w:val="24"/>
          <w:szCs w:val="24"/>
        </w:rPr>
        <w:t>e</w:t>
      </w:r>
      <w:r w:rsidR="0049053F" w:rsidRPr="003638AC">
        <w:rPr>
          <w:rFonts w:ascii="Times New Roman" w:hAnsi="Times New Roman" w:cs="Times New Roman"/>
          <w:sz w:val="24"/>
          <w:szCs w:val="24"/>
        </w:rPr>
        <w:t xml:space="preserve">li koniec terminu do wykonania czynności przypada na sobota lub dzień wolny od pracy, termin upływa dnia następnego po dniu lub dniach wolnych od pracy. </w:t>
      </w:r>
    </w:p>
    <w:p w14:paraId="5452857E" w14:textId="77777777" w:rsidR="00656E88" w:rsidRPr="003638AC" w:rsidRDefault="00B143BB" w:rsidP="00150A54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wobec treści ogłoszenia </w:t>
      </w:r>
      <w:r w:rsidR="00280950" w:rsidRPr="003638AC">
        <w:rPr>
          <w:rFonts w:ascii="Times New Roman" w:hAnsi="Times New Roman" w:cs="Times New Roman"/>
          <w:sz w:val="24"/>
          <w:szCs w:val="24"/>
        </w:rPr>
        <w:t xml:space="preserve">wszczynającego postępowanie </w:t>
      </w:r>
      <w:r w:rsidR="00656E88" w:rsidRPr="003638AC">
        <w:rPr>
          <w:rFonts w:ascii="Times New Roman" w:hAnsi="Times New Roman" w:cs="Times New Roman"/>
          <w:sz w:val="24"/>
          <w:szCs w:val="24"/>
        </w:rPr>
        <w:t xml:space="preserve">udzielenie zamówienia lub wobec dokumentów zamówienia </w:t>
      </w:r>
      <w:r w:rsidRPr="003638AC">
        <w:rPr>
          <w:rFonts w:ascii="Times New Roman" w:hAnsi="Times New Roman" w:cs="Times New Roman"/>
          <w:sz w:val="24"/>
          <w:szCs w:val="24"/>
        </w:rPr>
        <w:t xml:space="preserve">należy wnieść w </w:t>
      </w:r>
      <w:r w:rsidRPr="003638AC">
        <w:rPr>
          <w:rFonts w:ascii="Times New Roman" w:hAnsi="Times New Roman" w:cs="Times New Roman"/>
          <w:b/>
          <w:sz w:val="24"/>
          <w:szCs w:val="24"/>
        </w:rPr>
        <w:t>terminie 5 dni od</w:t>
      </w:r>
      <w:r w:rsidR="00656E88" w:rsidRPr="003638AC">
        <w:rPr>
          <w:rFonts w:ascii="Times New Roman" w:hAnsi="Times New Roman" w:cs="Times New Roman"/>
          <w:b/>
          <w:sz w:val="24"/>
          <w:szCs w:val="24"/>
        </w:rPr>
        <w:t xml:space="preserve"> dnia zamieszczenia ogłoszenia </w:t>
      </w:r>
      <w:r w:rsidRPr="003638AC">
        <w:rPr>
          <w:rFonts w:ascii="Times New Roman" w:hAnsi="Times New Roman" w:cs="Times New Roman"/>
          <w:b/>
          <w:sz w:val="24"/>
          <w:szCs w:val="24"/>
        </w:rPr>
        <w:t>w Biuletynie Zamówień Publicznych</w:t>
      </w:r>
      <w:r w:rsidRPr="003638A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638AC">
        <w:rPr>
          <w:rFonts w:ascii="Times New Roman" w:hAnsi="Times New Roman" w:cs="Times New Roman"/>
          <w:sz w:val="24"/>
          <w:szCs w:val="24"/>
        </w:rPr>
        <w:t xml:space="preserve">lub </w:t>
      </w:r>
      <w:r w:rsidR="00656E88" w:rsidRPr="003638AC">
        <w:rPr>
          <w:rFonts w:ascii="Times New Roman" w:hAnsi="Times New Roman" w:cs="Times New Roman"/>
          <w:sz w:val="24"/>
          <w:szCs w:val="24"/>
        </w:rPr>
        <w:t>dokumentów zamówienia na stronie internetowej</w:t>
      </w:r>
      <w:r w:rsidRPr="003638AC">
        <w:rPr>
          <w:rFonts w:ascii="Times New Roman" w:hAnsi="Times New Roman" w:cs="Times New Roman"/>
          <w:sz w:val="24"/>
          <w:szCs w:val="24"/>
        </w:rPr>
        <w:t xml:space="preserve">.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824D0" w14:textId="77777777" w:rsidR="00656E88" w:rsidRPr="003638AC" w:rsidRDefault="00B143BB" w:rsidP="00150A54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lastRenderedPageBreak/>
        <w:t xml:space="preserve"> Odwołanie wobec czynności innych niż określone w ust. 1 i </w:t>
      </w:r>
      <w:r w:rsidR="00656E88" w:rsidRPr="003638AC">
        <w:rPr>
          <w:rFonts w:ascii="Times New Roman" w:hAnsi="Times New Roman" w:cs="Times New Roman"/>
          <w:sz w:val="24"/>
          <w:szCs w:val="24"/>
        </w:rPr>
        <w:t>5</w:t>
      </w:r>
      <w:r w:rsidRPr="003638AC">
        <w:rPr>
          <w:rFonts w:ascii="Times New Roman" w:hAnsi="Times New Roman" w:cs="Times New Roman"/>
          <w:sz w:val="24"/>
          <w:szCs w:val="24"/>
        </w:rPr>
        <w:t xml:space="preserve"> wnosi się w terminie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5 dni </w:t>
      </w:r>
      <w:r w:rsidRPr="003638AC">
        <w:rPr>
          <w:rFonts w:ascii="Times New Roman" w:hAnsi="Times New Roman" w:cs="Times New Roman"/>
          <w:sz w:val="24"/>
          <w:szCs w:val="24"/>
        </w:rPr>
        <w:t>od dnia, w którym powzięto lub przy zachowaniu należytej staranności można było powziąć wiadomość o okolicznościach stanowiących podstawę jego wniesienia.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92AF0" w14:textId="77777777" w:rsidR="00B143BB" w:rsidRPr="003638AC" w:rsidRDefault="00B143BB" w:rsidP="00150A54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rPr>
          <w:rFonts w:ascii="Times New Roman" w:hAnsi="Times New Roman" w:cs="Times New Roman"/>
          <w:sz w:val="24"/>
          <w:szCs w:val="24"/>
        </w:rPr>
        <w:t xml:space="preserve">o </w:t>
      </w:r>
      <w:r w:rsidR="00656E88" w:rsidRPr="00045C7E">
        <w:rPr>
          <w:rFonts w:ascii="Times New Roman" w:hAnsi="Times New Roman" w:cs="Times New Roman"/>
          <w:sz w:val="24"/>
          <w:szCs w:val="24"/>
        </w:rPr>
        <w:t>wyniku postępowania</w:t>
      </w:r>
      <w:r w:rsidRPr="00045C7E">
        <w:rPr>
          <w:rFonts w:ascii="Times New Roman" w:hAnsi="Times New Roman" w:cs="Times New Roman"/>
          <w:sz w:val="24"/>
          <w:szCs w:val="24"/>
        </w:rPr>
        <w:t>;</w:t>
      </w:r>
      <w:r w:rsidRPr="003638AC">
        <w:rPr>
          <w:rFonts w:ascii="Times New Roman" w:hAnsi="Times New Roman" w:cs="Times New Roman"/>
          <w:sz w:val="24"/>
          <w:szCs w:val="24"/>
        </w:rPr>
        <w:t xml:space="preserve"> w terminie miesiąca od dnia zawarcia umowy jeśli Zamawiający nie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zamieścił </w:t>
      </w:r>
      <w:r w:rsidRPr="003638AC">
        <w:rPr>
          <w:rFonts w:ascii="Times New Roman" w:hAnsi="Times New Roman" w:cs="Times New Roman"/>
          <w:sz w:val="24"/>
          <w:szCs w:val="24"/>
        </w:rPr>
        <w:t xml:space="preserve">w Biuletynie Zamówień Publicznych  ogłoszenia o </w:t>
      </w:r>
      <w:r w:rsidR="00CF1C78" w:rsidRPr="003638AC">
        <w:rPr>
          <w:rFonts w:ascii="Times New Roman" w:hAnsi="Times New Roman" w:cs="Times New Roman"/>
          <w:sz w:val="24"/>
          <w:szCs w:val="24"/>
        </w:rPr>
        <w:t>wyniku postępowania.</w:t>
      </w:r>
    </w:p>
    <w:p w14:paraId="79C0F7E6" w14:textId="77777777" w:rsidR="00B143BB" w:rsidRPr="003638AC" w:rsidRDefault="00B143BB" w:rsidP="00150A54">
      <w:pPr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Szczegółowe zasady postępowania w procedurze odwoławczej reguluje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CF1C78" w:rsidRPr="003638AC">
        <w:rPr>
          <w:rFonts w:ascii="Times New Roman" w:hAnsi="Times New Roman" w:cs="Times New Roman"/>
          <w:b/>
          <w:sz w:val="24"/>
          <w:szCs w:val="24"/>
        </w:rPr>
        <w:t xml:space="preserve">IX - Środki ochrony prawnej; Rozdział 1 i 2 Art.505 - 590 ustawy </w:t>
      </w:r>
      <w:proofErr w:type="spellStart"/>
      <w:r w:rsidR="00CF1C78" w:rsidRPr="003638A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CF1C78" w:rsidRPr="003638AC">
        <w:rPr>
          <w:rFonts w:ascii="Times New Roman" w:hAnsi="Times New Roman" w:cs="Times New Roman"/>
          <w:b/>
          <w:sz w:val="24"/>
          <w:szCs w:val="24"/>
        </w:rPr>
        <w:t>.</w:t>
      </w:r>
    </w:p>
    <w:p w14:paraId="7AF33407" w14:textId="77777777" w:rsidR="00B143BB" w:rsidRPr="003638AC" w:rsidRDefault="00B143BB" w:rsidP="00150A54">
      <w:pPr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Na orzeczenie Izby </w:t>
      </w:r>
      <w:r w:rsidR="00D9011D" w:rsidRPr="003638AC">
        <w:rPr>
          <w:rFonts w:ascii="Times New Roman" w:hAnsi="Times New Roman" w:cs="Times New Roman"/>
          <w:sz w:val="24"/>
          <w:szCs w:val="24"/>
        </w:rPr>
        <w:t xml:space="preserve">oraz postanowienie Prezesa Izby, o którym mowa w art.519 ust.1 </w:t>
      </w:r>
      <w:r w:rsidRPr="003638AC">
        <w:rPr>
          <w:rFonts w:ascii="Times New Roman" w:hAnsi="Times New Roman" w:cs="Times New Roman"/>
          <w:sz w:val="24"/>
          <w:szCs w:val="24"/>
        </w:rPr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DZIAŁU </w:t>
      </w:r>
      <w:r w:rsidR="00D9011D" w:rsidRPr="003638AC">
        <w:rPr>
          <w:rFonts w:ascii="Times New Roman" w:hAnsi="Times New Roman" w:cs="Times New Roman"/>
          <w:b/>
          <w:sz w:val="24"/>
          <w:szCs w:val="24"/>
        </w:rPr>
        <w:t>IX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 Rozdział 3</w:t>
      </w:r>
      <w:r w:rsidR="006876C8" w:rsidRPr="003638AC">
        <w:rPr>
          <w:rFonts w:ascii="Times New Roman" w:hAnsi="Times New Roman" w:cs="Times New Roman"/>
          <w:b/>
          <w:sz w:val="24"/>
          <w:szCs w:val="24"/>
        </w:rPr>
        <w:t xml:space="preserve"> - Postępowanie skargowe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(art. </w:t>
      </w:r>
      <w:r w:rsidR="00557F1C" w:rsidRPr="003638AC">
        <w:rPr>
          <w:rFonts w:ascii="Times New Roman" w:hAnsi="Times New Roman" w:cs="Times New Roman"/>
          <w:b/>
          <w:sz w:val="24"/>
          <w:szCs w:val="24"/>
        </w:rPr>
        <w:t>579-590</w:t>
      </w:r>
      <w:r w:rsidRPr="003638AC">
        <w:rPr>
          <w:rFonts w:ascii="Times New Roman" w:hAnsi="Times New Roman" w:cs="Times New Roman"/>
          <w:b/>
          <w:sz w:val="24"/>
          <w:szCs w:val="24"/>
        </w:rPr>
        <w:t>)</w:t>
      </w:r>
      <w:r w:rsidRPr="003638A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3638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638AC">
        <w:rPr>
          <w:rFonts w:ascii="Times New Roman" w:hAnsi="Times New Roman" w:cs="Times New Roman"/>
          <w:sz w:val="24"/>
          <w:szCs w:val="24"/>
        </w:rPr>
        <w:t xml:space="preserve"> oraz przepisy Kodeksu postępowania cywilnego o apelacji. Sk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argę wnosi się do </w:t>
      </w:r>
      <w:r w:rsidR="00557F1C" w:rsidRPr="00045C7E">
        <w:rPr>
          <w:rFonts w:ascii="Times New Roman" w:hAnsi="Times New Roman" w:cs="Times New Roman"/>
          <w:sz w:val="24"/>
          <w:szCs w:val="24"/>
        </w:rPr>
        <w:t>Sądu O</w:t>
      </w:r>
      <w:r w:rsidRPr="00045C7E">
        <w:rPr>
          <w:rFonts w:ascii="Times New Roman" w:hAnsi="Times New Roman" w:cs="Times New Roman"/>
          <w:sz w:val="24"/>
          <w:szCs w:val="24"/>
        </w:rPr>
        <w:t>kręgowego</w:t>
      </w:r>
      <w:r w:rsidR="00557F1C" w:rsidRPr="00045C7E">
        <w:rPr>
          <w:rFonts w:ascii="Times New Roman" w:hAnsi="Times New Roman" w:cs="Times New Roman"/>
          <w:sz w:val="24"/>
          <w:szCs w:val="24"/>
        </w:rPr>
        <w:t xml:space="preserve"> w Warszawie - sądu zamówień publicznych</w:t>
      </w:r>
      <w:r w:rsidRPr="00045C7E">
        <w:rPr>
          <w:rFonts w:ascii="Times New Roman" w:hAnsi="Times New Roman" w:cs="Times New Roman"/>
          <w:sz w:val="24"/>
          <w:szCs w:val="24"/>
        </w:rPr>
        <w:t>,</w:t>
      </w:r>
      <w:r w:rsidRPr="003638AC">
        <w:rPr>
          <w:rFonts w:ascii="Times New Roman" w:hAnsi="Times New Roman" w:cs="Times New Roman"/>
          <w:sz w:val="24"/>
          <w:szCs w:val="24"/>
        </w:rPr>
        <w:t xml:space="preserve"> za pośredn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ictwem Prezesa Izby w </w:t>
      </w:r>
      <w:r w:rsidR="00557F1C" w:rsidRPr="0069647C">
        <w:rPr>
          <w:rFonts w:ascii="Times New Roman" w:hAnsi="Times New Roman" w:cs="Times New Roman"/>
          <w:sz w:val="24"/>
          <w:szCs w:val="24"/>
        </w:rPr>
        <w:t>terminie 14</w:t>
      </w:r>
      <w:r w:rsidRPr="0069647C">
        <w:rPr>
          <w:rFonts w:ascii="Times New Roman" w:hAnsi="Times New Roman" w:cs="Times New Roman"/>
          <w:sz w:val="24"/>
          <w:szCs w:val="24"/>
        </w:rPr>
        <w:t xml:space="preserve"> dni</w:t>
      </w:r>
      <w:r w:rsidRPr="003638AC">
        <w:rPr>
          <w:rFonts w:ascii="Times New Roman" w:hAnsi="Times New Roman" w:cs="Times New Roman"/>
          <w:sz w:val="24"/>
          <w:szCs w:val="24"/>
        </w:rPr>
        <w:t xml:space="preserve"> od dnia doręczenia orzeczenia Izby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 lub postanowienia Prezesa Izby, o którym mowa w art.519 ust.1</w:t>
      </w:r>
      <w:r w:rsidRPr="003638AC">
        <w:rPr>
          <w:rFonts w:ascii="Times New Roman" w:hAnsi="Times New Roman" w:cs="Times New Roman"/>
          <w:sz w:val="24"/>
          <w:szCs w:val="24"/>
        </w:rPr>
        <w:t xml:space="preserve">, przesyłając jednocześnie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jej odpis przeciwnikowi skargi. Złożenie skargi </w:t>
      </w:r>
      <w:r w:rsidRPr="003638AC">
        <w:rPr>
          <w:rFonts w:ascii="Times New Roman" w:hAnsi="Times New Roman" w:cs="Times New Roman"/>
          <w:sz w:val="24"/>
          <w:szCs w:val="24"/>
        </w:rPr>
        <w:t xml:space="preserve"> w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Pr="003638AC">
        <w:rPr>
          <w:rFonts w:ascii="Times New Roman" w:hAnsi="Times New Roman" w:cs="Times New Roman"/>
          <w:sz w:val="24"/>
          <w:szCs w:val="24"/>
        </w:rPr>
        <w:t xml:space="preserve">placówce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pocztowej </w:t>
      </w:r>
      <w:r w:rsidRPr="003638AC">
        <w:rPr>
          <w:rFonts w:ascii="Times New Roman" w:hAnsi="Times New Roman" w:cs="Times New Roman"/>
          <w:sz w:val="24"/>
          <w:szCs w:val="24"/>
        </w:rPr>
        <w:t xml:space="preserve">operatora </w:t>
      </w:r>
      <w:r w:rsidR="00557F1C" w:rsidRPr="003638AC">
        <w:rPr>
          <w:rFonts w:ascii="Times New Roman" w:hAnsi="Times New Roman" w:cs="Times New Roman"/>
          <w:sz w:val="24"/>
          <w:szCs w:val="24"/>
        </w:rPr>
        <w:t>wyznaczonego w rozumieniu ustawy z dnia 23 lipca 2012r, - Prawo pocztowe jest</w:t>
      </w:r>
      <w:r w:rsidR="00B8250A">
        <w:rPr>
          <w:rFonts w:ascii="Times New Roman" w:hAnsi="Times New Roman" w:cs="Times New Roman"/>
          <w:sz w:val="24"/>
          <w:szCs w:val="24"/>
        </w:rPr>
        <w:t xml:space="preserve"> równoważne z jej wniesieniem. </w:t>
      </w:r>
    </w:p>
    <w:p w14:paraId="5132E9C0" w14:textId="77777777" w:rsidR="00180DEA" w:rsidRPr="00B8250A" w:rsidRDefault="00180DEA" w:rsidP="00B8250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628EFCB5" w14:textId="77777777" w:rsidTr="0061018A">
        <w:tc>
          <w:tcPr>
            <w:tcW w:w="9180" w:type="dxa"/>
            <w:shd w:val="pct10" w:color="auto" w:fill="auto"/>
          </w:tcPr>
          <w:p w14:paraId="66ABA969" w14:textId="77777777" w:rsidR="00AD3200" w:rsidRPr="007C63C8" w:rsidRDefault="00AD320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XXX. Obowiązek informacyjny wynikający z RODO</w:t>
            </w:r>
            <w:r w:rsidR="0004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281843F" w14:textId="77777777" w:rsidR="000E581E" w:rsidRPr="000E581E" w:rsidRDefault="000E581E" w:rsidP="000E581E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14:paraId="5DBB2C38" w14:textId="77777777" w:rsidR="000E581E" w:rsidRPr="000E581E" w:rsidRDefault="000E581E" w:rsidP="000E581E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04.05.2016, str. 1), dalej „Rozporządzenie”, informuję, że:</w:t>
      </w:r>
    </w:p>
    <w:p w14:paraId="709C372F" w14:textId="77777777" w:rsidR="000E581E" w:rsidRDefault="000E581E" w:rsidP="00150A54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Wągrowiec reprezentowana przez Wójta Gminy Wągrowiec (adres: ul. Cysterska 22, 62-100 Wągrowiec, tel. 67 26 80 800, e-mail: </w:t>
      </w:r>
      <w:hyperlink r:id="rId31" w:history="1">
        <w:r w:rsidRPr="000E581E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1B0F4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3FDF3EC" w14:textId="77777777" w:rsidR="000E581E" w:rsidRDefault="001B0F42" w:rsidP="00150A54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sprawach z zakresu ochrony danych osobowych mogą Państwo kontaktować się z</w:t>
      </w:r>
      <w:r w:rsidR="000E581E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>Inspektorem Ochrony Danych pod adresem e-mail: inspektor@cbi24.pl</w:t>
      </w:r>
      <w:r w:rsidR="000E5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3634D" w14:textId="293E39BA" w:rsidR="000E581E" w:rsidRPr="000E581E" w:rsidRDefault="001B0F42" w:rsidP="00150A54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w celu związanym z postępowaniem o udzielenie zamówienia publicznego - </w:t>
      </w:r>
      <w:r w:rsidR="000E581E" w:rsidRPr="000E581E">
        <w:rPr>
          <w:rFonts w:ascii="Times New Roman" w:hAnsi="Times New Roman" w:cs="Times New Roman"/>
          <w:b/>
          <w:sz w:val="24"/>
          <w:szCs w:val="24"/>
        </w:rPr>
        <w:t>„</w:t>
      </w:r>
      <w:r w:rsidR="00CD3592">
        <w:rPr>
          <w:rFonts w:ascii="Times New Roman" w:hAnsi="Times New Roman" w:cs="Times New Roman"/>
          <w:b/>
          <w:sz w:val="24"/>
          <w:szCs w:val="24"/>
        </w:rPr>
        <w:t>Przebudowa dróg na terenie Gminy Wągrowiec</w:t>
      </w:r>
      <w:r w:rsidR="000E581E" w:rsidRPr="000E581E">
        <w:rPr>
          <w:rFonts w:ascii="Times New Roman" w:hAnsi="Times New Roman" w:cs="Times New Roman"/>
          <w:b/>
          <w:sz w:val="24"/>
          <w:szCs w:val="24"/>
        </w:rPr>
        <w:t>”</w:t>
      </w:r>
      <w:r w:rsidR="000E581E">
        <w:rPr>
          <w:rFonts w:ascii="Times New Roman" w:hAnsi="Times New Roman" w:cs="Times New Roman"/>
          <w:b/>
          <w:sz w:val="24"/>
          <w:szCs w:val="24"/>
        </w:rPr>
        <w:t>,</w:t>
      </w:r>
      <w:r w:rsidR="00CD3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DD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3B854E26" w14:textId="4CB89F09" w:rsidR="000F69B6" w:rsidRDefault="001B0F42" w:rsidP="00150A54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przez okres zgodnie z art. </w:t>
      </w:r>
      <w:r w:rsidR="000E581E" w:rsidRPr="0065424B">
        <w:rPr>
          <w:rFonts w:ascii="Times New Roman" w:hAnsi="Times New Roman" w:cs="Times New Roman"/>
          <w:sz w:val="24"/>
          <w:szCs w:val="24"/>
        </w:rPr>
        <w:t>78 ust. 1 i 4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ustawy z</w:t>
      </w:r>
      <w:r w:rsidR="000F69B6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dnia z dnia 11 września 2019 r.– Prawo zamówień, zwanej dalej PZP, przez </w:t>
      </w:r>
      <w:r w:rsidR="0069647C" w:rsidRPr="0065424B">
        <w:rPr>
          <w:rFonts w:ascii="Times New Roman" w:hAnsi="Times New Roman" w:cs="Times New Roman"/>
          <w:sz w:val="24"/>
          <w:szCs w:val="24"/>
        </w:rPr>
        <w:t>okres 7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zamówienia, a jeżeli czas trwania umowy 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przekracza </w:t>
      </w:r>
      <w:r w:rsidR="0069647C" w:rsidRPr="0065424B">
        <w:rPr>
          <w:rFonts w:ascii="Times New Roman" w:hAnsi="Times New Roman" w:cs="Times New Roman"/>
          <w:sz w:val="24"/>
          <w:szCs w:val="24"/>
        </w:rPr>
        <w:t>7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lata</w:t>
      </w:r>
      <w:r w:rsidR="000E581E" w:rsidRPr="000E581E">
        <w:rPr>
          <w:rFonts w:ascii="Times New Roman" w:hAnsi="Times New Roman" w:cs="Times New Roman"/>
          <w:sz w:val="24"/>
          <w:szCs w:val="24"/>
        </w:rPr>
        <w:t>, okres przechowywania obejmuje cały czas obowiązywania umowy.</w:t>
      </w:r>
    </w:p>
    <w:p w14:paraId="0413E518" w14:textId="77777777" w:rsidR="001B0F42" w:rsidRDefault="001B0F42" w:rsidP="00150A54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0F69B6">
        <w:rPr>
          <w:rFonts w:ascii="Times New Roman" w:hAnsi="Times New Roman" w:cs="Times New Roman"/>
          <w:sz w:val="24"/>
          <w:szCs w:val="24"/>
        </w:rPr>
        <w:t xml:space="preserve">odstawą prawną przetwarzania danych jest art. 6 ust. 1 lit. c) ww. Rozporządzenia 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0F69B6" w:rsidRPr="001B0F42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związku z przepisami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A4882AB" w14:textId="091D2A7C" w:rsidR="001B0F42" w:rsidRPr="0065424B" w:rsidRDefault="001B0F42" w:rsidP="00150A54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dbiorcami Pani/Pana danych będą osoby lub podmioty, którym udostępniona zostanie dokumentacja postępowania w oparciu o art. 18 oraz art. 74 ust. 4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>.</w:t>
      </w:r>
      <w:r w:rsidR="00EE4298">
        <w:rPr>
          <w:rFonts w:ascii="Times New Roman" w:hAnsi="Times New Roman" w:cs="Times New Roman"/>
          <w:sz w:val="24"/>
          <w:szCs w:val="24"/>
        </w:rPr>
        <w:t xml:space="preserve"> </w:t>
      </w:r>
      <w:r w:rsidR="00EE4298" w:rsidRPr="0065424B">
        <w:rPr>
          <w:rFonts w:ascii="Times New Roman" w:hAnsi="Times New Roman" w:cs="Times New Roman"/>
          <w:sz w:val="24"/>
          <w:szCs w:val="24"/>
        </w:rPr>
        <w:t>Pani/pana dane osobowe mogą zostać przekazane podmiotom zewnętrznym na podstawie umowy powierzenia przetwarzania danych osobowych - dostawcy usług poczty mailowej, dostawcy platformy zakupowej Open NEXUS.</w:t>
      </w:r>
    </w:p>
    <w:p w14:paraId="1AC98F66" w14:textId="77777777" w:rsidR="001B0F42" w:rsidRDefault="001B0F42" w:rsidP="00150A54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bowiązek podania przez Panią/Pana danych osobowych bezpośrednio Pani/Pana dotyczących jest wymogiem ustawowym określonym w przepisach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18EF526" w14:textId="77777777" w:rsidR="000E581E" w:rsidRDefault="001B0F42" w:rsidP="00150A54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soba, której dane dotyczą ma prawo do:</w:t>
      </w:r>
    </w:p>
    <w:p w14:paraId="245F9C61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- dostępu do treści swoich danych oraz możliwości ich poprawiania, sprostowania, ograniczenia przetwarzania, </w:t>
      </w:r>
    </w:p>
    <w:p w14:paraId="02FF0C75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0D8DA878" w14:textId="77777777" w:rsidR="000E581E" w:rsidRDefault="001B0F42" w:rsidP="00150A54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sobie, której dane dotyczą nie przysługuje:</w:t>
      </w:r>
    </w:p>
    <w:p w14:paraId="0E84AD69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związku z art. 17 ust. 3 lit. b, d lub e Rozporządzenia praw</w:t>
      </w:r>
      <w:r>
        <w:rPr>
          <w:rFonts w:ascii="Times New Roman" w:hAnsi="Times New Roman" w:cs="Times New Roman"/>
          <w:sz w:val="24"/>
          <w:szCs w:val="24"/>
        </w:rPr>
        <w:t>o do usunięcia danych osobowych,</w:t>
      </w:r>
    </w:p>
    <w:p w14:paraId="12FD46E6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prawo do przenoszenia danych osobowych, o który</w:t>
      </w:r>
      <w:r>
        <w:rPr>
          <w:rFonts w:ascii="Times New Roman" w:hAnsi="Times New Roman" w:cs="Times New Roman"/>
          <w:sz w:val="24"/>
          <w:szCs w:val="24"/>
        </w:rPr>
        <w:t>m mowa w art. 20 Rozporządzenia,</w:t>
      </w:r>
    </w:p>
    <w:p w14:paraId="1995B069" w14:textId="77777777" w:rsid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na podstawie art. 21 Rozporządzenia prawo sprzeciwu, wobec</w:t>
      </w:r>
      <w:r>
        <w:rPr>
          <w:rFonts w:ascii="Times New Roman" w:hAnsi="Times New Roman" w:cs="Times New Roman"/>
          <w:sz w:val="24"/>
          <w:szCs w:val="24"/>
        </w:rPr>
        <w:t xml:space="preserve"> przetwarzania danych osobowych,</w:t>
      </w:r>
      <w:r w:rsidRPr="001B0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D713B" w14:textId="77777777" w:rsidR="001B0F42" w:rsidRDefault="001B0F42" w:rsidP="00150A54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zielenie zamówienia publicznego,</w:t>
      </w:r>
    </w:p>
    <w:p w14:paraId="190DAA0B" w14:textId="77777777" w:rsidR="001B0F42" w:rsidRDefault="000E581E" w:rsidP="00150A54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r w:rsidR="001B0F42" w:rsidRPr="00045C7E">
        <w:rPr>
          <w:rFonts w:ascii="Times New Roman" w:hAnsi="Times New Roman" w:cs="Times New Roman"/>
          <w:sz w:val="24"/>
          <w:szCs w:val="24"/>
        </w:rPr>
        <w:t xml:space="preserve">ustawą </w:t>
      </w:r>
      <w:proofErr w:type="spellStart"/>
      <w:r w:rsidR="001B0F42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B0F42">
        <w:rPr>
          <w:rFonts w:ascii="Times New Roman" w:hAnsi="Times New Roman" w:cs="Times New Roman"/>
          <w:sz w:val="24"/>
          <w:szCs w:val="24"/>
        </w:rPr>
        <w:t>,</w:t>
      </w:r>
    </w:p>
    <w:p w14:paraId="3C413805" w14:textId="77777777" w:rsidR="001B0F42" w:rsidRDefault="001B0F42" w:rsidP="00150A54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>ystąpienie z żądaniem, o którym mowa w art. 18 ust. 1 Rozporządzenia, nie ogranicza przetwarzania danych osobowych do czasu zakończenia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D0EF15B" w14:textId="77777777" w:rsidR="001B0F42" w:rsidRDefault="001B0F42" w:rsidP="00150A54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danych osobowych zamieszczonych przez Administratora w Biuletynie Zamówień Publicznych, prawa, o których mowa w art. 15 i art. 16 Rozporządzenia, są wykonywane w drodze żądania</w:t>
      </w:r>
      <w:r>
        <w:rPr>
          <w:rFonts w:ascii="Times New Roman" w:hAnsi="Times New Roman" w:cs="Times New Roman"/>
          <w:sz w:val="24"/>
          <w:szCs w:val="24"/>
        </w:rPr>
        <w:t xml:space="preserve"> skierowanego do Administratora,</w:t>
      </w:r>
    </w:p>
    <w:p w14:paraId="314E0C39" w14:textId="77777777" w:rsidR="00F20518" w:rsidRDefault="001B0F42" w:rsidP="00150A54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załącznikach do protokołu, chyba że zachodzą przesłanki, o których mowa </w:t>
      </w:r>
      <w:r w:rsidR="00F20518">
        <w:rPr>
          <w:rFonts w:ascii="Times New Roman" w:hAnsi="Times New Roman" w:cs="Times New Roman"/>
          <w:sz w:val="24"/>
          <w:szCs w:val="24"/>
        </w:rPr>
        <w:t>w art. 18 ust. 2 Rozporządzenia,</w:t>
      </w:r>
    </w:p>
    <w:p w14:paraId="1A37AA38" w14:textId="77777777" w:rsidR="00F20518" w:rsidRDefault="00F20518" w:rsidP="00150A54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581E" w:rsidRPr="00F20518">
        <w:rPr>
          <w:rFonts w:ascii="Times New Roman" w:hAnsi="Times New Roman" w:cs="Times New Roman"/>
          <w:sz w:val="24"/>
          <w:szCs w:val="24"/>
        </w:rPr>
        <w:t xml:space="preserve">korzystanie przez osobę, której dane dotyczą, z uprawnienia do sprostowania lub uzupełnienia, o którym mowa w art. 16 Rozporządzenia, nie może naruszać integralności </w:t>
      </w:r>
      <w:r>
        <w:rPr>
          <w:rFonts w:ascii="Times New Roman" w:hAnsi="Times New Roman" w:cs="Times New Roman"/>
          <w:sz w:val="24"/>
          <w:szCs w:val="24"/>
        </w:rPr>
        <w:t>protokołu oraz jego załączników,</w:t>
      </w:r>
    </w:p>
    <w:p w14:paraId="6489F312" w14:textId="77777777" w:rsidR="000E581E" w:rsidRPr="00F20518" w:rsidRDefault="00F20518" w:rsidP="00150A54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F20518">
        <w:rPr>
          <w:rFonts w:ascii="Times New Roman" w:hAnsi="Times New Roman" w:cs="Times New Roman"/>
          <w:sz w:val="24"/>
          <w:szCs w:val="24"/>
        </w:rPr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1B3ED361" w14:textId="77777777" w:rsidR="003C7146" w:rsidRDefault="003C7146" w:rsidP="007C63C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4001E9" w14:textId="3CEAD2E3" w:rsidR="00AD3200" w:rsidRDefault="00AD3200" w:rsidP="00AD320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67EF842" w14:textId="0476784E" w:rsidR="00BE2238" w:rsidRDefault="00BE2238" w:rsidP="00AD320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FF1FA3D" w14:textId="77777777" w:rsidR="000374F4" w:rsidRDefault="000374F4" w:rsidP="00AD320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C541A16" w14:textId="77777777" w:rsidR="00BE2238" w:rsidRPr="007C63C8" w:rsidRDefault="00BE2238" w:rsidP="00AD320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6962109" w14:textId="77777777" w:rsidR="00AD3200" w:rsidRDefault="000B23FD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14:paraId="387E247F" w14:textId="77777777" w:rsidR="00846B1C" w:rsidRDefault="00F54697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734584" w:rsidRPr="00930989">
        <w:rPr>
          <w:rFonts w:ascii="Times New Roman" w:hAnsi="Times New Roman" w:cs="Times New Roman"/>
          <w:sz w:val="24"/>
          <w:szCs w:val="24"/>
        </w:rPr>
        <w:t xml:space="preserve">- </w:t>
      </w:r>
      <w:r w:rsidR="00846B1C">
        <w:rPr>
          <w:rFonts w:ascii="Times New Roman" w:hAnsi="Times New Roman" w:cs="Times New Roman"/>
          <w:sz w:val="24"/>
          <w:szCs w:val="24"/>
        </w:rPr>
        <w:t>Wzór formularza oferty.</w:t>
      </w:r>
    </w:p>
    <w:p w14:paraId="5A4AE7E3" w14:textId="77777777" w:rsidR="00057723" w:rsidRDefault="008A41C5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Załą</w:t>
      </w:r>
      <w:r w:rsidR="00F54697">
        <w:rPr>
          <w:rFonts w:ascii="Times New Roman" w:hAnsi="Times New Roman" w:cs="Times New Roman"/>
          <w:sz w:val="24"/>
          <w:szCs w:val="24"/>
        </w:rPr>
        <w:t>cznik </w:t>
      </w:r>
      <w:r w:rsidR="00846B1C"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846B1C">
        <w:rPr>
          <w:rFonts w:ascii="Times New Roman" w:hAnsi="Times New Roman" w:cs="Times New Roman"/>
          <w:sz w:val="24"/>
          <w:szCs w:val="24"/>
        </w:rPr>
        <w:t>2</w:t>
      </w:r>
      <w:r w:rsidR="00F54697">
        <w:rPr>
          <w:rFonts w:ascii="Times New Roman" w:hAnsi="Times New Roman" w:cs="Times New Roman"/>
          <w:sz w:val="24"/>
          <w:szCs w:val="24"/>
        </w:rPr>
        <w:t xml:space="preserve"> </w:t>
      </w:r>
      <w:r w:rsidR="00846B1C">
        <w:rPr>
          <w:rFonts w:ascii="Times New Roman" w:hAnsi="Times New Roman" w:cs="Times New Roman"/>
          <w:sz w:val="24"/>
          <w:szCs w:val="24"/>
        </w:rPr>
        <w:t>- Wzór oświadczenia Wykonawcy o braku podstaw wykluczenia i spełnieniu warunków udziału w postępowaniu</w:t>
      </w:r>
      <w:r w:rsidR="00CF30E2">
        <w:rPr>
          <w:rFonts w:ascii="Times New Roman" w:hAnsi="Times New Roman" w:cs="Times New Roman"/>
          <w:sz w:val="24"/>
          <w:szCs w:val="24"/>
        </w:rPr>
        <w:t xml:space="preserve"> - oświadczenie wstępne składane na potwierdzenie art.125.1 ustawy </w:t>
      </w:r>
      <w:proofErr w:type="spellStart"/>
      <w:r w:rsidR="00CF30E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F30E2">
        <w:rPr>
          <w:rFonts w:ascii="Times New Roman" w:hAnsi="Times New Roman" w:cs="Times New Roman"/>
          <w:sz w:val="24"/>
          <w:szCs w:val="24"/>
        </w:rPr>
        <w:t>.</w:t>
      </w:r>
    </w:p>
    <w:p w14:paraId="06AEE1CF" w14:textId="77777777" w:rsidR="00846B1C" w:rsidRDefault="00846B1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CF30E2">
        <w:rPr>
          <w:rFonts w:ascii="Times New Roman" w:hAnsi="Times New Roman" w:cs="Times New Roman"/>
          <w:sz w:val="24"/>
          <w:szCs w:val="24"/>
        </w:rPr>
        <w:t xml:space="preserve">Wzór oświadczenia Wykonawcy o aktualności </w:t>
      </w:r>
      <w:r w:rsidR="00532BEA">
        <w:rPr>
          <w:rFonts w:ascii="Times New Roman" w:hAnsi="Times New Roman" w:cs="Times New Roman"/>
          <w:sz w:val="24"/>
          <w:szCs w:val="24"/>
        </w:rPr>
        <w:t xml:space="preserve">informacji zawartych w oświadczeniu składanym na podstawie art.125.1 ustawy </w:t>
      </w:r>
      <w:proofErr w:type="spellStart"/>
      <w:r w:rsidR="00532BE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2BEA">
        <w:rPr>
          <w:rFonts w:ascii="Times New Roman" w:hAnsi="Times New Roman" w:cs="Times New Roman"/>
          <w:sz w:val="24"/>
          <w:szCs w:val="24"/>
        </w:rPr>
        <w:t>.</w:t>
      </w:r>
    </w:p>
    <w:p w14:paraId="7E197CB7" w14:textId="77777777" w:rsidR="00532BEA" w:rsidRDefault="00532BEA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4 - Wzór wykazu wykonanych robót budowlanych.</w:t>
      </w:r>
    </w:p>
    <w:p w14:paraId="32D2735D" w14:textId="77777777" w:rsidR="00532BEA" w:rsidRDefault="00532BEA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54E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Wzór wykazu osób</w:t>
      </w:r>
      <w:r w:rsidR="00654EA4">
        <w:rPr>
          <w:rFonts w:ascii="Times New Roman" w:hAnsi="Times New Roman" w:cs="Times New Roman"/>
          <w:sz w:val="24"/>
          <w:szCs w:val="24"/>
        </w:rPr>
        <w:t xml:space="preserve"> odpowiedzialnych za kierowanie robotami.</w:t>
      </w:r>
    </w:p>
    <w:p w14:paraId="4EA08C6D" w14:textId="77777777" w:rsidR="00654EA4" w:rsidRDefault="00654EA4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1728C">
        <w:rPr>
          <w:rFonts w:ascii="Times New Roman" w:hAnsi="Times New Roman" w:cs="Times New Roman"/>
          <w:sz w:val="24"/>
          <w:szCs w:val="24"/>
        </w:rPr>
        <w:t>6 - Wzór oświadczenia o podwykonawcach.</w:t>
      </w:r>
    </w:p>
    <w:p w14:paraId="0038230B" w14:textId="77777777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7 - Wzór zobowiązania innego podmiotu do oddania Wykonawcy do dyspozycji niezbędnych zasobów.</w:t>
      </w:r>
    </w:p>
    <w:p w14:paraId="04A510A0" w14:textId="77777777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8 </w:t>
      </w:r>
      <w:r w:rsidR="00B825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B8250A">
        <w:rPr>
          <w:rFonts w:ascii="Times New Roman" w:hAnsi="Times New Roman" w:cs="Times New Roman"/>
          <w:sz w:val="24"/>
          <w:szCs w:val="24"/>
        </w:rPr>
        <w:t>owane postanowienia</w:t>
      </w:r>
      <w:r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4B7B835F" w14:textId="77777777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546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Dokumentacja projektowa.</w:t>
      </w:r>
    </w:p>
    <w:p w14:paraId="5C6BB308" w14:textId="77777777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F5469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Specyfikacje techniczne wykonania i odbioru robót.</w:t>
      </w:r>
    </w:p>
    <w:p w14:paraId="791F7D01" w14:textId="7BE83A35" w:rsidR="008D6DD7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F546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8D6DD7">
        <w:rPr>
          <w:rFonts w:ascii="Times New Roman" w:hAnsi="Times New Roman" w:cs="Times New Roman"/>
          <w:sz w:val="24"/>
          <w:szCs w:val="24"/>
        </w:rPr>
        <w:t>Tabele równoważności</w:t>
      </w:r>
    </w:p>
    <w:p w14:paraId="2AC01399" w14:textId="49F318ED" w:rsidR="0001728C" w:rsidRDefault="008D6DD7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12 – </w:t>
      </w:r>
      <w:r w:rsidR="0001728C">
        <w:rPr>
          <w:rFonts w:ascii="Times New Roman" w:hAnsi="Times New Roman" w:cs="Times New Roman"/>
          <w:sz w:val="24"/>
          <w:szCs w:val="24"/>
        </w:rPr>
        <w:t>Przedmiary robót.</w:t>
      </w:r>
    </w:p>
    <w:p w14:paraId="25BC9852" w14:textId="77777777" w:rsidR="0001728C" w:rsidRPr="00FB4A19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F2C3D0F" w14:textId="77777777" w:rsidR="00057723" w:rsidRPr="00FB4A19" w:rsidRDefault="00057723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057723" w:rsidRPr="00FB4A19" w:rsidSect="004B6BC2">
      <w:footerReference w:type="default" r:id="rId32"/>
      <w:headerReference w:type="first" r:id="rId3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4C14" w14:textId="77777777" w:rsidR="00C223FB" w:rsidRDefault="00C223FB" w:rsidP="002F7E9B">
      <w:pPr>
        <w:spacing w:after="0" w:line="240" w:lineRule="auto"/>
      </w:pPr>
      <w:r>
        <w:separator/>
      </w:r>
    </w:p>
  </w:endnote>
  <w:endnote w:type="continuationSeparator" w:id="0">
    <w:p w14:paraId="712BD1C0" w14:textId="77777777" w:rsidR="00C223FB" w:rsidRDefault="00C223FB" w:rsidP="002F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EndPr/>
    <w:sdtContent>
      <w:p w14:paraId="5BBDA3A0" w14:textId="77777777" w:rsidR="009673F3" w:rsidRDefault="009673F3">
        <w:pPr>
          <w:pStyle w:val="Stopka"/>
          <w:jc w:val="right"/>
        </w:pPr>
      </w:p>
      <w:p w14:paraId="153B0F9D" w14:textId="77777777" w:rsidR="009673F3" w:rsidRDefault="009673F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15D2AF63" w14:textId="77777777" w:rsidR="009673F3" w:rsidRDefault="00967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B1FE" w14:textId="77777777" w:rsidR="00C223FB" w:rsidRDefault="00C223FB" w:rsidP="002F7E9B">
      <w:pPr>
        <w:spacing w:after="0" w:line="240" w:lineRule="auto"/>
      </w:pPr>
      <w:r>
        <w:separator/>
      </w:r>
    </w:p>
  </w:footnote>
  <w:footnote w:type="continuationSeparator" w:id="0">
    <w:p w14:paraId="3576B56F" w14:textId="77777777" w:rsidR="00C223FB" w:rsidRDefault="00C223FB" w:rsidP="002F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D6FF" w14:textId="4340AEA3" w:rsidR="009673F3" w:rsidRPr="004B6BC2" w:rsidRDefault="009673F3" w:rsidP="004B6BC2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E083A"/>
    <w:multiLevelType w:val="hybridMultilevel"/>
    <w:tmpl w:val="B16275E6"/>
    <w:lvl w:ilvl="0" w:tplc="7302A32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4E6893"/>
    <w:multiLevelType w:val="hybridMultilevel"/>
    <w:tmpl w:val="15E440CE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EBF6B75"/>
    <w:multiLevelType w:val="hybridMultilevel"/>
    <w:tmpl w:val="9E3617C2"/>
    <w:lvl w:ilvl="0" w:tplc="D0387FDE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967B45"/>
    <w:multiLevelType w:val="hybridMultilevel"/>
    <w:tmpl w:val="941C61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7FA0A32"/>
    <w:multiLevelType w:val="hybridMultilevel"/>
    <w:tmpl w:val="1DBC089C"/>
    <w:lvl w:ilvl="0" w:tplc="ADFC4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AD0A8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607FE"/>
    <w:multiLevelType w:val="hybridMultilevel"/>
    <w:tmpl w:val="B7FA946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37A4479"/>
    <w:multiLevelType w:val="hybridMultilevel"/>
    <w:tmpl w:val="531A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94B62"/>
    <w:multiLevelType w:val="hybridMultilevel"/>
    <w:tmpl w:val="07B4CDF8"/>
    <w:lvl w:ilvl="0" w:tplc="04150011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643975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A861A09"/>
    <w:multiLevelType w:val="hybridMultilevel"/>
    <w:tmpl w:val="022E01FA"/>
    <w:lvl w:ilvl="0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A31C33"/>
    <w:multiLevelType w:val="hybridMultilevel"/>
    <w:tmpl w:val="E25C94C8"/>
    <w:lvl w:ilvl="0" w:tplc="F58A3A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C00007"/>
    <w:multiLevelType w:val="hybridMultilevel"/>
    <w:tmpl w:val="A84623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CE771B"/>
    <w:multiLevelType w:val="hybridMultilevel"/>
    <w:tmpl w:val="1F2ADB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1112DA"/>
    <w:multiLevelType w:val="hybridMultilevel"/>
    <w:tmpl w:val="157EC1A0"/>
    <w:lvl w:ilvl="0" w:tplc="C9E4B5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E64DE6C" w:tentative="1">
      <w:start w:val="1"/>
      <w:numFmt w:val="lowerLetter"/>
      <w:lvlText w:val="%2."/>
      <w:lvlJc w:val="left"/>
      <w:pPr>
        <w:ind w:left="1724" w:hanging="360"/>
      </w:pPr>
    </w:lvl>
    <w:lvl w:ilvl="2" w:tplc="B8702B8C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412397B"/>
    <w:multiLevelType w:val="hybridMultilevel"/>
    <w:tmpl w:val="97FAF034"/>
    <w:lvl w:ilvl="0" w:tplc="BD0269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88E4531"/>
    <w:multiLevelType w:val="hybridMultilevel"/>
    <w:tmpl w:val="6E3ED762"/>
    <w:lvl w:ilvl="0" w:tplc="85C0BAEC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6505A"/>
    <w:multiLevelType w:val="hybridMultilevel"/>
    <w:tmpl w:val="18A6FEA6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84D06"/>
    <w:multiLevelType w:val="hybridMultilevel"/>
    <w:tmpl w:val="2C88E2EE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5" w15:restartNumberingAfterBreak="0">
    <w:nsid w:val="6A797CE2"/>
    <w:multiLevelType w:val="hybridMultilevel"/>
    <w:tmpl w:val="26D06656"/>
    <w:lvl w:ilvl="0" w:tplc="17C66614">
      <w:start w:val="1"/>
      <w:numFmt w:val="lowerLetter"/>
      <w:lvlText w:val="%1)"/>
      <w:lvlJc w:val="left"/>
      <w:pPr>
        <w:ind w:left="1713" w:hanging="360"/>
      </w:pPr>
    </w:lvl>
    <w:lvl w:ilvl="1" w:tplc="62B2D544" w:tentative="1">
      <w:start w:val="1"/>
      <w:numFmt w:val="lowerLetter"/>
      <w:lvlText w:val="%2."/>
      <w:lvlJc w:val="left"/>
      <w:pPr>
        <w:ind w:left="2433" w:hanging="360"/>
      </w:pPr>
    </w:lvl>
    <w:lvl w:ilvl="2" w:tplc="1E8C60BA" w:tentative="1">
      <w:start w:val="1"/>
      <w:numFmt w:val="lowerRoman"/>
      <w:lvlText w:val="%3."/>
      <w:lvlJc w:val="right"/>
      <w:pPr>
        <w:ind w:left="3153" w:hanging="180"/>
      </w:pPr>
    </w:lvl>
    <w:lvl w:ilvl="3" w:tplc="2D7A081C" w:tentative="1">
      <w:start w:val="1"/>
      <w:numFmt w:val="decimal"/>
      <w:lvlText w:val="%4."/>
      <w:lvlJc w:val="left"/>
      <w:pPr>
        <w:ind w:left="3873" w:hanging="360"/>
      </w:pPr>
    </w:lvl>
    <w:lvl w:ilvl="4" w:tplc="9BAE02D8" w:tentative="1">
      <w:start w:val="1"/>
      <w:numFmt w:val="lowerLetter"/>
      <w:lvlText w:val="%5."/>
      <w:lvlJc w:val="left"/>
      <w:pPr>
        <w:ind w:left="4593" w:hanging="360"/>
      </w:pPr>
    </w:lvl>
    <w:lvl w:ilvl="5" w:tplc="9458767C" w:tentative="1">
      <w:start w:val="1"/>
      <w:numFmt w:val="lowerRoman"/>
      <w:lvlText w:val="%6."/>
      <w:lvlJc w:val="right"/>
      <w:pPr>
        <w:ind w:left="5313" w:hanging="180"/>
      </w:pPr>
    </w:lvl>
    <w:lvl w:ilvl="6" w:tplc="E4F41F3C" w:tentative="1">
      <w:start w:val="1"/>
      <w:numFmt w:val="decimal"/>
      <w:lvlText w:val="%7."/>
      <w:lvlJc w:val="left"/>
      <w:pPr>
        <w:ind w:left="6033" w:hanging="360"/>
      </w:pPr>
    </w:lvl>
    <w:lvl w:ilvl="7" w:tplc="9E441F1E" w:tentative="1">
      <w:start w:val="1"/>
      <w:numFmt w:val="lowerLetter"/>
      <w:lvlText w:val="%8."/>
      <w:lvlJc w:val="left"/>
      <w:pPr>
        <w:ind w:left="6753" w:hanging="360"/>
      </w:pPr>
    </w:lvl>
    <w:lvl w:ilvl="8" w:tplc="1C1EFAF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1395FC8"/>
    <w:multiLevelType w:val="hybridMultilevel"/>
    <w:tmpl w:val="9642F2C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214371B"/>
    <w:multiLevelType w:val="hybridMultilevel"/>
    <w:tmpl w:val="6ABE6846"/>
    <w:lvl w:ilvl="0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0" w15:restartNumberingAfterBreak="0">
    <w:nsid w:val="7C8A7BD5"/>
    <w:multiLevelType w:val="hybridMultilevel"/>
    <w:tmpl w:val="BDF01F7C"/>
    <w:lvl w:ilvl="0" w:tplc="543254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6142648">
      <w:start w:val="1"/>
      <w:numFmt w:val="decimal"/>
      <w:lvlText w:val="%2)"/>
      <w:lvlJc w:val="left"/>
      <w:pPr>
        <w:ind w:left="2160" w:hanging="360"/>
      </w:pPr>
    </w:lvl>
    <w:lvl w:ilvl="2" w:tplc="F34E790A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1"/>
  </w:num>
  <w:num w:numId="3">
    <w:abstractNumId w:val="7"/>
  </w:num>
  <w:num w:numId="4">
    <w:abstractNumId w:val="13"/>
  </w:num>
  <w:num w:numId="5">
    <w:abstractNumId w:val="4"/>
  </w:num>
  <w:num w:numId="6">
    <w:abstractNumId w:val="5"/>
  </w:num>
  <w:num w:numId="7">
    <w:abstractNumId w:val="34"/>
  </w:num>
  <w:num w:numId="8">
    <w:abstractNumId w:val="37"/>
  </w:num>
  <w:num w:numId="9">
    <w:abstractNumId w:val="36"/>
  </w:num>
  <w:num w:numId="10">
    <w:abstractNumId w:val="45"/>
  </w:num>
  <w:num w:numId="11">
    <w:abstractNumId w:val="10"/>
  </w:num>
  <w:num w:numId="12">
    <w:abstractNumId w:val="50"/>
  </w:num>
  <w:num w:numId="13">
    <w:abstractNumId w:val="9"/>
  </w:num>
  <w:num w:numId="14">
    <w:abstractNumId w:val="39"/>
  </w:num>
  <w:num w:numId="15">
    <w:abstractNumId w:val="46"/>
  </w:num>
  <w:num w:numId="16">
    <w:abstractNumId w:val="28"/>
  </w:num>
  <w:num w:numId="17">
    <w:abstractNumId w:val="2"/>
  </w:num>
  <w:num w:numId="18">
    <w:abstractNumId w:val="32"/>
  </w:num>
  <w:num w:numId="19">
    <w:abstractNumId w:val="44"/>
  </w:num>
  <w:num w:numId="20">
    <w:abstractNumId w:val="38"/>
  </w:num>
  <w:num w:numId="21">
    <w:abstractNumId w:val="17"/>
  </w:num>
  <w:num w:numId="22">
    <w:abstractNumId w:val="23"/>
  </w:num>
  <w:num w:numId="23">
    <w:abstractNumId w:val="42"/>
  </w:num>
  <w:num w:numId="24">
    <w:abstractNumId w:val="40"/>
  </w:num>
  <w:num w:numId="25">
    <w:abstractNumId w:val="35"/>
  </w:num>
  <w:num w:numId="26">
    <w:abstractNumId w:val="26"/>
  </w:num>
  <w:num w:numId="27">
    <w:abstractNumId w:val="16"/>
  </w:num>
  <w:num w:numId="28">
    <w:abstractNumId w:val="22"/>
  </w:num>
  <w:num w:numId="29">
    <w:abstractNumId w:val="47"/>
  </w:num>
  <w:num w:numId="30">
    <w:abstractNumId w:val="3"/>
  </w:num>
  <w:num w:numId="31">
    <w:abstractNumId w:val="20"/>
  </w:num>
  <w:num w:numId="32">
    <w:abstractNumId w:val="11"/>
  </w:num>
  <w:num w:numId="33">
    <w:abstractNumId w:val="8"/>
  </w:num>
  <w:num w:numId="34">
    <w:abstractNumId w:val="6"/>
  </w:num>
  <w:num w:numId="35">
    <w:abstractNumId w:val="24"/>
  </w:num>
  <w:num w:numId="36">
    <w:abstractNumId w:val="0"/>
  </w:num>
  <w:num w:numId="37">
    <w:abstractNumId w:val="15"/>
  </w:num>
  <w:num w:numId="38">
    <w:abstractNumId w:val="30"/>
  </w:num>
  <w:num w:numId="39">
    <w:abstractNumId w:val="18"/>
  </w:num>
  <w:num w:numId="40">
    <w:abstractNumId w:val="33"/>
  </w:num>
  <w:num w:numId="41">
    <w:abstractNumId w:val="31"/>
  </w:num>
  <w:num w:numId="42">
    <w:abstractNumId w:val="29"/>
  </w:num>
  <w:num w:numId="43">
    <w:abstractNumId w:val="43"/>
  </w:num>
  <w:num w:numId="44">
    <w:abstractNumId w:val="25"/>
  </w:num>
  <w:num w:numId="45">
    <w:abstractNumId w:val="27"/>
  </w:num>
  <w:num w:numId="46">
    <w:abstractNumId w:val="21"/>
  </w:num>
  <w:num w:numId="47">
    <w:abstractNumId w:val="49"/>
  </w:num>
  <w:num w:numId="48">
    <w:abstractNumId w:val="48"/>
  </w:num>
  <w:num w:numId="49">
    <w:abstractNumId w:val="12"/>
  </w:num>
  <w:num w:numId="50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52"/>
    <w:rsid w:val="0000575A"/>
    <w:rsid w:val="00006583"/>
    <w:rsid w:val="00006AC8"/>
    <w:rsid w:val="00006C5D"/>
    <w:rsid w:val="00011E19"/>
    <w:rsid w:val="00012633"/>
    <w:rsid w:val="0001295C"/>
    <w:rsid w:val="00014BA6"/>
    <w:rsid w:val="00015E71"/>
    <w:rsid w:val="00015EDC"/>
    <w:rsid w:val="0001728C"/>
    <w:rsid w:val="00022A48"/>
    <w:rsid w:val="00030032"/>
    <w:rsid w:val="0003019D"/>
    <w:rsid w:val="00030D73"/>
    <w:rsid w:val="000323DC"/>
    <w:rsid w:val="000328F3"/>
    <w:rsid w:val="00034489"/>
    <w:rsid w:val="000374F4"/>
    <w:rsid w:val="000376C9"/>
    <w:rsid w:val="000433D1"/>
    <w:rsid w:val="00045C7E"/>
    <w:rsid w:val="000466E1"/>
    <w:rsid w:val="00050B3B"/>
    <w:rsid w:val="0005221E"/>
    <w:rsid w:val="00054179"/>
    <w:rsid w:val="00054F6B"/>
    <w:rsid w:val="00057345"/>
    <w:rsid w:val="00057723"/>
    <w:rsid w:val="0006090F"/>
    <w:rsid w:val="000618AA"/>
    <w:rsid w:val="00062819"/>
    <w:rsid w:val="000630BA"/>
    <w:rsid w:val="00063A5F"/>
    <w:rsid w:val="00067286"/>
    <w:rsid w:val="00071F66"/>
    <w:rsid w:val="0007242E"/>
    <w:rsid w:val="0007492A"/>
    <w:rsid w:val="0007769C"/>
    <w:rsid w:val="00080457"/>
    <w:rsid w:val="00080852"/>
    <w:rsid w:val="00081DFD"/>
    <w:rsid w:val="00087345"/>
    <w:rsid w:val="00090F76"/>
    <w:rsid w:val="00092164"/>
    <w:rsid w:val="000A15E1"/>
    <w:rsid w:val="000B23FD"/>
    <w:rsid w:val="000B2A60"/>
    <w:rsid w:val="000B340B"/>
    <w:rsid w:val="000B72A0"/>
    <w:rsid w:val="000C092A"/>
    <w:rsid w:val="000C0DA2"/>
    <w:rsid w:val="000C4A32"/>
    <w:rsid w:val="000C73BC"/>
    <w:rsid w:val="000C73CB"/>
    <w:rsid w:val="000D0325"/>
    <w:rsid w:val="000D1548"/>
    <w:rsid w:val="000D2894"/>
    <w:rsid w:val="000D2914"/>
    <w:rsid w:val="000D3664"/>
    <w:rsid w:val="000D5672"/>
    <w:rsid w:val="000D7CA9"/>
    <w:rsid w:val="000E581E"/>
    <w:rsid w:val="000F0AAB"/>
    <w:rsid w:val="000F3A09"/>
    <w:rsid w:val="000F3C5A"/>
    <w:rsid w:val="000F69B6"/>
    <w:rsid w:val="000F723D"/>
    <w:rsid w:val="001008EE"/>
    <w:rsid w:val="001009AA"/>
    <w:rsid w:val="001030B2"/>
    <w:rsid w:val="00105632"/>
    <w:rsid w:val="001058EF"/>
    <w:rsid w:val="001061B5"/>
    <w:rsid w:val="0010759D"/>
    <w:rsid w:val="00112318"/>
    <w:rsid w:val="00116DCC"/>
    <w:rsid w:val="00120EA3"/>
    <w:rsid w:val="00124146"/>
    <w:rsid w:val="00124A45"/>
    <w:rsid w:val="00126A69"/>
    <w:rsid w:val="00134323"/>
    <w:rsid w:val="001357A0"/>
    <w:rsid w:val="001379D9"/>
    <w:rsid w:val="00150A54"/>
    <w:rsid w:val="00150E76"/>
    <w:rsid w:val="00151290"/>
    <w:rsid w:val="0015212A"/>
    <w:rsid w:val="001548A4"/>
    <w:rsid w:val="00155341"/>
    <w:rsid w:val="00155900"/>
    <w:rsid w:val="00155B5B"/>
    <w:rsid w:val="001607F5"/>
    <w:rsid w:val="00162FF1"/>
    <w:rsid w:val="00163018"/>
    <w:rsid w:val="00164D6E"/>
    <w:rsid w:val="00165FCA"/>
    <w:rsid w:val="00166902"/>
    <w:rsid w:val="00171B6E"/>
    <w:rsid w:val="00172A6E"/>
    <w:rsid w:val="0017326B"/>
    <w:rsid w:val="00173BC2"/>
    <w:rsid w:val="00173EE4"/>
    <w:rsid w:val="00174C95"/>
    <w:rsid w:val="00175315"/>
    <w:rsid w:val="00175ADE"/>
    <w:rsid w:val="0017634C"/>
    <w:rsid w:val="00180DEA"/>
    <w:rsid w:val="00192D09"/>
    <w:rsid w:val="001958C8"/>
    <w:rsid w:val="00197151"/>
    <w:rsid w:val="00197BDB"/>
    <w:rsid w:val="00197FDD"/>
    <w:rsid w:val="001A47FE"/>
    <w:rsid w:val="001A49BD"/>
    <w:rsid w:val="001A4CBD"/>
    <w:rsid w:val="001B0F42"/>
    <w:rsid w:val="001B3A90"/>
    <w:rsid w:val="001B3D47"/>
    <w:rsid w:val="001B5262"/>
    <w:rsid w:val="001B6A3D"/>
    <w:rsid w:val="001B7B69"/>
    <w:rsid w:val="001B7C49"/>
    <w:rsid w:val="001C1884"/>
    <w:rsid w:val="001C572D"/>
    <w:rsid w:val="001D7EEE"/>
    <w:rsid w:val="001E0CDA"/>
    <w:rsid w:val="001E1DEC"/>
    <w:rsid w:val="001E7C60"/>
    <w:rsid w:val="001E7D11"/>
    <w:rsid w:val="001F1DF1"/>
    <w:rsid w:val="001F289F"/>
    <w:rsid w:val="001F5215"/>
    <w:rsid w:val="001F58E4"/>
    <w:rsid w:val="002004E7"/>
    <w:rsid w:val="00204071"/>
    <w:rsid w:val="002054D6"/>
    <w:rsid w:val="00210C9B"/>
    <w:rsid w:val="002138DA"/>
    <w:rsid w:val="00214305"/>
    <w:rsid w:val="002263A4"/>
    <w:rsid w:val="0022723F"/>
    <w:rsid w:val="00231255"/>
    <w:rsid w:val="0023619D"/>
    <w:rsid w:val="00240D36"/>
    <w:rsid w:val="00244BDA"/>
    <w:rsid w:val="0024529A"/>
    <w:rsid w:val="00247B22"/>
    <w:rsid w:val="00256E09"/>
    <w:rsid w:val="002615F1"/>
    <w:rsid w:val="00261944"/>
    <w:rsid w:val="0026759D"/>
    <w:rsid w:val="00270025"/>
    <w:rsid w:val="00270CA9"/>
    <w:rsid w:val="002742DB"/>
    <w:rsid w:val="00274F37"/>
    <w:rsid w:val="002756DC"/>
    <w:rsid w:val="002759C0"/>
    <w:rsid w:val="00276E4D"/>
    <w:rsid w:val="00276FA7"/>
    <w:rsid w:val="002808B6"/>
    <w:rsid w:val="00280950"/>
    <w:rsid w:val="00281CB8"/>
    <w:rsid w:val="002842B7"/>
    <w:rsid w:val="0028575E"/>
    <w:rsid w:val="002914DF"/>
    <w:rsid w:val="00291533"/>
    <w:rsid w:val="0029237E"/>
    <w:rsid w:val="002A2A79"/>
    <w:rsid w:val="002A3A0B"/>
    <w:rsid w:val="002A4FC2"/>
    <w:rsid w:val="002A776C"/>
    <w:rsid w:val="002B4A3D"/>
    <w:rsid w:val="002B769C"/>
    <w:rsid w:val="002B79B1"/>
    <w:rsid w:val="002C071F"/>
    <w:rsid w:val="002C1CAC"/>
    <w:rsid w:val="002C6A0F"/>
    <w:rsid w:val="002D33AB"/>
    <w:rsid w:val="002D6ACA"/>
    <w:rsid w:val="002E15D0"/>
    <w:rsid w:val="002E4D4F"/>
    <w:rsid w:val="002E4FF6"/>
    <w:rsid w:val="002F28CC"/>
    <w:rsid w:val="002F7E9B"/>
    <w:rsid w:val="003000E7"/>
    <w:rsid w:val="00303EEA"/>
    <w:rsid w:val="00315BC8"/>
    <w:rsid w:val="003168A0"/>
    <w:rsid w:val="00317B71"/>
    <w:rsid w:val="00321543"/>
    <w:rsid w:val="003234E3"/>
    <w:rsid w:val="00324EAF"/>
    <w:rsid w:val="00325975"/>
    <w:rsid w:val="00326641"/>
    <w:rsid w:val="00331BBF"/>
    <w:rsid w:val="00331FD8"/>
    <w:rsid w:val="00335065"/>
    <w:rsid w:val="00335625"/>
    <w:rsid w:val="00335D3A"/>
    <w:rsid w:val="00337EFD"/>
    <w:rsid w:val="00337F8E"/>
    <w:rsid w:val="00340C38"/>
    <w:rsid w:val="00341240"/>
    <w:rsid w:val="003422D3"/>
    <w:rsid w:val="0034366D"/>
    <w:rsid w:val="003464F9"/>
    <w:rsid w:val="0035109C"/>
    <w:rsid w:val="003540FA"/>
    <w:rsid w:val="00356BD3"/>
    <w:rsid w:val="003571CF"/>
    <w:rsid w:val="00357777"/>
    <w:rsid w:val="0036009F"/>
    <w:rsid w:val="003638AC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932AE"/>
    <w:rsid w:val="00394778"/>
    <w:rsid w:val="00395F7F"/>
    <w:rsid w:val="003977D2"/>
    <w:rsid w:val="003A05A9"/>
    <w:rsid w:val="003A0F5F"/>
    <w:rsid w:val="003A102B"/>
    <w:rsid w:val="003A2D3F"/>
    <w:rsid w:val="003A452F"/>
    <w:rsid w:val="003A5EF5"/>
    <w:rsid w:val="003A6F51"/>
    <w:rsid w:val="003A7EBE"/>
    <w:rsid w:val="003B0F81"/>
    <w:rsid w:val="003B163D"/>
    <w:rsid w:val="003B29E9"/>
    <w:rsid w:val="003B554E"/>
    <w:rsid w:val="003C253D"/>
    <w:rsid w:val="003C5BA3"/>
    <w:rsid w:val="003C5C96"/>
    <w:rsid w:val="003C7146"/>
    <w:rsid w:val="003D1D6F"/>
    <w:rsid w:val="003D77C4"/>
    <w:rsid w:val="003E256C"/>
    <w:rsid w:val="003E2BFF"/>
    <w:rsid w:val="003E46E4"/>
    <w:rsid w:val="003E6D58"/>
    <w:rsid w:val="003F7F8A"/>
    <w:rsid w:val="00400EDD"/>
    <w:rsid w:val="00400F97"/>
    <w:rsid w:val="0040659E"/>
    <w:rsid w:val="00413562"/>
    <w:rsid w:val="00413D7C"/>
    <w:rsid w:val="00414E17"/>
    <w:rsid w:val="0041629E"/>
    <w:rsid w:val="00416BB7"/>
    <w:rsid w:val="0042199E"/>
    <w:rsid w:val="00423D3F"/>
    <w:rsid w:val="00424819"/>
    <w:rsid w:val="00425D04"/>
    <w:rsid w:val="00430191"/>
    <w:rsid w:val="004315AB"/>
    <w:rsid w:val="004315D4"/>
    <w:rsid w:val="0043306B"/>
    <w:rsid w:val="00433390"/>
    <w:rsid w:val="00436186"/>
    <w:rsid w:val="00437CE3"/>
    <w:rsid w:val="00446D46"/>
    <w:rsid w:val="00450594"/>
    <w:rsid w:val="004528CE"/>
    <w:rsid w:val="004540FE"/>
    <w:rsid w:val="004575B8"/>
    <w:rsid w:val="00457EEF"/>
    <w:rsid w:val="0046251B"/>
    <w:rsid w:val="00465558"/>
    <w:rsid w:val="004724B0"/>
    <w:rsid w:val="00473F34"/>
    <w:rsid w:val="004756D7"/>
    <w:rsid w:val="0047624A"/>
    <w:rsid w:val="0047671B"/>
    <w:rsid w:val="00476D52"/>
    <w:rsid w:val="0047751C"/>
    <w:rsid w:val="0048354A"/>
    <w:rsid w:val="004860D1"/>
    <w:rsid w:val="0049018C"/>
    <w:rsid w:val="0049053F"/>
    <w:rsid w:val="00491B12"/>
    <w:rsid w:val="00491EE7"/>
    <w:rsid w:val="00492B58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BC2"/>
    <w:rsid w:val="004B7F09"/>
    <w:rsid w:val="004C2075"/>
    <w:rsid w:val="004C2372"/>
    <w:rsid w:val="004C3C0D"/>
    <w:rsid w:val="004C4AC3"/>
    <w:rsid w:val="004C6A76"/>
    <w:rsid w:val="004C7DA9"/>
    <w:rsid w:val="004D13C8"/>
    <w:rsid w:val="004E13F4"/>
    <w:rsid w:val="004E24C0"/>
    <w:rsid w:val="004E4BF7"/>
    <w:rsid w:val="004E5FB9"/>
    <w:rsid w:val="004E775B"/>
    <w:rsid w:val="004E7CC6"/>
    <w:rsid w:val="004F0C21"/>
    <w:rsid w:val="004F1A08"/>
    <w:rsid w:val="004F7997"/>
    <w:rsid w:val="004F7A7B"/>
    <w:rsid w:val="0050064A"/>
    <w:rsid w:val="00500957"/>
    <w:rsid w:val="00501E10"/>
    <w:rsid w:val="005024EE"/>
    <w:rsid w:val="00504CDE"/>
    <w:rsid w:val="005057B1"/>
    <w:rsid w:val="00510398"/>
    <w:rsid w:val="00513AA4"/>
    <w:rsid w:val="00513D11"/>
    <w:rsid w:val="00514BF9"/>
    <w:rsid w:val="00516F9E"/>
    <w:rsid w:val="005173BC"/>
    <w:rsid w:val="0052172F"/>
    <w:rsid w:val="00521C3F"/>
    <w:rsid w:val="00524F1E"/>
    <w:rsid w:val="0052528A"/>
    <w:rsid w:val="0052790A"/>
    <w:rsid w:val="00527E45"/>
    <w:rsid w:val="00532BA5"/>
    <w:rsid w:val="00532BEA"/>
    <w:rsid w:val="00532CC0"/>
    <w:rsid w:val="005355F6"/>
    <w:rsid w:val="005357A3"/>
    <w:rsid w:val="005428A8"/>
    <w:rsid w:val="005472C8"/>
    <w:rsid w:val="00551055"/>
    <w:rsid w:val="005522FC"/>
    <w:rsid w:val="00553BE2"/>
    <w:rsid w:val="00557F1C"/>
    <w:rsid w:val="00563713"/>
    <w:rsid w:val="005667F6"/>
    <w:rsid w:val="00571ADD"/>
    <w:rsid w:val="0057353F"/>
    <w:rsid w:val="005779AA"/>
    <w:rsid w:val="00581797"/>
    <w:rsid w:val="00590F2B"/>
    <w:rsid w:val="00592091"/>
    <w:rsid w:val="005951BF"/>
    <w:rsid w:val="005972CA"/>
    <w:rsid w:val="005A0E68"/>
    <w:rsid w:val="005A1006"/>
    <w:rsid w:val="005A13CD"/>
    <w:rsid w:val="005A1C07"/>
    <w:rsid w:val="005A3453"/>
    <w:rsid w:val="005A3E19"/>
    <w:rsid w:val="005B1E8A"/>
    <w:rsid w:val="005B77AF"/>
    <w:rsid w:val="005C09E0"/>
    <w:rsid w:val="005C4715"/>
    <w:rsid w:val="005C656A"/>
    <w:rsid w:val="005D1A8D"/>
    <w:rsid w:val="005D3891"/>
    <w:rsid w:val="005D48E1"/>
    <w:rsid w:val="005E4ADD"/>
    <w:rsid w:val="005F0395"/>
    <w:rsid w:val="005F647E"/>
    <w:rsid w:val="005F7E9E"/>
    <w:rsid w:val="0060180D"/>
    <w:rsid w:val="006033E1"/>
    <w:rsid w:val="006040B9"/>
    <w:rsid w:val="00605B80"/>
    <w:rsid w:val="00606D46"/>
    <w:rsid w:val="00607999"/>
    <w:rsid w:val="0061018A"/>
    <w:rsid w:val="006104D1"/>
    <w:rsid w:val="00611A5F"/>
    <w:rsid w:val="006120ED"/>
    <w:rsid w:val="006123DF"/>
    <w:rsid w:val="006128AE"/>
    <w:rsid w:val="006165FB"/>
    <w:rsid w:val="00616F7C"/>
    <w:rsid w:val="00617DF2"/>
    <w:rsid w:val="00621703"/>
    <w:rsid w:val="0062281C"/>
    <w:rsid w:val="00622CA8"/>
    <w:rsid w:val="0062396E"/>
    <w:rsid w:val="006271BD"/>
    <w:rsid w:val="00630185"/>
    <w:rsid w:val="00630405"/>
    <w:rsid w:val="00630711"/>
    <w:rsid w:val="006317FD"/>
    <w:rsid w:val="00631CE2"/>
    <w:rsid w:val="0063637C"/>
    <w:rsid w:val="006404E4"/>
    <w:rsid w:val="00644D39"/>
    <w:rsid w:val="006458D4"/>
    <w:rsid w:val="00650F04"/>
    <w:rsid w:val="0065424B"/>
    <w:rsid w:val="006543F7"/>
    <w:rsid w:val="00654EA4"/>
    <w:rsid w:val="00656E88"/>
    <w:rsid w:val="00656F2A"/>
    <w:rsid w:val="00657C81"/>
    <w:rsid w:val="00664E86"/>
    <w:rsid w:val="00667BBA"/>
    <w:rsid w:val="006700EC"/>
    <w:rsid w:val="00671D1D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5509"/>
    <w:rsid w:val="006A66A8"/>
    <w:rsid w:val="006B0A8B"/>
    <w:rsid w:val="006C08E0"/>
    <w:rsid w:val="006C3D7C"/>
    <w:rsid w:val="006C5029"/>
    <w:rsid w:val="006C5D6A"/>
    <w:rsid w:val="006D180F"/>
    <w:rsid w:val="006D2AE7"/>
    <w:rsid w:val="006D5F1F"/>
    <w:rsid w:val="006D6A6D"/>
    <w:rsid w:val="006E016C"/>
    <w:rsid w:val="006E1031"/>
    <w:rsid w:val="006E3C91"/>
    <w:rsid w:val="006F0282"/>
    <w:rsid w:val="006F10F9"/>
    <w:rsid w:val="006F3279"/>
    <w:rsid w:val="006F4E9E"/>
    <w:rsid w:val="007021A6"/>
    <w:rsid w:val="00703223"/>
    <w:rsid w:val="0070543F"/>
    <w:rsid w:val="00705872"/>
    <w:rsid w:val="00705D0C"/>
    <w:rsid w:val="00711CF9"/>
    <w:rsid w:val="007145B6"/>
    <w:rsid w:val="007155C3"/>
    <w:rsid w:val="00715FB9"/>
    <w:rsid w:val="00717B2C"/>
    <w:rsid w:val="00720E07"/>
    <w:rsid w:val="007223FD"/>
    <w:rsid w:val="007226AF"/>
    <w:rsid w:val="007250B3"/>
    <w:rsid w:val="00734330"/>
    <w:rsid w:val="00734584"/>
    <w:rsid w:val="007403D6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60777"/>
    <w:rsid w:val="007626DC"/>
    <w:rsid w:val="00765662"/>
    <w:rsid w:val="00771EA7"/>
    <w:rsid w:val="00772225"/>
    <w:rsid w:val="007724FA"/>
    <w:rsid w:val="00774654"/>
    <w:rsid w:val="0077790C"/>
    <w:rsid w:val="00777976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E63"/>
    <w:rsid w:val="007A1041"/>
    <w:rsid w:val="007A389B"/>
    <w:rsid w:val="007A4845"/>
    <w:rsid w:val="007A6DB4"/>
    <w:rsid w:val="007A7A37"/>
    <w:rsid w:val="007C034D"/>
    <w:rsid w:val="007C23A1"/>
    <w:rsid w:val="007C63C8"/>
    <w:rsid w:val="007C7AB1"/>
    <w:rsid w:val="007D069C"/>
    <w:rsid w:val="007D0841"/>
    <w:rsid w:val="007D1AAD"/>
    <w:rsid w:val="007E0B0A"/>
    <w:rsid w:val="007E1369"/>
    <w:rsid w:val="007E2DE1"/>
    <w:rsid w:val="007E5CD8"/>
    <w:rsid w:val="007F066A"/>
    <w:rsid w:val="007F12B7"/>
    <w:rsid w:val="007F1555"/>
    <w:rsid w:val="007F1675"/>
    <w:rsid w:val="007F2817"/>
    <w:rsid w:val="007F6F5A"/>
    <w:rsid w:val="0080385F"/>
    <w:rsid w:val="00806884"/>
    <w:rsid w:val="00807B76"/>
    <w:rsid w:val="00807CAA"/>
    <w:rsid w:val="00807CDC"/>
    <w:rsid w:val="00807EBE"/>
    <w:rsid w:val="0081058F"/>
    <w:rsid w:val="008139AD"/>
    <w:rsid w:val="0082189A"/>
    <w:rsid w:val="00821C12"/>
    <w:rsid w:val="008245D5"/>
    <w:rsid w:val="00827480"/>
    <w:rsid w:val="00831FE4"/>
    <w:rsid w:val="008321B7"/>
    <w:rsid w:val="00832310"/>
    <w:rsid w:val="008422DE"/>
    <w:rsid w:val="00843259"/>
    <w:rsid w:val="00846B1C"/>
    <w:rsid w:val="008479C2"/>
    <w:rsid w:val="008546FB"/>
    <w:rsid w:val="00855391"/>
    <w:rsid w:val="0085777E"/>
    <w:rsid w:val="008614A4"/>
    <w:rsid w:val="00861BEC"/>
    <w:rsid w:val="008676F2"/>
    <w:rsid w:val="008702CD"/>
    <w:rsid w:val="0087040C"/>
    <w:rsid w:val="00872FBA"/>
    <w:rsid w:val="008738DF"/>
    <w:rsid w:val="00873953"/>
    <w:rsid w:val="00875669"/>
    <w:rsid w:val="008758CA"/>
    <w:rsid w:val="00876565"/>
    <w:rsid w:val="00883E71"/>
    <w:rsid w:val="0088589C"/>
    <w:rsid w:val="00891DAD"/>
    <w:rsid w:val="00893E7B"/>
    <w:rsid w:val="00894CD1"/>
    <w:rsid w:val="00897BD7"/>
    <w:rsid w:val="008A1451"/>
    <w:rsid w:val="008A17CF"/>
    <w:rsid w:val="008A2350"/>
    <w:rsid w:val="008A41C5"/>
    <w:rsid w:val="008A5A3D"/>
    <w:rsid w:val="008A5DDE"/>
    <w:rsid w:val="008A66FC"/>
    <w:rsid w:val="008A6D2E"/>
    <w:rsid w:val="008B1182"/>
    <w:rsid w:val="008B224A"/>
    <w:rsid w:val="008B24A2"/>
    <w:rsid w:val="008B4F3B"/>
    <w:rsid w:val="008B57DE"/>
    <w:rsid w:val="008B6B56"/>
    <w:rsid w:val="008C0441"/>
    <w:rsid w:val="008C144D"/>
    <w:rsid w:val="008C433D"/>
    <w:rsid w:val="008C5094"/>
    <w:rsid w:val="008C6CC5"/>
    <w:rsid w:val="008C70DE"/>
    <w:rsid w:val="008D02D5"/>
    <w:rsid w:val="008D090F"/>
    <w:rsid w:val="008D17DF"/>
    <w:rsid w:val="008D2C80"/>
    <w:rsid w:val="008D2CFE"/>
    <w:rsid w:val="008D41E2"/>
    <w:rsid w:val="008D6DD7"/>
    <w:rsid w:val="008E016F"/>
    <w:rsid w:val="008E0B94"/>
    <w:rsid w:val="008E3781"/>
    <w:rsid w:val="008E471B"/>
    <w:rsid w:val="008F0144"/>
    <w:rsid w:val="008F22D6"/>
    <w:rsid w:val="008F27E8"/>
    <w:rsid w:val="008F73BB"/>
    <w:rsid w:val="00902026"/>
    <w:rsid w:val="00902E8F"/>
    <w:rsid w:val="00906155"/>
    <w:rsid w:val="00910195"/>
    <w:rsid w:val="00915455"/>
    <w:rsid w:val="00915B84"/>
    <w:rsid w:val="0092500C"/>
    <w:rsid w:val="00926B0A"/>
    <w:rsid w:val="00926D7E"/>
    <w:rsid w:val="00927428"/>
    <w:rsid w:val="009301AA"/>
    <w:rsid w:val="00930989"/>
    <w:rsid w:val="00937A23"/>
    <w:rsid w:val="00953045"/>
    <w:rsid w:val="00955C61"/>
    <w:rsid w:val="00960709"/>
    <w:rsid w:val="00960FF5"/>
    <w:rsid w:val="009651F4"/>
    <w:rsid w:val="00965545"/>
    <w:rsid w:val="009673F3"/>
    <w:rsid w:val="00984A74"/>
    <w:rsid w:val="009854FA"/>
    <w:rsid w:val="00992497"/>
    <w:rsid w:val="009A0C0A"/>
    <w:rsid w:val="009A69D4"/>
    <w:rsid w:val="009B2C02"/>
    <w:rsid w:val="009B421C"/>
    <w:rsid w:val="009B51AB"/>
    <w:rsid w:val="009C2DD0"/>
    <w:rsid w:val="009C6F54"/>
    <w:rsid w:val="009D12B5"/>
    <w:rsid w:val="009D31CB"/>
    <w:rsid w:val="009D4435"/>
    <w:rsid w:val="009E290C"/>
    <w:rsid w:val="009E7B1F"/>
    <w:rsid w:val="009F078E"/>
    <w:rsid w:val="009F3879"/>
    <w:rsid w:val="009F43A7"/>
    <w:rsid w:val="009F514E"/>
    <w:rsid w:val="009F683E"/>
    <w:rsid w:val="009F710F"/>
    <w:rsid w:val="009F72F7"/>
    <w:rsid w:val="009F7D3A"/>
    <w:rsid w:val="00A04640"/>
    <w:rsid w:val="00A06D16"/>
    <w:rsid w:val="00A14116"/>
    <w:rsid w:val="00A22020"/>
    <w:rsid w:val="00A22A63"/>
    <w:rsid w:val="00A2532B"/>
    <w:rsid w:val="00A26E0D"/>
    <w:rsid w:val="00A27087"/>
    <w:rsid w:val="00A318C0"/>
    <w:rsid w:val="00A32E45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28D"/>
    <w:rsid w:val="00A47E33"/>
    <w:rsid w:val="00A50151"/>
    <w:rsid w:val="00A605C9"/>
    <w:rsid w:val="00A64DFD"/>
    <w:rsid w:val="00A70D6A"/>
    <w:rsid w:val="00A71A33"/>
    <w:rsid w:val="00A73019"/>
    <w:rsid w:val="00A74EB9"/>
    <w:rsid w:val="00A831C8"/>
    <w:rsid w:val="00A848A4"/>
    <w:rsid w:val="00A866A3"/>
    <w:rsid w:val="00A90BEF"/>
    <w:rsid w:val="00A914C8"/>
    <w:rsid w:val="00A92250"/>
    <w:rsid w:val="00A94FD1"/>
    <w:rsid w:val="00A97ABB"/>
    <w:rsid w:val="00AA30C6"/>
    <w:rsid w:val="00AA500F"/>
    <w:rsid w:val="00AA55C6"/>
    <w:rsid w:val="00AA680A"/>
    <w:rsid w:val="00AB1D9B"/>
    <w:rsid w:val="00AB1E3E"/>
    <w:rsid w:val="00AB46F4"/>
    <w:rsid w:val="00AB57B3"/>
    <w:rsid w:val="00AC0A28"/>
    <w:rsid w:val="00AC16FC"/>
    <w:rsid w:val="00AC7C6A"/>
    <w:rsid w:val="00AD2E20"/>
    <w:rsid w:val="00AD2FD9"/>
    <w:rsid w:val="00AD3200"/>
    <w:rsid w:val="00AD663A"/>
    <w:rsid w:val="00AE32A4"/>
    <w:rsid w:val="00AE619B"/>
    <w:rsid w:val="00AE7BE9"/>
    <w:rsid w:val="00AF383C"/>
    <w:rsid w:val="00AF5C40"/>
    <w:rsid w:val="00B02141"/>
    <w:rsid w:val="00B02793"/>
    <w:rsid w:val="00B143BB"/>
    <w:rsid w:val="00B17DC8"/>
    <w:rsid w:val="00B220C9"/>
    <w:rsid w:val="00B2665C"/>
    <w:rsid w:val="00B27FD8"/>
    <w:rsid w:val="00B3132E"/>
    <w:rsid w:val="00B374DE"/>
    <w:rsid w:val="00B40920"/>
    <w:rsid w:val="00B414AD"/>
    <w:rsid w:val="00B53BEB"/>
    <w:rsid w:val="00B55940"/>
    <w:rsid w:val="00B56210"/>
    <w:rsid w:val="00B56F53"/>
    <w:rsid w:val="00B60301"/>
    <w:rsid w:val="00B62D5B"/>
    <w:rsid w:val="00B70A93"/>
    <w:rsid w:val="00B7170D"/>
    <w:rsid w:val="00B732CE"/>
    <w:rsid w:val="00B75C78"/>
    <w:rsid w:val="00B75DD6"/>
    <w:rsid w:val="00B8250A"/>
    <w:rsid w:val="00B86CDE"/>
    <w:rsid w:val="00B870ED"/>
    <w:rsid w:val="00B90821"/>
    <w:rsid w:val="00B9130E"/>
    <w:rsid w:val="00B945B0"/>
    <w:rsid w:val="00B95AA7"/>
    <w:rsid w:val="00BA0754"/>
    <w:rsid w:val="00BA1135"/>
    <w:rsid w:val="00BA3F21"/>
    <w:rsid w:val="00BA4EA8"/>
    <w:rsid w:val="00BB06AC"/>
    <w:rsid w:val="00BB3912"/>
    <w:rsid w:val="00BB3D75"/>
    <w:rsid w:val="00BB5A0E"/>
    <w:rsid w:val="00BC0609"/>
    <w:rsid w:val="00BC13CA"/>
    <w:rsid w:val="00BC2E73"/>
    <w:rsid w:val="00BD00B5"/>
    <w:rsid w:val="00BD4BF2"/>
    <w:rsid w:val="00BD4C29"/>
    <w:rsid w:val="00BE0138"/>
    <w:rsid w:val="00BE2238"/>
    <w:rsid w:val="00BE3BAA"/>
    <w:rsid w:val="00BE5E50"/>
    <w:rsid w:val="00BF17FE"/>
    <w:rsid w:val="00BF2CE7"/>
    <w:rsid w:val="00BF44D5"/>
    <w:rsid w:val="00BF6D7F"/>
    <w:rsid w:val="00C002A6"/>
    <w:rsid w:val="00C00855"/>
    <w:rsid w:val="00C02377"/>
    <w:rsid w:val="00C032A2"/>
    <w:rsid w:val="00C05766"/>
    <w:rsid w:val="00C0696F"/>
    <w:rsid w:val="00C072B8"/>
    <w:rsid w:val="00C0797B"/>
    <w:rsid w:val="00C10821"/>
    <w:rsid w:val="00C17341"/>
    <w:rsid w:val="00C223FB"/>
    <w:rsid w:val="00C22CC3"/>
    <w:rsid w:val="00C24B81"/>
    <w:rsid w:val="00C24DF6"/>
    <w:rsid w:val="00C30BE4"/>
    <w:rsid w:val="00C323C8"/>
    <w:rsid w:val="00C32D26"/>
    <w:rsid w:val="00C332CF"/>
    <w:rsid w:val="00C35797"/>
    <w:rsid w:val="00C361B2"/>
    <w:rsid w:val="00C370EB"/>
    <w:rsid w:val="00C43667"/>
    <w:rsid w:val="00C4778B"/>
    <w:rsid w:val="00C47B60"/>
    <w:rsid w:val="00C47C0A"/>
    <w:rsid w:val="00C52CA6"/>
    <w:rsid w:val="00C53CFC"/>
    <w:rsid w:val="00C551CC"/>
    <w:rsid w:val="00C577A7"/>
    <w:rsid w:val="00C62CBE"/>
    <w:rsid w:val="00C65A47"/>
    <w:rsid w:val="00C662B9"/>
    <w:rsid w:val="00C66338"/>
    <w:rsid w:val="00C673F4"/>
    <w:rsid w:val="00C72CD5"/>
    <w:rsid w:val="00C753C3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2CA1"/>
    <w:rsid w:val="00CA42EB"/>
    <w:rsid w:val="00CB0AC3"/>
    <w:rsid w:val="00CB6832"/>
    <w:rsid w:val="00CC03A9"/>
    <w:rsid w:val="00CC3505"/>
    <w:rsid w:val="00CC459E"/>
    <w:rsid w:val="00CC4D31"/>
    <w:rsid w:val="00CC5D52"/>
    <w:rsid w:val="00CD23AC"/>
    <w:rsid w:val="00CD33E8"/>
    <w:rsid w:val="00CD3592"/>
    <w:rsid w:val="00CD6779"/>
    <w:rsid w:val="00CD7137"/>
    <w:rsid w:val="00CE5EAE"/>
    <w:rsid w:val="00CF1C78"/>
    <w:rsid w:val="00CF30E2"/>
    <w:rsid w:val="00CF45F9"/>
    <w:rsid w:val="00CF76A9"/>
    <w:rsid w:val="00D0051B"/>
    <w:rsid w:val="00D01DE1"/>
    <w:rsid w:val="00D0453D"/>
    <w:rsid w:val="00D04B4F"/>
    <w:rsid w:val="00D10E3E"/>
    <w:rsid w:val="00D16D9F"/>
    <w:rsid w:val="00D21574"/>
    <w:rsid w:val="00D2180A"/>
    <w:rsid w:val="00D23880"/>
    <w:rsid w:val="00D25973"/>
    <w:rsid w:val="00D2602B"/>
    <w:rsid w:val="00D26E95"/>
    <w:rsid w:val="00D32F34"/>
    <w:rsid w:val="00D349C4"/>
    <w:rsid w:val="00D35600"/>
    <w:rsid w:val="00D37929"/>
    <w:rsid w:val="00D4139E"/>
    <w:rsid w:val="00D43836"/>
    <w:rsid w:val="00D438BE"/>
    <w:rsid w:val="00D471D7"/>
    <w:rsid w:val="00D519B4"/>
    <w:rsid w:val="00D52B00"/>
    <w:rsid w:val="00D5569A"/>
    <w:rsid w:val="00D55EFB"/>
    <w:rsid w:val="00D623A5"/>
    <w:rsid w:val="00D7072D"/>
    <w:rsid w:val="00D74C35"/>
    <w:rsid w:val="00D75771"/>
    <w:rsid w:val="00D77211"/>
    <w:rsid w:val="00D801DC"/>
    <w:rsid w:val="00D80BB6"/>
    <w:rsid w:val="00D8200E"/>
    <w:rsid w:val="00D8272A"/>
    <w:rsid w:val="00D83DFF"/>
    <w:rsid w:val="00D84FA7"/>
    <w:rsid w:val="00D86ACC"/>
    <w:rsid w:val="00D9011D"/>
    <w:rsid w:val="00D924DC"/>
    <w:rsid w:val="00D931C2"/>
    <w:rsid w:val="00D9411B"/>
    <w:rsid w:val="00D9418E"/>
    <w:rsid w:val="00D94911"/>
    <w:rsid w:val="00DA16C5"/>
    <w:rsid w:val="00DA391B"/>
    <w:rsid w:val="00DA3AE4"/>
    <w:rsid w:val="00DA4699"/>
    <w:rsid w:val="00DA6577"/>
    <w:rsid w:val="00DB46B5"/>
    <w:rsid w:val="00DB53F1"/>
    <w:rsid w:val="00DB6272"/>
    <w:rsid w:val="00DC06EC"/>
    <w:rsid w:val="00DC09F9"/>
    <w:rsid w:val="00DC1378"/>
    <w:rsid w:val="00DC37CD"/>
    <w:rsid w:val="00DC5415"/>
    <w:rsid w:val="00DD281B"/>
    <w:rsid w:val="00DD35AD"/>
    <w:rsid w:val="00DD438F"/>
    <w:rsid w:val="00DD5405"/>
    <w:rsid w:val="00DE01CF"/>
    <w:rsid w:val="00DE3D04"/>
    <w:rsid w:val="00DE6645"/>
    <w:rsid w:val="00DE793A"/>
    <w:rsid w:val="00DE7AB8"/>
    <w:rsid w:val="00DF127A"/>
    <w:rsid w:val="00DF2119"/>
    <w:rsid w:val="00DF4B22"/>
    <w:rsid w:val="00DF531F"/>
    <w:rsid w:val="00DF710F"/>
    <w:rsid w:val="00E00996"/>
    <w:rsid w:val="00E02240"/>
    <w:rsid w:val="00E06F3E"/>
    <w:rsid w:val="00E10AB0"/>
    <w:rsid w:val="00E16F34"/>
    <w:rsid w:val="00E17D34"/>
    <w:rsid w:val="00E21584"/>
    <w:rsid w:val="00E2456E"/>
    <w:rsid w:val="00E269B6"/>
    <w:rsid w:val="00E27DCE"/>
    <w:rsid w:val="00E35E9B"/>
    <w:rsid w:val="00E425AB"/>
    <w:rsid w:val="00E4334A"/>
    <w:rsid w:val="00E4597B"/>
    <w:rsid w:val="00E506C3"/>
    <w:rsid w:val="00E523DE"/>
    <w:rsid w:val="00E52711"/>
    <w:rsid w:val="00E530C9"/>
    <w:rsid w:val="00E55E16"/>
    <w:rsid w:val="00E60BEC"/>
    <w:rsid w:val="00E657C9"/>
    <w:rsid w:val="00E71430"/>
    <w:rsid w:val="00E7191B"/>
    <w:rsid w:val="00E7599F"/>
    <w:rsid w:val="00E75EFF"/>
    <w:rsid w:val="00E80BA4"/>
    <w:rsid w:val="00E83388"/>
    <w:rsid w:val="00E83B92"/>
    <w:rsid w:val="00E85769"/>
    <w:rsid w:val="00E90A7E"/>
    <w:rsid w:val="00E91D87"/>
    <w:rsid w:val="00E91DD5"/>
    <w:rsid w:val="00E94807"/>
    <w:rsid w:val="00E95195"/>
    <w:rsid w:val="00E9705C"/>
    <w:rsid w:val="00E977A3"/>
    <w:rsid w:val="00EA106B"/>
    <w:rsid w:val="00EA11E8"/>
    <w:rsid w:val="00EA2480"/>
    <w:rsid w:val="00EA3494"/>
    <w:rsid w:val="00EA7982"/>
    <w:rsid w:val="00EB1927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2720"/>
    <w:rsid w:val="00ED29C1"/>
    <w:rsid w:val="00EE4298"/>
    <w:rsid w:val="00EF0563"/>
    <w:rsid w:val="00EF0C28"/>
    <w:rsid w:val="00EF25D2"/>
    <w:rsid w:val="00EF55A5"/>
    <w:rsid w:val="00EF5F1A"/>
    <w:rsid w:val="00EF7487"/>
    <w:rsid w:val="00F0265B"/>
    <w:rsid w:val="00F11BB5"/>
    <w:rsid w:val="00F13B84"/>
    <w:rsid w:val="00F1420A"/>
    <w:rsid w:val="00F1780F"/>
    <w:rsid w:val="00F20518"/>
    <w:rsid w:val="00F20562"/>
    <w:rsid w:val="00F2152F"/>
    <w:rsid w:val="00F23F40"/>
    <w:rsid w:val="00F246A1"/>
    <w:rsid w:val="00F247D7"/>
    <w:rsid w:val="00F24B56"/>
    <w:rsid w:val="00F25A51"/>
    <w:rsid w:val="00F30BBC"/>
    <w:rsid w:val="00F34E7D"/>
    <w:rsid w:val="00F35F44"/>
    <w:rsid w:val="00F41821"/>
    <w:rsid w:val="00F4433D"/>
    <w:rsid w:val="00F46444"/>
    <w:rsid w:val="00F54697"/>
    <w:rsid w:val="00F54A0F"/>
    <w:rsid w:val="00F5598B"/>
    <w:rsid w:val="00F56097"/>
    <w:rsid w:val="00F57A5B"/>
    <w:rsid w:val="00F6310E"/>
    <w:rsid w:val="00F64848"/>
    <w:rsid w:val="00F64AD1"/>
    <w:rsid w:val="00F651BE"/>
    <w:rsid w:val="00F65EF4"/>
    <w:rsid w:val="00F665EE"/>
    <w:rsid w:val="00F740DB"/>
    <w:rsid w:val="00F802FB"/>
    <w:rsid w:val="00F81776"/>
    <w:rsid w:val="00F86695"/>
    <w:rsid w:val="00F90CC6"/>
    <w:rsid w:val="00F92FDE"/>
    <w:rsid w:val="00F94863"/>
    <w:rsid w:val="00F975CF"/>
    <w:rsid w:val="00FA3B02"/>
    <w:rsid w:val="00FA5CEF"/>
    <w:rsid w:val="00FA6953"/>
    <w:rsid w:val="00FA79AC"/>
    <w:rsid w:val="00FB2D9F"/>
    <w:rsid w:val="00FB4A19"/>
    <w:rsid w:val="00FB73A8"/>
    <w:rsid w:val="00FC0919"/>
    <w:rsid w:val="00FC4135"/>
    <w:rsid w:val="00FD0627"/>
    <w:rsid w:val="00FD2F75"/>
    <w:rsid w:val="00FD372E"/>
    <w:rsid w:val="00FD4546"/>
    <w:rsid w:val="00FE1F2B"/>
    <w:rsid w:val="00FE6F68"/>
    <w:rsid w:val="00FF0094"/>
    <w:rsid w:val="00FF025D"/>
    <w:rsid w:val="00FF0E20"/>
    <w:rsid w:val="00FF2448"/>
    <w:rsid w:val="00FF2731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7FCC"/>
  <w15:docId w15:val="{255FB945-486A-498B-94BB-5C159214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basedOn w:val="Normalny"/>
    <w:link w:val="TekstpodstawowyZnak"/>
    <w:rsid w:val="009F5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wagrow@wokis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B5198-825A-4D36-862F-AD8B091A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40</Pages>
  <Words>13590</Words>
  <Characters>81543</Characters>
  <Application>Microsoft Office Word</Application>
  <DocSecurity>0</DocSecurity>
  <Lines>679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maciejewskam</cp:lastModifiedBy>
  <cp:revision>38</cp:revision>
  <cp:lastPrinted>2021-08-27T06:49:00Z</cp:lastPrinted>
  <dcterms:created xsi:type="dcterms:W3CDTF">2021-04-13T19:36:00Z</dcterms:created>
  <dcterms:modified xsi:type="dcterms:W3CDTF">2021-08-27T06:49:00Z</dcterms:modified>
</cp:coreProperties>
</file>