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81" w:rsidRPr="00B5549E" w:rsidRDefault="00026B81" w:rsidP="00026B81">
      <w:pPr>
        <w:jc w:val="center"/>
        <w:rPr>
          <w:rFonts w:ascii="Garamond" w:hAnsi="Garamond"/>
          <w:b/>
          <w:sz w:val="40"/>
          <w:szCs w:val="40"/>
        </w:rPr>
      </w:pPr>
    </w:p>
    <w:p w:rsidR="00026B81" w:rsidRPr="00B5549E" w:rsidRDefault="00026B81" w:rsidP="00026B81">
      <w:pPr>
        <w:jc w:val="center"/>
        <w:rPr>
          <w:rFonts w:ascii="Garamond" w:hAnsi="Garamond"/>
          <w:b/>
          <w:sz w:val="40"/>
          <w:szCs w:val="40"/>
        </w:rPr>
      </w:pPr>
      <w:r w:rsidRPr="00B5549E">
        <w:rPr>
          <w:rFonts w:ascii="Garamond" w:hAnsi="Garamond"/>
          <w:b/>
          <w:sz w:val="40"/>
          <w:szCs w:val="40"/>
        </w:rPr>
        <w:t>U</w:t>
      </w:r>
      <w:r w:rsidR="002C406A" w:rsidRPr="00B5549E">
        <w:rPr>
          <w:rFonts w:ascii="Garamond" w:hAnsi="Garamond"/>
          <w:b/>
          <w:sz w:val="40"/>
          <w:szCs w:val="40"/>
        </w:rPr>
        <w:t xml:space="preserve">mowa nr </w:t>
      </w:r>
      <w:r w:rsidR="007C1580" w:rsidRPr="00B5549E">
        <w:rPr>
          <w:rFonts w:ascii="Garamond" w:hAnsi="Garamond"/>
          <w:b/>
          <w:sz w:val="40"/>
          <w:szCs w:val="40"/>
        </w:rPr>
        <w:t>ZP.272.….20</w:t>
      </w:r>
      <w:r w:rsidR="00DC46F6" w:rsidRPr="00B5549E">
        <w:rPr>
          <w:rFonts w:ascii="Garamond" w:hAnsi="Garamond"/>
          <w:b/>
          <w:sz w:val="40"/>
          <w:szCs w:val="40"/>
        </w:rPr>
        <w:t>2</w:t>
      </w:r>
      <w:r w:rsidR="00B86A30" w:rsidRPr="00B5549E">
        <w:rPr>
          <w:rFonts w:ascii="Garamond" w:hAnsi="Garamond"/>
          <w:b/>
          <w:sz w:val="40"/>
          <w:szCs w:val="40"/>
        </w:rPr>
        <w:t>3</w:t>
      </w:r>
    </w:p>
    <w:p w:rsidR="00026B81" w:rsidRPr="00B5549E" w:rsidRDefault="00026B81" w:rsidP="00026B81">
      <w:pPr>
        <w:jc w:val="center"/>
        <w:rPr>
          <w:rFonts w:ascii="Garamond" w:hAnsi="Garamond"/>
          <w:b/>
          <w:sz w:val="40"/>
          <w:szCs w:val="40"/>
        </w:rPr>
      </w:pPr>
    </w:p>
    <w:p w:rsidR="00026B81" w:rsidRPr="00B5549E" w:rsidRDefault="00026B81" w:rsidP="00026B81">
      <w:pPr>
        <w:rPr>
          <w:rFonts w:ascii="Garamond" w:hAnsi="Garamond"/>
          <w:sz w:val="22"/>
          <w:szCs w:val="22"/>
        </w:rPr>
      </w:pPr>
      <w:r w:rsidRPr="00B5549E">
        <w:rPr>
          <w:rFonts w:ascii="Garamond" w:hAnsi="Garamond"/>
          <w:sz w:val="22"/>
          <w:szCs w:val="22"/>
        </w:rPr>
        <w:t xml:space="preserve">W dniu </w:t>
      </w:r>
      <w:r w:rsidR="002C406A" w:rsidRPr="00B5549E">
        <w:rPr>
          <w:rFonts w:ascii="Garamond" w:hAnsi="Garamond"/>
          <w:b/>
          <w:sz w:val="22"/>
          <w:szCs w:val="22"/>
        </w:rPr>
        <w:t>……………………………</w:t>
      </w:r>
      <w:r w:rsidRPr="00B5549E">
        <w:rPr>
          <w:rFonts w:ascii="Garamond" w:hAnsi="Garamond"/>
          <w:sz w:val="22"/>
          <w:szCs w:val="22"/>
        </w:rPr>
        <w:t xml:space="preserve"> w Tucholi pomiędzy: </w:t>
      </w:r>
    </w:p>
    <w:p w:rsidR="00026B81" w:rsidRPr="00B5549E" w:rsidRDefault="00026B81" w:rsidP="00026B81">
      <w:pPr>
        <w:rPr>
          <w:rFonts w:ascii="Garamond" w:hAnsi="Garamond"/>
          <w:b/>
          <w:sz w:val="22"/>
          <w:szCs w:val="22"/>
        </w:rPr>
      </w:pPr>
      <w:r w:rsidRPr="00B5549E">
        <w:rPr>
          <w:rFonts w:ascii="Garamond" w:hAnsi="Garamond"/>
          <w:b/>
          <w:sz w:val="22"/>
          <w:szCs w:val="22"/>
        </w:rPr>
        <w:t>Gminą Tuchola,</w:t>
      </w:r>
    </w:p>
    <w:p w:rsidR="00026B81" w:rsidRPr="00B5549E" w:rsidRDefault="00026B81" w:rsidP="00026B81">
      <w:pPr>
        <w:rPr>
          <w:rFonts w:ascii="Garamond" w:hAnsi="Garamond"/>
          <w:b/>
          <w:sz w:val="22"/>
          <w:szCs w:val="22"/>
        </w:rPr>
      </w:pPr>
      <w:r w:rsidRPr="00B5549E">
        <w:rPr>
          <w:rFonts w:ascii="Garamond" w:hAnsi="Garamond"/>
          <w:b/>
          <w:sz w:val="22"/>
          <w:szCs w:val="22"/>
        </w:rPr>
        <w:t>z siedzibą: plac Zamkowy 1, 89-500 Tuchola</w:t>
      </w:r>
      <w:r w:rsidR="007C1580" w:rsidRPr="00B5549E">
        <w:rPr>
          <w:rFonts w:ascii="Garamond" w:hAnsi="Garamond"/>
          <w:b/>
          <w:sz w:val="22"/>
          <w:szCs w:val="22"/>
        </w:rPr>
        <w:t>,</w:t>
      </w:r>
    </w:p>
    <w:p w:rsidR="007C1580" w:rsidRPr="00B5549E" w:rsidRDefault="007C1580" w:rsidP="00026B81">
      <w:pPr>
        <w:rPr>
          <w:rFonts w:ascii="Garamond" w:hAnsi="Garamond"/>
          <w:sz w:val="22"/>
          <w:szCs w:val="22"/>
        </w:rPr>
      </w:pPr>
      <w:r w:rsidRPr="00B5549E">
        <w:rPr>
          <w:rFonts w:ascii="Garamond" w:hAnsi="Garamond"/>
          <w:sz w:val="22"/>
          <w:szCs w:val="22"/>
        </w:rPr>
        <w:t>NIP: 561-14-87-583,</w:t>
      </w:r>
    </w:p>
    <w:p w:rsidR="00026B81" w:rsidRPr="00B5549E" w:rsidRDefault="00026B81" w:rsidP="00026B81">
      <w:pPr>
        <w:rPr>
          <w:rFonts w:ascii="Garamond" w:hAnsi="Garamond"/>
          <w:sz w:val="22"/>
          <w:szCs w:val="22"/>
        </w:rPr>
      </w:pPr>
      <w:r w:rsidRPr="00B5549E">
        <w:rPr>
          <w:rFonts w:ascii="Garamond" w:hAnsi="Garamond"/>
          <w:sz w:val="22"/>
          <w:szCs w:val="22"/>
        </w:rPr>
        <w:t>zwan</w:t>
      </w:r>
      <w:r w:rsidR="007C1580" w:rsidRPr="00B5549E">
        <w:rPr>
          <w:rFonts w:ascii="Garamond" w:hAnsi="Garamond"/>
          <w:sz w:val="22"/>
          <w:szCs w:val="22"/>
        </w:rPr>
        <w:t>ą</w:t>
      </w:r>
      <w:r w:rsidRPr="00B5549E">
        <w:rPr>
          <w:rFonts w:ascii="Garamond" w:hAnsi="Garamond"/>
          <w:sz w:val="22"/>
          <w:szCs w:val="22"/>
        </w:rPr>
        <w:t xml:space="preserve"> dalej </w:t>
      </w:r>
      <w:r w:rsidR="007C1580" w:rsidRPr="00B5549E">
        <w:rPr>
          <w:rFonts w:ascii="Garamond" w:hAnsi="Garamond"/>
          <w:sz w:val="22"/>
          <w:szCs w:val="22"/>
        </w:rPr>
        <w:t>„Z</w:t>
      </w:r>
      <w:r w:rsidRPr="00B5549E">
        <w:rPr>
          <w:rFonts w:ascii="Garamond" w:hAnsi="Garamond"/>
          <w:sz w:val="22"/>
          <w:szCs w:val="22"/>
        </w:rPr>
        <w:t>amawiającym</w:t>
      </w:r>
      <w:r w:rsidR="007C1580" w:rsidRPr="00B5549E">
        <w:rPr>
          <w:rFonts w:ascii="Garamond" w:hAnsi="Garamond"/>
          <w:sz w:val="22"/>
          <w:szCs w:val="22"/>
        </w:rPr>
        <w:t>”</w:t>
      </w:r>
      <w:r w:rsidRPr="00B5549E">
        <w:rPr>
          <w:rFonts w:ascii="Garamond" w:hAnsi="Garamond"/>
          <w:sz w:val="22"/>
          <w:szCs w:val="22"/>
        </w:rPr>
        <w:t>, reprezentowan</w:t>
      </w:r>
      <w:r w:rsidR="007C1580" w:rsidRPr="00B5549E">
        <w:rPr>
          <w:rFonts w:ascii="Garamond" w:hAnsi="Garamond"/>
          <w:sz w:val="22"/>
          <w:szCs w:val="22"/>
        </w:rPr>
        <w:t>ą</w:t>
      </w:r>
      <w:r w:rsidRPr="00B5549E">
        <w:rPr>
          <w:rFonts w:ascii="Garamond" w:hAnsi="Garamond"/>
          <w:sz w:val="22"/>
          <w:szCs w:val="22"/>
        </w:rPr>
        <w:t xml:space="preserve"> przez:</w:t>
      </w:r>
    </w:p>
    <w:p w:rsidR="00026B81" w:rsidRPr="00B5549E" w:rsidRDefault="00026B81" w:rsidP="00026B81">
      <w:pPr>
        <w:rPr>
          <w:rFonts w:ascii="Garamond" w:hAnsi="Garamond"/>
          <w:sz w:val="22"/>
          <w:szCs w:val="22"/>
        </w:rPr>
      </w:pPr>
      <w:r w:rsidRPr="00B5549E">
        <w:rPr>
          <w:rFonts w:ascii="Garamond" w:hAnsi="Garamond"/>
          <w:sz w:val="22"/>
          <w:szCs w:val="22"/>
        </w:rPr>
        <w:t>- Tadeusza Kowalskiego – Burmistrza Tucholi,</w:t>
      </w:r>
    </w:p>
    <w:p w:rsidR="00026B81" w:rsidRPr="00B5549E" w:rsidRDefault="00026B81" w:rsidP="00026B81">
      <w:pPr>
        <w:rPr>
          <w:rFonts w:ascii="Garamond" w:hAnsi="Garamond"/>
          <w:sz w:val="22"/>
          <w:szCs w:val="22"/>
        </w:rPr>
      </w:pPr>
      <w:r w:rsidRPr="00B5549E">
        <w:rPr>
          <w:rFonts w:ascii="Garamond" w:hAnsi="Garamond"/>
          <w:sz w:val="22"/>
          <w:szCs w:val="22"/>
        </w:rPr>
        <w:t>przy udziale Skarbnika Gminy – Wojciecha Grudziny,</w:t>
      </w:r>
    </w:p>
    <w:p w:rsidR="00026B81" w:rsidRPr="00B5549E" w:rsidRDefault="00026B81" w:rsidP="00026B81">
      <w:pPr>
        <w:rPr>
          <w:rFonts w:ascii="Garamond" w:hAnsi="Garamond"/>
          <w:sz w:val="22"/>
          <w:szCs w:val="22"/>
        </w:rPr>
      </w:pPr>
      <w:r w:rsidRPr="00B5549E">
        <w:rPr>
          <w:rFonts w:ascii="Garamond" w:hAnsi="Garamond"/>
          <w:sz w:val="22"/>
          <w:szCs w:val="22"/>
        </w:rPr>
        <w:t xml:space="preserve">a </w:t>
      </w:r>
    </w:p>
    <w:p w:rsidR="007C1580" w:rsidRPr="00B5549E" w:rsidRDefault="00026B81" w:rsidP="00026B81">
      <w:pPr>
        <w:rPr>
          <w:rFonts w:ascii="Garamond" w:hAnsi="Garamond"/>
          <w:b/>
          <w:sz w:val="22"/>
          <w:szCs w:val="22"/>
        </w:rPr>
      </w:pPr>
      <w:r w:rsidRPr="00B5549E">
        <w:rPr>
          <w:rFonts w:ascii="Garamond" w:hAnsi="Garamond"/>
          <w:b/>
          <w:sz w:val="22"/>
          <w:szCs w:val="22"/>
        </w:rPr>
        <w:t>………………………………</w:t>
      </w:r>
      <w:r w:rsidR="002C5C50" w:rsidRPr="00B5549E">
        <w:rPr>
          <w:rFonts w:ascii="Garamond" w:hAnsi="Garamond"/>
          <w:b/>
          <w:sz w:val="22"/>
          <w:szCs w:val="22"/>
        </w:rPr>
        <w:t>………………………</w:t>
      </w:r>
      <w:r w:rsidRPr="00B5549E">
        <w:rPr>
          <w:rFonts w:ascii="Garamond" w:hAnsi="Garamond"/>
          <w:b/>
          <w:sz w:val="22"/>
          <w:szCs w:val="22"/>
        </w:rPr>
        <w:t xml:space="preserve">……… </w:t>
      </w:r>
    </w:p>
    <w:p w:rsidR="00026B81" w:rsidRPr="00B5549E" w:rsidRDefault="00026B81" w:rsidP="00026B81">
      <w:pPr>
        <w:rPr>
          <w:rFonts w:ascii="Garamond" w:hAnsi="Garamond"/>
          <w:b/>
          <w:sz w:val="22"/>
          <w:szCs w:val="22"/>
        </w:rPr>
      </w:pPr>
      <w:r w:rsidRPr="00B5549E">
        <w:rPr>
          <w:rFonts w:ascii="Garamond" w:hAnsi="Garamond"/>
          <w:sz w:val="22"/>
          <w:szCs w:val="22"/>
        </w:rPr>
        <w:t>z siedzibą</w:t>
      </w:r>
      <w:r w:rsidRPr="00B5549E">
        <w:rPr>
          <w:rFonts w:ascii="Garamond" w:hAnsi="Garamond"/>
          <w:b/>
          <w:sz w:val="22"/>
          <w:szCs w:val="22"/>
        </w:rPr>
        <w:t xml:space="preserve"> ……………………………………………………</w:t>
      </w:r>
    </w:p>
    <w:p w:rsidR="00026B81" w:rsidRPr="00B5549E" w:rsidRDefault="00026B81" w:rsidP="00026B81">
      <w:pPr>
        <w:jc w:val="both"/>
        <w:rPr>
          <w:rFonts w:ascii="Garamond" w:hAnsi="Garamond"/>
          <w:sz w:val="22"/>
          <w:szCs w:val="22"/>
        </w:rPr>
      </w:pPr>
      <w:r w:rsidRPr="00B5549E">
        <w:rPr>
          <w:rFonts w:ascii="Garamond" w:hAnsi="Garamond"/>
          <w:sz w:val="22"/>
          <w:szCs w:val="22"/>
        </w:rPr>
        <w:t xml:space="preserve">NIP: …………………………..,  </w:t>
      </w:r>
    </w:p>
    <w:p w:rsidR="00026B81" w:rsidRPr="00B5549E" w:rsidRDefault="00026B81" w:rsidP="00026B81">
      <w:pPr>
        <w:rPr>
          <w:rFonts w:ascii="Garamond" w:hAnsi="Garamond"/>
          <w:sz w:val="22"/>
          <w:szCs w:val="22"/>
        </w:rPr>
      </w:pPr>
      <w:r w:rsidRPr="00B5549E">
        <w:rPr>
          <w:rFonts w:ascii="Garamond" w:hAnsi="Garamond"/>
          <w:sz w:val="22"/>
          <w:szCs w:val="22"/>
        </w:rPr>
        <w:t>zwaną/</w:t>
      </w:r>
      <w:r w:rsidR="007C1580" w:rsidRPr="00B5549E">
        <w:rPr>
          <w:rFonts w:ascii="Garamond" w:hAnsi="Garamond"/>
          <w:sz w:val="22"/>
          <w:szCs w:val="22"/>
        </w:rPr>
        <w:t>-</w:t>
      </w:r>
      <w:r w:rsidRPr="00B5549E">
        <w:rPr>
          <w:rFonts w:ascii="Garamond" w:hAnsi="Garamond"/>
          <w:sz w:val="22"/>
          <w:szCs w:val="22"/>
        </w:rPr>
        <w:t xml:space="preserve">ym dalej </w:t>
      </w:r>
      <w:r w:rsidR="007C1580" w:rsidRPr="00B5549E">
        <w:rPr>
          <w:rFonts w:ascii="Garamond" w:hAnsi="Garamond"/>
          <w:sz w:val="22"/>
          <w:szCs w:val="22"/>
        </w:rPr>
        <w:t>„</w:t>
      </w:r>
      <w:r w:rsidRPr="00B5549E">
        <w:rPr>
          <w:rFonts w:ascii="Garamond" w:hAnsi="Garamond"/>
          <w:sz w:val="22"/>
          <w:szCs w:val="22"/>
        </w:rPr>
        <w:t>Wykonawcą</w:t>
      </w:r>
      <w:r w:rsidR="007C1580" w:rsidRPr="00B5549E">
        <w:rPr>
          <w:rFonts w:ascii="Garamond" w:hAnsi="Garamond"/>
          <w:sz w:val="22"/>
          <w:szCs w:val="22"/>
        </w:rPr>
        <w:t>”</w:t>
      </w:r>
      <w:r w:rsidRPr="00B5549E">
        <w:rPr>
          <w:rFonts w:ascii="Garamond" w:hAnsi="Garamond"/>
          <w:sz w:val="22"/>
          <w:szCs w:val="22"/>
        </w:rPr>
        <w:t>, reprezentowaną</w:t>
      </w:r>
      <w:r w:rsidR="007C1580" w:rsidRPr="00B5549E">
        <w:rPr>
          <w:rFonts w:ascii="Garamond" w:hAnsi="Garamond"/>
          <w:sz w:val="22"/>
          <w:szCs w:val="22"/>
        </w:rPr>
        <w:t>/-ym</w:t>
      </w:r>
      <w:r w:rsidRPr="00B5549E">
        <w:rPr>
          <w:rFonts w:ascii="Garamond" w:hAnsi="Garamond"/>
          <w:sz w:val="22"/>
          <w:szCs w:val="22"/>
        </w:rPr>
        <w:t xml:space="preserve"> przez: </w:t>
      </w:r>
    </w:p>
    <w:p w:rsidR="00026B81" w:rsidRPr="00B5549E" w:rsidRDefault="00026B81" w:rsidP="00026B81">
      <w:pPr>
        <w:rPr>
          <w:rFonts w:ascii="Garamond" w:hAnsi="Garamond"/>
          <w:sz w:val="22"/>
          <w:szCs w:val="22"/>
        </w:rPr>
      </w:pPr>
      <w:r w:rsidRPr="00B5549E">
        <w:rPr>
          <w:rFonts w:ascii="Garamond" w:hAnsi="Garamond"/>
          <w:sz w:val="22"/>
          <w:szCs w:val="22"/>
        </w:rPr>
        <w:t>- ……………………………………………</w:t>
      </w:r>
      <w:r w:rsidR="002C5C50" w:rsidRPr="00B5549E">
        <w:rPr>
          <w:rFonts w:ascii="Garamond" w:hAnsi="Garamond"/>
          <w:sz w:val="22"/>
          <w:szCs w:val="22"/>
        </w:rPr>
        <w:t>………</w:t>
      </w:r>
      <w:r w:rsidRPr="00B5549E">
        <w:rPr>
          <w:rFonts w:ascii="Garamond" w:hAnsi="Garamond"/>
          <w:sz w:val="22"/>
          <w:szCs w:val="22"/>
        </w:rPr>
        <w:t>…………</w:t>
      </w:r>
    </w:p>
    <w:p w:rsidR="00026B81" w:rsidRPr="00B5549E" w:rsidRDefault="00026B81" w:rsidP="00026B81">
      <w:pPr>
        <w:rPr>
          <w:rFonts w:ascii="Garamond" w:hAnsi="Garamond"/>
          <w:sz w:val="22"/>
          <w:szCs w:val="22"/>
        </w:rPr>
      </w:pPr>
      <w:r w:rsidRPr="00B5549E">
        <w:rPr>
          <w:rFonts w:ascii="Garamond" w:hAnsi="Garamond"/>
          <w:sz w:val="22"/>
          <w:szCs w:val="22"/>
        </w:rPr>
        <w:t xml:space="preserve">została zawarta umowa następującej treści: </w:t>
      </w:r>
    </w:p>
    <w:p w:rsidR="00026B81" w:rsidRPr="00B5549E" w:rsidRDefault="00026B81" w:rsidP="00026B81">
      <w:pPr>
        <w:rPr>
          <w:rFonts w:ascii="Garamond" w:hAnsi="Garamond"/>
          <w:sz w:val="22"/>
          <w:szCs w:val="22"/>
        </w:rPr>
      </w:pPr>
    </w:p>
    <w:p w:rsidR="00386F44" w:rsidRPr="00B5549E" w:rsidRDefault="00386F44" w:rsidP="00386F44">
      <w:pPr>
        <w:spacing w:line="276" w:lineRule="auto"/>
        <w:jc w:val="center"/>
        <w:rPr>
          <w:rFonts w:ascii="Garamond" w:hAnsi="Garamond"/>
          <w:b/>
          <w:sz w:val="22"/>
          <w:szCs w:val="22"/>
        </w:rPr>
      </w:pPr>
    </w:p>
    <w:p w:rsidR="00DC46F6" w:rsidRPr="00465781" w:rsidRDefault="00DC46F6" w:rsidP="00DC46F6">
      <w:pPr>
        <w:ind w:firstLine="284"/>
        <w:jc w:val="both"/>
        <w:rPr>
          <w:rFonts w:ascii="Garamond" w:hAnsi="Garamond"/>
          <w:i/>
          <w:sz w:val="22"/>
          <w:szCs w:val="22"/>
        </w:rPr>
      </w:pPr>
      <w:r w:rsidRPr="00465781">
        <w:rPr>
          <w:rFonts w:ascii="Garamond" w:hAnsi="Garamond"/>
          <w:i/>
          <w:sz w:val="22"/>
          <w:szCs w:val="22"/>
        </w:rPr>
        <w:t xml:space="preserve">Przedmiotowa umowa jest konsekwencją zamówienia publicznego realizowanego na podstawie ustawy Prawo zamówień publicznych oraz następstwem wyboru przez Zamawiającego oferty w </w:t>
      </w:r>
      <w:r w:rsidR="00B86A30" w:rsidRPr="00465781">
        <w:rPr>
          <w:rFonts w:ascii="Garamond" w:hAnsi="Garamond"/>
          <w:i/>
          <w:sz w:val="22"/>
          <w:szCs w:val="22"/>
        </w:rPr>
        <w:t>trybie podstawowym bez negocjacji</w:t>
      </w:r>
      <w:r w:rsidRPr="00465781">
        <w:rPr>
          <w:rFonts w:ascii="Garamond" w:hAnsi="Garamond"/>
          <w:i/>
          <w:sz w:val="22"/>
          <w:szCs w:val="22"/>
        </w:rPr>
        <w:t xml:space="preserve">. </w:t>
      </w:r>
    </w:p>
    <w:p w:rsidR="00465781" w:rsidRPr="00465781" w:rsidRDefault="00DC46F6" w:rsidP="00465781">
      <w:pPr>
        <w:ind w:firstLine="284"/>
        <w:jc w:val="both"/>
        <w:rPr>
          <w:rFonts w:ascii="Garamond" w:hAnsi="Garamond"/>
          <w:i/>
          <w:sz w:val="22"/>
          <w:szCs w:val="22"/>
        </w:rPr>
      </w:pPr>
      <w:r w:rsidRPr="00465781">
        <w:rPr>
          <w:rFonts w:ascii="Garamond" w:hAnsi="Garamond"/>
          <w:i/>
          <w:sz w:val="22"/>
          <w:szCs w:val="22"/>
        </w:rPr>
        <w:t xml:space="preserve">Zadanie niniejsze jest realizowane przy udziale </w:t>
      </w:r>
      <w:r w:rsidR="00282815" w:rsidRPr="00465781">
        <w:rPr>
          <w:rFonts w:ascii="Garamond" w:hAnsi="Garamond"/>
          <w:i/>
          <w:sz w:val="22"/>
          <w:szCs w:val="22"/>
        </w:rPr>
        <w:t xml:space="preserve">środków </w:t>
      </w:r>
      <w:r w:rsidR="00FA7405">
        <w:rPr>
          <w:rFonts w:ascii="Garamond" w:hAnsi="Garamond"/>
          <w:i/>
          <w:sz w:val="22"/>
          <w:szCs w:val="22"/>
        </w:rPr>
        <w:t xml:space="preserve">Rządowego Funduszu Polski Ład: </w:t>
      </w:r>
      <w:r w:rsidR="00465781" w:rsidRPr="00465781">
        <w:rPr>
          <w:rFonts w:ascii="Garamond" w:hAnsi="Garamond"/>
          <w:i/>
          <w:sz w:val="22"/>
          <w:szCs w:val="22"/>
        </w:rPr>
        <w:t xml:space="preserve">Program </w:t>
      </w:r>
      <w:r w:rsidR="00FA7405">
        <w:rPr>
          <w:rFonts w:ascii="Garamond" w:hAnsi="Garamond"/>
          <w:i/>
          <w:sz w:val="22"/>
          <w:szCs w:val="22"/>
        </w:rPr>
        <w:t>Inwestycji Strategicznych</w:t>
      </w:r>
      <w:r w:rsidR="00465781" w:rsidRPr="00465781">
        <w:rPr>
          <w:rFonts w:ascii="Garamond" w:hAnsi="Garamond"/>
          <w:i/>
          <w:sz w:val="22"/>
          <w:szCs w:val="22"/>
        </w:rPr>
        <w:t>.</w:t>
      </w:r>
    </w:p>
    <w:p w:rsidR="006C0DDC" w:rsidRPr="00B5549E" w:rsidRDefault="006C0DDC" w:rsidP="00465781">
      <w:pPr>
        <w:ind w:firstLine="284"/>
        <w:jc w:val="both"/>
        <w:rPr>
          <w:rFonts w:ascii="Garamond" w:hAnsi="Garamond"/>
          <w:sz w:val="22"/>
          <w:szCs w:val="22"/>
        </w:rPr>
      </w:pPr>
    </w:p>
    <w:p w:rsidR="00852DE1" w:rsidRPr="00B5549E" w:rsidRDefault="00852DE1" w:rsidP="0017629A">
      <w:pPr>
        <w:spacing w:line="276" w:lineRule="auto"/>
        <w:jc w:val="center"/>
        <w:rPr>
          <w:rFonts w:ascii="Garamond" w:hAnsi="Garamond"/>
          <w:b/>
          <w:sz w:val="22"/>
          <w:szCs w:val="22"/>
        </w:rPr>
      </w:pPr>
    </w:p>
    <w:p w:rsidR="00026B81"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51EA3" w:rsidRPr="00B5549E">
        <w:rPr>
          <w:rFonts w:ascii="Garamond" w:hAnsi="Garamond"/>
          <w:b/>
          <w:sz w:val="22"/>
          <w:szCs w:val="22"/>
        </w:rPr>
        <w:t>. PRZEDMIOT UMOWY</w:t>
      </w:r>
    </w:p>
    <w:p w:rsidR="00E968DE" w:rsidRPr="00B5549E" w:rsidRDefault="002E4C02" w:rsidP="00DC46F6">
      <w:pPr>
        <w:spacing w:line="276" w:lineRule="auto"/>
        <w:ind w:left="284" w:hanging="284"/>
        <w:jc w:val="both"/>
        <w:rPr>
          <w:rFonts w:ascii="Garamond" w:hAnsi="Garamond"/>
          <w:sz w:val="22"/>
          <w:szCs w:val="22"/>
        </w:rPr>
      </w:pPr>
      <w:r w:rsidRPr="00B5549E">
        <w:rPr>
          <w:rFonts w:ascii="Garamond" w:hAnsi="Garamond"/>
          <w:sz w:val="22"/>
          <w:szCs w:val="22"/>
        </w:rPr>
        <w:t xml:space="preserve">1. Przedmiotem umowy jest wykonanie </w:t>
      </w:r>
      <w:r w:rsidR="00961966">
        <w:rPr>
          <w:rFonts w:ascii="Garamond" w:hAnsi="Garamond"/>
          <w:sz w:val="22"/>
          <w:szCs w:val="22"/>
        </w:rPr>
        <w:t>zamówienia</w:t>
      </w:r>
      <w:r w:rsidRPr="00B5549E">
        <w:rPr>
          <w:rFonts w:ascii="Garamond" w:hAnsi="Garamond"/>
          <w:sz w:val="22"/>
          <w:szCs w:val="22"/>
        </w:rPr>
        <w:t xml:space="preserve"> pn.</w:t>
      </w:r>
      <w:r w:rsidR="00FA7405">
        <w:rPr>
          <w:rFonts w:ascii="Garamond" w:hAnsi="Garamond"/>
          <w:b/>
          <w:bCs/>
          <w:sz w:val="22"/>
          <w:szCs w:val="22"/>
        </w:rPr>
        <w:t xml:space="preserve">„Budowa sieci wodno-kanalizacyjnych na obszarach funkcjonowania dawnych Państwowych Gospodarstw Rolnych na terenie gminy Tuchola”, w zakresie części </w:t>
      </w:r>
      <w:r w:rsidR="00683F76">
        <w:rPr>
          <w:rFonts w:ascii="Garamond" w:hAnsi="Garamond"/>
          <w:b/>
          <w:bCs/>
          <w:sz w:val="22"/>
          <w:szCs w:val="22"/>
        </w:rPr>
        <w:t>3</w:t>
      </w:r>
      <w:r w:rsidR="00FA7405">
        <w:rPr>
          <w:rFonts w:ascii="Garamond" w:hAnsi="Garamond"/>
          <w:b/>
          <w:bCs/>
          <w:sz w:val="22"/>
          <w:szCs w:val="22"/>
        </w:rPr>
        <w:t xml:space="preserve">. </w:t>
      </w:r>
      <w:r w:rsidR="00683F76" w:rsidRPr="00683F76">
        <w:rPr>
          <w:rFonts w:ascii="Garamond" w:hAnsi="Garamond"/>
          <w:b/>
          <w:bCs/>
          <w:sz w:val="22"/>
          <w:szCs w:val="22"/>
        </w:rPr>
        <w:t>Budowa sieci wodociągowej rozdzielczej oraz sieci kanalizacji sanitarnej na terenie działek o nr ewid. 96/1, 97/1, 97/2 obręb ewid. Tuchola – miasto oraz 567/7 obręb ewidencyjny Bladowo, gmina Tuchola – II etap</w:t>
      </w:r>
      <w:r w:rsidR="00FA7405">
        <w:rPr>
          <w:rFonts w:ascii="Garamond" w:hAnsi="Garamond"/>
          <w:b/>
          <w:bCs/>
          <w:sz w:val="22"/>
          <w:szCs w:val="22"/>
        </w:rPr>
        <w:t>.</w:t>
      </w:r>
    </w:p>
    <w:p w:rsidR="00DC46F6" w:rsidRPr="00B5549E" w:rsidRDefault="00DC46F6" w:rsidP="00DC46F6">
      <w:pPr>
        <w:spacing w:line="276" w:lineRule="auto"/>
        <w:ind w:left="142" w:hanging="142"/>
        <w:jc w:val="both"/>
        <w:rPr>
          <w:rFonts w:ascii="Garamond" w:hAnsi="Garamond"/>
          <w:sz w:val="22"/>
          <w:szCs w:val="22"/>
        </w:rPr>
      </w:pPr>
      <w:r w:rsidRPr="00B5549E">
        <w:rPr>
          <w:rFonts w:ascii="Garamond" w:hAnsi="Garamond"/>
          <w:sz w:val="22"/>
          <w:szCs w:val="22"/>
        </w:rPr>
        <w:t xml:space="preserve">2. Wykonawca zobowiązuje się do oddania w/w </w:t>
      </w:r>
      <w:r w:rsidR="00961966">
        <w:rPr>
          <w:rFonts w:ascii="Garamond" w:hAnsi="Garamond"/>
          <w:sz w:val="22"/>
          <w:szCs w:val="22"/>
        </w:rPr>
        <w:t>zamówienia</w:t>
      </w:r>
      <w:r w:rsidRPr="00B5549E">
        <w:rPr>
          <w:rFonts w:ascii="Garamond" w:hAnsi="Garamond"/>
          <w:sz w:val="22"/>
          <w:szCs w:val="22"/>
        </w:rPr>
        <w:t xml:space="preserve"> wykonane</w:t>
      </w:r>
      <w:r w:rsidR="00961966">
        <w:rPr>
          <w:rFonts w:ascii="Garamond" w:hAnsi="Garamond"/>
          <w:sz w:val="22"/>
          <w:szCs w:val="22"/>
        </w:rPr>
        <w:t>go</w:t>
      </w:r>
      <w:r w:rsidRPr="00B5549E">
        <w:rPr>
          <w:rFonts w:ascii="Garamond" w:hAnsi="Garamond"/>
          <w:sz w:val="22"/>
          <w:szCs w:val="22"/>
        </w:rPr>
        <w:t xml:space="preserve"> zgodnie z dokumentacj</w:t>
      </w:r>
      <w:r w:rsidR="00326DD7" w:rsidRPr="00B5549E">
        <w:rPr>
          <w:rFonts w:ascii="Garamond" w:hAnsi="Garamond"/>
          <w:sz w:val="22"/>
          <w:szCs w:val="22"/>
        </w:rPr>
        <w:t xml:space="preserve">ą </w:t>
      </w:r>
      <w:r w:rsidRPr="00B5549E">
        <w:rPr>
          <w:rFonts w:ascii="Garamond" w:hAnsi="Garamond"/>
          <w:sz w:val="22"/>
          <w:szCs w:val="22"/>
        </w:rPr>
        <w:t>projektow</w:t>
      </w:r>
      <w:r w:rsidR="00326DD7" w:rsidRPr="00B5549E">
        <w:rPr>
          <w:rFonts w:ascii="Garamond" w:hAnsi="Garamond"/>
          <w:sz w:val="22"/>
          <w:szCs w:val="22"/>
        </w:rPr>
        <w:t>ą</w:t>
      </w:r>
      <w:r w:rsidRPr="00B5549E">
        <w:rPr>
          <w:rFonts w:ascii="Garamond" w:hAnsi="Garamond"/>
          <w:sz w:val="22"/>
          <w:szCs w:val="22"/>
        </w:rPr>
        <w:t xml:space="preserve">, zasadami wiedzy technicznej i obowiązującymi w Rzeczypospolitej Polskiej przepisami prawa powszechnie obowiązującego. </w:t>
      </w:r>
    </w:p>
    <w:p w:rsidR="00DC46F6" w:rsidRPr="00B5549E" w:rsidRDefault="00DC46F6" w:rsidP="00DC46F6">
      <w:pPr>
        <w:pStyle w:val="Tekstpodstawowywcity"/>
        <w:spacing w:line="276" w:lineRule="auto"/>
        <w:ind w:left="142" w:hanging="142"/>
        <w:jc w:val="both"/>
        <w:rPr>
          <w:rFonts w:ascii="Garamond" w:hAnsi="Garamond"/>
          <w:sz w:val="22"/>
          <w:szCs w:val="22"/>
        </w:rPr>
      </w:pPr>
      <w:r w:rsidRPr="00B5549E">
        <w:rPr>
          <w:rFonts w:ascii="Garamond" w:hAnsi="Garamond"/>
          <w:sz w:val="22"/>
          <w:szCs w:val="22"/>
        </w:rPr>
        <w:t>3. Zakres rzeczowy przedmiotu umowy i sposób wykonania robót określają:</w:t>
      </w:r>
    </w:p>
    <w:p w:rsidR="00DC46F6" w:rsidRPr="00B5549E" w:rsidRDefault="00DC46F6"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 xml:space="preserve">a) </w:t>
      </w:r>
      <w:bookmarkStart w:id="0" w:name="_Hlk44399501"/>
      <w:r w:rsidRPr="00B5549E">
        <w:rPr>
          <w:rFonts w:ascii="Garamond" w:hAnsi="Garamond"/>
          <w:sz w:val="22"/>
          <w:szCs w:val="22"/>
        </w:rPr>
        <w:t>dokumentacja projektowa (</w:t>
      </w:r>
      <w:r w:rsidR="00B07BF4" w:rsidRPr="00B5549E">
        <w:rPr>
          <w:rFonts w:ascii="Garamond" w:hAnsi="Garamond"/>
          <w:sz w:val="22"/>
          <w:szCs w:val="22"/>
        </w:rPr>
        <w:t xml:space="preserve">projekt </w:t>
      </w:r>
      <w:r w:rsidR="00FA7405">
        <w:rPr>
          <w:rFonts w:ascii="Garamond" w:hAnsi="Garamond"/>
          <w:sz w:val="22"/>
          <w:szCs w:val="22"/>
        </w:rPr>
        <w:t>zagospodarowania terenu</w:t>
      </w:r>
      <w:r w:rsidR="00B07BF4" w:rsidRPr="00B5549E">
        <w:rPr>
          <w:rFonts w:ascii="Garamond" w:hAnsi="Garamond"/>
          <w:sz w:val="22"/>
          <w:szCs w:val="22"/>
        </w:rPr>
        <w:t>,</w:t>
      </w:r>
      <w:r w:rsidR="00843566" w:rsidRPr="00B5549E">
        <w:rPr>
          <w:rFonts w:ascii="Garamond" w:hAnsi="Garamond"/>
          <w:sz w:val="22"/>
          <w:szCs w:val="22"/>
        </w:rPr>
        <w:t>specyfikacj</w:t>
      </w:r>
      <w:r w:rsidR="00B07BF4" w:rsidRPr="00B5549E">
        <w:rPr>
          <w:rFonts w:ascii="Garamond" w:hAnsi="Garamond"/>
          <w:sz w:val="22"/>
          <w:szCs w:val="22"/>
        </w:rPr>
        <w:t>e</w:t>
      </w:r>
      <w:r w:rsidR="00843566" w:rsidRPr="00B5549E">
        <w:rPr>
          <w:rFonts w:ascii="Garamond" w:hAnsi="Garamond"/>
          <w:sz w:val="22"/>
          <w:szCs w:val="22"/>
        </w:rPr>
        <w:t xml:space="preserve"> techniczn</w:t>
      </w:r>
      <w:r w:rsidR="00B07BF4" w:rsidRPr="00B5549E">
        <w:rPr>
          <w:rFonts w:ascii="Garamond" w:hAnsi="Garamond"/>
          <w:sz w:val="22"/>
          <w:szCs w:val="22"/>
        </w:rPr>
        <w:t>e</w:t>
      </w:r>
      <w:r w:rsidR="00843566" w:rsidRPr="00B5549E">
        <w:rPr>
          <w:rFonts w:ascii="Garamond" w:hAnsi="Garamond"/>
          <w:sz w:val="22"/>
          <w:szCs w:val="22"/>
        </w:rPr>
        <w:t xml:space="preserve"> wykonania i</w:t>
      </w:r>
      <w:r w:rsidR="00961966">
        <w:rPr>
          <w:rFonts w:ascii="Garamond" w:hAnsi="Garamond"/>
          <w:sz w:val="22"/>
          <w:szCs w:val="22"/>
        </w:rPr>
        <w:t> </w:t>
      </w:r>
      <w:r w:rsidR="00843566" w:rsidRPr="00B5549E">
        <w:rPr>
          <w:rFonts w:ascii="Garamond" w:hAnsi="Garamond"/>
          <w:sz w:val="22"/>
          <w:szCs w:val="22"/>
        </w:rPr>
        <w:t>odbioru robót</w:t>
      </w:r>
      <w:r w:rsidR="00B86A30" w:rsidRPr="00B5549E">
        <w:rPr>
          <w:rFonts w:ascii="Garamond" w:hAnsi="Garamond"/>
          <w:sz w:val="22"/>
          <w:szCs w:val="22"/>
        </w:rPr>
        <w:t xml:space="preserve"> budowlanych</w:t>
      </w:r>
      <w:r w:rsidRPr="00B5549E">
        <w:rPr>
          <w:rFonts w:ascii="Garamond" w:hAnsi="Garamond"/>
          <w:sz w:val="22"/>
          <w:szCs w:val="22"/>
        </w:rPr>
        <w:t>) –</w:t>
      </w:r>
      <w:bookmarkEnd w:id="0"/>
      <w:r w:rsidRPr="00B5549E">
        <w:rPr>
          <w:rFonts w:ascii="Garamond" w:hAnsi="Garamond"/>
          <w:sz w:val="22"/>
          <w:szCs w:val="22"/>
        </w:rPr>
        <w:t xml:space="preserve">stanowiącazałącznik nr 1 do niniejszej umowy, </w:t>
      </w:r>
    </w:p>
    <w:p w:rsidR="00DC46F6" w:rsidRPr="00B5549E" w:rsidRDefault="00326DD7"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b</w:t>
      </w:r>
      <w:r w:rsidR="00DC46F6" w:rsidRPr="00B5549E">
        <w:rPr>
          <w:rFonts w:ascii="Garamond" w:hAnsi="Garamond"/>
          <w:sz w:val="22"/>
          <w:szCs w:val="22"/>
        </w:rPr>
        <w:t xml:space="preserve">) oferta Wykonawcy – stanowiąca załącznik nr </w:t>
      </w:r>
      <w:r w:rsidRPr="00B5549E">
        <w:rPr>
          <w:rFonts w:ascii="Garamond" w:hAnsi="Garamond"/>
          <w:sz w:val="22"/>
          <w:szCs w:val="22"/>
        </w:rPr>
        <w:t>2</w:t>
      </w:r>
      <w:r w:rsidR="00DC46F6" w:rsidRPr="00B5549E">
        <w:rPr>
          <w:rFonts w:ascii="Garamond" w:hAnsi="Garamond"/>
          <w:sz w:val="22"/>
          <w:szCs w:val="22"/>
        </w:rPr>
        <w:t xml:space="preserve"> do niniejszej umowy,</w:t>
      </w:r>
    </w:p>
    <w:p w:rsidR="00DC46F6" w:rsidRPr="00B5549E" w:rsidRDefault="00326DD7" w:rsidP="00DC46F6">
      <w:pPr>
        <w:pStyle w:val="Tekstpodstawowywcity"/>
        <w:spacing w:line="276" w:lineRule="auto"/>
        <w:ind w:left="284" w:hanging="142"/>
        <w:jc w:val="both"/>
        <w:rPr>
          <w:rFonts w:ascii="Garamond" w:hAnsi="Garamond"/>
          <w:sz w:val="22"/>
          <w:szCs w:val="22"/>
        </w:rPr>
      </w:pPr>
      <w:r w:rsidRPr="00B5549E">
        <w:rPr>
          <w:rFonts w:ascii="Garamond" w:hAnsi="Garamond"/>
          <w:sz w:val="22"/>
          <w:szCs w:val="22"/>
        </w:rPr>
        <w:t>c</w:t>
      </w:r>
      <w:r w:rsidR="00DC46F6" w:rsidRPr="00B5549E">
        <w:rPr>
          <w:rFonts w:ascii="Garamond" w:hAnsi="Garamond"/>
          <w:sz w:val="22"/>
          <w:szCs w:val="22"/>
        </w:rPr>
        <w:t xml:space="preserve">) Specyfikacja Warunków Zamówienia – stanowiąca załącznik nr </w:t>
      </w:r>
      <w:r w:rsidRPr="00B5549E">
        <w:rPr>
          <w:rFonts w:ascii="Garamond" w:hAnsi="Garamond"/>
          <w:sz w:val="22"/>
          <w:szCs w:val="22"/>
        </w:rPr>
        <w:t>3</w:t>
      </w:r>
      <w:r w:rsidR="00DC46F6" w:rsidRPr="00B5549E">
        <w:rPr>
          <w:rFonts w:ascii="Garamond" w:hAnsi="Garamond"/>
          <w:sz w:val="22"/>
          <w:szCs w:val="22"/>
        </w:rPr>
        <w:t xml:space="preserve"> do niniejszej umowy.</w:t>
      </w:r>
    </w:p>
    <w:p w:rsidR="00DC46F6" w:rsidRPr="00B5549E" w:rsidRDefault="00DC46F6" w:rsidP="0017629A">
      <w:pPr>
        <w:spacing w:line="276" w:lineRule="auto"/>
        <w:jc w:val="center"/>
        <w:rPr>
          <w:rFonts w:ascii="Garamond" w:hAnsi="Garamond"/>
          <w:b/>
          <w:sz w:val="22"/>
          <w:szCs w:val="22"/>
        </w:rPr>
      </w:pPr>
    </w:p>
    <w:p w:rsidR="00DC46F6" w:rsidRPr="00B5549E" w:rsidRDefault="00DC46F6"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2</w:t>
      </w:r>
      <w:r w:rsidR="00D51EA3" w:rsidRPr="00B5549E">
        <w:rPr>
          <w:rFonts w:ascii="Garamond" w:hAnsi="Garamond"/>
          <w:b/>
          <w:sz w:val="22"/>
          <w:szCs w:val="22"/>
        </w:rPr>
        <w:t>. TERMIN WYKONANIA UMOWY</w:t>
      </w:r>
    </w:p>
    <w:p w:rsidR="00961966" w:rsidRPr="00961966" w:rsidRDefault="00961966" w:rsidP="00961966">
      <w:pPr>
        <w:spacing w:line="276" w:lineRule="auto"/>
        <w:jc w:val="both"/>
        <w:rPr>
          <w:rFonts w:ascii="Garamond" w:hAnsi="Garamond"/>
          <w:b/>
          <w:sz w:val="22"/>
          <w:szCs w:val="22"/>
        </w:rPr>
      </w:pPr>
      <w:r w:rsidRPr="00961966">
        <w:rPr>
          <w:rFonts w:ascii="Garamond" w:hAnsi="Garamond"/>
          <w:sz w:val="22"/>
          <w:szCs w:val="22"/>
        </w:rPr>
        <w:t xml:space="preserve">Strony ustalają termin zakończenia zamówienia (w umowie stosuje się zamiennie: „termin wykonania umowy”/ „termin realizacji zadania”/ „termin realizacji inwestycji”): </w:t>
      </w:r>
      <w:r w:rsidRPr="00961966">
        <w:rPr>
          <w:rFonts w:ascii="Garamond" w:hAnsi="Garamond"/>
          <w:b/>
          <w:sz w:val="22"/>
          <w:szCs w:val="22"/>
        </w:rPr>
        <w:t>sześć miesięcy od dnia podpisania umowy na roboty budowlane.</w:t>
      </w:r>
    </w:p>
    <w:p w:rsidR="00843566" w:rsidRPr="00B5549E" w:rsidRDefault="00843566" w:rsidP="00DC46F6">
      <w:pPr>
        <w:spacing w:line="276" w:lineRule="auto"/>
        <w:jc w:val="both"/>
        <w:rPr>
          <w:rFonts w:ascii="Garamond" w:hAnsi="Garamond"/>
          <w:sz w:val="22"/>
          <w:szCs w:val="22"/>
        </w:rPr>
      </w:pPr>
    </w:p>
    <w:p w:rsidR="00852DE1" w:rsidRDefault="00852DE1" w:rsidP="0017629A">
      <w:pPr>
        <w:spacing w:line="276" w:lineRule="auto"/>
        <w:jc w:val="center"/>
        <w:rPr>
          <w:rFonts w:ascii="Garamond" w:hAnsi="Garamond"/>
          <w:b/>
          <w:sz w:val="22"/>
          <w:szCs w:val="22"/>
        </w:rPr>
      </w:pPr>
    </w:p>
    <w:p w:rsidR="00BC40AE" w:rsidRDefault="00BC40AE" w:rsidP="0017629A">
      <w:pPr>
        <w:spacing w:line="276" w:lineRule="auto"/>
        <w:jc w:val="center"/>
        <w:rPr>
          <w:rFonts w:ascii="Garamond" w:hAnsi="Garamond"/>
          <w:b/>
          <w:sz w:val="22"/>
          <w:szCs w:val="22"/>
        </w:rPr>
      </w:pPr>
    </w:p>
    <w:p w:rsidR="00BC40AE" w:rsidRDefault="00BC40AE" w:rsidP="0017629A">
      <w:pPr>
        <w:spacing w:line="276" w:lineRule="auto"/>
        <w:jc w:val="center"/>
        <w:rPr>
          <w:rFonts w:ascii="Garamond" w:hAnsi="Garamond"/>
          <w:b/>
          <w:sz w:val="22"/>
          <w:szCs w:val="22"/>
        </w:rPr>
      </w:pPr>
    </w:p>
    <w:p w:rsidR="00BC40AE" w:rsidRPr="00B5549E" w:rsidRDefault="00BC40AE"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3</w:t>
      </w:r>
      <w:r w:rsidR="00D51EA3" w:rsidRPr="00B5549E">
        <w:rPr>
          <w:rFonts w:ascii="Garamond" w:hAnsi="Garamond"/>
          <w:b/>
          <w:sz w:val="22"/>
          <w:szCs w:val="22"/>
        </w:rPr>
        <w:t>. WARTOŚĆ UMOWY</w:t>
      </w:r>
    </w:p>
    <w:p w:rsidR="00DC46F6" w:rsidRPr="00B5549E" w:rsidRDefault="00DC46F6" w:rsidP="00DC46F6">
      <w:pPr>
        <w:pStyle w:val="Nagwek2"/>
        <w:spacing w:line="276" w:lineRule="auto"/>
        <w:ind w:left="142" w:hanging="142"/>
        <w:jc w:val="both"/>
        <w:rPr>
          <w:rFonts w:ascii="Garamond" w:hAnsi="Garamond"/>
          <w:b w:val="0"/>
          <w:sz w:val="22"/>
          <w:szCs w:val="22"/>
        </w:rPr>
      </w:pPr>
      <w:r w:rsidRPr="00B5549E">
        <w:rPr>
          <w:rFonts w:ascii="Garamond" w:hAnsi="Garamond"/>
          <w:b w:val="0"/>
          <w:sz w:val="22"/>
          <w:szCs w:val="22"/>
        </w:rPr>
        <w:t>1. Strony ustalają wynagrodzenie Wykonawcy zgodnie z przyjętą ofertą na realizację</w:t>
      </w:r>
      <w:r w:rsidRPr="00B5549E">
        <w:rPr>
          <w:rFonts w:ascii="Garamond" w:hAnsi="Garamond"/>
          <w:sz w:val="22"/>
          <w:szCs w:val="22"/>
        </w:rPr>
        <w:t> </w:t>
      </w:r>
      <w:r w:rsidR="00961966">
        <w:rPr>
          <w:rFonts w:ascii="Garamond" w:hAnsi="Garamond"/>
          <w:b w:val="0"/>
          <w:sz w:val="22"/>
          <w:szCs w:val="22"/>
        </w:rPr>
        <w:t>zamówienia</w:t>
      </w:r>
      <w:r w:rsidRPr="00B5549E">
        <w:rPr>
          <w:rFonts w:ascii="Garamond" w:hAnsi="Garamond"/>
          <w:b w:val="0"/>
          <w:sz w:val="22"/>
          <w:szCs w:val="22"/>
        </w:rPr>
        <w:t xml:space="preserve"> pn.:</w:t>
      </w:r>
      <w:r w:rsidR="00961966" w:rsidRPr="00961966">
        <w:rPr>
          <w:rFonts w:ascii="Garamond" w:hAnsi="Garamond"/>
          <w:bCs/>
          <w:sz w:val="22"/>
          <w:szCs w:val="22"/>
        </w:rPr>
        <w:t xml:space="preserve">„Budowa sieci wodno-kanalizacyjnych na obszarach funkcjonowania dawnych Państwowych Gospodarstw Rolnych na terenie gminy Tuchola”, w zakresie części 3. </w:t>
      </w:r>
      <w:r w:rsidR="00683F76" w:rsidRPr="00683F76">
        <w:rPr>
          <w:rFonts w:ascii="Garamond" w:hAnsi="Garamond"/>
          <w:bCs/>
          <w:sz w:val="22"/>
          <w:szCs w:val="22"/>
        </w:rPr>
        <w:t>Budowa sieci wodociągowej rozdzielczej oraz sieci kanalizacji sanitarnej na terenie działek o nr ewid. 96/1, 97/1, 97/2 obręb ewid. Tuchola – miasto oraz 567/7 obręb ewidencyjny Bladowo, gmina Tuchola – II etap</w:t>
      </w:r>
      <w:r w:rsidRPr="00B5549E">
        <w:rPr>
          <w:rFonts w:ascii="Garamond" w:hAnsi="Garamond"/>
          <w:b w:val="0"/>
          <w:sz w:val="22"/>
          <w:szCs w:val="22"/>
        </w:rPr>
        <w:t>– za kwotę:</w:t>
      </w:r>
    </w:p>
    <w:p w:rsidR="00DC46F6" w:rsidRPr="00B5549E" w:rsidRDefault="00DC46F6" w:rsidP="00DC46F6">
      <w:pPr>
        <w:tabs>
          <w:tab w:val="left" w:pos="1276"/>
        </w:tabs>
        <w:spacing w:line="276" w:lineRule="auto"/>
        <w:ind w:left="142"/>
        <w:jc w:val="both"/>
        <w:rPr>
          <w:rFonts w:ascii="Garamond" w:hAnsi="Garamond"/>
          <w:b/>
          <w:bCs/>
          <w:sz w:val="22"/>
          <w:szCs w:val="22"/>
        </w:rPr>
      </w:pPr>
      <w:bookmarkStart w:id="1" w:name="_Hlk44399901"/>
      <w:r w:rsidRPr="00B5549E">
        <w:rPr>
          <w:rFonts w:ascii="Garamond" w:hAnsi="Garamond"/>
          <w:b/>
          <w:bCs/>
          <w:sz w:val="22"/>
          <w:szCs w:val="22"/>
        </w:rPr>
        <w:t xml:space="preserve">Netto </w:t>
      </w:r>
      <w:r w:rsidRPr="00B5549E">
        <w:rPr>
          <w:rFonts w:ascii="Garamond" w:hAnsi="Garamond"/>
          <w:b/>
          <w:bCs/>
          <w:sz w:val="22"/>
          <w:szCs w:val="22"/>
        </w:rPr>
        <w:tab/>
        <w:t>…………………………… zł</w:t>
      </w:r>
    </w:p>
    <w:p w:rsidR="00DC46F6" w:rsidRPr="00B5549E" w:rsidRDefault="00DC46F6" w:rsidP="00DC46F6">
      <w:pPr>
        <w:tabs>
          <w:tab w:val="left" w:pos="1276"/>
        </w:tabs>
        <w:spacing w:line="276" w:lineRule="auto"/>
        <w:ind w:left="142"/>
        <w:jc w:val="both"/>
        <w:rPr>
          <w:rFonts w:ascii="Garamond" w:hAnsi="Garamond"/>
          <w:b/>
          <w:bCs/>
          <w:sz w:val="22"/>
          <w:szCs w:val="22"/>
        </w:rPr>
      </w:pPr>
      <w:r w:rsidRPr="00B5549E">
        <w:rPr>
          <w:rFonts w:ascii="Garamond" w:hAnsi="Garamond"/>
          <w:b/>
          <w:bCs/>
          <w:sz w:val="22"/>
          <w:szCs w:val="22"/>
        </w:rPr>
        <w:t xml:space="preserve">VAT …% </w:t>
      </w:r>
      <w:r w:rsidRPr="00B5549E">
        <w:rPr>
          <w:rFonts w:ascii="Garamond" w:hAnsi="Garamond"/>
          <w:b/>
          <w:bCs/>
          <w:sz w:val="22"/>
          <w:szCs w:val="22"/>
        </w:rPr>
        <w:tab/>
        <w:t>…………………………… zł</w:t>
      </w:r>
    </w:p>
    <w:p w:rsidR="00DC46F6" w:rsidRPr="00B5549E" w:rsidRDefault="00DC46F6" w:rsidP="00DC46F6">
      <w:pPr>
        <w:tabs>
          <w:tab w:val="left" w:pos="1276"/>
        </w:tabs>
        <w:spacing w:line="276" w:lineRule="auto"/>
        <w:ind w:left="142"/>
        <w:jc w:val="both"/>
        <w:rPr>
          <w:rFonts w:ascii="Garamond" w:hAnsi="Garamond"/>
          <w:b/>
          <w:bCs/>
          <w:sz w:val="22"/>
          <w:szCs w:val="22"/>
        </w:rPr>
      </w:pPr>
      <w:r w:rsidRPr="00B5549E">
        <w:rPr>
          <w:rFonts w:ascii="Garamond" w:hAnsi="Garamond"/>
          <w:b/>
          <w:bCs/>
          <w:sz w:val="22"/>
          <w:szCs w:val="22"/>
        </w:rPr>
        <w:t xml:space="preserve">Brutto </w:t>
      </w:r>
      <w:r w:rsidRPr="00B5549E">
        <w:rPr>
          <w:rFonts w:ascii="Garamond" w:hAnsi="Garamond"/>
          <w:b/>
          <w:bCs/>
          <w:sz w:val="22"/>
          <w:szCs w:val="22"/>
        </w:rPr>
        <w:tab/>
        <w:t>…………………………… zł</w:t>
      </w:r>
    </w:p>
    <w:p w:rsidR="00DC46F6" w:rsidRPr="00B5549E" w:rsidRDefault="00DC46F6" w:rsidP="00DC46F6">
      <w:pPr>
        <w:spacing w:line="276" w:lineRule="auto"/>
        <w:ind w:left="142"/>
        <w:jc w:val="both"/>
        <w:rPr>
          <w:rFonts w:ascii="Garamond" w:hAnsi="Garamond"/>
          <w:b/>
          <w:bCs/>
          <w:sz w:val="22"/>
          <w:szCs w:val="22"/>
        </w:rPr>
      </w:pPr>
      <w:r w:rsidRPr="00B5549E">
        <w:rPr>
          <w:rFonts w:ascii="Garamond" w:hAnsi="Garamond"/>
          <w:b/>
          <w:bCs/>
          <w:sz w:val="22"/>
          <w:szCs w:val="22"/>
        </w:rPr>
        <w:t>Słownie: ……………………………………………………………………………………………..</w:t>
      </w:r>
      <w:r w:rsidR="00282815" w:rsidRPr="00B5549E">
        <w:rPr>
          <w:rFonts w:ascii="Garamond" w:hAnsi="Garamond"/>
          <w:b/>
          <w:bCs/>
          <w:sz w:val="22"/>
          <w:szCs w:val="22"/>
        </w:rPr>
        <w:t>;</w:t>
      </w:r>
    </w:p>
    <w:bookmarkEnd w:id="1"/>
    <w:p w:rsidR="00DC46F6" w:rsidRPr="00B5549E" w:rsidRDefault="00DC46F6" w:rsidP="00DC46F6">
      <w:pPr>
        <w:pStyle w:val="Tekstpodstawowy3"/>
        <w:spacing w:line="276" w:lineRule="auto"/>
        <w:ind w:left="142" w:hanging="142"/>
        <w:rPr>
          <w:rFonts w:ascii="Garamond" w:hAnsi="Garamond"/>
          <w:sz w:val="22"/>
          <w:szCs w:val="22"/>
        </w:rPr>
      </w:pPr>
      <w:r w:rsidRPr="00B5549E">
        <w:rPr>
          <w:rFonts w:ascii="Garamond" w:hAnsi="Garamond"/>
          <w:sz w:val="22"/>
          <w:szCs w:val="22"/>
        </w:rPr>
        <w:t>2.  Cena powyższa jest ceną ryczałtową i nie podlega dalszej negocjacji.</w:t>
      </w:r>
    </w:p>
    <w:p w:rsidR="00DC46F6" w:rsidRPr="00B5549E" w:rsidRDefault="00DC46F6" w:rsidP="00DC46F6">
      <w:pPr>
        <w:pStyle w:val="Tekstpodstawowy3"/>
        <w:spacing w:line="276" w:lineRule="auto"/>
        <w:ind w:left="142" w:hanging="142"/>
        <w:rPr>
          <w:rFonts w:ascii="Garamond" w:hAnsi="Garamond"/>
          <w:sz w:val="22"/>
          <w:szCs w:val="22"/>
        </w:rPr>
      </w:pPr>
      <w:r w:rsidRPr="00B5549E">
        <w:rPr>
          <w:rFonts w:ascii="Garamond" w:hAnsi="Garamond"/>
          <w:sz w:val="22"/>
          <w:szCs w:val="22"/>
        </w:rPr>
        <w:t>3. Wynagrodzenie, o którym mowa w ust. 1 obejmuje wszelkie ryzyko i odpowiedzialność Wykonawcy za</w:t>
      </w:r>
      <w:r w:rsidR="00686F43" w:rsidRPr="00B5549E">
        <w:rPr>
          <w:rFonts w:ascii="Garamond" w:hAnsi="Garamond"/>
          <w:sz w:val="22"/>
          <w:szCs w:val="22"/>
        </w:rPr>
        <w:t> </w:t>
      </w:r>
      <w:r w:rsidRPr="00B5549E">
        <w:rPr>
          <w:rFonts w:ascii="Garamond" w:hAnsi="Garamond"/>
          <w:sz w:val="22"/>
          <w:szCs w:val="22"/>
        </w:rPr>
        <w:t>prawidłowe oszacowanie wszystkich kosztów związanych z wykonaniem przedmiotu zamówienia.</w:t>
      </w:r>
    </w:p>
    <w:p w:rsidR="00DC46F6" w:rsidRPr="00B5549E" w:rsidRDefault="00DC46F6" w:rsidP="0017629A">
      <w:pPr>
        <w:pStyle w:val="Tekstpodstawowy3"/>
        <w:spacing w:line="276" w:lineRule="auto"/>
        <w:jc w:val="center"/>
        <w:rPr>
          <w:rFonts w:ascii="Garamond" w:hAnsi="Garamond"/>
          <w:b/>
          <w:sz w:val="22"/>
          <w:szCs w:val="22"/>
        </w:rPr>
      </w:pPr>
    </w:p>
    <w:p w:rsidR="00077707" w:rsidRPr="00B5549E" w:rsidRDefault="00077707" w:rsidP="0017629A">
      <w:pPr>
        <w:pStyle w:val="Tekstpodstawowy3"/>
        <w:spacing w:line="276" w:lineRule="auto"/>
        <w:jc w:val="center"/>
        <w:rPr>
          <w:rFonts w:ascii="Garamond" w:hAnsi="Garamond"/>
          <w:b/>
          <w:sz w:val="22"/>
          <w:szCs w:val="22"/>
        </w:rPr>
      </w:pPr>
    </w:p>
    <w:p w:rsidR="00961966" w:rsidRPr="00B5549E" w:rsidRDefault="00961966" w:rsidP="00961966">
      <w:pPr>
        <w:pStyle w:val="Tekstpodstawowy3"/>
        <w:spacing w:line="360" w:lineRule="auto"/>
        <w:jc w:val="center"/>
        <w:rPr>
          <w:rFonts w:ascii="Garamond" w:hAnsi="Garamond"/>
          <w:b/>
          <w:sz w:val="22"/>
          <w:szCs w:val="22"/>
        </w:rPr>
      </w:pPr>
      <w:bookmarkStart w:id="2" w:name="_Hlk149637645"/>
      <w:r w:rsidRPr="00B5549E">
        <w:rPr>
          <w:rFonts w:ascii="Garamond" w:hAnsi="Garamond"/>
          <w:b/>
          <w:sz w:val="22"/>
          <w:szCs w:val="22"/>
        </w:rPr>
        <w:t>§ 4. HARMONOGRAM</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 xml:space="preserve">1. Przedmiot umowy określony w § 1 będzie realizowany zgodnie z zatwierdzonym przez Zamawiającego szczegółowym harmonogramem rzeczowo-finansowym, stanowiącym załącznik nr 4 do umowy. </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2. Wykonawca zobowiązany jest przedłożyć Zamawiającemu do zatwierdzenia harmonogram rzeczowo-finansowy w terminie do 7 dni kalendarzowych od daty zawarcia umowy oraz każdorazowo uaktualniony harmonogram rzeczowo-finansowy w terminie do 7 dni kalendarzowych od daty wydania przez Zamawiającego poleceń, o których mowa w § 5 umowy.</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3. Zamawiający zgłosi uwagi do harmonogramu, o którym mowa w ust. 1 i 2, w ciągu 7 dni kalendarzowych od daty przedłożenia harmonogramu do zatwierdzenia lub zatwierdzi harmonogram w ciągu 7 dni kalendarzowych od daty przedłożenia harmonogramu do zatwierdzenia.</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4. W przypadku zgłoszenia przez Zamawiającego uwag do harmonogramu Wykonawca będzie zobowiązany do uwzględnienia tych uwag i przedłożenia Zamawiającemu poprawionego harmonogramu w terminie 7 dni kalendarzowych od daty otrzymania przez Wykonawcę uwag.</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 xml:space="preserve">5. Potwierdzenie przez Zamawiającego uwzględnienia jego uwag będzie się uważało za zatwierdzenie harmonogramu. Jeżeli Wykonawca nie uwzględni uwag Zamawiającego w powyższym terminie, a przedłożony poprawiony przez Wykonawcę harmonogram w istotny sposób będzie niezgodny z postanowieniami umowy, Zamawiający będzie uprawniony do wstrzymania robót w całości lub w części. Wszelkie konsekwencje takiego wstrzymania obciążą Wykonawcę. </w:t>
      </w:r>
    </w:p>
    <w:p w:rsidR="00961966" w:rsidRPr="00B5549E" w:rsidRDefault="00961966" w:rsidP="00961966">
      <w:pPr>
        <w:pStyle w:val="Tekstpodstawowy3"/>
        <w:spacing w:line="276" w:lineRule="auto"/>
        <w:ind w:left="284" w:hanging="284"/>
        <w:rPr>
          <w:rFonts w:ascii="Garamond" w:hAnsi="Garamond"/>
          <w:sz w:val="22"/>
          <w:szCs w:val="22"/>
        </w:rPr>
      </w:pPr>
      <w:r w:rsidRPr="00B5549E">
        <w:rPr>
          <w:rFonts w:ascii="Garamond" w:hAnsi="Garamond"/>
          <w:sz w:val="22"/>
          <w:szCs w:val="22"/>
        </w:rPr>
        <w:t>6. Wykonawca ma prawo do powoływania się na harmonogram, począwszy od dnia, który uznaje się za jego zatwierdzenie.</w:t>
      </w:r>
    </w:p>
    <w:p w:rsidR="00961966" w:rsidRPr="00B5549E" w:rsidRDefault="00961966" w:rsidP="00961966">
      <w:pPr>
        <w:pStyle w:val="Tekstpodstawowy3"/>
        <w:spacing w:line="360" w:lineRule="auto"/>
        <w:jc w:val="center"/>
        <w:rPr>
          <w:rFonts w:ascii="Garamond" w:hAnsi="Garamond"/>
          <w:b/>
          <w:sz w:val="22"/>
          <w:szCs w:val="22"/>
        </w:rPr>
      </w:pPr>
    </w:p>
    <w:p w:rsidR="00961966" w:rsidRPr="00B5549E" w:rsidRDefault="00961966" w:rsidP="00961966">
      <w:pPr>
        <w:pStyle w:val="Tekstpodstawowy3"/>
        <w:spacing w:line="360" w:lineRule="auto"/>
        <w:jc w:val="center"/>
        <w:rPr>
          <w:rFonts w:ascii="Garamond" w:hAnsi="Garamond"/>
          <w:b/>
          <w:sz w:val="22"/>
          <w:szCs w:val="22"/>
        </w:rPr>
      </w:pPr>
      <w:r w:rsidRPr="00B5549E">
        <w:rPr>
          <w:rFonts w:ascii="Garamond" w:hAnsi="Garamond"/>
          <w:b/>
          <w:sz w:val="22"/>
          <w:szCs w:val="22"/>
        </w:rPr>
        <w:t xml:space="preserve">§ 5. POLECENIA </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1. Zamawiający ma prawo, jeżeli jest to niezbędne do wykonania przedmiotu umowy, polecać Wykonawcy na piśmie:</w:t>
      </w:r>
    </w:p>
    <w:p w:rsidR="00961966" w:rsidRPr="00B5549E" w:rsidRDefault="00961966" w:rsidP="00961966">
      <w:pPr>
        <w:spacing w:line="276" w:lineRule="auto"/>
        <w:ind w:left="567" w:hanging="284"/>
        <w:jc w:val="both"/>
        <w:rPr>
          <w:rFonts w:ascii="Garamond" w:hAnsi="Garamond"/>
          <w:sz w:val="22"/>
          <w:szCs w:val="22"/>
        </w:rPr>
      </w:pPr>
      <w:r w:rsidRPr="00B5549E">
        <w:rPr>
          <w:rFonts w:ascii="Garamond" w:hAnsi="Garamond"/>
          <w:sz w:val="22"/>
          <w:szCs w:val="22"/>
        </w:rPr>
        <w:t>1) wykonanie robót wynikających z dokumentacji projektowej lecz nie wyszczególnionych w przedmiarze robót;</w:t>
      </w:r>
    </w:p>
    <w:p w:rsidR="00961966" w:rsidRPr="00B5549E" w:rsidRDefault="00961966" w:rsidP="00961966">
      <w:pPr>
        <w:spacing w:line="276" w:lineRule="auto"/>
        <w:ind w:left="567" w:hanging="284"/>
        <w:jc w:val="both"/>
        <w:rPr>
          <w:rFonts w:ascii="Garamond" w:hAnsi="Garamond"/>
          <w:sz w:val="22"/>
          <w:szCs w:val="22"/>
        </w:rPr>
      </w:pPr>
      <w:r w:rsidRPr="00B5549E">
        <w:rPr>
          <w:rFonts w:ascii="Garamond" w:hAnsi="Garamond"/>
          <w:sz w:val="22"/>
          <w:szCs w:val="22"/>
        </w:rPr>
        <w:t>2) dokonanie zmiany określonej uaktualnionym harmonogramem rzeczowo-finansowym kolejności wykonania robót,</w:t>
      </w:r>
    </w:p>
    <w:p w:rsidR="00961966" w:rsidRPr="00B5549E" w:rsidRDefault="00961966" w:rsidP="00961966">
      <w:pPr>
        <w:spacing w:line="276" w:lineRule="auto"/>
        <w:ind w:left="567" w:hanging="284"/>
        <w:jc w:val="both"/>
        <w:rPr>
          <w:rFonts w:ascii="Garamond" w:hAnsi="Garamond"/>
          <w:sz w:val="22"/>
          <w:szCs w:val="22"/>
        </w:rPr>
      </w:pPr>
      <w:r w:rsidRPr="00B5549E">
        <w:rPr>
          <w:rFonts w:ascii="Garamond" w:hAnsi="Garamond"/>
          <w:sz w:val="22"/>
          <w:szCs w:val="22"/>
        </w:rPr>
        <w:t>a Wykonawca zobowiązany jest wykonać każde z powyższych poleceń.</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2. Wydane przez Zamawiającego polecenia, o których mowa w ust. 1, nie unieważniają w jakiejkolwiek mierze postanowień niniejszej umowy, ale skutki tych poleceń mogą stanowić podstawę do zmiany – na wniosek Wykonawcy – terminu zakończenia robót, o którym mowa w § 2. </w:t>
      </w:r>
    </w:p>
    <w:p w:rsidR="00961966" w:rsidRPr="00B5549E" w:rsidRDefault="00961966" w:rsidP="00961966">
      <w:pPr>
        <w:spacing w:line="276" w:lineRule="auto"/>
        <w:ind w:left="284" w:hanging="284"/>
        <w:jc w:val="both"/>
        <w:rPr>
          <w:rFonts w:ascii="Garamond" w:hAnsi="Garamond"/>
          <w:color w:val="000000"/>
          <w:sz w:val="22"/>
          <w:szCs w:val="22"/>
        </w:rPr>
      </w:pPr>
      <w:r w:rsidRPr="00B5549E">
        <w:rPr>
          <w:rFonts w:ascii="Garamond" w:hAnsi="Garamond"/>
          <w:sz w:val="22"/>
          <w:szCs w:val="22"/>
        </w:rPr>
        <w:t>3. Zmiany wynikające z poleceń, o których mowa w ust. 1, mogą wymagać sporządzenia aneksu do umowy, natomiast zmiany wykraczające poza określenie przedmiotu zamówienia będą wymagały zawarcia odrębnej umowy</w:t>
      </w:r>
      <w:r w:rsidRPr="00B5549E">
        <w:rPr>
          <w:rFonts w:ascii="Garamond" w:hAnsi="Garamond"/>
          <w:color w:val="000000"/>
          <w:sz w:val="22"/>
          <w:szCs w:val="22"/>
        </w:rPr>
        <w:t>.</w:t>
      </w:r>
    </w:p>
    <w:p w:rsidR="00961966" w:rsidRPr="00B5549E" w:rsidRDefault="00961966" w:rsidP="00961966">
      <w:pPr>
        <w:spacing w:line="276" w:lineRule="auto"/>
        <w:ind w:left="284" w:hanging="284"/>
        <w:jc w:val="both"/>
        <w:rPr>
          <w:rFonts w:ascii="Garamond" w:hAnsi="Garamond"/>
          <w:color w:val="000000"/>
          <w:sz w:val="22"/>
          <w:szCs w:val="22"/>
        </w:rPr>
      </w:pPr>
      <w:r w:rsidRPr="00B5549E">
        <w:rPr>
          <w:rFonts w:ascii="Garamond" w:hAnsi="Garamond"/>
          <w:color w:val="000000"/>
          <w:sz w:val="22"/>
          <w:szCs w:val="22"/>
        </w:rPr>
        <w:t xml:space="preserve">4. Zmiany wynikające z poleceń, o których mowa w ust. 1 pkt. 1, muszą być uwzględnione przez Wykonawcę w uaktualnionym harmonogramie rzeczowo-finansowym, zgodnie z postanowieniami </w:t>
      </w:r>
      <w:r w:rsidRPr="00B5549E">
        <w:rPr>
          <w:rFonts w:ascii="Garamond" w:hAnsi="Garamond"/>
          <w:sz w:val="22"/>
          <w:szCs w:val="22"/>
        </w:rPr>
        <w:t>§ 4 umowy.</w:t>
      </w:r>
    </w:p>
    <w:p w:rsidR="00961966" w:rsidRPr="00B5549E" w:rsidRDefault="00961966" w:rsidP="00961966">
      <w:pPr>
        <w:pStyle w:val="Tekstpodstawowy3"/>
        <w:jc w:val="center"/>
        <w:rPr>
          <w:rFonts w:ascii="Garamond" w:hAnsi="Garamond"/>
          <w:sz w:val="22"/>
          <w:szCs w:val="22"/>
        </w:rPr>
      </w:pPr>
    </w:p>
    <w:p w:rsidR="00961966" w:rsidRDefault="00961966" w:rsidP="00961966">
      <w:pPr>
        <w:pStyle w:val="Tekstpodstawowy3"/>
        <w:jc w:val="center"/>
        <w:rPr>
          <w:rFonts w:ascii="Garamond" w:hAnsi="Garamond"/>
          <w:sz w:val="22"/>
          <w:szCs w:val="22"/>
        </w:rPr>
      </w:pPr>
    </w:p>
    <w:p w:rsidR="00961966" w:rsidRPr="00B5549E" w:rsidRDefault="00961966" w:rsidP="00961966">
      <w:pPr>
        <w:pStyle w:val="Tekstpodstawowy3"/>
        <w:jc w:val="center"/>
        <w:rPr>
          <w:rFonts w:ascii="Garamond" w:hAnsi="Garamond"/>
          <w:sz w:val="22"/>
          <w:szCs w:val="22"/>
        </w:rPr>
      </w:pPr>
    </w:p>
    <w:p w:rsidR="00961966" w:rsidRPr="00B5549E" w:rsidRDefault="00961966" w:rsidP="00961966">
      <w:pPr>
        <w:pStyle w:val="Tekstpodstawowy3"/>
        <w:spacing w:line="276" w:lineRule="auto"/>
        <w:jc w:val="center"/>
        <w:rPr>
          <w:rFonts w:ascii="Garamond" w:hAnsi="Garamond"/>
          <w:b/>
          <w:sz w:val="22"/>
          <w:szCs w:val="22"/>
        </w:rPr>
      </w:pPr>
      <w:r w:rsidRPr="00B5549E">
        <w:rPr>
          <w:rFonts w:ascii="Garamond" w:hAnsi="Garamond"/>
          <w:b/>
          <w:sz w:val="22"/>
          <w:szCs w:val="22"/>
        </w:rPr>
        <w:t>§ 6. ROZLICZENIE</w:t>
      </w:r>
    </w:p>
    <w:p w:rsidR="00961966" w:rsidRDefault="00961966" w:rsidP="00961966">
      <w:pPr>
        <w:spacing w:line="276" w:lineRule="auto"/>
        <w:ind w:left="142" w:hanging="142"/>
        <w:jc w:val="both"/>
        <w:rPr>
          <w:rFonts w:ascii="Garamond" w:hAnsi="Garamond"/>
          <w:sz w:val="22"/>
          <w:szCs w:val="22"/>
        </w:rPr>
      </w:pPr>
      <w:r w:rsidRPr="00B5549E">
        <w:rPr>
          <w:rFonts w:ascii="Garamond" w:hAnsi="Garamond"/>
          <w:sz w:val="22"/>
          <w:szCs w:val="22"/>
        </w:rPr>
        <w:t xml:space="preserve">1. Strony postanawiają, że rozliczenie za przedmiot umowy będzie następowało w  </w:t>
      </w:r>
      <w:r>
        <w:rPr>
          <w:rFonts w:ascii="Garamond" w:hAnsi="Garamond"/>
          <w:sz w:val="22"/>
          <w:szCs w:val="22"/>
        </w:rPr>
        <w:t xml:space="preserve">II </w:t>
      </w:r>
      <w:r w:rsidRPr="00B5549E">
        <w:rPr>
          <w:rFonts w:ascii="Garamond" w:hAnsi="Garamond"/>
          <w:sz w:val="22"/>
          <w:szCs w:val="22"/>
        </w:rPr>
        <w:t>transzach</w:t>
      </w:r>
      <w:r>
        <w:rPr>
          <w:rFonts w:ascii="Garamond" w:hAnsi="Garamond"/>
          <w:sz w:val="22"/>
          <w:szCs w:val="22"/>
        </w:rPr>
        <w:t>:</w:t>
      </w:r>
    </w:p>
    <w:p w:rsidR="00961966" w:rsidRPr="00DA145A" w:rsidRDefault="00961966" w:rsidP="00961966">
      <w:pPr>
        <w:spacing w:line="276" w:lineRule="auto"/>
        <w:ind w:left="284" w:hanging="142"/>
        <w:jc w:val="both"/>
        <w:rPr>
          <w:rFonts w:ascii="Garamond" w:hAnsi="Garamond"/>
          <w:sz w:val="22"/>
          <w:szCs w:val="22"/>
        </w:rPr>
      </w:pPr>
      <w:bookmarkStart w:id="3" w:name="_Hlk149558332"/>
      <w:r>
        <w:rPr>
          <w:rFonts w:ascii="Garamond" w:hAnsi="Garamond"/>
          <w:sz w:val="22"/>
          <w:szCs w:val="22"/>
        </w:rPr>
        <w:t xml:space="preserve">- I transza – w formie zaliczki w kwocie </w:t>
      </w:r>
      <w:r w:rsidRPr="00DA145A">
        <w:rPr>
          <w:rFonts w:ascii="Garamond" w:hAnsi="Garamond"/>
          <w:sz w:val="22"/>
          <w:szCs w:val="22"/>
        </w:rPr>
        <w:t xml:space="preserve">nie mniejszej niż </w:t>
      </w:r>
      <w:r>
        <w:rPr>
          <w:rFonts w:ascii="Garamond" w:hAnsi="Garamond"/>
          <w:sz w:val="22"/>
          <w:szCs w:val="22"/>
        </w:rPr>
        <w:t>2%</w:t>
      </w:r>
      <w:r w:rsidRPr="00DA145A">
        <w:rPr>
          <w:rFonts w:ascii="Garamond" w:hAnsi="Garamond"/>
          <w:sz w:val="22"/>
          <w:szCs w:val="22"/>
        </w:rPr>
        <w:t xml:space="preserve"> wynagrodzenia </w:t>
      </w:r>
      <w:r>
        <w:rPr>
          <w:rFonts w:ascii="Garamond" w:hAnsi="Garamond"/>
          <w:sz w:val="22"/>
          <w:szCs w:val="22"/>
        </w:rPr>
        <w:t xml:space="preserve">Wykonawcy, co stanowi kwotę ………………………… (słownie złotych: …………………………………………………) – nastąpi w terminie 1 miesiąca od dnia przekazania terenu budowy </w:t>
      </w:r>
      <w:bookmarkStart w:id="4" w:name="_Hlk149558531"/>
      <w:r>
        <w:rPr>
          <w:rFonts w:ascii="Garamond" w:hAnsi="Garamond"/>
          <w:sz w:val="22"/>
          <w:szCs w:val="22"/>
        </w:rPr>
        <w:t>(po otrzymaniu zaliczki należy wystawić fakturę zaliczkową)</w:t>
      </w:r>
      <w:bookmarkEnd w:id="4"/>
      <w:r>
        <w:rPr>
          <w:rFonts w:ascii="Garamond" w:hAnsi="Garamond"/>
          <w:sz w:val="22"/>
          <w:szCs w:val="22"/>
        </w:rPr>
        <w:t xml:space="preserve">, </w:t>
      </w:r>
    </w:p>
    <w:bookmarkEnd w:id="3"/>
    <w:p w:rsidR="00961966" w:rsidRDefault="00961966" w:rsidP="00961966">
      <w:pPr>
        <w:spacing w:line="276" w:lineRule="auto"/>
        <w:ind w:left="284"/>
        <w:jc w:val="both"/>
        <w:rPr>
          <w:rFonts w:ascii="Garamond" w:hAnsi="Garamond"/>
          <w:sz w:val="22"/>
          <w:szCs w:val="22"/>
        </w:rPr>
      </w:pPr>
      <w:r>
        <w:rPr>
          <w:rFonts w:ascii="Garamond" w:hAnsi="Garamond"/>
          <w:sz w:val="22"/>
          <w:szCs w:val="22"/>
        </w:rPr>
        <w:t>- II transza – pozostała kwota wynagrodzenia, tj. ……………………………… (słownie złotych: …………………………………………………) – wypłacona po zakończeniu inwestycji ze środków dofinansowania.</w:t>
      </w:r>
    </w:p>
    <w:p w:rsidR="00961966" w:rsidRPr="00B5549E" w:rsidRDefault="00961966" w:rsidP="00961966">
      <w:pPr>
        <w:spacing w:line="276" w:lineRule="auto"/>
        <w:ind w:left="142" w:hanging="142"/>
        <w:jc w:val="both"/>
        <w:rPr>
          <w:rFonts w:ascii="Garamond" w:hAnsi="Garamond"/>
          <w:sz w:val="22"/>
          <w:szCs w:val="22"/>
        </w:rPr>
      </w:pPr>
      <w:r w:rsidRPr="00B5549E">
        <w:rPr>
          <w:rFonts w:ascii="Garamond" w:hAnsi="Garamond"/>
          <w:sz w:val="22"/>
          <w:szCs w:val="22"/>
        </w:rPr>
        <w:t>2. Do faktur</w:t>
      </w:r>
      <w:r>
        <w:rPr>
          <w:rFonts w:ascii="Garamond" w:hAnsi="Garamond"/>
          <w:sz w:val="22"/>
          <w:szCs w:val="22"/>
        </w:rPr>
        <w:t>y końcowej</w:t>
      </w:r>
      <w:r w:rsidRPr="00B5549E">
        <w:rPr>
          <w:rFonts w:ascii="Garamond" w:hAnsi="Garamond"/>
          <w:sz w:val="22"/>
          <w:szCs w:val="22"/>
        </w:rPr>
        <w:t xml:space="preserve"> należy załączyć rozliczenie (kosztorys powykonawczy) potwierdzone przez Inspektorów nadzoru inwestorskiego.</w:t>
      </w:r>
    </w:p>
    <w:p w:rsidR="00961966" w:rsidRPr="00B5549E" w:rsidRDefault="00961966" w:rsidP="00961966">
      <w:pPr>
        <w:spacing w:line="276" w:lineRule="auto"/>
        <w:ind w:left="142" w:hanging="142"/>
        <w:jc w:val="both"/>
        <w:rPr>
          <w:rFonts w:ascii="Garamond" w:hAnsi="Garamond"/>
          <w:sz w:val="22"/>
          <w:szCs w:val="22"/>
        </w:rPr>
      </w:pPr>
      <w:r w:rsidRPr="00B5549E">
        <w:rPr>
          <w:rFonts w:ascii="Garamond" w:hAnsi="Garamond"/>
          <w:sz w:val="22"/>
          <w:szCs w:val="22"/>
        </w:rPr>
        <w:t>3. Ustala się, że faktury będą wystawione na Gminę Tuchola, pl. Zamkowy 1, 89-500 Tuchola, NIP: 561-14-87-583.</w:t>
      </w: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r w:rsidRPr="00B5549E">
        <w:rPr>
          <w:rFonts w:ascii="Garamond" w:hAnsi="Garamond"/>
          <w:b/>
          <w:sz w:val="22"/>
          <w:szCs w:val="22"/>
        </w:rPr>
        <w:t>§ 7. WARUNKI PŁATNOŚCI</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 xml:space="preserve">1. Wykonawca wystawi fakturę VAT nie później niż 5 dni od daty </w:t>
      </w:r>
      <w:r w:rsidRPr="00504FFF">
        <w:rPr>
          <w:rFonts w:ascii="Garamond" w:hAnsi="Garamond"/>
          <w:strike/>
          <w:sz w:val="22"/>
          <w:szCs w:val="22"/>
        </w:rPr>
        <w:t>przedłożenia częściowego rozliczenia wykonanych robót, potwierdzonego przez inspektorów nadzoru inwestorskiego i</w:t>
      </w:r>
      <w:r w:rsidRPr="00B5549E">
        <w:rPr>
          <w:rFonts w:ascii="Garamond" w:hAnsi="Garamond"/>
          <w:sz w:val="22"/>
          <w:szCs w:val="22"/>
        </w:rPr>
        <w:t> końcowego protokołu odbioru robót (po zakończeniu realizacji zadania). Wykonawca jest upoważniony do wystawiania faktury VAT bez podpisu Zamawiającego.</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2. Warunkiem zapłaty za wykonane roboty budowlane jest otrzymanie przez Zamawiającego:</w:t>
      </w:r>
    </w:p>
    <w:p w:rsidR="00961966" w:rsidRPr="00B5549E" w:rsidRDefault="00961966" w:rsidP="00961966">
      <w:pPr>
        <w:spacing w:line="276" w:lineRule="auto"/>
        <w:ind w:left="567" w:hanging="284"/>
        <w:jc w:val="both"/>
        <w:rPr>
          <w:rFonts w:ascii="Garamond" w:hAnsi="Garamond"/>
          <w:sz w:val="22"/>
          <w:szCs w:val="22"/>
        </w:rPr>
      </w:pPr>
      <w:r w:rsidRPr="00B5549E">
        <w:rPr>
          <w:rFonts w:ascii="Garamond" w:hAnsi="Garamond"/>
          <w:sz w:val="22"/>
          <w:szCs w:val="22"/>
        </w:rPr>
        <w:t>1) oryginału faktury VAT (dotyczy faktury końcowej),</w:t>
      </w:r>
    </w:p>
    <w:p w:rsidR="00961966" w:rsidRPr="00B5549E" w:rsidRDefault="00961966" w:rsidP="00961966">
      <w:pPr>
        <w:spacing w:line="276" w:lineRule="auto"/>
        <w:ind w:left="567" w:hanging="284"/>
        <w:jc w:val="both"/>
        <w:rPr>
          <w:rFonts w:ascii="Garamond" w:hAnsi="Garamond"/>
          <w:sz w:val="22"/>
          <w:szCs w:val="22"/>
        </w:rPr>
      </w:pPr>
      <w:r w:rsidRPr="00B5549E">
        <w:rPr>
          <w:rFonts w:ascii="Garamond" w:hAnsi="Garamond"/>
          <w:sz w:val="22"/>
          <w:szCs w:val="22"/>
        </w:rPr>
        <w:t>2) oryginału protokołu odbioru końcowego (dotyczy faktury końcowej),</w:t>
      </w:r>
    </w:p>
    <w:p w:rsidR="00961966" w:rsidRPr="00B5549E" w:rsidRDefault="00961966" w:rsidP="00961966">
      <w:pPr>
        <w:spacing w:line="276" w:lineRule="auto"/>
        <w:ind w:left="567" w:hanging="284"/>
        <w:jc w:val="both"/>
        <w:rPr>
          <w:rFonts w:ascii="Garamond" w:hAnsi="Garamond"/>
          <w:sz w:val="22"/>
          <w:szCs w:val="22"/>
        </w:rPr>
      </w:pPr>
      <w:r>
        <w:rPr>
          <w:rFonts w:ascii="Garamond" w:hAnsi="Garamond"/>
          <w:sz w:val="22"/>
          <w:szCs w:val="22"/>
        </w:rPr>
        <w:t>3</w:t>
      </w:r>
      <w:r w:rsidRPr="00B5549E">
        <w:rPr>
          <w:rFonts w:ascii="Garamond" w:hAnsi="Garamond"/>
          <w:sz w:val="22"/>
          <w:szCs w:val="22"/>
        </w:rPr>
        <w:t xml:space="preserve">) dokumentacji powykonawczej (przy zgłoszeniu gotowości do odbioru końcowego zadania). </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3. Brak któregokolwiek dokumentu określonego w ust. 2 lub jego błędne wystawienie spowoduje wstrzymanie zapłaty do czasu uzupełnienia lub wyjaśnienia. Termin płatności liczy się od dnia dostarczenia prawidłowo wypełnionych dokumentów.</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 xml:space="preserve">4. Ustala się, że zapłata za wykonane prace nastąpi na rachunek bankowy Wykonawcy w terminie nie dłuższym niż 30 dni od dnia odbioru Inwestycji przez Zamawiającego. </w:t>
      </w:r>
    </w:p>
    <w:p w:rsidR="00961966" w:rsidRPr="00B5549E" w:rsidRDefault="00961966" w:rsidP="00961966">
      <w:pPr>
        <w:spacing w:line="276" w:lineRule="auto"/>
        <w:ind w:left="284" w:hanging="284"/>
        <w:jc w:val="both"/>
        <w:rPr>
          <w:rFonts w:ascii="Garamond" w:hAnsi="Garamond"/>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r w:rsidRPr="00B5549E">
        <w:rPr>
          <w:rFonts w:ascii="Garamond" w:hAnsi="Garamond"/>
          <w:b/>
          <w:sz w:val="22"/>
          <w:szCs w:val="22"/>
        </w:rPr>
        <w:t>§ 8. WIERZYTELNOŚCI</w:t>
      </w:r>
    </w:p>
    <w:p w:rsidR="00961966" w:rsidRPr="00B5549E" w:rsidRDefault="00961966" w:rsidP="00961966">
      <w:pPr>
        <w:numPr>
          <w:ilvl w:val="12"/>
          <w:numId w:val="0"/>
        </w:numPr>
        <w:tabs>
          <w:tab w:val="left" w:pos="6237"/>
        </w:tabs>
        <w:spacing w:line="276" w:lineRule="auto"/>
        <w:ind w:firstLine="567"/>
        <w:jc w:val="both"/>
        <w:rPr>
          <w:rFonts w:ascii="Garamond" w:hAnsi="Garamond"/>
          <w:sz w:val="22"/>
          <w:szCs w:val="22"/>
        </w:rPr>
      </w:pPr>
      <w:r w:rsidRPr="00B5549E">
        <w:rPr>
          <w:rFonts w:ascii="Garamond" w:hAnsi="Garamond"/>
          <w:sz w:val="22"/>
          <w:szCs w:val="22"/>
        </w:rPr>
        <w:t>Wykonawca zobowiązuje się nie dokonywać sprzedaży, cesji, przekazu oraz zastawiania wierzytelności należnych od Zamawiającego bez jego zgody.</w:t>
      </w:r>
    </w:p>
    <w:bookmarkEnd w:id="2"/>
    <w:p w:rsidR="003C5757" w:rsidRPr="00B5549E" w:rsidRDefault="003C5757" w:rsidP="0017629A">
      <w:pPr>
        <w:spacing w:line="276" w:lineRule="auto"/>
        <w:jc w:val="center"/>
        <w:rPr>
          <w:rFonts w:ascii="Garamond" w:hAnsi="Garamond"/>
          <w:b/>
          <w:sz w:val="22"/>
          <w:szCs w:val="22"/>
        </w:rPr>
      </w:pPr>
    </w:p>
    <w:p w:rsidR="003C5757" w:rsidRPr="00B5549E" w:rsidRDefault="003C5757" w:rsidP="0017629A">
      <w:pPr>
        <w:spacing w:line="276" w:lineRule="auto"/>
        <w:jc w:val="center"/>
        <w:rPr>
          <w:rFonts w:ascii="Garamond" w:hAnsi="Garamond"/>
          <w:b/>
          <w:sz w:val="22"/>
          <w:szCs w:val="22"/>
        </w:rPr>
      </w:pPr>
    </w:p>
    <w:p w:rsidR="00DC46F6"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9</w:t>
      </w:r>
      <w:r w:rsidR="006E4124" w:rsidRPr="00B5549E">
        <w:rPr>
          <w:rFonts w:ascii="Garamond" w:hAnsi="Garamond"/>
          <w:b/>
          <w:sz w:val="22"/>
          <w:szCs w:val="22"/>
        </w:rPr>
        <w:t>. NADZ</w:t>
      </w:r>
      <w:r w:rsidR="00651861" w:rsidRPr="00B5549E">
        <w:rPr>
          <w:rFonts w:ascii="Garamond" w:hAnsi="Garamond"/>
          <w:b/>
          <w:sz w:val="22"/>
          <w:szCs w:val="22"/>
        </w:rPr>
        <w:t>Ó</w:t>
      </w:r>
      <w:r w:rsidR="006E4124" w:rsidRPr="00B5549E">
        <w:rPr>
          <w:rFonts w:ascii="Garamond" w:hAnsi="Garamond"/>
          <w:b/>
          <w:sz w:val="22"/>
          <w:szCs w:val="22"/>
        </w:rPr>
        <w:t>R INWESTORSKI</w:t>
      </w:r>
    </w:p>
    <w:p w:rsidR="00DC46F6" w:rsidRPr="00B5549E" w:rsidRDefault="00DC46F6" w:rsidP="00BC40AE">
      <w:pPr>
        <w:pStyle w:val="Tekstpodstawowy3"/>
        <w:spacing w:line="276" w:lineRule="auto"/>
        <w:ind w:left="284" w:hanging="284"/>
        <w:rPr>
          <w:rFonts w:ascii="Garamond" w:hAnsi="Garamond"/>
          <w:sz w:val="22"/>
          <w:szCs w:val="22"/>
        </w:rPr>
      </w:pPr>
      <w:r w:rsidRPr="00B5549E">
        <w:rPr>
          <w:rFonts w:ascii="Garamond" w:hAnsi="Garamond"/>
          <w:sz w:val="22"/>
          <w:szCs w:val="22"/>
        </w:rPr>
        <w:lastRenderedPageBreak/>
        <w:t xml:space="preserve">1. Zamawiający wyznacza do pełnienia nadzoru inwestorskiego p. …………………………… - branża </w:t>
      </w:r>
      <w:r w:rsidR="00FA7405">
        <w:rPr>
          <w:rFonts w:ascii="Garamond" w:hAnsi="Garamond"/>
          <w:sz w:val="22"/>
          <w:szCs w:val="22"/>
        </w:rPr>
        <w:t>sanitarna</w:t>
      </w:r>
      <w:r w:rsidR="00BC40A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2. Osob</w:t>
      </w:r>
      <w:r w:rsidR="00BC40AE">
        <w:rPr>
          <w:rFonts w:ascii="Garamond" w:hAnsi="Garamond"/>
          <w:sz w:val="22"/>
          <w:szCs w:val="22"/>
        </w:rPr>
        <w:t>a</w:t>
      </w:r>
      <w:r w:rsidRPr="00B5549E">
        <w:rPr>
          <w:rFonts w:ascii="Garamond" w:hAnsi="Garamond"/>
          <w:sz w:val="22"/>
          <w:szCs w:val="22"/>
        </w:rPr>
        <w:t xml:space="preserve"> wskazan</w:t>
      </w:r>
      <w:r w:rsidR="00BC40AE">
        <w:rPr>
          <w:rFonts w:ascii="Garamond" w:hAnsi="Garamond"/>
          <w:sz w:val="22"/>
          <w:szCs w:val="22"/>
        </w:rPr>
        <w:t>a</w:t>
      </w:r>
      <w:r w:rsidRPr="00B5549E">
        <w:rPr>
          <w:rFonts w:ascii="Garamond" w:hAnsi="Garamond"/>
          <w:sz w:val="22"/>
          <w:szCs w:val="22"/>
        </w:rPr>
        <w:t xml:space="preserve">w ust. 1. </w:t>
      </w:r>
      <w:r w:rsidR="00BC40AE">
        <w:rPr>
          <w:rFonts w:ascii="Garamond" w:hAnsi="Garamond"/>
          <w:sz w:val="22"/>
          <w:szCs w:val="22"/>
        </w:rPr>
        <w:t>b</w:t>
      </w:r>
      <w:r w:rsidRPr="00B5549E">
        <w:rPr>
          <w:rFonts w:ascii="Garamond" w:hAnsi="Garamond"/>
          <w:sz w:val="22"/>
          <w:szCs w:val="22"/>
        </w:rPr>
        <w:t>ęd</w:t>
      </w:r>
      <w:r w:rsidR="00BC40AE">
        <w:rPr>
          <w:rFonts w:ascii="Garamond" w:hAnsi="Garamond"/>
          <w:sz w:val="22"/>
          <w:szCs w:val="22"/>
        </w:rPr>
        <w:t xml:space="preserve">zie </w:t>
      </w:r>
      <w:r w:rsidRPr="00B5549E">
        <w:rPr>
          <w:rFonts w:ascii="Garamond" w:hAnsi="Garamond"/>
          <w:sz w:val="22"/>
          <w:szCs w:val="22"/>
        </w:rPr>
        <w:t>działać w granicach umocowania określonego w ustawie Prawo budowlane oraz na podstawie odrębnie zawart</w:t>
      </w:r>
      <w:r w:rsidR="005E487A" w:rsidRPr="00B5549E">
        <w:rPr>
          <w:rFonts w:ascii="Garamond" w:hAnsi="Garamond"/>
          <w:sz w:val="22"/>
          <w:szCs w:val="22"/>
        </w:rPr>
        <w:t>ej</w:t>
      </w:r>
      <w:r w:rsidRPr="00B5549E">
        <w:rPr>
          <w:rFonts w:ascii="Garamond" w:hAnsi="Garamond"/>
          <w:sz w:val="22"/>
          <w:szCs w:val="22"/>
        </w:rPr>
        <w:t xml:space="preserve"> um</w:t>
      </w:r>
      <w:r w:rsidR="005E487A" w:rsidRPr="00B5549E">
        <w:rPr>
          <w:rFonts w:ascii="Garamond" w:hAnsi="Garamond"/>
          <w:sz w:val="22"/>
          <w:szCs w:val="22"/>
        </w:rPr>
        <w:t>owy</w:t>
      </w:r>
      <w:r w:rsidRPr="00B5549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3. Zamawiający zastrzega sobie prawo zmiany os</w:t>
      </w:r>
      <w:r w:rsidR="00BC40AE">
        <w:rPr>
          <w:rFonts w:ascii="Garamond" w:hAnsi="Garamond"/>
          <w:sz w:val="22"/>
          <w:szCs w:val="22"/>
        </w:rPr>
        <w:t>oby</w:t>
      </w:r>
      <w:r w:rsidRPr="00B5549E">
        <w:rPr>
          <w:rFonts w:ascii="Garamond" w:hAnsi="Garamond"/>
          <w:sz w:val="22"/>
          <w:szCs w:val="22"/>
        </w:rPr>
        <w:t xml:space="preserve"> wskazan</w:t>
      </w:r>
      <w:r w:rsidR="00BC40AE">
        <w:rPr>
          <w:rFonts w:ascii="Garamond" w:hAnsi="Garamond"/>
          <w:sz w:val="22"/>
          <w:szCs w:val="22"/>
        </w:rPr>
        <w:t>ej</w:t>
      </w:r>
      <w:r w:rsidRPr="00B5549E">
        <w:rPr>
          <w:rFonts w:ascii="Garamond" w:hAnsi="Garamond"/>
          <w:sz w:val="22"/>
          <w:szCs w:val="22"/>
        </w:rPr>
        <w:t xml:space="preserve"> w ust. 1. O dokonaniu zmiany Zamawiający powiadomi Wykonawcę na 3 dni przed dokonaniem zmiany. Zmiana ta winna być dokonana wpisem do dziennika budowy i nie wymaga aneksu do umowy.</w:t>
      </w:r>
    </w:p>
    <w:p w:rsidR="00DC46F6" w:rsidRPr="00B5549E" w:rsidRDefault="00DC46F6" w:rsidP="0017629A">
      <w:pPr>
        <w:pStyle w:val="Tekstpodstawowy3"/>
        <w:spacing w:line="276" w:lineRule="auto"/>
        <w:jc w:val="center"/>
        <w:rPr>
          <w:rFonts w:ascii="Garamond" w:hAnsi="Garamond"/>
          <w:b/>
          <w:sz w:val="22"/>
          <w:szCs w:val="22"/>
        </w:rPr>
      </w:pPr>
    </w:p>
    <w:p w:rsidR="00077707" w:rsidRPr="00B5549E" w:rsidRDefault="00077707" w:rsidP="0017629A">
      <w:pPr>
        <w:pStyle w:val="Tekstpodstawowy3"/>
        <w:spacing w:line="276" w:lineRule="auto"/>
        <w:jc w:val="center"/>
        <w:rPr>
          <w:rFonts w:ascii="Garamond" w:hAnsi="Garamond"/>
          <w:b/>
          <w:sz w:val="22"/>
          <w:szCs w:val="22"/>
        </w:rPr>
      </w:pPr>
    </w:p>
    <w:p w:rsidR="00DC46F6" w:rsidRPr="00B5549E" w:rsidRDefault="00E06BFE" w:rsidP="0017629A">
      <w:pPr>
        <w:pStyle w:val="Tekstpodstawowy3"/>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10</w:t>
      </w:r>
      <w:r w:rsidR="006E4124" w:rsidRPr="00B5549E">
        <w:rPr>
          <w:rFonts w:ascii="Garamond" w:hAnsi="Garamond"/>
          <w:b/>
          <w:sz w:val="22"/>
          <w:szCs w:val="22"/>
        </w:rPr>
        <w:t xml:space="preserve">. KIEROWNIK BUDOWY </w:t>
      </w:r>
      <w:r w:rsidR="00D95A58" w:rsidRPr="00B5549E">
        <w:rPr>
          <w:rFonts w:ascii="Garamond" w:hAnsi="Garamond"/>
          <w:b/>
          <w:sz w:val="22"/>
          <w:szCs w:val="22"/>
        </w:rPr>
        <w:t>I KIEROWNICY ROBÓT</w:t>
      </w:r>
    </w:p>
    <w:p w:rsidR="00904769" w:rsidRPr="00B5549E" w:rsidRDefault="00E06BFE" w:rsidP="00BC40AE">
      <w:pPr>
        <w:pStyle w:val="Tekstpodstawowy3"/>
        <w:spacing w:line="276" w:lineRule="auto"/>
        <w:ind w:left="284" w:hanging="284"/>
        <w:rPr>
          <w:rFonts w:ascii="Garamond" w:hAnsi="Garamond"/>
          <w:sz w:val="22"/>
          <w:szCs w:val="22"/>
        </w:rPr>
      </w:pPr>
      <w:r w:rsidRPr="00B5549E">
        <w:rPr>
          <w:rFonts w:ascii="Garamond" w:hAnsi="Garamond"/>
          <w:sz w:val="22"/>
          <w:szCs w:val="22"/>
        </w:rPr>
        <w:t>1. Wykonawca ustanawia</w:t>
      </w:r>
      <w:r w:rsidR="00DC46F6" w:rsidRPr="00B5549E">
        <w:rPr>
          <w:rFonts w:ascii="Garamond" w:hAnsi="Garamond"/>
          <w:sz w:val="22"/>
          <w:szCs w:val="22"/>
        </w:rPr>
        <w:t xml:space="preserve"> kierownika budowy w osobie p.</w:t>
      </w:r>
      <w:r w:rsidR="00784EC4" w:rsidRPr="00B5549E">
        <w:rPr>
          <w:rFonts w:ascii="Garamond" w:hAnsi="Garamond"/>
          <w:sz w:val="22"/>
          <w:szCs w:val="22"/>
        </w:rPr>
        <w:t> </w:t>
      </w:r>
      <w:r w:rsidR="00DC46F6" w:rsidRPr="00B5549E">
        <w:rPr>
          <w:rFonts w:ascii="Garamond" w:hAnsi="Garamond"/>
          <w:sz w:val="22"/>
          <w:szCs w:val="22"/>
        </w:rPr>
        <w:t>……………………………………</w:t>
      </w:r>
      <w:r w:rsidR="00904769" w:rsidRPr="00B5549E">
        <w:rPr>
          <w:rFonts w:ascii="Garamond" w:hAnsi="Garamond"/>
          <w:sz w:val="22"/>
          <w:szCs w:val="22"/>
        </w:rPr>
        <w:t>……</w:t>
      </w:r>
      <w:r w:rsidR="00273A72" w:rsidRPr="00B5549E">
        <w:rPr>
          <w:rFonts w:ascii="Garamond" w:hAnsi="Garamond"/>
          <w:sz w:val="22"/>
          <w:szCs w:val="22"/>
        </w:rPr>
        <w:t>.</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2. Osob</w:t>
      </w:r>
      <w:r w:rsidR="00BC40AE">
        <w:rPr>
          <w:rFonts w:ascii="Garamond" w:hAnsi="Garamond"/>
          <w:sz w:val="22"/>
          <w:szCs w:val="22"/>
        </w:rPr>
        <w:t>a</w:t>
      </w:r>
      <w:r w:rsidRPr="00B5549E">
        <w:rPr>
          <w:rFonts w:ascii="Garamond" w:hAnsi="Garamond"/>
          <w:sz w:val="22"/>
          <w:szCs w:val="22"/>
        </w:rPr>
        <w:t xml:space="preserve"> wskazan</w:t>
      </w:r>
      <w:r w:rsidR="00BC40AE">
        <w:rPr>
          <w:rFonts w:ascii="Garamond" w:hAnsi="Garamond"/>
          <w:sz w:val="22"/>
          <w:szCs w:val="22"/>
        </w:rPr>
        <w:t>a</w:t>
      </w:r>
      <w:r w:rsidRPr="00B5549E">
        <w:rPr>
          <w:rFonts w:ascii="Garamond" w:hAnsi="Garamond"/>
          <w:sz w:val="22"/>
          <w:szCs w:val="22"/>
        </w:rPr>
        <w:t xml:space="preserve"> w ust. 1. będ</w:t>
      </w:r>
      <w:r w:rsidR="00BC40AE">
        <w:rPr>
          <w:rFonts w:ascii="Garamond" w:hAnsi="Garamond"/>
          <w:sz w:val="22"/>
          <w:szCs w:val="22"/>
        </w:rPr>
        <w:t>zie</w:t>
      </w:r>
      <w:r w:rsidRPr="00B5549E">
        <w:rPr>
          <w:rFonts w:ascii="Garamond" w:hAnsi="Garamond"/>
          <w:sz w:val="22"/>
          <w:szCs w:val="22"/>
        </w:rPr>
        <w:t xml:space="preserve"> działać w granicach umocowania określonego w ustawie Prawo budowlane.</w:t>
      </w:r>
    </w:p>
    <w:p w:rsidR="00DC46F6" w:rsidRPr="00B5549E" w:rsidRDefault="00DC46F6" w:rsidP="00DC46F6">
      <w:pPr>
        <w:pStyle w:val="Tekstpodstawowy3"/>
        <w:spacing w:line="276" w:lineRule="auto"/>
        <w:ind w:left="284" w:hanging="284"/>
        <w:rPr>
          <w:rFonts w:ascii="Garamond" w:hAnsi="Garamond"/>
          <w:sz w:val="22"/>
          <w:szCs w:val="22"/>
        </w:rPr>
      </w:pPr>
      <w:r w:rsidRPr="00B5549E">
        <w:rPr>
          <w:rFonts w:ascii="Garamond" w:hAnsi="Garamond"/>
          <w:sz w:val="22"/>
          <w:szCs w:val="22"/>
        </w:rPr>
        <w:t>3. Zamawiający wymaga, że Wykonawca na 7 dni przed dokonaniem zmiany osoby wskazanej w ust. 1. powiadomi o zamiarze dokonania tej zmiany Zamawiającego, przedkładając równocześnie uprawnienia zawodowe upoważniające do sprawowania samodzielnej funkcji w budownictwie – jednak nie niższe, niż okazane w złożonej ofercie przetargowej. Zmiana ta winna być dokonana wpisem do dziennika budowy i nie wymaga aneksu do umowy.</w:t>
      </w:r>
    </w:p>
    <w:p w:rsidR="00D51EA3" w:rsidRPr="00B5549E" w:rsidRDefault="00D51EA3" w:rsidP="0066436D">
      <w:pPr>
        <w:spacing w:line="276" w:lineRule="auto"/>
        <w:jc w:val="center"/>
        <w:rPr>
          <w:rFonts w:ascii="Garamond" w:hAnsi="Garamond"/>
          <w:sz w:val="22"/>
          <w:szCs w:val="22"/>
        </w:rPr>
      </w:pPr>
    </w:p>
    <w:p w:rsidR="00077707" w:rsidRPr="00B5549E" w:rsidRDefault="00077707" w:rsidP="0066436D">
      <w:pPr>
        <w:spacing w:line="276" w:lineRule="auto"/>
        <w:jc w:val="center"/>
        <w:rPr>
          <w:rFonts w:ascii="Garamond" w:hAnsi="Garamond"/>
          <w:sz w:val="22"/>
          <w:szCs w:val="22"/>
        </w:rPr>
      </w:pPr>
    </w:p>
    <w:p w:rsidR="00961966" w:rsidRPr="00B5549E" w:rsidRDefault="00961966" w:rsidP="00961966">
      <w:pPr>
        <w:spacing w:line="276" w:lineRule="auto"/>
        <w:jc w:val="center"/>
        <w:rPr>
          <w:rFonts w:ascii="Garamond" w:hAnsi="Garamond"/>
          <w:b/>
          <w:sz w:val="22"/>
          <w:szCs w:val="22"/>
        </w:rPr>
      </w:pPr>
      <w:r w:rsidRPr="00B5549E">
        <w:rPr>
          <w:rFonts w:ascii="Garamond" w:hAnsi="Garamond"/>
          <w:b/>
          <w:sz w:val="22"/>
          <w:szCs w:val="22"/>
        </w:rPr>
        <w:t>§ 11. WYKAZ OSÓB</w:t>
      </w:r>
    </w:p>
    <w:p w:rsidR="00961966" w:rsidRPr="00B5549E" w:rsidRDefault="00961966" w:rsidP="00961966">
      <w:pPr>
        <w:pStyle w:val="Akapitzlist"/>
        <w:numPr>
          <w:ilvl w:val="0"/>
          <w:numId w:val="25"/>
        </w:numPr>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 xml:space="preserve">Zamawiający nakłada na Wykonawcę obowiązek zatrudnienia na podstawie umowy o pracę osób wykonujących czynności </w:t>
      </w:r>
      <w:r w:rsidRPr="00B5549E">
        <w:rPr>
          <w:rFonts w:ascii="Garamond" w:hAnsi="Garamond"/>
          <w:sz w:val="22"/>
          <w:szCs w:val="22"/>
        </w:rPr>
        <w:t xml:space="preserve">bezpośrednio </w:t>
      </w:r>
      <w:r w:rsidRPr="00B5549E">
        <w:rPr>
          <w:rFonts w:ascii="Garamond" w:eastAsia="Cambria" w:hAnsi="Garamond"/>
          <w:sz w:val="22"/>
          <w:szCs w:val="22"/>
        </w:rPr>
        <w:t>związane z </w:t>
      </w:r>
      <w:r w:rsidRPr="00B5549E">
        <w:rPr>
          <w:rFonts w:ascii="Garamond" w:hAnsi="Garamond"/>
          <w:sz w:val="22"/>
          <w:szCs w:val="22"/>
        </w:rPr>
        <w:t>wykonywaniem robót</w:t>
      </w:r>
      <w:r w:rsidRPr="00B5549E">
        <w:rPr>
          <w:rFonts w:ascii="Garamond" w:eastAsia="Cambria" w:hAnsi="Garamond"/>
          <w:sz w:val="22"/>
          <w:szCs w:val="22"/>
        </w:rPr>
        <w:t xml:space="preserve"> będących przedmiotem zamówienia, w tym prac fizycznych (</w:t>
      </w:r>
      <w:r w:rsidRPr="00B5549E">
        <w:rPr>
          <w:rFonts w:ascii="Garamond" w:hAnsi="Garamond"/>
          <w:sz w:val="22"/>
          <w:szCs w:val="22"/>
        </w:rPr>
        <w:t xml:space="preserve">czyli tzw. pracowników fizycznych, natomiast nie dotyczy to między innymi osób kierujących budową, wykonujących obsługę geodezyjną, dostawców materiałów budowlanych itp.) </w:t>
      </w:r>
      <w:r w:rsidRPr="00B5549E">
        <w:rPr>
          <w:rFonts w:ascii="Garamond" w:eastAsia="Cambria" w:hAnsi="Garamond"/>
          <w:sz w:val="22"/>
          <w:szCs w:val="22"/>
        </w:rPr>
        <w:t xml:space="preserve">– jeżeli wykonywanie tych czynności polega na wykonywaniu pracy w rozumieniu przepisów art. </w:t>
      </w:r>
      <w:r w:rsidRPr="00B5549E">
        <w:rPr>
          <w:rFonts w:ascii="Garamond" w:eastAsia="Calibri" w:hAnsi="Garamond"/>
          <w:sz w:val="22"/>
          <w:szCs w:val="22"/>
        </w:rPr>
        <w:t xml:space="preserve">22 § 1 ustawy </w:t>
      </w:r>
      <w:r w:rsidRPr="00B5549E">
        <w:rPr>
          <w:rFonts w:ascii="Garamond" w:hAnsi="Garamond"/>
          <w:sz w:val="22"/>
          <w:szCs w:val="22"/>
        </w:rPr>
        <w:t>z dnia 26 czerwca 1974 r. – Kodeks pracy (t.j. Dz. U. z 202</w:t>
      </w:r>
      <w:r>
        <w:rPr>
          <w:rFonts w:ascii="Garamond" w:hAnsi="Garamond"/>
          <w:sz w:val="22"/>
          <w:szCs w:val="22"/>
        </w:rPr>
        <w:t>3</w:t>
      </w:r>
      <w:r w:rsidRPr="00B5549E">
        <w:rPr>
          <w:rFonts w:ascii="Garamond" w:hAnsi="Garamond"/>
          <w:sz w:val="22"/>
          <w:szCs w:val="22"/>
        </w:rPr>
        <w:t xml:space="preserve"> r., poz. 1</w:t>
      </w:r>
      <w:r>
        <w:rPr>
          <w:rFonts w:ascii="Garamond" w:hAnsi="Garamond"/>
          <w:sz w:val="22"/>
          <w:szCs w:val="22"/>
        </w:rPr>
        <w:t>465</w:t>
      </w:r>
      <w:r w:rsidRPr="00B5549E">
        <w:rPr>
          <w:rFonts w:ascii="Garamond" w:hAnsi="Garamond"/>
          <w:sz w:val="22"/>
          <w:szCs w:val="22"/>
        </w:rPr>
        <w:t>)</w:t>
      </w:r>
      <w:r w:rsidRPr="00B5549E">
        <w:rPr>
          <w:rFonts w:ascii="Garamond" w:eastAsia="Cambria" w:hAnsi="Garamond"/>
          <w:sz w:val="22"/>
          <w:szCs w:val="22"/>
        </w:rPr>
        <w:t>.</w:t>
      </w:r>
    </w:p>
    <w:p w:rsidR="00961966" w:rsidRPr="00B5549E" w:rsidRDefault="00961966" w:rsidP="00961966">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 xml:space="preserve">2. </w:t>
      </w:r>
      <w:r w:rsidRPr="00B5549E">
        <w:rPr>
          <w:rFonts w:ascii="Garamond" w:eastAsia="Cambria" w:hAnsi="Garamond"/>
          <w:sz w:val="22"/>
          <w:szCs w:val="22"/>
        </w:rPr>
        <w:tab/>
      </w:r>
      <w:r w:rsidRPr="00B5549E">
        <w:rPr>
          <w:rFonts w:ascii="Garamond" w:eastAsia="Cambria" w:hAnsi="Garamond"/>
          <w:b/>
          <w:bCs/>
          <w:sz w:val="22"/>
          <w:szCs w:val="22"/>
        </w:rPr>
        <w:t>Obowiązek ten dotyczy także podwykonawców lub dalszych podwykonawców</w:t>
      </w:r>
      <w:r w:rsidRPr="00B5549E">
        <w:rPr>
          <w:rFonts w:ascii="Garamond" w:eastAsia="Cambria" w:hAnsi="Garamond"/>
          <w:sz w:val="22"/>
          <w:szCs w:val="22"/>
        </w:rPr>
        <w:t xml:space="preserve"> – Wykonawca jest zobowiązany zawrzeć w każdej umowie o podwykonawstwo stosowne zapisy zobowiązujące podwykonawców do zatrudnienia na umowę o pracę wszystkich osób wykonujących wskazane wyżej czynności. </w:t>
      </w:r>
    </w:p>
    <w:p w:rsidR="00961966" w:rsidRPr="00B5549E" w:rsidRDefault="00961966" w:rsidP="00961966">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3.</w:t>
      </w:r>
      <w:r w:rsidRPr="00B5549E">
        <w:rPr>
          <w:rFonts w:ascii="Garamond" w:eastAsia="Cambria" w:hAnsi="Garamond"/>
          <w:sz w:val="22"/>
          <w:szCs w:val="22"/>
        </w:rPr>
        <w:tab/>
        <w:t>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rsidR="00961966" w:rsidRPr="00B5549E" w:rsidRDefault="00961966" w:rsidP="00961966">
      <w:pPr>
        <w:pStyle w:val="Akapitzlist"/>
        <w:pBdr>
          <w:right w:val="nil"/>
        </w:pBdr>
        <w:spacing w:line="276" w:lineRule="auto"/>
        <w:ind w:left="284" w:hanging="284"/>
        <w:jc w:val="both"/>
        <w:rPr>
          <w:rFonts w:ascii="Garamond" w:eastAsia="Cambria" w:hAnsi="Garamond"/>
          <w:sz w:val="22"/>
          <w:szCs w:val="22"/>
        </w:rPr>
      </w:pPr>
      <w:r w:rsidRPr="00B5549E">
        <w:rPr>
          <w:rFonts w:ascii="Garamond" w:eastAsia="Cambria" w:hAnsi="Garamond"/>
          <w:sz w:val="22"/>
          <w:szCs w:val="22"/>
        </w:rPr>
        <w:t>4.</w:t>
      </w:r>
      <w:r w:rsidRPr="00B5549E">
        <w:rPr>
          <w:rFonts w:ascii="Garamond" w:eastAsia="Cambria" w:hAnsi="Garamond"/>
          <w:sz w:val="22"/>
          <w:szCs w:val="22"/>
        </w:rPr>
        <w:tab/>
        <w:t xml:space="preserve">Każdorazowa zmiana wykazu osób, o którym mowa w ust. 3 nie wymaga aneksu do umowy (Wykonawca przedstawia korektę listy osób oddelegowanych do wykonywania zamówienia do wiadomości Zamawiającego).  </w:t>
      </w:r>
    </w:p>
    <w:p w:rsidR="00961966" w:rsidRPr="00B5549E" w:rsidRDefault="00961966" w:rsidP="00961966">
      <w:pPr>
        <w:tabs>
          <w:tab w:val="num" w:pos="2444"/>
        </w:tabs>
        <w:spacing w:line="276" w:lineRule="auto"/>
        <w:ind w:left="284" w:hanging="284"/>
        <w:contextualSpacing/>
        <w:jc w:val="both"/>
        <w:rPr>
          <w:rFonts w:ascii="Garamond" w:hAnsi="Garamond"/>
          <w:sz w:val="22"/>
          <w:szCs w:val="22"/>
        </w:rPr>
      </w:pPr>
      <w:r w:rsidRPr="00B5549E">
        <w:rPr>
          <w:rFonts w:ascii="Garamond" w:eastAsia="Cambria" w:hAnsi="Garamond"/>
          <w:sz w:val="22"/>
          <w:szCs w:val="22"/>
        </w:rPr>
        <w:t xml:space="preserve">5. </w:t>
      </w:r>
      <w:r w:rsidRPr="00B5549E">
        <w:rPr>
          <w:rFonts w:ascii="Garamond" w:hAnsi="Garamond"/>
          <w:sz w:val="22"/>
          <w:szCs w:val="22"/>
        </w:rPr>
        <w:t>Każdorazowo na żądanie Zamawiającego, w terminie wskazanym przez Zamawiającego nie dłuższym niż 7 dni Wykonawca zobowiązuje się do złożenia potwierdzenia zawarcia umowy o pracę poświadczonego podpisem pracodawcy i pracownika wykonującego roboty budowlane, o którym mowa w ust. 1. W tym celu Wykonawca zobowiązany jest do uzyskania od pracowników zgody na przetwarzanie danych osobowych zgodnie z przepisami o ochronie danych osobowych.</w:t>
      </w:r>
    </w:p>
    <w:p w:rsidR="00961966" w:rsidRPr="00B5549E" w:rsidRDefault="00961966" w:rsidP="00961966">
      <w:pPr>
        <w:pStyle w:val="Akapitzlist"/>
        <w:pBdr>
          <w:right w:val="nil"/>
        </w:pBdr>
        <w:spacing w:line="276" w:lineRule="auto"/>
        <w:ind w:left="567" w:hanging="567"/>
        <w:jc w:val="both"/>
        <w:rPr>
          <w:rFonts w:ascii="Garamond" w:hAnsi="Garamond"/>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bookmarkStart w:id="5" w:name="_Hlk149637741"/>
      <w:r w:rsidRPr="00B5549E">
        <w:rPr>
          <w:rFonts w:ascii="Garamond" w:hAnsi="Garamond"/>
          <w:b/>
          <w:sz w:val="22"/>
          <w:szCs w:val="22"/>
        </w:rPr>
        <w:lastRenderedPageBreak/>
        <w:t>§ 12. PRAWA I OBOWIĄZKI STRON</w:t>
      </w:r>
    </w:p>
    <w:p w:rsidR="00961966" w:rsidRPr="00B5549E" w:rsidRDefault="00961966" w:rsidP="00961966">
      <w:pPr>
        <w:pStyle w:val="Tekstpodstawowy"/>
        <w:tabs>
          <w:tab w:val="center" w:pos="9144"/>
          <w:tab w:val="right" w:pos="13680"/>
        </w:tabs>
        <w:spacing w:line="276" w:lineRule="auto"/>
        <w:ind w:left="4248" w:hanging="4248"/>
        <w:jc w:val="both"/>
        <w:rPr>
          <w:rFonts w:ascii="Garamond" w:hAnsi="Garamond"/>
          <w:bCs/>
          <w:sz w:val="22"/>
          <w:szCs w:val="22"/>
        </w:rPr>
      </w:pPr>
      <w:r w:rsidRPr="00B5549E">
        <w:rPr>
          <w:rFonts w:ascii="Garamond" w:hAnsi="Garamond"/>
          <w:bCs/>
          <w:sz w:val="22"/>
          <w:szCs w:val="22"/>
        </w:rPr>
        <w:t>1. Wykonawca zobowiązuje się do:</w:t>
      </w:r>
    </w:p>
    <w:p w:rsidR="00961966" w:rsidRPr="00B5549E" w:rsidRDefault="00961966" w:rsidP="00961966">
      <w:pPr>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1) wykonania robót budowlanych zgodnie z dokumentacją projektową</w:t>
      </w:r>
      <w:r w:rsidRPr="00B5549E">
        <w:rPr>
          <w:rFonts w:ascii="Garamond" w:hAnsi="Garamond"/>
          <w:color w:val="000000"/>
          <w:sz w:val="22"/>
          <w:szCs w:val="22"/>
        </w:rPr>
        <w:t xml:space="preserve"> oraz wytycznymi określonymi w SWZ</w:t>
      </w:r>
      <w:r w:rsidRPr="00B5549E">
        <w:rPr>
          <w:rFonts w:ascii="Garamond" w:hAnsi="Garamond"/>
          <w:sz w:val="22"/>
          <w:szCs w:val="22"/>
        </w:rPr>
        <w:t xml:space="preserve">, obowiązującymi normami, </w:t>
      </w:r>
      <w:r>
        <w:rPr>
          <w:rFonts w:ascii="Garamond" w:hAnsi="Garamond"/>
          <w:sz w:val="22"/>
          <w:szCs w:val="22"/>
        </w:rPr>
        <w:t>zasadami wiedzy technicznej</w:t>
      </w:r>
      <w:r w:rsidRPr="00B5549E">
        <w:rPr>
          <w:rFonts w:ascii="Garamond" w:hAnsi="Garamond"/>
          <w:sz w:val="22"/>
          <w:szCs w:val="22"/>
        </w:rPr>
        <w:t>, przepisami BHP, ppoż. oraz poleceniami inspektora nadzoru inwestorskiego lub nadzoru autorskiego,</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2)   przed rozpoczęciem robót:</w:t>
      </w:r>
    </w:p>
    <w:p w:rsidR="00961966" w:rsidRPr="00B5549E" w:rsidRDefault="00961966" w:rsidP="00961966">
      <w:pPr>
        <w:pStyle w:val="Tekstpodstawowy"/>
        <w:tabs>
          <w:tab w:val="center" w:pos="-4395"/>
        </w:tabs>
        <w:suppressAutoHyphens/>
        <w:spacing w:line="276" w:lineRule="auto"/>
        <w:ind w:left="851" w:hanging="142"/>
        <w:jc w:val="both"/>
        <w:rPr>
          <w:rFonts w:ascii="Garamond" w:hAnsi="Garamond"/>
          <w:sz w:val="22"/>
          <w:szCs w:val="22"/>
        </w:rPr>
      </w:pPr>
      <w:r w:rsidRPr="00B5549E">
        <w:rPr>
          <w:rFonts w:ascii="Garamond" w:hAnsi="Garamond"/>
          <w:sz w:val="22"/>
          <w:szCs w:val="22"/>
        </w:rPr>
        <w:t>- wskazania osób funkcyjnych budowy,</w:t>
      </w:r>
    </w:p>
    <w:p w:rsidR="00961966" w:rsidRPr="00B5549E" w:rsidRDefault="00961966" w:rsidP="00961966">
      <w:pPr>
        <w:pStyle w:val="Tekstpodstawowy"/>
        <w:tabs>
          <w:tab w:val="center" w:pos="-4395"/>
        </w:tabs>
        <w:suppressAutoHyphens/>
        <w:spacing w:line="276" w:lineRule="auto"/>
        <w:ind w:left="851" w:hanging="142"/>
        <w:jc w:val="both"/>
        <w:rPr>
          <w:rFonts w:ascii="Garamond" w:hAnsi="Garamond"/>
          <w:sz w:val="22"/>
          <w:szCs w:val="22"/>
        </w:rPr>
      </w:pPr>
      <w:r w:rsidRPr="00B5549E">
        <w:rPr>
          <w:rFonts w:ascii="Garamond" w:hAnsi="Garamond"/>
          <w:sz w:val="22"/>
          <w:szCs w:val="22"/>
        </w:rPr>
        <w:t xml:space="preserve">- złożenia wykazu osób oddelegowanych </w:t>
      </w:r>
      <w:r w:rsidRPr="00B5549E">
        <w:rPr>
          <w:rFonts w:ascii="Garamond" w:eastAsia="Cambria" w:hAnsi="Garamond"/>
          <w:sz w:val="22"/>
          <w:szCs w:val="22"/>
        </w:rPr>
        <w:t>do realizacji zamówienia wraz z oświadczeniem o tym, że są zatrudnieni na podstawie umowy o pracę, o którym mowa w § 11 ust. 3 niniejszej Umowy</w:t>
      </w:r>
      <w:r w:rsidRPr="00B5549E">
        <w:rPr>
          <w:rFonts w:ascii="Garamond" w:hAnsi="Garamond"/>
          <w:sz w:val="22"/>
          <w:szCs w:val="22"/>
        </w:rPr>
        <w:t>;</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3) przejęcia  terenu budowy,  jego  zagospodarowania  oraz  właściwego oznaczenia  i zabezpieczenia terenu budowy i miejsc prowadzenia robót, zapewnienia należytego ładu  i porządku, a w szczególności przestrzegania przepisów BHP na terenie budowy na koszt własny Wykonawcy,</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4)    urządzenia terenu budowy we własnym zakresie i na własny koszt,</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 xml:space="preserve">5) zorganizowania we własnym zakresie i na własny koszt dozoru mienia </w:t>
      </w:r>
      <w:r w:rsidRPr="00B5549E">
        <w:rPr>
          <w:rFonts w:ascii="Garamond" w:hAnsi="Garamond"/>
          <w:sz w:val="22"/>
          <w:szCs w:val="22"/>
        </w:rPr>
        <w:br/>
        <w:t>i wszelkich wymaganych przepisami zabezpieczeń p.poż. na terenie budowy oraz ponoszenia za nie pełnej odpowiedzialności materialnej,</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 xml:space="preserve">6) zabezpieczenia budowy przed kradzieżą i innymi negatywnymi zdarzeniami </w:t>
      </w:r>
      <w:r w:rsidRPr="00B5549E">
        <w:rPr>
          <w:rFonts w:ascii="Garamond" w:hAnsi="Garamond"/>
          <w:sz w:val="22"/>
          <w:szCs w:val="22"/>
        </w:rPr>
        <w:br/>
        <w:t>i ponoszenia skutków finansowych z tego tytułu,</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7)  ponoszenia  odpowiedzialności za  szkody  powstałe  na  terenie  budowy  pozostające  w związku przyczynowym z  robotami prowadzonymi przez Wykonawcę,</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8)  zabezpieczenia instalacji i urządzeń na terenie budowy i w jego bezpośrednim otoczeniu – jeśli wynika to z dokumentacji – przed ich zniszczeniem lub uszkodzeniem w trakcie wykonywania robót stanowiących przedmiot niniejszej umowy;</w:t>
      </w:r>
    </w:p>
    <w:p w:rsidR="00961966" w:rsidRPr="00B5549E" w:rsidRDefault="00961966" w:rsidP="00961966">
      <w:pPr>
        <w:pStyle w:val="Tekstpodstawowy"/>
        <w:tabs>
          <w:tab w:val="center" w:pos="-4395"/>
        </w:tabs>
        <w:suppressAutoHyphens/>
        <w:spacing w:line="276" w:lineRule="auto"/>
        <w:ind w:left="567" w:hanging="283"/>
        <w:jc w:val="both"/>
        <w:rPr>
          <w:rFonts w:ascii="Garamond" w:hAnsi="Garamond"/>
          <w:sz w:val="22"/>
          <w:szCs w:val="22"/>
        </w:rPr>
      </w:pPr>
      <w:r w:rsidRPr="00B5549E">
        <w:rPr>
          <w:rFonts w:ascii="Garamond" w:hAnsi="Garamond"/>
          <w:sz w:val="22"/>
          <w:szCs w:val="22"/>
        </w:rPr>
        <w:t>9)  utrzymywania terenu budowy w stanie wolnym od przeszkód komunikacyjnych oraz usuwania na bieżąco niepotrzebnych urządzeń pomocniczych, zbędnych materiałów oraz odpadów  na koszt własny Wykonawcy,</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10)  wykonania na koszt własny prac niezbędnych ze względu na bezpieczeństwo lub konieczność zapobieżenia awarii,</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b/>
          <w:sz w:val="22"/>
          <w:szCs w:val="22"/>
        </w:rPr>
      </w:pPr>
      <w:r w:rsidRPr="00B5549E">
        <w:rPr>
          <w:rFonts w:ascii="Garamond" w:hAnsi="Garamond"/>
          <w:b/>
          <w:sz w:val="22"/>
          <w:szCs w:val="22"/>
        </w:rPr>
        <w:t>11) bezzwłocznego powiadamiania na piśmie Zamawiającego o wszelkich możliwych zdarzeniach  i okolicznościach mogących wpłynąć na opóźnienie robót,</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12) odtworzenia na własny koszt uszkodzonych lub zniszczonych elementów wyposażenia lub części obiektów objętych robotami budowlanymi albo instalacji lub sieci infrastruktury technicznej,</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 xml:space="preserve">13) usunięcia wszelkich wad i usterek stwierdzonych przez Nadzór Inwestorski </w:t>
      </w:r>
      <w:r w:rsidRPr="00B5549E">
        <w:rPr>
          <w:rFonts w:ascii="Garamond" w:hAnsi="Garamond"/>
          <w:sz w:val="22"/>
          <w:szCs w:val="22"/>
        </w:rPr>
        <w:br/>
        <w:t>w trakcie trwania robót w uzgodnionym przez Strony terminie, nie dłuższym jednak niż termin technicznie uzasadniony, niezbędny do ich usunięcia,</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 xml:space="preserve">14) nanoszenia na bieżąco w dokumentacji zmian wprowadzanych, </w:t>
      </w:r>
      <w:r w:rsidRPr="00B5549E">
        <w:rPr>
          <w:rFonts w:ascii="Garamond" w:hAnsi="Garamond"/>
          <w:sz w:val="22"/>
          <w:szCs w:val="22"/>
        </w:rPr>
        <w:br/>
        <w:t>w  uzgodnieniu  z  Zamawiającym,</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 xml:space="preserve">15) zapewnienia obsługi geodezyjnej. </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 xml:space="preserve">15.1) zgodnego z Dokumentacją projektową wytyczenia w terenie wszystkich robót, za ochronę punktów pomiarowych i wysokościowych, a w przypadku ich uszkodzenia do ich odnowienia. Po zakończeniu robót budowlanych zrealizowanych na podstawie Umowy Wykonawca zalegalizuje wszelkie zmiany w dokumentacji budowy i dostarczy Zamawiającemu </w:t>
      </w:r>
      <w:r w:rsidRPr="00B5549E">
        <w:rPr>
          <w:rFonts w:ascii="Garamond" w:hAnsi="Garamond"/>
          <w:b/>
          <w:sz w:val="22"/>
          <w:szCs w:val="22"/>
        </w:rPr>
        <w:t>trzy</w:t>
      </w:r>
      <w:r w:rsidRPr="00B5549E">
        <w:rPr>
          <w:rFonts w:ascii="Garamond" w:hAnsi="Garamond"/>
          <w:sz w:val="22"/>
          <w:szCs w:val="22"/>
        </w:rPr>
        <w:t xml:space="preserve"> kopie map z inwentaryzacji powykonawczej ze sporządzoną inwentaryzacją urządzeń podziemnych i nadziemnych oraz wniesie zmiany na mapach w Powiatowej Składnicy Kartograficznej. </w:t>
      </w:r>
    </w:p>
    <w:p w:rsidR="00961966" w:rsidRPr="00B5549E" w:rsidRDefault="00961966" w:rsidP="00961966">
      <w:pPr>
        <w:pStyle w:val="Nagwek2"/>
        <w:ind w:left="709" w:hanging="425"/>
        <w:jc w:val="both"/>
        <w:rPr>
          <w:rFonts w:ascii="Garamond" w:hAnsi="Garamond"/>
          <w:b w:val="0"/>
          <w:sz w:val="22"/>
          <w:szCs w:val="22"/>
        </w:rPr>
      </w:pPr>
      <w:r w:rsidRPr="00B5549E">
        <w:rPr>
          <w:rFonts w:ascii="Garamond" w:hAnsi="Garamond"/>
          <w:b w:val="0"/>
          <w:sz w:val="22"/>
          <w:szCs w:val="22"/>
        </w:rPr>
        <w:t>15.2) uwierzytelnienia dokumentów geodezyjnych, powstałych po inwentaryzacji powykonawczej w Powiatowym Ośrodku Dokumentacji Geodezyjnej i Kartograficznej w Starostwie Powiatowym w Tucholi.</w:t>
      </w:r>
    </w:p>
    <w:p w:rsidR="00961966" w:rsidRPr="00B5549E" w:rsidRDefault="00961966" w:rsidP="00961966">
      <w:pPr>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16) przygotowania po wykonaniu robót na własny koszt wszelkich wymaganych dokumentów, w tym dokumentacji powykonawczej,</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lastRenderedPageBreak/>
        <w:t>17) likwidacji terenu budowy i uporządkowania terenu w terminie nie późniejszym niż dzień zgłoszenia gotowości do odbioru końcowego,</w:t>
      </w:r>
    </w:p>
    <w:p w:rsidR="00961966" w:rsidRPr="00B5549E" w:rsidRDefault="00961966" w:rsidP="00961966">
      <w:pPr>
        <w:pStyle w:val="Tekstpodstawowy"/>
        <w:tabs>
          <w:tab w:val="center" w:pos="-4395"/>
        </w:tabs>
        <w:suppressAutoHyphens/>
        <w:spacing w:line="276" w:lineRule="auto"/>
        <w:ind w:left="709" w:hanging="425"/>
        <w:jc w:val="both"/>
        <w:rPr>
          <w:rFonts w:ascii="Garamond" w:hAnsi="Garamond"/>
          <w:sz w:val="22"/>
          <w:szCs w:val="22"/>
        </w:rPr>
      </w:pPr>
      <w:r w:rsidRPr="00B5549E">
        <w:rPr>
          <w:rFonts w:ascii="Garamond" w:hAnsi="Garamond"/>
          <w:sz w:val="22"/>
          <w:szCs w:val="22"/>
        </w:rPr>
        <w:t>18) przekazania Zamawiającemu przedmiotu umowy w dniu odbioru.</w:t>
      </w:r>
    </w:p>
    <w:p w:rsidR="00961966" w:rsidRPr="00B5549E" w:rsidRDefault="00961966" w:rsidP="00961966">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2. Do wykonania zamówienia Wykonawca zobowiązany jest użyć materiałów gwarantujących odpowiednią jakość, o parametrach technicznych i jakościowych określonych w dokumentacji projektowej.</w:t>
      </w:r>
    </w:p>
    <w:p w:rsidR="00961966" w:rsidRPr="00B5549E" w:rsidRDefault="00961966" w:rsidP="00961966">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3. Zabrania się stosowania materiałów nie odpowiadających wymaganiom Polskich Norm przenoszących normy europejskie oraz innym określonym w projekcie. Wykonawca ma obowiązek posiadać w stosunku do użytych materiałów i urządzeń dokumenty potwierdzające pozwolenie na zastosowanie/wbudowanie (atesty, certyfikaty, aprobaty techniczne, świadectwa jakości) i okazać je na każde żądanie Zamawiającemu.</w:t>
      </w:r>
    </w:p>
    <w:p w:rsidR="00961966" w:rsidRPr="00B5549E" w:rsidRDefault="00961966" w:rsidP="00961966">
      <w:pPr>
        <w:tabs>
          <w:tab w:val="right" w:pos="-5812"/>
        </w:tabs>
        <w:suppressAutoHyphens/>
        <w:spacing w:line="276" w:lineRule="auto"/>
        <w:ind w:left="284" w:hanging="284"/>
        <w:jc w:val="both"/>
        <w:rPr>
          <w:rFonts w:ascii="Garamond" w:hAnsi="Garamond"/>
          <w:sz w:val="22"/>
          <w:szCs w:val="22"/>
        </w:rPr>
      </w:pPr>
      <w:r w:rsidRPr="00B5549E">
        <w:rPr>
          <w:rFonts w:ascii="Garamond" w:hAnsi="Garamond"/>
          <w:sz w:val="22"/>
          <w:szCs w:val="22"/>
        </w:rPr>
        <w:t>4. Wykonawca zabezpieczy na własny koszt i ryzyko składowane tymczasowo na terenie budowy  materiały i urządzenia do czasu ich wbudowania przed zniszczeniem, uszkodzeniem lub utratą jakości, właściwości lub parametrów, oraz umożliwi przeprowadzenia kontroli w tym zakresie przez Inspektora nadzoru.</w:t>
      </w:r>
    </w:p>
    <w:p w:rsidR="00961966" w:rsidRPr="00B5549E" w:rsidRDefault="00961966" w:rsidP="00961966">
      <w:pPr>
        <w:tabs>
          <w:tab w:val="right" w:pos="-5812"/>
        </w:tabs>
        <w:suppressAutoHyphens/>
        <w:spacing w:line="276" w:lineRule="auto"/>
        <w:ind w:left="284" w:hanging="284"/>
        <w:jc w:val="both"/>
        <w:rPr>
          <w:rFonts w:ascii="Garamond" w:hAnsi="Garamond"/>
          <w:bCs/>
          <w:color w:val="000000"/>
          <w:sz w:val="22"/>
          <w:szCs w:val="22"/>
        </w:rPr>
      </w:pPr>
      <w:r w:rsidRPr="00B5549E">
        <w:rPr>
          <w:rFonts w:ascii="Garamond" w:hAnsi="Garamond"/>
          <w:sz w:val="22"/>
          <w:szCs w:val="22"/>
        </w:rPr>
        <w:t>5. Wyroby budowlane użyte do wykonania robót muszą odpowiadać wymaganiom określonym w obowiązujących przepisach.</w:t>
      </w:r>
    </w:p>
    <w:p w:rsidR="00961966" w:rsidRPr="00B5549E" w:rsidRDefault="00961966" w:rsidP="00961966">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6. Wszystkie podstawowe materiały budowlane muszą posiadać aktualne certyfikaty, świadectwa jakości, atesty itp., które należy dołączyć do dokumentacji odbiorowej.</w:t>
      </w:r>
    </w:p>
    <w:p w:rsidR="00961966" w:rsidRPr="00B5549E" w:rsidRDefault="00961966" w:rsidP="00961966">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7. Użyte w dokumentacji projektowej nazwy materiałów i urządzeń nie są obowiązujące i należy je traktować, jako propozycje projektanta, są przykładowe, ale nie obowiązujące – ukazują czemu dany przedmiot ma służyć i pokazują jakie ma mieć minimalne parametry techniczno-użytkowe. Wykonawca może zastosować materiały i urządzenia równoważne o parametrach techniczno-użytkowych odpowiadających parametrom zaproponowanym w dokumentacji projektowej.</w:t>
      </w:r>
    </w:p>
    <w:p w:rsidR="00961966" w:rsidRPr="00B5549E" w:rsidRDefault="00961966" w:rsidP="00961966">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 xml:space="preserve">8. Wykonawca ma obowiązek posiadać w stosunku do użytych materiałów </w:t>
      </w:r>
      <w:r w:rsidRPr="00B5549E">
        <w:rPr>
          <w:rFonts w:ascii="Garamond" w:hAnsi="Garamond"/>
          <w:b w:val="0"/>
          <w:sz w:val="22"/>
          <w:szCs w:val="22"/>
        </w:rPr>
        <w:br/>
        <w:t>i urządzeń dokumenty potwierdzające pozwolenie na zastosowanie/wbudowanie (atesty, certyfikaty, aprobaty techniczne, świadectwa jakości).</w:t>
      </w:r>
    </w:p>
    <w:p w:rsidR="00961966" w:rsidRPr="00B5549E" w:rsidRDefault="00961966" w:rsidP="00961966">
      <w:pPr>
        <w:pStyle w:val="WW-Tekstpodstawowywcity3"/>
        <w:tabs>
          <w:tab w:val="clear" w:pos="709"/>
          <w:tab w:val="clear" w:pos="993"/>
          <w:tab w:val="right" w:pos="-5812"/>
          <w:tab w:val="left" w:pos="-2127"/>
          <w:tab w:val="center" w:pos="-1560"/>
        </w:tabs>
        <w:spacing w:line="276" w:lineRule="auto"/>
        <w:jc w:val="both"/>
        <w:rPr>
          <w:rFonts w:ascii="Garamond" w:hAnsi="Garamond"/>
          <w:b w:val="0"/>
          <w:sz w:val="22"/>
          <w:szCs w:val="22"/>
        </w:rPr>
      </w:pPr>
      <w:r w:rsidRPr="00B5549E">
        <w:rPr>
          <w:rFonts w:ascii="Garamond" w:hAnsi="Garamond"/>
          <w:b w:val="0"/>
          <w:sz w:val="22"/>
          <w:szCs w:val="22"/>
        </w:rPr>
        <w:t>9.  Wykonawca wykona i przygotuje oraz złoży w formie trwale spiętej wszelkie dokumenty za wykonany przedmiot zamówienia, a zwłaszcza:</w:t>
      </w:r>
    </w:p>
    <w:p w:rsidR="00961966" w:rsidRPr="00B5549E" w:rsidRDefault="00961966" w:rsidP="00961966">
      <w:pPr>
        <w:numPr>
          <w:ilvl w:val="0"/>
          <w:numId w:val="2"/>
        </w:numPr>
        <w:spacing w:line="276" w:lineRule="auto"/>
        <w:jc w:val="both"/>
        <w:rPr>
          <w:rFonts w:ascii="Garamond" w:hAnsi="Garamond"/>
          <w:sz w:val="22"/>
          <w:szCs w:val="22"/>
        </w:rPr>
      </w:pPr>
      <w:r w:rsidRPr="00B5549E">
        <w:rPr>
          <w:rFonts w:ascii="Garamond" w:hAnsi="Garamond"/>
          <w:sz w:val="22"/>
          <w:szCs w:val="22"/>
        </w:rPr>
        <w:t>dokumenty potwierdzające jakość materiałów i urządzeń użytych do wykonania przedmiotu zamówienia,</w:t>
      </w:r>
    </w:p>
    <w:p w:rsidR="00961966" w:rsidRPr="00B5549E" w:rsidRDefault="00961966" w:rsidP="00961966">
      <w:pPr>
        <w:numPr>
          <w:ilvl w:val="0"/>
          <w:numId w:val="2"/>
        </w:numPr>
        <w:spacing w:line="276" w:lineRule="auto"/>
        <w:jc w:val="both"/>
        <w:rPr>
          <w:rFonts w:ascii="Garamond" w:hAnsi="Garamond"/>
          <w:sz w:val="22"/>
          <w:szCs w:val="22"/>
        </w:rPr>
      </w:pPr>
      <w:r w:rsidRPr="00B5549E">
        <w:rPr>
          <w:rFonts w:ascii="Garamond" w:hAnsi="Garamond"/>
          <w:sz w:val="22"/>
          <w:szCs w:val="22"/>
        </w:rPr>
        <w:t xml:space="preserve">inne dokumenty zgromadzone w trakcie wykonywania przedmiotu zamówienia, a odnoszące się do jego realizacji, zwłaszcza rysunki z naniesionymi zmianami, które zaistniały w trakcie realizacji zadania zaakceptowane przez projektanta. </w:t>
      </w:r>
    </w:p>
    <w:p w:rsidR="00961966" w:rsidRPr="00B5549E" w:rsidRDefault="00961966" w:rsidP="00961966">
      <w:pPr>
        <w:tabs>
          <w:tab w:val="center" w:pos="5256"/>
          <w:tab w:val="right" w:pos="9792"/>
        </w:tabs>
        <w:spacing w:line="276" w:lineRule="auto"/>
        <w:ind w:left="360" w:hanging="360"/>
        <w:jc w:val="both"/>
        <w:rPr>
          <w:rFonts w:ascii="Garamond" w:hAnsi="Garamond"/>
          <w:sz w:val="22"/>
          <w:szCs w:val="22"/>
        </w:rPr>
      </w:pPr>
      <w:r w:rsidRPr="00B5549E">
        <w:rPr>
          <w:rFonts w:ascii="Garamond" w:hAnsi="Garamond"/>
          <w:sz w:val="22"/>
          <w:szCs w:val="22"/>
        </w:rPr>
        <w:t xml:space="preserve">10. Wykonawca ponosi odpowiedzialność za wszelkie szkody powstałe w związku z prowadzonymi robotami w mieniu lub na osobie, chyba że szkoda nastąpiła wskutek siły wyższej albo wyłącznie z winy poszkodowanego lub osoby trzeciej, za którą Wykonawca nie ponosi odpowiedzialności. </w:t>
      </w:r>
    </w:p>
    <w:p w:rsidR="00961966" w:rsidRPr="00B5549E" w:rsidRDefault="00961966" w:rsidP="00961966">
      <w:pPr>
        <w:pStyle w:val="Tekstpodstawowy"/>
        <w:tabs>
          <w:tab w:val="center" w:pos="9144"/>
          <w:tab w:val="right" w:pos="13680"/>
        </w:tabs>
        <w:spacing w:line="276" w:lineRule="auto"/>
        <w:ind w:left="4248" w:hanging="4248"/>
        <w:jc w:val="both"/>
        <w:rPr>
          <w:rFonts w:ascii="Garamond" w:hAnsi="Garamond"/>
          <w:bCs/>
          <w:sz w:val="22"/>
          <w:szCs w:val="22"/>
        </w:rPr>
      </w:pPr>
      <w:r w:rsidRPr="00B5549E">
        <w:rPr>
          <w:rFonts w:ascii="Garamond" w:hAnsi="Garamond"/>
          <w:bCs/>
          <w:sz w:val="22"/>
          <w:szCs w:val="22"/>
        </w:rPr>
        <w:t>11. Do obowiązków Zamawiającego należą:</w:t>
      </w:r>
    </w:p>
    <w:p w:rsidR="00961966" w:rsidRPr="00B5549E" w:rsidRDefault="00961966" w:rsidP="00961966">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1) przekazanie terenu budowy,</w:t>
      </w:r>
    </w:p>
    <w:p w:rsidR="00961966" w:rsidRPr="00B5549E" w:rsidRDefault="00961966" w:rsidP="00961966">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2) przekazanie dziennika budowy oraz dokumentacji projektowej,</w:t>
      </w:r>
    </w:p>
    <w:p w:rsidR="00961966" w:rsidRPr="00B5549E" w:rsidRDefault="00961966" w:rsidP="00961966">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3) zapewnienie nadzoru inwestorskiego i autorskiego,</w:t>
      </w:r>
    </w:p>
    <w:p w:rsidR="00961966" w:rsidRPr="00B5549E" w:rsidRDefault="00961966" w:rsidP="00961966">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4) odbieranie robót,</w:t>
      </w:r>
    </w:p>
    <w:p w:rsidR="00961966" w:rsidRPr="00B5549E" w:rsidRDefault="00961966" w:rsidP="00961966">
      <w:pPr>
        <w:pStyle w:val="Tekstpodstawowy"/>
        <w:tabs>
          <w:tab w:val="center" w:pos="9144"/>
          <w:tab w:val="right" w:pos="13680"/>
        </w:tabs>
        <w:spacing w:line="276" w:lineRule="auto"/>
        <w:ind w:left="567" w:hanging="284"/>
        <w:jc w:val="both"/>
        <w:rPr>
          <w:rFonts w:ascii="Garamond" w:hAnsi="Garamond"/>
          <w:bCs/>
          <w:sz w:val="22"/>
          <w:szCs w:val="22"/>
        </w:rPr>
      </w:pPr>
      <w:r w:rsidRPr="00B5549E">
        <w:rPr>
          <w:rFonts w:ascii="Garamond" w:hAnsi="Garamond"/>
          <w:bCs/>
          <w:sz w:val="22"/>
          <w:szCs w:val="22"/>
        </w:rPr>
        <w:t>5) zapłata Wykonawcy.</w:t>
      </w:r>
    </w:p>
    <w:bookmarkEnd w:id="5"/>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r w:rsidRPr="00B5549E">
        <w:rPr>
          <w:rFonts w:ascii="Garamond" w:hAnsi="Garamond"/>
          <w:b/>
          <w:sz w:val="22"/>
          <w:szCs w:val="22"/>
        </w:rPr>
        <w:t>§ 13. PODWYKONAWCY</w:t>
      </w:r>
    </w:p>
    <w:p w:rsidR="00961966" w:rsidRPr="00B5549E" w:rsidRDefault="00961966" w:rsidP="00961966">
      <w:pPr>
        <w:widowControl w:val="0"/>
        <w:tabs>
          <w:tab w:val="left" w:pos="283"/>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 Wykonawca ponosi wobec Zamawiającego pełną odpowiedzialność za roboty, które wykonuje przy pomocy Podwykonawców. Wykonawca jest odpowiedzialny za działania lub zaniechania Podwykonawcy, jego przedstawicieli lub pracowników, jak za własne działania lub zaniechania.</w:t>
      </w:r>
    </w:p>
    <w:p w:rsidR="00961966" w:rsidRPr="00B5549E" w:rsidRDefault="00961966" w:rsidP="00961966">
      <w:pPr>
        <w:widowControl w:val="0"/>
        <w:tabs>
          <w:tab w:val="left" w:pos="283"/>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2. Umowa pomiędzy Wykonawcą, a Podwykonawcą powinna nie pozostawać w sprzeczności z postanowieniami niniejszej Umowy w szczególności: </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przedmiot umowy z Podwykonawcą  powinien być zgodny z zakresem wskazanym Umową zawartą pomiędzy Zamawiającym a Wykonawcą;</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materiały i urządzenia muszą być zgodne z dokumentacją  przetargową;</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termin zapłaty wynagrodzenia Podwykonawcy nie może być dłuższy niż 30 dni od daty otrzymania faktury przez Wykonawcę, ze względu na konieczność przedłożenia przez Wykonawcę Zamawiającemu dokumentu określonego w ust. 21 niniejszego paragrafu;</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 xml:space="preserve">termin wykonania robót przez Podwykonawcę winien być zgodny z terminem wykonania przedmiotu Umowy zawartej pomiędzy Zamawiającym a Wykonawcą, chronologią robót wynikających z procesu technologicznego i zasad sztuki budowlanej,  stanowiących przedmiot Umowy zawartej pomiędzy Zamawiającym a Wykonawcą;                                                                                                                                                                                                                                                                                                                                                                                              </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961966" w:rsidRPr="00B5549E" w:rsidRDefault="00961966" w:rsidP="00961966">
      <w:pPr>
        <w:widowControl w:val="0"/>
        <w:numPr>
          <w:ilvl w:val="1"/>
          <w:numId w:val="11"/>
        </w:numPr>
        <w:tabs>
          <w:tab w:val="left" w:pos="425"/>
        </w:tabs>
        <w:overflowPunct w:val="0"/>
        <w:adjustRightInd w:val="0"/>
        <w:spacing w:line="276" w:lineRule="auto"/>
        <w:ind w:left="709" w:hanging="425"/>
        <w:jc w:val="both"/>
        <w:rPr>
          <w:rFonts w:ascii="Garamond" w:hAnsi="Garamond"/>
          <w:sz w:val="22"/>
          <w:szCs w:val="22"/>
        </w:rPr>
      </w:pPr>
      <w:r w:rsidRPr="00B5549E">
        <w:rPr>
          <w:rFonts w:ascii="Garamond" w:hAnsi="Garamond"/>
          <w:sz w:val="22"/>
          <w:szCs w:val="22"/>
        </w:rPr>
        <w:t>w przypadku uchylania się przez Wykonawcę od obowiązku zapłaty wymagalnego wynagrodzenia przysługującego Podwykonawcy, który zawarł:</w:t>
      </w:r>
    </w:p>
    <w:p w:rsidR="00961966" w:rsidRPr="00B5549E" w:rsidRDefault="00961966" w:rsidP="00961966">
      <w:pPr>
        <w:widowControl w:val="0"/>
        <w:numPr>
          <w:ilvl w:val="0"/>
          <w:numId w:val="12"/>
        </w:numPr>
        <w:tabs>
          <w:tab w:val="left" w:pos="993"/>
        </w:tabs>
        <w:overflowPunct w:val="0"/>
        <w:adjustRightInd w:val="0"/>
        <w:spacing w:line="276" w:lineRule="auto"/>
        <w:ind w:left="993" w:hanging="284"/>
        <w:jc w:val="both"/>
        <w:rPr>
          <w:rFonts w:ascii="Garamond" w:hAnsi="Garamond"/>
          <w:sz w:val="22"/>
          <w:szCs w:val="22"/>
        </w:rPr>
      </w:pPr>
      <w:r w:rsidRPr="00B5549E">
        <w:rPr>
          <w:rFonts w:ascii="Garamond" w:hAnsi="Garamond"/>
          <w:sz w:val="22"/>
          <w:szCs w:val="22"/>
        </w:rPr>
        <w:t>zaakceptowaną przez Zamawiającego umowę o Podwykonawstwo, której przedmiotem są roboty budowlane lub</w:t>
      </w:r>
    </w:p>
    <w:p w:rsidR="00961966" w:rsidRPr="00B5549E" w:rsidRDefault="00961966" w:rsidP="00961966">
      <w:pPr>
        <w:widowControl w:val="0"/>
        <w:numPr>
          <w:ilvl w:val="0"/>
          <w:numId w:val="12"/>
        </w:numPr>
        <w:tabs>
          <w:tab w:val="left" w:pos="993"/>
        </w:tabs>
        <w:overflowPunct w:val="0"/>
        <w:adjustRightInd w:val="0"/>
        <w:spacing w:line="276" w:lineRule="auto"/>
        <w:ind w:left="993" w:hanging="284"/>
        <w:jc w:val="both"/>
        <w:rPr>
          <w:rFonts w:ascii="Garamond" w:hAnsi="Garamond"/>
          <w:sz w:val="22"/>
          <w:szCs w:val="22"/>
        </w:rPr>
      </w:pPr>
      <w:r w:rsidRPr="00B5549E">
        <w:rPr>
          <w:rFonts w:ascii="Garamond" w:hAnsi="Garamond"/>
          <w:sz w:val="22"/>
          <w:szCs w:val="22"/>
        </w:rPr>
        <w:t xml:space="preserve">przedłożoną Zamawiającemu umowę o Podwykonawstwo, której przedmiotem są dostawy lub usługi, </w:t>
      </w:r>
    </w:p>
    <w:p w:rsidR="00961966" w:rsidRPr="00B5549E" w:rsidRDefault="00961966" w:rsidP="00961966">
      <w:pPr>
        <w:tabs>
          <w:tab w:val="left" w:pos="284"/>
        </w:tabs>
        <w:spacing w:line="276" w:lineRule="auto"/>
        <w:ind w:left="284" w:hanging="284"/>
        <w:jc w:val="both"/>
        <w:rPr>
          <w:rFonts w:ascii="Garamond" w:hAnsi="Garamond"/>
          <w:b/>
          <w:sz w:val="22"/>
          <w:szCs w:val="22"/>
        </w:rPr>
      </w:pPr>
      <w:r w:rsidRPr="00B5549E">
        <w:rPr>
          <w:rFonts w:ascii="Garamond" w:hAnsi="Garamond"/>
          <w:sz w:val="22"/>
          <w:szCs w:val="22"/>
        </w:rPr>
        <w:t>3. Zamawiający zapłaci bezpośrednio Podwykonawcy kwotę należnego wynagrodzenia bez odsetek należnych Podwykonawcy, zgodnie z treścią umowy o podwykonawstwo z zastrzeżeniem ust. 21.</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4. Umowa o podwykonawstwo nie może zawierać postanowień uzależniających uzyskanie przez Podwykonawcę płatności od Wykonawcy od zapłaty Wykonawcy przez Zamawiającego wynagrodzenia obejmującego zakres robót wykonanych przez Podwykonawcę.</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5. Zawarcie umowy o podwykonawstwo, której przedmiotem są roboty budowlane, może nastąpić wyłącznie po pisemnej akceptacji jej projektu przez Zamawiającego, a przystąpienie do realizacji robót budowlanych przez Podwykonawcę może nastąpić wyłącznie po akceptacji umowy o podwykonawstwo przez Zamawiającego. </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6. 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14 dni przed planowanym terminem jej zawarcia.  </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7. Projekt umowy o podwykonawstwo, której przedmiotem są roboty budowlane, będzie uważany za zaakceptowany przez Zamawiającego, jeżeli Zamawiający w terminie 14 dni od dnia przedłożenia mu projektu nie zgłosi na piśmie zastrzeżeń. </w:t>
      </w:r>
    </w:p>
    <w:p w:rsidR="00961966" w:rsidRPr="00B5549E" w:rsidRDefault="00961966" w:rsidP="00961966">
      <w:pPr>
        <w:pStyle w:val="Akapitzlist"/>
        <w:widowControl w:val="0"/>
        <w:numPr>
          <w:ilvl w:val="0"/>
          <w:numId w:val="15"/>
        </w:numPr>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Zamawiający zgłosi w terminie określonym w ust. 7 pisemne zastrzeżenia do projektu umowy o podwykonawstwo, której przedmiotem są roboty budowlane, w szczególności w następujących przypadkach: </w:t>
      </w:r>
    </w:p>
    <w:p w:rsidR="00961966" w:rsidRPr="00B5549E" w:rsidRDefault="00961966" w:rsidP="00961966">
      <w:pPr>
        <w:widowControl w:val="0"/>
        <w:numPr>
          <w:ilvl w:val="1"/>
          <w:numId w:val="13"/>
        </w:numPr>
        <w:tabs>
          <w:tab w:val="left" w:pos="426"/>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niespełniania przez projekt wymagań dotyczących umowy o podwykonawstwo, określonych w SWZ, w szczególności w zakresie oznaczenia Stron tej umowy, wartości wynagrodzenia z tytułu wykonania robót,</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niezałączenia do projektu zestawień, dokumentów lub informacji, o których mowa w ust. 6,</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niespełniania przez Podwykonawcę warunków określonych w SWZ dla Podwykonawców,</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 xml:space="preserve">określenia terminu zapłaty wynagrodzenia dłuższego niż 30 dni od doręczenia Wykonawcy, </w:t>
      </w:r>
      <w:r w:rsidRPr="00B5549E">
        <w:rPr>
          <w:rFonts w:ascii="Garamond" w:hAnsi="Garamond"/>
          <w:sz w:val="22"/>
          <w:szCs w:val="22"/>
        </w:rPr>
        <w:lastRenderedPageBreak/>
        <w:t>Podwykonawcy lub dalszemu Podwykonawcy faktury lub rachunku za wykonane roboty budowlane,</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gdy wynagrodzenie za wykonanie robót budowlanych powierzanych do wykonania Podwykonawcy lub dalszemu Podwykonawcy przekroczy wartość wycenioną za te roboty w Umowie i harmonogramie rzeczowo-finansowym,</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zamieszczenia w projekcie umowy postanowień, uzależniających uzyskanie przez Podwykonawcę płatności od Wykonawcy od zapłaty Wykonawcy przez Zamawiającego wynagrodzenia obejmującego zakres robót wykonanych przez Podwykonawcę,</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gdy termin realizacji robót budowlanych określonych projektem jest dłuższy niż przewidywany Umową dla tych robót,</w:t>
      </w:r>
    </w:p>
    <w:p w:rsidR="00961966" w:rsidRPr="00B5549E" w:rsidRDefault="00961966" w:rsidP="00961966">
      <w:pPr>
        <w:widowControl w:val="0"/>
        <w:numPr>
          <w:ilvl w:val="1"/>
          <w:numId w:val="13"/>
        </w:numPr>
        <w:tabs>
          <w:tab w:val="left" w:pos="426"/>
          <w:tab w:val="left" w:pos="709"/>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gdy projekt zawiera postanowienia dotyczące sposobu rozliczeń za wykonane roboty uniemożliwiającego rozliczenie tych robót pomiędzy Zamawiającym a Wykonawcą na podstawie Umowy.</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9. W przypadku zgłoszenia przez Zamawiającego zastrzeżeń do projektu umowy o podwykonawstwo w terminie określonym w ust. 7 Wykonawca może przedłożyć zmieniony projekt umowy o podwykonawstwo, uwzględniający w całości zastrzeżenia Zamawiającego.</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10. 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o podwykonawstwo w terminie 7 dni od dnia zawarcia tej umowy, jednakże nie później niż na 7 dni przed dniem skierowania Podwykonawcy do realizacji robót budowlanych. </w:t>
      </w:r>
    </w:p>
    <w:p w:rsidR="00961966" w:rsidRPr="00B5549E" w:rsidRDefault="00961966" w:rsidP="00961966">
      <w:pPr>
        <w:tabs>
          <w:tab w:val="left" w:pos="284"/>
        </w:tabs>
        <w:spacing w:line="276" w:lineRule="auto"/>
        <w:ind w:left="284" w:hanging="284"/>
        <w:jc w:val="both"/>
        <w:rPr>
          <w:rFonts w:ascii="Garamond" w:hAnsi="Garamond"/>
          <w:sz w:val="22"/>
          <w:szCs w:val="22"/>
        </w:rPr>
      </w:pPr>
      <w:r w:rsidRPr="00B5549E">
        <w:rPr>
          <w:rFonts w:ascii="Garamond" w:hAnsi="Garamond"/>
          <w:sz w:val="22"/>
          <w:szCs w:val="22"/>
        </w:rPr>
        <w:t>11. W przypadku występowania Wykonawcy jako Konsorcjum z treści umowy musi wynikać, że umowa ta jest zawarta z wszystkimi członkami Konsorcjum, a nie tylko z jednym lub niektórymi z nich.</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12. Zamawiający zgłosi pisemny sprzeciw do przedłożonej umowy o podwykonawstwo, której przedmiotem są roboty budowlane, w terminie 7 dni od jej przedłożenia w przypadkach nieuwzględnienia w całości zastrzeżeń, o których mowa w ust. 8.</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13. Umowa o podwykonawstwo, której przedmiotem są roboty budowlane, będzie uważana za zaakceptowaną przez Zamawiającego, jeżeli Zamawiający w terminie7dni od dnia przedłożenia kopii tej umowy nie zgłosi do niej na piśmie sprzeciwu.</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14. 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0,5% wartości Umowy.</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15. Wykonawca ma obowiązek doprowadzenia do zmiany umowy o podwykonawstwo w przypadku określonym w ust. 12 oraz na wezwanie Zamawiającego w przypadku przedłożenia umowy o podwykonawstwo, o której mowa w ust. 13, zawierającej termin zapłaty wynagrodzenia dłuższy niż 30 dni od dnia doręczenia faktury lub rachunku. Wykonawca nie może powierzyć Podwykonawcy realizacji przedmiotu umowy o podwykonawstwo w przypadku braku jej pisemnej akceptacji przez Zamawiającego.</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16. Wykonawca przedłoży, wraz z kopią umowy z podwykonawstwo, o której mowa w ust. 10 i 13, odpis z Krajowego Rejestru Sądowego Podwykonawcy lub inny dokument właściwy z uwagi na status prawny Podwykonawcy, potwierdzający uprawnienia osób zawierających umowę w imieniu Podwykonawcy.</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17. Powierzenie realizacji zadań innemu Podwykonawcy niż ten, z którym została zawarta zaakceptowana przez Zamawiającego umowa o podwykonawstwo, lub zmiana zakresu zadań określonych tą umową wymaga ponownej akceptacji Zamawiającego w trybie określonym w ust. 5 – 16.</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18. Do zmian istotnych postanowień umów o podwykonawstwo, innych niż określone w ust. 15 stosuje </w:t>
      </w:r>
      <w:r w:rsidRPr="00B5549E">
        <w:rPr>
          <w:rFonts w:ascii="Garamond" w:hAnsi="Garamond"/>
          <w:sz w:val="22"/>
          <w:szCs w:val="22"/>
        </w:rPr>
        <w:lastRenderedPageBreak/>
        <w:t xml:space="preserve">się zasady określone w ust. 5 – 16. </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19. W przypadku zawarcia umowy o podwykonawstwo Wykonawca jest zobowiązany do dokonania zapłaty we własnym zakresie wynagrodzenia należnego Podwykonawcy z zachowaniem terminów określonych tą umową.</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20. Wykonawca jest zobowiązany przedłożyć wraz z okresowym rozliczeniem należnego mu wynagrodzenia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za ten okres rozliczeniowy wynagrodzeń Podwykonawców wynikających z</w:t>
      </w:r>
      <w:r>
        <w:rPr>
          <w:rFonts w:ascii="Garamond" w:hAnsi="Garamond"/>
          <w:sz w:val="22"/>
          <w:szCs w:val="22"/>
        </w:rPr>
        <w:t> </w:t>
      </w:r>
      <w:r w:rsidRPr="00B5549E">
        <w:rPr>
          <w:rFonts w:ascii="Garamond" w:hAnsi="Garamond"/>
          <w:sz w:val="22"/>
          <w:szCs w:val="22"/>
        </w:rPr>
        <w:t>umów o podwykonawstwo.</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21. Jeżeli w terminie określonym w zaakceptowanej przez Zamawiającego umowie o podwykonawstwo, Wykonawca, Podwykonawca lub dalszy Podwykonawca nie zapłaci wymagalnego wynagrodzenia przysługującego Podwykonawcy, Podwykonawca może zwrócić się z żądaniem zapłaty należnego wynagrodzenia bezpośrednio do Zamawiającego.</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22. Przed dokonaniem zapłaty na żądanie, o którym mowa w ust. 21, Zamawiający wezwie Wykonawcę do zgłoszenia pisemnych uwag dotyczących zasadności bezpośredniej zapłaty wynagrodzenia Podwykonawcy lub dalszemu Podwykonawcy, w terminie nie krótszym niż 7 dni od dnia doręczenia wezwania Podwykonawcy. </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23. W przypadku zgłoszenia przez Wykonawcę uwag, o których mowa w ust. 22, podważających zasadność bezpośredniej zapłaty, Zamawiający może:</w:t>
      </w:r>
    </w:p>
    <w:p w:rsidR="00961966" w:rsidRPr="00B5549E" w:rsidRDefault="00961966" w:rsidP="00961966">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nie dokonać bezpośredniej zapłaty wynagrodzenia Podwykonawcy, jeżeli Wykonawca wykaże niezasadność takiej zapłaty albo</w:t>
      </w:r>
    </w:p>
    <w:p w:rsidR="00961966" w:rsidRPr="00B5549E" w:rsidRDefault="00961966" w:rsidP="00961966">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złożyć do depozytu sądowego kwotę potrzebną na pokrycie wynagrodzenia Podwykonawcy w przypadku zaistnienia zasadniczej wątpliwości co do wysokości kwoty należnej zapłaty lub podmiotu, któremu płatność się należy albo</w:t>
      </w:r>
    </w:p>
    <w:p w:rsidR="00961966" w:rsidRPr="00B5549E" w:rsidRDefault="00961966" w:rsidP="00961966">
      <w:pPr>
        <w:widowControl w:val="0"/>
        <w:numPr>
          <w:ilvl w:val="0"/>
          <w:numId w:val="14"/>
        </w:numPr>
        <w:tabs>
          <w:tab w:val="left" w:pos="426"/>
          <w:tab w:val="left" w:pos="567"/>
        </w:tabs>
        <w:overflowPunct w:val="0"/>
        <w:adjustRightInd w:val="0"/>
        <w:spacing w:line="276" w:lineRule="auto"/>
        <w:ind w:left="567" w:hanging="283"/>
        <w:jc w:val="both"/>
        <w:rPr>
          <w:rFonts w:ascii="Garamond" w:hAnsi="Garamond"/>
          <w:sz w:val="22"/>
          <w:szCs w:val="22"/>
        </w:rPr>
      </w:pPr>
      <w:r w:rsidRPr="00B5549E">
        <w:rPr>
          <w:rFonts w:ascii="Garamond" w:hAnsi="Garamond"/>
          <w:sz w:val="22"/>
          <w:szCs w:val="22"/>
        </w:rPr>
        <w:t xml:space="preserve">dokonać bezpośredniej zapłaty wynagrodzenia Podwykonawcy lub dalszemu Podwykonawcy, jeżeli Podwykonawca lub dalszy Podwykonawca wykaże zasadność takiej zapłaty. </w:t>
      </w:r>
    </w:p>
    <w:p w:rsidR="00961966" w:rsidRPr="00B5549E" w:rsidRDefault="00961966" w:rsidP="00961966">
      <w:pPr>
        <w:widowControl w:val="0"/>
        <w:tabs>
          <w:tab w:val="left" w:pos="284"/>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24. Zamawiający jest zobowiązany zapłacić Podwykonawcy należne wynagrodzenie, będące przedmiotem żądania, o którym mowa w ust. 21, jeżeli Podwykonawca udokumentuje jego zasadność fakturą oraz dokumentami potwierdzającymi wykonanie i odbiór robót, a Wykonawca nie złoży w trybie określonym w ust. 22 uwag wykazujących niezasadność bezpośredniej zapłaty. Bezpośrednia zapłata obejmuje wyłącznie należne wynagrodzenie bez odsetek należnych Podwykonawcy.</w:t>
      </w:r>
    </w:p>
    <w:p w:rsidR="00961966" w:rsidRPr="00B5549E" w:rsidRDefault="00961966" w:rsidP="00961966">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25. Za brak zapłaty przez Wykonawcę lub nieterminową zapłatę przez niego </w:t>
      </w:r>
      <w:r w:rsidRPr="00B5549E">
        <w:rPr>
          <w:rFonts w:ascii="Garamond" w:hAnsi="Garamond"/>
          <w:kern w:val="2"/>
          <w:sz w:val="22"/>
          <w:szCs w:val="22"/>
        </w:rPr>
        <w:t xml:space="preserve">wynagrodzenia należnego podwykonawcom lub dalszym podwykonawcom Wykonawca obowiązany jest zapłacić Zamawiającemu karę umowną o której mowa w </w:t>
      </w:r>
      <w:r w:rsidRPr="00B5549E">
        <w:rPr>
          <w:rFonts w:ascii="Garamond" w:hAnsi="Garamond"/>
          <w:sz w:val="22"/>
          <w:szCs w:val="22"/>
        </w:rPr>
        <w:t>§14 ust. 2 pkt 4) – 8).</w:t>
      </w:r>
    </w:p>
    <w:p w:rsidR="00961966" w:rsidRPr="00B5549E" w:rsidRDefault="00961966" w:rsidP="00961966">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26. Kwotę równą kwocie zapłaconej Podwykonawcy, dalszemu Podwykonawcy lub skierowanej do depozytu sądowego Zamawiający potrąci z wynagrodzenia należnego Wykonawcy.</w:t>
      </w:r>
    </w:p>
    <w:p w:rsidR="00961966" w:rsidRPr="00B5549E" w:rsidRDefault="00961966" w:rsidP="00961966">
      <w:pPr>
        <w:widowControl w:val="0"/>
        <w:tabs>
          <w:tab w:val="left" w:pos="426"/>
        </w:tabs>
        <w:overflowPunct w:val="0"/>
        <w:adjustRightInd w:val="0"/>
        <w:spacing w:line="276" w:lineRule="auto"/>
        <w:ind w:left="284" w:hanging="284"/>
        <w:jc w:val="both"/>
        <w:rPr>
          <w:rFonts w:ascii="Garamond" w:hAnsi="Garamond"/>
          <w:sz w:val="22"/>
          <w:szCs w:val="22"/>
        </w:rPr>
      </w:pPr>
      <w:r w:rsidRPr="00B5549E">
        <w:rPr>
          <w:rFonts w:ascii="Garamond" w:hAnsi="Garamond"/>
          <w:sz w:val="22"/>
          <w:szCs w:val="22"/>
        </w:rPr>
        <w:t>27. Zamawiający może żądać od Wykonawcy zmiany albo odsunięcia Podwykonawcy, jeżeli sprzęt techniczny, osoby i kwalifikacje, którymi dysponuje Podwykonawca, nie spełniają warunków lub wymagań dotyczących podwykonawstwa, nie dają rękojmi należytego wykonania powierzonych Podwykonawcy robót budowlanych lub dotrzymania terminów realizacji tych robót.</w:t>
      </w: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bookmarkStart w:id="6" w:name="_Hlk149637787"/>
      <w:r w:rsidRPr="00B5549E">
        <w:rPr>
          <w:rFonts w:ascii="Garamond" w:hAnsi="Garamond"/>
          <w:b/>
          <w:sz w:val="22"/>
          <w:szCs w:val="22"/>
        </w:rPr>
        <w:t>§ 14. KARY UMOWNE</w:t>
      </w:r>
    </w:p>
    <w:p w:rsidR="00961966" w:rsidRPr="00B5549E" w:rsidRDefault="00961966" w:rsidP="00961966">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1. Strony postanawiają, że obowiązującą je formą odszkodowania za szkody związane z niewykonaniem lub nienależytym wykonaniem niniejszej umowy będą kary umowne.</w:t>
      </w:r>
    </w:p>
    <w:p w:rsidR="00961966" w:rsidRPr="00B5549E" w:rsidRDefault="00961966" w:rsidP="00961966">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2.  Wykonawca zapłaci Zamawiającemu kary umowne:</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lastRenderedPageBreak/>
        <w:t xml:space="preserve">1) za zwłokę Wykonawcy w stosunku do terminu zakończenia robót w wysokości 0,2% wynagrodzenia netto określonego w § 3 ust. 1 za każdy rozpoczęty dzień zwłoki, jaki upłynie pomiędzy terminem zakończenia robót a faktycznym dniem zakończenia robót; </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t>2) za zwłokę w usunięciu wad stwierdzonych przy odbiorze końcowym, odbiorze pogwarancyjnym lub odbiorze po okresie rękojmi – w wysokości 0,2% wynagrodzenia netto określonego w § 3 ust. 1, za każdy dzień zwłoki, liczony od upływu terminu wyznaczonego na usunięcie wad;</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sz w:val="22"/>
          <w:szCs w:val="22"/>
        </w:rPr>
      </w:pPr>
      <w:r w:rsidRPr="00B5549E">
        <w:rPr>
          <w:rFonts w:ascii="Garamond" w:hAnsi="Garamond"/>
          <w:sz w:val="22"/>
          <w:szCs w:val="22"/>
        </w:rPr>
        <w:t xml:space="preserve">3) z tytułu odstąpienia od umowy z przyczyn leżących po stronie Wykonawcy – </w:t>
      </w:r>
      <w:r w:rsidRPr="00B5549E">
        <w:rPr>
          <w:rFonts w:ascii="Garamond" w:hAnsi="Garamond"/>
          <w:sz w:val="22"/>
          <w:szCs w:val="22"/>
        </w:rPr>
        <w:br/>
        <w:t>w wysokości 10% wynagrodzenia netto, o którym mowa w § 3 ust. 1 umowy.</w:t>
      </w:r>
    </w:p>
    <w:p w:rsidR="00961966" w:rsidRPr="00B5549E" w:rsidRDefault="00961966" w:rsidP="00961966">
      <w:pPr>
        <w:spacing w:line="276" w:lineRule="auto"/>
        <w:ind w:left="709"/>
        <w:rPr>
          <w:rFonts w:ascii="Garamond" w:hAnsi="Garamond"/>
          <w:sz w:val="22"/>
          <w:szCs w:val="22"/>
        </w:rPr>
      </w:pPr>
      <w:r w:rsidRPr="00B5549E">
        <w:rPr>
          <w:rFonts w:ascii="Garamond" w:hAnsi="Garamond"/>
          <w:sz w:val="22"/>
          <w:szCs w:val="22"/>
        </w:rPr>
        <w:t>Przyczynami odstąpienia od umowy, za które odpowiada Wykonawca są w szczególności:</w:t>
      </w:r>
    </w:p>
    <w:p w:rsidR="00961966" w:rsidRPr="00B5549E" w:rsidRDefault="00961966" w:rsidP="00961966">
      <w:pPr>
        <w:numPr>
          <w:ilvl w:val="0"/>
          <w:numId w:val="16"/>
        </w:numPr>
        <w:tabs>
          <w:tab w:val="num" w:pos="-284"/>
        </w:tabs>
        <w:spacing w:line="276" w:lineRule="auto"/>
        <w:ind w:left="1276"/>
        <w:jc w:val="both"/>
        <w:rPr>
          <w:rFonts w:ascii="Garamond" w:hAnsi="Garamond"/>
          <w:sz w:val="22"/>
          <w:szCs w:val="22"/>
        </w:rPr>
      </w:pPr>
      <w:r w:rsidRPr="00B5549E">
        <w:rPr>
          <w:rFonts w:ascii="Garamond" w:hAnsi="Garamond"/>
          <w:sz w:val="22"/>
          <w:szCs w:val="22"/>
        </w:rPr>
        <w:t xml:space="preserve">stwierdzenie przez Zamawiającego wady fizycznej lub prawnej przedmiotu  umowy, </w:t>
      </w:r>
    </w:p>
    <w:p w:rsidR="00961966" w:rsidRPr="00B5549E" w:rsidRDefault="00961966" w:rsidP="00961966">
      <w:pPr>
        <w:numPr>
          <w:ilvl w:val="0"/>
          <w:numId w:val="16"/>
        </w:numPr>
        <w:spacing w:line="276" w:lineRule="auto"/>
        <w:ind w:left="1260" w:hanging="357"/>
        <w:jc w:val="both"/>
        <w:rPr>
          <w:rFonts w:ascii="Garamond" w:hAnsi="Garamond"/>
          <w:sz w:val="22"/>
          <w:szCs w:val="22"/>
        </w:rPr>
      </w:pPr>
      <w:r w:rsidRPr="00B5549E">
        <w:rPr>
          <w:rFonts w:ascii="Garamond" w:hAnsi="Garamond"/>
          <w:sz w:val="22"/>
          <w:szCs w:val="22"/>
        </w:rPr>
        <w:t>nie podjęcie robót lub wstrzymanie realizacji przedmiotu umowy przekraczające 30 dni,</w:t>
      </w:r>
    </w:p>
    <w:p w:rsidR="00961966" w:rsidRDefault="00961966" w:rsidP="00961966">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stwierdzenie, że Wykonawca skierował, bez akceptacji Zamawiającego, do kierowania budową i kierowania robotami inne osoby niż wskazane w ofercie Wykonawcy;</w:t>
      </w:r>
    </w:p>
    <w:p w:rsidR="00961966" w:rsidRDefault="00961966" w:rsidP="00961966">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stwierdzenie, że Wykonawca realizuje roboty przewidziane niniejszą umową w sposób niezgodny z dokumentacją projektową, STWIOR, wskazaniami Zamawiającego lub umową;</w:t>
      </w:r>
    </w:p>
    <w:p w:rsidR="00961966" w:rsidRPr="0073383E" w:rsidRDefault="00961966" w:rsidP="00961966">
      <w:pPr>
        <w:numPr>
          <w:ilvl w:val="0"/>
          <w:numId w:val="16"/>
        </w:numPr>
        <w:spacing w:line="276" w:lineRule="auto"/>
        <w:ind w:left="1260" w:hanging="357"/>
        <w:jc w:val="both"/>
        <w:rPr>
          <w:rFonts w:ascii="Garamond" w:hAnsi="Garamond" w:cs="A"/>
          <w:sz w:val="22"/>
          <w:szCs w:val="22"/>
        </w:rPr>
      </w:pPr>
      <w:r>
        <w:rPr>
          <w:rFonts w:ascii="Garamond" w:hAnsi="Garamond" w:cs="A"/>
          <w:sz w:val="22"/>
          <w:szCs w:val="22"/>
        </w:rPr>
        <w:t>w przypadku nie zgłoszenia przez Wykonawcę Podwykonawcy, pomimo pisemnego wezwania Zamawiającego do jego zgłoszenia;</w:t>
      </w:r>
    </w:p>
    <w:p w:rsidR="00961966" w:rsidRPr="00B5549E" w:rsidRDefault="00961966" w:rsidP="00961966">
      <w:pPr>
        <w:numPr>
          <w:ilvl w:val="0"/>
          <w:numId w:val="16"/>
        </w:numPr>
        <w:spacing w:line="276" w:lineRule="auto"/>
        <w:ind w:left="1260" w:hanging="357"/>
        <w:jc w:val="both"/>
        <w:rPr>
          <w:rFonts w:ascii="Garamond" w:hAnsi="Garamond" w:cs="A"/>
          <w:sz w:val="22"/>
          <w:szCs w:val="22"/>
        </w:rPr>
      </w:pPr>
      <w:r w:rsidRPr="00B5549E">
        <w:rPr>
          <w:rFonts w:ascii="Garamond" w:hAnsi="Garamond"/>
          <w:sz w:val="22"/>
          <w:szCs w:val="22"/>
        </w:rPr>
        <w:t>konieczność wielokrotnego dokonywania bezpośredniej zapłaty podwykonawcy lub dalszemu podwykonawcy, lub konieczność dokonania bezpośrednich zapłat na ich rzecz na sumę większą niż 5% wartości umowy.</w:t>
      </w:r>
    </w:p>
    <w:p w:rsidR="00961966" w:rsidRPr="00B5549E" w:rsidRDefault="00961966" w:rsidP="00961966">
      <w:pPr>
        <w:spacing w:line="276" w:lineRule="auto"/>
        <w:ind w:left="903"/>
        <w:jc w:val="both"/>
        <w:rPr>
          <w:rFonts w:ascii="Garamond" w:hAnsi="Garamond"/>
          <w:sz w:val="22"/>
          <w:szCs w:val="22"/>
        </w:rPr>
      </w:pPr>
      <w:r w:rsidRPr="00B5549E">
        <w:rPr>
          <w:rFonts w:ascii="Garamond" w:hAnsi="Garamond"/>
          <w:sz w:val="22"/>
          <w:szCs w:val="22"/>
        </w:rPr>
        <w:t>Zamawiający może odstąpić od umowy w terminie 30 dni od dnia uzyskania wiadomości o okoliczności stanowiącej podstawę do odstąpienia od umowy;</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sz w:val="22"/>
          <w:szCs w:val="22"/>
        </w:rPr>
        <w:t>4)</w:t>
      </w:r>
      <w:r w:rsidRPr="00B5549E">
        <w:rPr>
          <w:rFonts w:ascii="Garamond" w:hAnsi="Garamond"/>
          <w:kern w:val="2"/>
          <w:sz w:val="22"/>
          <w:szCs w:val="22"/>
        </w:rPr>
        <w:t xml:space="preserve"> za brak zapłaty wynagrodzenia należnego podwykonawcom lub dalszym podwykonawcom, w wysokości </w:t>
      </w:r>
      <w:r w:rsidRPr="00B5549E">
        <w:rPr>
          <w:rFonts w:ascii="Garamond" w:hAnsi="Garamond"/>
          <w:b/>
          <w:kern w:val="2"/>
          <w:sz w:val="22"/>
          <w:szCs w:val="22"/>
        </w:rPr>
        <w:t>2.000,00 zł</w:t>
      </w:r>
      <w:r w:rsidRPr="00B5549E">
        <w:rPr>
          <w:rFonts w:ascii="Garamond" w:hAnsi="Garamond"/>
          <w:kern w:val="2"/>
          <w:sz w:val="22"/>
          <w:szCs w:val="22"/>
        </w:rPr>
        <w:t>;</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5) za nieterminową zapłatę wynagrodzenia należnego podwykonawcom lub dalszym podwykonawcom, w wysokości </w:t>
      </w:r>
      <w:r w:rsidRPr="00B5549E">
        <w:rPr>
          <w:rFonts w:ascii="Garamond" w:hAnsi="Garamond"/>
          <w:b/>
          <w:kern w:val="2"/>
          <w:sz w:val="22"/>
          <w:szCs w:val="22"/>
        </w:rPr>
        <w:t>1.000,00 zł</w:t>
      </w:r>
      <w:r w:rsidRPr="00B5549E">
        <w:rPr>
          <w:rFonts w:ascii="Garamond" w:hAnsi="Garamond"/>
          <w:kern w:val="2"/>
          <w:sz w:val="22"/>
          <w:szCs w:val="22"/>
        </w:rPr>
        <w:t xml:space="preserve">; </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6) za nieprzedłożenie do zaakceptowania projektu umowy o podwykonawstwo, której przedmiotem są roboty budowlane lub projektu jej zmiany, w wysokości </w:t>
      </w:r>
      <w:r w:rsidRPr="00B5549E">
        <w:rPr>
          <w:rFonts w:ascii="Garamond" w:hAnsi="Garamond"/>
          <w:b/>
          <w:kern w:val="2"/>
          <w:sz w:val="22"/>
          <w:szCs w:val="22"/>
        </w:rPr>
        <w:t xml:space="preserve">1.000,00 zł  </w:t>
      </w:r>
      <w:r w:rsidRPr="00B5549E">
        <w:rPr>
          <w:rFonts w:ascii="Garamond" w:hAnsi="Garamond"/>
          <w:kern w:val="2"/>
          <w:sz w:val="22"/>
          <w:szCs w:val="22"/>
        </w:rPr>
        <w:t xml:space="preserve">za każdy nieprzedłożony do zaakceptowania projekt umowy lub jej zmiany, </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kern w:val="2"/>
          <w:sz w:val="22"/>
          <w:szCs w:val="22"/>
        </w:rPr>
      </w:pPr>
      <w:r w:rsidRPr="00B5549E">
        <w:rPr>
          <w:rFonts w:ascii="Garamond" w:hAnsi="Garamond"/>
          <w:kern w:val="2"/>
          <w:sz w:val="22"/>
          <w:szCs w:val="22"/>
        </w:rPr>
        <w:t xml:space="preserve">7) za nieprzedłożenie poświadczonej za zgodność z oryginałem kopii umowy o podwykonawstwo lub jej zmiany w wysokości </w:t>
      </w:r>
      <w:r w:rsidRPr="00B5549E">
        <w:rPr>
          <w:rFonts w:ascii="Garamond" w:hAnsi="Garamond"/>
          <w:b/>
          <w:kern w:val="2"/>
          <w:sz w:val="22"/>
          <w:szCs w:val="22"/>
        </w:rPr>
        <w:t>1.000,00</w:t>
      </w:r>
      <w:r w:rsidRPr="00B5549E">
        <w:rPr>
          <w:rFonts w:ascii="Garamond" w:hAnsi="Garamond"/>
          <w:kern w:val="2"/>
          <w:sz w:val="22"/>
          <w:szCs w:val="22"/>
        </w:rPr>
        <w:t xml:space="preserve"> zł za każdą nieprzedłożoną kopię umowy lub jej zmiany,</w:t>
      </w:r>
    </w:p>
    <w:p w:rsidR="00961966" w:rsidRPr="00B5549E" w:rsidRDefault="00961966" w:rsidP="00961966">
      <w:pPr>
        <w:tabs>
          <w:tab w:val="center" w:pos="5256"/>
          <w:tab w:val="right" w:pos="9792"/>
        </w:tabs>
        <w:suppressAutoHyphens/>
        <w:spacing w:line="276" w:lineRule="auto"/>
        <w:ind w:left="851" w:hanging="284"/>
        <w:jc w:val="both"/>
        <w:rPr>
          <w:rFonts w:ascii="Garamond" w:hAnsi="Garamond"/>
          <w:strike/>
          <w:kern w:val="2"/>
          <w:sz w:val="22"/>
          <w:szCs w:val="22"/>
        </w:rPr>
      </w:pPr>
      <w:r w:rsidRPr="00B5549E">
        <w:rPr>
          <w:rFonts w:ascii="Garamond" w:hAnsi="Garamond"/>
          <w:kern w:val="2"/>
          <w:sz w:val="22"/>
          <w:szCs w:val="22"/>
        </w:rPr>
        <w:t xml:space="preserve">8) za brak dokonania wymaganej przez Zamawiającego zmiany umowy o podwykonawstwo w zakresie terminu zapłaty we wskazanym przez Zamawiającego terminie, w wysokości </w:t>
      </w:r>
      <w:r w:rsidRPr="00B5549E">
        <w:rPr>
          <w:rFonts w:ascii="Garamond" w:hAnsi="Garamond"/>
          <w:b/>
          <w:kern w:val="2"/>
          <w:sz w:val="22"/>
          <w:szCs w:val="22"/>
        </w:rPr>
        <w:t>1.000,00 zł;</w:t>
      </w:r>
    </w:p>
    <w:p w:rsidR="00961966" w:rsidRPr="00B5549E" w:rsidRDefault="00961966" w:rsidP="00961966">
      <w:pPr>
        <w:pStyle w:val="Akapitzlist"/>
        <w:numPr>
          <w:ilvl w:val="0"/>
          <w:numId w:val="22"/>
        </w:numPr>
        <w:tabs>
          <w:tab w:val="left" w:pos="993"/>
        </w:tabs>
        <w:spacing w:line="276" w:lineRule="auto"/>
        <w:ind w:left="851" w:hanging="284"/>
        <w:jc w:val="both"/>
        <w:rPr>
          <w:rFonts w:ascii="Garamond" w:hAnsi="Garamond"/>
          <w:sz w:val="22"/>
          <w:szCs w:val="22"/>
          <w:u w:val="single"/>
        </w:rPr>
      </w:pPr>
      <w:r w:rsidRPr="00B5549E">
        <w:rPr>
          <w:rFonts w:ascii="Garamond" w:hAnsi="Garamond"/>
          <w:sz w:val="22"/>
          <w:szCs w:val="22"/>
        </w:rPr>
        <w:t xml:space="preserve">za każdorazowe nieprzedłożenie Zamawiającemu wykazu osób zatrudnionych  na podstawie umowy o pracę wraz ze wskazaniem wykonywanych przez nich czynności – w wysokości </w:t>
      </w:r>
      <w:r w:rsidRPr="00B5549E">
        <w:rPr>
          <w:rFonts w:ascii="Garamond" w:hAnsi="Garamond"/>
          <w:b/>
          <w:sz w:val="22"/>
          <w:szCs w:val="22"/>
        </w:rPr>
        <w:t>2.000,00 zł</w:t>
      </w:r>
      <w:r w:rsidRPr="00B5549E">
        <w:rPr>
          <w:rFonts w:ascii="Garamond" w:eastAsia="Cambria" w:hAnsi="Garamond"/>
          <w:sz w:val="22"/>
          <w:szCs w:val="22"/>
        </w:rPr>
        <w:t>.</w:t>
      </w:r>
    </w:p>
    <w:p w:rsidR="00961966" w:rsidRPr="00B5549E" w:rsidRDefault="00961966" w:rsidP="00961966">
      <w:pPr>
        <w:spacing w:line="276" w:lineRule="auto"/>
        <w:ind w:left="360" w:hanging="360"/>
        <w:jc w:val="both"/>
        <w:rPr>
          <w:rFonts w:ascii="Garamond" w:hAnsi="Garamond"/>
          <w:sz w:val="22"/>
          <w:szCs w:val="22"/>
        </w:rPr>
      </w:pPr>
      <w:r w:rsidRPr="00B5549E">
        <w:rPr>
          <w:rFonts w:ascii="Garamond" w:hAnsi="Garamond"/>
          <w:sz w:val="22"/>
          <w:szCs w:val="22"/>
        </w:rPr>
        <w:t>3. Wykonawca wyraża zgodę na potrącenie kwoty kar umownych, bezpośrednio przy zapłacie faktur VAT dotyczących realizacji przedmiotu umowy.</w:t>
      </w:r>
    </w:p>
    <w:p w:rsidR="00961966" w:rsidRPr="00B5549E" w:rsidRDefault="00961966" w:rsidP="00961966">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4. Zamawiający zapłaci Wykonawcy kary umowne z tytułu odstąpienia od umowy z przyczyn leżących po stronie Zamawiającego – w wysokości 10% wynagrodzenia netto, o którym mowa w § 3 ust. 1 umowy. Kary nie obowiązują, jeżeli odstąpienie od umowy nastąpi z przyczyny wystąpienia istotnej zmiany okoliczności powodującej, że wykonanie umowy nie leży w interesie publicznym, czego nie można było przewidzieć w chwili zawarcia niniejszej umowy.</w:t>
      </w:r>
    </w:p>
    <w:p w:rsidR="00961966" w:rsidRPr="00B5549E" w:rsidRDefault="00961966" w:rsidP="00961966">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5.</w:t>
      </w:r>
      <w:bookmarkStart w:id="7" w:name="_Hlk92196205"/>
      <w:r w:rsidRPr="00B5549E">
        <w:rPr>
          <w:rFonts w:ascii="Garamond" w:hAnsi="Garamond"/>
          <w:sz w:val="22"/>
          <w:szCs w:val="22"/>
        </w:rPr>
        <w:t xml:space="preserve"> Łączna wysokość kar umownych nie może przekroczyć </w:t>
      </w:r>
      <w:r w:rsidRPr="00B5549E">
        <w:rPr>
          <w:rFonts w:ascii="Garamond" w:hAnsi="Garamond"/>
          <w:b/>
          <w:bCs/>
          <w:sz w:val="22"/>
          <w:szCs w:val="22"/>
        </w:rPr>
        <w:t>20% wartości nettoumowy</w:t>
      </w:r>
      <w:bookmarkEnd w:id="7"/>
      <w:r w:rsidRPr="00B5549E">
        <w:rPr>
          <w:rFonts w:ascii="Garamond" w:hAnsi="Garamond"/>
          <w:b/>
          <w:bCs/>
          <w:sz w:val="22"/>
          <w:szCs w:val="22"/>
        </w:rPr>
        <w:t>.</w:t>
      </w:r>
    </w:p>
    <w:p w:rsidR="00961966" w:rsidRPr="00B5549E" w:rsidRDefault="00961966" w:rsidP="00961966">
      <w:pPr>
        <w:tabs>
          <w:tab w:val="center" w:pos="5256"/>
          <w:tab w:val="right" w:pos="9792"/>
        </w:tabs>
        <w:spacing w:line="276" w:lineRule="auto"/>
        <w:ind w:left="284" w:hanging="284"/>
        <w:jc w:val="both"/>
        <w:rPr>
          <w:rFonts w:ascii="Garamond" w:hAnsi="Garamond"/>
          <w:sz w:val="22"/>
          <w:szCs w:val="22"/>
        </w:rPr>
      </w:pPr>
      <w:r w:rsidRPr="00B5549E">
        <w:rPr>
          <w:rFonts w:ascii="Garamond" w:hAnsi="Garamond"/>
          <w:sz w:val="22"/>
          <w:szCs w:val="22"/>
        </w:rPr>
        <w:t>6. Zamawiający zastrzega sobie prawo do odszkodowania przenoszącego wysokość kar umownych do wysokości rzeczywiście poniesionej szkody i utraconych korzyści.</w:t>
      </w:r>
    </w:p>
    <w:bookmarkEnd w:id="6"/>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p>
    <w:p w:rsidR="00961966" w:rsidRPr="00B5549E" w:rsidRDefault="00961966" w:rsidP="00961966">
      <w:pPr>
        <w:spacing w:line="276" w:lineRule="auto"/>
        <w:jc w:val="center"/>
        <w:rPr>
          <w:rFonts w:ascii="Garamond" w:hAnsi="Garamond"/>
          <w:b/>
          <w:sz w:val="22"/>
          <w:szCs w:val="22"/>
        </w:rPr>
      </w:pPr>
      <w:bookmarkStart w:id="8" w:name="_Hlk149637810"/>
      <w:r w:rsidRPr="00B5549E">
        <w:rPr>
          <w:rFonts w:ascii="Garamond" w:hAnsi="Garamond"/>
          <w:b/>
          <w:sz w:val="22"/>
          <w:szCs w:val="22"/>
        </w:rPr>
        <w:t>§ 15. ODBIORY ROBÓT</w:t>
      </w:r>
    </w:p>
    <w:p w:rsidR="00961966" w:rsidRPr="00B5549E" w:rsidRDefault="00961966" w:rsidP="00961966">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 xml:space="preserve">1. Odbiór robót będzie następować komisyjnie z udziałem inspektora nadzoru po stronie Zamawiającego oraz kierownika budowy po stronie Wykonawcy. Z odbioru tych robót sporządzony zostanie protokół, podpisany przez wszystkich członków komisji. </w:t>
      </w:r>
    </w:p>
    <w:p w:rsidR="00961966" w:rsidRPr="00B5549E" w:rsidRDefault="00961966" w:rsidP="00961966">
      <w:pPr>
        <w:numPr>
          <w:ilvl w:val="12"/>
          <w:numId w:val="0"/>
        </w:numPr>
        <w:tabs>
          <w:tab w:val="left" w:pos="6237"/>
        </w:tabs>
        <w:spacing w:line="276" w:lineRule="auto"/>
        <w:ind w:left="284" w:hanging="284"/>
        <w:jc w:val="both"/>
        <w:rPr>
          <w:rFonts w:ascii="Garamond" w:hAnsi="Garamond"/>
          <w:b/>
          <w:sz w:val="22"/>
          <w:szCs w:val="22"/>
        </w:rPr>
      </w:pPr>
      <w:r w:rsidRPr="00B5549E">
        <w:rPr>
          <w:rFonts w:ascii="Garamond" w:hAnsi="Garamond"/>
          <w:sz w:val="22"/>
          <w:szCs w:val="22"/>
        </w:rPr>
        <w:t xml:space="preserve">2. </w:t>
      </w:r>
      <w:r w:rsidRPr="00B5549E">
        <w:rPr>
          <w:rFonts w:ascii="Garamond" w:hAnsi="Garamond"/>
          <w:b/>
          <w:sz w:val="22"/>
          <w:szCs w:val="22"/>
        </w:rPr>
        <w:t>Wykonawca wraz ze zgłoszeniem gotowości do końcowego odbioru robót dostarczy Zamawiającemu dokumentację odbiorową</w:t>
      </w:r>
      <w:r w:rsidRPr="00B5549E">
        <w:rPr>
          <w:rFonts w:ascii="Garamond" w:hAnsi="Garamond"/>
          <w:sz w:val="22"/>
          <w:szCs w:val="22"/>
        </w:rPr>
        <w:t xml:space="preserve">. </w:t>
      </w:r>
      <w:r w:rsidRPr="00B5549E">
        <w:rPr>
          <w:rFonts w:ascii="Garamond" w:hAnsi="Garamond"/>
          <w:b/>
          <w:sz w:val="22"/>
          <w:szCs w:val="22"/>
        </w:rPr>
        <w:t>W przypadku jej braku Zamawiający ma prawo żądać uzupełnienia dokumentów odbiorowych  w terminie 7-miu dni i wyznacza termin odbioru końcowego dopiero po ich dostarczeniu. W przypadku nie dostarczenia dokumentacji odbiorowej po wezwaniu do uzupełnienia Zamawiający ma prawo naliczać kary umowne, jeśli minie termin realizacji zadania. Kary zostaną naliczone od dnia następnego po dniu wyznaczonym jako termin realizacji inwestycji do dnia uzupełnienia dokumentacji odbiorowej, na podstawie § 14 ust. 2 pkt 1  niniejszej umowy.</w:t>
      </w:r>
    </w:p>
    <w:p w:rsidR="00961966" w:rsidRPr="00B5549E" w:rsidRDefault="00961966" w:rsidP="00961966">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3. W skład dokumentacji, o której mowa w ust. 2 wchodzą m.in.:</w:t>
      </w:r>
    </w:p>
    <w:p w:rsidR="00961966" w:rsidRPr="00B5549E" w:rsidRDefault="00961966" w:rsidP="00961966">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 xml:space="preserve">1) oświadczenie kierownika budowy o zgodności wykonania obiektu budowlanego z dokumentacją projektową, przepisami oraz o doprowadzeniu do należytego stanu i porządku terenu budowy, a także, w razie korzystania, drogi, ulicy, sąsiedniej nieruchomości wraz z informacją o zastosowanych materiałach, </w:t>
      </w:r>
    </w:p>
    <w:p w:rsidR="00961966" w:rsidRPr="00B5549E" w:rsidRDefault="00961966" w:rsidP="00961966">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2) karta informacyjna,</w:t>
      </w:r>
    </w:p>
    <w:p w:rsidR="00961966" w:rsidRPr="00B5549E" w:rsidRDefault="00961966" w:rsidP="00961966">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3) protokoły badań i sprawdzeń, w tym protokoły odbioru skrzyżowań z infrastrukturą techniczną występującą na drodze inwestycji,</w:t>
      </w:r>
    </w:p>
    <w:p w:rsidR="00961966" w:rsidRPr="00B5549E" w:rsidRDefault="00961966" w:rsidP="00961966">
      <w:pPr>
        <w:numPr>
          <w:ilvl w:val="12"/>
          <w:numId w:val="0"/>
        </w:numPr>
        <w:tabs>
          <w:tab w:val="left" w:pos="6237"/>
        </w:tabs>
        <w:spacing w:line="276" w:lineRule="auto"/>
        <w:ind w:left="567" w:hanging="284"/>
        <w:jc w:val="both"/>
        <w:rPr>
          <w:rFonts w:ascii="Garamond" w:hAnsi="Garamond"/>
          <w:sz w:val="22"/>
          <w:szCs w:val="22"/>
        </w:rPr>
      </w:pPr>
      <w:r w:rsidRPr="00B5549E">
        <w:rPr>
          <w:rFonts w:ascii="Garamond" w:hAnsi="Garamond"/>
          <w:sz w:val="22"/>
          <w:szCs w:val="22"/>
        </w:rPr>
        <w:t>4) dokumentacja geodezyjna, zawierająca wyniki geodezyjnej inwentaryzacji  powykonawczej oraz informację o zgodności usytuowania obiektu budowlanego z projektem zagospodarowania działki lub terenu, lub odstępstwach od tego projektu – zgodnie z postanowieniami § 12 ust. 1 pkt 15.1 i pkt 15.2.</w:t>
      </w:r>
    </w:p>
    <w:p w:rsidR="00961966" w:rsidRPr="00B5549E" w:rsidRDefault="00961966" w:rsidP="00961966">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4. Po przedłożeniu przez Wykonawcę wniosku o dokonanie końcowego odbioru robót, Zamawiający w ciągu 14 dni od daty wpływu wniosku, dokona odbioru przez Komisję Odbiorową.</w:t>
      </w:r>
    </w:p>
    <w:p w:rsidR="00961966" w:rsidRPr="00B5549E" w:rsidRDefault="00961966" w:rsidP="00961966">
      <w:pPr>
        <w:numPr>
          <w:ilvl w:val="12"/>
          <w:numId w:val="0"/>
        </w:numPr>
        <w:tabs>
          <w:tab w:val="left" w:pos="6237"/>
        </w:tabs>
        <w:spacing w:line="276" w:lineRule="auto"/>
        <w:ind w:left="284" w:hanging="284"/>
        <w:jc w:val="both"/>
        <w:rPr>
          <w:rFonts w:ascii="Garamond" w:hAnsi="Garamond"/>
          <w:sz w:val="22"/>
          <w:szCs w:val="22"/>
        </w:rPr>
      </w:pPr>
      <w:r w:rsidRPr="00B5549E">
        <w:rPr>
          <w:rFonts w:ascii="Garamond" w:hAnsi="Garamond"/>
          <w:sz w:val="22"/>
          <w:szCs w:val="22"/>
        </w:rPr>
        <w:t>5. W przypadku, gdy podczas końcowego odbioru robót Komisja Odbiorowa stwierdzi jakiekolwiek uchybienia, bądź usterki, odbiór końcowy zostanie przerwany, zostanie wyznaczony termin usunięcia usterek, po upływie którego zostanie przeprowadzony odbiór końcowy.</w:t>
      </w:r>
    </w:p>
    <w:bookmarkEnd w:id="8"/>
    <w:p w:rsidR="00386F44" w:rsidRPr="00B5549E" w:rsidRDefault="00386F44" w:rsidP="00A81C05">
      <w:pPr>
        <w:jc w:val="center"/>
        <w:rPr>
          <w:rFonts w:ascii="Garamond" w:hAnsi="Garamond"/>
          <w:b/>
          <w:sz w:val="22"/>
          <w:szCs w:val="22"/>
        </w:rPr>
      </w:pPr>
    </w:p>
    <w:p w:rsidR="0060027F" w:rsidRPr="00B5549E" w:rsidRDefault="0060027F" w:rsidP="00A81C05">
      <w:pPr>
        <w:jc w:val="center"/>
        <w:rPr>
          <w:rFonts w:ascii="Garamond" w:hAnsi="Garamond"/>
          <w:b/>
          <w:sz w:val="22"/>
          <w:szCs w:val="22"/>
        </w:rPr>
      </w:pPr>
    </w:p>
    <w:p w:rsidR="00386F44" w:rsidRPr="00B5549E" w:rsidRDefault="00A81C05" w:rsidP="00A81C05">
      <w:pPr>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6</w:t>
      </w:r>
      <w:r w:rsidR="00624B9C" w:rsidRPr="00B5549E">
        <w:rPr>
          <w:rFonts w:ascii="Garamond" w:hAnsi="Garamond"/>
          <w:b/>
          <w:sz w:val="22"/>
          <w:szCs w:val="22"/>
        </w:rPr>
        <w:t>. ZABEZPIECZENIE NALEŻYTEGO WYKONANIA UMOWY</w:t>
      </w:r>
    </w:p>
    <w:p w:rsidR="00A81C05" w:rsidRPr="00B5549E" w:rsidRDefault="00A81C05" w:rsidP="00624B9C">
      <w:pPr>
        <w:spacing w:line="276" w:lineRule="auto"/>
        <w:ind w:left="284" w:hanging="284"/>
        <w:jc w:val="both"/>
        <w:rPr>
          <w:rFonts w:ascii="Garamond" w:hAnsi="Garamond"/>
          <w:sz w:val="22"/>
          <w:szCs w:val="22"/>
        </w:rPr>
      </w:pPr>
      <w:r w:rsidRPr="00B5549E">
        <w:rPr>
          <w:rFonts w:ascii="Garamond" w:hAnsi="Garamond"/>
          <w:sz w:val="22"/>
          <w:szCs w:val="22"/>
        </w:rPr>
        <w:t xml:space="preserve">1. Strony potwierdzają, że przed zawarciem umowy Wykonawca wniósł zabezpieczenie należytego wykonania umowy w wysokości </w:t>
      </w:r>
      <w:r w:rsidR="00961966">
        <w:rPr>
          <w:rFonts w:ascii="Garamond" w:hAnsi="Garamond"/>
          <w:sz w:val="22"/>
          <w:szCs w:val="22"/>
        </w:rPr>
        <w:t>5</w:t>
      </w:r>
      <w:r w:rsidRPr="00B5549E">
        <w:rPr>
          <w:rFonts w:ascii="Garamond" w:hAnsi="Garamond"/>
          <w:sz w:val="22"/>
          <w:szCs w:val="22"/>
        </w:rPr>
        <w:t>% wynagrodzenia ofertowego (ceny ofertowej brutto), o którym mowa w § 3 ust. 1,</w:t>
      </w:r>
      <w:r w:rsidRPr="00B5549E">
        <w:rPr>
          <w:rFonts w:ascii="Garamond" w:hAnsi="Garamond"/>
          <w:b/>
          <w:sz w:val="22"/>
          <w:szCs w:val="22"/>
        </w:rPr>
        <w:t xml:space="preserve"> tj. …</w:t>
      </w:r>
      <w:r w:rsidR="008A2E43" w:rsidRPr="00B5549E">
        <w:rPr>
          <w:rFonts w:ascii="Garamond" w:hAnsi="Garamond"/>
          <w:b/>
          <w:sz w:val="22"/>
          <w:szCs w:val="22"/>
        </w:rPr>
        <w:t>……………</w:t>
      </w:r>
      <w:r w:rsidR="00FA7405">
        <w:rPr>
          <w:rFonts w:ascii="Garamond" w:hAnsi="Garamond"/>
          <w:b/>
          <w:sz w:val="22"/>
          <w:szCs w:val="22"/>
        </w:rPr>
        <w:t>…………………</w:t>
      </w:r>
      <w:r w:rsidR="008A2E43" w:rsidRPr="00B5549E">
        <w:rPr>
          <w:rFonts w:ascii="Garamond" w:hAnsi="Garamond"/>
          <w:b/>
          <w:sz w:val="22"/>
          <w:szCs w:val="22"/>
        </w:rPr>
        <w:t>……………</w:t>
      </w:r>
      <w:r w:rsidRPr="00B5549E">
        <w:rPr>
          <w:rFonts w:ascii="Garamond" w:hAnsi="Garamond"/>
          <w:b/>
          <w:sz w:val="22"/>
          <w:szCs w:val="22"/>
        </w:rPr>
        <w:t>…………………… zł (słownie: ……………………………………… zł ) w formie ……………………………………………….</w:t>
      </w:r>
    </w:p>
    <w:p w:rsidR="00A81C05" w:rsidRPr="00B5549E" w:rsidRDefault="00A81C05" w:rsidP="00624B9C">
      <w:pPr>
        <w:spacing w:before="60" w:after="60" w:line="276" w:lineRule="auto"/>
        <w:ind w:left="284" w:hanging="284"/>
        <w:jc w:val="both"/>
        <w:rPr>
          <w:rFonts w:ascii="Garamond" w:hAnsi="Garamond"/>
          <w:sz w:val="22"/>
          <w:szCs w:val="22"/>
        </w:rPr>
      </w:pPr>
      <w:r w:rsidRPr="00B5549E">
        <w:rPr>
          <w:rFonts w:ascii="Garamond" w:hAnsi="Garamond"/>
          <w:sz w:val="22"/>
          <w:szCs w:val="22"/>
        </w:rPr>
        <w:t>2. Zabezpieczenie należytego wykonania umowy zostanie zwrócone Wykonawcy w następujących terminach:</w:t>
      </w:r>
    </w:p>
    <w:p w:rsidR="00A81C05" w:rsidRPr="00B5549E" w:rsidRDefault="00A81C05" w:rsidP="00624B9C">
      <w:pPr>
        <w:tabs>
          <w:tab w:val="left" w:pos="709"/>
        </w:tabs>
        <w:spacing w:before="60" w:after="60" w:line="276" w:lineRule="auto"/>
        <w:ind w:left="720" w:hanging="294"/>
        <w:jc w:val="both"/>
        <w:rPr>
          <w:rFonts w:ascii="Garamond" w:hAnsi="Garamond"/>
          <w:sz w:val="22"/>
          <w:szCs w:val="22"/>
        </w:rPr>
      </w:pPr>
      <w:r w:rsidRPr="00B5549E">
        <w:rPr>
          <w:rFonts w:ascii="Garamond" w:hAnsi="Garamond"/>
          <w:sz w:val="22"/>
          <w:szCs w:val="22"/>
        </w:rPr>
        <w:t>1)</w:t>
      </w:r>
      <w:r w:rsidRPr="00B5549E">
        <w:rPr>
          <w:rFonts w:ascii="Garamond" w:hAnsi="Garamond"/>
          <w:sz w:val="22"/>
          <w:szCs w:val="22"/>
        </w:rPr>
        <w:tab/>
        <w:t xml:space="preserve">70% wysokości zabezpieczenia – w ciągu 30 dni od dnia podpisania protokołu odbioru końcowego (wykonania zamówienia) i uznania przez Zamawiającego za należycie wykonanego; </w:t>
      </w:r>
    </w:p>
    <w:p w:rsidR="00A81C05" w:rsidRPr="00B5549E" w:rsidRDefault="00A81C05" w:rsidP="00624B9C">
      <w:pPr>
        <w:tabs>
          <w:tab w:val="left" w:pos="709"/>
        </w:tabs>
        <w:spacing w:before="60" w:after="60" w:line="276" w:lineRule="auto"/>
        <w:ind w:left="720" w:hanging="294"/>
        <w:jc w:val="both"/>
        <w:rPr>
          <w:rFonts w:ascii="Garamond" w:hAnsi="Garamond"/>
          <w:sz w:val="22"/>
          <w:szCs w:val="22"/>
        </w:rPr>
      </w:pPr>
      <w:r w:rsidRPr="00B5549E">
        <w:rPr>
          <w:rFonts w:ascii="Garamond" w:hAnsi="Garamond"/>
          <w:sz w:val="22"/>
          <w:szCs w:val="22"/>
        </w:rPr>
        <w:t>2)</w:t>
      </w:r>
      <w:r w:rsidRPr="00B5549E">
        <w:rPr>
          <w:rFonts w:ascii="Garamond" w:hAnsi="Garamond"/>
          <w:sz w:val="22"/>
          <w:szCs w:val="22"/>
        </w:rPr>
        <w:tab/>
        <w:t xml:space="preserve">30% wysokości zabezpieczenia – najpóźniej w 15 dniu od upływu okresu rękojmi za wady. </w:t>
      </w:r>
    </w:p>
    <w:p w:rsidR="00A81C05" w:rsidRPr="00B5549E" w:rsidRDefault="00A81C05" w:rsidP="00624B9C">
      <w:pPr>
        <w:pStyle w:val="Lista"/>
        <w:spacing w:before="60" w:after="60" w:line="276" w:lineRule="auto"/>
        <w:ind w:left="284" w:hanging="284"/>
        <w:jc w:val="both"/>
        <w:rPr>
          <w:rFonts w:ascii="Garamond" w:hAnsi="Garamond"/>
          <w:sz w:val="22"/>
          <w:szCs w:val="22"/>
        </w:rPr>
      </w:pPr>
      <w:r w:rsidRPr="00B5549E">
        <w:rPr>
          <w:rFonts w:ascii="Garamond" w:hAnsi="Garamond"/>
          <w:sz w:val="22"/>
          <w:szCs w:val="22"/>
        </w:rPr>
        <w:t>3. Zamawiający wstrzyma się ze zwrotem części zabezpieczenia należytego wykonania umowy, o której mowa w ust. 2 pkt 1, w przypadku, kiedy Wykonawca nie usunął w terminie stwierdzonych w trakcie odbioru wad lub jest w trakcie usuwania tych wad.</w:t>
      </w:r>
    </w:p>
    <w:p w:rsidR="00386F44" w:rsidRPr="00B5549E" w:rsidRDefault="00386F44" w:rsidP="0017629A">
      <w:pPr>
        <w:spacing w:line="276" w:lineRule="auto"/>
        <w:jc w:val="center"/>
        <w:rPr>
          <w:rFonts w:ascii="Garamond" w:hAnsi="Garamond"/>
          <w:b/>
          <w:sz w:val="22"/>
          <w:szCs w:val="22"/>
        </w:rPr>
      </w:pPr>
    </w:p>
    <w:p w:rsidR="00386F44"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7</w:t>
      </w:r>
      <w:r w:rsidR="00624B9C" w:rsidRPr="00B5549E">
        <w:rPr>
          <w:rFonts w:ascii="Garamond" w:hAnsi="Garamond"/>
          <w:b/>
          <w:sz w:val="22"/>
          <w:szCs w:val="22"/>
        </w:rPr>
        <w:t>. GWARANCJA JAKOŚCI</w:t>
      </w:r>
    </w:p>
    <w:p w:rsidR="00026B81" w:rsidRPr="00B5549E" w:rsidRDefault="00026B81" w:rsidP="0017629A">
      <w:pPr>
        <w:tabs>
          <w:tab w:val="center" w:pos="-1985"/>
        </w:tabs>
        <w:suppressAutoHyphens/>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1.Wykonawca udziela Zamawiającemu gwarancji na wykonane roboty budowlane </w:t>
      </w:r>
      <w:r w:rsidRPr="00B5549E">
        <w:rPr>
          <w:rFonts w:ascii="Garamond" w:hAnsi="Garamond"/>
          <w:sz w:val="22"/>
          <w:szCs w:val="22"/>
        </w:rPr>
        <w:br/>
        <w:t xml:space="preserve">i </w:t>
      </w:r>
      <w:r w:rsidR="0079781F" w:rsidRPr="00B5549E">
        <w:rPr>
          <w:rFonts w:ascii="Garamond" w:hAnsi="Garamond"/>
          <w:sz w:val="22"/>
          <w:szCs w:val="22"/>
        </w:rPr>
        <w:t xml:space="preserve">montażowe </w:t>
      </w:r>
      <w:r w:rsidR="00685D62" w:rsidRPr="00B5549E">
        <w:rPr>
          <w:rFonts w:ascii="Garamond" w:hAnsi="Garamond"/>
          <w:sz w:val="22"/>
          <w:szCs w:val="22"/>
        </w:rPr>
        <w:t>– zgodnie z Załącznik</w:t>
      </w:r>
      <w:r w:rsidR="005B17C5" w:rsidRPr="00B5549E">
        <w:rPr>
          <w:rFonts w:ascii="Garamond" w:hAnsi="Garamond"/>
          <w:sz w:val="22"/>
          <w:szCs w:val="22"/>
        </w:rPr>
        <w:t>iem</w:t>
      </w:r>
      <w:r w:rsidR="00685D62" w:rsidRPr="00B5549E">
        <w:rPr>
          <w:rFonts w:ascii="Garamond" w:hAnsi="Garamond"/>
          <w:sz w:val="22"/>
          <w:szCs w:val="22"/>
        </w:rPr>
        <w:t xml:space="preserve"> nr </w:t>
      </w:r>
      <w:r w:rsidR="0060027F" w:rsidRPr="00B5549E">
        <w:rPr>
          <w:rFonts w:ascii="Garamond" w:hAnsi="Garamond"/>
          <w:sz w:val="22"/>
          <w:szCs w:val="22"/>
        </w:rPr>
        <w:t>5</w:t>
      </w:r>
      <w:r w:rsidR="00685D62" w:rsidRPr="00B5549E">
        <w:rPr>
          <w:rFonts w:ascii="Garamond" w:hAnsi="Garamond"/>
          <w:sz w:val="22"/>
          <w:szCs w:val="22"/>
        </w:rPr>
        <w:t xml:space="preserve"> do niniejszej umowy</w:t>
      </w:r>
      <w:r w:rsidR="00CB6A59" w:rsidRPr="00B5549E">
        <w:rPr>
          <w:rFonts w:ascii="Garamond" w:hAnsi="Garamond"/>
          <w:sz w:val="22"/>
          <w:szCs w:val="22"/>
        </w:rPr>
        <w:t xml:space="preserve"> – </w:t>
      </w:r>
      <w:r w:rsidR="00685D62" w:rsidRPr="00B5549E">
        <w:rPr>
          <w:rFonts w:ascii="Garamond" w:hAnsi="Garamond"/>
          <w:sz w:val="22"/>
          <w:szCs w:val="22"/>
        </w:rPr>
        <w:t>wzor</w:t>
      </w:r>
      <w:r w:rsidR="005B17C5" w:rsidRPr="00B5549E">
        <w:rPr>
          <w:rFonts w:ascii="Garamond" w:hAnsi="Garamond"/>
          <w:sz w:val="22"/>
          <w:szCs w:val="22"/>
        </w:rPr>
        <w:t>em</w:t>
      </w:r>
      <w:r w:rsidR="00CF78AA" w:rsidRPr="00B5549E">
        <w:rPr>
          <w:rFonts w:ascii="Garamond" w:hAnsi="Garamond"/>
          <w:sz w:val="22"/>
          <w:szCs w:val="22"/>
        </w:rPr>
        <w:t>Kart</w:t>
      </w:r>
      <w:r w:rsidR="005B17C5" w:rsidRPr="00B5549E">
        <w:rPr>
          <w:rFonts w:ascii="Garamond" w:hAnsi="Garamond"/>
          <w:sz w:val="22"/>
          <w:szCs w:val="22"/>
        </w:rPr>
        <w:t>y</w:t>
      </w:r>
      <w:r w:rsidR="00685D62" w:rsidRPr="00B5549E">
        <w:rPr>
          <w:rFonts w:ascii="Garamond" w:hAnsi="Garamond"/>
          <w:sz w:val="22"/>
          <w:szCs w:val="22"/>
        </w:rPr>
        <w:t xml:space="preserve"> Gwarancyjn</w:t>
      </w:r>
      <w:r w:rsidR="005B17C5" w:rsidRPr="00B5549E">
        <w:rPr>
          <w:rFonts w:ascii="Garamond" w:hAnsi="Garamond"/>
          <w:sz w:val="22"/>
          <w:szCs w:val="22"/>
        </w:rPr>
        <w:t>ej</w:t>
      </w:r>
      <w:r w:rsidR="0079781F" w:rsidRPr="00B5549E">
        <w:rPr>
          <w:rFonts w:ascii="Garamond" w:hAnsi="Garamond"/>
          <w:sz w:val="22"/>
          <w:szCs w:val="22"/>
        </w:rPr>
        <w:t>, a na urządzenia stałe – zgodnie z gwarancją producenta</w:t>
      </w:r>
      <w:r w:rsidRPr="00B5549E">
        <w:rPr>
          <w:rFonts w:ascii="Garamond" w:hAnsi="Garamond"/>
          <w:sz w:val="22"/>
          <w:szCs w:val="22"/>
        </w:rPr>
        <w:t>.</w:t>
      </w:r>
    </w:p>
    <w:p w:rsidR="00026B81" w:rsidRPr="00B5549E" w:rsidRDefault="00026B81" w:rsidP="0017629A">
      <w:pPr>
        <w:spacing w:line="276" w:lineRule="auto"/>
        <w:ind w:left="284" w:hanging="284"/>
        <w:jc w:val="both"/>
        <w:rPr>
          <w:rFonts w:ascii="Garamond" w:hAnsi="Garamond"/>
          <w:sz w:val="22"/>
          <w:szCs w:val="22"/>
        </w:rPr>
      </w:pPr>
      <w:r w:rsidRPr="00B5549E">
        <w:rPr>
          <w:rFonts w:ascii="Garamond" w:hAnsi="Garamond"/>
          <w:sz w:val="22"/>
          <w:szCs w:val="22"/>
        </w:rPr>
        <w:t xml:space="preserve">2.Termin gwarancji dla robót budowlanych ustala się na </w:t>
      </w:r>
      <w:r w:rsidR="009B5A35" w:rsidRPr="00B5549E">
        <w:rPr>
          <w:rFonts w:ascii="Garamond" w:hAnsi="Garamond"/>
          <w:sz w:val="22"/>
          <w:szCs w:val="22"/>
        </w:rPr>
        <w:t xml:space="preserve">minimum </w:t>
      </w:r>
      <w:r w:rsidRPr="00B5549E">
        <w:rPr>
          <w:rFonts w:ascii="Garamond" w:hAnsi="Garamond"/>
          <w:bCs/>
          <w:sz w:val="22"/>
          <w:szCs w:val="22"/>
        </w:rPr>
        <w:t>36</w:t>
      </w:r>
      <w:r w:rsidRPr="00B5549E">
        <w:rPr>
          <w:rFonts w:ascii="Garamond" w:hAnsi="Garamond"/>
          <w:sz w:val="22"/>
          <w:szCs w:val="22"/>
        </w:rPr>
        <w:t xml:space="preserve"> miesięcy</w:t>
      </w:r>
      <w:r w:rsidR="009B5A35" w:rsidRPr="00B5549E">
        <w:rPr>
          <w:rFonts w:ascii="Garamond" w:hAnsi="Garamond"/>
          <w:i/>
          <w:color w:val="548DD4" w:themeColor="text2" w:themeTint="99"/>
          <w:sz w:val="22"/>
          <w:szCs w:val="22"/>
        </w:rPr>
        <w:t>(</w:t>
      </w:r>
      <w:r w:rsidR="00400EE8" w:rsidRPr="00B5549E">
        <w:rPr>
          <w:rFonts w:ascii="Garamond" w:hAnsi="Garamond"/>
          <w:i/>
          <w:color w:val="548DD4" w:themeColor="text2" w:themeTint="99"/>
          <w:sz w:val="22"/>
          <w:szCs w:val="22"/>
        </w:rPr>
        <w:t xml:space="preserve">max 60 m-cy – </w:t>
      </w:r>
      <w:r w:rsidR="009B5A35" w:rsidRPr="00B5549E">
        <w:rPr>
          <w:rFonts w:ascii="Garamond" w:hAnsi="Garamond"/>
          <w:i/>
          <w:color w:val="548DD4" w:themeColor="text2" w:themeTint="99"/>
          <w:sz w:val="22"/>
          <w:szCs w:val="22"/>
        </w:rPr>
        <w:t>wpisaćliczbę miesięcy z oferty – jeśli termin gwarancji jest jednym z kryteriów wyboru)</w:t>
      </w:r>
      <w:r w:rsidRPr="00B5549E">
        <w:rPr>
          <w:rFonts w:ascii="Garamond" w:hAnsi="Garamond"/>
          <w:sz w:val="22"/>
          <w:szCs w:val="22"/>
        </w:rPr>
        <w:t xml:space="preserve"> natomiast na dostawy urządzeń na warunkach producentów. Gwarancja rozpoczyna swój bieg od daty odbioru końcowego przedmiotu umowy od Wykonawcy.</w:t>
      </w:r>
    </w:p>
    <w:p w:rsidR="00386F44" w:rsidRPr="00B5549E" w:rsidRDefault="00386F44" w:rsidP="0017629A">
      <w:pPr>
        <w:spacing w:line="276" w:lineRule="auto"/>
        <w:jc w:val="center"/>
        <w:rPr>
          <w:rFonts w:ascii="Garamond" w:hAnsi="Garamond"/>
          <w:b/>
          <w:sz w:val="22"/>
          <w:szCs w:val="22"/>
        </w:rPr>
      </w:pPr>
    </w:p>
    <w:p w:rsidR="00026B81" w:rsidRPr="00B5549E" w:rsidRDefault="00026B81" w:rsidP="0017629A">
      <w:pPr>
        <w:spacing w:line="276" w:lineRule="auto"/>
        <w:jc w:val="center"/>
        <w:rPr>
          <w:rFonts w:ascii="Garamond" w:hAnsi="Garamond"/>
          <w:b/>
          <w:sz w:val="22"/>
          <w:szCs w:val="22"/>
        </w:rPr>
      </w:pPr>
      <w:r w:rsidRPr="00B5549E">
        <w:rPr>
          <w:rFonts w:ascii="Garamond" w:hAnsi="Garamond"/>
          <w:b/>
          <w:sz w:val="22"/>
          <w:szCs w:val="22"/>
        </w:rPr>
        <w:t>§ 1</w:t>
      </w:r>
      <w:r w:rsidR="00D95A58" w:rsidRPr="00B5549E">
        <w:rPr>
          <w:rFonts w:ascii="Garamond" w:hAnsi="Garamond"/>
          <w:b/>
          <w:sz w:val="22"/>
          <w:szCs w:val="22"/>
        </w:rPr>
        <w:t>8</w:t>
      </w:r>
      <w:r w:rsidR="00624B9C" w:rsidRPr="00B5549E">
        <w:rPr>
          <w:rFonts w:ascii="Garamond" w:hAnsi="Garamond"/>
          <w:b/>
          <w:sz w:val="22"/>
          <w:szCs w:val="22"/>
        </w:rPr>
        <w:t>. RĘKOJMIA</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 xml:space="preserve">1. Wykonawca jest odpowiedzialny z tytułu rękojmi za usunięcie wad prawnych i fizycznych robót oraz dostarczonych materiałów i urządzeń, w ciągu 36 miesięcy </w:t>
      </w:r>
      <w:r w:rsidR="003D37A4" w:rsidRPr="00B5549E">
        <w:rPr>
          <w:rFonts w:ascii="Garamond" w:hAnsi="Garamond"/>
          <w:i/>
          <w:color w:val="548DD4" w:themeColor="text2" w:themeTint="99"/>
          <w:sz w:val="22"/>
          <w:szCs w:val="22"/>
        </w:rPr>
        <w:t>(max 60 m-cy – wpisać liczbę miesięcy zgodną z terminem gwarancji wpisanym w ofercie)</w:t>
      </w:r>
      <w:r w:rsidRPr="00B5549E">
        <w:rPr>
          <w:rFonts w:ascii="Garamond" w:hAnsi="Garamond"/>
          <w:sz w:val="22"/>
          <w:szCs w:val="22"/>
        </w:rPr>
        <w:t>po dokonaniu czynności odbioru końcowego.</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2. Zamawiający może dochodzić roszczeń z tytułu rękojmi za wady także po upływie terminu rękojmi, jeżeli zgłosi wadę przed upływem tego terminu.</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3. Istnienie wady stwierdza się protokolarnie po przeprowadzeniu oględzin. O dacie i miejscu oględzin Zamawiający informuje Wykonawcę na 3 dni robocze przed terminem oględzin.</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4. Żądając usunięcia stwierdzonych wad, Zamawiający wyznaczy Wykonawcy termin technicznie i</w:t>
      </w:r>
      <w:r w:rsidR="00CB6A59" w:rsidRPr="00B5549E">
        <w:rPr>
          <w:rFonts w:ascii="Garamond" w:hAnsi="Garamond"/>
          <w:sz w:val="22"/>
          <w:szCs w:val="22"/>
        </w:rPr>
        <w:t> </w:t>
      </w:r>
      <w:r w:rsidRPr="00B5549E">
        <w:rPr>
          <w:rFonts w:ascii="Garamond" w:hAnsi="Garamond"/>
          <w:sz w:val="22"/>
          <w:szCs w:val="22"/>
        </w:rPr>
        <w:t>ekonomicznie uzasadniony na ich usunięcie. Wykonawca nie może odmówić usunięcia wad bez względu na wysokość związanych z tym kosztów.</w:t>
      </w:r>
    </w:p>
    <w:p w:rsidR="00026B81" w:rsidRPr="00B5549E" w:rsidRDefault="00026B81" w:rsidP="0017629A">
      <w:pPr>
        <w:autoSpaceDE w:val="0"/>
        <w:autoSpaceDN w:val="0"/>
        <w:adjustRightInd w:val="0"/>
        <w:spacing w:line="276" w:lineRule="auto"/>
        <w:ind w:left="284" w:hanging="284"/>
        <w:jc w:val="both"/>
        <w:rPr>
          <w:rFonts w:ascii="Garamond" w:hAnsi="Garamond"/>
          <w:sz w:val="22"/>
          <w:szCs w:val="22"/>
        </w:rPr>
      </w:pPr>
      <w:r w:rsidRPr="00B5549E">
        <w:rPr>
          <w:rFonts w:ascii="Garamond" w:hAnsi="Garamond"/>
          <w:sz w:val="22"/>
          <w:szCs w:val="22"/>
        </w:rPr>
        <w:t>5. Usunięcie wad musi być stwierdzone protokolarnie. W przypadku nieusunięcia wad w</w:t>
      </w:r>
      <w:r w:rsidR="00CB6A59" w:rsidRPr="00B5549E">
        <w:rPr>
          <w:rFonts w:ascii="Garamond" w:hAnsi="Garamond"/>
          <w:sz w:val="22"/>
          <w:szCs w:val="22"/>
        </w:rPr>
        <w:t> </w:t>
      </w:r>
      <w:r w:rsidRPr="00B5549E">
        <w:rPr>
          <w:rFonts w:ascii="Garamond" w:hAnsi="Garamond"/>
          <w:sz w:val="22"/>
          <w:szCs w:val="22"/>
        </w:rPr>
        <w:t>wyznaczonym terminie, Zamawiający usunie wady we własnym zakresie i obciąży Wykonawcę kosztami ich usunięcia.</w:t>
      </w:r>
    </w:p>
    <w:p w:rsidR="00134A32" w:rsidRPr="00B5549E" w:rsidRDefault="00134A32" w:rsidP="0017629A">
      <w:pPr>
        <w:pStyle w:val="WW-Tekstpodstawowywcity3"/>
        <w:tabs>
          <w:tab w:val="clear" w:pos="709"/>
          <w:tab w:val="clear" w:pos="993"/>
          <w:tab w:val="center" w:pos="-1985"/>
          <w:tab w:val="left" w:pos="-1560"/>
          <w:tab w:val="num" w:pos="576"/>
        </w:tabs>
        <w:spacing w:line="276" w:lineRule="auto"/>
        <w:jc w:val="center"/>
        <w:rPr>
          <w:rFonts w:ascii="Garamond" w:hAnsi="Garamond"/>
          <w:b w:val="0"/>
          <w:sz w:val="22"/>
          <w:szCs w:val="22"/>
        </w:rPr>
      </w:pPr>
    </w:p>
    <w:p w:rsidR="00273A72" w:rsidRPr="00B5549E" w:rsidRDefault="00273A72" w:rsidP="0017629A">
      <w:pPr>
        <w:pStyle w:val="WW-Tekstpodstawowywcity3"/>
        <w:tabs>
          <w:tab w:val="clear" w:pos="709"/>
          <w:tab w:val="clear" w:pos="993"/>
          <w:tab w:val="center" w:pos="-1985"/>
          <w:tab w:val="left" w:pos="-1560"/>
          <w:tab w:val="num" w:pos="576"/>
        </w:tabs>
        <w:spacing w:line="276" w:lineRule="auto"/>
        <w:jc w:val="center"/>
        <w:rPr>
          <w:rFonts w:ascii="Garamond" w:hAnsi="Garamond"/>
          <w:sz w:val="22"/>
          <w:szCs w:val="22"/>
        </w:rPr>
      </w:pPr>
    </w:p>
    <w:p w:rsidR="00961966" w:rsidRPr="00B5549E" w:rsidRDefault="00961966" w:rsidP="00961966">
      <w:pPr>
        <w:pStyle w:val="WW-Tekstpodstawowywcity3"/>
        <w:tabs>
          <w:tab w:val="clear" w:pos="709"/>
          <w:tab w:val="clear" w:pos="993"/>
          <w:tab w:val="center" w:pos="-1985"/>
          <w:tab w:val="left" w:pos="-1560"/>
          <w:tab w:val="num" w:pos="576"/>
        </w:tabs>
        <w:spacing w:line="276" w:lineRule="auto"/>
        <w:jc w:val="center"/>
        <w:rPr>
          <w:rFonts w:ascii="Garamond" w:hAnsi="Garamond"/>
          <w:sz w:val="22"/>
          <w:szCs w:val="22"/>
        </w:rPr>
      </w:pPr>
      <w:bookmarkStart w:id="9" w:name="_Hlk149637869"/>
      <w:r w:rsidRPr="00B5549E">
        <w:rPr>
          <w:rFonts w:ascii="Garamond" w:hAnsi="Garamond"/>
          <w:sz w:val="22"/>
          <w:szCs w:val="22"/>
        </w:rPr>
        <w:t xml:space="preserve">§ 19. ZMIANY TREŚCI UMOWY </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1. Zamawiający przewiduje możliwość zmiany postanowień zawartej umowy w następujących przypadkach: </w:t>
      </w:r>
    </w:p>
    <w:p w:rsidR="00961966" w:rsidRPr="00B5549E" w:rsidRDefault="00961966" w:rsidP="00961966">
      <w:pPr>
        <w:pStyle w:val="Default"/>
        <w:spacing w:line="276" w:lineRule="auto"/>
        <w:ind w:left="567" w:hanging="283"/>
        <w:jc w:val="both"/>
        <w:rPr>
          <w:rFonts w:ascii="Garamond" w:hAnsi="Garamond"/>
          <w:color w:val="auto"/>
          <w:sz w:val="22"/>
          <w:szCs w:val="22"/>
        </w:rPr>
      </w:pPr>
      <w:r w:rsidRPr="00B5549E">
        <w:rPr>
          <w:rFonts w:ascii="Garamond" w:hAnsi="Garamond"/>
          <w:color w:val="auto"/>
          <w:sz w:val="22"/>
          <w:szCs w:val="22"/>
        </w:rPr>
        <w:t xml:space="preserve">1) W zakresie zmiany terminu wykonania: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a) z powodu wystąpienia nie zinwentaryzowanych urządzeń podziemnych i związanych z tym kolizji, </w:t>
      </w:r>
    </w:p>
    <w:p w:rsidR="00961966" w:rsidRPr="00B5549E" w:rsidRDefault="00961966" w:rsidP="00961966">
      <w:pPr>
        <w:pStyle w:val="Default"/>
        <w:spacing w:after="27"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b) z powodu nie przewidzianego braku płynności finansowej u Zamawiającego, </w:t>
      </w:r>
    </w:p>
    <w:p w:rsidR="00961966" w:rsidRPr="00B5549E" w:rsidRDefault="00961966" w:rsidP="00961966">
      <w:pPr>
        <w:pStyle w:val="Default"/>
        <w:spacing w:after="27"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c) wystąpienia siły wyższej i innych zdarzeń nadzwyczajnych,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d) z powodu ujawnienia się wad/braków/błędów w dokumentacji projektowej skutkujących niemożliwością dochowania pierwotnego terminu realizacji umowy,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e) z powodu wystąpienia klęsk żywiołowych, </w:t>
      </w:r>
    </w:p>
    <w:p w:rsidR="00961966" w:rsidRPr="00B5549E" w:rsidRDefault="00961966" w:rsidP="00961966">
      <w:pPr>
        <w:pStyle w:val="Default"/>
        <w:spacing w:line="276" w:lineRule="auto"/>
        <w:ind w:left="851" w:hanging="284"/>
        <w:jc w:val="both"/>
        <w:rPr>
          <w:rFonts w:ascii="Garamond" w:hAnsi="Garamond"/>
          <w:sz w:val="22"/>
          <w:szCs w:val="22"/>
        </w:rPr>
      </w:pPr>
      <w:r w:rsidRPr="00B5549E">
        <w:rPr>
          <w:rFonts w:ascii="Garamond" w:hAnsi="Garamond"/>
          <w:color w:val="auto"/>
          <w:sz w:val="22"/>
          <w:szCs w:val="22"/>
        </w:rPr>
        <w:t xml:space="preserve">f) </w:t>
      </w:r>
      <w:r w:rsidRPr="00B5549E">
        <w:rPr>
          <w:rFonts w:ascii="Garamond" w:eastAsia="Times New Roman" w:hAnsi="Garamond"/>
          <w:color w:val="auto"/>
          <w:sz w:val="22"/>
          <w:szCs w:val="22"/>
          <w:lang w:eastAsia="pl-PL"/>
        </w:rPr>
        <w:t>w przypadku wystąpienia okoliczności niezależnych od stron, związanych z zaistnieniem warunków atmosferycznych uniemożliwiających wykonywani</w:t>
      </w:r>
      <w:r w:rsidRPr="00B5549E">
        <w:rPr>
          <w:rFonts w:ascii="Garamond" w:hAnsi="Garamond"/>
          <w:color w:val="auto"/>
          <w:sz w:val="22"/>
          <w:szCs w:val="22"/>
        </w:rPr>
        <w:t>e</w:t>
      </w:r>
      <w:r w:rsidRPr="00B5549E">
        <w:rPr>
          <w:rFonts w:ascii="Garamond" w:eastAsia="Times New Roman" w:hAnsi="Garamond"/>
          <w:color w:val="auto"/>
          <w:sz w:val="22"/>
          <w:szCs w:val="22"/>
          <w:lang w:eastAsia="pl-PL"/>
        </w:rPr>
        <w:t xml:space="preserve"> robót zgodnie z ich przewidywan</w:t>
      </w:r>
      <w:r w:rsidRPr="00B5549E">
        <w:rPr>
          <w:rFonts w:ascii="Garamond" w:hAnsi="Garamond"/>
          <w:color w:val="auto"/>
          <w:sz w:val="22"/>
          <w:szCs w:val="22"/>
        </w:rPr>
        <w:t>ą</w:t>
      </w:r>
      <w:r w:rsidRPr="00B5549E">
        <w:rPr>
          <w:rFonts w:ascii="Garamond" w:eastAsia="Times New Roman" w:hAnsi="Garamond"/>
          <w:color w:val="auto"/>
          <w:sz w:val="22"/>
          <w:szCs w:val="22"/>
          <w:lang w:eastAsia="pl-PL"/>
        </w:rPr>
        <w:t xml:space="preserve"> technologią wykonania, </w:t>
      </w:r>
      <w:r w:rsidRPr="00B5549E">
        <w:rPr>
          <w:rFonts w:ascii="Garamond" w:hAnsi="Garamond"/>
          <w:color w:val="auto"/>
          <w:sz w:val="22"/>
          <w:szCs w:val="22"/>
        </w:rPr>
        <w:t xml:space="preserve">także przeprowadzania prób i sprawdzeń zgodnie z technologią przewidzianą przez producentów, </w:t>
      </w:r>
      <w:r w:rsidRPr="00B5549E">
        <w:rPr>
          <w:rFonts w:ascii="Garamond" w:eastAsia="Times New Roman" w:hAnsi="Garamond"/>
          <w:color w:val="auto"/>
          <w:sz w:val="22"/>
          <w:szCs w:val="22"/>
          <w:lang w:eastAsia="pl-PL"/>
        </w:rPr>
        <w:t>termin realizacji zamówienia może zostać wydłużony</w:t>
      </w:r>
      <w:r w:rsidRPr="00B5549E">
        <w:rPr>
          <w:rFonts w:ascii="Garamond" w:hAnsi="Garamond"/>
          <w:sz w:val="22"/>
          <w:szCs w:val="22"/>
        </w:rPr>
        <w:t>,</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g) z powodu warunków geologicznych, archeologicznych, terenowych, w szczególności:</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niewypałów i niewybuchów; </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wykopalisk archeologicznych; </w:t>
      </w:r>
    </w:p>
    <w:p w:rsidR="00961966" w:rsidRPr="00B5549E" w:rsidRDefault="00961966" w:rsidP="00961966">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odmiennych od przyjętych w dokumentacji projektowej warunków geologicznych (kategorie gruntu, kurzawka, głazy narzutowe, warunki gruntowe itp.);</w:t>
      </w:r>
    </w:p>
    <w:p w:rsidR="00961966" w:rsidRPr="00B5549E" w:rsidRDefault="00961966" w:rsidP="00961966">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lastRenderedPageBreak/>
        <w:t xml:space="preserve">h) w związku z wystąpieniem następstw działania organów administracji, które w szczególności dotyczyć będą: </w:t>
      </w:r>
    </w:p>
    <w:p w:rsidR="00961966" w:rsidRPr="00B5549E" w:rsidRDefault="00961966" w:rsidP="00961966">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xml:space="preserve">- przekroczenia zakreślonych przez prawo terminów wydawania przez organy administracji decyzji, zezwoleń, uzgodnień itp.; </w:t>
      </w:r>
    </w:p>
    <w:p w:rsidR="00961966" w:rsidRPr="00B5549E" w:rsidRDefault="00961966" w:rsidP="00961966">
      <w:pPr>
        <w:pStyle w:val="Default"/>
        <w:spacing w:line="276" w:lineRule="auto"/>
        <w:ind w:left="993" w:hanging="143"/>
        <w:jc w:val="both"/>
        <w:rPr>
          <w:rFonts w:ascii="Garamond" w:hAnsi="Garamond"/>
          <w:color w:val="auto"/>
          <w:sz w:val="22"/>
          <w:szCs w:val="22"/>
        </w:rPr>
      </w:pPr>
      <w:r w:rsidRPr="00B5549E">
        <w:rPr>
          <w:rFonts w:ascii="Garamond" w:hAnsi="Garamond"/>
          <w:color w:val="auto"/>
          <w:sz w:val="22"/>
          <w:szCs w:val="22"/>
        </w:rPr>
        <w:t xml:space="preserve">- odmowy wydania przez organy administracji wymaganych decyzji, zezwoleń, uzgodnień na skutek błędów w dokumentacji projektowej;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i) w związku z zaistnieniem uwarunkowań formalno-prawnych, w szczególności dotyczących wprowadzenia zmian do dokumentacji projektowej na etapie wykonawstwa robót z przyczyn niezależnych od obu stron;</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k) w związku z wystąpieniem innych przyczyn leżących po stronie Zamawiającego, które w szczególności dotyczyć będą: </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nieterminowego przekazania terenu budowy przez Zamawiającego; </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wstrzymania robót przez Zamawiającego; </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konieczności usunięcia błędów lub wprowadzenia zmian w dokumentacji projektowej; </w:t>
      </w:r>
    </w:p>
    <w:p w:rsidR="00961966" w:rsidRPr="00B5549E" w:rsidRDefault="00961966" w:rsidP="00961966">
      <w:pPr>
        <w:pStyle w:val="Default"/>
        <w:spacing w:line="276" w:lineRule="auto"/>
        <w:ind w:left="1134" w:hanging="284"/>
        <w:jc w:val="both"/>
        <w:rPr>
          <w:rFonts w:ascii="Garamond" w:hAnsi="Garamond"/>
          <w:color w:val="auto"/>
          <w:sz w:val="22"/>
          <w:szCs w:val="22"/>
        </w:rPr>
      </w:pPr>
      <w:r w:rsidRPr="00B5549E">
        <w:rPr>
          <w:rFonts w:ascii="Garamond" w:hAnsi="Garamond"/>
          <w:color w:val="auto"/>
          <w:sz w:val="22"/>
          <w:szCs w:val="22"/>
        </w:rPr>
        <w:t xml:space="preserve">- przedłużającej się procedury wyboru oferty – powyżej 30 dni; </w:t>
      </w:r>
    </w:p>
    <w:p w:rsidR="00961966" w:rsidRPr="00B5549E" w:rsidRDefault="00961966" w:rsidP="00961966">
      <w:pPr>
        <w:pStyle w:val="Default"/>
        <w:spacing w:line="276" w:lineRule="auto"/>
        <w:ind w:left="851" w:hanging="1"/>
        <w:jc w:val="both"/>
        <w:rPr>
          <w:rFonts w:ascii="Garamond" w:hAnsi="Garamond"/>
          <w:color w:val="auto"/>
          <w:sz w:val="22"/>
          <w:szCs w:val="22"/>
        </w:rPr>
      </w:pPr>
      <w:r w:rsidRPr="00B5549E">
        <w:rPr>
          <w:rFonts w:ascii="Garamond" w:hAnsi="Garamond"/>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l) z uwagi na opóźnienia w dostawach materiałów i urządzeń.</w:t>
      </w:r>
    </w:p>
    <w:p w:rsidR="00961966" w:rsidRPr="00F249C7" w:rsidRDefault="00961966" w:rsidP="00961966">
      <w:pPr>
        <w:pStyle w:val="Default"/>
        <w:spacing w:line="276" w:lineRule="auto"/>
        <w:ind w:left="567" w:hanging="283"/>
        <w:jc w:val="both"/>
        <w:rPr>
          <w:rFonts w:ascii="Garamond" w:hAnsi="Garamond"/>
          <w:strike/>
          <w:color w:val="auto"/>
          <w:sz w:val="22"/>
          <w:szCs w:val="22"/>
        </w:rPr>
      </w:pPr>
      <w:r>
        <w:rPr>
          <w:rFonts w:ascii="Garamond" w:hAnsi="Garamond"/>
          <w:color w:val="auto"/>
          <w:sz w:val="22"/>
          <w:szCs w:val="22"/>
        </w:rPr>
        <w:t>2</w:t>
      </w:r>
      <w:r w:rsidRPr="00B5549E">
        <w:rPr>
          <w:rFonts w:ascii="Garamond" w:hAnsi="Garamond"/>
          <w:color w:val="auto"/>
          <w:sz w:val="22"/>
          <w:szCs w:val="22"/>
        </w:rPr>
        <w:t xml:space="preserve">) </w:t>
      </w:r>
      <w:r w:rsidRPr="00F249C7">
        <w:rPr>
          <w:rFonts w:ascii="Garamond" w:hAnsi="Garamond"/>
          <w:strike/>
          <w:color w:val="auto"/>
          <w:sz w:val="22"/>
          <w:szCs w:val="22"/>
        </w:rPr>
        <w:t>W przypadku późnego rozstrzygnięcia konkursów o dofinansowanie termin realizacji zadania ulegnie przedłużeniu.</w:t>
      </w:r>
    </w:p>
    <w:p w:rsidR="00961966" w:rsidRPr="00B5549E" w:rsidRDefault="00961966" w:rsidP="00961966">
      <w:pPr>
        <w:pStyle w:val="Default"/>
        <w:spacing w:line="276" w:lineRule="auto"/>
        <w:ind w:left="567" w:hanging="283"/>
        <w:jc w:val="both"/>
        <w:rPr>
          <w:rFonts w:ascii="Garamond" w:hAnsi="Garamond"/>
          <w:color w:val="auto"/>
          <w:sz w:val="22"/>
          <w:szCs w:val="22"/>
        </w:rPr>
      </w:pPr>
      <w:r>
        <w:rPr>
          <w:rFonts w:ascii="Garamond" w:hAnsi="Garamond"/>
          <w:color w:val="auto"/>
          <w:sz w:val="22"/>
          <w:szCs w:val="22"/>
        </w:rPr>
        <w:t>3</w:t>
      </w:r>
      <w:r w:rsidRPr="00B5549E">
        <w:rPr>
          <w:rFonts w:ascii="Garamond" w:hAnsi="Garamond"/>
          <w:color w:val="auto"/>
          <w:sz w:val="22"/>
          <w:szCs w:val="22"/>
        </w:rPr>
        <w:t xml:space="preserve">) W zakresie płatności i innych: </w:t>
      </w:r>
    </w:p>
    <w:p w:rsidR="00961966" w:rsidRPr="00B5549E" w:rsidRDefault="00961966" w:rsidP="00961966">
      <w:pPr>
        <w:pStyle w:val="Default"/>
        <w:spacing w:line="276" w:lineRule="auto"/>
        <w:ind w:left="851" w:hanging="283"/>
        <w:jc w:val="both"/>
        <w:rPr>
          <w:rFonts w:ascii="Garamond" w:hAnsi="Garamond"/>
          <w:color w:val="auto"/>
          <w:sz w:val="22"/>
          <w:szCs w:val="22"/>
        </w:rPr>
      </w:pPr>
      <w:r w:rsidRPr="00B5549E">
        <w:rPr>
          <w:rFonts w:ascii="Garamond" w:hAnsi="Garamond"/>
          <w:color w:val="auto"/>
          <w:sz w:val="22"/>
          <w:szCs w:val="22"/>
        </w:rPr>
        <w:t xml:space="preserve">a) aktualizacji rozwiązań ze względu na postęp technologiczny lub gdyby zastosowanie przewidzianych rozwiązań groziło niewykonaniem lub wadliwym wykonaniem projektu, </w:t>
      </w:r>
    </w:p>
    <w:p w:rsidR="00961966" w:rsidRPr="00B5549E" w:rsidRDefault="00961966" w:rsidP="00961966">
      <w:pPr>
        <w:pStyle w:val="Default"/>
        <w:spacing w:line="276" w:lineRule="auto"/>
        <w:ind w:left="851" w:hanging="283"/>
        <w:jc w:val="both"/>
        <w:rPr>
          <w:rFonts w:ascii="Garamond" w:hAnsi="Garamond"/>
          <w:color w:val="auto"/>
          <w:sz w:val="22"/>
          <w:szCs w:val="22"/>
        </w:rPr>
      </w:pPr>
      <w:r w:rsidRPr="00B5549E">
        <w:rPr>
          <w:rFonts w:ascii="Garamond" w:hAnsi="Garamond"/>
          <w:color w:val="auto"/>
          <w:sz w:val="22"/>
          <w:szCs w:val="22"/>
        </w:rPr>
        <w:t xml:space="preserve">b) zmiany kolejności wykonania części zamówienia bądź rezygnacji z wykonania części zamówienia,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c) zmiany w obowiązujących przepisach, jeżeli zgodnie z nimi konieczne będzie dostosowanie treści umowy do aktualnego stanu prawnego,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d) rezygnacja przez Zamawiającego z realizacji części przedmiotu umowy. </w:t>
      </w:r>
    </w:p>
    <w:p w:rsidR="00961966" w:rsidRPr="00B5549E" w:rsidRDefault="00961966" w:rsidP="00961966">
      <w:pPr>
        <w:pStyle w:val="Default"/>
        <w:spacing w:line="276" w:lineRule="auto"/>
        <w:ind w:left="567" w:hanging="283"/>
        <w:jc w:val="both"/>
        <w:rPr>
          <w:rFonts w:ascii="Garamond" w:hAnsi="Garamond"/>
          <w:color w:val="auto"/>
          <w:sz w:val="22"/>
          <w:szCs w:val="22"/>
        </w:rPr>
      </w:pPr>
      <w:r>
        <w:rPr>
          <w:rFonts w:ascii="Garamond" w:hAnsi="Garamond"/>
          <w:color w:val="auto"/>
          <w:sz w:val="22"/>
          <w:szCs w:val="22"/>
        </w:rPr>
        <w:t>4</w:t>
      </w:r>
      <w:r w:rsidRPr="00B5549E">
        <w:rPr>
          <w:rFonts w:ascii="Garamond" w:hAnsi="Garamond"/>
          <w:color w:val="auto"/>
          <w:sz w:val="22"/>
          <w:szCs w:val="22"/>
        </w:rPr>
        <w:t xml:space="preserve">) W zakresie innych zmian </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a) zmiana zakresu robót powierzonego podwykonawcom oraz podwykonawców,</w:t>
      </w:r>
    </w:p>
    <w:p w:rsidR="00961966" w:rsidRPr="00B5549E" w:rsidRDefault="00961966" w:rsidP="00961966">
      <w:pPr>
        <w:pStyle w:val="Default"/>
        <w:spacing w:line="276" w:lineRule="auto"/>
        <w:ind w:left="851" w:hanging="284"/>
        <w:jc w:val="both"/>
        <w:rPr>
          <w:rFonts w:ascii="Garamond" w:hAnsi="Garamond"/>
          <w:color w:val="auto"/>
          <w:sz w:val="22"/>
          <w:szCs w:val="22"/>
        </w:rPr>
      </w:pPr>
      <w:r w:rsidRPr="00B5549E">
        <w:rPr>
          <w:rFonts w:ascii="Garamond" w:hAnsi="Garamond"/>
          <w:color w:val="auto"/>
          <w:sz w:val="22"/>
          <w:szCs w:val="22"/>
        </w:rPr>
        <w:t xml:space="preserve">b) </w:t>
      </w:r>
      <w:r w:rsidRPr="00B5549E">
        <w:rPr>
          <w:rFonts w:ascii="Garamond" w:eastAsia="Times New Roman" w:hAnsi="Garamond"/>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2. Wszystkie powyższe postanowienia stanowią katalog zmian, na które Zamawiający może wyrazić zgodę. Nie stanowią jednocześnie zobowiązania do wyrażenia takiej zgody. </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3. Nie stanowi zmiany umowy: </w:t>
      </w:r>
    </w:p>
    <w:p w:rsidR="00961966" w:rsidRPr="00B5549E" w:rsidRDefault="00961966" w:rsidP="00961966">
      <w:pPr>
        <w:pStyle w:val="Default"/>
        <w:spacing w:line="276" w:lineRule="auto"/>
        <w:ind w:left="567" w:hanging="284"/>
        <w:jc w:val="both"/>
        <w:rPr>
          <w:rFonts w:ascii="Garamond" w:hAnsi="Garamond"/>
          <w:color w:val="auto"/>
          <w:sz w:val="22"/>
          <w:szCs w:val="22"/>
        </w:rPr>
      </w:pPr>
      <w:r w:rsidRPr="00B5549E">
        <w:rPr>
          <w:rFonts w:ascii="Garamond" w:hAnsi="Garamond"/>
          <w:color w:val="auto"/>
          <w:sz w:val="22"/>
          <w:szCs w:val="22"/>
        </w:rPr>
        <w:t xml:space="preserve">1) zmiana danych związanych z obsługą administracyjno-organizacyjną Umowy (np. zmiana numeru rachunku bankowego), </w:t>
      </w:r>
    </w:p>
    <w:p w:rsidR="00961966" w:rsidRPr="00B5549E" w:rsidRDefault="00961966" w:rsidP="00961966">
      <w:pPr>
        <w:pStyle w:val="Default"/>
        <w:spacing w:after="27" w:line="276" w:lineRule="auto"/>
        <w:ind w:left="567" w:hanging="284"/>
        <w:jc w:val="both"/>
        <w:rPr>
          <w:rFonts w:ascii="Garamond" w:hAnsi="Garamond"/>
          <w:color w:val="auto"/>
          <w:sz w:val="22"/>
          <w:szCs w:val="22"/>
        </w:rPr>
      </w:pPr>
      <w:r w:rsidRPr="00B5549E">
        <w:rPr>
          <w:rFonts w:ascii="Garamond" w:hAnsi="Garamond"/>
          <w:color w:val="auto"/>
          <w:sz w:val="22"/>
          <w:szCs w:val="22"/>
        </w:rPr>
        <w:t>2) zmiana danych teleadresowych, zmiany osób reprezentujących Strony,</w:t>
      </w:r>
    </w:p>
    <w:p w:rsidR="00961966" w:rsidRPr="00B5549E" w:rsidRDefault="00961966" w:rsidP="00961966">
      <w:pPr>
        <w:pStyle w:val="Default"/>
        <w:spacing w:line="276" w:lineRule="auto"/>
        <w:ind w:left="567" w:hanging="284"/>
        <w:jc w:val="both"/>
        <w:rPr>
          <w:rFonts w:ascii="Garamond" w:hAnsi="Garamond"/>
          <w:color w:val="auto"/>
          <w:sz w:val="22"/>
          <w:szCs w:val="22"/>
        </w:rPr>
      </w:pPr>
      <w:r w:rsidRPr="00B5549E">
        <w:rPr>
          <w:rFonts w:ascii="Garamond" w:hAnsi="Garamond"/>
          <w:color w:val="auto"/>
          <w:sz w:val="22"/>
          <w:szCs w:val="22"/>
        </w:rPr>
        <w:t xml:space="preserve">3) zmiana obciążeń publiczno-prawnych np. podatków itp. </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lastRenderedPageBreak/>
        <w:t xml:space="preserve">4. Wszelkie zmiany i uzupełnienia treści niniejszej umowy, wymagają aneksu sporządzonego z zachowaniem formy pisemnej pod rygorem nieważności. </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5. Zmiana kluczowego personelu wykonawcy/zamawiającego nie skutkują koniecznością zmiany umowy. </w:t>
      </w:r>
    </w:p>
    <w:p w:rsidR="00961966" w:rsidRPr="00B5549E" w:rsidRDefault="00961966" w:rsidP="00961966">
      <w:pPr>
        <w:pStyle w:val="Default"/>
        <w:spacing w:line="276" w:lineRule="auto"/>
        <w:ind w:left="284" w:hanging="284"/>
        <w:jc w:val="both"/>
        <w:rPr>
          <w:rFonts w:ascii="Garamond" w:hAnsi="Garamond"/>
          <w:color w:val="auto"/>
          <w:sz w:val="22"/>
          <w:szCs w:val="22"/>
        </w:rPr>
      </w:pPr>
      <w:r w:rsidRPr="00B5549E">
        <w:rPr>
          <w:rFonts w:ascii="Garamond" w:hAnsi="Garamond"/>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bookmarkEnd w:id="9"/>
    <w:p w:rsidR="00961966" w:rsidRPr="00B5549E" w:rsidRDefault="00961966" w:rsidP="00961966">
      <w:pPr>
        <w:pStyle w:val="Tekstpodstawowy3"/>
        <w:spacing w:line="276" w:lineRule="auto"/>
        <w:jc w:val="center"/>
        <w:rPr>
          <w:rFonts w:ascii="Garamond" w:hAnsi="Garamond"/>
          <w:b/>
          <w:sz w:val="22"/>
          <w:szCs w:val="22"/>
        </w:rPr>
      </w:pPr>
    </w:p>
    <w:p w:rsidR="00961966" w:rsidRPr="00B5549E" w:rsidRDefault="00961966" w:rsidP="00961966">
      <w:pPr>
        <w:pStyle w:val="Tekstpodstawowy3"/>
        <w:spacing w:line="276" w:lineRule="auto"/>
        <w:jc w:val="center"/>
        <w:rPr>
          <w:rFonts w:ascii="Garamond" w:hAnsi="Garamond"/>
          <w:b/>
          <w:sz w:val="22"/>
          <w:szCs w:val="22"/>
        </w:rPr>
      </w:pPr>
    </w:p>
    <w:p w:rsidR="00961966" w:rsidRDefault="00961966" w:rsidP="00961966">
      <w:pPr>
        <w:pStyle w:val="Tekstpodstawowy3"/>
        <w:spacing w:line="276" w:lineRule="auto"/>
        <w:jc w:val="center"/>
        <w:rPr>
          <w:rFonts w:ascii="Garamond" w:hAnsi="Garamond"/>
          <w:b/>
          <w:sz w:val="22"/>
          <w:szCs w:val="22"/>
        </w:rPr>
      </w:pPr>
    </w:p>
    <w:p w:rsidR="00961966" w:rsidRPr="00B5549E" w:rsidRDefault="00961966" w:rsidP="00961966">
      <w:pPr>
        <w:pStyle w:val="Tekstpodstawowy3"/>
        <w:spacing w:line="276" w:lineRule="auto"/>
        <w:jc w:val="center"/>
        <w:rPr>
          <w:rFonts w:ascii="Garamond" w:hAnsi="Garamond"/>
          <w:b/>
          <w:sz w:val="22"/>
          <w:szCs w:val="22"/>
        </w:rPr>
      </w:pPr>
      <w:r w:rsidRPr="00B5549E">
        <w:rPr>
          <w:rFonts w:ascii="Garamond" w:hAnsi="Garamond"/>
          <w:b/>
          <w:sz w:val="22"/>
          <w:szCs w:val="22"/>
        </w:rPr>
        <w:t>§ 20. ODSTĄPIENIE LUB ROZWIĄZANIE UMOWY</w:t>
      </w:r>
    </w:p>
    <w:p w:rsidR="00961966" w:rsidRPr="00B5549E" w:rsidRDefault="00961966" w:rsidP="00961966">
      <w:pPr>
        <w:spacing w:line="276" w:lineRule="auto"/>
        <w:ind w:firstLine="567"/>
        <w:jc w:val="both"/>
        <w:rPr>
          <w:rFonts w:ascii="Garamond" w:hAnsi="Garamond"/>
          <w:sz w:val="22"/>
          <w:szCs w:val="22"/>
        </w:rPr>
      </w:pPr>
      <w:r w:rsidRPr="00B5549E">
        <w:rPr>
          <w:rFonts w:ascii="Garamond" w:hAnsi="Garamond"/>
          <w:sz w:val="22"/>
          <w:szCs w:val="22"/>
        </w:rPr>
        <w:t xml:space="preserve">Zamawiającemu przysługuje prawo do odstąpienia od umowy, jeżeli: </w:t>
      </w:r>
    </w:p>
    <w:p w:rsidR="00961966"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 xml:space="preserve">1) </w:t>
      </w:r>
      <w:r>
        <w:rPr>
          <w:rFonts w:ascii="Garamond" w:hAnsi="Garamond"/>
          <w:sz w:val="22"/>
          <w:szCs w:val="22"/>
        </w:rPr>
        <w:t>Zamawiający stwierdzi, że wadę fizyczną lub prawną przedmiotu umowy;</w:t>
      </w:r>
    </w:p>
    <w:p w:rsidR="00961966" w:rsidRPr="00B5549E" w:rsidRDefault="00961966" w:rsidP="00961966">
      <w:pPr>
        <w:spacing w:line="276" w:lineRule="auto"/>
        <w:ind w:left="284" w:hanging="284"/>
        <w:jc w:val="both"/>
        <w:rPr>
          <w:rFonts w:ascii="Garamond" w:hAnsi="Garamond"/>
          <w:sz w:val="22"/>
          <w:szCs w:val="22"/>
        </w:rPr>
      </w:pPr>
      <w:r>
        <w:rPr>
          <w:rFonts w:ascii="Garamond" w:hAnsi="Garamond"/>
          <w:sz w:val="22"/>
          <w:szCs w:val="22"/>
        </w:rPr>
        <w:t xml:space="preserve">2) </w:t>
      </w:r>
      <w:r w:rsidRPr="00B5549E">
        <w:rPr>
          <w:rFonts w:ascii="Garamond" w:hAnsi="Garamond"/>
          <w:sz w:val="22"/>
          <w:szCs w:val="22"/>
        </w:rPr>
        <w:t xml:space="preserve">Wykonawca przerwał z przyczyn leżących po stronie Wykonawcy realizację przedmiotu umowy i przerwa ta trwa dłużej niż </w:t>
      </w:r>
      <w:r>
        <w:rPr>
          <w:rFonts w:ascii="Garamond" w:hAnsi="Garamond"/>
          <w:sz w:val="22"/>
          <w:szCs w:val="22"/>
        </w:rPr>
        <w:t>3</w:t>
      </w:r>
      <w:r w:rsidRPr="00B5549E">
        <w:rPr>
          <w:rFonts w:ascii="Garamond" w:hAnsi="Garamond"/>
          <w:sz w:val="22"/>
          <w:szCs w:val="22"/>
        </w:rPr>
        <w:t>0 dni;</w:t>
      </w:r>
    </w:p>
    <w:p w:rsidR="00961966" w:rsidRPr="00B5549E" w:rsidRDefault="00961966" w:rsidP="00961966">
      <w:pPr>
        <w:spacing w:line="276" w:lineRule="auto"/>
        <w:ind w:left="284" w:hanging="284"/>
        <w:jc w:val="both"/>
        <w:rPr>
          <w:rFonts w:ascii="Garamond" w:hAnsi="Garamond"/>
          <w:sz w:val="22"/>
          <w:szCs w:val="22"/>
        </w:rPr>
      </w:pPr>
      <w:r>
        <w:rPr>
          <w:rFonts w:ascii="Garamond" w:hAnsi="Garamond"/>
          <w:sz w:val="22"/>
          <w:szCs w:val="22"/>
        </w:rPr>
        <w:t>3</w:t>
      </w:r>
      <w:r w:rsidRPr="00B5549E">
        <w:rPr>
          <w:rFonts w:ascii="Garamond" w:hAnsi="Garamond"/>
          <w:sz w:val="22"/>
          <w:szCs w:val="22"/>
        </w:rPr>
        <w:t xml:space="preserve">) Wykonawca skierował, bez akceptacji Zamawiającego, do kierowania budową i kierowania robotami inne osoby niż wskazane w ofercie Wykonawcy; </w:t>
      </w:r>
    </w:p>
    <w:p w:rsidR="00961966" w:rsidRPr="00B5549E" w:rsidRDefault="00961966" w:rsidP="00961966">
      <w:pPr>
        <w:spacing w:line="276" w:lineRule="auto"/>
        <w:ind w:left="284" w:hanging="284"/>
        <w:jc w:val="both"/>
        <w:rPr>
          <w:rFonts w:ascii="Garamond" w:hAnsi="Garamond"/>
          <w:sz w:val="22"/>
          <w:szCs w:val="22"/>
        </w:rPr>
      </w:pPr>
      <w:r w:rsidRPr="00B5549E">
        <w:rPr>
          <w:rFonts w:ascii="Garamond" w:hAnsi="Garamond"/>
          <w:sz w:val="22"/>
          <w:szCs w:val="22"/>
        </w:rPr>
        <w:t>4) Wykonawca realizuje roboty przewidziane niniejszą umową w sposób niezgodny z dokumentacją projektową, STWIOR, wskazaniami Zamawiającego lub umową;</w:t>
      </w:r>
    </w:p>
    <w:p w:rsidR="00961966" w:rsidRPr="00B5549E" w:rsidRDefault="00961966" w:rsidP="00961966">
      <w:pPr>
        <w:spacing w:line="276" w:lineRule="auto"/>
        <w:ind w:left="284" w:hanging="284"/>
        <w:jc w:val="both"/>
        <w:rPr>
          <w:rFonts w:ascii="Garamond" w:hAnsi="Garamond"/>
          <w:sz w:val="22"/>
          <w:szCs w:val="22"/>
        </w:rPr>
      </w:pPr>
      <w:r>
        <w:rPr>
          <w:rFonts w:ascii="Garamond" w:hAnsi="Garamond"/>
          <w:sz w:val="22"/>
          <w:szCs w:val="22"/>
        </w:rPr>
        <w:t>5</w:t>
      </w:r>
      <w:r w:rsidRPr="00B5549E">
        <w:rPr>
          <w:rFonts w:ascii="Garamond" w:hAnsi="Garamond"/>
          <w:sz w:val="22"/>
          <w:szCs w:val="22"/>
        </w:rPr>
        <w:t>) w przypadku nie zgłoszenia przez Wykonawcę Podwykonawcy, pomimo pisemnego wezwania Zamawiającego do jego zgłoszenia</w:t>
      </w:r>
      <w:r>
        <w:rPr>
          <w:rFonts w:ascii="Garamond" w:hAnsi="Garamond"/>
          <w:sz w:val="22"/>
          <w:szCs w:val="22"/>
        </w:rPr>
        <w:t>;</w:t>
      </w:r>
    </w:p>
    <w:p w:rsidR="00961966" w:rsidRDefault="00961966" w:rsidP="00961966">
      <w:pPr>
        <w:spacing w:line="276" w:lineRule="auto"/>
        <w:ind w:left="284" w:hanging="284"/>
        <w:jc w:val="both"/>
        <w:rPr>
          <w:rFonts w:ascii="Garamond" w:hAnsi="Garamond"/>
          <w:sz w:val="22"/>
          <w:szCs w:val="22"/>
        </w:rPr>
      </w:pPr>
      <w:r>
        <w:rPr>
          <w:rFonts w:ascii="Garamond" w:hAnsi="Garamond"/>
          <w:sz w:val="22"/>
          <w:szCs w:val="22"/>
        </w:rPr>
        <w:t>6) w przypadku konieczności wielokrotnego dokonywania bezpośredniej zapłaty podwykonawcy lub dalszemu podwykonawcy, lub konieczność dokonania bezpośrednich zapłat na ich rzecz na sumę większą niż 5% wartości umowy;</w:t>
      </w:r>
    </w:p>
    <w:p w:rsidR="00961966" w:rsidRPr="00B5549E" w:rsidRDefault="00961966" w:rsidP="00961966">
      <w:pPr>
        <w:spacing w:line="276" w:lineRule="auto"/>
        <w:ind w:left="284" w:hanging="284"/>
        <w:jc w:val="both"/>
        <w:rPr>
          <w:rFonts w:ascii="Garamond" w:hAnsi="Garamond"/>
          <w:sz w:val="22"/>
          <w:szCs w:val="22"/>
        </w:rPr>
      </w:pPr>
      <w:r>
        <w:rPr>
          <w:rFonts w:ascii="Garamond" w:hAnsi="Garamond"/>
          <w:sz w:val="22"/>
          <w:szCs w:val="22"/>
        </w:rPr>
        <w:t>7</w:t>
      </w:r>
      <w:r w:rsidRPr="00B5549E">
        <w:rPr>
          <w:rFonts w:ascii="Garamond" w:hAnsi="Garamond"/>
          <w:sz w:val="22"/>
          <w:szCs w:val="22"/>
        </w:rPr>
        <w:t>) wystąpi istotna zmiana okoliczności powodująca, że wykonanie umowy nie leży w interesie publicznym, czego nie można było przewidzieć w chwili zawarcia umowy, lub dalsze wykonywanie umowy może zagrozić istotnemu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rsidR="00961966" w:rsidRPr="00B5549E" w:rsidRDefault="00961966" w:rsidP="00961966">
      <w:pPr>
        <w:spacing w:line="276" w:lineRule="auto"/>
        <w:ind w:left="180" w:hanging="180"/>
        <w:jc w:val="both"/>
        <w:rPr>
          <w:rFonts w:ascii="Garamond" w:hAnsi="Garamond"/>
          <w:sz w:val="22"/>
          <w:szCs w:val="22"/>
        </w:rPr>
      </w:pPr>
      <w:r>
        <w:rPr>
          <w:rFonts w:ascii="Garamond" w:hAnsi="Garamond"/>
          <w:sz w:val="22"/>
          <w:szCs w:val="22"/>
        </w:rPr>
        <w:t>8</w:t>
      </w:r>
      <w:r w:rsidRPr="00B5549E">
        <w:rPr>
          <w:rFonts w:ascii="Garamond" w:hAnsi="Garamond"/>
          <w:sz w:val="22"/>
          <w:szCs w:val="22"/>
        </w:rPr>
        <w:t xml:space="preserve">) zostanie ogłoszona upadłość lub rozwiązanie firmy Wykonawcy, </w:t>
      </w:r>
    </w:p>
    <w:p w:rsidR="00961966" w:rsidRPr="00B5549E" w:rsidRDefault="00961966" w:rsidP="00961966">
      <w:pPr>
        <w:spacing w:line="276" w:lineRule="auto"/>
        <w:ind w:left="284" w:hanging="284"/>
        <w:jc w:val="both"/>
        <w:rPr>
          <w:rFonts w:ascii="Garamond" w:hAnsi="Garamond"/>
          <w:sz w:val="22"/>
          <w:szCs w:val="22"/>
        </w:rPr>
      </w:pPr>
      <w:r>
        <w:rPr>
          <w:rFonts w:ascii="Garamond" w:hAnsi="Garamond"/>
          <w:sz w:val="22"/>
          <w:szCs w:val="22"/>
        </w:rPr>
        <w:t>9</w:t>
      </w:r>
      <w:r w:rsidRPr="00B5549E">
        <w:rPr>
          <w:rFonts w:ascii="Garamond" w:hAnsi="Garamond"/>
          <w:sz w:val="22"/>
          <w:szCs w:val="22"/>
        </w:rPr>
        <w:t>) w wyniku wszczętego postępowania egzekucyjnego nastąpi zajęcie majątku Wykonawcy lub jego znacznej części</w:t>
      </w:r>
      <w:r>
        <w:rPr>
          <w:rFonts w:ascii="Garamond" w:hAnsi="Garamond"/>
          <w:sz w:val="22"/>
          <w:szCs w:val="22"/>
        </w:rPr>
        <w:t>.</w:t>
      </w:r>
    </w:p>
    <w:p w:rsidR="00077707" w:rsidRPr="00B5549E" w:rsidRDefault="00077707" w:rsidP="0017629A">
      <w:pPr>
        <w:spacing w:line="276" w:lineRule="auto"/>
        <w:jc w:val="center"/>
        <w:rPr>
          <w:rFonts w:ascii="Garamond" w:hAnsi="Garamond"/>
          <w:sz w:val="22"/>
          <w:szCs w:val="22"/>
        </w:rPr>
      </w:pPr>
    </w:p>
    <w:p w:rsidR="00BC1A05" w:rsidRPr="00B5549E" w:rsidRDefault="00BC1A05" w:rsidP="00626675">
      <w:pPr>
        <w:spacing w:line="276" w:lineRule="auto"/>
        <w:jc w:val="center"/>
        <w:rPr>
          <w:rFonts w:ascii="Garamond" w:hAnsi="Garamond"/>
          <w:b/>
          <w:sz w:val="22"/>
          <w:szCs w:val="22"/>
        </w:rPr>
      </w:pPr>
    </w:p>
    <w:p w:rsidR="00386F44" w:rsidRPr="00B5549E" w:rsidRDefault="00626675" w:rsidP="00626675">
      <w:pPr>
        <w:spacing w:line="276" w:lineRule="auto"/>
        <w:jc w:val="center"/>
        <w:rPr>
          <w:rFonts w:ascii="Garamond" w:hAnsi="Garamond"/>
          <w:b/>
          <w:sz w:val="22"/>
          <w:szCs w:val="22"/>
        </w:rPr>
      </w:pPr>
      <w:r w:rsidRPr="00B5549E">
        <w:rPr>
          <w:rFonts w:ascii="Garamond" w:hAnsi="Garamond"/>
          <w:b/>
          <w:sz w:val="22"/>
          <w:szCs w:val="22"/>
        </w:rPr>
        <w:t xml:space="preserve">§ </w:t>
      </w:r>
      <w:r w:rsidR="00D95A58" w:rsidRPr="00B5549E">
        <w:rPr>
          <w:rFonts w:ascii="Garamond" w:hAnsi="Garamond"/>
          <w:b/>
          <w:sz w:val="22"/>
          <w:szCs w:val="22"/>
        </w:rPr>
        <w:t>21</w:t>
      </w:r>
      <w:r w:rsidR="00624B9C" w:rsidRPr="00B5549E">
        <w:rPr>
          <w:rFonts w:ascii="Garamond" w:hAnsi="Garamond"/>
          <w:b/>
          <w:sz w:val="22"/>
          <w:szCs w:val="22"/>
        </w:rPr>
        <w:t>. OCHRONA DANYCH OSOBOWYCH</w:t>
      </w:r>
    </w:p>
    <w:p w:rsidR="00D95A58" w:rsidRPr="00B5549E" w:rsidRDefault="00D95A58" w:rsidP="00D95A58">
      <w:pPr>
        <w:spacing w:line="276" w:lineRule="auto"/>
        <w:ind w:left="142" w:hanging="142"/>
        <w:jc w:val="both"/>
        <w:rPr>
          <w:rFonts w:ascii="Garamond" w:hAnsi="Garamond"/>
          <w:color w:val="000000" w:themeColor="text1"/>
          <w:sz w:val="22"/>
          <w:szCs w:val="22"/>
        </w:rPr>
      </w:pPr>
      <w:r w:rsidRPr="00B5549E">
        <w:rPr>
          <w:rFonts w:ascii="Garamond" w:hAnsi="Garamond"/>
          <w:color w:val="000000" w:themeColor="text1"/>
          <w:sz w:val="22"/>
          <w:szCs w:val="22"/>
        </w:rPr>
        <w:t>1. 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administratorem Pani/Pana danych osobowych jest Gmina Tuchola, plac Zamkowy 1, 89-500 Tuchola, tel. 52 5642 500, adres email: burmistrz@tuchola.pl;</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administrator wyznaczył Inspektora Danych Osobowych, z którym można się skontaktować pod adresem e-mail: iod@tuchola.pl lub nr tel. 52 3363 434;</w:t>
      </w:r>
    </w:p>
    <w:p w:rsidR="00D95A58" w:rsidRPr="00B5549E" w:rsidRDefault="00D95A58" w:rsidP="00D95A58">
      <w:pPr>
        <w:pStyle w:val="Akapitzlist"/>
        <w:numPr>
          <w:ilvl w:val="0"/>
          <w:numId w:val="28"/>
        </w:numPr>
        <w:spacing w:line="276" w:lineRule="auto"/>
        <w:ind w:left="567" w:hanging="426"/>
        <w:jc w:val="both"/>
        <w:rPr>
          <w:rFonts w:ascii="Garamond" w:hAnsi="Garamond"/>
          <w:b/>
          <w:color w:val="00B0F0"/>
          <w:sz w:val="22"/>
          <w:szCs w:val="22"/>
        </w:rPr>
      </w:pPr>
      <w:r w:rsidRPr="00B5549E">
        <w:rPr>
          <w:rFonts w:ascii="Garamond" w:hAnsi="Garamond"/>
          <w:b/>
          <w:sz w:val="22"/>
          <w:szCs w:val="22"/>
        </w:rPr>
        <w:t xml:space="preserve">Pani/Pana dane osobowe przetwarzane będą na podstawie art. 6 ust. 1 lit. c RODO w celu związanym z realizacją </w:t>
      </w:r>
      <w:r w:rsidR="00FA7405">
        <w:rPr>
          <w:rFonts w:ascii="Garamond" w:hAnsi="Garamond"/>
          <w:b/>
          <w:sz w:val="22"/>
          <w:szCs w:val="22"/>
        </w:rPr>
        <w:t>projektu</w:t>
      </w:r>
      <w:r w:rsidRPr="00B5549E">
        <w:rPr>
          <w:rFonts w:ascii="Garamond" w:hAnsi="Garamond"/>
          <w:b/>
          <w:sz w:val="22"/>
          <w:szCs w:val="22"/>
        </w:rPr>
        <w:t xml:space="preserve"> pn. </w:t>
      </w:r>
      <w:r w:rsidR="00DA145A">
        <w:rPr>
          <w:rFonts w:ascii="Garamond" w:hAnsi="Garamond"/>
          <w:b/>
          <w:bCs/>
          <w:sz w:val="22"/>
          <w:szCs w:val="22"/>
        </w:rPr>
        <w:t>„</w:t>
      </w:r>
      <w:bookmarkStart w:id="10" w:name="_Hlk146110047"/>
      <w:r w:rsidR="00DA145A" w:rsidRPr="001B7650">
        <w:rPr>
          <w:rFonts w:ascii="Garamond" w:hAnsi="Garamond"/>
          <w:b/>
          <w:bCs/>
          <w:sz w:val="22"/>
          <w:szCs w:val="22"/>
        </w:rPr>
        <w:t xml:space="preserve">Budowa </w:t>
      </w:r>
      <w:bookmarkStart w:id="11" w:name="_Hlk146106598"/>
      <w:r w:rsidR="00DA145A" w:rsidRPr="001B7650">
        <w:rPr>
          <w:rFonts w:ascii="Garamond" w:hAnsi="Garamond"/>
          <w:b/>
          <w:bCs/>
          <w:sz w:val="22"/>
          <w:szCs w:val="22"/>
        </w:rPr>
        <w:t xml:space="preserve">sieci wodno-kanalizacyjnych na obszarach </w:t>
      </w:r>
      <w:r w:rsidR="00DA145A" w:rsidRPr="001B7650">
        <w:rPr>
          <w:rFonts w:ascii="Garamond" w:hAnsi="Garamond"/>
          <w:b/>
          <w:bCs/>
          <w:sz w:val="22"/>
          <w:szCs w:val="22"/>
        </w:rPr>
        <w:lastRenderedPageBreak/>
        <w:t>funkcjonowania dawnychPaństwowych Gospodarstw Rolnych na terenie gminy Tuchola</w:t>
      </w:r>
      <w:bookmarkEnd w:id="10"/>
      <w:bookmarkEnd w:id="11"/>
      <w:r w:rsidR="00DA145A">
        <w:rPr>
          <w:rFonts w:ascii="Garamond" w:hAnsi="Garamond"/>
          <w:b/>
          <w:bCs/>
          <w:sz w:val="22"/>
          <w:szCs w:val="22"/>
        </w:rPr>
        <w:t xml:space="preserve">”, w zakresie części </w:t>
      </w:r>
      <w:r w:rsidR="00683F76">
        <w:rPr>
          <w:rFonts w:ascii="Garamond" w:hAnsi="Garamond"/>
          <w:b/>
          <w:bCs/>
          <w:sz w:val="22"/>
          <w:szCs w:val="22"/>
        </w:rPr>
        <w:t>3</w:t>
      </w:r>
      <w:r w:rsidR="00DA145A">
        <w:rPr>
          <w:rFonts w:ascii="Garamond" w:hAnsi="Garamond"/>
          <w:b/>
          <w:bCs/>
          <w:sz w:val="22"/>
          <w:szCs w:val="22"/>
        </w:rPr>
        <w:t xml:space="preserve">. </w:t>
      </w:r>
      <w:r w:rsidR="00683F76" w:rsidRPr="00683F76">
        <w:rPr>
          <w:rFonts w:ascii="Garamond" w:hAnsi="Garamond"/>
          <w:b/>
          <w:bCs/>
          <w:sz w:val="22"/>
          <w:szCs w:val="22"/>
        </w:rPr>
        <w:t>Budowa sieci wodociągowej rozdzielczej oraz sieci kanalizacji sanitarnej na terenie działek o nr ewid. 96/1, 97/1, 97/2 obręb ewid. Tuchola – miasto oraz 567/7 obręb ewidencyjny Bladowo, gmina Tuchola – II etap</w:t>
      </w:r>
      <w:r w:rsidRPr="00B5549E">
        <w:rPr>
          <w:rFonts w:ascii="Garamond" w:hAnsi="Garamond"/>
          <w:b/>
          <w:sz w:val="22"/>
          <w:szCs w:val="22"/>
        </w:rPr>
        <w:t>;</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odbiorcami Pani/Pana danych osobowych będą osoby lub podmioty, którym udostępnione zostaną oświadczenia dot. pełnienia funkcji na budowie oraz wykaz osób zatrudnionych na umowę o pracę,</w:t>
      </w:r>
      <w:r w:rsidRPr="00B5549E">
        <w:rPr>
          <w:rFonts w:ascii="Garamond" w:hAnsi="Garamond"/>
          <w:b/>
          <w:sz w:val="22"/>
          <w:szCs w:val="22"/>
        </w:rPr>
        <w:t xml:space="preserve"> w celu realizacji i utrzymania niniejszej inwestycji</w:t>
      </w:r>
      <w:r w:rsidRPr="00B5549E">
        <w:rPr>
          <w:rFonts w:ascii="Garamond" w:hAnsi="Garamond"/>
          <w:sz w:val="22"/>
          <w:szCs w:val="22"/>
        </w:rPr>
        <w:t xml:space="preserve">;  </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Dane osobowe będą przechowywane, przez okres istnienia obiektu budowlanego będącego przedmiotem umowy;</w:t>
      </w:r>
    </w:p>
    <w:p w:rsidR="00D95A58" w:rsidRPr="00B5549E" w:rsidRDefault="00D95A58" w:rsidP="00D95A58">
      <w:pPr>
        <w:pStyle w:val="Akapitzlist"/>
        <w:numPr>
          <w:ilvl w:val="0"/>
          <w:numId w:val="28"/>
        </w:numPr>
        <w:spacing w:line="276" w:lineRule="auto"/>
        <w:ind w:left="567" w:hanging="426"/>
        <w:jc w:val="both"/>
        <w:rPr>
          <w:rFonts w:ascii="Garamond" w:hAnsi="Garamond"/>
          <w:sz w:val="22"/>
          <w:szCs w:val="22"/>
        </w:rPr>
      </w:pPr>
      <w:r w:rsidRPr="00B5549E">
        <w:rPr>
          <w:rFonts w:ascii="Garamond" w:hAnsi="Garamond"/>
          <w:sz w:val="22"/>
          <w:szCs w:val="22"/>
        </w:rPr>
        <w:t>w odniesieniu do Pani/Pana danych osobowych decyzje nie będą podejmowane w sposób zautomatyzowany, stosowanie do art. 22 RODO;</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posiada Pani/Pan:</w:t>
      </w:r>
    </w:p>
    <w:p w:rsidR="00D95A58" w:rsidRPr="00B5549E" w:rsidRDefault="00D95A58" w:rsidP="00D95A58">
      <w:pPr>
        <w:pStyle w:val="Akapitzlist"/>
        <w:numPr>
          <w:ilvl w:val="0"/>
          <w:numId w:val="29"/>
        </w:numPr>
        <w:spacing w:line="276" w:lineRule="auto"/>
        <w:ind w:left="851" w:hanging="283"/>
        <w:jc w:val="both"/>
        <w:rPr>
          <w:rFonts w:ascii="Garamond" w:hAnsi="Garamond"/>
          <w:color w:val="00B0F0"/>
          <w:sz w:val="22"/>
          <w:szCs w:val="22"/>
        </w:rPr>
      </w:pPr>
      <w:r w:rsidRPr="00B5549E">
        <w:rPr>
          <w:rFonts w:ascii="Garamond" w:hAnsi="Garamond"/>
          <w:sz w:val="22"/>
          <w:szCs w:val="22"/>
        </w:rPr>
        <w:t>na podstawie art. 15 RODO prawo dostępu do danych osobowych Pani/Pana dotyczących;</w:t>
      </w:r>
    </w:p>
    <w:p w:rsidR="00D95A58" w:rsidRPr="00B5549E" w:rsidRDefault="00D95A58" w:rsidP="00D95A58">
      <w:pPr>
        <w:pStyle w:val="Akapitzlist"/>
        <w:numPr>
          <w:ilvl w:val="0"/>
          <w:numId w:val="29"/>
        </w:numPr>
        <w:spacing w:line="276" w:lineRule="auto"/>
        <w:ind w:left="851" w:hanging="283"/>
        <w:jc w:val="both"/>
        <w:rPr>
          <w:rFonts w:ascii="Garamond" w:hAnsi="Garamond"/>
          <w:sz w:val="22"/>
          <w:szCs w:val="22"/>
        </w:rPr>
      </w:pPr>
      <w:r w:rsidRPr="00B5549E">
        <w:rPr>
          <w:rFonts w:ascii="Garamond" w:hAnsi="Garamond"/>
          <w:sz w:val="22"/>
          <w:szCs w:val="22"/>
        </w:rPr>
        <w:t>na podstawie art. 16 RODO prawo do sprostowania Pani/Pana danych osobowych;</w:t>
      </w:r>
    </w:p>
    <w:p w:rsidR="00D95A58" w:rsidRPr="00B5549E" w:rsidRDefault="00D95A58" w:rsidP="00D95A58">
      <w:pPr>
        <w:pStyle w:val="Akapitzlist"/>
        <w:numPr>
          <w:ilvl w:val="0"/>
          <w:numId w:val="29"/>
        </w:numPr>
        <w:spacing w:line="276" w:lineRule="auto"/>
        <w:ind w:left="851" w:hanging="283"/>
        <w:jc w:val="both"/>
        <w:rPr>
          <w:rFonts w:ascii="Garamond" w:hAnsi="Garamond"/>
          <w:sz w:val="22"/>
          <w:szCs w:val="22"/>
        </w:rPr>
      </w:pPr>
      <w:r w:rsidRPr="00B5549E">
        <w:rPr>
          <w:rFonts w:ascii="Garamond" w:hAnsi="Garamond"/>
          <w:sz w:val="22"/>
          <w:szCs w:val="22"/>
        </w:rPr>
        <w:t xml:space="preserve">na podstawie art. 18 RODO prawo żądania od administratora ograniczenia przetwarzania danych osobowych z zastrzeżeniem przypadków, o których mowa w art. 18 ust. 2 RODO;  </w:t>
      </w:r>
    </w:p>
    <w:p w:rsidR="00D95A58" w:rsidRPr="00B5549E" w:rsidRDefault="00D95A58" w:rsidP="00D95A58">
      <w:pPr>
        <w:pStyle w:val="Akapitzlist"/>
        <w:numPr>
          <w:ilvl w:val="0"/>
          <w:numId w:val="29"/>
        </w:numPr>
        <w:spacing w:line="276" w:lineRule="auto"/>
        <w:ind w:left="851" w:hanging="283"/>
        <w:jc w:val="both"/>
        <w:rPr>
          <w:rFonts w:ascii="Garamond" w:hAnsi="Garamond"/>
          <w:i/>
          <w:color w:val="00B0F0"/>
          <w:sz w:val="22"/>
          <w:szCs w:val="22"/>
        </w:rPr>
      </w:pPr>
      <w:r w:rsidRPr="00B5549E">
        <w:rPr>
          <w:rFonts w:ascii="Garamond" w:hAnsi="Garamond"/>
          <w:sz w:val="22"/>
          <w:szCs w:val="22"/>
        </w:rPr>
        <w:t>prawo do wniesienia skargi do Prezesa Urzędu Ochrony Danych Osobowych, gdy uzna Pani/Pan, że przetwarzanie danych osobowych Pani/Pana dotyczących narusza przepisy RODO;</w:t>
      </w:r>
    </w:p>
    <w:p w:rsidR="00D95A58" w:rsidRPr="00B5549E" w:rsidRDefault="00D95A58" w:rsidP="00D95A58">
      <w:pPr>
        <w:pStyle w:val="Akapitzlist"/>
        <w:numPr>
          <w:ilvl w:val="0"/>
          <w:numId w:val="28"/>
        </w:numPr>
        <w:spacing w:line="276" w:lineRule="auto"/>
        <w:ind w:left="567" w:hanging="426"/>
        <w:jc w:val="both"/>
        <w:rPr>
          <w:rFonts w:ascii="Garamond" w:hAnsi="Garamond"/>
          <w:color w:val="00B0F0"/>
          <w:sz w:val="22"/>
          <w:szCs w:val="22"/>
        </w:rPr>
      </w:pPr>
      <w:r w:rsidRPr="00B5549E">
        <w:rPr>
          <w:rFonts w:ascii="Garamond" w:hAnsi="Garamond"/>
          <w:sz w:val="22"/>
          <w:szCs w:val="22"/>
        </w:rPr>
        <w:t>nie przysługuje Pani/Panu:</w:t>
      </w:r>
    </w:p>
    <w:p w:rsidR="00D95A58" w:rsidRPr="00B5549E" w:rsidRDefault="00D95A58" w:rsidP="00D95A58">
      <w:pPr>
        <w:pStyle w:val="Akapitzlist"/>
        <w:numPr>
          <w:ilvl w:val="0"/>
          <w:numId w:val="30"/>
        </w:numPr>
        <w:spacing w:line="276" w:lineRule="auto"/>
        <w:ind w:left="851" w:hanging="283"/>
        <w:jc w:val="both"/>
        <w:rPr>
          <w:rFonts w:ascii="Garamond" w:hAnsi="Garamond"/>
          <w:i/>
          <w:color w:val="00B0F0"/>
          <w:sz w:val="22"/>
          <w:szCs w:val="22"/>
        </w:rPr>
      </w:pPr>
      <w:r w:rsidRPr="00B5549E">
        <w:rPr>
          <w:rFonts w:ascii="Garamond" w:hAnsi="Garamond"/>
          <w:sz w:val="22"/>
          <w:szCs w:val="22"/>
        </w:rPr>
        <w:t>w związku z art. 17 ust. 3 lit. b, d lub e RODO prawo do usunięcia danych osobowych;</w:t>
      </w:r>
    </w:p>
    <w:p w:rsidR="00D95A58" w:rsidRPr="00B5549E" w:rsidRDefault="00D95A58" w:rsidP="00D95A58">
      <w:pPr>
        <w:pStyle w:val="Akapitzlist"/>
        <w:numPr>
          <w:ilvl w:val="0"/>
          <w:numId w:val="30"/>
        </w:numPr>
        <w:spacing w:line="276" w:lineRule="auto"/>
        <w:ind w:left="851" w:hanging="283"/>
        <w:jc w:val="both"/>
        <w:rPr>
          <w:rFonts w:ascii="Garamond" w:hAnsi="Garamond"/>
          <w:b/>
          <w:i/>
          <w:sz w:val="22"/>
          <w:szCs w:val="22"/>
        </w:rPr>
      </w:pPr>
      <w:r w:rsidRPr="00B5549E">
        <w:rPr>
          <w:rFonts w:ascii="Garamond" w:hAnsi="Garamond"/>
          <w:sz w:val="22"/>
          <w:szCs w:val="22"/>
        </w:rPr>
        <w:t>prawo do przenoszenia danych osobowych, o którym mowa w art. 20 RODO;</w:t>
      </w:r>
    </w:p>
    <w:p w:rsidR="00D95A58" w:rsidRPr="00B5549E" w:rsidRDefault="00D95A58" w:rsidP="00D95A58">
      <w:pPr>
        <w:pStyle w:val="Akapitzlist"/>
        <w:numPr>
          <w:ilvl w:val="0"/>
          <w:numId w:val="30"/>
        </w:numPr>
        <w:spacing w:line="276" w:lineRule="auto"/>
        <w:ind w:left="851" w:hanging="283"/>
        <w:jc w:val="both"/>
        <w:rPr>
          <w:rFonts w:ascii="Garamond" w:hAnsi="Garamond"/>
          <w:b/>
          <w:i/>
          <w:sz w:val="22"/>
          <w:szCs w:val="22"/>
        </w:rPr>
      </w:pPr>
      <w:r w:rsidRPr="00B5549E">
        <w:rPr>
          <w:rFonts w:ascii="Garamond" w:hAnsi="Garamond"/>
          <w:b/>
          <w:sz w:val="22"/>
          <w:szCs w:val="22"/>
        </w:rPr>
        <w:t>na podstawie art. 21 RODO prawo sprzeciwu, wobec przetwarzania danych osobowych, gdyż podstawą prawną przetwarzania Pani/Pana danych osobowych jest art. 6 ust. 1 lit. c RODO</w:t>
      </w:r>
      <w:r w:rsidRPr="00B5549E">
        <w:rPr>
          <w:rFonts w:ascii="Garamond" w:hAnsi="Garamond"/>
          <w:sz w:val="22"/>
          <w:szCs w:val="22"/>
        </w:rPr>
        <w:t>.</w:t>
      </w:r>
    </w:p>
    <w:p w:rsidR="00D95A58" w:rsidRPr="00B5549E" w:rsidRDefault="00D95A58" w:rsidP="00D95A58">
      <w:pPr>
        <w:pStyle w:val="Tekstprzypisudolnego"/>
        <w:spacing w:line="276" w:lineRule="auto"/>
        <w:ind w:left="284" w:hanging="284"/>
        <w:jc w:val="both"/>
        <w:rPr>
          <w:rFonts w:ascii="Garamond" w:hAnsi="Garamond"/>
          <w:sz w:val="22"/>
          <w:szCs w:val="22"/>
        </w:rPr>
      </w:pPr>
      <w:r w:rsidRPr="00B5549E">
        <w:rPr>
          <w:rFonts w:ascii="Garamond" w:hAnsi="Garamond"/>
          <w:sz w:val="22"/>
          <w:szCs w:val="22"/>
        </w:rPr>
        <w:t xml:space="preserve">2. </w:t>
      </w:r>
      <w:r w:rsidRPr="00B5549E">
        <w:rPr>
          <w:rFonts w:ascii="Garamond" w:hAnsi="Garamond"/>
          <w:color w:val="000000"/>
          <w:sz w:val="22"/>
          <w:szCs w:val="22"/>
        </w:rPr>
        <w:t xml:space="preserve">Wykonawca oświadcza, że będzie wypełniał obowiązki informacyjne przewidziane w art. 13 lub art. 14 </w:t>
      </w:r>
      <w:r w:rsidRPr="00B5549E">
        <w:rPr>
          <w:rFonts w:ascii="Garamond" w:hAnsi="Garamond"/>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5549E">
        <w:rPr>
          <w:rFonts w:ascii="Garamond" w:hAnsi="Garamond"/>
          <w:color w:val="000000"/>
          <w:sz w:val="22"/>
          <w:szCs w:val="22"/>
        </w:rPr>
        <w:t xml:space="preserve"> wobec osób fizycznych, </w:t>
      </w:r>
      <w:r w:rsidRPr="00B5549E">
        <w:rPr>
          <w:rFonts w:ascii="Garamond" w:hAnsi="Garamond"/>
          <w:sz w:val="22"/>
          <w:szCs w:val="22"/>
        </w:rPr>
        <w:t xml:space="preserve">od których dane osobowe bezpośrednio lub pośrednio pozyska </w:t>
      </w:r>
      <w:r w:rsidRPr="00B5549E">
        <w:rPr>
          <w:rFonts w:ascii="Garamond" w:hAnsi="Garamond"/>
          <w:color w:val="000000"/>
          <w:sz w:val="22"/>
          <w:szCs w:val="22"/>
        </w:rPr>
        <w:t>w celu realizacji niniejszego zamówienia.</w:t>
      </w:r>
    </w:p>
    <w:p w:rsidR="00D95A58" w:rsidRPr="00B5549E" w:rsidRDefault="00D95A58" w:rsidP="00D95A58">
      <w:pPr>
        <w:autoSpaceDE w:val="0"/>
        <w:autoSpaceDN w:val="0"/>
        <w:adjustRightInd w:val="0"/>
        <w:spacing w:after="200" w:line="276" w:lineRule="auto"/>
        <w:ind w:left="284" w:hanging="284"/>
        <w:jc w:val="both"/>
        <w:rPr>
          <w:rFonts w:ascii="Garamond" w:hAnsi="Garamond"/>
          <w:color w:val="000000"/>
          <w:sz w:val="22"/>
          <w:szCs w:val="22"/>
        </w:rPr>
      </w:pPr>
      <w:r w:rsidRPr="00B5549E">
        <w:rPr>
          <w:rFonts w:ascii="Garamond" w:hAnsi="Garamond"/>
          <w:color w:val="000000"/>
          <w:sz w:val="22"/>
          <w:szCs w:val="22"/>
        </w:rPr>
        <w:t xml:space="preserve">3. Każda osoba realizująca Umowę zobowiązana jest do bezterminowego zapewnienia poufności danych osobowych przetwarzanych w związku z wykonywaniem Umowy, a w szczególności do tego, że nie będzie przekazywać, ujawniać i udostępniać tych danych osobom nieuprawnionym.  </w:t>
      </w:r>
    </w:p>
    <w:p w:rsidR="00234144" w:rsidRPr="00B5549E" w:rsidRDefault="00234144" w:rsidP="00D95A58">
      <w:pPr>
        <w:autoSpaceDE w:val="0"/>
        <w:autoSpaceDN w:val="0"/>
        <w:adjustRightInd w:val="0"/>
        <w:spacing w:after="200" w:line="276" w:lineRule="auto"/>
        <w:ind w:left="284" w:hanging="284"/>
        <w:jc w:val="both"/>
        <w:rPr>
          <w:rFonts w:ascii="Garamond" w:hAnsi="Garamond"/>
          <w:color w:val="000000"/>
          <w:sz w:val="22"/>
          <w:szCs w:val="22"/>
        </w:rPr>
      </w:pPr>
    </w:p>
    <w:p w:rsidR="0060027F" w:rsidRPr="00B5549E" w:rsidRDefault="00234144" w:rsidP="00234144">
      <w:pPr>
        <w:spacing w:line="276" w:lineRule="auto"/>
        <w:jc w:val="center"/>
        <w:rPr>
          <w:rFonts w:ascii="Garamond" w:hAnsi="Garamond"/>
          <w:b/>
          <w:sz w:val="22"/>
          <w:szCs w:val="22"/>
        </w:rPr>
      </w:pPr>
      <w:r w:rsidRPr="00B5549E">
        <w:rPr>
          <w:rFonts w:ascii="Garamond" w:hAnsi="Garamond"/>
          <w:b/>
          <w:sz w:val="22"/>
          <w:szCs w:val="22"/>
        </w:rPr>
        <w:t>§ 22. POSTANOWIENIA KOŃCOWE</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 xml:space="preserve">1. W sprawach nie uregulowanych niniejszą umową stosuje się przepisy ustawy Prawo zamówień publicznych i kodeksu cywilnego oraz w sprawach procesowych przepisy kodeksu postępowania cywilnego. </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 xml:space="preserve">2. W przypadku ewentualnych sporów w relacjach z Wykonawcą o roszczenia cywilnoprawne w sprawach, w których zawarcie ugody jest dopuszczalne, Strony zobowiązują się do poddania się mediacjom lub innemu polubownemu rozwiązaniu sporu przed </w:t>
      </w:r>
      <w:r w:rsidR="002F1A02">
        <w:rPr>
          <w:rFonts w:ascii="Garamond" w:hAnsi="Garamond"/>
          <w:sz w:val="22"/>
          <w:szCs w:val="22"/>
        </w:rPr>
        <w:t xml:space="preserve">Sądem Polubownym przy Prokuratorii Generalnej Rzeczypospolitej Polskiej, </w:t>
      </w:r>
      <w:r w:rsidRPr="00B5549E">
        <w:rPr>
          <w:rFonts w:ascii="Garamond" w:hAnsi="Garamond"/>
          <w:sz w:val="22"/>
          <w:szCs w:val="22"/>
        </w:rPr>
        <w:t>wybranym mediatorem albo osobą prowadzącą inne polubowne rozwiązanie sporu.</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3. Korespondencję związaną z realizacją niniejszej umowy należy kierować do Zamawiającego.</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lastRenderedPageBreak/>
        <w:t xml:space="preserve">4. Wszystkie ewentualne kwestie sporne powstałe na tle wykonania niniejszej umowy Strony rozstrzygać będą polubownie. W przypadku braku porozumienia spory podlegają rozstrzyganiu przez właściwy Sąd. </w:t>
      </w:r>
    </w:p>
    <w:p w:rsidR="00561BC4" w:rsidRPr="00B5549E" w:rsidRDefault="00561BC4" w:rsidP="00561BC4">
      <w:pPr>
        <w:spacing w:line="276" w:lineRule="auto"/>
        <w:ind w:left="284" w:hanging="284"/>
        <w:jc w:val="both"/>
        <w:rPr>
          <w:rFonts w:ascii="Garamond" w:hAnsi="Garamond"/>
          <w:sz w:val="22"/>
          <w:szCs w:val="22"/>
        </w:rPr>
      </w:pPr>
      <w:r w:rsidRPr="00B5549E">
        <w:rPr>
          <w:rFonts w:ascii="Garamond" w:hAnsi="Garamond"/>
          <w:sz w:val="22"/>
          <w:szCs w:val="22"/>
        </w:rPr>
        <w:t>5. Umowę niniejszą sporządzono w czterech jednobrzmiących egzemplarzach – po dwa dla każdej ze Stron.</w:t>
      </w:r>
    </w:p>
    <w:p w:rsidR="00026B81" w:rsidRPr="00B5549E" w:rsidRDefault="00026B81" w:rsidP="00386F44">
      <w:pPr>
        <w:spacing w:line="276" w:lineRule="auto"/>
        <w:ind w:left="284" w:hanging="284"/>
        <w:jc w:val="both"/>
        <w:rPr>
          <w:rFonts w:ascii="Garamond" w:hAnsi="Garamond"/>
          <w:sz w:val="22"/>
          <w:szCs w:val="22"/>
        </w:rPr>
      </w:pPr>
    </w:p>
    <w:p w:rsidR="002E4C02" w:rsidRPr="00B5549E" w:rsidRDefault="002E4C02" w:rsidP="0017629A">
      <w:pPr>
        <w:spacing w:line="276" w:lineRule="auto"/>
        <w:jc w:val="both"/>
        <w:rPr>
          <w:rFonts w:ascii="Garamond" w:hAnsi="Garamond"/>
          <w:sz w:val="18"/>
          <w:szCs w:val="18"/>
        </w:rPr>
      </w:pPr>
      <w:r w:rsidRPr="00B5549E">
        <w:rPr>
          <w:rFonts w:ascii="Garamond" w:hAnsi="Garamond"/>
          <w:sz w:val="18"/>
          <w:szCs w:val="18"/>
        </w:rPr>
        <w:t>Załączniki stanowiące integralną część niniejszej umowy:</w:t>
      </w:r>
    </w:p>
    <w:p w:rsidR="00386F44" w:rsidRPr="00B5549E" w:rsidRDefault="00386F44" w:rsidP="004E304E">
      <w:pPr>
        <w:spacing w:line="276" w:lineRule="auto"/>
        <w:jc w:val="both"/>
        <w:rPr>
          <w:rFonts w:ascii="Garamond" w:hAnsi="Garamond"/>
          <w:sz w:val="18"/>
          <w:szCs w:val="18"/>
        </w:rPr>
      </w:pPr>
      <w:r w:rsidRPr="00B5549E">
        <w:rPr>
          <w:rFonts w:ascii="Garamond" w:hAnsi="Garamond"/>
          <w:sz w:val="18"/>
          <w:szCs w:val="18"/>
        </w:rPr>
        <w:t xml:space="preserve">Zał. nr 1 – dokumentacja projektowa </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4E304E" w:rsidRPr="00B5549E">
        <w:rPr>
          <w:rFonts w:ascii="Garamond" w:hAnsi="Garamond"/>
          <w:sz w:val="18"/>
          <w:szCs w:val="18"/>
        </w:rPr>
        <w:t>2</w:t>
      </w:r>
      <w:r w:rsidRPr="00B5549E">
        <w:rPr>
          <w:rFonts w:ascii="Garamond" w:hAnsi="Garamond"/>
          <w:sz w:val="18"/>
          <w:szCs w:val="18"/>
        </w:rPr>
        <w:t xml:space="preserve"> – oferta Wykonawcy</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4E304E" w:rsidRPr="00B5549E">
        <w:rPr>
          <w:rFonts w:ascii="Garamond" w:hAnsi="Garamond"/>
          <w:sz w:val="18"/>
          <w:szCs w:val="18"/>
        </w:rPr>
        <w:t>3</w:t>
      </w:r>
      <w:r w:rsidRPr="00B5549E">
        <w:rPr>
          <w:rFonts w:ascii="Garamond" w:hAnsi="Garamond"/>
          <w:sz w:val="18"/>
          <w:szCs w:val="18"/>
        </w:rPr>
        <w:t xml:space="preserve"> – Specyfikacja Warunków Zamówienia</w:t>
      </w:r>
    </w:p>
    <w:p w:rsidR="0060027F" w:rsidRPr="00B5549E" w:rsidRDefault="0060027F" w:rsidP="0060027F">
      <w:pPr>
        <w:spacing w:line="276" w:lineRule="auto"/>
        <w:jc w:val="both"/>
        <w:rPr>
          <w:rFonts w:ascii="Garamond" w:hAnsi="Garamond"/>
          <w:sz w:val="18"/>
          <w:szCs w:val="18"/>
        </w:rPr>
      </w:pPr>
      <w:bookmarkStart w:id="12" w:name="_Hlk69457800"/>
      <w:r w:rsidRPr="00B5549E">
        <w:rPr>
          <w:rFonts w:ascii="Garamond" w:hAnsi="Garamond"/>
          <w:sz w:val="18"/>
          <w:szCs w:val="18"/>
        </w:rPr>
        <w:t>Zał. nr 4 – harmonogram rzeczowo-finansowy</w:t>
      </w:r>
    </w:p>
    <w:p w:rsidR="00386F44" w:rsidRPr="00B5549E" w:rsidRDefault="00386F44" w:rsidP="00386F44">
      <w:pPr>
        <w:spacing w:line="276" w:lineRule="auto"/>
        <w:jc w:val="both"/>
        <w:rPr>
          <w:rFonts w:ascii="Garamond" w:hAnsi="Garamond"/>
          <w:sz w:val="18"/>
          <w:szCs w:val="18"/>
        </w:rPr>
      </w:pPr>
      <w:r w:rsidRPr="00B5549E">
        <w:rPr>
          <w:rFonts w:ascii="Garamond" w:hAnsi="Garamond"/>
          <w:sz w:val="18"/>
          <w:szCs w:val="18"/>
        </w:rPr>
        <w:t xml:space="preserve">Zał. nr </w:t>
      </w:r>
      <w:r w:rsidR="0060027F" w:rsidRPr="00B5549E">
        <w:rPr>
          <w:rFonts w:ascii="Garamond" w:hAnsi="Garamond"/>
          <w:sz w:val="18"/>
          <w:szCs w:val="18"/>
        </w:rPr>
        <w:t>5</w:t>
      </w:r>
      <w:r w:rsidRPr="00B5549E">
        <w:rPr>
          <w:rFonts w:ascii="Garamond" w:hAnsi="Garamond"/>
          <w:sz w:val="18"/>
          <w:szCs w:val="18"/>
        </w:rPr>
        <w:t xml:space="preserve"> – wzór karty gwarancyjnej (gwarancja jakości)</w:t>
      </w:r>
    </w:p>
    <w:bookmarkEnd w:id="12"/>
    <w:p w:rsidR="00B868EE" w:rsidRPr="00B5549E" w:rsidRDefault="00B868EE" w:rsidP="0017629A">
      <w:pPr>
        <w:spacing w:line="276" w:lineRule="auto"/>
        <w:rPr>
          <w:rFonts w:ascii="Garamond" w:hAnsi="Garamond"/>
          <w:sz w:val="22"/>
          <w:szCs w:val="22"/>
        </w:rPr>
      </w:pPr>
    </w:p>
    <w:tbl>
      <w:tblPr>
        <w:tblW w:w="0" w:type="auto"/>
        <w:tblLook w:val="04A0"/>
      </w:tblPr>
      <w:tblGrid>
        <w:gridCol w:w="3035"/>
        <w:gridCol w:w="2997"/>
        <w:gridCol w:w="3040"/>
      </w:tblGrid>
      <w:tr w:rsidR="004B7AE3" w:rsidRPr="00B5549E" w:rsidTr="00296E1B">
        <w:tc>
          <w:tcPr>
            <w:tcW w:w="3035" w:type="dxa"/>
            <w:vAlign w:val="center"/>
          </w:tcPr>
          <w:p w:rsidR="004B7AE3" w:rsidRPr="00B5549E" w:rsidRDefault="004B7AE3" w:rsidP="0017629A">
            <w:pPr>
              <w:spacing w:line="276" w:lineRule="auto"/>
              <w:jc w:val="center"/>
              <w:rPr>
                <w:rFonts w:ascii="Garamond" w:hAnsi="Garamond"/>
                <w:sz w:val="22"/>
                <w:szCs w:val="22"/>
              </w:rPr>
            </w:pPr>
            <w:r w:rsidRPr="00B5549E">
              <w:rPr>
                <w:rFonts w:ascii="Garamond" w:hAnsi="Garamond"/>
                <w:sz w:val="22"/>
                <w:szCs w:val="22"/>
              </w:rPr>
              <w:t>WYKONAWCA</w:t>
            </w:r>
          </w:p>
        </w:tc>
        <w:tc>
          <w:tcPr>
            <w:tcW w:w="2997" w:type="dxa"/>
            <w:vAlign w:val="center"/>
          </w:tcPr>
          <w:p w:rsidR="004B7AE3" w:rsidRPr="00B5549E" w:rsidRDefault="004B7AE3" w:rsidP="0017629A">
            <w:pPr>
              <w:spacing w:line="276" w:lineRule="auto"/>
              <w:jc w:val="center"/>
              <w:rPr>
                <w:rFonts w:ascii="Garamond" w:hAnsi="Garamond"/>
                <w:sz w:val="22"/>
                <w:szCs w:val="22"/>
              </w:rPr>
            </w:pPr>
          </w:p>
        </w:tc>
        <w:tc>
          <w:tcPr>
            <w:tcW w:w="3040" w:type="dxa"/>
            <w:vAlign w:val="center"/>
          </w:tcPr>
          <w:p w:rsidR="004B7AE3" w:rsidRPr="00B5549E" w:rsidRDefault="004B7AE3" w:rsidP="0017629A">
            <w:pPr>
              <w:spacing w:line="276" w:lineRule="auto"/>
              <w:jc w:val="center"/>
              <w:rPr>
                <w:rFonts w:ascii="Garamond" w:hAnsi="Garamond"/>
                <w:sz w:val="22"/>
                <w:szCs w:val="22"/>
              </w:rPr>
            </w:pPr>
            <w:r w:rsidRPr="00B5549E">
              <w:rPr>
                <w:rFonts w:ascii="Garamond" w:hAnsi="Garamond"/>
                <w:sz w:val="22"/>
                <w:szCs w:val="22"/>
              </w:rPr>
              <w:t>ZAMAWIAJĄCY</w:t>
            </w:r>
          </w:p>
        </w:tc>
      </w:tr>
      <w:tr w:rsidR="00961966" w:rsidRPr="00B5549E" w:rsidTr="00296E1B">
        <w:tc>
          <w:tcPr>
            <w:tcW w:w="3035" w:type="dxa"/>
            <w:vAlign w:val="center"/>
          </w:tcPr>
          <w:p w:rsidR="00961966" w:rsidRPr="00B5549E" w:rsidRDefault="00961966" w:rsidP="0017629A">
            <w:pPr>
              <w:spacing w:line="276" w:lineRule="auto"/>
              <w:jc w:val="center"/>
              <w:rPr>
                <w:rFonts w:ascii="Garamond" w:hAnsi="Garamond"/>
                <w:sz w:val="22"/>
                <w:szCs w:val="22"/>
              </w:rPr>
            </w:pPr>
          </w:p>
        </w:tc>
        <w:tc>
          <w:tcPr>
            <w:tcW w:w="2997" w:type="dxa"/>
            <w:vAlign w:val="center"/>
          </w:tcPr>
          <w:p w:rsidR="00961966" w:rsidRPr="00B5549E" w:rsidRDefault="00961966" w:rsidP="0017629A">
            <w:pPr>
              <w:spacing w:line="276" w:lineRule="auto"/>
              <w:jc w:val="center"/>
              <w:rPr>
                <w:rFonts w:ascii="Garamond" w:hAnsi="Garamond"/>
                <w:sz w:val="22"/>
                <w:szCs w:val="22"/>
              </w:rPr>
            </w:pPr>
          </w:p>
        </w:tc>
        <w:tc>
          <w:tcPr>
            <w:tcW w:w="3040" w:type="dxa"/>
            <w:vAlign w:val="center"/>
          </w:tcPr>
          <w:p w:rsidR="00961966" w:rsidRPr="00B5549E" w:rsidRDefault="00961966" w:rsidP="0017629A">
            <w:pPr>
              <w:spacing w:line="276" w:lineRule="auto"/>
              <w:jc w:val="center"/>
              <w:rPr>
                <w:rFonts w:ascii="Garamond" w:hAnsi="Garamond"/>
                <w:sz w:val="22"/>
                <w:szCs w:val="22"/>
              </w:rPr>
            </w:pPr>
          </w:p>
        </w:tc>
      </w:tr>
    </w:tbl>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Wzór umowy </w:t>
      </w:r>
      <w:r w:rsidR="00961966">
        <w:rPr>
          <w:rFonts w:ascii="Garamond" w:eastAsiaTheme="minorHAnsi" w:hAnsi="Garamond"/>
          <w:bCs/>
          <w:color w:val="000000"/>
          <w:sz w:val="18"/>
          <w:szCs w:val="18"/>
          <w:lang w:eastAsia="en-US"/>
        </w:rPr>
        <w:t>zaktualizowany</w:t>
      </w:r>
      <w:r w:rsidRPr="00B5549E">
        <w:rPr>
          <w:rFonts w:ascii="Garamond" w:eastAsiaTheme="minorHAnsi" w:hAnsi="Garamond"/>
          <w:bCs/>
          <w:color w:val="000000"/>
          <w:sz w:val="18"/>
          <w:szCs w:val="18"/>
          <w:lang w:eastAsia="en-US"/>
        </w:rPr>
        <w:t xml:space="preserve"> przez Wydział Rozwoju Gospodarczego</w:t>
      </w: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Opracowała Malina Śmieszek – Inspektor</w:t>
      </w:r>
    </w:p>
    <w:p w:rsidR="00296E1B" w:rsidRPr="00B5549E" w:rsidRDefault="00296E1B" w:rsidP="00296E1B">
      <w:pPr>
        <w:pBdr>
          <w:top w:val="single" w:sz="4" w:space="1" w:color="auto"/>
        </w:pBdr>
        <w:autoSpaceDE w:val="0"/>
        <w:autoSpaceDN w:val="0"/>
        <w:adjustRightInd w:val="0"/>
        <w:spacing w:line="276" w:lineRule="auto"/>
        <w:ind w:firstLine="6237"/>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Tuchola, dnia </w:t>
      </w:r>
      <w:r w:rsidR="00961966">
        <w:rPr>
          <w:rFonts w:ascii="Garamond" w:eastAsiaTheme="minorHAnsi" w:hAnsi="Garamond"/>
          <w:bCs/>
          <w:color w:val="000000"/>
          <w:sz w:val="18"/>
          <w:szCs w:val="18"/>
          <w:lang w:eastAsia="en-US"/>
        </w:rPr>
        <w:t>31</w:t>
      </w:r>
      <w:r w:rsidR="00DA145A">
        <w:rPr>
          <w:rFonts w:ascii="Garamond" w:eastAsiaTheme="minorHAnsi" w:hAnsi="Garamond"/>
          <w:bCs/>
          <w:color w:val="000000"/>
          <w:sz w:val="18"/>
          <w:szCs w:val="18"/>
          <w:lang w:eastAsia="en-US"/>
        </w:rPr>
        <w:t>.października</w:t>
      </w:r>
      <w:r w:rsidR="00852DE1" w:rsidRPr="00B5549E">
        <w:rPr>
          <w:rFonts w:ascii="Garamond" w:eastAsiaTheme="minorHAnsi" w:hAnsi="Garamond"/>
          <w:bCs/>
          <w:color w:val="000000"/>
          <w:sz w:val="18"/>
          <w:szCs w:val="18"/>
          <w:lang w:eastAsia="en-US"/>
        </w:rPr>
        <w:t xml:space="preserve"> 202</w:t>
      </w:r>
      <w:r w:rsidR="008707B9" w:rsidRPr="00B5549E">
        <w:rPr>
          <w:rFonts w:ascii="Garamond" w:eastAsiaTheme="minorHAnsi" w:hAnsi="Garamond"/>
          <w:bCs/>
          <w:color w:val="000000"/>
          <w:sz w:val="18"/>
          <w:szCs w:val="18"/>
          <w:lang w:eastAsia="en-US"/>
        </w:rPr>
        <w:t>3</w:t>
      </w:r>
      <w:r w:rsidRPr="00B5549E">
        <w:rPr>
          <w:rFonts w:ascii="Garamond" w:eastAsiaTheme="minorHAnsi" w:hAnsi="Garamond"/>
          <w:bCs/>
          <w:color w:val="000000"/>
          <w:sz w:val="18"/>
          <w:szCs w:val="18"/>
          <w:lang w:eastAsia="en-US"/>
        </w:rPr>
        <w:t xml:space="preserve"> r.</w:t>
      </w: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Zaakceptowała Agnieszka Kram-Pestka – Kierownik Wydziału Rozwoju Gospodarczego</w:t>
      </w:r>
    </w:p>
    <w:p w:rsidR="00296E1B" w:rsidRPr="00B5549E" w:rsidRDefault="00296E1B" w:rsidP="00296E1B">
      <w:pPr>
        <w:pBdr>
          <w:top w:val="single" w:sz="4" w:space="1" w:color="auto"/>
        </w:pBdr>
        <w:autoSpaceDE w:val="0"/>
        <w:autoSpaceDN w:val="0"/>
        <w:adjustRightInd w:val="0"/>
        <w:spacing w:line="276" w:lineRule="auto"/>
        <w:ind w:firstLine="6237"/>
        <w:jc w:val="both"/>
        <w:rPr>
          <w:rFonts w:ascii="Garamond" w:eastAsiaTheme="minorHAnsi" w:hAnsi="Garamond"/>
          <w:bCs/>
          <w:color w:val="000000"/>
          <w:sz w:val="18"/>
          <w:szCs w:val="18"/>
          <w:lang w:eastAsia="en-US"/>
        </w:rPr>
      </w:pPr>
      <w:r w:rsidRPr="00B5549E">
        <w:rPr>
          <w:rFonts w:ascii="Garamond" w:eastAsiaTheme="minorHAnsi" w:hAnsi="Garamond"/>
          <w:bCs/>
          <w:color w:val="000000"/>
          <w:sz w:val="18"/>
          <w:szCs w:val="18"/>
          <w:lang w:eastAsia="en-US"/>
        </w:rPr>
        <w:t xml:space="preserve">Tuchola, dnia </w:t>
      </w:r>
      <w:r w:rsidR="00961966">
        <w:rPr>
          <w:rFonts w:ascii="Garamond" w:eastAsiaTheme="minorHAnsi" w:hAnsi="Garamond"/>
          <w:bCs/>
          <w:color w:val="000000"/>
          <w:sz w:val="18"/>
          <w:szCs w:val="18"/>
          <w:lang w:eastAsia="en-US"/>
        </w:rPr>
        <w:t>31</w:t>
      </w:r>
      <w:r w:rsidR="00DA145A">
        <w:rPr>
          <w:rFonts w:ascii="Garamond" w:eastAsiaTheme="minorHAnsi" w:hAnsi="Garamond"/>
          <w:bCs/>
          <w:color w:val="000000"/>
          <w:sz w:val="18"/>
          <w:szCs w:val="18"/>
          <w:lang w:eastAsia="en-US"/>
        </w:rPr>
        <w:t>.października</w:t>
      </w:r>
      <w:r w:rsidR="00852DE1" w:rsidRPr="00B5549E">
        <w:rPr>
          <w:rFonts w:ascii="Garamond" w:eastAsiaTheme="minorHAnsi" w:hAnsi="Garamond"/>
          <w:bCs/>
          <w:color w:val="000000"/>
          <w:sz w:val="18"/>
          <w:szCs w:val="18"/>
          <w:lang w:eastAsia="en-US"/>
        </w:rPr>
        <w:t xml:space="preserve"> 202</w:t>
      </w:r>
      <w:r w:rsidR="008707B9" w:rsidRPr="00B5549E">
        <w:rPr>
          <w:rFonts w:ascii="Garamond" w:eastAsiaTheme="minorHAnsi" w:hAnsi="Garamond"/>
          <w:bCs/>
          <w:color w:val="000000"/>
          <w:sz w:val="18"/>
          <w:szCs w:val="18"/>
          <w:lang w:eastAsia="en-US"/>
        </w:rPr>
        <w:t>3</w:t>
      </w:r>
      <w:r w:rsidRPr="00B5549E">
        <w:rPr>
          <w:rFonts w:ascii="Garamond" w:eastAsiaTheme="minorHAnsi" w:hAnsi="Garamond"/>
          <w:bCs/>
          <w:color w:val="000000"/>
          <w:sz w:val="18"/>
          <w:szCs w:val="18"/>
          <w:lang w:eastAsia="en-US"/>
        </w:rPr>
        <w:t xml:space="preserve"> r.</w:t>
      </w:r>
    </w:p>
    <w:p w:rsidR="00296E1B" w:rsidRPr="00B5549E" w:rsidRDefault="00296E1B" w:rsidP="00296E1B">
      <w:pPr>
        <w:pBdr>
          <w:top w:val="single" w:sz="4" w:space="1" w:color="auto"/>
        </w:pBdr>
        <w:autoSpaceDE w:val="0"/>
        <w:autoSpaceDN w:val="0"/>
        <w:adjustRightInd w:val="0"/>
        <w:spacing w:line="276" w:lineRule="auto"/>
        <w:jc w:val="both"/>
        <w:rPr>
          <w:rFonts w:ascii="Garamond" w:eastAsiaTheme="minorHAnsi" w:hAnsi="Garamond"/>
          <w:bCs/>
          <w:color w:val="000000"/>
          <w:sz w:val="18"/>
          <w:szCs w:val="18"/>
          <w:lang w:eastAsia="en-US"/>
        </w:rPr>
      </w:pPr>
    </w:p>
    <w:sectPr w:rsidR="00296E1B" w:rsidRPr="00B5549E" w:rsidSect="00E06BFE">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0D7" w:rsidRDefault="00EA60D7" w:rsidP="001577AB">
      <w:r>
        <w:separator/>
      </w:r>
    </w:p>
  </w:endnote>
  <w:endnote w:type="continuationSeparator" w:id="1">
    <w:p w:rsidR="00EA60D7" w:rsidRDefault="00EA60D7" w:rsidP="0015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Default="002854D7" w:rsidP="00747CA0">
    <w:pPr>
      <w:pStyle w:val="Stopka"/>
      <w:framePr w:wrap="around" w:vAnchor="text" w:hAnchor="margin" w:xAlign="center" w:y="1"/>
      <w:rPr>
        <w:rStyle w:val="Numerstrony"/>
      </w:rPr>
    </w:pPr>
    <w:r>
      <w:rPr>
        <w:rStyle w:val="Numerstrony"/>
      </w:rPr>
      <w:fldChar w:fldCharType="begin"/>
    </w:r>
    <w:r w:rsidR="00624B9C">
      <w:rPr>
        <w:rStyle w:val="Numerstrony"/>
      </w:rPr>
      <w:instrText xml:space="preserve">PAGE  </w:instrText>
    </w:r>
    <w:r>
      <w:rPr>
        <w:rStyle w:val="Numerstrony"/>
      </w:rPr>
      <w:fldChar w:fldCharType="end"/>
    </w:r>
  </w:p>
  <w:p w:rsidR="00624B9C" w:rsidRDefault="00624B9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Pr="004B7AE3" w:rsidRDefault="00624B9C" w:rsidP="00747CA0">
    <w:pPr>
      <w:pStyle w:val="Stopka"/>
      <w:framePr w:wrap="around" w:vAnchor="text" w:hAnchor="margin" w:xAlign="center" w:y="1"/>
      <w:rPr>
        <w:rStyle w:val="Numerstrony"/>
        <w:rFonts w:ascii="Times New Roman" w:hAnsi="Times New Roman"/>
        <w:sz w:val="20"/>
      </w:rPr>
    </w:pPr>
    <w:r>
      <w:rPr>
        <w:rStyle w:val="Numerstrony"/>
        <w:rFonts w:ascii="Times New Roman" w:hAnsi="Times New Roman"/>
        <w:sz w:val="20"/>
      </w:rPr>
      <w:t xml:space="preserve">- </w:t>
    </w:r>
    <w:r w:rsidR="002854D7" w:rsidRPr="004B7AE3">
      <w:rPr>
        <w:rStyle w:val="Numerstrony"/>
        <w:rFonts w:ascii="Times New Roman" w:hAnsi="Times New Roman"/>
        <w:sz w:val="20"/>
      </w:rPr>
      <w:fldChar w:fldCharType="begin"/>
    </w:r>
    <w:r w:rsidRPr="004B7AE3">
      <w:rPr>
        <w:rStyle w:val="Numerstrony"/>
        <w:rFonts w:ascii="Times New Roman" w:hAnsi="Times New Roman"/>
        <w:sz w:val="20"/>
      </w:rPr>
      <w:instrText xml:space="preserve">PAGE  </w:instrText>
    </w:r>
    <w:r w:rsidR="002854D7" w:rsidRPr="004B7AE3">
      <w:rPr>
        <w:rStyle w:val="Numerstrony"/>
        <w:rFonts w:ascii="Times New Roman" w:hAnsi="Times New Roman"/>
        <w:sz w:val="20"/>
      </w:rPr>
      <w:fldChar w:fldCharType="separate"/>
    </w:r>
    <w:r w:rsidR="00367475">
      <w:rPr>
        <w:rStyle w:val="Numerstrony"/>
        <w:rFonts w:ascii="Times New Roman" w:hAnsi="Times New Roman"/>
        <w:noProof/>
        <w:sz w:val="20"/>
      </w:rPr>
      <w:t>16</w:t>
    </w:r>
    <w:r w:rsidR="002854D7" w:rsidRPr="004B7AE3">
      <w:rPr>
        <w:rStyle w:val="Numerstrony"/>
        <w:rFonts w:ascii="Times New Roman" w:hAnsi="Times New Roman"/>
        <w:sz w:val="20"/>
      </w:rPr>
      <w:fldChar w:fldCharType="end"/>
    </w:r>
    <w:r>
      <w:rPr>
        <w:rStyle w:val="Numerstrony"/>
        <w:rFonts w:ascii="Times New Roman" w:hAnsi="Times New Roman"/>
        <w:sz w:val="20"/>
      </w:rPr>
      <w:t xml:space="preserve"> -</w:t>
    </w:r>
  </w:p>
  <w:p w:rsidR="00624B9C" w:rsidRDefault="00624B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0D7" w:rsidRDefault="00EA60D7" w:rsidP="001577AB">
      <w:r>
        <w:separator/>
      </w:r>
    </w:p>
  </w:footnote>
  <w:footnote w:type="continuationSeparator" w:id="1">
    <w:p w:rsidR="00EA60D7" w:rsidRDefault="00EA60D7" w:rsidP="00157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30" w:rsidRDefault="00B86A30" w:rsidP="00843566">
    <w:pPr>
      <w:pBdr>
        <w:bottom w:val="single" w:sz="4" w:space="1" w:color="auto"/>
      </w:pBdr>
      <w:spacing w:line="276" w:lineRule="auto"/>
      <w:jc w:val="center"/>
      <w:rPr>
        <w:noProof/>
      </w:rPr>
    </w:pPr>
  </w:p>
  <w:p w:rsidR="00843566" w:rsidRPr="00837853" w:rsidRDefault="00624B9C" w:rsidP="00843566">
    <w:pPr>
      <w:pBdr>
        <w:bottom w:val="single" w:sz="4" w:space="1" w:color="auto"/>
      </w:pBdr>
      <w:spacing w:line="276" w:lineRule="auto"/>
      <w:jc w:val="center"/>
      <w:rPr>
        <w:b/>
        <w:sz w:val="22"/>
        <w:szCs w:val="22"/>
      </w:rPr>
    </w:pPr>
    <w:r>
      <w:rPr>
        <w:b/>
        <w:sz w:val="22"/>
        <w:szCs w:val="22"/>
      </w:rPr>
      <w:t xml:space="preserve"> Umowa nr</w:t>
    </w:r>
    <w:r w:rsidRPr="00D33E68">
      <w:rPr>
        <w:b/>
        <w:sz w:val="22"/>
        <w:szCs w:val="22"/>
      </w:rPr>
      <w:t xml:space="preserve"> ZP.272.….20</w:t>
    </w:r>
    <w:r w:rsidR="00837853">
      <w:rPr>
        <w:b/>
        <w:sz w:val="22"/>
        <w:szCs w:val="22"/>
      </w:rPr>
      <w:t>2</w:t>
    </w:r>
    <w:r w:rsidR="00B86A30">
      <w:rPr>
        <w:b/>
        <w:sz w:val="22"/>
        <w:szCs w:val="22"/>
      </w:rPr>
      <w:t>3</w:t>
    </w:r>
  </w:p>
  <w:p w:rsidR="00624B9C" w:rsidRDefault="00624B9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9C" w:rsidRDefault="00624B9C" w:rsidP="00E75CF6">
    <w:pPr>
      <w:pStyle w:val="Zacznik"/>
      <w:jc w:val="left"/>
      <w:rPr>
        <w:i w:val="0"/>
      </w:rPr>
    </w:pPr>
    <w:r w:rsidRPr="00E75CF6">
      <w:rPr>
        <w:i w:val="0"/>
      </w:rPr>
      <w:t xml:space="preserve">Znak postępowania: </w:t>
    </w:r>
    <w:r>
      <w:rPr>
        <w:i w:val="0"/>
      </w:rPr>
      <w:t>ZP</w:t>
    </w:r>
    <w:r w:rsidRPr="00E75CF6">
      <w:rPr>
        <w:i w:val="0"/>
      </w:rPr>
      <w:t>.271.2.</w:t>
    </w:r>
    <w:r>
      <w:rPr>
        <w:i w:val="0"/>
      </w:rPr>
      <w:t>…</w:t>
    </w:r>
    <w:r w:rsidRPr="00E75CF6">
      <w:rPr>
        <w:i w:val="0"/>
      </w:rPr>
      <w:t>.20</w:t>
    </w:r>
    <w:r w:rsidR="00DC46F6">
      <w:rPr>
        <w:i w:val="0"/>
      </w:rPr>
      <w:t>2</w:t>
    </w:r>
    <w:r w:rsidR="00B86A30">
      <w:rPr>
        <w:i w:val="0"/>
      </w:rPr>
      <w:t>3</w:t>
    </w:r>
  </w:p>
  <w:p w:rsidR="00624B9C" w:rsidRPr="00E75CF6" w:rsidRDefault="00624B9C" w:rsidP="008707B9">
    <w:pPr>
      <w:pStyle w:val="Zacznik"/>
      <w:jc w:val="center"/>
      <w:rPr>
        <w:i w:val="0"/>
      </w:rPr>
    </w:pPr>
  </w:p>
  <w:p w:rsidR="00624B9C" w:rsidRPr="00E75CF6" w:rsidRDefault="00624B9C" w:rsidP="00E75CF6">
    <w:pPr>
      <w:tabs>
        <w:tab w:val="left" w:pos="6521"/>
      </w:tabs>
      <w:jc w:val="right"/>
    </w:pPr>
    <w:r w:rsidRPr="00E75CF6">
      <w:t xml:space="preserve">Załącznik nr </w:t>
    </w:r>
    <w:r>
      <w:t>…</w:t>
    </w:r>
  </w:p>
  <w:p w:rsidR="00624B9C" w:rsidRPr="00E75CF6" w:rsidRDefault="00624B9C" w:rsidP="00E75CF6">
    <w:pPr>
      <w:pBdr>
        <w:bottom w:val="single" w:sz="4" w:space="1" w:color="auto"/>
      </w:pBdr>
      <w:rPr>
        <w:b/>
        <w:sz w:val="22"/>
        <w:szCs w:val="22"/>
      </w:rPr>
    </w:pPr>
    <w:r w:rsidRPr="00036DB1">
      <w:rPr>
        <w:b/>
        <w:sz w:val="22"/>
        <w:szCs w:val="22"/>
      </w:rPr>
      <w:t>WZÓR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B3F"/>
    <w:multiLevelType w:val="hybridMultilevel"/>
    <w:tmpl w:val="8ADEC680"/>
    <w:lvl w:ilvl="0" w:tplc="3738D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CE0ECC"/>
    <w:multiLevelType w:val="hybridMultilevel"/>
    <w:tmpl w:val="2064DFAA"/>
    <w:lvl w:ilvl="0" w:tplc="1D244F6A">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B5D213E"/>
    <w:multiLevelType w:val="hybridMultilevel"/>
    <w:tmpl w:val="21E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14952"/>
    <w:multiLevelType w:val="hybridMultilevel"/>
    <w:tmpl w:val="8940D03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16426"/>
    <w:multiLevelType w:val="multilevel"/>
    <w:tmpl w:val="7A4EA29E"/>
    <w:lvl w:ilvl="0">
      <w:start w:val="4"/>
      <w:numFmt w:val="decimal"/>
      <w:lvlText w:val="%1."/>
      <w:lvlJc w:val="left"/>
      <w:pPr>
        <w:tabs>
          <w:tab w:val="num" w:pos="360"/>
        </w:tabs>
        <w:ind w:left="360" w:hanging="360"/>
      </w:pPr>
      <w:rPr>
        <w:rFonts w:hint="default"/>
      </w:rPr>
    </w:lvl>
    <w:lvl w:ilvl="1">
      <w:start w:val="4"/>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1878F7"/>
    <w:multiLevelType w:val="hybridMultilevel"/>
    <w:tmpl w:val="C09806CC"/>
    <w:lvl w:ilvl="0" w:tplc="04150017">
      <w:start w:val="1"/>
      <w:numFmt w:val="lowerLetter"/>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84479"/>
    <w:multiLevelType w:val="hybridMultilevel"/>
    <w:tmpl w:val="CD4EC94E"/>
    <w:lvl w:ilvl="0" w:tplc="5F8E24D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23A7694C"/>
    <w:multiLevelType w:val="hybridMultilevel"/>
    <w:tmpl w:val="BA167F80"/>
    <w:lvl w:ilvl="0" w:tplc="0415000F">
      <w:start w:val="1"/>
      <w:numFmt w:val="decimal"/>
      <w:lvlText w:val="%1."/>
      <w:lvlJc w:val="left"/>
      <w:pPr>
        <w:ind w:left="644" w:hanging="360"/>
      </w:pPr>
    </w:lvl>
    <w:lvl w:ilvl="1" w:tplc="BADAF452">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9">
    <w:nsid w:val="253F2742"/>
    <w:multiLevelType w:val="hybridMultilevel"/>
    <w:tmpl w:val="5AE8F3C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269B5401"/>
    <w:multiLevelType w:val="hybridMultilevel"/>
    <w:tmpl w:val="3484F8B0"/>
    <w:lvl w:ilvl="0" w:tplc="27844968">
      <w:start w:val="1"/>
      <w:numFmt w:val="decimal"/>
      <w:lvlText w:val="%1)"/>
      <w:lvlJc w:val="left"/>
      <w:pPr>
        <w:ind w:left="720" w:hanging="360"/>
      </w:pPr>
      <w:rPr>
        <w:rFonts w:ascii="Times New Roman" w:eastAsia="Times New Roman"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4A6029F"/>
    <w:multiLevelType w:val="multilevel"/>
    <w:tmpl w:val="92B6E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83A42CA"/>
    <w:multiLevelType w:val="hybridMultilevel"/>
    <w:tmpl w:val="9E9C4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A20F17"/>
    <w:multiLevelType w:val="hybridMultilevel"/>
    <w:tmpl w:val="401AB3DA"/>
    <w:lvl w:ilvl="0" w:tplc="40AECB50">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E667D8F"/>
    <w:multiLevelType w:val="hybridMultilevel"/>
    <w:tmpl w:val="A6E8B25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2C0804"/>
    <w:multiLevelType w:val="hybridMultilevel"/>
    <w:tmpl w:val="80FE2C08"/>
    <w:lvl w:ilvl="0" w:tplc="3A2C338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4C9039B"/>
    <w:multiLevelType w:val="hybridMultilevel"/>
    <w:tmpl w:val="1B46C214"/>
    <w:lvl w:ilvl="0" w:tplc="04150017">
      <w:start w:val="1"/>
      <w:numFmt w:val="lowerLetter"/>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21">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CB332DD"/>
    <w:multiLevelType w:val="hybridMultilevel"/>
    <w:tmpl w:val="EBC211AC"/>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146C09"/>
    <w:multiLevelType w:val="hybridMultilevel"/>
    <w:tmpl w:val="AE5469AE"/>
    <w:lvl w:ilvl="0" w:tplc="3738D8C4">
      <w:start w:val="1"/>
      <w:numFmt w:val="decimal"/>
      <w:lvlText w:val="%1)"/>
      <w:lvlJc w:val="left"/>
      <w:pPr>
        <w:tabs>
          <w:tab w:val="num" w:pos="720"/>
        </w:tabs>
        <w:ind w:left="720" w:hanging="360"/>
      </w:pPr>
      <w:rPr>
        <w:rFonts w:hint="default"/>
      </w:rPr>
    </w:lvl>
    <w:lvl w:ilvl="1" w:tplc="F2487E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35044E8"/>
    <w:multiLevelType w:val="hybridMultilevel"/>
    <w:tmpl w:val="8B466DDA"/>
    <w:lvl w:ilvl="0" w:tplc="04150017">
      <w:start w:val="1"/>
      <w:numFmt w:val="lowerLetter"/>
      <w:lvlText w:val="%1)"/>
      <w:lvlJc w:val="left"/>
      <w:pPr>
        <w:tabs>
          <w:tab w:val="num" w:pos="1440"/>
        </w:tabs>
        <w:ind w:left="1440" w:hanging="360"/>
      </w:pPr>
    </w:lvl>
    <w:lvl w:ilvl="1" w:tplc="E336262C">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64FE2BDB"/>
    <w:multiLevelType w:val="singleLevel"/>
    <w:tmpl w:val="6DDE526C"/>
    <w:lvl w:ilvl="0">
      <w:start w:val="1"/>
      <w:numFmt w:val="decimal"/>
      <w:lvlText w:val="%1)"/>
      <w:legacy w:legacy="1" w:legacySpace="0" w:legacyIndent="355"/>
      <w:lvlJc w:val="left"/>
      <w:rPr>
        <w:rFonts w:ascii="Times New Roman" w:hAnsi="Times New Roman" w:hint="default"/>
      </w:rPr>
    </w:lvl>
  </w:abstractNum>
  <w:abstractNum w:abstractNumId="26">
    <w:nsid w:val="661755F4"/>
    <w:multiLevelType w:val="hybridMultilevel"/>
    <w:tmpl w:val="7AD2710A"/>
    <w:lvl w:ilvl="0" w:tplc="04150017">
      <w:start w:val="1"/>
      <w:numFmt w:val="lowerLetter"/>
      <w:lvlText w:val="%1)"/>
      <w:lvlJc w:val="left"/>
      <w:pPr>
        <w:tabs>
          <w:tab w:val="num" w:pos="1440"/>
        </w:tabs>
        <w:ind w:left="1440" w:hanging="360"/>
      </w:pPr>
    </w:lvl>
    <w:lvl w:ilvl="1" w:tplc="F2BE0BE8">
      <w:start w:val="1"/>
      <w:numFmt w:val="decimal"/>
      <w:lvlText w:val="%2."/>
      <w:lvlJc w:val="left"/>
      <w:pPr>
        <w:tabs>
          <w:tab w:val="num" w:pos="2160"/>
        </w:tabs>
        <w:ind w:left="2160" w:hanging="360"/>
      </w:pPr>
      <w:rPr>
        <w:rFonts w:ascii="Times New Roman" w:eastAsia="Times New Roman" w:hAnsi="Times New Roman" w:cs="Times New Roman"/>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nsid w:val="6A92332F"/>
    <w:multiLevelType w:val="hybridMultilevel"/>
    <w:tmpl w:val="6866A9E4"/>
    <w:lvl w:ilvl="0" w:tplc="04150017">
      <w:start w:val="1"/>
      <w:numFmt w:val="lowerLetter"/>
      <w:lvlText w:val="%1)"/>
      <w:lvlJc w:val="left"/>
      <w:pPr>
        <w:ind w:left="1147" w:hanging="360"/>
      </w:pPr>
    </w:lvl>
    <w:lvl w:ilvl="1" w:tplc="04150017">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8">
    <w:nsid w:val="6A976B37"/>
    <w:multiLevelType w:val="hybridMultilevel"/>
    <w:tmpl w:val="C2E2CBF6"/>
    <w:lvl w:ilvl="0" w:tplc="04150017">
      <w:start w:val="1"/>
      <w:numFmt w:val="lowerLetter"/>
      <w:lvlText w:val="%1)"/>
      <w:lvlJc w:val="left"/>
      <w:pPr>
        <w:ind w:left="1395" w:hanging="360"/>
      </w:p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29">
    <w:nsid w:val="6B3C24B8"/>
    <w:multiLevelType w:val="hybridMultilevel"/>
    <w:tmpl w:val="D2AE02F8"/>
    <w:lvl w:ilvl="0" w:tplc="60364EEC">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nsid w:val="6F8B6F6C"/>
    <w:multiLevelType w:val="hybridMultilevel"/>
    <w:tmpl w:val="59B29DFA"/>
    <w:lvl w:ilvl="0" w:tplc="196E04A2">
      <w:start w:val="1"/>
      <w:numFmt w:val="lowerLetter"/>
      <w:lvlText w:val="%1)"/>
      <w:lvlJc w:val="left"/>
      <w:pPr>
        <w:tabs>
          <w:tab w:val="num" w:pos="1416"/>
        </w:tabs>
        <w:ind w:left="1416" w:hanging="360"/>
      </w:pPr>
      <w:rPr>
        <w:rFonts w:ascii="Times New Roman" w:hAnsi="Times New Roman" w:cs="Times New Roman" w:hint="default"/>
        <w:b w:val="0"/>
        <w:bCs w:val="0"/>
        <w:i w:val="0"/>
        <w:iCs w:val="0"/>
        <w:caps w:val="0"/>
        <w:smallCaps w:val="0"/>
        <w:strike w:val="0"/>
        <w:vanish w:val="0"/>
        <w:color w:val="000000"/>
        <w:sz w:val="22"/>
        <w:szCs w:val="22"/>
      </w:rPr>
    </w:lvl>
    <w:lvl w:ilvl="1" w:tplc="B2F04784">
      <w:start w:val="2"/>
      <w:numFmt w:val="decimal"/>
      <w:lvlText w:val="%2."/>
      <w:lvlJc w:val="left"/>
      <w:pPr>
        <w:tabs>
          <w:tab w:val="num" w:pos="1416"/>
        </w:tabs>
        <w:ind w:left="1416" w:hanging="360"/>
      </w:pPr>
      <w:rPr>
        <w:rFonts w:ascii="Times New Roman" w:hAnsi="Times New Roman" w:cs="Times New Roman" w:hint="default"/>
        <w:b w:val="0"/>
        <w:bCs w:val="0"/>
        <w:i w:val="0"/>
        <w:iCs w:val="0"/>
        <w:caps w:val="0"/>
        <w:smallCaps w:val="0"/>
        <w:strike w:val="0"/>
        <w:vanish w:val="0"/>
        <w:color w:val="000000"/>
      </w:rPr>
    </w:lvl>
    <w:lvl w:ilvl="2" w:tplc="791A3D68">
      <w:start w:val="1"/>
      <w:numFmt w:val="decimal"/>
      <w:lvlText w:val="%3."/>
      <w:lvlJc w:val="left"/>
      <w:pPr>
        <w:tabs>
          <w:tab w:val="num" w:pos="2316"/>
        </w:tabs>
        <w:ind w:left="2316" w:hanging="360"/>
      </w:pPr>
      <w:rPr>
        <w:rFonts w:ascii="Times New Roman" w:hAnsi="Times New Roman" w:cs="Times New Roman" w:hint="default"/>
        <w:b w:val="0"/>
        <w:bCs w:val="0"/>
        <w:i w:val="0"/>
        <w:iCs w:val="0"/>
        <w:caps w:val="0"/>
        <w:smallCaps w:val="0"/>
        <w:strike w:val="0"/>
        <w:vanish w:val="0"/>
        <w:color w:val="000000"/>
      </w:rPr>
    </w:lvl>
    <w:lvl w:ilvl="3" w:tplc="0415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vanish w:val="0"/>
        <w:color w:val="000000"/>
      </w:rPr>
    </w:lvl>
    <w:lvl w:ilvl="4" w:tplc="0415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vanish w:val="0"/>
        <w:color w:val="000000"/>
      </w:rPr>
    </w:lvl>
    <w:lvl w:ilvl="5" w:tplc="0415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vanish w:val="0"/>
        <w:color w:val="000000"/>
      </w:rPr>
    </w:lvl>
    <w:lvl w:ilvl="6" w:tplc="0415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vanish w:val="0"/>
        <w:color w:val="000000"/>
      </w:rPr>
    </w:lvl>
    <w:lvl w:ilvl="7" w:tplc="0415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vanish w:val="0"/>
        <w:color w:val="000000"/>
      </w:rPr>
    </w:lvl>
    <w:lvl w:ilvl="8" w:tplc="0415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vanish w:val="0"/>
        <w:color w:val="000000"/>
      </w:rPr>
    </w:lvl>
  </w:abstractNum>
  <w:abstractNum w:abstractNumId="3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2">
    <w:nsid w:val="75E81BA8"/>
    <w:multiLevelType w:val="hybridMultilevel"/>
    <w:tmpl w:val="020AB7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C0536F"/>
    <w:multiLevelType w:val="hybridMultilevel"/>
    <w:tmpl w:val="280A59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6"/>
  </w:num>
  <w:num w:numId="7">
    <w:abstractNumId w:val="24"/>
  </w:num>
  <w:num w:numId="8">
    <w:abstractNumId w:val="20"/>
  </w:num>
  <w:num w:numId="9">
    <w:abstractNumId w:val="5"/>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0"/>
  </w:num>
  <w:num w:numId="17">
    <w:abstractNumId w:val="11"/>
  </w:num>
  <w:num w:numId="18">
    <w:abstractNumId w:val="14"/>
  </w:num>
  <w:num w:numId="19">
    <w:abstractNumId w:val="21"/>
  </w:num>
  <w:num w:numId="20">
    <w:abstractNumId w:val="15"/>
  </w:num>
  <w:num w:numId="21">
    <w:abstractNumId w:val="2"/>
  </w:num>
  <w:num w:numId="22">
    <w:abstractNumId w:val="22"/>
  </w:num>
  <w:num w:numId="23">
    <w:abstractNumId w:val="16"/>
  </w:num>
  <w:num w:numId="24">
    <w:abstractNumId w:val="13"/>
  </w:num>
  <w:num w:numId="25">
    <w:abstractNumId w:val="33"/>
  </w:num>
  <w:num w:numId="26">
    <w:abstractNumId w:val="19"/>
  </w:num>
  <w:num w:numId="27">
    <w:abstractNumId w:val="1"/>
  </w:num>
  <w:num w:numId="28">
    <w:abstractNumId w:val="10"/>
  </w:num>
  <w:num w:numId="29">
    <w:abstractNumId w:val="6"/>
  </w:num>
  <w:num w:numId="30">
    <w:abstractNumId w:val="12"/>
  </w:num>
  <w:num w:numId="31">
    <w:abstractNumId w:val="17"/>
  </w:num>
  <w:num w:numId="32">
    <w:abstractNumId w:val="32"/>
  </w:num>
  <w:num w:numId="33">
    <w:abstractNumId w:val="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026B81"/>
    <w:rsid w:val="000050C2"/>
    <w:rsid w:val="000163C8"/>
    <w:rsid w:val="00024874"/>
    <w:rsid w:val="00026B81"/>
    <w:rsid w:val="00027B37"/>
    <w:rsid w:val="00027E69"/>
    <w:rsid w:val="0003101B"/>
    <w:rsid w:val="00033188"/>
    <w:rsid w:val="00052840"/>
    <w:rsid w:val="000557F6"/>
    <w:rsid w:val="00055CAE"/>
    <w:rsid w:val="00057E52"/>
    <w:rsid w:val="00077707"/>
    <w:rsid w:val="00081EF6"/>
    <w:rsid w:val="0009346C"/>
    <w:rsid w:val="00096449"/>
    <w:rsid w:val="000A2DC8"/>
    <w:rsid w:val="000A7A82"/>
    <w:rsid w:val="000C2291"/>
    <w:rsid w:val="000C572B"/>
    <w:rsid w:val="000D52DE"/>
    <w:rsid w:val="000D54A8"/>
    <w:rsid w:val="000F6F4B"/>
    <w:rsid w:val="001052CB"/>
    <w:rsid w:val="00105CB8"/>
    <w:rsid w:val="00115701"/>
    <w:rsid w:val="00130178"/>
    <w:rsid w:val="001313C7"/>
    <w:rsid w:val="00134A32"/>
    <w:rsid w:val="00150F80"/>
    <w:rsid w:val="001571FE"/>
    <w:rsid w:val="001577AB"/>
    <w:rsid w:val="001733D1"/>
    <w:rsid w:val="0017629A"/>
    <w:rsid w:val="00192139"/>
    <w:rsid w:val="001A5BC0"/>
    <w:rsid w:val="001C531C"/>
    <w:rsid w:val="001C5A22"/>
    <w:rsid w:val="001D4816"/>
    <w:rsid w:val="001D5E81"/>
    <w:rsid w:val="001F2198"/>
    <w:rsid w:val="001F390F"/>
    <w:rsid w:val="00234144"/>
    <w:rsid w:val="00240B8C"/>
    <w:rsid w:val="002418FC"/>
    <w:rsid w:val="00252518"/>
    <w:rsid w:val="002559D7"/>
    <w:rsid w:val="0026542D"/>
    <w:rsid w:val="00272111"/>
    <w:rsid w:val="00273A72"/>
    <w:rsid w:val="00281465"/>
    <w:rsid w:val="00282815"/>
    <w:rsid w:val="002854D7"/>
    <w:rsid w:val="00293A27"/>
    <w:rsid w:val="00296E1B"/>
    <w:rsid w:val="00297970"/>
    <w:rsid w:val="002A2D15"/>
    <w:rsid w:val="002B2B63"/>
    <w:rsid w:val="002B3AA3"/>
    <w:rsid w:val="002B62B8"/>
    <w:rsid w:val="002C0213"/>
    <w:rsid w:val="002C406A"/>
    <w:rsid w:val="002C4251"/>
    <w:rsid w:val="002C5C50"/>
    <w:rsid w:val="002D4C6B"/>
    <w:rsid w:val="002E4C02"/>
    <w:rsid w:val="002E5B7A"/>
    <w:rsid w:val="002E767D"/>
    <w:rsid w:val="002F1A02"/>
    <w:rsid w:val="00323883"/>
    <w:rsid w:val="00326DD7"/>
    <w:rsid w:val="003272B2"/>
    <w:rsid w:val="003313A0"/>
    <w:rsid w:val="00333E0E"/>
    <w:rsid w:val="00334E84"/>
    <w:rsid w:val="00357E9D"/>
    <w:rsid w:val="00367475"/>
    <w:rsid w:val="00370A46"/>
    <w:rsid w:val="00384DAA"/>
    <w:rsid w:val="00386F44"/>
    <w:rsid w:val="00392165"/>
    <w:rsid w:val="003A643E"/>
    <w:rsid w:val="003B79E3"/>
    <w:rsid w:val="003C07C9"/>
    <w:rsid w:val="003C43AB"/>
    <w:rsid w:val="003C5757"/>
    <w:rsid w:val="003D37A4"/>
    <w:rsid w:val="003D3B9E"/>
    <w:rsid w:val="003D61AD"/>
    <w:rsid w:val="003E5215"/>
    <w:rsid w:val="003F6784"/>
    <w:rsid w:val="00400EE8"/>
    <w:rsid w:val="004024B0"/>
    <w:rsid w:val="00410FE7"/>
    <w:rsid w:val="00420B9D"/>
    <w:rsid w:val="00423E19"/>
    <w:rsid w:val="00427378"/>
    <w:rsid w:val="00434FC4"/>
    <w:rsid w:val="00441323"/>
    <w:rsid w:val="0045189A"/>
    <w:rsid w:val="00460630"/>
    <w:rsid w:val="00461281"/>
    <w:rsid w:val="00461409"/>
    <w:rsid w:val="00465781"/>
    <w:rsid w:val="00471EFB"/>
    <w:rsid w:val="004727F7"/>
    <w:rsid w:val="00481042"/>
    <w:rsid w:val="004925C6"/>
    <w:rsid w:val="004B12D7"/>
    <w:rsid w:val="004B5C5D"/>
    <w:rsid w:val="004B6143"/>
    <w:rsid w:val="004B7AE3"/>
    <w:rsid w:val="004D5838"/>
    <w:rsid w:val="004E304E"/>
    <w:rsid w:val="004E6006"/>
    <w:rsid w:val="004F637A"/>
    <w:rsid w:val="0050771E"/>
    <w:rsid w:val="00514798"/>
    <w:rsid w:val="0052406B"/>
    <w:rsid w:val="005279F7"/>
    <w:rsid w:val="00531215"/>
    <w:rsid w:val="00531C40"/>
    <w:rsid w:val="00533FC6"/>
    <w:rsid w:val="00537EB5"/>
    <w:rsid w:val="0054644D"/>
    <w:rsid w:val="0055061C"/>
    <w:rsid w:val="00551A2C"/>
    <w:rsid w:val="00561BC4"/>
    <w:rsid w:val="00565B94"/>
    <w:rsid w:val="00582637"/>
    <w:rsid w:val="00593E54"/>
    <w:rsid w:val="005B17C5"/>
    <w:rsid w:val="005B1952"/>
    <w:rsid w:val="005B4029"/>
    <w:rsid w:val="005B5F25"/>
    <w:rsid w:val="005B79AF"/>
    <w:rsid w:val="005C2983"/>
    <w:rsid w:val="005C5D56"/>
    <w:rsid w:val="005C60B1"/>
    <w:rsid w:val="005E487A"/>
    <w:rsid w:val="005E7B98"/>
    <w:rsid w:val="005F4D59"/>
    <w:rsid w:val="0060027F"/>
    <w:rsid w:val="0060750F"/>
    <w:rsid w:val="00610C26"/>
    <w:rsid w:val="00614140"/>
    <w:rsid w:val="00622AB0"/>
    <w:rsid w:val="00624B9C"/>
    <w:rsid w:val="00626675"/>
    <w:rsid w:val="00633075"/>
    <w:rsid w:val="00634506"/>
    <w:rsid w:val="00635261"/>
    <w:rsid w:val="00635FC4"/>
    <w:rsid w:val="00637D60"/>
    <w:rsid w:val="00640A08"/>
    <w:rsid w:val="00651861"/>
    <w:rsid w:val="00652375"/>
    <w:rsid w:val="0066436D"/>
    <w:rsid w:val="006658FD"/>
    <w:rsid w:val="00671DE5"/>
    <w:rsid w:val="006743AB"/>
    <w:rsid w:val="006745DB"/>
    <w:rsid w:val="00683F76"/>
    <w:rsid w:val="00685D62"/>
    <w:rsid w:val="0068673B"/>
    <w:rsid w:val="00686F43"/>
    <w:rsid w:val="00692B2B"/>
    <w:rsid w:val="00695126"/>
    <w:rsid w:val="006A5454"/>
    <w:rsid w:val="006A5FE7"/>
    <w:rsid w:val="006A670F"/>
    <w:rsid w:val="006B41EA"/>
    <w:rsid w:val="006B5F51"/>
    <w:rsid w:val="006C0DDC"/>
    <w:rsid w:val="006C128B"/>
    <w:rsid w:val="006C37C4"/>
    <w:rsid w:val="006D3A6E"/>
    <w:rsid w:val="006D7F12"/>
    <w:rsid w:val="006E4124"/>
    <w:rsid w:val="006E5FD1"/>
    <w:rsid w:val="006F0735"/>
    <w:rsid w:val="006F5FA2"/>
    <w:rsid w:val="006F7BC8"/>
    <w:rsid w:val="00700E6E"/>
    <w:rsid w:val="007015E3"/>
    <w:rsid w:val="007062AF"/>
    <w:rsid w:val="00707377"/>
    <w:rsid w:val="00707A84"/>
    <w:rsid w:val="007233B6"/>
    <w:rsid w:val="00730D37"/>
    <w:rsid w:val="00747CA0"/>
    <w:rsid w:val="00750C66"/>
    <w:rsid w:val="00755353"/>
    <w:rsid w:val="0075642A"/>
    <w:rsid w:val="007661F8"/>
    <w:rsid w:val="007778D8"/>
    <w:rsid w:val="0078446C"/>
    <w:rsid w:val="00784EC4"/>
    <w:rsid w:val="0078713B"/>
    <w:rsid w:val="00787F85"/>
    <w:rsid w:val="00792A7D"/>
    <w:rsid w:val="0079781F"/>
    <w:rsid w:val="007A04B5"/>
    <w:rsid w:val="007A57E7"/>
    <w:rsid w:val="007C1580"/>
    <w:rsid w:val="007C352D"/>
    <w:rsid w:val="007D04BE"/>
    <w:rsid w:val="007D3547"/>
    <w:rsid w:val="007D5803"/>
    <w:rsid w:val="007E295D"/>
    <w:rsid w:val="007E504B"/>
    <w:rsid w:val="007F436D"/>
    <w:rsid w:val="007F7D8D"/>
    <w:rsid w:val="008115DE"/>
    <w:rsid w:val="00815B86"/>
    <w:rsid w:val="00823E9E"/>
    <w:rsid w:val="00824C71"/>
    <w:rsid w:val="00825769"/>
    <w:rsid w:val="00837853"/>
    <w:rsid w:val="00843566"/>
    <w:rsid w:val="00852DE1"/>
    <w:rsid w:val="00853AB2"/>
    <w:rsid w:val="00855E50"/>
    <w:rsid w:val="0086108E"/>
    <w:rsid w:val="008707B9"/>
    <w:rsid w:val="008751C1"/>
    <w:rsid w:val="00883FE3"/>
    <w:rsid w:val="008857FA"/>
    <w:rsid w:val="008871C9"/>
    <w:rsid w:val="008A018C"/>
    <w:rsid w:val="008A2E43"/>
    <w:rsid w:val="008B32AC"/>
    <w:rsid w:val="008C7F21"/>
    <w:rsid w:val="008C7FAA"/>
    <w:rsid w:val="008D00CF"/>
    <w:rsid w:val="008E450C"/>
    <w:rsid w:val="008F159C"/>
    <w:rsid w:val="008F443B"/>
    <w:rsid w:val="008F664F"/>
    <w:rsid w:val="008F797B"/>
    <w:rsid w:val="009012C5"/>
    <w:rsid w:val="00904769"/>
    <w:rsid w:val="00932BCF"/>
    <w:rsid w:val="0093716B"/>
    <w:rsid w:val="00942512"/>
    <w:rsid w:val="00942CBE"/>
    <w:rsid w:val="00943FF4"/>
    <w:rsid w:val="00961966"/>
    <w:rsid w:val="00962095"/>
    <w:rsid w:val="00967038"/>
    <w:rsid w:val="00980918"/>
    <w:rsid w:val="00983CBB"/>
    <w:rsid w:val="0098458F"/>
    <w:rsid w:val="00996A2F"/>
    <w:rsid w:val="009A54B0"/>
    <w:rsid w:val="009B16E4"/>
    <w:rsid w:val="009B5A35"/>
    <w:rsid w:val="009C746C"/>
    <w:rsid w:val="009D3AB3"/>
    <w:rsid w:val="009D4E06"/>
    <w:rsid w:val="009E35FF"/>
    <w:rsid w:val="009E56C4"/>
    <w:rsid w:val="009E62D4"/>
    <w:rsid w:val="009F3918"/>
    <w:rsid w:val="00A001DD"/>
    <w:rsid w:val="00A027FB"/>
    <w:rsid w:val="00A10C53"/>
    <w:rsid w:val="00A27946"/>
    <w:rsid w:val="00A306BD"/>
    <w:rsid w:val="00A346AF"/>
    <w:rsid w:val="00A43D1A"/>
    <w:rsid w:val="00A44496"/>
    <w:rsid w:val="00A652F4"/>
    <w:rsid w:val="00A7433C"/>
    <w:rsid w:val="00A816CA"/>
    <w:rsid w:val="00A81C05"/>
    <w:rsid w:val="00A8264C"/>
    <w:rsid w:val="00A87038"/>
    <w:rsid w:val="00A8752F"/>
    <w:rsid w:val="00A95764"/>
    <w:rsid w:val="00A97F88"/>
    <w:rsid w:val="00AA2655"/>
    <w:rsid w:val="00AC7B22"/>
    <w:rsid w:val="00AD36ED"/>
    <w:rsid w:val="00AD4BEF"/>
    <w:rsid w:val="00B0246C"/>
    <w:rsid w:val="00B07BF4"/>
    <w:rsid w:val="00B14661"/>
    <w:rsid w:val="00B161F0"/>
    <w:rsid w:val="00B171A4"/>
    <w:rsid w:val="00B235D3"/>
    <w:rsid w:val="00B25747"/>
    <w:rsid w:val="00B5488B"/>
    <w:rsid w:val="00B5549E"/>
    <w:rsid w:val="00B57818"/>
    <w:rsid w:val="00B60E00"/>
    <w:rsid w:val="00B8037F"/>
    <w:rsid w:val="00B81019"/>
    <w:rsid w:val="00B85688"/>
    <w:rsid w:val="00B868EE"/>
    <w:rsid w:val="00B86A30"/>
    <w:rsid w:val="00B86C2E"/>
    <w:rsid w:val="00BA283B"/>
    <w:rsid w:val="00BA73E1"/>
    <w:rsid w:val="00BB7696"/>
    <w:rsid w:val="00BC1A05"/>
    <w:rsid w:val="00BC40AE"/>
    <w:rsid w:val="00BC51FF"/>
    <w:rsid w:val="00BC5F75"/>
    <w:rsid w:val="00BD35B0"/>
    <w:rsid w:val="00BD36EC"/>
    <w:rsid w:val="00BE175C"/>
    <w:rsid w:val="00BF3A91"/>
    <w:rsid w:val="00BF5086"/>
    <w:rsid w:val="00C23BC9"/>
    <w:rsid w:val="00C25E15"/>
    <w:rsid w:val="00C262D5"/>
    <w:rsid w:val="00C369C8"/>
    <w:rsid w:val="00C371CD"/>
    <w:rsid w:val="00C43004"/>
    <w:rsid w:val="00C46A92"/>
    <w:rsid w:val="00C52407"/>
    <w:rsid w:val="00C53785"/>
    <w:rsid w:val="00C65BED"/>
    <w:rsid w:val="00C753AF"/>
    <w:rsid w:val="00C75831"/>
    <w:rsid w:val="00C75EA6"/>
    <w:rsid w:val="00C842CA"/>
    <w:rsid w:val="00C86D1D"/>
    <w:rsid w:val="00C9117F"/>
    <w:rsid w:val="00C92906"/>
    <w:rsid w:val="00C958DA"/>
    <w:rsid w:val="00CA2309"/>
    <w:rsid w:val="00CA6CBD"/>
    <w:rsid w:val="00CB3C1E"/>
    <w:rsid w:val="00CB6A59"/>
    <w:rsid w:val="00CC14BA"/>
    <w:rsid w:val="00CC4F97"/>
    <w:rsid w:val="00CD3DF4"/>
    <w:rsid w:val="00CF0281"/>
    <w:rsid w:val="00CF5C83"/>
    <w:rsid w:val="00CF5F97"/>
    <w:rsid w:val="00CF78AA"/>
    <w:rsid w:val="00D10AB5"/>
    <w:rsid w:val="00D12223"/>
    <w:rsid w:val="00D21CD2"/>
    <w:rsid w:val="00D220D4"/>
    <w:rsid w:val="00D2251A"/>
    <w:rsid w:val="00D25386"/>
    <w:rsid w:val="00D33481"/>
    <w:rsid w:val="00D33E68"/>
    <w:rsid w:val="00D34463"/>
    <w:rsid w:val="00D51EA3"/>
    <w:rsid w:val="00D616F5"/>
    <w:rsid w:val="00D77912"/>
    <w:rsid w:val="00D81032"/>
    <w:rsid w:val="00D81676"/>
    <w:rsid w:val="00D8177D"/>
    <w:rsid w:val="00D85B57"/>
    <w:rsid w:val="00D90E6A"/>
    <w:rsid w:val="00D9142F"/>
    <w:rsid w:val="00D92043"/>
    <w:rsid w:val="00D92EC2"/>
    <w:rsid w:val="00D95A58"/>
    <w:rsid w:val="00DA0A84"/>
    <w:rsid w:val="00DA145A"/>
    <w:rsid w:val="00DA278D"/>
    <w:rsid w:val="00DA5DBA"/>
    <w:rsid w:val="00DB0673"/>
    <w:rsid w:val="00DB6FBA"/>
    <w:rsid w:val="00DC3242"/>
    <w:rsid w:val="00DC46F6"/>
    <w:rsid w:val="00DC5ED0"/>
    <w:rsid w:val="00DD2C52"/>
    <w:rsid w:val="00DD4DD6"/>
    <w:rsid w:val="00DD5FD9"/>
    <w:rsid w:val="00DD70D5"/>
    <w:rsid w:val="00DE60C8"/>
    <w:rsid w:val="00DE7491"/>
    <w:rsid w:val="00E05244"/>
    <w:rsid w:val="00E06BFE"/>
    <w:rsid w:val="00E112F9"/>
    <w:rsid w:val="00E11637"/>
    <w:rsid w:val="00E147A8"/>
    <w:rsid w:val="00E147AB"/>
    <w:rsid w:val="00E219CF"/>
    <w:rsid w:val="00E409ED"/>
    <w:rsid w:val="00E43219"/>
    <w:rsid w:val="00E46A00"/>
    <w:rsid w:val="00E51B2B"/>
    <w:rsid w:val="00E61BAD"/>
    <w:rsid w:val="00E62A72"/>
    <w:rsid w:val="00E63A06"/>
    <w:rsid w:val="00E6689C"/>
    <w:rsid w:val="00E75CF6"/>
    <w:rsid w:val="00E766D7"/>
    <w:rsid w:val="00E82970"/>
    <w:rsid w:val="00E84081"/>
    <w:rsid w:val="00E87D01"/>
    <w:rsid w:val="00E920FF"/>
    <w:rsid w:val="00E968DE"/>
    <w:rsid w:val="00EA0768"/>
    <w:rsid w:val="00EA0DFA"/>
    <w:rsid w:val="00EA4565"/>
    <w:rsid w:val="00EA60D7"/>
    <w:rsid w:val="00EC5912"/>
    <w:rsid w:val="00EC7AD4"/>
    <w:rsid w:val="00ED225C"/>
    <w:rsid w:val="00EF3A2F"/>
    <w:rsid w:val="00F07F84"/>
    <w:rsid w:val="00F127B1"/>
    <w:rsid w:val="00F13FF0"/>
    <w:rsid w:val="00F20939"/>
    <w:rsid w:val="00F244A1"/>
    <w:rsid w:val="00F305CD"/>
    <w:rsid w:val="00F42EE4"/>
    <w:rsid w:val="00F53EAC"/>
    <w:rsid w:val="00F71D22"/>
    <w:rsid w:val="00F866A3"/>
    <w:rsid w:val="00F86E22"/>
    <w:rsid w:val="00F90E2D"/>
    <w:rsid w:val="00FA7405"/>
    <w:rsid w:val="00FB33C5"/>
    <w:rsid w:val="00FB38BC"/>
    <w:rsid w:val="00FC71FC"/>
    <w:rsid w:val="00FD49E2"/>
    <w:rsid w:val="00FD4B01"/>
    <w:rsid w:val="00FE541A"/>
    <w:rsid w:val="00FF3A68"/>
    <w:rsid w:val="00FF5C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B8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75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26B81"/>
    <w:pPr>
      <w:keepNext/>
      <w:outlineLvl w:val="1"/>
    </w:pPr>
    <w:rPr>
      <w:rFonts w:ascii="Univers-PL" w:hAnsi="Univers-P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26B81"/>
    <w:rPr>
      <w:rFonts w:ascii="Univers-PL" w:eastAsia="Times New Roman" w:hAnsi="Univers-PL" w:cs="Times New Roman"/>
      <w:b/>
      <w:sz w:val="28"/>
      <w:szCs w:val="20"/>
      <w:lang w:eastAsia="pl-PL"/>
    </w:rPr>
  </w:style>
  <w:style w:type="paragraph" w:styleId="Tekstpodstawowywcity">
    <w:name w:val="Body Text Indent"/>
    <w:basedOn w:val="Normalny"/>
    <w:link w:val="TekstpodstawowywcityZnak"/>
    <w:rsid w:val="00026B81"/>
    <w:pPr>
      <w:ind w:left="720"/>
    </w:pPr>
    <w:rPr>
      <w:rFonts w:ascii="Univers-PL" w:hAnsi="Univers-PL"/>
      <w:sz w:val="28"/>
    </w:rPr>
  </w:style>
  <w:style w:type="character" w:customStyle="1" w:styleId="TekstpodstawowywcityZnak">
    <w:name w:val="Tekst podstawowy wcięty Znak"/>
    <w:basedOn w:val="Domylnaczcionkaakapitu"/>
    <w:link w:val="Tekstpodstawowywcity"/>
    <w:rsid w:val="00026B81"/>
    <w:rPr>
      <w:rFonts w:ascii="Univers-PL" w:eastAsia="Times New Roman" w:hAnsi="Univers-PL" w:cs="Times New Roman"/>
      <w:sz w:val="28"/>
      <w:szCs w:val="20"/>
      <w:lang w:eastAsia="pl-PL"/>
    </w:rPr>
  </w:style>
  <w:style w:type="paragraph" w:styleId="Stopka">
    <w:name w:val="footer"/>
    <w:basedOn w:val="Normalny"/>
    <w:link w:val="StopkaZnak"/>
    <w:rsid w:val="00026B81"/>
    <w:pPr>
      <w:tabs>
        <w:tab w:val="center" w:pos="4536"/>
        <w:tab w:val="right" w:pos="9072"/>
      </w:tabs>
    </w:pPr>
    <w:rPr>
      <w:rFonts w:ascii="Arial" w:hAnsi="Arial"/>
      <w:sz w:val="24"/>
    </w:rPr>
  </w:style>
  <w:style w:type="character" w:customStyle="1" w:styleId="StopkaZnak">
    <w:name w:val="Stopka Znak"/>
    <w:basedOn w:val="Domylnaczcionkaakapitu"/>
    <w:link w:val="Stopka"/>
    <w:rsid w:val="00026B81"/>
    <w:rPr>
      <w:rFonts w:ascii="Arial" w:eastAsia="Times New Roman" w:hAnsi="Arial" w:cs="Times New Roman"/>
      <w:sz w:val="24"/>
      <w:szCs w:val="20"/>
      <w:lang w:eastAsia="pl-PL"/>
    </w:rPr>
  </w:style>
  <w:style w:type="paragraph" w:styleId="Tekstpodstawowy">
    <w:name w:val="Body Text"/>
    <w:basedOn w:val="Normalny"/>
    <w:link w:val="TekstpodstawowyZnak"/>
    <w:rsid w:val="00026B81"/>
    <w:rPr>
      <w:rFonts w:ascii="Univers-PL" w:hAnsi="Univers-PL"/>
      <w:sz w:val="28"/>
    </w:rPr>
  </w:style>
  <w:style w:type="character" w:customStyle="1" w:styleId="TekstpodstawowyZnak">
    <w:name w:val="Tekst podstawowy Znak"/>
    <w:basedOn w:val="Domylnaczcionkaakapitu"/>
    <w:link w:val="Tekstpodstawowy"/>
    <w:rsid w:val="00026B81"/>
    <w:rPr>
      <w:rFonts w:ascii="Univers-PL" w:eastAsia="Times New Roman" w:hAnsi="Univers-PL" w:cs="Times New Roman"/>
      <w:sz w:val="28"/>
      <w:szCs w:val="20"/>
      <w:lang w:eastAsia="pl-PL"/>
    </w:rPr>
  </w:style>
  <w:style w:type="paragraph" w:styleId="Tekstpodstawowy3">
    <w:name w:val="Body Text 3"/>
    <w:basedOn w:val="Normalny"/>
    <w:link w:val="Tekstpodstawowy3Znak"/>
    <w:rsid w:val="00026B81"/>
    <w:pPr>
      <w:jc w:val="both"/>
    </w:pPr>
    <w:rPr>
      <w:rFonts w:ascii="Univers-PL" w:hAnsi="Univers-PL"/>
      <w:sz w:val="28"/>
    </w:rPr>
  </w:style>
  <w:style w:type="character" w:customStyle="1" w:styleId="Tekstpodstawowy3Znak">
    <w:name w:val="Tekst podstawowy 3 Znak"/>
    <w:basedOn w:val="Domylnaczcionkaakapitu"/>
    <w:link w:val="Tekstpodstawowy3"/>
    <w:rsid w:val="00026B81"/>
    <w:rPr>
      <w:rFonts w:ascii="Univers-PL" w:eastAsia="Times New Roman" w:hAnsi="Univers-PL" w:cs="Times New Roman"/>
      <w:sz w:val="28"/>
      <w:szCs w:val="20"/>
      <w:lang w:eastAsia="pl-PL"/>
    </w:rPr>
  </w:style>
  <w:style w:type="character" w:styleId="Numerstrony">
    <w:name w:val="page number"/>
    <w:basedOn w:val="Domylnaczcionkaakapitu"/>
    <w:rsid w:val="00026B81"/>
  </w:style>
  <w:style w:type="paragraph" w:customStyle="1" w:styleId="WW-Tekstpodstawowywcity3">
    <w:name w:val="WW-Tekst podstawowy wcięty 3"/>
    <w:basedOn w:val="Normalny"/>
    <w:rsid w:val="00026B81"/>
    <w:pPr>
      <w:tabs>
        <w:tab w:val="left" w:pos="709"/>
        <w:tab w:val="left" w:pos="993"/>
      </w:tabs>
      <w:suppressAutoHyphens/>
      <w:ind w:left="284" w:hanging="284"/>
    </w:pPr>
    <w:rPr>
      <w:b/>
      <w:sz w:val="28"/>
      <w:lang w:eastAsia="ar-SA"/>
    </w:rPr>
  </w:style>
  <w:style w:type="paragraph" w:styleId="Nagwek">
    <w:name w:val="header"/>
    <w:basedOn w:val="Normalny"/>
    <w:link w:val="NagwekZnak"/>
    <w:uiPriority w:val="99"/>
    <w:unhideWhenUsed/>
    <w:rsid w:val="00E06BFE"/>
    <w:pPr>
      <w:tabs>
        <w:tab w:val="center" w:pos="4536"/>
        <w:tab w:val="right" w:pos="9072"/>
      </w:tabs>
    </w:pPr>
  </w:style>
  <w:style w:type="character" w:customStyle="1" w:styleId="NagwekZnak">
    <w:name w:val="Nagłówek Znak"/>
    <w:basedOn w:val="Domylnaczcionkaakapitu"/>
    <w:link w:val="Nagwek"/>
    <w:uiPriority w:val="99"/>
    <w:rsid w:val="00E06BF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75CF6"/>
    <w:rPr>
      <w:rFonts w:ascii="Tahoma" w:hAnsi="Tahoma" w:cs="Tahoma"/>
      <w:sz w:val="16"/>
      <w:szCs w:val="16"/>
    </w:rPr>
  </w:style>
  <w:style w:type="character" w:customStyle="1" w:styleId="TekstdymkaZnak">
    <w:name w:val="Tekst dymka Znak"/>
    <w:basedOn w:val="Domylnaczcionkaakapitu"/>
    <w:link w:val="Tekstdymka"/>
    <w:uiPriority w:val="99"/>
    <w:semiHidden/>
    <w:rsid w:val="00E75CF6"/>
    <w:rPr>
      <w:rFonts w:ascii="Tahoma" w:eastAsia="Times New Roman" w:hAnsi="Tahoma" w:cs="Tahoma"/>
      <w:sz w:val="16"/>
      <w:szCs w:val="16"/>
      <w:lang w:eastAsia="pl-PL"/>
    </w:rPr>
  </w:style>
  <w:style w:type="paragraph" w:customStyle="1" w:styleId="Zacznik">
    <w:name w:val="Załącznik"/>
    <w:basedOn w:val="Nagwek1"/>
    <w:link w:val="ZacznikZnak"/>
    <w:qFormat/>
    <w:rsid w:val="00E75CF6"/>
    <w:pPr>
      <w:keepLines w:val="0"/>
      <w:spacing w:before="0"/>
      <w:jc w:val="right"/>
    </w:pPr>
    <w:rPr>
      <w:rFonts w:ascii="Times New Roman" w:eastAsia="Times New Roman" w:hAnsi="Times New Roman" w:cs="Times New Roman"/>
      <w:b w:val="0"/>
      <w:bCs w:val="0"/>
      <w:i/>
      <w:color w:val="auto"/>
      <w:sz w:val="20"/>
      <w:szCs w:val="20"/>
    </w:rPr>
  </w:style>
  <w:style w:type="character" w:customStyle="1" w:styleId="ZacznikZnak">
    <w:name w:val="Załącznik Znak"/>
    <w:basedOn w:val="Nagwek1Znak"/>
    <w:link w:val="Zacznik"/>
    <w:rsid w:val="00E75CF6"/>
    <w:rPr>
      <w:rFonts w:ascii="Times New Roman" w:eastAsia="Times New Roman" w:hAnsi="Times New Roman" w:cs="Times New Roman"/>
      <w:b/>
      <w:bCs/>
      <w:i/>
      <w:color w:val="365F91" w:themeColor="accent1" w:themeShade="BF"/>
      <w:sz w:val="20"/>
      <w:szCs w:val="20"/>
      <w:lang w:eastAsia="pl-PL"/>
    </w:rPr>
  </w:style>
  <w:style w:type="character" w:customStyle="1" w:styleId="Nagwek1Znak">
    <w:name w:val="Nagłówek 1 Znak"/>
    <w:basedOn w:val="Domylnaczcionkaakapitu"/>
    <w:link w:val="Nagwek1"/>
    <w:uiPriority w:val="9"/>
    <w:rsid w:val="00E75CF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6745DB"/>
    <w:pPr>
      <w:ind w:left="720"/>
      <w:contextualSpacing/>
    </w:pPr>
  </w:style>
  <w:style w:type="paragraph" w:styleId="Lista">
    <w:name w:val="List"/>
    <w:basedOn w:val="Normalny"/>
    <w:rsid w:val="00A81C05"/>
    <w:pPr>
      <w:ind w:left="283" w:hanging="283"/>
    </w:pPr>
  </w:style>
  <w:style w:type="paragraph" w:styleId="Tekstprzypisudolnego">
    <w:name w:val="footnote text"/>
    <w:aliases w:val="WKB_Tekst przypisu dolnego"/>
    <w:basedOn w:val="Normalny"/>
    <w:link w:val="TekstprzypisudolnegoZnak"/>
    <w:uiPriority w:val="99"/>
    <w:rsid w:val="00E968DE"/>
  </w:style>
  <w:style w:type="character" w:customStyle="1" w:styleId="TekstprzypisudolnegoZnak">
    <w:name w:val="Tekst przypisu dolnego Znak"/>
    <w:aliases w:val="WKB_Tekst przypisu dolnego Znak"/>
    <w:basedOn w:val="Domylnaczcionkaakapitu"/>
    <w:link w:val="Tekstprzypisudolnego"/>
    <w:uiPriority w:val="99"/>
    <w:rsid w:val="00E968DE"/>
    <w:rPr>
      <w:rFonts w:ascii="Times New Roman" w:eastAsia="Times New Roman" w:hAnsi="Times New Roman" w:cs="Times New Roman"/>
      <w:sz w:val="20"/>
      <w:szCs w:val="20"/>
      <w:lang w:eastAsia="pl-PL"/>
    </w:rPr>
  </w:style>
  <w:style w:type="paragraph" w:customStyle="1" w:styleId="Default">
    <w:name w:val="Default"/>
    <w:rsid w:val="0075642A"/>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dolnego">
    <w:name w:val="footnote reference"/>
    <w:semiHidden/>
    <w:rsid w:val="001C5A22"/>
    <w:rPr>
      <w:vertAlign w:val="superscript"/>
    </w:rPr>
  </w:style>
  <w:style w:type="paragraph" w:customStyle="1" w:styleId="CM43">
    <w:name w:val="CM43"/>
    <w:basedOn w:val="Default"/>
    <w:next w:val="Default"/>
    <w:rsid w:val="00B0246C"/>
    <w:pPr>
      <w:widowControl w:val="0"/>
      <w:spacing w:after="275"/>
      <w:ind w:firstLine="708"/>
      <w:jc w:val="both"/>
    </w:pPr>
    <w:rPr>
      <w:rFonts w:eastAsia="Times New Roman"/>
      <w:b/>
      <w:bCs/>
      <w:color w:val="auto"/>
      <w:lang w:eastAsia="pl-PL"/>
    </w:rPr>
  </w:style>
  <w:style w:type="paragraph" w:styleId="Tekstprzypisukocowego">
    <w:name w:val="endnote text"/>
    <w:basedOn w:val="Normalny"/>
    <w:link w:val="TekstprzypisukocowegoZnak"/>
    <w:uiPriority w:val="99"/>
    <w:semiHidden/>
    <w:unhideWhenUsed/>
    <w:rsid w:val="008871C9"/>
  </w:style>
  <w:style w:type="character" w:customStyle="1" w:styleId="TekstprzypisukocowegoZnak">
    <w:name w:val="Tekst przypisu końcowego Znak"/>
    <w:basedOn w:val="Domylnaczcionkaakapitu"/>
    <w:link w:val="Tekstprzypisukocowego"/>
    <w:uiPriority w:val="99"/>
    <w:semiHidden/>
    <w:rsid w:val="008871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871C9"/>
    <w:rPr>
      <w:vertAlign w:val="superscript"/>
    </w:rPr>
  </w:style>
</w:styles>
</file>

<file path=word/webSettings.xml><?xml version="1.0" encoding="utf-8"?>
<w:webSettings xmlns:r="http://schemas.openxmlformats.org/officeDocument/2006/relationships" xmlns:w="http://schemas.openxmlformats.org/wordprocessingml/2006/main">
  <w:divs>
    <w:div w:id="6168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6D92-6354-4082-A119-657F381D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6944</Words>
  <Characters>41666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UM Tuchola</Company>
  <LinksUpToDate>false</LinksUpToDate>
  <CharactersWithSpaces>48513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msmieszek</dc:creator>
  <cp:lastModifiedBy>Aleksandra Szmyt</cp:lastModifiedBy>
  <cp:revision>2</cp:revision>
  <cp:lastPrinted>2023-10-05T06:28:00Z</cp:lastPrinted>
  <dcterms:created xsi:type="dcterms:W3CDTF">2023-10-31T11:22:00Z</dcterms:created>
  <dcterms:modified xsi:type="dcterms:W3CDTF">2023-10-31T11:22:00Z</dcterms:modified>
</cp:coreProperties>
</file>