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01F46BCD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>ZP/</w:t>
      </w:r>
      <w:r w:rsidR="00D71E28">
        <w:rPr>
          <w:rFonts w:asciiTheme="majorHAnsi" w:eastAsia="Calibri" w:hAnsiTheme="majorHAnsi" w:cstheme="majorHAnsi"/>
          <w:b/>
          <w:bCs/>
          <w:lang w:val="pl-PL" w:eastAsia="en-US"/>
        </w:rPr>
        <w:t>117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 xml:space="preserve">/2022 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  <w:t>Załącznik nr 2</w:t>
      </w:r>
      <w:r w:rsidR="00B749A6">
        <w:rPr>
          <w:rFonts w:asciiTheme="majorHAnsi" w:eastAsia="Calibri" w:hAnsiTheme="majorHAnsi" w:cstheme="majorHAnsi"/>
          <w:b/>
          <w:bCs/>
          <w:lang w:val="pl-PL" w:eastAsia="en-US"/>
        </w:rPr>
        <w:t>a</w:t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 xml:space="preserve"> do SWZ</w:t>
      </w:r>
    </w:p>
    <w:p w14:paraId="604EAF52" w14:textId="167371C4" w:rsidR="00F84670" w:rsidRPr="005C52F9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sz w:val="28"/>
          <w:szCs w:val="28"/>
          <w:lang w:val="pl-PL" w:eastAsia="en-US"/>
        </w:rPr>
      </w:pPr>
    </w:p>
    <w:p w14:paraId="591048F6" w14:textId="2FCFF658" w:rsidR="00F84670" w:rsidRPr="005C52F9" w:rsidRDefault="008E1DAA" w:rsidP="000B6C52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5C52F9">
        <w:rPr>
          <w:rFonts w:ascii="Calibri" w:hAnsi="Calibri" w:cs="Calibri"/>
          <w:b/>
          <w:sz w:val="28"/>
          <w:szCs w:val="28"/>
        </w:rPr>
        <w:t>Pakiet I</w:t>
      </w:r>
    </w:p>
    <w:p w14:paraId="6639D932" w14:textId="52CA591F" w:rsidR="008E1DAA" w:rsidRPr="005C52F9" w:rsidRDefault="008E1DAA" w:rsidP="00B749A6">
      <w:p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 w:rsidRPr="005C52F9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Opis przedmiotu zamówienia</w:t>
      </w:r>
    </w:p>
    <w:p w14:paraId="3C41A3A4" w14:textId="5A4E2D4A" w:rsidR="00D71E28" w:rsidRPr="005C52F9" w:rsidRDefault="00D71E28" w:rsidP="000B6C52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5C52F9">
        <w:rPr>
          <w:rFonts w:ascii="Calibri" w:hAnsi="Calibri" w:cs="Calibri"/>
          <w:b/>
          <w:sz w:val="24"/>
          <w:szCs w:val="24"/>
          <w:lang w:val="pl-PL"/>
        </w:rPr>
        <w:t>Sterylizator z wymuszonym obiegiem powietrza</w:t>
      </w:r>
    </w:p>
    <w:p w14:paraId="0BB9DDD7" w14:textId="699239B8" w:rsidR="00F84670" w:rsidRPr="005C52F9" w:rsidRDefault="00B749A6" w:rsidP="000B6C52">
      <w:pPr>
        <w:spacing w:line="360" w:lineRule="auto"/>
        <w:rPr>
          <w:rFonts w:ascii="Calibri" w:hAnsi="Calibri" w:cs="Calibri"/>
          <w:b/>
        </w:rPr>
      </w:pPr>
      <w:r w:rsidRPr="005C52F9">
        <w:rPr>
          <w:rFonts w:ascii="Calibri" w:hAnsi="Calibri" w:cs="Calibri"/>
          <w:b/>
        </w:rPr>
        <w:t xml:space="preserve">Ilość- </w:t>
      </w:r>
      <w:r w:rsidR="00D71E28" w:rsidRPr="005C52F9">
        <w:rPr>
          <w:rFonts w:ascii="Calibri" w:hAnsi="Calibri" w:cs="Calibri"/>
          <w:b/>
        </w:rPr>
        <w:t>2</w:t>
      </w:r>
      <w:r w:rsidRPr="005C52F9">
        <w:rPr>
          <w:rFonts w:ascii="Calibri" w:hAnsi="Calibri" w:cs="Calibri"/>
          <w:b/>
        </w:rPr>
        <w:t xml:space="preserve"> szt.</w:t>
      </w:r>
    </w:p>
    <w:p w14:paraId="341A1556" w14:textId="77777777" w:rsidR="00F84670" w:rsidRPr="005C52F9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5C52F9">
        <w:rPr>
          <w:rFonts w:ascii="Calibri" w:eastAsia="Calibri" w:hAnsi="Calibri" w:cs="Calibri"/>
          <w:b/>
          <w:lang w:val="pl-PL" w:eastAsia="en-US"/>
        </w:rPr>
        <w:t>Producent …………………………………</w:t>
      </w:r>
    </w:p>
    <w:p w14:paraId="67B15B62" w14:textId="77777777" w:rsidR="00F84670" w:rsidRPr="005C52F9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5C52F9">
        <w:rPr>
          <w:rFonts w:ascii="Calibri" w:eastAsia="Calibri" w:hAnsi="Calibri" w:cs="Calibri"/>
          <w:b/>
          <w:lang w:val="pl-PL" w:eastAsia="en-US"/>
        </w:rPr>
        <w:t>Model ……………………………</w:t>
      </w:r>
    </w:p>
    <w:p w14:paraId="1A0BA1F6" w14:textId="77777777" w:rsidR="00F84670" w:rsidRPr="005C52F9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  <w:r w:rsidRPr="005C52F9">
        <w:rPr>
          <w:rFonts w:ascii="Calibri" w:eastAsia="Calibri" w:hAnsi="Calibri" w:cs="Calibr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3A1C94" w:rsidRPr="005C52F9" w14:paraId="64903D10" w14:textId="77777777" w:rsidTr="00A2043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20E" w14:textId="77777777" w:rsidR="003A1C94" w:rsidRPr="005C52F9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C3F6" w14:textId="77777777" w:rsidR="003A1C94" w:rsidRPr="005C52F9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E63" w14:textId="77777777" w:rsidR="003A1C94" w:rsidRPr="005C52F9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3A1C94" w:rsidRPr="005C52F9" w14:paraId="3801236F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8DD2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6032" w14:textId="620D67E1" w:rsidR="003A1C94" w:rsidRPr="005C52F9" w:rsidRDefault="00D71E28" w:rsidP="00D71E28">
            <w:pPr>
              <w:spacing w:line="360" w:lineRule="auto"/>
              <w:rPr>
                <w:rFonts w:ascii="Calibri" w:eastAsia="Times New Roman" w:hAnsi="Calibri" w:cs="Calibri"/>
                <w:lang w:val="pl-PL"/>
              </w:rPr>
            </w:pPr>
            <w:r w:rsidRPr="005C52F9">
              <w:rPr>
                <w:rFonts w:ascii="Calibri" w:eastAsia="Times New Roman" w:hAnsi="Calibri" w:cs="Calibri"/>
                <w:lang w:val="pl-PL"/>
              </w:rPr>
              <w:t>Sterylizator klasy medycznej.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CC4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5C52F9" w14:paraId="77EE11D7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4229" w14:textId="4A27E22D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D692" w14:textId="53EC4182" w:rsidR="003A1C94" w:rsidRPr="005C52F9" w:rsidRDefault="00D71E28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Pojemność co najmniej 250 litrów.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50F2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3A1C94" w:rsidRPr="005C52F9" w14:paraId="6EE255F6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710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1D34" w14:textId="682FB49B" w:rsidR="003A1C94" w:rsidRPr="005C52F9" w:rsidRDefault="00D71E28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Ładowność komory co najmniej 250 kg.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D2B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5C52F9" w14:paraId="0263BFB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B92C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C218" w14:textId="15CDE402" w:rsidR="003A1C94" w:rsidRPr="005C52F9" w:rsidRDefault="00D71E28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2 półki o udźwigu co najmniej 20 kg każda.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F53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5C52F9" w14:paraId="159C8DA6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A94A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5A5E" w14:textId="1BEDFF36" w:rsidR="003A1C94" w:rsidRPr="005C52F9" w:rsidRDefault="00D71E28" w:rsidP="008B1C23">
            <w:pPr>
              <w:spacing w:line="360" w:lineRule="auto"/>
              <w:contextualSpacing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Możliwość zamontowania dodatkowo co najmniej 7 półek.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BADC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5C52F9" w14:paraId="52D41D92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D95F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D09A" w14:textId="2AF002CF" w:rsidR="003A1C94" w:rsidRPr="005C52F9" w:rsidRDefault="00D71E28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Wymuszony obieg powietrza.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7B89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5C52F9" w14:paraId="0E562CE6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4BF9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5271" w14:textId="6065DB89" w:rsidR="003A1C94" w:rsidRPr="005C52F9" w:rsidRDefault="00D71E28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Wymiary zewnętrzne (szer. x gł. x wys.): 820 x 680 x 1180 mm ± 50 mm.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1B9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5C52F9" w14:paraId="14702190" w14:textId="77777777" w:rsidTr="00A20438">
        <w:trPr>
          <w:trHeight w:val="5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1C3E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4234" w14:textId="0B93FF49" w:rsidR="003A1C94" w:rsidRPr="005C52F9" w:rsidRDefault="00D71E28" w:rsidP="008B1C23">
            <w:pPr>
              <w:spacing w:line="360" w:lineRule="auto"/>
              <w:contextualSpacing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Wymiary wewnętrzne (szer. x gł. x wys.): 640 x 500 x 800 mm ± 50 mm.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89E7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3A1C94" w:rsidRPr="005C52F9" w14:paraId="3B969436" w14:textId="77777777" w:rsidTr="00A20438">
        <w:trPr>
          <w:trHeight w:val="3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3F18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54E1" w14:textId="24AD7DD9" w:rsidR="003A1C94" w:rsidRPr="005C52F9" w:rsidRDefault="00D71E28" w:rsidP="008B1C23">
            <w:pPr>
              <w:spacing w:line="360" w:lineRule="auto"/>
              <w:contextualSpacing/>
              <w:rPr>
                <w:rFonts w:ascii="Calibri" w:eastAsia="Calibri" w:hAnsi="Calibri" w:cs="Calibri"/>
                <w:lang w:val="pl-PL" w:eastAsia="en-US"/>
              </w:rPr>
            </w:pPr>
            <w:r w:rsidRPr="005C52F9">
              <w:rPr>
                <w:rFonts w:ascii="Calibri" w:eastAsia="Calibri" w:hAnsi="Calibri" w:cs="Calibri"/>
                <w:lang w:val="pl-PL" w:eastAsia="en-US"/>
              </w:rPr>
              <w:t>Zakres nastawy temperatury: co najmniej od +20°C do +250°C.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1C8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C23270" w:rsidRPr="005C52F9" w14:paraId="62175729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A10B" w14:textId="11A59610" w:rsidR="00C23270" w:rsidRPr="005C52F9" w:rsidRDefault="00D71E2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D905" w14:textId="35C97E7C" w:rsidR="00C23270" w:rsidRPr="005C52F9" w:rsidRDefault="00D71E28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Zakres pracy: co najmniej od 10°C powyżej temp. otocznia do +250°C.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6D3B" w14:textId="77777777" w:rsidR="00C23270" w:rsidRPr="005C52F9" w:rsidRDefault="00C23270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3A1C94" w:rsidRPr="005C52F9" w14:paraId="4C3F8AD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1486" w14:textId="289E8FF4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23CA" w14:textId="3F545A15" w:rsidR="00D71E28" w:rsidRPr="005C52F9" w:rsidRDefault="00D71E28" w:rsidP="00D71E28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Dokładność nastawy: nie gorsza niż</w:t>
            </w:r>
          </w:p>
          <w:p w14:paraId="7DA0C24A" w14:textId="77777777" w:rsidR="00D71E28" w:rsidRPr="005C52F9" w:rsidRDefault="00D71E28" w:rsidP="00D71E28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0,1°C do 99,9°C</w:t>
            </w:r>
          </w:p>
          <w:p w14:paraId="1409501E" w14:textId="1B4A7CC8" w:rsidR="003A1C94" w:rsidRPr="005C52F9" w:rsidRDefault="00D71E28" w:rsidP="00D71E28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0,5°C powyżej 100°C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70E" w14:textId="77777777" w:rsidR="003A1C94" w:rsidRPr="005C52F9" w:rsidRDefault="003A1C94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 </w:t>
            </w:r>
          </w:p>
        </w:tc>
      </w:tr>
      <w:tr w:rsidR="00A20438" w:rsidRPr="005C52F9" w14:paraId="6242B078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9CB8" w14:textId="755EDAAF" w:rsidR="00A20438" w:rsidRPr="005C52F9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04AD" w14:textId="0762E070" w:rsidR="00A20438" w:rsidRPr="005C52F9" w:rsidRDefault="00D71E28" w:rsidP="008B1C23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5C52F9">
              <w:rPr>
                <w:rFonts w:ascii="Calibri" w:eastAsia="SimSun" w:hAnsi="Calibri" w:cs="Calibri"/>
                <w:color w:val="000000"/>
                <w:lang w:val="pl-PL" w:eastAsia="zh-CN"/>
              </w:rPr>
              <w:t>Dodatkowa półka dla każdego ze sterylizatorów.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45C7" w14:textId="77777777" w:rsidR="00A20438" w:rsidRPr="005C52F9" w:rsidRDefault="00A20438" w:rsidP="00E62A09">
            <w:pPr>
              <w:spacing w:line="360" w:lineRule="auto"/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</w:tr>
      <w:tr w:rsidR="00A20438" w:rsidRPr="00E62A09" w14:paraId="37FB3819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C8E1" w14:textId="1004418B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3F0C" w14:textId="36641910" w:rsidR="00A20438" w:rsidRPr="00E62A09" w:rsidRDefault="00D71E28" w:rsidP="008B1C23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D71E28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Drzwi stalowe, w pełni izolowane, z minimum dwoma punktami zapięcia.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8AFF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1743746E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B2F9" w14:textId="67CEBA2F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E216" w14:textId="69249AE1" w:rsidR="00A20438" w:rsidRPr="00E62A09" w:rsidRDefault="00D71E28" w:rsidP="008B1C23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D71E28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Dwa niezależne czujniki temperatury.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217C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247ED6D7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4320" w14:textId="7867C219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D71E28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FB6B" w14:textId="74D0FE73" w:rsidR="00A20438" w:rsidRPr="00E62A09" w:rsidRDefault="00D71E28" w:rsidP="008B1C23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D71E28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Autoryzowany serwis gwarancyjny i pogwarancyjny.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F4B6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68A8681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897D" w14:textId="3A52266B" w:rsidR="00A20438" w:rsidRPr="00E62A09" w:rsidRDefault="00D71E2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16</w:t>
            </w:r>
            <w:r w:rsidR="00A20438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2F17" w14:textId="01A37DE5" w:rsidR="00A20438" w:rsidRPr="00E62A09" w:rsidRDefault="00E62A09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Gwarancja: minimum </w:t>
            </w:r>
            <w:r w:rsidR="00D71E28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24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miesi</w:t>
            </w:r>
            <w:r w:rsidR="00D71E28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ą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c</w:t>
            </w:r>
            <w:r w:rsidR="00D71E28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6569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</w:tbl>
    <w:p w14:paraId="56C6D893" w14:textId="77777777" w:rsidR="00B749A6" w:rsidRPr="00E62A09" w:rsidRDefault="00B749A6" w:rsidP="00E62A09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Cs/>
          <w:lang w:val="pl-PL"/>
        </w:rPr>
      </w:pPr>
    </w:p>
    <w:p w14:paraId="04D95F10" w14:textId="77777777" w:rsidR="00B749A6" w:rsidRPr="00B749A6" w:rsidRDefault="00B749A6" w:rsidP="00B749A6">
      <w:pPr>
        <w:shd w:val="clear" w:color="auto" w:fill="FFFFFF"/>
        <w:spacing w:line="360" w:lineRule="auto"/>
        <w:rPr>
          <w:rFonts w:asciiTheme="majorHAnsi" w:hAnsiTheme="majorHAnsi" w:cstheme="majorHAnsi"/>
          <w:bCs/>
          <w:lang w:val="pl-PL"/>
        </w:rPr>
      </w:pPr>
    </w:p>
    <w:p w14:paraId="2BC6F41A" w14:textId="77777777" w:rsidR="00014520" w:rsidRPr="00315463" w:rsidRDefault="00014520" w:rsidP="00014520">
      <w:pPr>
        <w:widowControl w:val="0"/>
        <w:suppressAutoHyphens/>
        <w:spacing w:line="360" w:lineRule="auto"/>
        <w:ind w:right="-709"/>
        <w:rPr>
          <w:rFonts w:eastAsia="SimSun" w:cstheme="minorHAnsi"/>
          <w:b/>
          <w:bCs/>
          <w:kern w:val="1"/>
          <w:lang w:eastAsia="hi-IN" w:bidi="hi-IN"/>
        </w:rPr>
      </w:pPr>
    </w:p>
    <w:p w14:paraId="0A8F5DF8" w14:textId="77777777" w:rsidR="00014520" w:rsidRPr="00315463" w:rsidRDefault="00014520" w:rsidP="00014520">
      <w:pPr>
        <w:spacing w:line="360" w:lineRule="auto"/>
        <w:rPr>
          <w:rFonts w:cstheme="minorHAnsi"/>
        </w:rPr>
      </w:pPr>
      <w:r w:rsidRPr="00315463">
        <w:rPr>
          <w:rFonts w:eastAsia="Times New Roman" w:cstheme="minorHAnsi"/>
          <w:b/>
          <w:color w:val="FF0000"/>
        </w:rPr>
        <w:t>Formularz musi być podpisany kwalifikowanym podpisem elektronicznym lub podpisem zaufanym albo podpisem osobistym.</w:t>
      </w:r>
    </w:p>
    <w:p w14:paraId="5FDFC70D" w14:textId="04F3A9FD" w:rsidR="000B6C52" w:rsidRPr="00B749A6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i/>
          <w:iCs/>
          <w:lang w:val="pl-PL" w:eastAsia="en-US"/>
        </w:rPr>
      </w:pPr>
    </w:p>
    <w:p w14:paraId="26E426ED" w14:textId="77777777" w:rsidR="000B6C52" w:rsidRPr="00B749A6" w:rsidRDefault="000B6C52" w:rsidP="000B6C52">
      <w:pPr>
        <w:spacing w:after="160" w:line="259" w:lineRule="auto"/>
        <w:rPr>
          <w:rFonts w:ascii="Calibri" w:eastAsia="Calibri" w:hAnsi="Calibri" w:cs="Times New Roman"/>
          <w:bCs/>
          <w:lang w:val="pl-PL" w:eastAsia="en-US"/>
        </w:rPr>
      </w:pPr>
    </w:p>
    <w:p w14:paraId="0000007A" w14:textId="77777777" w:rsidR="00715889" w:rsidRPr="00B749A6" w:rsidRDefault="00715889" w:rsidP="000B6C52">
      <w:pPr>
        <w:shd w:val="clear" w:color="auto" w:fill="FFFFFF"/>
        <w:rPr>
          <w:rFonts w:asciiTheme="majorHAnsi" w:hAnsiTheme="majorHAnsi" w:cstheme="majorHAnsi"/>
          <w:bCs/>
        </w:rPr>
      </w:pPr>
    </w:p>
    <w:sectPr w:rsidR="00715889" w:rsidRPr="00B749A6" w:rsidSect="00F84670">
      <w:headerReference w:type="first" r:id="rId10"/>
      <w:footerReference w:type="first" r:id="rId11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4D4B" w14:textId="77777777" w:rsidR="00663A85" w:rsidRDefault="00663A85" w:rsidP="00F84670">
      <w:pPr>
        <w:spacing w:line="240" w:lineRule="auto"/>
      </w:pPr>
      <w:r>
        <w:separator/>
      </w:r>
    </w:p>
  </w:endnote>
  <w:endnote w:type="continuationSeparator" w:id="0">
    <w:p w14:paraId="3BE6D7C5" w14:textId="77777777" w:rsidR="00663A85" w:rsidRDefault="00663A85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6A8E" w14:textId="7C91CE08" w:rsidR="00014520" w:rsidRDefault="00014520">
    <w:pPr>
      <w:pStyle w:val="Stopka"/>
    </w:pPr>
    <w:r>
      <w:rPr>
        <w:noProof/>
      </w:rPr>
      <w:drawing>
        <wp:inline distT="0" distB="0" distL="0" distR="0" wp14:anchorId="5ADE340D" wp14:editId="0C879886">
          <wp:extent cx="17049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40ED4FF" wp14:editId="756D48E1">
          <wp:extent cx="211455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2EAE" w14:textId="77777777" w:rsidR="00663A85" w:rsidRDefault="00663A85" w:rsidP="00F84670">
      <w:pPr>
        <w:spacing w:line="240" w:lineRule="auto"/>
      </w:pPr>
      <w:r>
        <w:separator/>
      </w:r>
    </w:p>
  </w:footnote>
  <w:footnote w:type="continuationSeparator" w:id="0">
    <w:p w14:paraId="7D5DAA94" w14:textId="77777777" w:rsidR="00663A85" w:rsidRDefault="00663A85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68C9" w14:textId="6B3944FB" w:rsidR="00F84670" w:rsidRDefault="00F84670" w:rsidP="00F84670">
    <w:pPr>
      <w:pStyle w:val="Nagwek"/>
      <w:jc w:val="center"/>
    </w:pPr>
    <w:r w:rsidRPr="00F84670">
      <w:rPr>
        <w:rFonts w:ascii="Calibri" w:eastAsia="Calibri" w:hAnsi="Calibri" w:cs="Times New Roman"/>
        <w:noProof/>
        <w:lang w:val="pl-PL"/>
      </w:rPr>
      <w:drawing>
        <wp:inline distT="0" distB="0" distL="0" distR="0" wp14:anchorId="623E7527" wp14:editId="1121479E">
          <wp:extent cx="5772150" cy="695325"/>
          <wp:effectExtent l="0" t="0" r="0" b="9525"/>
          <wp:docPr id="1" name="Obraz 1" descr="Logo projektu &quot;MOLecoLAB - Łódzkie Centrum Badań Molekularnych Chorób Cywiliza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&quot;MOLecoLAB - Łódzkie Centrum Badań Molekularnych Chorób Cywilizacy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5FFF5" w14:textId="77777777" w:rsidR="00F84670" w:rsidRPr="00F84670" w:rsidRDefault="00F84670" w:rsidP="00F84670">
    <w:pPr>
      <w:tabs>
        <w:tab w:val="center" w:pos="4536"/>
        <w:tab w:val="right" w:pos="9072"/>
      </w:tabs>
      <w:spacing w:after="160" w:line="240" w:lineRule="auto"/>
      <w:jc w:val="center"/>
      <w:rPr>
        <w:rFonts w:ascii="Calibri" w:eastAsia="Calibri" w:hAnsi="Calibri" w:cs="Times New Roman"/>
        <w:sz w:val="18"/>
        <w:szCs w:val="18"/>
        <w:lang w:val="pl-PL" w:eastAsia="en-US"/>
      </w:rPr>
    </w:pP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proofErr w:type="spellStart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>MOLecoLAB</w:t>
    </w:r>
    <w:proofErr w:type="spellEnd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 xml:space="preserve"> - Łódzkie Centrum Badań Molekularnych Chorób Cywilizacyjnych</w:t>
    </w: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F182EB3" w14:textId="77777777" w:rsidR="00F84670" w:rsidRDefault="00F84670" w:rsidP="00F846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D7A"/>
    <w:multiLevelType w:val="hybridMultilevel"/>
    <w:tmpl w:val="3576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CD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666BC7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F3D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228C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31D4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3D8D"/>
    <w:multiLevelType w:val="hybridMultilevel"/>
    <w:tmpl w:val="F9B2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E6E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979F5"/>
    <w:multiLevelType w:val="hybridMultilevel"/>
    <w:tmpl w:val="F6D0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489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2C7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F47094"/>
    <w:multiLevelType w:val="hybridMultilevel"/>
    <w:tmpl w:val="787A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67483"/>
    <w:multiLevelType w:val="hybridMultilevel"/>
    <w:tmpl w:val="7870D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54639">
    <w:abstractNumId w:val="3"/>
  </w:num>
  <w:num w:numId="2" w16cid:durableId="1096249622">
    <w:abstractNumId w:val="16"/>
  </w:num>
  <w:num w:numId="3" w16cid:durableId="110979824">
    <w:abstractNumId w:val="2"/>
  </w:num>
  <w:num w:numId="4" w16cid:durableId="538514043">
    <w:abstractNumId w:val="12"/>
  </w:num>
  <w:num w:numId="5" w16cid:durableId="799685629">
    <w:abstractNumId w:val="8"/>
  </w:num>
  <w:num w:numId="6" w16cid:durableId="1959411606">
    <w:abstractNumId w:val="9"/>
  </w:num>
  <w:num w:numId="7" w16cid:durableId="2083062825">
    <w:abstractNumId w:val="10"/>
  </w:num>
  <w:num w:numId="8" w16cid:durableId="184249795">
    <w:abstractNumId w:val="18"/>
  </w:num>
  <w:num w:numId="9" w16cid:durableId="1125581324">
    <w:abstractNumId w:val="7"/>
  </w:num>
  <w:num w:numId="10" w16cid:durableId="1836411033">
    <w:abstractNumId w:val="1"/>
  </w:num>
  <w:num w:numId="11" w16cid:durableId="219943423">
    <w:abstractNumId w:val="11"/>
  </w:num>
  <w:num w:numId="12" w16cid:durableId="2071877657">
    <w:abstractNumId w:val="4"/>
  </w:num>
  <w:num w:numId="13" w16cid:durableId="773865564">
    <w:abstractNumId w:val="15"/>
  </w:num>
  <w:num w:numId="14" w16cid:durableId="89858500">
    <w:abstractNumId w:val="6"/>
  </w:num>
  <w:num w:numId="15" w16cid:durableId="318728222">
    <w:abstractNumId w:val="14"/>
  </w:num>
  <w:num w:numId="16" w16cid:durableId="835926011">
    <w:abstractNumId w:val="5"/>
  </w:num>
  <w:num w:numId="17" w16cid:durableId="1533613657">
    <w:abstractNumId w:val="0"/>
  </w:num>
  <w:num w:numId="18" w16cid:durableId="2111661248">
    <w:abstractNumId w:val="13"/>
  </w:num>
  <w:num w:numId="19" w16cid:durableId="17585526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052E0"/>
    <w:rsid w:val="00014520"/>
    <w:rsid w:val="000223B7"/>
    <w:rsid w:val="00023538"/>
    <w:rsid w:val="00044E8D"/>
    <w:rsid w:val="000B6C52"/>
    <w:rsid w:val="00121AD6"/>
    <w:rsid w:val="00123A61"/>
    <w:rsid w:val="001349BD"/>
    <w:rsid w:val="00165865"/>
    <w:rsid w:val="001946CF"/>
    <w:rsid w:val="001969BD"/>
    <w:rsid w:val="001D0CEE"/>
    <w:rsid w:val="002A4C83"/>
    <w:rsid w:val="002B37BF"/>
    <w:rsid w:val="002D74FD"/>
    <w:rsid w:val="00305351"/>
    <w:rsid w:val="003A1C94"/>
    <w:rsid w:val="003E1F79"/>
    <w:rsid w:val="00411DAB"/>
    <w:rsid w:val="00493F9A"/>
    <w:rsid w:val="004F185B"/>
    <w:rsid w:val="00520CB9"/>
    <w:rsid w:val="00536720"/>
    <w:rsid w:val="00567381"/>
    <w:rsid w:val="00583A41"/>
    <w:rsid w:val="005C52F9"/>
    <w:rsid w:val="006275FB"/>
    <w:rsid w:val="00632740"/>
    <w:rsid w:val="00663A85"/>
    <w:rsid w:val="006A5802"/>
    <w:rsid w:val="006C6661"/>
    <w:rsid w:val="006C66FB"/>
    <w:rsid w:val="00715889"/>
    <w:rsid w:val="00717858"/>
    <w:rsid w:val="007836B4"/>
    <w:rsid w:val="007D4147"/>
    <w:rsid w:val="007F16E4"/>
    <w:rsid w:val="00834FC1"/>
    <w:rsid w:val="00891B18"/>
    <w:rsid w:val="008B1C23"/>
    <w:rsid w:val="008C7703"/>
    <w:rsid w:val="008E1DAA"/>
    <w:rsid w:val="00931DAB"/>
    <w:rsid w:val="009413CB"/>
    <w:rsid w:val="00A20438"/>
    <w:rsid w:val="00A2746C"/>
    <w:rsid w:val="00A350F2"/>
    <w:rsid w:val="00B25202"/>
    <w:rsid w:val="00B2522A"/>
    <w:rsid w:val="00B31680"/>
    <w:rsid w:val="00B749A6"/>
    <w:rsid w:val="00BB551F"/>
    <w:rsid w:val="00C23270"/>
    <w:rsid w:val="00C8078D"/>
    <w:rsid w:val="00D2519F"/>
    <w:rsid w:val="00D71E28"/>
    <w:rsid w:val="00DA42BA"/>
    <w:rsid w:val="00DB3727"/>
    <w:rsid w:val="00DE09C5"/>
    <w:rsid w:val="00E42A91"/>
    <w:rsid w:val="00E50F27"/>
    <w:rsid w:val="00E62A09"/>
    <w:rsid w:val="00E7210A"/>
    <w:rsid w:val="00E72927"/>
    <w:rsid w:val="00F84670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Barbara Łabudzka</cp:lastModifiedBy>
  <cp:revision>3</cp:revision>
  <dcterms:created xsi:type="dcterms:W3CDTF">2022-11-08T09:22:00Z</dcterms:created>
  <dcterms:modified xsi:type="dcterms:W3CDTF">2022-11-08T13:48:00Z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