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5" w:rsidRDefault="00B70115" w:rsidP="00B7011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ZP/ 67 /2020                                                                                                                 </w:t>
      </w:r>
    </w:p>
    <w:p w:rsidR="00B70115" w:rsidRDefault="00B70115" w:rsidP="00B70115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Gdańsk, dnia 17.08.2020 r.        </w:t>
      </w:r>
    </w:p>
    <w:p w:rsidR="00B70115" w:rsidRDefault="00B70115" w:rsidP="00B701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70115" w:rsidRDefault="00B70115" w:rsidP="00B701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70115" w:rsidRDefault="00B70115" w:rsidP="00B701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uczestników postępowania</w:t>
      </w:r>
    </w:p>
    <w:p w:rsidR="00B70115" w:rsidRDefault="00B70115" w:rsidP="00B701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70115" w:rsidRDefault="00B70115" w:rsidP="00B701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70115" w:rsidRDefault="00B70115" w:rsidP="00B70115">
      <w:pPr>
        <w:ind w:left="1410" w:hanging="1410"/>
        <w:jc w:val="both"/>
        <w:rPr>
          <w:rFonts w:ascii="Calibri" w:eastAsia="Batang" w:hAnsi="Calibri" w:cs="Calibri"/>
          <w:b/>
          <w:bCs/>
        </w:rPr>
      </w:pPr>
      <w:r>
        <w:rPr>
          <w:rFonts w:cs="Calibri"/>
          <w:sz w:val="20"/>
          <w:szCs w:val="20"/>
        </w:rPr>
        <w:t xml:space="preserve">Dotyczy: </w:t>
      </w:r>
      <w:r>
        <w:rPr>
          <w:rFonts w:cs="Calibri"/>
          <w:sz w:val="20"/>
          <w:szCs w:val="20"/>
        </w:rPr>
        <w:tab/>
        <w:t xml:space="preserve">postępowania o udzielenie zamówienia publicznego nr </w:t>
      </w:r>
      <w:r>
        <w:rPr>
          <w:rFonts w:cs="Calibri"/>
          <w:b/>
          <w:sz w:val="20"/>
          <w:szCs w:val="20"/>
        </w:rPr>
        <w:t>ZP/ 67 /2020</w:t>
      </w:r>
      <w:r>
        <w:rPr>
          <w:rFonts w:cs="Calibri"/>
          <w:sz w:val="20"/>
          <w:szCs w:val="20"/>
        </w:rPr>
        <w:t xml:space="preserve"> –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Dostawa </w:t>
      </w:r>
      <w:r>
        <w:rPr>
          <w:rFonts w:ascii="Calibri" w:hAnsi="Calibri" w:cs="Calibri"/>
          <w:sz w:val="20"/>
          <w:szCs w:val="20"/>
        </w:rPr>
        <w:t>skanera rezonansu magnetycznego 3T</w:t>
      </w:r>
      <w:r>
        <w:rPr>
          <w:rFonts w:ascii="Calibri" w:hAnsi="Calibri" w:cs="Arial"/>
          <w:sz w:val="20"/>
          <w:szCs w:val="20"/>
        </w:rPr>
        <w:t xml:space="preserve"> dla potrzeb Gdańskiego Uniwersytetu Medycznego</w:t>
      </w:r>
    </w:p>
    <w:p w:rsidR="00B70115" w:rsidRDefault="00B70115" w:rsidP="00B7011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color w:val="000000"/>
          <w:sz w:val="20"/>
          <w:szCs w:val="20"/>
        </w:rPr>
      </w:pPr>
    </w:p>
    <w:p w:rsidR="00C50055" w:rsidRPr="00F21852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="Arial"/>
          <w:color w:val="000000"/>
          <w:sz w:val="20"/>
          <w:szCs w:val="20"/>
        </w:rPr>
      </w:pPr>
    </w:p>
    <w:p w:rsidR="007D0AC9" w:rsidRPr="00CC5470" w:rsidRDefault="007D0AC9" w:rsidP="00CC5470">
      <w:pPr>
        <w:ind w:firstLine="284"/>
        <w:jc w:val="both"/>
        <w:rPr>
          <w:rFonts w:ascii="Calibri" w:hAnsi="Calibri" w:cs="Arial"/>
          <w:sz w:val="20"/>
          <w:szCs w:val="20"/>
        </w:rPr>
      </w:pPr>
      <w:r w:rsidRPr="00F21852">
        <w:rPr>
          <w:rFonts w:ascii="Calibri" w:hAnsi="Calibri" w:cs="Arial"/>
          <w:sz w:val="20"/>
          <w:szCs w:val="20"/>
        </w:rPr>
        <w:t xml:space="preserve">Gdański Uniwersytet Medyczny, jako Zamawiający informuje, iż w związku z </w:t>
      </w:r>
      <w:r w:rsidR="00E94EDD" w:rsidRPr="00F21852">
        <w:rPr>
          <w:rFonts w:ascii="Calibri" w:hAnsi="Calibri" w:cs="Arial"/>
          <w:sz w:val="20"/>
          <w:szCs w:val="20"/>
        </w:rPr>
        <w:t>dokonaną modyfikacją</w:t>
      </w:r>
      <w:r w:rsidRPr="00F21852">
        <w:rPr>
          <w:rFonts w:ascii="Calibri" w:hAnsi="Calibri" w:cs="Arial"/>
          <w:sz w:val="20"/>
          <w:szCs w:val="20"/>
        </w:rPr>
        <w:t xml:space="preserve">, dokonuje </w:t>
      </w:r>
      <w:r w:rsidRPr="00F21852">
        <w:rPr>
          <w:rFonts w:ascii="Calibri" w:hAnsi="Calibri" w:cs="Calibri"/>
          <w:sz w:val="20"/>
          <w:szCs w:val="20"/>
        </w:rPr>
        <w:t xml:space="preserve">zmiany terminu składania i otwarcia ofert </w:t>
      </w:r>
      <w:r w:rsidRPr="00F21852">
        <w:rPr>
          <w:rFonts w:ascii="Calibri" w:hAnsi="Calibri" w:cs="Arial"/>
          <w:sz w:val="20"/>
          <w:szCs w:val="20"/>
        </w:rPr>
        <w:t>na podstawie art. 38 ust. 4 ustawy Prawo zamówień publicznych</w:t>
      </w:r>
      <w:r w:rsidRPr="00F21852">
        <w:rPr>
          <w:rFonts w:ascii="Calibri" w:hAnsi="Calibri" w:cs="Calibri"/>
          <w:sz w:val="20"/>
          <w:szCs w:val="20"/>
        </w:rPr>
        <w:t>.</w:t>
      </w:r>
    </w:p>
    <w:p w:rsidR="007D0AC9" w:rsidRPr="00F21852" w:rsidRDefault="007D0AC9" w:rsidP="007D0AC9">
      <w:pPr>
        <w:jc w:val="both"/>
        <w:rPr>
          <w:rFonts w:ascii="Calibri" w:hAnsi="Calibri" w:cs="Calibri"/>
          <w:sz w:val="20"/>
          <w:szCs w:val="20"/>
        </w:rPr>
      </w:pPr>
      <w:r w:rsidRPr="00F21852">
        <w:rPr>
          <w:rFonts w:ascii="Calibri" w:hAnsi="Calibri" w:cs="Calibri"/>
          <w:sz w:val="20"/>
          <w:szCs w:val="20"/>
        </w:rPr>
        <w:t>BYŁO:</w:t>
      </w:r>
    </w:p>
    <w:p w:rsidR="00983FA2" w:rsidRPr="00CB2252" w:rsidRDefault="00983FA2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Calibri"/>
          <w:sz w:val="20"/>
          <w:szCs w:val="20"/>
        </w:rPr>
        <w:t xml:space="preserve">Ofertę wraz z załącznikami należy złożyć za pośrednictwem platformy zakupowej pod adresem: </w:t>
      </w:r>
      <w:hyperlink r:id="rId8" w:tgtFrame="_blank" w:history="1">
        <w:r w:rsidRPr="00CB2252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https://platformazakupowa.pl/pn/gumed</w:t>
        </w:r>
      </w:hyperlink>
      <w:r w:rsidRPr="00CB2252">
        <w:rPr>
          <w:rFonts w:ascii="Calibri" w:hAnsi="Calibri" w:cs="Arial"/>
          <w:sz w:val="20"/>
          <w:szCs w:val="20"/>
        </w:rPr>
        <w:t xml:space="preserve"> w terminie najpóźniej do dnia </w:t>
      </w:r>
      <w:r w:rsidR="00DA752A">
        <w:rPr>
          <w:rFonts w:ascii="Calibri" w:hAnsi="Calibri" w:cs="Arial"/>
          <w:bCs/>
          <w:sz w:val="20"/>
          <w:szCs w:val="20"/>
        </w:rPr>
        <w:t>26</w:t>
      </w:r>
      <w:r w:rsidRPr="00CB2252">
        <w:rPr>
          <w:rFonts w:ascii="Calibri" w:hAnsi="Calibri" w:cs="Arial"/>
          <w:bCs/>
          <w:sz w:val="20"/>
          <w:szCs w:val="20"/>
        </w:rPr>
        <w:t xml:space="preserve">.08.2020 </w:t>
      </w:r>
      <w:r w:rsidRPr="00CB2252">
        <w:rPr>
          <w:rFonts w:ascii="Calibri" w:hAnsi="Calibri" w:cs="Arial"/>
          <w:sz w:val="20"/>
          <w:szCs w:val="20"/>
        </w:rPr>
        <w:t>r. do godz. 09.00.</w:t>
      </w:r>
    </w:p>
    <w:p w:rsidR="00983FA2" w:rsidRPr="00CB2252" w:rsidRDefault="00983FA2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Arial"/>
          <w:sz w:val="20"/>
          <w:szCs w:val="20"/>
        </w:rPr>
        <w:t xml:space="preserve">Otwarcie ofert nastąpi w dniu </w:t>
      </w:r>
      <w:r w:rsidR="00DA752A">
        <w:rPr>
          <w:rFonts w:ascii="Calibri" w:hAnsi="Calibri" w:cs="Arial"/>
          <w:bCs/>
          <w:sz w:val="20"/>
          <w:szCs w:val="20"/>
        </w:rPr>
        <w:t>26</w:t>
      </w:r>
      <w:r w:rsidRPr="00CB2252">
        <w:rPr>
          <w:rFonts w:ascii="Calibri" w:hAnsi="Calibri" w:cs="Arial"/>
          <w:bCs/>
          <w:sz w:val="20"/>
          <w:szCs w:val="20"/>
        </w:rPr>
        <w:t>.08.2020</w:t>
      </w:r>
      <w:r w:rsidRPr="00CB2252">
        <w:rPr>
          <w:rFonts w:ascii="Calibri" w:hAnsi="Calibri" w:cs="Arial"/>
          <w:sz w:val="20"/>
          <w:szCs w:val="20"/>
        </w:rPr>
        <w:t xml:space="preserve"> r. budynek nr 1, III piętro, pokój nr 307, ul. Dębinki 7,  </w:t>
      </w:r>
      <w:r w:rsidR="00A5117C">
        <w:rPr>
          <w:rFonts w:ascii="Calibri" w:hAnsi="Calibri" w:cs="Arial"/>
          <w:sz w:val="20"/>
          <w:szCs w:val="20"/>
        </w:rPr>
        <w:t xml:space="preserve">                 </w:t>
      </w:r>
      <w:r w:rsidRPr="00CB2252">
        <w:rPr>
          <w:rFonts w:ascii="Calibri" w:hAnsi="Calibri" w:cs="Arial"/>
          <w:sz w:val="20"/>
          <w:szCs w:val="20"/>
        </w:rPr>
        <w:t>(</w:t>
      </w:r>
      <w:r w:rsidR="00DA752A">
        <w:rPr>
          <w:rFonts w:ascii="Calibri" w:hAnsi="Calibri" w:cs="Arial"/>
          <w:sz w:val="20"/>
          <w:szCs w:val="20"/>
        </w:rPr>
        <w:t>80-211) Gdańsk  o godzinie 09.15</w:t>
      </w:r>
      <w:r w:rsidRPr="00CB2252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CB2252">
        <w:rPr>
          <w:rFonts w:ascii="Calibri" w:hAnsi="Calibri" w:cs="Arial"/>
          <w:sz w:val="20"/>
          <w:szCs w:val="20"/>
        </w:rPr>
        <w:t xml:space="preserve"> za pomocą platformy zakupowej. </w:t>
      </w:r>
    </w:p>
    <w:p w:rsidR="007D0AC9" w:rsidRPr="00F21852" w:rsidRDefault="007D0AC9" w:rsidP="007D0AC9">
      <w:pPr>
        <w:jc w:val="both"/>
        <w:rPr>
          <w:rFonts w:ascii="Calibri" w:hAnsi="Calibri" w:cs="Calibri"/>
          <w:b/>
          <w:sz w:val="20"/>
          <w:szCs w:val="20"/>
        </w:rPr>
      </w:pPr>
    </w:p>
    <w:p w:rsidR="007D0AC9" w:rsidRPr="00F21852" w:rsidRDefault="007D0AC9" w:rsidP="007D0AC9">
      <w:pPr>
        <w:jc w:val="both"/>
        <w:rPr>
          <w:rFonts w:ascii="Calibri" w:hAnsi="Calibri" w:cs="Calibri"/>
          <w:b/>
          <w:sz w:val="20"/>
          <w:szCs w:val="20"/>
        </w:rPr>
      </w:pPr>
      <w:r w:rsidRPr="00F21852">
        <w:rPr>
          <w:rFonts w:ascii="Calibri" w:hAnsi="Calibri" w:cs="Calibri"/>
          <w:b/>
          <w:sz w:val="20"/>
          <w:szCs w:val="20"/>
        </w:rPr>
        <w:t>PO ZMIANIE:</w:t>
      </w:r>
    </w:p>
    <w:p w:rsidR="00A5117C" w:rsidRPr="00CB2252" w:rsidRDefault="00A5117C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CB2252">
        <w:rPr>
          <w:rFonts w:ascii="Calibri" w:hAnsi="Calibri" w:cs="Calibri"/>
          <w:sz w:val="20"/>
          <w:szCs w:val="20"/>
        </w:rPr>
        <w:t xml:space="preserve">Ofertę wraz z załącznikami należy złożyć za pośrednictwem platformy zakupowej pod adresem: </w:t>
      </w:r>
      <w:hyperlink r:id="rId9" w:tgtFrame="_blank" w:history="1">
        <w:r w:rsidRPr="00CB2252"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https://platformazakupowa.pl/pn/gumed</w:t>
        </w:r>
      </w:hyperlink>
      <w:r w:rsidRPr="00CB2252">
        <w:rPr>
          <w:rFonts w:ascii="Calibri" w:hAnsi="Calibri" w:cs="Arial"/>
          <w:sz w:val="20"/>
          <w:szCs w:val="20"/>
        </w:rPr>
        <w:t xml:space="preserve"> </w:t>
      </w:r>
      <w:r w:rsidRPr="00FE6C09">
        <w:rPr>
          <w:rFonts w:ascii="Calibri" w:hAnsi="Calibri" w:cs="Arial"/>
          <w:b/>
          <w:sz w:val="20"/>
          <w:szCs w:val="20"/>
        </w:rPr>
        <w:t xml:space="preserve">w terminie najpóźniej do dnia </w:t>
      </w:r>
      <w:r w:rsidR="00B46E5D">
        <w:rPr>
          <w:rFonts w:ascii="Calibri" w:hAnsi="Calibri" w:cs="Arial"/>
          <w:b/>
          <w:bCs/>
          <w:sz w:val="20"/>
          <w:szCs w:val="20"/>
        </w:rPr>
        <w:t>02.09</w:t>
      </w:r>
      <w:r w:rsidRPr="00FE6C09">
        <w:rPr>
          <w:rFonts w:ascii="Calibri" w:hAnsi="Calibri" w:cs="Arial"/>
          <w:b/>
          <w:bCs/>
          <w:sz w:val="20"/>
          <w:szCs w:val="20"/>
        </w:rPr>
        <w:t xml:space="preserve">.2020 </w:t>
      </w:r>
      <w:r w:rsidRPr="00FE6C09">
        <w:rPr>
          <w:rFonts w:ascii="Calibri" w:hAnsi="Calibri" w:cs="Arial"/>
          <w:b/>
          <w:sz w:val="20"/>
          <w:szCs w:val="20"/>
        </w:rPr>
        <w:t>r. do godz. 09.00.</w:t>
      </w:r>
    </w:p>
    <w:p w:rsidR="00A5117C" w:rsidRPr="00CB2252" w:rsidRDefault="00A5117C" w:rsidP="00A5117C">
      <w:pPr>
        <w:pStyle w:val="Akapitzlist"/>
        <w:numPr>
          <w:ilvl w:val="0"/>
          <w:numId w:val="8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FE6C09">
        <w:rPr>
          <w:rFonts w:ascii="Calibri" w:hAnsi="Calibri" w:cs="Arial"/>
          <w:b/>
          <w:sz w:val="20"/>
          <w:szCs w:val="20"/>
        </w:rPr>
        <w:t xml:space="preserve">Otwarcie ofert nastąpi w dniu </w:t>
      </w:r>
      <w:r w:rsidR="00B46E5D">
        <w:rPr>
          <w:rFonts w:ascii="Calibri" w:hAnsi="Calibri" w:cs="Arial"/>
          <w:b/>
          <w:bCs/>
          <w:sz w:val="20"/>
          <w:szCs w:val="20"/>
        </w:rPr>
        <w:t>02.09</w:t>
      </w:r>
      <w:r w:rsidRPr="00FE6C09">
        <w:rPr>
          <w:rFonts w:ascii="Calibri" w:hAnsi="Calibri" w:cs="Arial"/>
          <w:b/>
          <w:bCs/>
          <w:sz w:val="20"/>
          <w:szCs w:val="20"/>
        </w:rPr>
        <w:t>.2020</w:t>
      </w:r>
      <w:r w:rsidRPr="00FE6C09">
        <w:rPr>
          <w:rFonts w:ascii="Calibri" w:hAnsi="Calibri" w:cs="Arial"/>
          <w:b/>
          <w:sz w:val="20"/>
          <w:szCs w:val="20"/>
        </w:rPr>
        <w:t xml:space="preserve"> r.</w:t>
      </w:r>
      <w:r w:rsidRPr="00CB2252">
        <w:rPr>
          <w:rFonts w:ascii="Calibri" w:hAnsi="Calibri" w:cs="Arial"/>
          <w:sz w:val="20"/>
          <w:szCs w:val="20"/>
        </w:rPr>
        <w:t xml:space="preserve"> budynek nr 1, III piętro, pokój nr 307, ul. Dębinki 7,  </w:t>
      </w:r>
      <w:r>
        <w:rPr>
          <w:rFonts w:ascii="Calibri" w:hAnsi="Calibri" w:cs="Arial"/>
          <w:sz w:val="20"/>
          <w:szCs w:val="20"/>
        </w:rPr>
        <w:t xml:space="preserve">                 </w:t>
      </w:r>
      <w:r w:rsidRPr="00CB2252">
        <w:rPr>
          <w:rFonts w:ascii="Calibri" w:hAnsi="Calibri" w:cs="Arial"/>
          <w:sz w:val="20"/>
          <w:szCs w:val="20"/>
        </w:rPr>
        <w:t>(</w:t>
      </w:r>
      <w:r w:rsidR="004421C9">
        <w:rPr>
          <w:rFonts w:ascii="Calibri" w:hAnsi="Calibri" w:cs="Arial"/>
          <w:sz w:val="20"/>
          <w:szCs w:val="20"/>
        </w:rPr>
        <w:t>80-211) Gdańsk  o godzinie 09.15</w:t>
      </w:r>
      <w:r w:rsidRPr="00CB2252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CB2252">
        <w:rPr>
          <w:rFonts w:ascii="Calibri" w:hAnsi="Calibri" w:cs="Arial"/>
          <w:sz w:val="20"/>
          <w:szCs w:val="20"/>
        </w:rPr>
        <w:t xml:space="preserve"> za pomocą platformy zakupowej. </w:t>
      </w:r>
    </w:p>
    <w:p w:rsidR="007D0AC9" w:rsidRPr="00F21852" w:rsidRDefault="007D0AC9" w:rsidP="007D0AC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7D0AC9" w:rsidRPr="00F21852" w:rsidRDefault="007D0AC9" w:rsidP="007D0AC9">
      <w:pPr>
        <w:tabs>
          <w:tab w:val="left" w:pos="426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21852">
        <w:rPr>
          <w:rFonts w:ascii="Calibri" w:hAnsi="Calibri" w:cs="Calibri"/>
          <w:b/>
          <w:sz w:val="20"/>
          <w:szCs w:val="20"/>
          <w:u w:val="single"/>
        </w:rPr>
        <w:t>Miejsce składania i otwarcia ofert pozostaje bez zmian.</w:t>
      </w: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  <w:bookmarkStart w:id="0" w:name="_GoBack"/>
      <w:bookmarkEnd w:id="0"/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CB013A" w:rsidRDefault="00CB013A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CC5470" w:rsidRDefault="00CC5470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9" w:rsidRDefault="007A1929" w:rsidP="000A396A">
      <w:pPr>
        <w:spacing w:after="0" w:line="240" w:lineRule="auto"/>
      </w:pPr>
      <w:r>
        <w:separator/>
      </w:r>
    </w:p>
  </w:endnote>
  <w:endnote w:type="continuationSeparator" w:id="0">
    <w:p w:rsidR="007A1929" w:rsidRDefault="007A192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9" w:rsidRDefault="007A1929" w:rsidP="000A396A">
      <w:pPr>
        <w:spacing w:after="0" w:line="240" w:lineRule="auto"/>
      </w:pPr>
      <w:r>
        <w:separator/>
      </w:r>
    </w:p>
  </w:footnote>
  <w:footnote w:type="continuationSeparator" w:id="0">
    <w:p w:rsidR="007A1929" w:rsidRDefault="007A192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39C44181"/>
    <w:multiLevelType w:val="hybridMultilevel"/>
    <w:tmpl w:val="992A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65161"/>
    <w:multiLevelType w:val="hybridMultilevel"/>
    <w:tmpl w:val="5E62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67F8"/>
    <w:multiLevelType w:val="hybridMultilevel"/>
    <w:tmpl w:val="A6A23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628EA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F4718"/>
    <w:rsid w:val="003018FC"/>
    <w:rsid w:val="00323CBA"/>
    <w:rsid w:val="00342C62"/>
    <w:rsid w:val="00365D10"/>
    <w:rsid w:val="003921AF"/>
    <w:rsid w:val="00392C41"/>
    <w:rsid w:val="003C4588"/>
    <w:rsid w:val="003D298F"/>
    <w:rsid w:val="004057BE"/>
    <w:rsid w:val="004421C9"/>
    <w:rsid w:val="00492432"/>
    <w:rsid w:val="004B04D6"/>
    <w:rsid w:val="004B1CE4"/>
    <w:rsid w:val="004D3344"/>
    <w:rsid w:val="00522BB3"/>
    <w:rsid w:val="00544979"/>
    <w:rsid w:val="00550603"/>
    <w:rsid w:val="00582893"/>
    <w:rsid w:val="005862F3"/>
    <w:rsid w:val="005D2A29"/>
    <w:rsid w:val="005D2D02"/>
    <w:rsid w:val="005D6C67"/>
    <w:rsid w:val="005E23AA"/>
    <w:rsid w:val="00615D95"/>
    <w:rsid w:val="0062287D"/>
    <w:rsid w:val="00631805"/>
    <w:rsid w:val="00646D3F"/>
    <w:rsid w:val="00675529"/>
    <w:rsid w:val="006831D6"/>
    <w:rsid w:val="006A4DF5"/>
    <w:rsid w:val="006B3BC5"/>
    <w:rsid w:val="006C1941"/>
    <w:rsid w:val="006C4045"/>
    <w:rsid w:val="006D2616"/>
    <w:rsid w:val="006D5C8C"/>
    <w:rsid w:val="006D7D77"/>
    <w:rsid w:val="00710079"/>
    <w:rsid w:val="00715D04"/>
    <w:rsid w:val="00727961"/>
    <w:rsid w:val="0078252A"/>
    <w:rsid w:val="007920BD"/>
    <w:rsid w:val="00795CD9"/>
    <w:rsid w:val="007A1929"/>
    <w:rsid w:val="007A312D"/>
    <w:rsid w:val="007B0C84"/>
    <w:rsid w:val="007B78CF"/>
    <w:rsid w:val="007C3479"/>
    <w:rsid w:val="007C604B"/>
    <w:rsid w:val="007D0AC9"/>
    <w:rsid w:val="007F283C"/>
    <w:rsid w:val="007F287B"/>
    <w:rsid w:val="008342D3"/>
    <w:rsid w:val="00866E9F"/>
    <w:rsid w:val="008B47B3"/>
    <w:rsid w:val="008C39AE"/>
    <w:rsid w:val="008C4294"/>
    <w:rsid w:val="008F194B"/>
    <w:rsid w:val="00904FD2"/>
    <w:rsid w:val="00914378"/>
    <w:rsid w:val="0092535A"/>
    <w:rsid w:val="0094632C"/>
    <w:rsid w:val="00946B39"/>
    <w:rsid w:val="009542F9"/>
    <w:rsid w:val="00983FA2"/>
    <w:rsid w:val="009866C9"/>
    <w:rsid w:val="00993CD3"/>
    <w:rsid w:val="009A69DE"/>
    <w:rsid w:val="009F20EF"/>
    <w:rsid w:val="00A167C1"/>
    <w:rsid w:val="00A252C3"/>
    <w:rsid w:val="00A5117C"/>
    <w:rsid w:val="00A51773"/>
    <w:rsid w:val="00A737C4"/>
    <w:rsid w:val="00A867EB"/>
    <w:rsid w:val="00AE273E"/>
    <w:rsid w:val="00B04999"/>
    <w:rsid w:val="00B222BD"/>
    <w:rsid w:val="00B31E84"/>
    <w:rsid w:val="00B46E5D"/>
    <w:rsid w:val="00B51171"/>
    <w:rsid w:val="00B676E4"/>
    <w:rsid w:val="00B70115"/>
    <w:rsid w:val="00B77CC9"/>
    <w:rsid w:val="00B844A3"/>
    <w:rsid w:val="00BA77AB"/>
    <w:rsid w:val="00BB6505"/>
    <w:rsid w:val="00BC68AD"/>
    <w:rsid w:val="00C50055"/>
    <w:rsid w:val="00C74AD4"/>
    <w:rsid w:val="00C96542"/>
    <w:rsid w:val="00CB013A"/>
    <w:rsid w:val="00CB0B96"/>
    <w:rsid w:val="00CB2252"/>
    <w:rsid w:val="00CC25B1"/>
    <w:rsid w:val="00CC5470"/>
    <w:rsid w:val="00D001DF"/>
    <w:rsid w:val="00D17C59"/>
    <w:rsid w:val="00D23EC1"/>
    <w:rsid w:val="00D248BB"/>
    <w:rsid w:val="00D42055"/>
    <w:rsid w:val="00D53DEF"/>
    <w:rsid w:val="00D64023"/>
    <w:rsid w:val="00D6645F"/>
    <w:rsid w:val="00D67A90"/>
    <w:rsid w:val="00D877AF"/>
    <w:rsid w:val="00DA752A"/>
    <w:rsid w:val="00DB78FE"/>
    <w:rsid w:val="00DC0AF0"/>
    <w:rsid w:val="00DC46E4"/>
    <w:rsid w:val="00DD1364"/>
    <w:rsid w:val="00E02042"/>
    <w:rsid w:val="00E1377B"/>
    <w:rsid w:val="00E4349A"/>
    <w:rsid w:val="00E60550"/>
    <w:rsid w:val="00E64F48"/>
    <w:rsid w:val="00E82006"/>
    <w:rsid w:val="00E94EDD"/>
    <w:rsid w:val="00EA0AC1"/>
    <w:rsid w:val="00EA3AF2"/>
    <w:rsid w:val="00EA7BD6"/>
    <w:rsid w:val="00F21852"/>
    <w:rsid w:val="00F375F3"/>
    <w:rsid w:val="00F96B34"/>
    <w:rsid w:val="00FC4CF6"/>
    <w:rsid w:val="00FD2CCB"/>
    <w:rsid w:val="00FD75C9"/>
    <w:rsid w:val="00FE2FA0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gume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20</cp:revision>
  <cp:lastPrinted>2020-08-17T12:38:00Z</cp:lastPrinted>
  <dcterms:created xsi:type="dcterms:W3CDTF">2020-07-21T14:08:00Z</dcterms:created>
  <dcterms:modified xsi:type="dcterms:W3CDTF">2020-08-17T12:38:00Z</dcterms:modified>
</cp:coreProperties>
</file>