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FC76" w14:textId="77777777" w:rsidR="008427FC" w:rsidRDefault="008427FC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</w:p>
    <w:p w14:paraId="1F47F3F3" w14:textId="04857A9A" w:rsidR="008427FC" w:rsidRPr="00AB4C77" w:rsidRDefault="008427FC" w:rsidP="008427FC">
      <w:pPr>
        <w:spacing w:after="0"/>
        <w:rPr>
          <w:lang w:val="en-US"/>
        </w:rPr>
      </w:pPr>
      <w:r w:rsidRPr="00AB4C77">
        <w:rPr>
          <w:noProof/>
        </w:rPr>
        <w:drawing>
          <wp:anchor distT="0" distB="0" distL="114300" distR="114300" simplePos="0" relativeHeight="251659264" behindDoc="0" locked="0" layoutInCell="1" allowOverlap="1" wp14:anchorId="127C70E5" wp14:editId="4B03C17B">
            <wp:simplePos x="0" y="0"/>
            <wp:positionH relativeFrom="margin">
              <wp:posOffset>314325</wp:posOffset>
            </wp:positionH>
            <wp:positionV relativeFrom="paragraph">
              <wp:posOffset>0</wp:posOffset>
            </wp:positionV>
            <wp:extent cx="1295400" cy="156845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6684AD" w14:textId="77777777" w:rsidR="008427FC" w:rsidRPr="00AB4C77" w:rsidRDefault="008427FC" w:rsidP="008427FC">
      <w:pPr>
        <w:tabs>
          <w:tab w:val="left" w:pos="4935"/>
        </w:tabs>
        <w:spacing w:after="0" w:line="240" w:lineRule="auto"/>
        <w:rPr>
          <w:noProof/>
          <w:sz w:val="28"/>
          <w:szCs w:val="28"/>
        </w:rPr>
      </w:pPr>
      <w:r w:rsidRPr="00AB4C77">
        <w:rPr>
          <w:noProof/>
          <w:sz w:val="28"/>
          <w:szCs w:val="28"/>
        </w:rPr>
        <w:t xml:space="preserve">                          </w:t>
      </w:r>
    </w:p>
    <w:p w14:paraId="45FC9AB1" w14:textId="77777777" w:rsidR="008427FC" w:rsidRPr="00AB4C77" w:rsidRDefault="008427FC" w:rsidP="008427FC">
      <w:pPr>
        <w:tabs>
          <w:tab w:val="left" w:pos="4935"/>
        </w:tabs>
        <w:spacing w:after="0" w:line="240" w:lineRule="auto"/>
        <w:rPr>
          <w:rFonts w:ascii="Liberation Serif" w:hAnsi="Liberation Serif"/>
          <w:noProof/>
          <w:sz w:val="24"/>
          <w:szCs w:val="24"/>
        </w:rPr>
      </w:pPr>
      <w:r w:rsidRPr="00AB4C77">
        <w:rPr>
          <w:rFonts w:ascii="Liberation Serif" w:hAnsi="Liberation Serif"/>
          <w:noProof/>
        </w:rPr>
        <w:t xml:space="preserve">               </w:t>
      </w:r>
      <w:r w:rsidRPr="00AB4C77">
        <w:rPr>
          <w:rFonts w:ascii="Liberation Serif" w:hAnsi="Liberation Serif"/>
          <w:noProof/>
          <w:sz w:val="24"/>
          <w:szCs w:val="24"/>
        </w:rPr>
        <w:t>Zespół Zakładów Opieki Zdrowotnej w Wadowicach</w:t>
      </w:r>
    </w:p>
    <w:p w14:paraId="06C75AD6" w14:textId="77777777" w:rsidR="008427FC" w:rsidRPr="00AB4C77" w:rsidRDefault="008427FC" w:rsidP="008427FC">
      <w:pPr>
        <w:tabs>
          <w:tab w:val="left" w:pos="4935"/>
        </w:tabs>
        <w:spacing w:after="0" w:line="240" w:lineRule="auto"/>
        <w:rPr>
          <w:rFonts w:ascii="Liberation Serif" w:hAnsi="Liberation Serif"/>
          <w:noProof/>
          <w:sz w:val="18"/>
          <w:szCs w:val="18"/>
        </w:rPr>
      </w:pPr>
      <w:r w:rsidRPr="00AB4C77">
        <w:rPr>
          <w:rFonts w:ascii="Liberation Serif" w:hAnsi="Liberation Serif"/>
          <w:noProof/>
          <w:sz w:val="18"/>
          <w:szCs w:val="18"/>
        </w:rPr>
        <w:t xml:space="preserve">                                         ul. Karmelicka 5, 34-100 Wadowice</w:t>
      </w:r>
    </w:p>
    <w:p w14:paraId="28F471C0" w14:textId="77777777" w:rsidR="008427FC" w:rsidRPr="00AB4C77" w:rsidRDefault="008427FC" w:rsidP="008427FC">
      <w:pPr>
        <w:tabs>
          <w:tab w:val="left" w:pos="4935"/>
        </w:tabs>
        <w:spacing w:after="0" w:line="240" w:lineRule="auto"/>
        <w:rPr>
          <w:rFonts w:ascii="Liberation Serif" w:hAnsi="Liberation Serif"/>
          <w:noProof/>
          <w:sz w:val="18"/>
          <w:szCs w:val="18"/>
        </w:rPr>
      </w:pPr>
      <w:r w:rsidRPr="00AB4C77">
        <w:rPr>
          <w:rFonts w:ascii="Liberation Serif" w:hAnsi="Liberation Serif"/>
          <w:noProof/>
          <w:sz w:val="20"/>
          <w:szCs w:val="20"/>
        </w:rPr>
        <w:t xml:space="preserve">                     </w:t>
      </w:r>
      <w:hyperlink r:id="rId7" w:history="1">
        <w:r w:rsidRPr="00AB4C77">
          <w:rPr>
            <w:rFonts w:ascii="Liberation Serif" w:hAnsi="Liberation Serif"/>
            <w:noProof/>
            <w:sz w:val="20"/>
            <w:szCs w:val="20"/>
          </w:rPr>
          <w:t>www.zzozwadowice.pl</w:t>
        </w:r>
      </w:hyperlink>
      <w:r w:rsidRPr="00AB4C77">
        <w:rPr>
          <w:rFonts w:ascii="Liberation Serif" w:hAnsi="Liberation Serif"/>
          <w:noProof/>
          <w:sz w:val="20"/>
          <w:szCs w:val="20"/>
        </w:rPr>
        <w:t xml:space="preserve">, </w:t>
      </w:r>
      <w:r w:rsidRPr="00AB4C77">
        <w:rPr>
          <w:rFonts w:ascii="Liberation Serif" w:hAnsi="Liberation Serif"/>
          <w:noProof/>
          <w:sz w:val="18"/>
          <w:szCs w:val="18"/>
        </w:rPr>
        <w:t xml:space="preserve">email: </w:t>
      </w:r>
      <w:hyperlink r:id="rId8" w:history="1">
        <w:r w:rsidRPr="00AB4C77">
          <w:rPr>
            <w:rFonts w:ascii="Liberation Serif" w:hAnsi="Liberation Serif"/>
            <w:noProof/>
            <w:sz w:val="18"/>
            <w:szCs w:val="18"/>
          </w:rPr>
          <w:t>sekretariat@zzozwadowice.pl</w:t>
        </w:r>
      </w:hyperlink>
    </w:p>
    <w:p w14:paraId="44BC9A75" w14:textId="77777777" w:rsidR="008427FC" w:rsidRPr="00AB4C77" w:rsidRDefault="008427FC" w:rsidP="008427FC">
      <w:pPr>
        <w:spacing w:after="0"/>
      </w:pPr>
    </w:p>
    <w:p w14:paraId="127E4DD4" w14:textId="77777777" w:rsidR="008427FC" w:rsidRPr="00AB4C77" w:rsidRDefault="008427FC" w:rsidP="008427FC">
      <w:pPr>
        <w:spacing w:after="0"/>
      </w:pPr>
    </w:p>
    <w:p w14:paraId="2EB797F1" w14:textId="77777777" w:rsidR="008427FC" w:rsidRDefault="008427FC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</w:p>
    <w:p w14:paraId="77888EF8" w14:textId="2209BB9D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7C9D4A49" w14:textId="7A2E91A3" w:rsidR="00B21E3D" w:rsidRPr="006E23B1" w:rsidRDefault="00B21E3D" w:rsidP="00B21E3D">
      <w:pPr>
        <w:pStyle w:val="Akapitzlist4"/>
        <w:jc w:val="right"/>
        <w:rPr>
          <w:rFonts w:ascii="Georgia" w:hAnsi="Georgia"/>
          <w:b/>
          <w:bCs/>
          <w:i/>
          <w:iCs/>
          <w:sz w:val="20"/>
          <w:szCs w:val="20"/>
        </w:rPr>
      </w:pPr>
      <w:r w:rsidRPr="0045400A">
        <w:rPr>
          <w:rFonts w:ascii="Georgia" w:hAnsi="Georgia"/>
          <w:b/>
          <w:bCs/>
          <w:i/>
          <w:iCs/>
          <w:sz w:val="20"/>
          <w:szCs w:val="20"/>
        </w:rPr>
        <w:t xml:space="preserve">Załącznik nr </w:t>
      </w:r>
      <w:r w:rsidR="00A37A4A">
        <w:rPr>
          <w:rFonts w:ascii="Georgia" w:hAnsi="Georgia"/>
          <w:b/>
          <w:bCs/>
          <w:i/>
          <w:iCs/>
          <w:sz w:val="20"/>
          <w:szCs w:val="20"/>
        </w:rPr>
        <w:t>1</w:t>
      </w:r>
    </w:p>
    <w:p w14:paraId="5652F336" w14:textId="7921446A" w:rsidR="00E93BC4" w:rsidRDefault="00B21E3D" w:rsidP="002935E0">
      <w:pPr>
        <w:pStyle w:val="Akapitzlist1"/>
        <w:spacing w:line="360" w:lineRule="auto"/>
        <w:ind w:left="0"/>
        <w:jc w:val="center"/>
        <w:rPr>
          <w:rFonts w:ascii="Georgia" w:hAnsi="Georgia" w:cs="Georgia"/>
          <w:b/>
          <w:bCs/>
          <w:i/>
          <w:iCs/>
        </w:rPr>
      </w:pPr>
      <w:r w:rsidRPr="00732076">
        <w:rPr>
          <w:rFonts w:ascii="Georgia" w:hAnsi="Georgia" w:cs="Georgia"/>
          <w:b/>
          <w:bCs/>
          <w:i/>
          <w:iCs/>
        </w:rPr>
        <w:t>Opis przedmiotu zamówienia</w:t>
      </w:r>
    </w:p>
    <w:p w14:paraId="592F7130" w14:textId="77777777" w:rsidR="008427FC" w:rsidRDefault="008427FC" w:rsidP="002935E0">
      <w:pPr>
        <w:pStyle w:val="Akapitzlist1"/>
        <w:spacing w:line="360" w:lineRule="auto"/>
        <w:ind w:left="0"/>
        <w:jc w:val="center"/>
        <w:rPr>
          <w:rFonts w:ascii="Georgia" w:hAnsi="Georgia" w:cs="Georgia"/>
          <w:b/>
          <w:bCs/>
          <w:i/>
          <w:iCs/>
        </w:rPr>
      </w:pPr>
    </w:p>
    <w:p w14:paraId="1355DC76" w14:textId="53D1541E" w:rsidR="008427FC" w:rsidRDefault="008427FC" w:rsidP="008427FC">
      <w:pPr>
        <w:suppressAutoHyphens/>
        <w:spacing w:after="200" w:line="360" w:lineRule="auto"/>
        <w:jc w:val="both"/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</w:pPr>
      <w:r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t xml:space="preserve">Przedmiotem zamówienia jest </w:t>
      </w:r>
      <w:r w:rsidRPr="008427FC"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t>dostaw</w:t>
      </w:r>
      <w:r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t>a</w:t>
      </w:r>
      <w:r w:rsidRPr="008427FC"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t xml:space="preserve"> i montaż wykładziny podłogowej w pomieszczeniach </w:t>
      </w:r>
      <w:r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t>P</w:t>
      </w:r>
      <w:r w:rsidRPr="008427FC"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t>oradni psychologii</w:t>
      </w:r>
      <w:r w:rsidRPr="008427FC">
        <w:rPr>
          <w:rFonts w:ascii="Georgia" w:eastAsia="Times New Roman" w:hAnsi="Georgia" w:cs="Times New Roman"/>
          <w:bCs/>
          <w:sz w:val="20"/>
          <w:szCs w:val="20"/>
          <w:lang w:eastAsia="ar-SA"/>
        </w:rPr>
        <w:t xml:space="preserve"> zlokalizowanych w budynku CMPW </w:t>
      </w:r>
      <w:r w:rsidR="00622E90">
        <w:rPr>
          <w:rFonts w:ascii="Georgia" w:eastAsia="Times New Roman" w:hAnsi="Georgia" w:cs="Times New Roman"/>
          <w:bCs/>
          <w:sz w:val="20"/>
          <w:szCs w:val="20"/>
          <w:lang w:eastAsia="ar-SA"/>
        </w:rPr>
        <w:t xml:space="preserve">w </w:t>
      </w:r>
      <w:r w:rsidRPr="008427FC"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t>ZZOZ Wadowice.</w:t>
      </w:r>
    </w:p>
    <w:p w14:paraId="5FF76964" w14:textId="77777777" w:rsidR="008427FC" w:rsidRPr="008427FC" w:rsidRDefault="008427FC" w:rsidP="008427FC">
      <w:pPr>
        <w:suppressAutoHyphens/>
        <w:spacing w:after="120" w:line="360" w:lineRule="auto"/>
        <w:rPr>
          <w:rFonts w:ascii="Georgia" w:eastAsia="Calibri" w:hAnsi="Georgia" w:cs="Times New Roman"/>
          <w:b/>
          <w:sz w:val="20"/>
          <w:szCs w:val="20"/>
          <w:u w:val="single"/>
          <w:lang w:eastAsia="zh-CN"/>
        </w:rPr>
      </w:pPr>
      <w:r w:rsidRPr="008427FC">
        <w:rPr>
          <w:rFonts w:ascii="Georgia" w:eastAsia="Times New Roman" w:hAnsi="Georgia" w:cs="Times New Roman"/>
          <w:bCs/>
          <w:color w:val="000000"/>
          <w:sz w:val="20"/>
          <w:szCs w:val="20"/>
          <w:u w:val="single"/>
          <w:lang w:eastAsia="ar-SA"/>
        </w:rPr>
        <w:t>W zakresie prac Wykonawca przyjmie:</w:t>
      </w:r>
    </w:p>
    <w:p w14:paraId="319308F5" w14:textId="565EE61D" w:rsidR="008427FC" w:rsidRPr="008427FC" w:rsidRDefault="008427FC" w:rsidP="008427FC">
      <w:pPr>
        <w:spacing w:after="0" w:line="36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8427FC">
        <w:rPr>
          <w:rFonts w:ascii="Georgia" w:eastAsia="Times New Roman" w:hAnsi="Georgia" w:cs="Times New Roman"/>
          <w:sz w:val="20"/>
          <w:szCs w:val="20"/>
          <w:lang w:eastAsia="pl-PL"/>
        </w:rPr>
        <w:t>- zerwanie starych wykładzin / płytek PVC, przygotowanie podłoża pod wylewki</w:t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>,</w:t>
      </w:r>
      <w:r w:rsidRPr="008427FC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</w:t>
      </w:r>
    </w:p>
    <w:p w14:paraId="70CB5A7F" w14:textId="11AEBF7A" w:rsidR="008427FC" w:rsidRPr="008427FC" w:rsidRDefault="008427FC" w:rsidP="008427FC">
      <w:pPr>
        <w:spacing w:after="0" w:line="36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8427FC">
        <w:rPr>
          <w:rFonts w:ascii="Georgia" w:eastAsia="Times New Roman" w:hAnsi="Georgia" w:cs="Times New Roman"/>
          <w:sz w:val="20"/>
          <w:szCs w:val="20"/>
          <w:lang w:eastAsia="pl-PL"/>
        </w:rPr>
        <w:t>- zniwelowanie poziomów oraz nierówności posadzki wylewkami tradycyjnymi lub masami naprawczymi</w:t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>,</w:t>
      </w:r>
    </w:p>
    <w:p w14:paraId="445B9C85" w14:textId="77F47618" w:rsidR="008427FC" w:rsidRPr="008427FC" w:rsidRDefault="008427FC" w:rsidP="008427FC">
      <w:pPr>
        <w:spacing w:after="0" w:line="36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8427FC">
        <w:rPr>
          <w:rFonts w:ascii="Georgia" w:eastAsia="Times New Roman" w:hAnsi="Georgia" w:cs="Times New Roman"/>
          <w:sz w:val="20"/>
          <w:szCs w:val="20"/>
          <w:lang w:eastAsia="pl-PL"/>
        </w:rPr>
        <w:t>- wyrównanie powierzchni ścian pod wywinięcie wykładziny</w:t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>,</w:t>
      </w:r>
    </w:p>
    <w:p w14:paraId="099060D4" w14:textId="7863818F" w:rsidR="008427FC" w:rsidRPr="008427FC" w:rsidRDefault="008427FC" w:rsidP="008427FC">
      <w:pPr>
        <w:spacing w:after="0" w:line="36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8427FC">
        <w:rPr>
          <w:rFonts w:ascii="Georgia" w:eastAsia="Times New Roman" w:hAnsi="Georgia" w:cs="Times New Roman"/>
          <w:sz w:val="20"/>
          <w:szCs w:val="20"/>
          <w:lang w:eastAsia="pl-PL"/>
        </w:rPr>
        <w:t>- wykonanie wylewek samopoziomujących jako podłoże pod wykładzinę</w:t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>,</w:t>
      </w:r>
      <w:r w:rsidRPr="008427FC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</w:t>
      </w:r>
    </w:p>
    <w:p w14:paraId="02DF5593" w14:textId="4BDEC497" w:rsidR="008427FC" w:rsidRPr="008427FC" w:rsidRDefault="008427FC" w:rsidP="008427FC">
      <w:pPr>
        <w:spacing w:after="0" w:line="36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8427FC">
        <w:rPr>
          <w:rFonts w:ascii="Georgia" w:eastAsia="Times New Roman" w:hAnsi="Georgia" w:cs="Times New Roman"/>
          <w:sz w:val="20"/>
          <w:szCs w:val="20"/>
          <w:lang w:eastAsia="pl-PL"/>
        </w:rPr>
        <w:t xml:space="preserve">- dostawę wzmocnionej wykładziny o grubości min 2 mm do obiektów użyteczności publicznej takich jak przychodnie </w:t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br/>
      </w:r>
      <w:r w:rsidRPr="008427FC">
        <w:rPr>
          <w:rFonts w:ascii="Georgia" w:eastAsia="Times New Roman" w:hAnsi="Georgia" w:cs="Times New Roman"/>
          <w:sz w:val="20"/>
          <w:szCs w:val="20"/>
          <w:lang w:eastAsia="pl-PL"/>
        </w:rPr>
        <w:t>i szpitale (szacunkowo 70 m</w:t>
      </w:r>
      <w:r w:rsidRPr="008427FC">
        <w:rPr>
          <w:rFonts w:ascii="Georgia" w:eastAsia="Times New Roman" w:hAnsi="Georgia" w:cs="Times New Roman"/>
          <w:sz w:val="20"/>
          <w:szCs w:val="20"/>
          <w:vertAlign w:val="superscript"/>
          <w:lang w:eastAsia="pl-PL"/>
        </w:rPr>
        <w:t>2</w:t>
      </w:r>
      <w:r w:rsidRPr="008427FC">
        <w:rPr>
          <w:rFonts w:ascii="Georgia" w:eastAsia="Times New Roman" w:hAnsi="Georgia" w:cs="Times New Roman"/>
          <w:sz w:val="20"/>
          <w:szCs w:val="20"/>
          <w:lang w:eastAsia="pl-PL"/>
        </w:rPr>
        <w:t>)</w:t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>,</w:t>
      </w:r>
    </w:p>
    <w:p w14:paraId="4CE2907D" w14:textId="3C28B4C4" w:rsidR="008427FC" w:rsidRPr="008427FC" w:rsidRDefault="008427FC" w:rsidP="008427FC">
      <w:pPr>
        <w:spacing w:after="0" w:line="36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8427FC">
        <w:rPr>
          <w:rFonts w:ascii="Georgia" w:eastAsia="Times New Roman" w:hAnsi="Georgia" w:cs="Times New Roman"/>
          <w:sz w:val="20"/>
          <w:szCs w:val="20"/>
          <w:lang w:eastAsia="pl-PL"/>
        </w:rPr>
        <w:t>- montaż wykładziny z wywinięciem na ścianę 10 cm</w:t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>,</w:t>
      </w:r>
    </w:p>
    <w:p w14:paraId="2ACDEC12" w14:textId="4FD4A1C6" w:rsidR="008427FC" w:rsidRPr="008427FC" w:rsidRDefault="008427FC" w:rsidP="008427FC">
      <w:pPr>
        <w:spacing w:after="0" w:line="36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8427FC">
        <w:rPr>
          <w:rFonts w:ascii="Georgia" w:eastAsia="Times New Roman" w:hAnsi="Georgia" w:cs="Times New Roman"/>
          <w:sz w:val="20"/>
          <w:szCs w:val="20"/>
          <w:lang w:eastAsia="pl-PL"/>
        </w:rPr>
        <w:t>- wywóz i utylizację odpadów</w:t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>.</w:t>
      </w:r>
    </w:p>
    <w:p w14:paraId="38E64528" w14:textId="77777777" w:rsidR="008427FC" w:rsidRPr="008427FC" w:rsidRDefault="008427FC" w:rsidP="008427FC">
      <w:pPr>
        <w:autoSpaceDE w:val="0"/>
        <w:autoSpaceDN w:val="0"/>
        <w:adjustRightInd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14:paraId="659E34BC" w14:textId="77777777" w:rsidR="008427FC" w:rsidRPr="008427FC" w:rsidRDefault="008427FC" w:rsidP="008427FC">
      <w:pPr>
        <w:autoSpaceDE w:val="0"/>
        <w:autoSpaceDN w:val="0"/>
        <w:adjustRightInd w:val="0"/>
        <w:spacing w:after="120" w:line="360" w:lineRule="auto"/>
        <w:rPr>
          <w:rFonts w:ascii="Georgia" w:eastAsia="Times New Roman" w:hAnsi="Georgia" w:cs="Times New Roman"/>
          <w:sz w:val="20"/>
          <w:szCs w:val="20"/>
          <w:u w:val="single"/>
          <w:lang w:eastAsia="pl-PL"/>
        </w:rPr>
      </w:pPr>
      <w:r w:rsidRPr="008427FC">
        <w:rPr>
          <w:rFonts w:ascii="Georgia" w:eastAsia="Times New Roman" w:hAnsi="Georgia" w:cs="Times New Roman"/>
          <w:sz w:val="20"/>
          <w:szCs w:val="20"/>
          <w:u w:val="single"/>
          <w:lang w:eastAsia="pl-PL"/>
        </w:rPr>
        <w:t>Wymagania dla wykładziny:</w:t>
      </w:r>
    </w:p>
    <w:p w14:paraId="7315FFC3" w14:textId="77777777" w:rsidR="008427FC" w:rsidRPr="008427FC" w:rsidRDefault="008427FC" w:rsidP="008427FC">
      <w:pPr>
        <w:autoSpaceDE w:val="0"/>
        <w:autoSpaceDN w:val="0"/>
        <w:adjustRightInd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8427FC">
        <w:rPr>
          <w:rFonts w:ascii="Georgia" w:eastAsia="Times New Roman" w:hAnsi="Georgia" w:cs="Times New Roman"/>
          <w:sz w:val="20"/>
          <w:szCs w:val="20"/>
          <w:lang w:eastAsia="pl-PL"/>
        </w:rPr>
        <w:t>Wykładzina do pomieszczeń ogólnych</w:t>
      </w:r>
    </w:p>
    <w:p w14:paraId="2E01C99D" w14:textId="77777777" w:rsidR="008427FC" w:rsidRPr="008427FC" w:rsidRDefault="008427FC" w:rsidP="008427FC">
      <w:pPr>
        <w:autoSpaceDE w:val="0"/>
        <w:autoSpaceDN w:val="0"/>
        <w:adjustRightInd w:val="0"/>
        <w:spacing w:after="0" w:line="360" w:lineRule="auto"/>
        <w:rPr>
          <w:rFonts w:ascii="Georgia" w:eastAsia="CIDFont+F2" w:hAnsi="Georgia" w:cs="Times New Roman"/>
          <w:sz w:val="20"/>
          <w:szCs w:val="20"/>
          <w:lang w:eastAsia="pl-PL"/>
        </w:rPr>
      </w:pPr>
      <w:r w:rsidRPr="008427FC">
        <w:rPr>
          <w:rFonts w:ascii="Georgia" w:eastAsia="CIDFont+F2" w:hAnsi="Georgia" w:cs="Times New Roman"/>
          <w:sz w:val="20"/>
          <w:szCs w:val="20"/>
          <w:lang w:eastAsia="pl-PL"/>
        </w:rPr>
        <w:t>- Typ wykładziny - Homogeniczna podłoga winylowa</w:t>
      </w:r>
    </w:p>
    <w:p w14:paraId="15A04F19" w14:textId="77777777" w:rsidR="008427FC" w:rsidRPr="008427FC" w:rsidRDefault="008427FC" w:rsidP="008427FC">
      <w:pPr>
        <w:autoSpaceDE w:val="0"/>
        <w:autoSpaceDN w:val="0"/>
        <w:adjustRightInd w:val="0"/>
        <w:spacing w:after="0" w:line="360" w:lineRule="auto"/>
        <w:rPr>
          <w:rFonts w:ascii="Georgia" w:eastAsia="CIDFont+F2" w:hAnsi="Georgia" w:cs="Times New Roman"/>
          <w:sz w:val="20"/>
          <w:szCs w:val="20"/>
          <w:lang w:eastAsia="pl-PL"/>
        </w:rPr>
      </w:pPr>
      <w:r w:rsidRPr="008427FC">
        <w:rPr>
          <w:rFonts w:ascii="Georgia" w:eastAsia="CIDFont+F2" w:hAnsi="Georgia" w:cs="Times New Roman"/>
          <w:sz w:val="20"/>
          <w:szCs w:val="20"/>
          <w:lang w:eastAsia="pl-PL"/>
        </w:rPr>
        <w:t>- Klasa użytkowa - do użytku komercyjnego: 43</w:t>
      </w:r>
    </w:p>
    <w:p w14:paraId="42073B5D" w14:textId="77777777" w:rsidR="008427FC" w:rsidRPr="008427FC" w:rsidRDefault="008427FC" w:rsidP="008427FC">
      <w:pPr>
        <w:autoSpaceDE w:val="0"/>
        <w:autoSpaceDN w:val="0"/>
        <w:adjustRightInd w:val="0"/>
        <w:spacing w:after="0" w:line="360" w:lineRule="auto"/>
        <w:rPr>
          <w:rFonts w:ascii="Georgia" w:eastAsia="CIDFont+F2" w:hAnsi="Georgia" w:cs="Times New Roman"/>
          <w:sz w:val="20"/>
          <w:szCs w:val="20"/>
          <w:lang w:eastAsia="pl-PL"/>
        </w:rPr>
      </w:pPr>
      <w:r w:rsidRPr="008427FC">
        <w:rPr>
          <w:rFonts w:ascii="Georgia" w:eastAsia="CIDFont+F2" w:hAnsi="Georgia" w:cs="Times New Roman"/>
          <w:sz w:val="20"/>
          <w:szCs w:val="20"/>
          <w:lang w:eastAsia="pl-PL"/>
        </w:rPr>
        <w:t>- Grubość - 2 mm</w:t>
      </w:r>
    </w:p>
    <w:p w14:paraId="2A7D2AFD" w14:textId="77777777" w:rsidR="008427FC" w:rsidRPr="008427FC" w:rsidRDefault="008427FC" w:rsidP="008427FC">
      <w:pPr>
        <w:autoSpaceDE w:val="0"/>
        <w:autoSpaceDN w:val="0"/>
        <w:adjustRightInd w:val="0"/>
        <w:spacing w:after="0" w:line="360" w:lineRule="auto"/>
        <w:rPr>
          <w:rFonts w:ascii="Georgia" w:eastAsia="CIDFont+F2" w:hAnsi="Georgia" w:cs="Times New Roman"/>
          <w:sz w:val="20"/>
          <w:szCs w:val="20"/>
          <w:lang w:eastAsia="pl-PL"/>
        </w:rPr>
      </w:pPr>
      <w:r w:rsidRPr="008427FC">
        <w:rPr>
          <w:rFonts w:ascii="Georgia" w:eastAsia="CIDFont+F2" w:hAnsi="Georgia" w:cs="Times New Roman"/>
          <w:sz w:val="20"/>
          <w:szCs w:val="20"/>
          <w:lang w:eastAsia="pl-PL"/>
        </w:rPr>
        <w:t>- Warstwa użytkowa - 2 mm</w:t>
      </w:r>
    </w:p>
    <w:p w14:paraId="1EE6FB56" w14:textId="77777777" w:rsidR="008427FC" w:rsidRPr="008427FC" w:rsidRDefault="008427FC" w:rsidP="008427FC">
      <w:pPr>
        <w:autoSpaceDE w:val="0"/>
        <w:autoSpaceDN w:val="0"/>
        <w:adjustRightInd w:val="0"/>
        <w:spacing w:after="0" w:line="360" w:lineRule="auto"/>
        <w:rPr>
          <w:rFonts w:ascii="Georgia" w:eastAsia="CIDFont+F2" w:hAnsi="Georgia" w:cs="Times New Roman"/>
          <w:sz w:val="20"/>
          <w:szCs w:val="20"/>
          <w:lang w:eastAsia="pl-PL"/>
        </w:rPr>
      </w:pPr>
      <w:r w:rsidRPr="008427FC">
        <w:rPr>
          <w:rFonts w:ascii="Georgia" w:eastAsia="CIDFont+F2" w:hAnsi="Georgia" w:cs="Times New Roman"/>
          <w:sz w:val="20"/>
          <w:szCs w:val="20"/>
          <w:lang w:eastAsia="pl-PL"/>
        </w:rPr>
        <w:t>- Całkowity ciężar - 2950 g/m2</w:t>
      </w:r>
    </w:p>
    <w:p w14:paraId="1E44DA67" w14:textId="77777777" w:rsidR="008427FC" w:rsidRPr="008427FC" w:rsidRDefault="008427FC" w:rsidP="008427FC">
      <w:pPr>
        <w:autoSpaceDE w:val="0"/>
        <w:autoSpaceDN w:val="0"/>
        <w:adjustRightInd w:val="0"/>
        <w:spacing w:after="0" w:line="360" w:lineRule="auto"/>
        <w:rPr>
          <w:rFonts w:ascii="Georgia" w:eastAsia="CIDFont+F2" w:hAnsi="Georgia" w:cs="Times New Roman"/>
          <w:sz w:val="20"/>
          <w:szCs w:val="20"/>
          <w:lang w:eastAsia="pl-PL"/>
        </w:rPr>
      </w:pPr>
      <w:r w:rsidRPr="008427FC">
        <w:rPr>
          <w:rFonts w:ascii="Georgia" w:eastAsia="CIDFont+F2" w:hAnsi="Georgia" w:cs="Times New Roman"/>
          <w:sz w:val="20"/>
          <w:szCs w:val="20"/>
          <w:lang w:eastAsia="pl-PL"/>
        </w:rPr>
        <w:t>- Stabilność wymiarów - EN 434</w:t>
      </w:r>
    </w:p>
    <w:p w14:paraId="527B51D2" w14:textId="77777777" w:rsidR="008427FC" w:rsidRPr="008427FC" w:rsidRDefault="008427FC" w:rsidP="008427FC">
      <w:pPr>
        <w:autoSpaceDE w:val="0"/>
        <w:autoSpaceDN w:val="0"/>
        <w:adjustRightInd w:val="0"/>
        <w:spacing w:after="0" w:line="360" w:lineRule="auto"/>
        <w:rPr>
          <w:rFonts w:ascii="Georgia" w:eastAsia="CIDFont+F2" w:hAnsi="Georgia" w:cs="Times New Roman"/>
          <w:sz w:val="20"/>
          <w:szCs w:val="20"/>
          <w:lang w:eastAsia="pl-PL"/>
        </w:rPr>
      </w:pPr>
      <w:r w:rsidRPr="008427FC">
        <w:rPr>
          <w:rFonts w:ascii="Georgia" w:eastAsia="CIDFont+F2" w:hAnsi="Georgia" w:cs="Times New Roman"/>
          <w:sz w:val="20"/>
          <w:szCs w:val="20"/>
          <w:lang w:eastAsia="pl-PL"/>
        </w:rPr>
        <w:t>- Ognioodporność - EN 13501-1 Bfls1</w:t>
      </w:r>
    </w:p>
    <w:p w14:paraId="5FFECC2A" w14:textId="77777777" w:rsidR="008427FC" w:rsidRPr="008427FC" w:rsidRDefault="008427FC" w:rsidP="008427FC">
      <w:pPr>
        <w:autoSpaceDE w:val="0"/>
        <w:autoSpaceDN w:val="0"/>
        <w:adjustRightInd w:val="0"/>
        <w:spacing w:after="0" w:line="360" w:lineRule="auto"/>
        <w:rPr>
          <w:rFonts w:ascii="Georgia" w:eastAsia="CIDFont+F2" w:hAnsi="Georgia" w:cs="Times New Roman"/>
          <w:sz w:val="20"/>
          <w:szCs w:val="20"/>
          <w:lang w:eastAsia="pl-PL"/>
        </w:rPr>
      </w:pPr>
      <w:r w:rsidRPr="008427FC">
        <w:rPr>
          <w:rFonts w:ascii="Georgia" w:eastAsia="CIDFont+F2" w:hAnsi="Georgia" w:cs="Times New Roman"/>
          <w:sz w:val="20"/>
          <w:szCs w:val="20"/>
          <w:lang w:eastAsia="pl-PL"/>
        </w:rPr>
        <w:t>- EN ISO 9239-1 ≥8kW/m2</w:t>
      </w:r>
    </w:p>
    <w:p w14:paraId="4CEB5028" w14:textId="77777777" w:rsidR="008427FC" w:rsidRPr="008427FC" w:rsidRDefault="008427FC" w:rsidP="008427FC">
      <w:pPr>
        <w:autoSpaceDE w:val="0"/>
        <w:autoSpaceDN w:val="0"/>
        <w:adjustRightInd w:val="0"/>
        <w:spacing w:after="0" w:line="360" w:lineRule="auto"/>
        <w:rPr>
          <w:rFonts w:ascii="Georgia" w:eastAsia="CIDFont+F2" w:hAnsi="Georgia" w:cs="Times New Roman"/>
          <w:sz w:val="20"/>
          <w:szCs w:val="20"/>
          <w:lang w:eastAsia="pl-PL"/>
        </w:rPr>
      </w:pPr>
      <w:r w:rsidRPr="008427FC">
        <w:rPr>
          <w:rFonts w:ascii="Georgia" w:eastAsia="CIDFont+F2" w:hAnsi="Georgia" w:cs="Times New Roman"/>
          <w:sz w:val="20"/>
          <w:szCs w:val="20"/>
          <w:lang w:eastAsia="pl-PL"/>
        </w:rPr>
        <w:t>- Grupa ścieralności - EN 660-2 Grupa T: ≤ 2,0 mm</w:t>
      </w:r>
    </w:p>
    <w:p w14:paraId="7A6EF3C2" w14:textId="77777777" w:rsidR="008427FC" w:rsidRPr="008427FC" w:rsidRDefault="008427FC" w:rsidP="008427FC">
      <w:pPr>
        <w:autoSpaceDE w:val="0"/>
        <w:autoSpaceDN w:val="0"/>
        <w:adjustRightInd w:val="0"/>
        <w:spacing w:after="0" w:line="360" w:lineRule="auto"/>
        <w:rPr>
          <w:rFonts w:ascii="Georgia" w:eastAsia="CIDFont+F2" w:hAnsi="Georgia" w:cs="Times New Roman"/>
          <w:sz w:val="20"/>
          <w:szCs w:val="20"/>
          <w:lang w:eastAsia="pl-PL"/>
        </w:rPr>
      </w:pPr>
      <w:r w:rsidRPr="008427FC">
        <w:rPr>
          <w:rFonts w:ascii="Georgia" w:eastAsia="CIDFont+F2" w:hAnsi="Georgia" w:cs="Times New Roman"/>
          <w:sz w:val="20"/>
          <w:szCs w:val="20"/>
          <w:lang w:eastAsia="pl-PL"/>
        </w:rPr>
        <w:t>- Wgniecenie resztkowe - EN 433 ok. ≤ 0.02 mm</w:t>
      </w:r>
    </w:p>
    <w:p w14:paraId="0D8A4288" w14:textId="77777777" w:rsidR="008427FC" w:rsidRPr="008427FC" w:rsidRDefault="008427FC" w:rsidP="008427FC">
      <w:pPr>
        <w:autoSpaceDE w:val="0"/>
        <w:autoSpaceDN w:val="0"/>
        <w:adjustRightInd w:val="0"/>
        <w:spacing w:after="0" w:line="360" w:lineRule="auto"/>
        <w:rPr>
          <w:rFonts w:ascii="Georgia" w:eastAsia="CIDFont+F2" w:hAnsi="Georgia" w:cs="Times New Roman"/>
          <w:sz w:val="20"/>
          <w:szCs w:val="20"/>
          <w:lang w:eastAsia="pl-PL"/>
        </w:rPr>
      </w:pPr>
      <w:r w:rsidRPr="008427FC">
        <w:rPr>
          <w:rFonts w:ascii="Georgia" w:eastAsia="CIDFont+F2" w:hAnsi="Georgia" w:cs="Times New Roman"/>
          <w:sz w:val="20"/>
          <w:szCs w:val="20"/>
          <w:lang w:eastAsia="pl-PL"/>
        </w:rPr>
        <w:t>- Oddziaływanie nóżek od mebli - EN 425 Brak uszkodzeń</w:t>
      </w:r>
    </w:p>
    <w:p w14:paraId="0C2701FF" w14:textId="77777777" w:rsidR="008427FC" w:rsidRPr="008427FC" w:rsidRDefault="008427FC" w:rsidP="008427FC">
      <w:pPr>
        <w:suppressAutoHyphens/>
        <w:spacing w:after="200" w:line="360" w:lineRule="auto"/>
        <w:contextualSpacing/>
        <w:rPr>
          <w:rFonts w:ascii="Georgia" w:eastAsia="CIDFont+F2" w:hAnsi="Georgia" w:cs="Times New Roman"/>
          <w:sz w:val="20"/>
          <w:szCs w:val="20"/>
          <w:lang w:eastAsia="pl-PL"/>
        </w:rPr>
      </w:pPr>
      <w:r w:rsidRPr="008427FC">
        <w:rPr>
          <w:rFonts w:ascii="Georgia" w:eastAsia="CIDFont+F2" w:hAnsi="Georgia" w:cs="Times New Roman"/>
          <w:sz w:val="20"/>
          <w:szCs w:val="20"/>
          <w:lang w:eastAsia="pl-PL"/>
        </w:rPr>
        <w:t>- Właściwości elektrostatyczne - EN 1815 &lt; 2 kV</w:t>
      </w:r>
    </w:p>
    <w:p w14:paraId="4F845C04" w14:textId="77777777" w:rsidR="008427FC" w:rsidRPr="008427FC" w:rsidRDefault="008427FC" w:rsidP="008427FC">
      <w:pPr>
        <w:autoSpaceDE w:val="0"/>
        <w:autoSpaceDN w:val="0"/>
        <w:adjustRightInd w:val="0"/>
        <w:spacing w:after="0" w:line="360" w:lineRule="auto"/>
        <w:rPr>
          <w:rFonts w:ascii="Georgia" w:eastAsia="CIDFont+F2" w:hAnsi="Georgia" w:cs="Times New Roman"/>
          <w:sz w:val="20"/>
          <w:szCs w:val="20"/>
          <w:lang w:val="en-US" w:eastAsia="pl-PL"/>
        </w:rPr>
      </w:pPr>
      <w:r w:rsidRPr="008427FC">
        <w:rPr>
          <w:rFonts w:ascii="Georgia" w:eastAsia="CIDFont+F2" w:hAnsi="Georgia" w:cs="Times New Roman"/>
          <w:sz w:val="20"/>
          <w:szCs w:val="20"/>
          <w:lang w:val="en-US" w:eastAsia="pl-PL"/>
        </w:rPr>
        <w:t>- Clean room test - ASTM F24 F51 Klasa A</w:t>
      </w:r>
    </w:p>
    <w:p w14:paraId="23CAF121" w14:textId="77777777" w:rsidR="008427FC" w:rsidRPr="008427FC" w:rsidRDefault="008427FC" w:rsidP="008427FC">
      <w:pPr>
        <w:autoSpaceDE w:val="0"/>
        <w:autoSpaceDN w:val="0"/>
        <w:adjustRightInd w:val="0"/>
        <w:spacing w:after="0" w:line="360" w:lineRule="auto"/>
        <w:rPr>
          <w:rFonts w:ascii="Georgia" w:eastAsia="CIDFont+F2" w:hAnsi="Georgia" w:cs="Times New Roman"/>
          <w:sz w:val="20"/>
          <w:szCs w:val="20"/>
          <w:lang w:eastAsia="pl-PL"/>
        </w:rPr>
      </w:pPr>
      <w:r w:rsidRPr="008427FC">
        <w:rPr>
          <w:rFonts w:ascii="Georgia" w:eastAsia="CIDFont+F2" w:hAnsi="Georgia" w:cs="Times New Roman"/>
          <w:sz w:val="20"/>
          <w:szCs w:val="20"/>
          <w:lang w:eastAsia="pl-PL"/>
        </w:rPr>
        <w:t>- Przewodzenie cieplne - EN 12667 ok. 0.01 m2 K/W</w:t>
      </w:r>
    </w:p>
    <w:p w14:paraId="3B913324" w14:textId="77777777" w:rsidR="008427FC" w:rsidRPr="008427FC" w:rsidRDefault="008427FC" w:rsidP="008427FC">
      <w:pPr>
        <w:autoSpaceDE w:val="0"/>
        <w:autoSpaceDN w:val="0"/>
        <w:adjustRightInd w:val="0"/>
        <w:spacing w:after="0" w:line="360" w:lineRule="auto"/>
        <w:rPr>
          <w:rFonts w:ascii="Georgia" w:eastAsia="CIDFont+F2" w:hAnsi="Georgia" w:cs="Times New Roman"/>
          <w:sz w:val="20"/>
          <w:szCs w:val="20"/>
          <w:lang w:eastAsia="pl-PL"/>
        </w:rPr>
      </w:pPr>
      <w:r w:rsidRPr="008427FC">
        <w:rPr>
          <w:rFonts w:ascii="Georgia" w:eastAsia="CIDFont+F2" w:hAnsi="Georgia" w:cs="Times New Roman"/>
          <w:sz w:val="20"/>
          <w:szCs w:val="20"/>
          <w:lang w:eastAsia="pl-PL"/>
        </w:rPr>
        <w:t>- Trwałość kolorów - EN ISO 105-B02 ≥ 6</w:t>
      </w:r>
    </w:p>
    <w:p w14:paraId="4C63AFBD" w14:textId="77777777" w:rsidR="008427FC" w:rsidRPr="008427FC" w:rsidRDefault="008427FC" w:rsidP="008427FC">
      <w:pPr>
        <w:autoSpaceDE w:val="0"/>
        <w:autoSpaceDN w:val="0"/>
        <w:adjustRightInd w:val="0"/>
        <w:spacing w:after="0" w:line="360" w:lineRule="auto"/>
        <w:rPr>
          <w:rFonts w:ascii="Georgia" w:eastAsia="CIDFont+F2" w:hAnsi="Georgia" w:cs="Times New Roman"/>
          <w:sz w:val="20"/>
          <w:szCs w:val="20"/>
          <w:lang w:eastAsia="pl-PL"/>
        </w:rPr>
      </w:pPr>
      <w:r w:rsidRPr="008427FC">
        <w:rPr>
          <w:rFonts w:ascii="Georgia" w:eastAsia="CIDFont+F2" w:hAnsi="Georgia" w:cs="Times New Roman"/>
          <w:sz w:val="20"/>
          <w:szCs w:val="20"/>
          <w:lang w:eastAsia="pl-PL"/>
        </w:rPr>
        <w:t>- Odporność chemiczna - EN 423 – dobra</w:t>
      </w:r>
    </w:p>
    <w:p w14:paraId="2759C053" w14:textId="77777777" w:rsidR="008427FC" w:rsidRPr="008427FC" w:rsidRDefault="008427FC" w:rsidP="008427FC">
      <w:pPr>
        <w:autoSpaceDE w:val="0"/>
        <w:autoSpaceDN w:val="0"/>
        <w:adjustRightInd w:val="0"/>
        <w:spacing w:after="0" w:line="360" w:lineRule="auto"/>
        <w:rPr>
          <w:rFonts w:ascii="Georgia" w:eastAsia="CIDFont+F2" w:hAnsi="Georgia" w:cs="Times New Roman"/>
          <w:sz w:val="20"/>
          <w:szCs w:val="20"/>
          <w:lang w:eastAsia="pl-PL"/>
        </w:rPr>
      </w:pPr>
      <w:r w:rsidRPr="008427FC">
        <w:rPr>
          <w:rFonts w:ascii="Georgia" w:eastAsia="CIDFont+F2" w:hAnsi="Georgia" w:cs="Times New Roman"/>
          <w:sz w:val="20"/>
          <w:szCs w:val="20"/>
          <w:lang w:eastAsia="pl-PL"/>
        </w:rPr>
        <w:t>- Odporność na bakterie - ISO 846:Part C nie powoduje wzrostu</w:t>
      </w:r>
    </w:p>
    <w:p w14:paraId="393401C0" w14:textId="77777777" w:rsidR="008427FC" w:rsidRPr="008427FC" w:rsidRDefault="008427FC" w:rsidP="008427FC">
      <w:pPr>
        <w:autoSpaceDE w:val="0"/>
        <w:autoSpaceDN w:val="0"/>
        <w:adjustRightInd w:val="0"/>
        <w:spacing w:after="0" w:line="360" w:lineRule="auto"/>
        <w:rPr>
          <w:rFonts w:ascii="Georgia" w:eastAsia="CIDFont+F2" w:hAnsi="Georgia" w:cs="Times New Roman"/>
          <w:sz w:val="20"/>
          <w:szCs w:val="20"/>
          <w:lang w:eastAsia="pl-PL"/>
        </w:rPr>
      </w:pPr>
      <w:r w:rsidRPr="008427FC">
        <w:rPr>
          <w:rFonts w:ascii="Georgia" w:eastAsia="CIDFont+F2" w:hAnsi="Georgia" w:cs="Times New Roman"/>
          <w:sz w:val="20"/>
          <w:szCs w:val="20"/>
          <w:lang w:eastAsia="pl-PL"/>
        </w:rPr>
        <w:t>- Antypoślizgowość - DIN 51130 R9</w:t>
      </w:r>
    </w:p>
    <w:p w14:paraId="1B33F52C" w14:textId="77777777" w:rsidR="008427FC" w:rsidRDefault="008427FC" w:rsidP="008427FC">
      <w:pPr>
        <w:suppressAutoHyphens/>
        <w:spacing w:after="200" w:line="360" w:lineRule="auto"/>
        <w:contextualSpacing/>
        <w:rPr>
          <w:rFonts w:ascii="Georgia" w:eastAsia="CIDFont+F2" w:hAnsi="Georgia" w:cs="Times New Roman"/>
          <w:sz w:val="20"/>
          <w:szCs w:val="20"/>
          <w:lang w:eastAsia="pl-PL"/>
        </w:rPr>
      </w:pPr>
      <w:r w:rsidRPr="008427FC">
        <w:rPr>
          <w:rFonts w:ascii="Georgia" w:eastAsia="CIDFont+F2" w:hAnsi="Georgia" w:cs="Times New Roman"/>
          <w:sz w:val="20"/>
          <w:szCs w:val="20"/>
          <w:lang w:eastAsia="pl-PL"/>
        </w:rPr>
        <w:t>- EN 13896 ≥ 0,3</w:t>
      </w:r>
    </w:p>
    <w:p w14:paraId="2C0BEBBC" w14:textId="76844ADF" w:rsidR="004F016F" w:rsidRPr="008427FC" w:rsidRDefault="004F016F" w:rsidP="008427FC">
      <w:pPr>
        <w:suppressAutoHyphens/>
        <w:spacing w:after="200" w:line="360" w:lineRule="auto"/>
        <w:contextualSpacing/>
        <w:rPr>
          <w:rFonts w:ascii="Georgia" w:eastAsia="CIDFont+F2" w:hAnsi="Georgia" w:cs="Times New Roman"/>
          <w:sz w:val="20"/>
          <w:szCs w:val="20"/>
          <w:lang w:eastAsia="pl-PL"/>
        </w:rPr>
      </w:pPr>
      <w:r>
        <w:rPr>
          <w:rFonts w:ascii="Georgia" w:eastAsia="CIDFont+F2" w:hAnsi="Georgia" w:cs="Times New Roman"/>
          <w:sz w:val="20"/>
          <w:szCs w:val="20"/>
          <w:lang w:eastAsia="pl-PL"/>
        </w:rPr>
        <w:t>Materiały użyte do montażu wykładziny należy przedłożyć do akceptacji Zamawiającego.</w:t>
      </w:r>
    </w:p>
    <w:p w14:paraId="33516B55" w14:textId="77777777" w:rsidR="008427FC" w:rsidRPr="008427FC" w:rsidRDefault="008427FC" w:rsidP="008427FC">
      <w:pPr>
        <w:autoSpaceDE w:val="0"/>
        <w:autoSpaceDN w:val="0"/>
        <w:adjustRightInd w:val="0"/>
        <w:spacing w:after="0" w:line="360" w:lineRule="auto"/>
        <w:rPr>
          <w:rFonts w:ascii="Georgia" w:eastAsia="CIDFont+F2" w:hAnsi="Georgia" w:cs="Times New Roman"/>
          <w:sz w:val="20"/>
          <w:szCs w:val="20"/>
          <w:lang w:eastAsia="pl-PL"/>
        </w:rPr>
      </w:pPr>
      <w:r w:rsidRPr="008427FC">
        <w:rPr>
          <w:rFonts w:ascii="Georgia" w:eastAsia="CIDFont+F2" w:hAnsi="Georgia" w:cs="Times New Roman"/>
          <w:sz w:val="20"/>
          <w:szCs w:val="20"/>
          <w:lang w:eastAsia="pl-PL"/>
        </w:rPr>
        <w:lastRenderedPageBreak/>
        <w:t>Wylewki samopoziomujące.</w:t>
      </w:r>
    </w:p>
    <w:p w14:paraId="558F6741" w14:textId="77777777" w:rsidR="008427FC" w:rsidRPr="008427FC" w:rsidRDefault="008427FC" w:rsidP="008427FC">
      <w:pPr>
        <w:autoSpaceDE w:val="0"/>
        <w:autoSpaceDN w:val="0"/>
        <w:adjustRightInd w:val="0"/>
        <w:spacing w:after="0" w:line="360" w:lineRule="auto"/>
        <w:rPr>
          <w:rFonts w:ascii="Georgia" w:eastAsia="CIDFont+F2" w:hAnsi="Georgia" w:cs="Times New Roman"/>
          <w:sz w:val="20"/>
          <w:szCs w:val="20"/>
          <w:lang w:eastAsia="pl-PL"/>
        </w:rPr>
      </w:pPr>
    </w:p>
    <w:p w14:paraId="79791E79" w14:textId="77777777" w:rsidR="008427FC" w:rsidRPr="008427FC" w:rsidRDefault="008427FC" w:rsidP="008427FC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CIDFont+F2" w:hAnsi="Georgia" w:cs="Times New Roman"/>
          <w:sz w:val="20"/>
          <w:szCs w:val="20"/>
          <w:lang w:eastAsia="pl-PL"/>
        </w:rPr>
      </w:pPr>
      <w:r w:rsidRPr="008427FC">
        <w:rPr>
          <w:rFonts w:ascii="Georgia" w:eastAsia="CIDFont+F2" w:hAnsi="Georgia" w:cs="Times New Roman"/>
          <w:sz w:val="20"/>
          <w:szCs w:val="20"/>
          <w:lang w:eastAsia="pl-PL"/>
        </w:rPr>
        <w:t>Jako podkład pod wykładziny PVC – stosować wylewki samopoziomujące cienkowarstwowe (np. Ceresit CM-2). Przed wykonaniem wylewki podłoże betonowe musi zostać zagruntowane – preparatem określonym przez producenta wylewki.</w:t>
      </w:r>
    </w:p>
    <w:p w14:paraId="3692FD72" w14:textId="77777777" w:rsidR="008427FC" w:rsidRPr="008427FC" w:rsidRDefault="008427FC" w:rsidP="008427FC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CIDFont+F2" w:hAnsi="Georgia" w:cs="Times New Roman"/>
          <w:sz w:val="20"/>
          <w:szCs w:val="20"/>
          <w:lang w:eastAsia="pl-PL"/>
        </w:rPr>
      </w:pPr>
      <w:r w:rsidRPr="008427FC">
        <w:rPr>
          <w:rFonts w:ascii="Georgia" w:eastAsia="CIDFont+F2" w:hAnsi="Georgia" w:cs="Times New Roman"/>
          <w:sz w:val="20"/>
          <w:szCs w:val="20"/>
          <w:lang w:eastAsia="pl-PL"/>
        </w:rPr>
        <w:t>Wykładzinę z PVC należy układać na podłożu dopuszczonym do stosowania w budownictwie, z uwzględnieniem aby było ono:</w:t>
      </w:r>
    </w:p>
    <w:p w14:paraId="4011D10F" w14:textId="302BAB59" w:rsidR="008427FC" w:rsidRPr="008427FC" w:rsidRDefault="008427FC" w:rsidP="008427FC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CIDFont+F2" w:hAnsi="Georgia" w:cs="Times New Roman"/>
          <w:sz w:val="20"/>
          <w:szCs w:val="20"/>
          <w:lang w:eastAsia="pl-PL"/>
        </w:rPr>
      </w:pPr>
      <w:r w:rsidRPr="008427FC">
        <w:rPr>
          <w:rFonts w:ascii="Georgia" w:eastAsia="CIDFont+F2" w:hAnsi="Georgia" w:cs="Times New Roman"/>
          <w:sz w:val="20"/>
          <w:szCs w:val="20"/>
          <w:lang w:eastAsia="pl-PL"/>
        </w:rPr>
        <w:t>- równe, poziome, higroskopijne, gładkie bez rys i spękań</w:t>
      </w:r>
      <w:r>
        <w:rPr>
          <w:rFonts w:ascii="Georgia" w:eastAsia="CIDFont+F2" w:hAnsi="Georgia" w:cs="Times New Roman"/>
          <w:sz w:val="20"/>
          <w:szCs w:val="20"/>
          <w:lang w:eastAsia="pl-PL"/>
        </w:rPr>
        <w:t>,</w:t>
      </w:r>
    </w:p>
    <w:p w14:paraId="068E13B4" w14:textId="7B4A9C23" w:rsidR="008427FC" w:rsidRPr="008427FC" w:rsidRDefault="008427FC" w:rsidP="008427FC">
      <w:pPr>
        <w:autoSpaceDE w:val="0"/>
        <w:autoSpaceDN w:val="0"/>
        <w:adjustRightInd w:val="0"/>
        <w:spacing w:after="0" w:line="360" w:lineRule="auto"/>
        <w:rPr>
          <w:rFonts w:ascii="Georgia" w:eastAsia="CIDFont+F2" w:hAnsi="Georgia" w:cs="Times New Roman"/>
          <w:sz w:val="20"/>
          <w:szCs w:val="20"/>
          <w:lang w:eastAsia="pl-PL"/>
        </w:rPr>
      </w:pPr>
      <w:r w:rsidRPr="008427FC">
        <w:rPr>
          <w:rFonts w:ascii="Georgia" w:eastAsia="CIDFont+F2" w:hAnsi="Georgia" w:cs="Times New Roman"/>
          <w:sz w:val="20"/>
          <w:szCs w:val="20"/>
          <w:lang w:eastAsia="pl-PL"/>
        </w:rPr>
        <w:t>- suche - maksymalna dopuszczalna wilgotność nie może przekraczać 3% wag. dla podłoża cementowego</w:t>
      </w:r>
      <w:r>
        <w:rPr>
          <w:rFonts w:ascii="Georgia" w:eastAsia="CIDFont+F2" w:hAnsi="Georgia" w:cs="Times New Roman"/>
          <w:sz w:val="20"/>
          <w:szCs w:val="20"/>
          <w:lang w:eastAsia="pl-PL"/>
        </w:rPr>
        <w:t>,</w:t>
      </w:r>
    </w:p>
    <w:p w14:paraId="13969F69" w14:textId="7854D9FB" w:rsidR="008427FC" w:rsidRPr="008427FC" w:rsidRDefault="008427FC" w:rsidP="008427FC">
      <w:pPr>
        <w:autoSpaceDE w:val="0"/>
        <w:autoSpaceDN w:val="0"/>
        <w:adjustRightInd w:val="0"/>
        <w:spacing w:after="0" w:line="360" w:lineRule="auto"/>
        <w:rPr>
          <w:rFonts w:ascii="Georgia" w:eastAsia="CIDFont+F2" w:hAnsi="Georgia" w:cs="Times New Roman"/>
          <w:sz w:val="20"/>
          <w:szCs w:val="20"/>
          <w:lang w:eastAsia="pl-PL"/>
        </w:rPr>
      </w:pPr>
      <w:r w:rsidRPr="008427FC">
        <w:rPr>
          <w:rFonts w:ascii="Georgia" w:eastAsia="CIDFont+F2" w:hAnsi="Georgia" w:cs="Times New Roman"/>
          <w:sz w:val="20"/>
          <w:szCs w:val="20"/>
          <w:lang w:eastAsia="pl-PL"/>
        </w:rPr>
        <w:t>- czyste i niepylące</w:t>
      </w:r>
      <w:r>
        <w:rPr>
          <w:rFonts w:ascii="Georgia" w:eastAsia="CIDFont+F2" w:hAnsi="Georgia" w:cs="Times New Roman"/>
          <w:sz w:val="20"/>
          <w:szCs w:val="20"/>
          <w:lang w:eastAsia="pl-PL"/>
        </w:rPr>
        <w:t>,</w:t>
      </w:r>
    </w:p>
    <w:p w14:paraId="146E2968" w14:textId="77777777" w:rsidR="008427FC" w:rsidRPr="008427FC" w:rsidRDefault="008427FC" w:rsidP="008427FC">
      <w:pPr>
        <w:autoSpaceDE w:val="0"/>
        <w:autoSpaceDN w:val="0"/>
        <w:adjustRightInd w:val="0"/>
        <w:spacing w:after="0" w:line="360" w:lineRule="auto"/>
        <w:rPr>
          <w:rFonts w:ascii="Georgia" w:eastAsia="CIDFont+F2" w:hAnsi="Georgia" w:cs="Times New Roman"/>
          <w:sz w:val="20"/>
          <w:szCs w:val="20"/>
          <w:lang w:eastAsia="pl-PL"/>
        </w:rPr>
      </w:pPr>
      <w:r w:rsidRPr="008427FC">
        <w:rPr>
          <w:rFonts w:ascii="Georgia" w:eastAsia="CIDFont+F2" w:hAnsi="Georgia" w:cs="Times New Roman"/>
          <w:sz w:val="20"/>
          <w:szCs w:val="20"/>
          <w:lang w:eastAsia="pl-PL"/>
        </w:rPr>
        <w:t>- wytrzymałe i odporne na naciski podczas eksploatacji.</w:t>
      </w:r>
    </w:p>
    <w:p w14:paraId="61373F57" w14:textId="77777777" w:rsidR="008427FC" w:rsidRPr="008427FC" w:rsidRDefault="008427FC" w:rsidP="008427FC">
      <w:pPr>
        <w:autoSpaceDE w:val="0"/>
        <w:autoSpaceDN w:val="0"/>
        <w:adjustRightInd w:val="0"/>
        <w:spacing w:after="0" w:line="360" w:lineRule="auto"/>
        <w:rPr>
          <w:rFonts w:ascii="Georgia" w:eastAsia="CIDFont+F2" w:hAnsi="Georgia" w:cs="Times New Roman"/>
          <w:sz w:val="20"/>
          <w:szCs w:val="20"/>
          <w:lang w:eastAsia="pl-PL"/>
        </w:rPr>
      </w:pPr>
    </w:p>
    <w:p w14:paraId="1F85CE2A" w14:textId="5F81E61F" w:rsidR="008427FC" w:rsidRPr="008427FC" w:rsidRDefault="008427FC" w:rsidP="008427FC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CIDFont+F2" w:hAnsi="Georgia" w:cs="Times New Roman"/>
          <w:sz w:val="20"/>
          <w:szCs w:val="20"/>
          <w:lang w:eastAsia="pl-PL"/>
        </w:rPr>
      </w:pPr>
      <w:r w:rsidRPr="008427FC">
        <w:rPr>
          <w:rFonts w:ascii="Georgia" w:eastAsia="CIDFont+F2" w:hAnsi="Georgia" w:cs="Times New Roman"/>
          <w:sz w:val="20"/>
          <w:szCs w:val="20"/>
          <w:lang w:eastAsia="pl-PL"/>
        </w:rPr>
        <w:t>Przy wyrównaniu podłoża na mokro przy użyciu betonów, zapraw lub warstw szpachli podłoże musi mieć wystarczający czas na wyschnięcie (około 24 h/1 mm grubości). Wykonawca ma obowiązek wykonać badania wilgotności podłoża przed ułożeniem wykładziny</w:t>
      </w:r>
      <w:r>
        <w:rPr>
          <w:rFonts w:ascii="Georgia" w:eastAsia="CIDFont+F2" w:hAnsi="Georgia" w:cs="Times New Roman"/>
          <w:sz w:val="20"/>
          <w:szCs w:val="20"/>
          <w:lang w:eastAsia="pl-PL"/>
        </w:rPr>
        <w:t>.</w:t>
      </w:r>
      <w:r w:rsidR="00296F2D">
        <w:rPr>
          <w:rFonts w:ascii="Georgia" w:eastAsia="CIDFont+F2" w:hAnsi="Georgia" w:cs="Times New Roman"/>
          <w:sz w:val="20"/>
          <w:szCs w:val="20"/>
          <w:lang w:eastAsia="pl-PL"/>
        </w:rPr>
        <w:t xml:space="preserve"> Wyniki przedłożyć Zamawiającemu.</w:t>
      </w:r>
    </w:p>
    <w:p w14:paraId="6B42E7C3" w14:textId="77777777" w:rsidR="008427FC" w:rsidRPr="008427FC" w:rsidRDefault="008427FC" w:rsidP="008427FC">
      <w:pPr>
        <w:autoSpaceDE w:val="0"/>
        <w:autoSpaceDN w:val="0"/>
        <w:adjustRightInd w:val="0"/>
        <w:spacing w:after="0" w:line="360" w:lineRule="auto"/>
        <w:rPr>
          <w:rFonts w:ascii="Georgia" w:eastAsia="CIDFont+F2" w:hAnsi="Georgia" w:cs="Times New Roman"/>
          <w:sz w:val="20"/>
          <w:szCs w:val="20"/>
          <w:lang w:eastAsia="pl-PL"/>
        </w:rPr>
      </w:pPr>
    </w:p>
    <w:p w14:paraId="00C22120" w14:textId="77777777" w:rsidR="008427FC" w:rsidRPr="008427FC" w:rsidRDefault="008427FC" w:rsidP="008427FC">
      <w:pPr>
        <w:autoSpaceDE w:val="0"/>
        <w:autoSpaceDN w:val="0"/>
        <w:adjustRightInd w:val="0"/>
        <w:spacing w:after="0" w:line="360" w:lineRule="auto"/>
        <w:rPr>
          <w:rFonts w:ascii="Georgia" w:eastAsia="CIDFont+F2" w:hAnsi="Georgia" w:cs="Times New Roman"/>
          <w:sz w:val="20"/>
          <w:szCs w:val="20"/>
          <w:lang w:eastAsia="pl-PL"/>
        </w:rPr>
      </w:pPr>
      <w:r w:rsidRPr="008427FC">
        <w:rPr>
          <w:rFonts w:ascii="Georgia" w:eastAsia="CIDFont+F2" w:hAnsi="Georgia" w:cs="Times New Roman"/>
          <w:sz w:val="20"/>
          <w:szCs w:val="20"/>
          <w:lang w:eastAsia="pl-PL"/>
        </w:rPr>
        <w:t>- Wykładzina do pomieszczeń ogólnych</w:t>
      </w:r>
    </w:p>
    <w:p w14:paraId="327D70B6" w14:textId="77777777" w:rsidR="008427FC" w:rsidRPr="008427FC" w:rsidRDefault="008427FC" w:rsidP="008427FC">
      <w:pPr>
        <w:autoSpaceDE w:val="0"/>
        <w:autoSpaceDN w:val="0"/>
        <w:adjustRightInd w:val="0"/>
        <w:spacing w:after="0" w:line="360" w:lineRule="auto"/>
        <w:rPr>
          <w:rFonts w:ascii="Georgia" w:eastAsia="CIDFont+F2" w:hAnsi="Georgia" w:cs="Times New Roman"/>
          <w:sz w:val="20"/>
          <w:szCs w:val="20"/>
          <w:lang w:eastAsia="pl-PL"/>
        </w:rPr>
      </w:pPr>
    </w:p>
    <w:p w14:paraId="1159D6C7" w14:textId="77777777" w:rsidR="008427FC" w:rsidRPr="008427FC" w:rsidRDefault="008427FC" w:rsidP="008427FC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CIDFont+F2" w:hAnsi="Georgia" w:cs="Times New Roman"/>
          <w:sz w:val="20"/>
          <w:szCs w:val="20"/>
          <w:lang w:eastAsia="pl-PL"/>
        </w:rPr>
      </w:pPr>
      <w:r w:rsidRPr="008427FC">
        <w:rPr>
          <w:rFonts w:ascii="Georgia" w:eastAsia="CIDFont+F2" w:hAnsi="Georgia" w:cs="Times New Roman"/>
          <w:sz w:val="20"/>
          <w:szCs w:val="20"/>
          <w:lang w:eastAsia="pl-PL"/>
        </w:rPr>
        <w:t xml:space="preserve">Wykładzinę przyklejać całą powierzchnią do podłoża za pomocą kleju. Luźno rozłożone arkusze powinny pozostać przez 24 godziny w pomieszczeniu o temperaturze min + 17 C w celu dopasowania do podłoża. Łączenie styków wykonać za pomocą sznura spawalniczego. </w:t>
      </w:r>
    </w:p>
    <w:p w14:paraId="3E915B69" w14:textId="041EE30C" w:rsidR="008427FC" w:rsidRPr="008427FC" w:rsidRDefault="008427FC" w:rsidP="008427FC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CIDFont+F2" w:hAnsi="Georgia" w:cs="Times New Roman"/>
          <w:sz w:val="20"/>
          <w:szCs w:val="20"/>
          <w:lang w:eastAsia="pl-PL"/>
        </w:rPr>
      </w:pPr>
      <w:r w:rsidRPr="008427FC">
        <w:rPr>
          <w:rFonts w:ascii="Georgia" w:eastAsia="CIDFont+F2" w:hAnsi="Georgia" w:cs="Times New Roman"/>
          <w:sz w:val="20"/>
          <w:szCs w:val="20"/>
          <w:lang w:eastAsia="pl-PL"/>
        </w:rPr>
        <w:t>Przed wykonaniem łączenia sznurami spawalniczymi, miejsca łączeń należy frezować przy pomocy frezownicy, nie głębiej niż na ¾ grubości wykładziny, następnie używając zgrzewarki elektrycznej, służącej do spawania termicznego, należy „zespawać” brzegi za pomocą sznura spawalniczego. Nadmiar zgrzewu należy odciąć po ostygnięciu.</w:t>
      </w:r>
    </w:p>
    <w:p w14:paraId="59E68A5D" w14:textId="77777777" w:rsidR="0058319E" w:rsidRDefault="0058319E" w:rsidP="0058319E">
      <w:pPr>
        <w:pStyle w:val="xtekstpodstawowywcity22"/>
        <w:spacing w:before="0" w:beforeAutospacing="0" w:after="0" w:afterAutospacing="0" w:line="360" w:lineRule="auto"/>
        <w:jc w:val="both"/>
        <w:rPr>
          <w:rFonts w:ascii="Georgia" w:hAnsi="Georgia"/>
          <w:b/>
          <w:bCs/>
          <w:sz w:val="20"/>
          <w:szCs w:val="20"/>
          <w:u w:val="single"/>
        </w:rPr>
      </w:pPr>
    </w:p>
    <w:p w14:paraId="3D346D3F" w14:textId="21A63E4A" w:rsidR="0058319E" w:rsidRDefault="00F20D22" w:rsidP="0058319E">
      <w:pPr>
        <w:pStyle w:val="xtekstpodstawowywcity22"/>
        <w:spacing w:before="0" w:beforeAutospacing="0" w:after="0" w:afterAutospacing="0" w:line="360" w:lineRule="auto"/>
        <w:jc w:val="both"/>
        <w:rPr>
          <w:rFonts w:ascii="Georgia" w:hAnsi="Georgia"/>
          <w:b/>
          <w:bCs/>
          <w:sz w:val="20"/>
          <w:szCs w:val="20"/>
          <w:u w:val="single"/>
        </w:rPr>
      </w:pPr>
      <w:r>
        <w:rPr>
          <w:rFonts w:ascii="Georgia" w:hAnsi="Georgia"/>
          <w:b/>
          <w:bCs/>
          <w:sz w:val="20"/>
          <w:szCs w:val="20"/>
          <w:u w:val="single"/>
        </w:rPr>
        <w:t>Kolorystyka wykładzin do uzgodnienia z Zamawiającym.</w:t>
      </w:r>
    </w:p>
    <w:p w14:paraId="661E60AD" w14:textId="77777777" w:rsidR="00F20D22" w:rsidRPr="0058319E" w:rsidRDefault="00F20D22" w:rsidP="0058319E">
      <w:pPr>
        <w:pStyle w:val="xtekstpodstawowywcity22"/>
        <w:spacing w:before="0" w:beforeAutospacing="0" w:after="0" w:afterAutospacing="0" w:line="360" w:lineRule="auto"/>
        <w:jc w:val="both"/>
        <w:rPr>
          <w:rFonts w:ascii="Georgia" w:hAnsi="Georgia"/>
          <w:b/>
          <w:bCs/>
          <w:sz w:val="20"/>
          <w:szCs w:val="20"/>
          <w:u w:val="single"/>
        </w:rPr>
      </w:pPr>
    </w:p>
    <w:p w14:paraId="3383B7B8" w14:textId="3038F30B" w:rsidR="0058319E" w:rsidRPr="0058319E" w:rsidRDefault="0058319E" w:rsidP="0058319E">
      <w:pPr>
        <w:pStyle w:val="xtekstpodstawowywcity22"/>
        <w:spacing w:before="0" w:beforeAutospacing="0" w:after="0" w:afterAutospacing="0" w:line="360" w:lineRule="auto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58319E">
        <w:rPr>
          <w:rFonts w:ascii="Georgia" w:hAnsi="Georgia"/>
          <w:b/>
          <w:bCs/>
          <w:sz w:val="20"/>
          <w:szCs w:val="20"/>
          <w:u w:val="single"/>
        </w:rPr>
        <w:t xml:space="preserve">Zamawiający wymaga </w:t>
      </w:r>
      <w:r>
        <w:rPr>
          <w:rFonts w:ascii="Georgia" w:hAnsi="Georgia"/>
          <w:b/>
          <w:bCs/>
          <w:sz w:val="20"/>
          <w:szCs w:val="20"/>
          <w:u w:val="single"/>
        </w:rPr>
        <w:t xml:space="preserve">odbycia przez Wykonawcę </w:t>
      </w:r>
      <w:r w:rsidRPr="0058319E">
        <w:rPr>
          <w:rFonts w:ascii="Georgia" w:hAnsi="Georgia"/>
          <w:b/>
          <w:bCs/>
          <w:sz w:val="20"/>
          <w:szCs w:val="20"/>
          <w:u w:val="single"/>
        </w:rPr>
        <w:t>wizji lokalnej.</w:t>
      </w:r>
    </w:p>
    <w:p w14:paraId="3A9B4DB3" w14:textId="469DAC7C" w:rsidR="0058319E" w:rsidRPr="0058319E" w:rsidRDefault="0058319E" w:rsidP="0058319E">
      <w:pPr>
        <w:pStyle w:val="xtekstpodstawowywcity22"/>
        <w:spacing w:before="0" w:beforeAutospacing="0" w:after="0" w:afterAutospacing="0" w:line="360" w:lineRule="auto"/>
        <w:jc w:val="both"/>
        <w:rPr>
          <w:rFonts w:ascii="Georgia" w:hAnsi="Georgia"/>
          <w:b/>
          <w:bCs/>
          <w:sz w:val="20"/>
          <w:szCs w:val="20"/>
        </w:rPr>
      </w:pPr>
      <w:r w:rsidRPr="0058319E">
        <w:rPr>
          <w:rFonts w:ascii="Georgia" w:hAnsi="Georgia"/>
          <w:b/>
          <w:bCs/>
          <w:sz w:val="20"/>
          <w:szCs w:val="20"/>
        </w:rPr>
        <w:t>Wizja lokalna odbędzie się przy udziale przedstawicieli Zamawiającego od poniedziałku do piątku od godz 7:00 do 1</w:t>
      </w:r>
      <w:r w:rsidR="006646A5">
        <w:rPr>
          <w:rFonts w:ascii="Georgia" w:hAnsi="Georgia"/>
          <w:b/>
          <w:bCs/>
          <w:sz w:val="20"/>
          <w:szCs w:val="20"/>
        </w:rPr>
        <w:t>4</w:t>
      </w:r>
      <w:r w:rsidRPr="0058319E">
        <w:rPr>
          <w:rFonts w:ascii="Georgia" w:hAnsi="Georgia"/>
          <w:b/>
          <w:bCs/>
          <w:sz w:val="20"/>
          <w:szCs w:val="20"/>
        </w:rPr>
        <w:t>:</w:t>
      </w:r>
      <w:r w:rsidR="006646A5">
        <w:rPr>
          <w:rFonts w:ascii="Georgia" w:hAnsi="Georgia"/>
          <w:b/>
          <w:bCs/>
          <w:sz w:val="20"/>
          <w:szCs w:val="20"/>
        </w:rPr>
        <w:t>3</w:t>
      </w:r>
      <w:r w:rsidRPr="0058319E">
        <w:rPr>
          <w:rFonts w:ascii="Georgia" w:hAnsi="Georgia"/>
          <w:b/>
          <w:bCs/>
          <w:sz w:val="20"/>
          <w:szCs w:val="20"/>
        </w:rPr>
        <w:t xml:space="preserve">0. W celu odbycia wizji należy umówić się z przedstawicielami Działu Technicznego nr tel 33 87 21 240.  Wykonawcy po odbyci wizji lokalnej będą zobowiązani do wpisania się na listę obecności, na podstawie której wydane zostaną zaświadczenia o odbyciu wizji lokalnej. </w:t>
      </w:r>
    </w:p>
    <w:p w14:paraId="1DDB9EEF" w14:textId="77777777" w:rsidR="0058319E" w:rsidRPr="008427FC" w:rsidRDefault="0058319E" w:rsidP="008427FC">
      <w:pPr>
        <w:pStyle w:val="Akapitzlist1"/>
        <w:spacing w:line="360" w:lineRule="auto"/>
        <w:ind w:left="0"/>
        <w:jc w:val="center"/>
        <w:rPr>
          <w:rFonts w:ascii="Georgia" w:hAnsi="Georgia" w:cs="Georgia"/>
          <w:b/>
          <w:bCs/>
          <w:i/>
          <w:iCs/>
          <w:sz w:val="20"/>
          <w:szCs w:val="20"/>
        </w:rPr>
      </w:pPr>
    </w:p>
    <w:p w14:paraId="39B25C09" w14:textId="77777777" w:rsidR="00CF4EB0" w:rsidRPr="008427FC" w:rsidRDefault="00CF4EB0" w:rsidP="008427FC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1F413B5A" w14:textId="7CB9F412" w:rsidR="00454F91" w:rsidRPr="008427FC" w:rsidRDefault="00B21E3D" w:rsidP="008427FC">
      <w:pPr>
        <w:spacing w:line="360" w:lineRule="auto"/>
        <w:jc w:val="center"/>
        <w:rPr>
          <w:rFonts w:ascii="Georgia" w:hAnsi="Georgia"/>
          <w:b/>
          <w:bCs/>
          <w:i/>
          <w:iCs/>
          <w:sz w:val="20"/>
          <w:szCs w:val="20"/>
          <w:lang w:val="en-US"/>
        </w:rPr>
      </w:pPr>
      <w:r w:rsidRPr="008427FC">
        <w:rPr>
          <w:rFonts w:ascii="Georgia" w:hAnsi="Georgia"/>
          <w:b/>
          <w:bCs/>
          <w:i/>
          <w:iCs/>
          <w:sz w:val="20"/>
          <w:szCs w:val="20"/>
          <w:u w:val="single"/>
        </w:rPr>
        <w:t>Niespełnienie jakiegokolwiek warunku będzie skutkowało odrzuceniem</w:t>
      </w:r>
    </w:p>
    <w:sectPr w:rsidR="00454F91" w:rsidRPr="008427FC" w:rsidSect="00CF4EB0">
      <w:pgSz w:w="11906" w:h="16838"/>
      <w:pgMar w:top="426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charset w:val="EE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0C0284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/>
        <w:b w:val="0"/>
        <w:bCs/>
      </w:rPr>
    </w:lvl>
  </w:abstractNum>
  <w:abstractNum w:abstractNumId="1" w15:restartNumberingAfterBreak="0">
    <w:nsid w:val="01C805B0"/>
    <w:multiLevelType w:val="hybridMultilevel"/>
    <w:tmpl w:val="FDFEC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7F5"/>
    <w:multiLevelType w:val="hybridMultilevel"/>
    <w:tmpl w:val="65DE530A"/>
    <w:lvl w:ilvl="0" w:tplc="7B643C0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F5516"/>
    <w:multiLevelType w:val="hybridMultilevel"/>
    <w:tmpl w:val="5CC43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76166"/>
    <w:multiLevelType w:val="hybridMultilevel"/>
    <w:tmpl w:val="14EE2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E38C2"/>
    <w:multiLevelType w:val="hybridMultilevel"/>
    <w:tmpl w:val="78ACE6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A5145"/>
    <w:multiLevelType w:val="hybridMultilevel"/>
    <w:tmpl w:val="00FC3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61603"/>
    <w:multiLevelType w:val="hybridMultilevel"/>
    <w:tmpl w:val="716A504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8CF10F8"/>
    <w:multiLevelType w:val="hybridMultilevel"/>
    <w:tmpl w:val="36E093FC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 w15:restartNumberingAfterBreak="0">
    <w:nsid w:val="39AC372A"/>
    <w:multiLevelType w:val="hybridMultilevel"/>
    <w:tmpl w:val="4184C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275BA"/>
    <w:multiLevelType w:val="hybridMultilevel"/>
    <w:tmpl w:val="2CD68120"/>
    <w:lvl w:ilvl="0" w:tplc="A87AC528">
      <w:start w:val="1"/>
      <w:numFmt w:val="decimal"/>
      <w:lvlText w:val="%1."/>
      <w:lvlJc w:val="left"/>
      <w:pPr>
        <w:ind w:left="720" w:hanging="360"/>
      </w:pPr>
      <w:rPr>
        <w:rFonts w:cs="CIDFont+F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80707"/>
    <w:multiLevelType w:val="multilevel"/>
    <w:tmpl w:val="839EA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2" w15:restartNumberingAfterBreak="0">
    <w:nsid w:val="52B07150"/>
    <w:multiLevelType w:val="hybridMultilevel"/>
    <w:tmpl w:val="A5288B28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 w15:restartNumberingAfterBreak="0">
    <w:nsid w:val="54306FC7"/>
    <w:multiLevelType w:val="hybridMultilevel"/>
    <w:tmpl w:val="0632F354"/>
    <w:lvl w:ilvl="0" w:tplc="F7B6914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50148"/>
    <w:multiLevelType w:val="hybridMultilevel"/>
    <w:tmpl w:val="5B403B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0E62E1"/>
    <w:multiLevelType w:val="multilevel"/>
    <w:tmpl w:val="337461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Georgia" w:eastAsia="Lucida Sans Unicode" w:hAnsi="Georgia" w:cs="Tahoma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6" w15:restartNumberingAfterBreak="0">
    <w:nsid w:val="68C113F1"/>
    <w:multiLevelType w:val="hybridMultilevel"/>
    <w:tmpl w:val="1D9EA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8D1971"/>
    <w:multiLevelType w:val="multilevel"/>
    <w:tmpl w:val="337461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Georgia" w:eastAsia="Lucida Sans Unicode" w:hAnsi="Georgia" w:cs="Tahoma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8" w15:restartNumberingAfterBreak="0">
    <w:nsid w:val="754B1014"/>
    <w:multiLevelType w:val="hybridMultilevel"/>
    <w:tmpl w:val="ADEEFE1E"/>
    <w:lvl w:ilvl="0" w:tplc="91B69B6A">
      <w:start w:val="1"/>
      <w:numFmt w:val="decimal"/>
      <w:lvlText w:val="%1)"/>
      <w:lvlJc w:val="left"/>
      <w:pPr>
        <w:ind w:left="177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7BD55E23"/>
    <w:multiLevelType w:val="hybridMultilevel"/>
    <w:tmpl w:val="766C83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3226648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9101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53201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11410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26677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81568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0085031">
    <w:abstractNumId w:val="11"/>
  </w:num>
  <w:num w:numId="8" w16cid:durableId="522020087">
    <w:abstractNumId w:val="14"/>
  </w:num>
  <w:num w:numId="9" w16cid:durableId="647902383">
    <w:abstractNumId w:val="8"/>
  </w:num>
  <w:num w:numId="10" w16cid:durableId="1702706381">
    <w:abstractNumId w:val="7"/>
  </w:num>
  <w:num w:numId="11" w16cid:durableId="1032026788">
    <w:abstractNumId w:val="18"/>
  </w:num>
  <w:num w:numId="12" w16cid:durableId="1025332185">
    <w:abstractNumId w:val="12"/>
  </w:num>
  <w:num w:numId="13" w16cid:durableId="19168158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53183553">
    <w:abstractNumId w:val="6"/>
  </w:num>
  <w:num w:numId="15" w16cid:durableId="11320159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56009428">
    <w:abstractNumId w:val="2"/>
  </w:num>
  <w:num w:numId="17" w16cid:durableId="265774611">
    <w:abstractNumId w:val="13"/>
  </w:num>
  <w:num w:numId="18" w16cid:durableId="777289694">
    <w:abstractNumId w:val="15"/>
  </w:num>
  <w:num w:numId="19" w16cid:durableId="711227577">
    <w:abstractNumId w:val="0"/>
    <w:lvlOverride w:ilvl="0">
      <w:startOverride w:val="1"/>
    </w:lvlOverride>
  </w:num>
  <w:num w:numId="20" w16cid:durableId="1534215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109EC"/>
    <w:rsid w:val="000757C6"/>
    <w:rsid w:val="000F34AD"/>
    <w:rsid w:val="00120872"/>
    <w:rsid w:val="00131CE8"/>
    <w:rsid w:val="001419EE"/>
    <w:rsid w:val="00147BDB"/>
    <w:rsid w:val="0019065B"/>
    <w:rsid w:val="00287C02"/>
    <w:rsid w:val="002935E0"/>
    <w:rsid w:val="00296F2D"/>
    <w:rsid w:val="00351C5D"/>
    <w:rsid w:val="003D45E5"/>
    <w:rsid w:val="00416376"/>
    <w:rsid w:val="00454F91"/>
    <w:rsid w:val="004F016F"/>
    <w:rsid w:val="00567442"/>
    <w:rsid w:val="005743C4"/>
    <w:rsid w:val="0058319E"/>
    <w:rsid w:val="005908BE"/>
    <w:rsid w:val="005F11E6"/>
    <w:rsid w:val="00622E90"/>
    <w:rsid w:val="00641197"/>
    <w:rsid w:val="00641995"/>
    <w:rsid w:val="006646A5"/>
    <w:rsid w:val="006710E9"/>
    <w:rsid w:val="006B6BA4"/>
    <w:rsid w:val="00812541"/>
    <w:rsid w:val="008427FC"/>
    <w:rsid w:val="00847E13"/>
    <w:rsid w:val="00854693"/>
    <w:rsid w:val="008847A2"/>
    <w:rsid w:val="008A1A6E"/>
    <w:rsid w:val="009B1EFA"/>
    <w:rsid w:val="009F2285"/>
    <w:rsid w:val="009F4AA6"/>
    <w:rsid w:val="00A37A4A"/>
    <w:rsid w:val="00A809CC"/>
    <w:rsid w:val="00AC119C"/>
    <w:rsid w:val="00B21E3D"/>
    <w:rsid w:val="00B96A8B"/>
    <w:rsid w:val="00C12879"/>
    <w:rsid w:val="00C94E19"/>
    <w:rsid w:val="00CF4EB0"/>
    <w:rsid w:val="00D07C92"/>
    <w:rsid w:val="00DC333E"/>
    <w:rsid w:val="00DE1431"/>
    <w:rsid w:val="00E93BC4"/>
    <w:rsid w:val="00F20D22"/>
    <w:rsid w:val="00F60DCB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21E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21E3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21E3D"/>
    <w:pPr>
      <w:widowControl w:val="0"/>
      <w:suppressAutoHyphens/>
      <w:spacing w:after="0" w:line="360" w:lineRule="auto"/>
      <w:ind w:left="709" w:hanging="709"/>
    </w:pPr>
    <w:rPr>
      <w:rFonts w:ascii="Georgia" w:eastAsia="Times New Roman" w:hAnsi="Georgia" w:cs="Times New Roman"/>
      <w:smallCap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B21E3D"/>
    <w:pPr>
      <w:widowControl w:val="0"/>
      <w:suppressAutoHyphens/>
      <w:spacing w:before="60" w:after="60" w:line="288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ar-SA"/>
    </w:rPr>
  </w:style>
  <w:style w:type="paragraph" w:customStyle="1" w:styleId="Akapitzlist1">
    <w:name w:val="Akapit z listą1"/>
    <w:basedOn w:val="Normalny"/>
    <w:rsid w:val="00B21E3D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qFormat/>
    <w:rsid w:val="00B21E3D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5743C4"/>
    <w:pPr>
      <w:suppressLineNumbers/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qFormat/>
    <w:rsid w:val="00416376"/>
    <w:pPr>
      <w:spacing w:line="256" w:lineRule="auto"/>
      <w:ind w:left="720"/>
      <w:contextualSpacing/>
    </w:pPr>
  </w:style>
  <w:style w:type="character" w:customStyle="1" w:styleId="lrzxr">
    <w:name w:val="lrzxr"/>
    <w:basedOn w:val="Domylnaczcionkaakapitu"/>
    <w:rsid w:val="00641995"/>
  </w:style>
  <w:style w:type="paragraph" w:customStyle="1" w:styleId="Cytaty">
    <w:name w:val="Cytaty"/>
    <w:basedOn w:val="Normalny"/>
    <w:rsid w:val="00812541"/>
    <w:pPr>
      <w:suppressAutoHyphens/>
      <w:spacing w:after="283" w:line="276" w:lineRule="auto"/>
      <w:ind w:left="567" w:right="567"/>
    </w:pPr>
    <w:rPr>
      <w:rFonts w:ascii="Calibri" w:eastAsia="Calibri" w:hAnsi="Calibri" w:cs="Times New Roman"/>
      <w:lang w:eastAsia="zh-CN"/>
    </w:rPr>
  </w:style>
  <w:style w:type="paragraph" w:customStyle="1" w:styleId="xtekstpodstawowywcity22">
    <w:name w:val="x_tekstpodstawowywcity22"/>
    <w:basedOn w:val="Normalny"/>
    <w:rsid w:val="0058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zozwad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41</cp:revision>
  <cp:lastPrinted>2023-08-09T09:26:00Z</cp:lastPrinted>
  <dcterms:created xsi:type="dcterms:W3CDTF">2022-07-29T07:01:00Z</dcterms:created>
  <dcterms:modified xsi:type="dcterms:W3CDTF">2023-08-09T09:26:00Z</dcterms:modified>
</cp:coreProperties>
</file>