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  <w:t>Załącznik nr 1</w:t>
      </w:r>
    </w:p>
    <w:p>
      <w:pPr>
        <w:pStyle w:val="Normalny"/>
        <w:spacing w:lineRule="auto" w:line="240"/>
        <w:ind w:left="0" w:right="0" w:hanging="0"/>
        <w:rPr>
          <w:rFonts w:ascii="Tahoma" w:hAnsi="Tahoma" w:cs="Tahoma"/>
          <w:b/>
          <w:b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color w:val="000000"/>
          <w:sz w:val="20"/>
          <w:szCs w:val="20"/>
          <w:lang w:val="pl-P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bidi w:val="0"/>
        <w:jc w:val="left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ind w:left="0" w:right="0" w:hanging="0"/>
        <w:jc w:val="center"/>
        <w:rPr>
          <w:rFonts w:ascii="Tahoma" w:hAnsi="Tahoma" w:cs="Tahoma"/>
          <w:b/>
          <w:b/>
          <w:bCs/>
          <w:color w:val="000000"/>
          <w:sz w:val="26"/>
          <w:szCs w:val="26"/>
          <w:u w:val="single"/>
          <w:shd w:fill="auto" w:val="clear"/>
          <w:lang w:val="pl-PL"/>
        </w:rPr>
      </w:pPr>
      <w:r>
        <w:rPr>
          <w:rFonts w:cs="Tahoma" w:ascii="Tahoma" w:hAnsi="Tahoma"/>
          <w:b/>
          <w:bCs/>
          <w:color w:val="000000"/>
          <w:sz w:val="26"/>
          <w:szCs w:val="26"/>
          <w:u w:val="single"/>
          <w:shd w:fill="auto" w:val="clear"/>
          <w:lang w:val="pl-PL"/>
        </w:rPr>
        <w:t>FORMULARZ OFERTY</w:t>
      </w:r>
    </w:p>
    <w:p>
      <w:pPr>
        <w:pStyle w:val="Normalny"/>
        <w:spacing w:lineRule="auto" w:line="240"/>
        <w:ind w:left="0" w:right="0" w:hanging="0"/>
        <w:jc w:val="center"/>
        <w:rPr>
          <w:rFonts w:ascii="Tahoma" w:hAnsi="Tahoma" w:cs="Tahoma"/>
          <w:b/>
          <w:b/>
          <w:color w:val="000000"/>
          <w:sz w:val="22"/>
          <w:szCs w:val="22"/>
          <w:u w:val="single"/>
          <w:shd w:fill="C0C0C0" w:val="clear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u w:val="single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center"/>
        <w:rPr>
          <w:rFonts w:ascii="Tahoma" w:hAnsi="Tahoma" w:cs="Tahoma"/>
          <w:b/>
          <w:b/>
          <w:color w:val="000000"/>
          <w:sz w:val="4"/>
          <w:szCs w:val="4"/>
          <w:u w:val="single"/>
          <w:shd w:fill="C0C0C0" w:val="clear"/>
          <w:lang w:val="pl-PL"/>
        </w:rPr>
      </w:pPr>
      <w:r>
        <w:rPr>
          <w:rFonts w:cs="Tahoma" w:ascii="Tahoma" w:hAnsi="Tahoma"/>
          <w:b/>
          <w:color w:val="000000"/>
          <w:sz w:val="4"/>
          <w:szCs w:val="4"/>
          <w:u w:val="single"/>
          <w:shd w:fill="C0C0C0" w:val="clear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 xml:space="preserve">Odpowiadając na ogłoszenie o wszczęciu postępowania o udzielenie zamówienia publicznego w trybie </w:t>
      </w:r>
      <w:r>
        <w:rPr>
          <w:rStyle w:val="Domylnaczcionkaakapitu"/>
          <w:rFonts w:eastAsia="Calibri" w:cs="Tahoma" w:ascii="Tahoma" w:hAnsi="Tahoma"/>
          <w:color w:val="000000"/>
          <w:kern w:val="2"/>
          <w:sz w:val="20"/>
          <w:szCs w:val="20"/>
          <w:lang w:val="pl-PL" w:eastAsia="en-US" w:bidi="ar-SA"/>
        </w:rPr>
        <w:t>podstawowym bez negocjacji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 xml:space="preserve">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lang w:val="pl-PL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  <w:lang w:val="pl-PL"/>
        </w:rPr>
        <w:t xml:space="preserve"> </w:t>
      </w:r>
      <w:r>
        <w:rPr>
          <w:rStyle w:val="Domylnaczcionkaakapitu"/>
          <w:rFonts w:eastAsia="Tahoma" w:cs="Calibri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1C1C1C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Budowa boiska wielofunkcyjnego przy Szkole Podstawowej im. Janusza Korczaka w Niemstowie</w:t>
      </w:r>
      <w:r>
        <w:rPr>
          <w:rStyle w:val="Domylnaczcionkaakapitu"/>
          <w:rFonts w:eastAsia="Lucida Sans Unicode" w:cs="Arial" w:ascii="Tahoma" w:hAnsi="Tahoma"/>
          <w:b w:val="false"/>
          <w:bCs w:val="false"/>
          <w:i/>
          <w:iCs/>
          <w:color w:val="00000A"/>
          <w:kern w:val="2"/>
          <w:sz w:val="20"/>
          <w:szCs w:val="20"/>
          <w:lang w:val="pl-PL" w:eastAsia="pl-PL" w:bidi="ar-SA"/>
        </w:rPr>
        <w:t>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2"/>
          <w:sz w:val="20"/>
          <w:szCs w:val="20"/>
          <w:lang w:val="pl-PL"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>za cenę:</w:t>
      </w:r>
    </w:p>
    <w:p>
      <w:pPr>
        <w:pStyle w:val="Normalny"/>
        <w:spacing w:lineRule="auto" w:line="276"/>
        <w:ind w:left="0" w:right="0" w:hanging="0"/>
        <w:jc w:val="both"/>
        <w:rPr>
          <w:color w:val="000000"/>
          <w:lang w:val="pl-PL"/>
        </w:rPr>
      </w:pPr>
      <w:r>
        <w:rPr>
          <w:color w:val="000000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  za: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eastAsia="Times New Roman" w:cs="Tahoma"/>
          <w:b/>
          <w:b/>
          <w:bCs/>
          <w:color w:val="000000"/>
          <w:sz w:val="12"/>
          <w:szCs w:val="12"/>
          <w:lang w:bidi="pl-PL"/>
        </w:rPr>
      </w:pPr>
      <w:r>
        <w:rPr>
          <w:rFonts w:eastAsia="Times New Roman" w:cs="Tahoma" w:ascii="Tahoma" w:hAnsi="Tahoma"/>
          <w:b/>
          <w:bCs/>
          <w:color w:val="000000"/>
          <w:sz w:val="12"/>
          <w:szCs w:val="12"/>
          <w:lang w:bidi="pl-PL"/>
        </w:rPr>
      </w:r>
    </w:p>
    <w:p>
      <w:pPr>
        <w:pStyle w:val="Normalny"/>
        <w:spacing w:lineRule="auto" w:line="240"/>
        <w:ind w:left="0" w:right="0" w:hanging="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ind w:left="0" w:right="0" w:hanging="0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ind w:left="0" w:right="0" w:hanging="0"/>
        <w:rPr/>
      </w:pPr>
      <w:r>
        <w:rPr>
          <w:rStyle w:val="Domylnaczcionkaakapitu"/>
          <w:rFonts w:eastAsia="Calibri" w:cs="Tahoma" w:ascii="Tahoma" w:hAnsi="Tahoma"/>
          <w:b/>
          <w:bCs/>
          <w:color w:val="000000"/>
          <w:kern w:val="0"/>
          <w:sz w:val="20"/>
          <w:szCs w:val="20"/>
          <w:lang w:val="pl-PL" w:eastAsia="en-US" w:bidi="ar-SA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ind w:left="0" w:right="0" w:hanging="0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Normalny"/>
        <w:spacing w:lineRule="auto" w:line="240"/>
        <w:ind w:left="0" w:right="0" w:hanging="0"/>
        <w:rPr/>
      </w:pPr>
      <w:r>
        <w:rPr>
          <w:rStyle w:val="Domylnaczcionkaakapitu"/>
          <w:rFonts w:eastAsia="Calibri" w:cs="Tahoma" w:ascii="Tahoma" w:hAnsi="Tahoma"/>
          <w:b/>
          <w:bCs/>
          <w:color w:val="000000"/>
          <w:kern w:val="0"/>
          <w:sz w:val="20"/>
          <w:szCs w:val="20"/>
          <w:u w:val="single"/>
          <w:lang w:val="pl-PL" w:eastAsia="en-US" w:bidi="ar-SA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ind w:left="0" w:right="0" w:hanging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ny"/>
        <w:spacing w:lineRule="auto" w:line="240"/>
        <w:ind w:left="0" w:right="0" w:hanging="0"/>
        <w:rPr/>
      </w:pPr>
      <w:r>
        <w:rPr>
          <w:rStyle w:val="Domylnaczcionkaakapitu"/>
          <w:rFonts w:eastAsia="NSimSun" w:cs="Tahoma" w:ascii="Tahoma" w:hAnsi="Tahoma"/>
          <w:b/>
          <w:bCs/>
          <w:color w:val="000000"/>
          <w:kern w:val="2"/>
          <w:sz w:val="20"/>
          <w:szCs w:val="20"/>
          <w:lang w:val="pl-PL" w:eastAsia="zh-CN" w:bidi="hi-IN"/>
        </w:rPr>
        <w:t>Cena</w:t>
      </w:r>
      <w:r>
        <w:rPr>
          <w:rStyle w:val="Domylnaczcionkaakapitu"/>
          <w:rFonts w:eastAsia="NSimSun" w:cs="Tahoma" w:ascii="Tahoma" w:hAnsi="Tahoma"/>
          <w:color w:val="000000"/>
          <w:kern w:val="2"/>
          <w:sz w:val="20"/>
          <w:szCs w:val="20"/>
          <w:lang w:val="pl-PL" w:eastAsia="zh-CN" w:bidi="hi-IN"/>
        </w:rPr>
        <w:t xml:space="preserve"> oferty </w:t>
      </w:r>
      <w:r>
        <w:rPr>
          <w:rStyle w:val="Domylnaczcionkaakapitu"/>
          <w:rFonts w:eastAsia="NSimSun" w:cs="Tahoma" w:ascii="Tahoma" w:hAnsi="Tahoma"/>
          <w:b/>
          <w:bCs/>
          <w:color w:val="000000"/>
          <w:kern w:val="2"/>
          <w:sz w:val="20"/>
          <w:szCs w:val="20"/>
          <w:lang w:val="pl-PL" w:eastAsia="zh-CN" w:bidi="hi-IN"/>
        </w:rPr>
        <w:t xml:space="preserve">BRUTTO SŁOWNIE: </w:t>
      </w:r>
      <w:r>
        <w:rPr>
          <w:rStyle w:val="Domylnaczcionkaakapitu"/>
          <w:rFonts w:eastAsia="NSimSun" w:cs="Tahoma" w:ascii="Tahoma" w:hAnsi="Tahoma"/>
          <w:b w:val="false"/>
          <w:bCs w:val="false"/>
          <w:color w:val="000000"/>
          <w:kern w:val="2"/>
          <w:sz w:val="16"/>
          <w:szCs w:val="16"/>
          <w:lang w:val="pl-PL" w:eastAsia="zh-CN" w:bidi="hi-IN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 xml:space="preserve"> na następujący okres: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tbl>
      <w:tblPr>
        <w:tblW w:w="8296" w:type="dxa"/>
        <w:jc w:val="left"/>
        <w:tblInd w:w="25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5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Cs w:val="20"/>
                <w:lang w:val="pl-PL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Cs w:val="2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  <w:lang w:val="pl-PL"/>
              </w:rPr>
            </w:r>
          </w:p>
          <w:p>
            <w:pPr>
              <w:pStyle w:val="Normalny"/>
              <w:widowControl w:val="false"/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lang w:val="pl-PL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  <w:lang w:val="pl-PL"/>
              </w:rPr>
            </w:r>
          </w:p>
          <w:p>
            <w:pPr>
              <w:pStyle w:val="Normalny"/>
              <w:widowControl w:val="false"/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lang w:val="pl-PL"/>
              </w:rPr>
              <w:t xml:space="preserve">48 miesięcy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  <w:lang w:val="pl-PL"/>
              </w:rPr>
            </w:r>
          </w:p>
          <w:p>
            <w:pPr>
              <w:pStyle w:val="Normalny"/>
              <w:widowControl w:val="false"/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lang w:val="pl-PL"/>
              </w:rPr>
              <w:t xml:space="preserve">60 miesięcy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</w:tbl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12"/>
          <w:szCs w:val="12"/>
          <w:lang w:val="pl-PL"/>
        </w:rPr>
      </w:pPr>
      <w:r>
        <w:rPr>
          <w:rFonts w:cs="Tahoma" w:ascii="Tahoma" w:hAnsi="Tahoma"/>
          <w:color w:val="000000"/>
          <w:sz w:val="12"/>
          <w:szCs w:val="12"/>
          <w:lang w:val="pl-PL"/>
        </w:rPr>
      </w:r>
    </w:p>
    <w:p>
      <w:pPr>
        <w:pStyle w:val="Normalny"/>
        <w:spacing w:lineRule="auto" w:line="24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  <w:lang w:val="pl-PL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  <w:lang w:val="pl-PL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  <w:lang w:val="pl-PL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 w:eastAsia="pl-PL" w:bidi="ar-SA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  <w:lang w:val="pl-PL"/>
        </w:rPr>
        <w:t xml:space="preserve"> 36 miesięcy. </w:t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 xml:space="preserve"> Oświadczamy, że zapoznaliśmy się ze specyfikacją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ind w:left="0" w:right="0" w:hanging="0"/>
        <w:jc w:val="both"/>
        <w:rPr>
          <w:color w:val="000000"/>
          <w:sz w:val="10"/>
          <w:szCs w:val="10"/>
          <w:lang w:val="pl-PL"/>
        </w:rPr>
      </w:pPr>
      <w:r>
        <w:rPr>
          <w:color w:val="000000"/>
          <w:sz w:val="10"/>
          <w:szCs w:val="10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ind w:left="0" w:right="0" w:hanging="0"/>
        <w:jc w:val="both"/>
        <w:rPr>
          <w:color w:val="000000"/>
          <w:sz w:val="4"/>
          <w:szCs w:val="4"/>
          <w:lang w:val="pl-PL"/>
        </w:rPr>
      </w:pPr>
      <w:r>
        <w:rPr>
          <w:color w:val="000000"/>
          <w:sz w:val="4"/>
          <w:szCs w:val="4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 związanych niniejszą ofertą na czas wskazany                                 w </w:t>
      </w:r>
      <w:r>
        <w:rPr>
          <w:rStyle w:val="Domylnaczcionkaakapitu"/>
          <w:rFonts w:eastAsia="Calibri" w:cs="Tahoma" w:ascii="Tahoma" w:hAnsi="Tahoma"/>
          <w:b/>
          <w:bCs/>
          <w:color w:val="000000"/>
          <w:kern w:val="2"/>
          <w:sz w:val="20"/>
          <w:szCs w:val="20"/>
          <w:lang w:val="pl-PL" w:eastAsia="en-US" w:bidi="ar-SA"/>
        </w:rPr>
        <w:t>specyfikacji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.</w:t>
      </w:r>
    </w:p>
    <w:p>
      <w:pPr>
        <w:pStyle w:val="Normalny"/>
        <w:spacing w:lineRule="auto" w:line="276"/>
        <w:ind w:left="0" w:right="0" w:hanging="0"/>
        <w:jc w:val="both"/>
        <w:rPr>
          <w:color w:val="000000"/>
          <w:sz w:val="4"/>
          <w:szCs w:val="4"/>
          <w:lang w:val="pl-PL"/>
        </w:rPr>
      </w:pPr>
      <w:r>
        <w:rPr>
          <w:color w:val="000000"/>
          <w:sz w:val="4"/>
          <w:szCs w:val="4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>Oświadczamy, że zawarty w specyfikacji projekt umowy został przez nas zaakceptowany                            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ind w:left="0" w:right="0" w:hanging="0"/>
        <w:jc w:val="both"/>
        <w:rPr>
          <w:color w:val="000000"/>
          <w:sz w:val="4"/>
          <w:szCs w:val="4"/>
          <w:lang w:val="pl-PL"/>
        </w:rPr>
      </w:pPr>
      <w:r>
        <w:rPr>
          <w:color w:val="000000"/>
          <w:sz w:val="4"/>
          <w:szCs w:val="4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  <w:lang w:val="pl-PL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eny całkowitej podanej w ofercie.</w:t>
      </w:r>
    </w:p>
    <w:p>
      <w:pPr>
        <w:pStyle w:val="Normalny"/>
        <w:spacing w:lineRule="auto" w:line="276"/>
        <w:ind w:left="0" w:right="0" w:hanging="0"/>
        <w:jc w:val="both"/>
        <w:rPr>
          <w:b/>
          <w:b/>
          <w:bCs/>
          <w:color w:val="000000"/>
          <w:sz w:val="10"/>
          <w:szCs w:val="10"/>
          <w:lang w:val="pl-PL"/>
        </w:rPr>
      </w:pPr>
      <w:r>
        <w:rPr>
          <w:b/>
          <w:bCs/>
          <w:color w:val="000000"/>
          <w:sz w:val="10"/>
          <w:szCs w:val="10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9. Oświadczamy, że akceptujemy warunki płatności określone przez Zamawiającego.</w:t>
      </w:r>
    </w:p>
    <w:p>
      <w:pPr>
        <w:pStyle w:val="Normalny"/>
        <w:spacing w:lineRule="auto" w:line="276"/>
        <w:ind w:left="0" w:right="0" w:hanging="0"/>
        <w:jc w:val="both"/>
        <w:rPr>
          <w:color w:val="000000"/>
          <w:sz w:val="12"/>
          <w:szCs w:val="12"/>
          <w:lang w:val="pl-PL"/>
        </w:rPr>
      </w:pPr>
      <w:r>
        <w:rPr>
          <w:color w:val="000000"/>
          <w:sz w:val="12"/>
          <w:szCs w:val="12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8"/>
          <w:szCs w:val="8"/>
          <w:lang w:val="pl-PL"/>
        </w:rPr>
      </w:pPr>
      <w:r>
        <w:rPr>
          <w:rFonts w:cs="Tahoma" w:ascii="Tahoma" w:hAnsi="Tahoma"/>
          <w:color w:val="000000"/>
          <w:sz w:val="8"/>
          <w:szCs w:val="8"/>
          <w:lang w:val="pl-PL"/>
        </w:rPr>
      </w:r>
    </w:p>
    <w:tbl>
      <w:tblPr>
        <w:tblW w:w="9150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Cs w:val="2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Cs w:val="2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Cs w:val="2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/>
              <w:ind w:left="0" w:right="0" w:hanging="0"/>
              <w:jc w:val="both"/>
              <w:rPr>
                <w:rFonts w:ascii="Tahoma" w:hAnsi="Tahoma" w:cs="Tahoma"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color w:val="000000"/>
                <w:szCs w:val="20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/>
              <w:ind w:left="0" w:right="0" w:hanging="0"/>
              <w:jc w:val="both"/>
              <w:rPr>
                <w:rFonts w:ascii="Tahoma" w:hAnsi="Tahoma" w:cs="Tahoma"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color w:val="000000"/>
                <w:szCs w:val="20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/>
              <w:ind w:left="0" w:right="0" w:hanging="0"/>
              <w:jc w:val="both"/>
              <w:rPr>
                <w:rFonts w:ascii="Tahoma" w:hAnsi="Tahoma" w:cs="Tahoma"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color w:val="000000"/>
                <w:szCs w:val="20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/>
              <w:ind w:left="0" w:right="0" w:hanging="0"/>
              <w:jc w:val="both"/>
              <w:rPr>
                <w:rFonts w:ascii="Tahoma" w:hAnsi="Tahoma" w:cs="Tahoma"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color w:val="000000"/>
                <w:szCs w:val="20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both"/>
              <w:rPr>
                <w:rFonts w:ascii="Tahoma" w:hAnsi="Tahoma" w:cs="Tahoma"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color w:val="000000"/>
                <w:szCs w:val="20"/>
                <w:lang w:val="pl-PL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160"/>
              <w:ind w:left="0" w:right="0" w:hanging="0"/>
              <w:jc w:val="both"/>
              <w:rPr>
                <w:rFonts w:ascii="Tahoma" w:hAnsi="Tahoma" w:cs="Tahoma"/>
                <w:color w:val="000000"/>
                <w:szCs w:val="20"/>
                <w:lang w:val="pl-PL"/>
              </w:rPr>
            </w:pPr>
            <w:r>
              <w:rPr>
                <w:rFonts w:cs="Tahoma" w:ascii="Tahoma" w:hAnsi="Tahoma"/>
                <w:color w:val="000000"/>
                <w:szCs w:val="20"/>
                <w:lang w:val="pl-PL"/>
              </w:rPr>
            </w:r>
          </w:p>
        </w:tc>
      </w:tr>
    </w:tbl>
    <w:p>
      <w:pPr>
        <w:pStyle w:val="Normalny"/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4"/>
          <w:szCs w:val="4"/>
          <w:shd w:fill="FFFFFF" w:val="clear"/>
          <w:lang w:val="pl-PL"/>
        </w:rPr>
      </w:pPr>
      <w:r>
        <w:rPr>
          <w:rFonts w:cs="Tahoma" w:ascii="Tahoma" w:hAnsi="Tahoma"/>
          <w:color w:val="000000"/>
          <w:sz w:val="4"/>
          <w:szCs w:val="4"/>
          <w:shd w:fill="FFFFFF" w:val="clear"/>
          <w:lang w:val="pl-PL"/>
        </w:rPr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  <w:lang w:val="pl-PL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  <w:lang w:val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  <w:lang w:val="pl-PL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lang w:val="pl-PL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  <w:lang w:val="pl-PL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lang w:val="pl-PL"/>
        </w:rPr>
        <w:t>dnia 27 kwietnia 2016 r. w sprawie ochrony osób fizycznych w związku   z przetwarzaniem danych osobowych i w sprawie swobodnego przepływu takich danych oraz uchylenia dyrektywy 95/46/WE (ogólne rozporządzenie   o ochronie danych) (Dz. Urz. UE L 119 z 04.05.2016, str. 1).</w:t>
      </w:r>
    </w:p>
    <w:p>
      <w:pPr>
        <w:pStyle w:val="Normalny"/>
        <w:spacing w:lineRule="auto" w:line="276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2"/>
          <w:szCs w:val="12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2"/>
          <w:szCs w:val="12"/>
          <w:lang w:val="pl-PL"/>
        </w:rPr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12. </w:t>
      </w:r>
      <w:r>
        <w:rPr>
          <w:rFonts w:cs="Tahoma" w:ascii="Tahoma" w:hAnsi="Tahoma"/>
          <w:b/>
          <w:bCs/>
          <w:color w:val="000000"/>
          <w:sz w:val="22"/>
          <w:szCs w:val="22"/>
          <w:shd w:fill="auto" w:val="clear"/>
          <w:lang w:val="pl-PL"/>
        </w:rPr>
        <w:t>DANE WYKONAWCY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val="pl-PL"/>
        </w:rPr>
        <w:t>: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668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ind w:left="0" w:right="0" w:hanging="0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firstLine="2835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firstLine="2835"/>
              <w:jc w:val="left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firstLine="2835"/>
              <w:jc w:val="left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firstLine="2835"/>
              <w:jc w:val="left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firstLine="2835"/>
              <w:jc w:val="left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firstLine="2835"/>
              <w:jc w:val="left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ind w:left="0" w:right="0" w:firstLine="2835"/>
              <w:jc w:val="left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tabs>
          <w:tab w:val="clear" w:pos="709"/>
          <w:tab w:val="left" w:pos="54" w:leader="none"/>
        </w:tabs>
        <w:bidi w:val="0"/>
        <w:spacing w:lineRule="auto" w:line="240" w:before="0" w:after="0"/>
        <w:ind w:left="0" w:right="0" w:hanging="0"/>
        <w:jc w:val="both"/>
        <w:rPr>
          <w:rFonts w:ascii="Tahoma" w:hAnsi="Tahoma" w:cs="Tahoma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4" w:leader="none"/>
        </w:tabs>
        <w:bidi w:val="0"/>
        <w:spacing w:lineRule="auto" w:line="240" w:before="0" w:after="0"/>
        <w:ind w:left="0" w:right="0" w:hanging="0"/>
        <w:jc w:val="both"/>
        <w:rPr>
          <w:rFonts w:ascii="Tahoma" w:hAnsi="Tahoma" w:cs="Tahoma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bidi w:val="0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bidi w:val="0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97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spacing w:lineRule="auto" w:line="240" w:before="0" w:after="16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spacing w:lineRule="auto" w:line="240" w:before="0" w:after="16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spacing w:lineRule="auto" w:line="240" w:before="0" w:after="16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96" w:leader="none"/>
        </w:tabs>
        <w:bidi w:val="0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/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  <w:lang w:val="pl-PL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  <w:lang w:val="pl-PL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  <w:lang w:val="pl-PL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  <w:lang w:val="pl-PL"/>
        </w:rPr>
        <w:t>prowadzić  do powstania u Zamawiającego obowiązku podatkowego (zgodnie z ustawą z dnia 11 marca 2004 r. o podatku od towarów i usług).</w:t>
      </w:r>
    </w:p>
    <w:p>
      <w:pPr>
        <w:pStyle w:val="Normal"/>
        <w:bidi w:val="0"/>
        <w:jc w:val="both"/>
        <w:rPr/>
      </w:pPr>
      <w:r>
        <w:rPr>
          <w:rFonts w:cs="Tahoma" w:ascii="Tahoma" w:hAnsi="Tahoma"/>
          <w:color w:val="000000"/>
          <w:sz w:val="20"/>
          <w:szCs w:val="20"/>
          <w:lang w:val="pl-PL"/>
        </w:rPr>
        <w:t xml:space="preserve">Poniżej wskazuję  </w:t>
      </w: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  <w:lang w:val="pl-PL"/>
        </w:rPr>
        <w:t>towaru lub usługi,</w:t>
      </w:r>
      <w:r>
        <w:rPr>
          <w:rFonts w:cs="Tahoma" w:ascii="Tahoma" w:hAnsi="Tahoma"/>
          <w:color w:val="000000"/>
          <w:sz w:val="20"/>
          <w:szCs w:val="20"/>
          <w:u w:val="none"/>
          <w:lang w:val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lang w:val="pl-PL"/>
        </w:rPr>
        <w:t xml:space="preserve">których dostawa lub świadczenie będzie prowadzić do powstania obowiązku podatkowego u Zamawiającego, oraz </w:t>
      </w: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>podaję ich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  <w:lang w:val="pl-PL"/>
        </w:rPr>
        <w:t xml:space="preserve"> wartość bez kwoty podatku,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  <w:lang w:val="pl-PL"/>
        </w:rPr>
        <w:t xml:space="preserve"> wskazuję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  <w:lang w:val="pl-PL"/>
        </w:rPr>
        <w:t>stawkę podatku od towarów i usług,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  <w:lang w:val="pl-PL"/>
        </w:rPr>
        <w:t xml:space="preserve"> która zgodnie z moją wiedzą będzie miała zastosowanie:</w:t>
      </w:r>
    </w:p>
    <w:p>
      <w:pPr>
        <w:pStyle w:val="Normal"/>
        <w:bidi w:val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  <w:lang w:val="pl-PL"/>
        </w:rPr>
        <w:t xml:space="preserve">towaru lub usługi: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  <w:lang w:val="pl-PL"/>
        </w:rPr>
        <w:t xml:space="preserve">……………………………...………………………………………………………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  <w:lang w:val="pl-PL"/>
        </w:rPr>
        <w:t>wartość bez kwoty podatku: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  <w:lang w:val="pl-PL"/>
        </w:rPr>
        <w:t xml:space="preserve"> ……………………………………………………………………………….………………. 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  <w:lang w:val="pl-PL"/>
        </w:rPr>
        <w:t xml:space="preserve">stawka podatku od towarów i usług: </w:t>
      </w:r>
      <w:r>
        <w:rPr>
          <w:rFonts w:cs="Tahoma" w:ascii="Tahoma" w:hAnsi="Tahoma"/>
          <w:color w:val="000000"/>
          <w:sz w:val="20"/>
          <w:szCs w:val="20"/>
          <w:lang w:val="pl-PL"/>
        </w:rPr>
        <w:t>............................................................................…………</w:t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lang w:val="pl-PL"/>
        </w:rPr>
        <w:t>* niepotrzebne skreślić</w:t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lang w:val="pl-PL"/>
        </w:rPr>
      </w:pPr>
      <w:r>
        <w:rPr>
          <w:rFonts w:cs="Tahoma" w:ascii="Tahoma" w:hAnsi="Tahoma"/>
          <w:i/>
          <w:iCs/>
          <w:color w:val="000000"/>
          <w:sz w:val="12"/>
          <w:szCs w:val="12"/>
          <w:lang w:val="pl-PL"/>
        </w:rPr>
      </w:r>
    </w:p>
    <w:p>
      <w:pPr>
        <w:pStyle w:val="Normalny"/>
        <w:tabs>
          <w:tab w:val="clear" w:pos="709"/>
          <w:tab w:val="left" w:pos="283" w:leader="none"/>
        </w:tabs>
        <w:spacing w:lineRule="auto" w:line="24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lang w:val="pl-PL"/>
        </w:rPr>
      </w:pPr>
      <w:r>
        <w:rPr>
          <w:rFonts w:cs="Tahoma" w:ascii="Tahoma" w:hAnsi="Tahoma"/>
          <w:i/>
          <w:iCs/>
          <w:color w:val="000000"/>
          <w:sz w:val="12"/>
          <w:szCs w:val="12"/>
          <w:lang w:val="pl-PL"/>
        </w:rPr>
      </w:r>
    </w:p>
    <w:p>
      <w:pPr>
        <w:pStyle w:val="Normalny"/>
        <w:spacing w:lineRule="auto" w:line="24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  <w:lang w:val="pl-PL"/>
        </w:rPr>
        <w:t>Załącznikami do niniejszej oferty  są następujące dokumenty: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cs="Tahoma" w:ascii="Tahoma" w:hAnsi="Tahoma"/>
          <w:color w:val="000000"/>
          <w:sz w:val="22"/>
          <w:szCs w:val="22"/>
          <w:lang w:val="pl-PL"/>
        </w:rPr>
      </w:r>
    </w:p>
    <w:p>
      <w:pPr>
        <w:pStyle w:val="Normalny"/>
        <w:spacing w:lineRule="auto" w:line="240"/>
        <w:ind w:left="0" w:right="0" w:hanging="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ny"/>
        <w:spacing w:lineRule="auto" w:line="240"/>
        <w:ind w:left="0" w:right="0" w:hanging="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ind w:left="0" w:right="0" w:hanging="0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  <w:lang w:val="pl-PL"/>
        </w:rPr>
        <w:t>Załącznik nr 2</w:t>
      </w:r>
    </w:p>
    <w:p>
      <w:pPr>
        <w:pStyle w:val="Normal"/>
        <w:bidi w:val="0"/>
        <w:ind w:left="5783" w:right="0" w:hanging="0"/>
        <w:jc w:val="left"/>
        <w:rPr/>
      </w:pPr>
      <w:r>
        <w:rPr>
          <w:rFonts w:cs="Tahoma" w:ascii="Tahoma" w:hAnsi="Tahoma"/>
          <w:b/>
          <w:color w:val="000000"/>
          <w:lang w:val="pl-PL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>Zamawiający:</w:t>
      </w:r>
    </w:p>
    <w:p>
      <w:pPr>
        <w:pStyle w:val="Normal"/>
        <w:bidi w:val="0"/>
        <w:ind w:left="5783" w:right="0" w:hanging="0"/>
        <w:jc w:val="left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>Gmina Lubin</w:t>
      </w:r>
    </w:p>
    <w:p>
      <w:pPr>
        <w:pStyle w:val="Normal"/>
        <w:bidi w:val="0"/>
        <w:ind w:left="5783" w:right="0" w:hanging="0"/>
        <w:jc w:val="left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>ul. Księcia Ludwika I 3</w:t>
      </w:r>
    </w:p>
    <w:p>
      <w:pPr>
        <w:pStyle w:val="Normal"/>
        <w:bidi w:val="0"/>
        <w:ind w:left="5783" w:right="0" w:hanging="0"/>
        <w:jc w:val="left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>59-300 Lubin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Wykonawca:</w:t>
      </w:r>
    </w:p>
    <w:p>
      <w:pPr>
        <w:pStyle w:val="Normal"/>
        <w:bidi w:val="0"/>
        <w:spacing w:lineRule="auto" w:line="36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</w:t>
      </w:r>
    </w:p>
    <w:p>
      <w:pPr>
        <w:pStyle w:val="Normal"/>
        <w:bidi w:val="0"/>
        <w:spacing w:lineRule="auto" w:line="36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.……………...…………......................</w:t>
      </w:r>
    </w:p>
    <w:p>
      <w:pPr>
        <w:pStyle w:val="Normal"/>
        <w:bidi w:val="0"/>
        <w:spacing w:lineRule="auto" w:line="276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  <w:lang w:val="pl-PL"/>
        </w:rPr>
      </w:pPr>
      <w:r>
        <w:rPr>
          <w:rFonts w:cs="Tahoma" w:ascii="Tahoma" w:hAnsi="Tahoma"/>
          <w:i/>
          <w:color w:val="000000"/>
          <w:sz w:val="16"/>
          <w:szCs w:val="16"/>
          <w:lang w:val="pl-PL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lang w:val="pl-PL"/>
        </w:rPr>
        <w:t>reprezentowany przez:</w:t>
      </w:r>
    </w:p>
    <w:p>
      <w:pPr>
        <w:pStyle w:val="Normal"/>
        <w:bidi w:val="0"/>
        <w:spacing w:lineRule="auto" w:line="36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…………………………………………………</w:t>
      </w:r>
    </w:p>
    <w:p>
      <w:pPr>
        <w:pStyle w:val="Normal"/>
        <w:bidi w:val="0"/>
        <w:spacing w:lineRule="auto" w:line="276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  <w:lang w:val="pl-PL"/>
        </w:rPr>
      </w:pPr>
      <w:r>
        <w:rPr>
          <w:rFonts w:cs="Tahoma" w:ascii="Tahoma" w:hAnsi="Tahoma"/>
          <w:i/>
          <w:color w:val="000000"/>
          <w:sz w:val="16"/>
          <w:szCs w:val="16"/>
          <w:lang w:val="pl-PL"/>
        </w:rPr>
        <w:t>(imię, nazwisko, stanowisko/podstawa do reprezentacji)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Tahoma"/>
          <w:b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Tahoma"/>
          <w:b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40"/>
        <w:ind w:left="0" w:right="0" w:hanging="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left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eastAsia="Tahoma" w:cs="Calibri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1C1C1C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Budowa boiska wielofunkcyjnego przy Szkole Podstawowej im. Janusza Korczaka w Niemstowie</w:t>
      </w:r>
      <w:r>
        <w:rPr>
          <w:rStyle w:val="Domylnaczcionkaakapitu"/>
          <w:rFonts w:eastAsia="Tahoma" w:cs="Calibri" w:ascii="Tahoma" w:hAnsi="Tahom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1C1C1C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,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/>
        <w:ind w:left="0" w:right="0" w:firstLine="708"/>
        <w:jc w:val="left"/>
        <w:rPr>
          <w:rFonts w:ascii="Tahoma" w:hAnsi="Tahoma" w:cs="Arial"/>
          <w:b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fill="BFBFBF" w:val="clear"/>
        <w:tabs>
          <w:tab w:val="clear" w:pos="709"/>
          <w:tab w:val="left" w:pos="288" w:leader="none"/>
        </w:tabs>
        <w:bidi w:val="0"/>
        <w:spacing w:lineRule="auto" w:line="252"/>
        <w:ind w:left="0" w:right="0" w:hanging="0"/>
        <w:jc w:val="left"/>
        <w:rPr>
          <w:rFonts w:ascii="Tahoma" w:hAnsi="Tahoma"/>
          <w:b/>
          <w:b/>
          <w:color w:val="000000"/>
          <w:sz w:val="21"/>
          <w:szCs w:val="21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</w:t>
      </w:r>
    </w:p>
    <w:p>
      <w:pPr>
        <w:pStyle w:val="Normal"/>
        <w:numPr>
          <w:ilvl w:val="0"/>
          <w:numId w:val="1"/>
        </w:numPr>
        <w:shd w:fill="BFBFBF" w:val="clear"/>
        <w:bidi w:val="0"/>
        <w:jc w:val="both"/>
        <w:rPr>
          <w:rFonts w:ascii="Tahoma" w:hAnsi="Tahoma" w:cs="Tahoma"/>
          <w:b/>
          <w:b/>
          <w:color w:val="000000"/>
          <w:sz w:val="21"/>
          <w:szCs w:val="21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  <w:tab/>
      </w:r>
    </w:p>
    <w:p>
      <w:pPr>
        <w:pStyle w:val="Normal"/>
        <w:numPr>
          <w:ilvl w:val="0"/>
          <w:numId w:val="1"/>
        </w:numPr>
        <w:shd w:fill="BFBFBF" w:val="clear"/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1"/>
          <w:szCs w:val="21"/>
          <w:lang w:val="pl-PL"/>
        </w:rPr>
        <w:t>INFORMACJA W ZWIĄZKU Z POLEGANIEM NA ZASOBACH INNYCH PODMIOTÓW (UWAGA: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</w:t>
      </w:r>
      <w:r>
        <w:rPr>
          <w:rStyle w:val="Domylnaczcionkaakapitu"/>
          <w:rFonts w:cs="Tahoma" w:ascii="Tahoma" w:hAnsi="Tahoma"/>
          <w:b/>
          <w:color w:val="000000"/>
          <w:sz w:val="22"/>
          <w:szCs w:val="22"/>
          <w:lang w:val="pl-PL"/>
        </w:rPr>
        <w:t>w przeciwnym wypadku wpisać  „NIE DOTYCZY”):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następującym zakresie: ………………..……………………………………….…………………….……………………….………………………………………………………………………………...………………………………………………………...………….…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numPr>
          <w:ilvl w:val="0"/>
          <w:numId w:val="1"/>
        </w:numPr>
        <w:shd w:fill="BFBFBF" w:val="clear"/>
        <w:bidi w:val="0"/>
        <w:jc w:val="both"/>
        <w:rPr>
          <w:rFonts w:ascii="Tahoma" w:hAnsi="Tahoma" w:cs="Tahoma"/>
          <w:b/>
          <w:b/>
          <w:color w:val="000000"/>
          <w:sz w:val="21"/>
          <w:szCs w:val="21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1"/>
        </w:numPr>
        <w:bidi w:val="0"/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1"/>
        </w:numPr>
        <w:shd w:fill="BFBFBF" w:val="clear"/>
        <w:bidi w:val="0"/>
        <w:spacing w:lineRule="auto" w:line="360"/>
        <w:jc w:val="both"/>
        <w:rPr>
          <w:rFonts w:ascii="Tahoma" w:hAnsi="Tahoma" w:cs="Tahoma"/>
          <w:b/>
          <w:b/>
          <w:color w:val="000000"/>
          <w:sz w:val="22"/>
          <w:szCs w:val="22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1"/>
        </w:numPr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1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ny"/>
        <w:numPr>
          <w:ilvl w:val="2"/>
          <w:numId w:val="1"/>
        </w:numPr>
        <w:spacing w:lineRule="auto" w:line="240"/>
        <w:ind w:left="0" w:right="0" w:hanging="0"/>
        <w:jc w:val="both"/>
        <w:rPr>
          <w:rStyle w:val="Domylnaczcionkaakapitu"/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103"/>
        <w:jc w:val="both"/>
        <w:rPr/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103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  <w:lang w:val="pl-PL"/>
        </w:rPr>
        <w:t>Załącznik nr 3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b/>
          <w:color w:val="000000"/>
          <w:sz w:val="16"/>
          <w:szCs w:val="16"/>
          <w:lang w:val="pl-PL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  <w:lang w:val="pl-PL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</w:t>
        <w:tab/>
        <w:tab/>
        <w:tab/>
        <w:tab/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>Zamawiający: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lang w:val="pl-PL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>Gmina Lubin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bidi w:val="0"/>
        <w:spacing w:lineRule="auto" w:line="276" w:before="0" w:after="0"/>
        <w:jc w:val="left"/>
        <w:rPr>
          <w:rFonts w:ascii="Tahoma" w:hAnsi="Tahoma" w:cs="Tahoma"/>
          <w:b/>
          <w:b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Wykonawca: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>...………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...….………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>...………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...….………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7" w:hanging="0"/>
        <w:jc w:val="left"/>
        <w:rPr>
          <w:rFonts w:ascii="Tahoma" w:hAnsi="Tahoma" w:cs="Tahoma"/>
          <w:i/>
          <w:i/>
          <w:color w:val="000000"/>
          <w:sz w:val="14"/>
          <w:szCs w:val="14"/>
          <w:lang w:val="pl-PL"/>
        </w:rPr>
      </w:pPr>
      <w:r>
        <w:rPr>
          <w:rFonts w:cs="Tahoma" w:ascii="Tahoma" w:hAnsi="Tahoma"/>
          <w:i/>
          <w:color w:val="000000"/>
          <w:sz w:val="14"/>
          <w:szCs w:val="14"/>
          <w:lang w:val="pl-PL"/>
        </w:rPr>
        <w:t>(pełna nazwa/firma, adres, w zależności od podmiotu: NIP/PESEL, KRS/CEiDG)</w:t>
      </w:r>
    </w:p>
    <w:p>
      <w:pPr>
        <w:pStyle w:val="Normal"/>
        <w:bidi w:val="0"/>
        <w:spacing w:lineRule="auto" w:line="276" w:before="0" w:after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lang w:val="pl-PL"/>
        </w:rPr>
        <w:t>reprezentowany przez: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170" w:hanging="0"/>
        <w:jc w:val="left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>...…….………………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170" w:hanging="0"/>
        <w:jc w:val="left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  <w:lang w:val="pl-PL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ab/>
      </w:r>
      <w:r>
        <w:rPr>
          <w:rFonts w:cs="Tahoma" w:ascii="Tahoma" w:hAnsi="Tahoma"/>
          <w:b/>
          <w:color w:val="000000"/>
          <w:sz w:val="16"/>
          <w:szCs w:val="16"/>
          <w:lang w:val="pl-PL"/>
        </w:rPr>
        <w:t xml:space="preserve">   </w:t>
        <w:tab/>
        <w:t xml:space="preserve"> 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  <w:lang w:val="pl-PL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  <w:lang w:val="pl-PL"/>
        </w:rPr>
        <w:t xml:space="preserve">OŚWIADCZENIE WYKONAWCY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  <w:lang w:val="pl-PL"/>
        </w:rPr>
        <w:t xml:space="preserve">W ZAKRESIE POŚWIADCZENIA PODSTAW WYKLUCZENIA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  <w:lang w:val="pl-PL"/>
        </w:rPr>
        <w:t xml:space="preserve">Z POSTĘPOWANIA  </w:t>
      </w:r>
    </w:p>
    <w:p>
      <w:pPr>
        <w:pStyle w:val="Normal"/>
        <w:bidi w:val="0"/>
        <w:jc w:val="center"/>
        <w:rPr>
          <w:rFonts w:ascii="Tahoma" w:hAnsi="Tahoma" w:cs="Tahoma"/>
          <w:b w:val="false"/>
          <w:b w:val="false"/>
          <w:bCs w:val="false"/>
          <w:color w:val="000000"/>
          <w:sz w:val="21"/>
          <w:szCs w:val="21"/>
          <w:shd w:fill="FFFFFF" w:val="clear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  <w:lang w:val="pl-PL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bidi w:val="0"/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firstLine="708"/>
        <w:jc w:val="center"/>
        <w:rPr/>
      </w:pPr>
      <w:r>
        <w:rPr>
          <w:rStyle w:val="Domylnaczcionkaakapitu"/>
          <w:rFonts w:eastAsia="Tahoma" w:cs="Calibri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1C1C1C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Budowa boiska wielofunkcyjnego przy Szkole Podstawowej im. Janusza Korczaka                   w Niemstowie.</w:t>
      </w:r>
    </w:p>
    <w:p>
      <w:pPr>
        <w:pStyle w:val="Normal"/>
        <w:bidi w:val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ab/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b w:val="false"/>
          <w:b w:val="false"/>
          <w:bCs w:val="false"/>
          <w:i/>
          <w:i/>
          <w:iCs/>
          <w:color w:val="000000"/>
          <w:sz w:val="20"/>
          <w:szCs w:val="20"/>
          <w:lang w:val="pl-PL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  <w:lang w:val="pl-PL"/>
        </w:rPr>
        <w:t>Niniejszym potwierdzam aktualność informacji zawartych w oświadczeniu, o którym mowa w Rozdziale  X  pkt 1 SWZ, w zakresie braku podstaw wykluczenia z postępowania wskazanych przez Zamawiającego.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ny"/>
        <w:spacing w:lineRule="auto" w:line="240"/>
        <w:ind w:left="0" w:right="0" w:hanging="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  <w:tab/>
        <w:tab/>
        <w:t xml:space="preserve">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cs="Tahoma" w:ascii="Tahoma" w:hAnsi="Tahoma"/>
          <w:color w:val="000000"/>
          <w:sz w:val="20"/>
          <w:szCs w:val="20"/>
          <w:lang w:val="pl-PL"/>
        </w:rPr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  <w:t>Załącznik nr 4</w:t>
      </w:r>
    </w:p>
    <w:p>
      <w:pPr>
        <w:pStyle w:val="Normalny"/>
        <w:spacing w:lineRule="auto" w:line="240"/>
        <w:ind w:left="0" w:right="0" w:hanging="0"/>
        <w:jc w:val="right"/>
        <w:rPr>
          <w:rFonts w:ascii="Tahoma" w:hAnsi="Tahoma" w:cs="Tahoma"/>
          <w:b/>
          <w:b/>
          <w:bCs/>
          <w:color w:val="000000"/>
          <w:sz w:val="4"/>
          <w:szCs w:val="4"/>
          <w:lang w:val="pl-PL"/>
        </w:rPr>
      </w:pPr>
      <w:r>
        <w:rPr>
          <w:rFonts w:cs="Tahoma" w:ascii="Tahoma" w:hAnsi="Tahoma"/>
          <w:b/>
          <w:bCs/>
          <w:color w:val="000000"/>
          <w:sz w:val="4"/>
          <w:szCs w:val="4"/>
          <w:lang w:val="pl-PL"/>
        </w:rPr>
      </w:r>
    </w:p>
    <w:p>
      <w:pPr>
        <w:pStyle w:val="Normal"/>
        <w:bidi w:val="0"/>
        <w:jc w:val="left"/>
        <w:rPr/>
      </w:pPr>
      <w:r>
        <w:rPr>
          <w:rFonts w:cs="Tahoma" w:ascii="Tahoma" w:hAnsi="Tahoma"/>
          <w:b/>
          <w:color w:val="000000"/>
          <w:lang w:val="pl-PL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lang w:val="pl-PL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>Zamawiający:</w:t>
      </w:r>
    </w:p>
    <w:p>
      <w:pPr>
        <w:pStyle w:val="Normal"/>
        <w:widowControl/>
        <w:bidi w:val="0"/>
        <w:spacing w:lineRule="auto" w:line="240"/>
        <w:ind w:left="5499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ab/>
        <w:tab/>
        <w:t>Gmina Lubin</w:t>
        <w:tab/>
        <w:tab/>
        <w:tab/>
        <w:tab/>
        <w:t>ul. Księcia Ludwika I 3</w:t>
        <w:tab/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ab/>
        <w:tab/>
        <w:tab/>
        <w:tab/>
        <w:tab/>
        <w:tab/>
        <w:tab/>
        <w:tab/>
        <w:tab/>
        <w:t>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Wykonawca:</w:t>
      </w:r>
    </w:p>
    <w:p>
      <w:pPr>
        <w:pStyle w:val="Normal"/>
        <w:bidi w:val="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</w:t>
      </w:r>
    </w:p>
    <w:p>
      <w:pPr>
        <w:pStyle w:val="Normal"/>
        <w:bidi w:val="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.………………...............…………….....</w:t>
      </w:r>
    </w:p>
    <w:p>
      <w:pPr>
        <w:pStyle w:val="Normal"/>
        <w:bidi w:val="0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  <w:lang w:val="pl-PL"/>
        </w:rPr>
      </w:pPr>
      <w:r>
        <w:rPr>
          <w:rFonts w:cs="Tahoma" w:ascii="Tahoma" w:hAnsi="Tahoma"/>
          <w:i/>
          <w:color w:val="000000"/>
          <w:sz w:val="16"/>
          <w:szCs w:val="16"/>
          <w:lang w:val="pl-PL"/>
        </w:rPr>
        <w:t>(pełna nazwa/firma, adres, w zależności od podmiotu: NIP/PESEL, KRS/CEiDG)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lang w:val="pl-PL"/>
        </w:rPr>
        <w:t>reprezentowany przez:</w:t>
      </w:r>
    </w:p>
    <w:p>
      <w:pPr>
        <w:pStyle w:val="Normal"/>
        <w:bidi w:val="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..……………...…</w:t>
      </w:r>
    </w:p>
    <w:p>
      <w:pPr>
        <w:pStyle w:val="Normal"/>
        <w:bidi w:val="0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  <w:lang w:val="pl-PL"/>
        </w:rPr>
      </w:pPr>
      <w:r>
        <w:rPr>
          <w:rFonts w:cs="Tahoma" w:ascii="Tahoma" w:hAnsi="Tahoma"/>
          <w:i/>
          <w:color w:val="000000"/>
          <w:sz w:val="16"/>
          <w:szCs w:val="16"/>
          <w:lang w:val="pl-PL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color w:val="000000"/>
          <w:sz w:val="24"/>
          <w:szCs w:val="24"/>
          <w:shd w:fill="auto" w:val="clear"/>
          <w:lang w:val="pl-PL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  <w:lang w:val="pl-PL"/>
        </w:rPr>
        <w:t>WYKAZ OSÓB</w:t>
      </w:r>
    </w:p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SKIEROWANYCH PRZEZ WYKONAWCĘ DO REALIZACJI ZAMÓWIENIA PUBLICZNEGO</w:t>
      </w:r>
    </w:p>
    <w:p>
      <w:pPr>
        <w:pStyle w:val="Normal"/>
        <w:bidi w:val="0"/>
        <w:spacing w:lineRule="auto" w:line="276"/>
        <w:jc w:val="center"/>
        <w:rPr/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NEGOCJACJI.: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firstLine="708"/>
        <w:jc w:val="center"/>
        <w:rPr/>
      </w:pPr>
      <w:r>
        <w:rPr>
          <w:rStyle w:val="Domylnaczcionkaakapitu"/>
          <w:rFonts w:eastAsia="Tahoma" w:cs="Calibri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1C1C1C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Budowa boiska wielofunkcyjnego przy Szkole Podstawowej im. Janusza Korczaka                  w Niemstowie.</w:t>
      </w:r>
    </w:p>
    <w:tbl>
      <w:tblPr>
        <w:tblW w:w="9865" w:type="dxa"/>
        <w:jc w:val="left"/>
        <w:tblInd w:w="-5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4"/>
        <w:gridCol w:w="1992"/>
        <w:gridCol w:w="3176"/>
        <w:gridCol w:w="2555"/>
        <w:gridCol w:w="1698"/>
      </w:tblGrid>
      <w:tr>
        <w:trPr>
          <w:trHeight w:val="1307" w:hRule="atLeast"/>
        </w:trPr>
        <w:tc>
          <w:tcPr>
            <w:tcW w:w="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 xml:space="preserve">Uprawnienia </w:t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 xml:space="preserve">Zakres  czynności wykonywanych w danym zamówieniu  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4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199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317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bidi w:val="0"/>
              <w:spacing w:before="0" w:after="160"/>
              <w:ind w:left="0" w:right="0" w:hanging="0"/>
              <w:jc w:val="left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ahoma" w:hAnsi="Tahoma" w:cs="Tahoma"/>
          <w:b/>
          <w:b/>
          <w:color w:val="000000"/>
          <w:lang w:val="pl-PL"/>
        </w:rPr>
      </w:pPr>
      <w:r>
        <w:rPr>
          <w:rFonts w:cs="Tahoma" w:ascii="Tahoma" w:hAnsi="Tahoma"/>
          <w:b/>
          <w:color w:val="000000"/>
          <w:lang w:val="pl-PL"/>
        </w:rPr>
      </w:r>
    </w:p>
    <w:p>
      <w:pPr>
        <w:pStyle w:val="Normalny"/>
        <w:spacing w:lineRule="auto" w:line="240"/>
        <w:ind w:left="0" w:right="0" w:hanging="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bidi w:val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  <w:lang w:val="pl-PL"/>
        </w:rPr>
        <w:t>Załącznik nr 5</w:t>
      </w:r>
    </w:p>
    <w:p>
      <w:pPr>
        <w:pStyle w:val="Normal"/>
        <w:widowControl/>
        <w:bidi w:val="0"/>
        <w:spacing w:lineRule="auto" w:line="240"/>
        <w:ind w:left="5499" w:right="0" w:hanging="0"/>
        <w:jc w:val="left"/>
        <w:rPr/>
      </w:pPr>
      <w:r>
        <w:rPr>
          <w:rFonts w:cs="Tahoma" w:ascii="Tahoma" w:hAnsi="Tahoma"/>
          <w:b/>
          <w:color w:val="000000"/>
          <w:sz w:val="4"/>
          <w:szCs w:val="4"/>
          <w:lang w:val="pl-PL"/>
        </w:rPr>
        <w:tab/>
      </w:r>
      <w:r>
        <w:rPr>
          <w:rFonts w:cs="Tahoma" w:ascii="Tahoma" w:hAnsi="Tahoma"/>
          <w:b/>
          <w:color w:val="000000"/>
          <w:lang w:val="pl-PL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lang w:val="pl-PL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>Zamawiający:</w:t>
      </w:r>
    </w:p>
    <w:p>
      <w:pPr>
        <w:pStyle w:val="Normal"/>
        <w:bidi w:val="0"/>
        <w:spacing w:lineRule="auto" w:line="240" w:before="0" w:after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ab/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40" w:before="0" w:after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ab/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widowControl/>
        <w:bidi w:val="0"/>
        <w:spacing w:lineRule="auto" w:line="240"/>
        <w:ind w:left="5499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ab/>
        <w:tab/>
        <w:t xml:space="preserve">    59-300 Lubin</w:t>
        <w:tab/>
        <w:tab/>
        <w:tab/>
        <w:tab/>
        <w:tab/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Wykonawca:</w:t>
      </w:r>
    </w:p>
    <w:p>
      <w:pPr>
        <w:pStyle w:val="Normal"/>
        <w:bidi w:val="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</w:t>
      </w:r>
    </w:p>
    <w:p>
      <w:pPr>
        <w:pStyle w:val="Normal"/>
        <w:bidi w:val="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.………………..……………..................</w:t>
      </w:r>
    </w:p>
    <w:p>
      <w:pPr>
        <w:pStyle w:val="Normal"/>
        <w:bidi w:val="0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  <w:lang w:val="pl-PL"/>
        </w:rPr>
      </w:pPr>
      <w:r>
        <w:rPr>
          <w:rFonts w:cs="Tahoma" w:ascii="Tahoma" w:hAnsi="Tahoma"/>
          <w:i/>
          <w:color w:val="000000"/>
          <w:sz w:val="16"/>
          <w:szCs w:val="16"/>
          <w:lang w:val="pl-PL"/>
        </w:rPr>
        <w:t>(pełna nazwa/firma, adres, w zależności od podmiotu: NIP/PESEL, KRS/CEiDG)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lang w:val="pl-PL"/>
        </w:rPr>
        <w:t>reprezentowany przez:</w:t>
      </w:r>
    </w:p>
    <w:p>
      <w:pPr>
        <w:pStyle w:val="Normal"/>
        <w:bidi w:val="0"/>
        <w:ind w:left="0" w:right="5954" w:hanging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  <w:lang w:val="pl-PL"/>
        </w:rPr>
        <w:t>..……………...</w:t>
      </w:r>
    </w:p>
    <w:p>
      <w:pPr>
        <w:pStyle w:val="Normal"/>
        <w:bidi w:val="0"/>
        <w:ind w:left="0" w:right="5953" w:hanging="0"/>
        <w:jc w:val="left"/>
        <w:rPr>
          <w:rFonts w:ascii="Tahoma" w:hAnsi="Tahoma" w:cs="Tahoma"/>
          <w:i/>
          <w:i/>
          <w:color w:val="000000"/>
          <w:sz w:val="16"/>
          <w:szCs w:val="16"/>
          <w:lang w:val="pl-PL"/>
        </w:rPr>
      </w:pPr>
      <w:r>
        <w:rPr>
          <w:rFonts w:cs="Tahoma" w:ascii="Tahoma" w:hAnsi="Tahoma"/>
          <w:i/>
          <w:color w:val="000000"/>
          <w:sz w:val="16"/>
          <w:szCs w:val="16"/>
          <w:lang w:val="pl-PL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2"/>
        </w:numPr>
        <w:bidi w:val="0"/>
        <w:spacing w:lineRule="auto" w:line="360"/>
        <w:jc w:val="center"/>
        <w:rPr>
          <w:rFonts w:ascii="Tahoma" w:hAnsi="Tahoma" w:cs="Tahoma"/>
          <w:i w:val="false"/>
          <w:i w:val="false"/>
          <w:iCs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2"/>
        </w:numPr>
        <w:bidi w:val="0"/>
        <w:spacing w:lineRule="auto" w:line="360" w:before="0" w:after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2"/>
        </w:numPr>
        <w:bidi w:val="0"/>
        <w:spacing w:lineRule="auto" w:line="360" w:before="0" w:after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 LAT OD DNIA W KTÓRYM UPŁYNĄŁ TERMIN  SKŁADANIA OFERT </w:t>
      </w:r>
    </w:p>
    <w:p>
      <w:pPr>
        <w:pStyle w:val="Tretekstu"/>
        <w:numPr>
          <w:ilvl w:val="0"/>
          <w:numId w:val="3"/>
        </w:numPr>
        <w:bidi w:val="0"/>
        <w:spacing w:lineRule="auto" w:line="360" w:before="0" w:after="0"/>
        <w:jc w:val="center"/>
        <w:rPr/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tabs>
          <w:tab w:val="clear" w:pos="709"/>
          <w:tab w:val="left" w:pos="288" w:leader="none"/>
        </w:tabs>
        <w:bidi w:val="0"/>
        <w:spacing w:lineRule="auto" w:line="276" w:before="0" w:after="0"/>
        <w:ind w:left="0" w:right="0" w:firstLine="708"/>
        <w:jc w:val="center"/>
        <w:rPr/>
      </w:pPr>
      <w:r>
        <w:rPr>
          <w:rStyle w:val="Domylnaczcionkaakapitu"/>
          <w:rFonts w:eastAsia="Tahoma" w:cs="Calibri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1C1C1C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ar-SA"/>
        </w:rPr>
        <w:t>Budowa boiska wielofunkcyjnego przy Szkole Podstawowej im. Janusza Korczaka                   w Niemstowie.</w:t>
      </w:r>
    </w:p>
    <w:tbl>
      <w:tblPr>
        <w:tblW w:w="9471" w:type="dxa"/>
        <w:jc w:val="left"/>
        <w:tblInd w:w="-3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3"/>
        <w:gridCol w:w="3466"/>
        <w:gridCol w:w="1400"/>
        <w:gridCol w:w="2285"/>
        <w:gridCol w:w="1887"/>
      </w:tblGrid>
      <w:tr>
        <w:trPr/>
        <w:tc>
          <w:tcPr>
            <w:tcW w:w="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 xml:space="preserve">(podać opis  adekwatnie 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center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wykonania 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których roboty 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3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left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346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left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left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left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spacing w:before="0" w:after="160"/>
              <w:jc w:val="left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</w:tr>
    </w:tbl>
    <w:p>
      <w:pPr>
        <w:pStyle w:val="Normal"/>
        <w:widowControl w:val="false"/>
        <w:bidi w:val="0"/>
        <w:jc w:val="center"/>
        <w:rPr>
          <w:rFonts w:ascii="Tahoma" w:hAnsi="Tahoma" w:cs="Tahoma"/>
          <w:b/>
          <w:b/>
          <w:color w:val="000000"/>
          <w:lang w:val="pl-PL"/>
        </w:rPr>
      </w:pPr>
      <w:r>
        <w:rPr>
          <w:rFonts w:cs="Tahoma" w:ascii="Tahoma" w:hAnsi="Tahoma"/>
          <w:b/>
          <w:color w:val="000000"/>
          <w:lang w:val="pl-PL"/>
        </w:rPr>
      </w:r>
    </w:p>
    <w:p>
      <w:pPr>
        <w:pStyle w:val="Normalny"/>
        <w:spacing w:lineRule="auto" w:line="240"/>
        <w:ind w:left="0" w:right="0" w:hanging="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bidi w:val="0"/>
        <w:spacing w:before="0" w:after="1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lang w:val="pl-PL"/>
        </w:rPr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20"/>
        <w:b/>
        <w:bCs/>
        <w:rFonts w:ascii="Tahoma" w:hAnsi="Tahoma"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>
        <w:sz w:val="22"/>
        <w:szCs w:val="22"/>
        <w:rFonts w:cs="Wingdings"/>
        <w:color w:val="000000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rFonts w:cs="Wingdings"/>
        <w:color w:val="00000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>
        <w:sz w:val="24"/>
        <w:shd w:fill="FFFFFF" w:val="clear"/>
        <w:rFonts w:cs="Wingdings"/>
        <w:color w:val="000000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>
        <w:rFonts w:cs="Courier New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>
        <w:rFonts w:cs="Wingdings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>
        <w:rFonts w:cs="Symbol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>
        <w:sz w:val="20"/>
        <w:b/>
        <w:szCs w:val="18"/>
        <w:bCs/>
        <w:rFonts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20"/>
        <w:b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Tretekstu"/>
    <w:qFormat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ny">
    <w:name w:val="Normalny"/>
    <w:qFormat/>
    <w:pPr>
      <w:widowControl/>
      <w:numPr>
        <w:ilvl w:val="0"/>
        <w:numId w:val="0"/>
      </w:numPr>
      <w:suppressAutoHyphens w:val="true"/>
      <w:overflowPunct w:val="false"/>
      <w:bidi w:val="0"/>
      <w:spacing w:lineRule="auto" w:line="252" w:before="0" w:after="0"/>
      <w:jc w:val="left"/>
    </w:pPr>
    <w:rPr>
      <w:rFonts w:ascii="Calibri" w:hAnsi="Calibri" w:eastAsia="Calibri" w:cs="Lucida Sans"/>
      <w:color w:val="00000A"/>
      <w:kern w:val="2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numPr>
        <w:ilvl w:val="0"/>
        <w:numId w:val="0"/>
      </w:numPr>
      <w:suppressLineNumbers/>
      <w:suppressAutoHyphens w:val="true"/>
    </w:pPr>
    <w:rPr>
      <w:rFonts w:ascii="Times New Roman" w:hAnsi="Times New Roman" w:eastAsia="MS Mincho"/>
      <w:sz w:val="20"/>
      <w:szCs w:val="20"/>
      <w:lang w:eastAsia="ar-SA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Akapitzlist">
    <w:name w:val="Akapit z listą"/>
    <w:basedOn w:val="Normal"/>
    <w:qFormat/>
    <w:pPr>
      <w:numPr>
        <w:ilvl w:val="0"/>
        <w:numId w:val="0"/>
      </w:num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LibreOffice/7.3.4.2$Windows_X86_64 LibreOffice_project/728fec16bd5f605073805c3c9e7c4212a0120dc5</Application>
  <AppVersion>15.0000</AppVersion>
  <Pages>9</Pages>
  <Words>1548</Words>
  <Characters>13277</Characters>
  <CharactersWithSpaces>16040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2024-03-05T10:30:59Z</dcterms:created>
  <dc:creator/>
  <dc:description/>
  <dc:language>pl-PL</dc:language>
  <cp:lastModifiedBy/>
  <dcterms:modified xsi:type="dcterms:W3CDTF">2024-03-05T10:34:32Z</dcterms:modified>
  <cp:revision>1</cp:revision>
  <dc:subject/>
  <dc:title/>
</cp:coreProperties>
</file>