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4654C0">
        <w:rPr>
          <w:rFonts w:ascii="Arial" w:hAnsi="Arial" w:cs="Arial"/>
          <w:b/>
          <w:bCs/>
          <w:iCs/>
          <w:u w:val="single"/>
        </w:rPr>
        <w:t>5</w:t>
      </w:r>
      <w:r w:rsidR="006269DB" w:rsidRPr="006269DB">
        <w:rPr>
          <w:rFonts w:ascii="Arial" w:hAnsi="Arial" w:cs="Arial"/>
          <w:b/>
          <w:bCs/>
          <w:iCs/>
          <w:u w:val="single"/>
        </w:rPr>
        <w:t xml:space="preserve">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AC1889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AC1889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DA72AB" w:rsidRPr="007C7771" w:rsidRDefault="00DA72AB" w:rsidP="00DA72AB">
      <w:pPr>
        <w:pStyle w:val="Bezodstpw"/>
        <w:jc w:val="center"/>
        <w:rPr>
          <w:rFonts w:ascii="Arial" w:hAnsi="Arial" w:cs="Arial"/>
        </w:rPr>
      </w:pPr>
      <w:bookmarkStart w:id="0" w:name="_Hlk76713918"/>
      <w:r w:rsidRPr="007C7771">
        <w:rPr>
          <w:rFonts w:ascii="Arial" w:hAnsi="Arial" w:cs="Arial"/>
        </w:rPr>
        <w:t>„Dostawa mięsa czerwonego i wędlin z mięsa czerwonego”</w:t>
      </w:r>
    </w:p>
    <w:p w:rsidR="00DA72AB" w:rsidRPr="007C7771" w:rsidRDefault="00DA72AB" w:rsidP="00DA72AB">
      <w:pPr>
        <w:pStyle w:val="Bezodstpw"/>
        <w:jc w:val="center"/>
        <w:rPr>
          <w:rFonts w:ascii="Arial" w:eastAsiaTheme="minorHAnsi" w:hAnsi="Arial" w:cs="Arial"/>
          <w:sz w:val="22"/>
          <w:szCs w:val="22"/>
        </w:rPr>
      </w:pPr>
      <w:r w:rsidRPr="007C7771">
        <w:rPr>
          <w:rFonts w:ascii="Arial" w:eastAsiaTheme="minorHAnsi" w:hAnsi="Arial" w:cs="Arial"/>
          <w:sz w:val="22"/>
          <w:szCs w:val="22"/>
        </w:rPr>
        <w:t>Znak postępowania 462/2024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D0A" w:rsidRDefault="00295D0A" w:rsidP="00744647">
      <w:pPr>
        <w:spacing w:after="0" w:line="240" w:lineRule="auto"/>
      </w:pPr>
      <w:r>
        <w:separator/>
      </w:r>
    </w:p>
  </w:endnote>
  <w:endnote w:type="continuationSeparator" w:id="0">
    <w:p w:rsidR="00295D0A" w:rsidRDefault="00295D0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D0A" w:rsidRDefault="00295D0A" w:rsidP="00744647">
      <w:pPr>
        <w:spacing w:after="0" w:line="240" w:lineRule="auto"/>
      </w:pPr>
      <w:r>
        <w:separator/>
      </w:r>
    </w:p>
  </w:footnote>
  <w:footnote w:type="continuationSeparator" w:id="0">
    <w:p w:rsidR="00295D0A" w:rsidRDefault="00295D0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E6C9B"/>
    <w:rsid w:val="00221109"/>
    <w:rsid w:val="00222064"/>
    <w:rsid w:val="002265DA"/>
    <w:rsid w:val="002348CD"/>
    <w:rsid w:val="002354E0"/>
    <w:rsid w:val="0023741D"/>
    <w:rsid w:val="002631F4"/>
    <w:rsid w:val="00295D0A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1889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DA72AB"/>
    <w:rsid w:val="00E01C55"/>
    <w:rsid w:val="00E268A5"/>
    <w:rsid w:val="00E6342C"/>
    <w:rsid w:val="00E83A24"/>
    <w:rsid w:val="00EB449D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6A3E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3FD8AB-242D-4CF3-AD42-A8B6F813FF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13</cp:revision>
  <cp:lastPrinted>2021-03-11T08:40:00Z</cp:lastPrinted>
  <dcterms:created xsi:type="dcterms:W3CDTF">2023-08-16T07:16:00Z</dcterms:created>
  <dcterms:modified xsi:type="dcterms:W3CDTF">2024-10-29T11:52:00Z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