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4B3" w:rsidRDefault="00AD6AB5" w:rsidP="00AD6AB5">
      <w:pPr>
        <w:spacing w:line="276" w:lineRule="auto"/>
        <w:jc w:val="right"/>
        <w:rPr>
          <w:rFonts w:ascii="Arial" w:hAnsi="Arial" w:cs="Arial"/>
          <w:bCs/>
          <w:sz w:val="24"/>
          <w:szCs w:val="24"/>
        </w:rPr>
      </w:pPr>
      <w:r w:rsidRPr="00F36774">
        <w:rPr>
          <w:rFonts w:ascii="Arial" w:hAnsi="Arial" w:cs="Arial"/>
          <w:bCs/>
          <w:sz w:val="24"/>
          <w:szCs w:val="24"/>
        </w:rPr>
        <w:t xml:space="preserve">Załącznik nr 1a </w:t>
      </w:r>
    </w:p>
    <w:p w:rsidR="00611BAB" w:rsidRPr="00F36774" w:rsidRDefault="00611BAB" w:rsidP="00611BAB">
      <w:pPr>
        <w:spacing w:line="276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ZP.272.1.121.2024</w:t>
      </w:r>
    </w:p>
    <w:p w:rsidR="002F56F5" w:rsidRDefault="00AD6AB5" w:rsidP="002F56F5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36774">
        <w:rPr>
          <w:rFonts w:ascii="Arial" w:hAnsi="Arial" w:cs="Arial"/>
          <w:b/>
          <w:bCs/>
          <w:sz w:val="24"/>
          <w:szCs w:val="24"/>
        </w:rPr>
        <w:t>Szczegółowy opis przedmiotu zamówienia</w:t>
      </w:r>
    </w:p>
    <w:p w:rsidR="001153B3" w:rsidRDefault="00AD6AB5" w:rsidP="001153B3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36774">
        <w:rPr>
          <w:rFonts w:ascii="Arial" w:hAnsi="Arial" w:cs="Arial"/>
          <w:b/>
          <w:bCs/>
          <w:sz w:val="24"/>
          <w:szCs w:val="24"/>
        </w:rPr>
        <w:t>dla części I</w:t>
      </w:r>
    </w:p>
    <w:p w:rsidR="001153B3" w:rsidRDefault="001153B3" w:rsidP="001153B3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50CBE" w:rsidRPr="00027586" w:rsidRDefault="001153B3" w:rsidP="001153B3">
      <w:pPr>
        <w:spacing w:after="0" w:line="276" w:lineRule="auto"/>
        <w:ind w:left="-709"/>
        <w:rPr>
          <w:rFonts w:ascii="Arial" w:hAnsi="Arial" w:cs="Arial"/>
          <w:sz w:val="24"/>
          <w:szCs w:val="24"/>
        </w:rPr>
      </w:pPr>
      <w:r w:rsidRPr="001153B3">
        <w:rPr>
          <w:rFonts w:ascii="Arial" w:hAnsi="Arial" w:cs="Arial"/>
          <w:sz w:val="24"/>
          <w:szCs w:val="24"/>
        </w:rPr>
        <w:t xml:space="preserve">Część I. Kompleksowa usługa organizacji i poprowadzenia czterech jednodniowych  szkoleń stacjonarnych  </w:t>
      </w:r>
      <w:r w:rsidR="00275832">
        <w:rPr>
          <w:rFonts w:ascii="Arial" w:hAnsi="Arial" w:cs="Arial"/>
          <w:sz w:val="24"/>
          <w:szCs w:val="24"/>
        </w:rPr>
        <w:t xml:space="preserve">pn. </w:t>
      </w:r>
      <w:r w:rsidR="00275832" w:rsidRPr="00027586">
        <w:rPr>
          <w:rFonts w:ascii="Arial" w:eastAsia="Calibri" w:hAnsi="Arial" w:cs="Arial"/>
          <w:sz w:val="24"/>
          <w:szCs w:val="24"/>
        </w:rPr>
        <w:t>„Modelowanie procesów biznesowych z wykorzystaniem metody Agile (zwinne projektowanie produktów i usług)” dla Ośrodków Wsparcia Ekonomii Społecznej w Olsztynie, Elblągu, Ełku i Nidzicy</w:t>
      </w:r>
    </w:p>
    <w:p w:rsidR="001153B3" w:rsidRPr="001153B3" w:rsidRDefault="001153B3" w:rsidP="001153B3">
      <w:pPr>
        <w:spacing w:after="0" w:line="276" w:lineRule="auto"/>
        <w:ind w:left="-709"/>
        <w:rPr>
          <w:rFonts w:ascii="Arial" w:hAnsi="Arial" w:cs="Arial"/>
          <w:b/>
          <w:bCs/>
          <w:sz w:val="24"/>
          <w:szCs w:val="24"/>
        </w:rPr>
      </w:pPr>
    </w:p>
    <w:tbl>
      <w:tblPr>
        <w:tblW w:w="1003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7019"/>
      </w:tblGrid>
      <w:tr w:rsidR="008672A8" w:rsidRPr="00F36774" w:rsidTr="00C54512">
        <w:tc>
          <w:tcPr>
            <w:tcW w:w="2670" w:type="dxa"/>
            <w:shd w:val="clear" w:color="auto" w:fill="auto"/>
          </w:tcPr>
          <w:p w:rsidR="008672A8" w:rsidRPr="00F36774" w:rsidRDefault="008672A8" w:rsidP="00B5513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 w:hanging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>OPIS PRZEDMIOTU ZAMÓWIENIA</w:t>
            </w:r>
          </w:p>
        </w:tc>
        <w:tc>
          <w:tcPr>
            <w:tcW w:w="7361" w:type="dxa"/>
            <w:shd w:val="clear" w:color="auto" w:fill="auto"/>
          </w:tcPr>
          <w:p w:rsidR="008672A8" w:rsidRPr="00F36774" w:rsidRDefault="00D56AC6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Organizacja kompleksowej usługi</w:t>
            </w:r>
            <w:r w:rsidR="0081580B" w:rsidRPr="001153B3">
              <w:rPr>
                <w:rFonts w:ascii="Arial" w:hAnsi="Arial" w:cs="Arial"/>
                <w:sz w:val="24"/>
                <w:szCs w:val="24"/>
              </w:rPr>
              <w:t xml:space="preserve"> popro</w:t>
            </w:r>
            <w:r>
              <w:rPr>
                <w:rFonts w:ascii="Arial" w:hAnsi="Arial" w:cs="Arial"/>
                <w:sz w:val="24"/>
                <w:szCs w:val="24"/>
              </w:rPr>
              <w:t>wadzenia czterech jednodniowych</w:t>
            </w:r>
            <w:r w:rsidR="0081580B" w:rsidRPr="001153B3">
              <w:rPr>
                <w:rFonts w:ascii="Arial" w:hAnsi="Arial" w:cs="Arial"/>
                <w:sz w:val="24"/>
                <w:szCs w:val="24"/>
              </w:rPr>
              <w:t xml:space="preserve"> szkoleń stacjonarnych</w:t>
            </w:r>
            <w:r w:rsidR="0081580B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2A8" w:rsidRPr="00F36774">
              <w:rPr>
                <w:rFonts w:ascii="Arial" w:hAnsi="Arial" w:cs="Arial"/>
                <w:sz w:val="24"/>
                <w:szCs w:val="24"/>
              </w:rPr>
              <w:t>obejmuje zapewnienie:</w:t>
            </w:r>
          </w:p>
          <w:p w:rsidR="008672A8" w:rsidRPr="00F36774" w:rsidRDefault="008A3E5C" w:rsidP="001153B3">
            <w:pPr>
              <w:numPr>
                <w:ilvl w:val="0"/>
                <w:numId w:val="1"/>
              </w:numPr>
              <w:spacing w:after="0" w:line="276" w:lineRule="auto"/>
              <w:ind w:left="310" w:hanging="28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trenera</w:t>
            </w:r>
            <w:r w:rsidR="003E70E7"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="00FD360F"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FD360F" w:rsidRPr="00F36774">
              <w:rPr>
                <w:rFonts w:ascii="Arial" w:hAnsi="Arial" w:cs="Arial"/>
                <w:sz w:val="24"/>
                <w:szCs w:val="24"/>
              </w:rPr>
              <w:t>zgodnie ze szczegółowym opisem przedmiotu zamówienia,</w:t>
            </w:r>
          </w:p>
          <w:p w:rsidR="008672A8" w:rsidRPr="00F36774" w:rsidRDefault="0081580B" w:rsidP="00146F0D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6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sal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8672A8"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szkoleniow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ych </w:t>
            </w:r>
            <w:r w:rsidR="008672A8" w:rsidRPr="00F36774">
              <w:rPr>
                <w:rFonts w:ascii="Arial" w:hAnsi="Arial" w:cs="Arial"/>
                <w:sz w:val="24"/>
                <w:szCs w:val="24"/>
              </w:rPr>
              <w:t>wraz z wyposażeniem</w:t>
            </w:r>
            <w:r w:rsidR="008672A8"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, zgodnie ze szczegółowym opisem przedmiotu zamówienia,</w:t>
            </w:r>
          </w:p>
          <w:p w:rsidR="008672A8" w:rsidRPr="00F36774" w:rsidRDefault="008672A8" w:rsidP="00146F0D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6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wyży</w:t>
            </w:r>
            <w:r w:rsidR="0081580B">
              <w:rPr>
                <w:rFonts w:ascii="Arial" w:hAnsi="Arial" w:cs="Arial"/>
                <w:color w:val="000000" w:themeColor="text1"/>
                <w:sz w:val="24"/>
                <w:szCs w:val="24"/>
              </w:rPr>
              <w:t>wienia dla uczestników szkoleń</w:t>
            </w:r>
            <w:r w:rsidRPr="00F36774">
              <w:rPr>
                <w:rFonts w:ascii="Arial" w:hAnsi="Arial" w:cs="Arial"/>
                <w:color w:val="000000" w:themeColor="text1"/>
                <w:sz w:val="24"/>
                <w:szCs w:val="24"/>
              </w:rPr>
              <w:t>, zgodnie ze szczegółowym opisem przedmiotu zamówienia.</w:t>
            </w:r>
          </w:p>
        </w:tc>
      </w:tr>
      <w:tr w:rsidR="008672A8" w:rsidRPr="00F36774" w:rsidTr="008E058A">
        <w:trPr>
          <w:trHeight w:val="1697"/>
        </w:trPr>
        <w:tc>
          <w:tcPr>
            <w:tcW w:w="2670" w:type="dxa"/>
            <w:shd w:val="clear" w:color="auto" w:fill="auto"/>
          </w:tcPr>
          <w:p w:rsidR="008672A8" w:rsidRPr="00F36774" w:rsidRDefault="008672A8" w:rsidP="00B55133">
            <w:pPr>
              <w:pStyle w:val="Akapitzlist"/>
              <w:numPr>
                <w:ilvl w:val="0"/>
                <w:numId w:val="24"/>
              </w:numPr>
              <w:ind w:left="3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WYMOGI DOTYCZĄCE USŁUGI ZAPEWNIENIA KADRY TRENER</w:t>
            </w:r>
            <w:r w:rsidR="0081580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SKIEJ DO POPROWADZENIA SZKOLEŃ</w:t>
            </w:r>
          </w:p>
        </w:tc>
        <w:tc>
          <w:tcPr>
            <w:tcW w:w="7361" w:type="dxa"/>
            <w:shd w:val="clear" w:color="auto" w:fill="auto"/>
          </w:tcPr>
          <w:p w:rsidR="008672A8" w:rsidRPr="00F36774" w:rsidRDefault="008672A8" w:rsidP="00146F0D">
            <w:pPr>
              <w:autoSpaceDE w:val="0"/>
              <w:autoSpaceDN w:val="0"/>
              <w:spacing w:after="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Zamawiający wymaga zapewnienia przez Wykonawcę trenera, </w:t>
            </w:r>
            <w:r w:rsidRPr="00F36774">
              <w:rPr>
                <w:rFonts w:ascii="Arial" w:hAnsi="Arial" w:cs="Arial"/>
                <w:sz w:val="24"/>
                <w:szCs w:val="24"/>
              </w:rPr>
              <w:t>który będzie realizował przedmiot zamówienia, który:</w:t>
            </w:r>
          </w:p>
          <w:p w:rsidR="008672A8" w:rsidRPr="00F36774" w:rsidRDefault="008672A8" w:rsidP="0093277F">
            <w:pPr>
              <w:numPr>
                <w:ilvl w:val="0"/>
                <w:numId w:val="6"/>
              </w:numPr>
              <w:autoSpaceDE w:val="0"/>
              <w:autoSpaceDN w:val="0"/>
              <w:spacing w:after="0" w:line="276" w:lineRule="auto"/>
              <w:ind w:left="371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posiada wykształcenie wyższe</w:t>
            </w:r>
            <w:r w:rsidR="00B65ACF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A5DB3" w:rsidRPr="005F0F90" w:rsidRDefault="000016B8" w:rsidP="009327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371"/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</w:pPr>
            <w:r w:rsidRPr="001A5DB3">
              <w:rPr>
                <w:rFonts w:ascii="Arial" w:hAnsi="Arial" w:cs="Arial"/>
                <w:sz w:val="24"/>
                <w:szCs w:val="24"/>
              </w:rPr>
              <w:t>posiada</w:t>
            </w:r>
            <w:r w:rsidR="008672A8" w:rsidRPr="001A5DB3">
              <w:rPr>
                <w:rFonts w:ascii="Arial" w:hAnsi="Arial" w:cs="Arial"/>
                <w:sz w:val="24"/>
                <w:szCs w:val="24"/>
              </w:rPr>
              <w:t xml:space="preserve"> co najmniej 2 letnie doświadczenie zawodowe </w:t>
            </w:r>
            <w:r w:rsidR="00691B78">
              <w:rPr>
                <w:rFonts w:ascii="Arial" w:hAnsi="Arial" w:cs="Arial"/>
                <w:sz w:val="24"/>
                <w:szCs w:val="24"/>
              </w:rPr>
              <w:br/>
            </w:r>
            <w:r w:rsidR="008672A8" w:rsidRPr="001A5DB3">
              <w:rPr>
                <w:rFonts w:ascii="Arial" w:hAnsi="Arial" w:cs="Arial"/>
                <w:sz w:val="24"/>
                <w:szCs w:val="24"/>
              </w:rPr>
              <w:t>w</w:t>
            </w:r>
            <w:r w:rsidR="001A5DB3" w:rsidRPr="001A5DB3">
              <w:rPr>
                <w:rFonts w:ascii="Arial" w:hAnsi="Arial" w:cs="Arial"/>
                <w:sz w:val="24"/>
                <w:szCs w:val="24"/>
              </w:rPr>
              <w:t xml:space="preserve"> zakresie prowadzenia szkoleń z zakresu </w:t>
            </w:r>
            <w:r w:rsidR="00691B78">
              <w:rPr>
                <w:rFonts w:ascii="Arial" w:hAnsi="Arial" w:cs="Arial"/>
                <w:sz w:val="24"/>
                <w:szCs w:val="24"/>
              </w:rPr>
              <w:t>modelowania procesów biznesowych z wykorzystaniem metody Agile</w:t>
            </w:r>
            <w:r w:rsidR="00691B78" w:rsidRPr="00F3677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691B78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1A5DB3" w:rsidRPr="001A5DB3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i w okresie ostatnich dwóch lat liczonych wstecz od dnia, </w:t>
            </w:r>
            <w:r w:rsidR="00691B78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br/>
            </w:r>
            <w:bookmarkStart w:id="0" w:name="_GoBack"/>
            <w:bookmarkEnd w:id="0"/>
            <w:r w:rsidR="001A5DB3" w:rsidRPr="001A5DB3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w którym upłynął termin składania ofert przeprowadził co najmniej </w:t>
            </w:r>
            <w:r w:rsidR="00717B55" w:rsidRPr="005F0F90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>5</w:t>
            </w:r>
            <w:r w:rsidR="001A5DB3" w:rsidRPr="005F0F90"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  <w:t xml:space="preserve"> szkoleń z ww. zakresu.</w:t>
            </w:r>
          </w:p>
          <w:p w:rsidR="008672A8" w:rsidRPr="001A5DB3" w:rsidRDefault="001A5DB3" w:rsidP="001A5DB3">
            <w:pPr>
              <w:spacing w:line="276" w:lineRule="auto"/>
              <w:rPr>
                <w:rFonts w:ascii="Arial" w:eastAsia="Arial" w:hAnsi="Arial" w:cs="Arial"/>
                <w:sz w:val="24"/>
                <w:szCs w:val="24"/>
                <w:lang w:eastAsia="pl-PL" w:bidi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Wykonawca zobowiązany jest na każde żądanie Zamawiającego do przedstawienia dokumentów potwierdzających wiedzę i doświadczenie kadry </w:t>
            </w:r>
            <w:r w:rsidRPr="00027586">
              <w:rPr>
                <w:rFonts w:ascii="Arial" w:hAnsi="Arial" w:cs="Arial"/>
                <w:sz w:val="24"/>
                <w:szCs w:val="24"/>
              </w:rPr>
              <w:t xml:space="preserve">przez </w:t>
            </w:r>
            <w:r w:rsidR="00482E1C" w:rsidRPr="00027586">
              <w:rPr>
                <w:rFonts w:ascii="Arial" w:hAnsi="Arial" w:cs="Arial"/>
                <w:sz w:val="24"/>
                <w:szCs w:val="24"/>
              </w:rPr>
              <w:t>niego skierowanej do realizacji przedmiotu zamówienia</w:t>
            </w:r>
            <w:r w:rsidR="00482E1C" w:rsidRPr="00482E1C">
              <w:rPr>
                <w:rFonts w:ascii="Arial" w:hAnsi="Arial" w:cs="Arial"/>
                <w:sz w:val="24"/>
                <w:szCs w:val="24"/>
              </w:rPr>
              <w:t>, we wskazanym przez Zamawiającego terminie.</w:t>
            </w:r>
          </w:p>
        </w:tc>
      </w:tr>
      <w:tr w:rsidR="00AF5653" w:rsidRPr="00F36774" w:rsidTr="00D56AC6">
        <w:trPr>
          <w:trHeight w:val="3021"/>
        </w:trPr>
        <w:tc>
          <w:tcPr>
            <w:tcW w:w="2670" w:type="dxa"/>
            <w:shd w:val="clear" w:color="auto" w:fill="auto"/>
          </w:tcPr>
          <w:p w:rsidR="00AF5653" w:rsidRPr="00F36774" w:rsidRDefault="00AF5653" w:rsidP="00B55133">
            <w:pPr>
              <w:pStyle w:val="Akapitzlist"/>
              <w:numPr>
                <w:ilvl w:val="0"/>
                <w:numId w:val="24"/>
              </w:numPr>
              <w:ind w:left="342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ZMIANA TRENERA</w:t>
            </w:r>
          </w:p>
        </w:tc>
        <w:tc>
          <w:tcPr>
            <w:tcW w:w="7361" w:type="dxa"/>
            <w:shd w:val="clear" w:color="auto" w:fill="auto"/>
          </w:tcPr>
          <w:p w:rsidR="00D62883" w:rsidRPr="00F36774" w:rsidRDefault="00D62883" w:rsidP="00B55133">
            <w:pPr>
              <w:numPr>
                <w:ilvl w:val="0"/>
                <w:numId w:val="21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Zamawiający dopuszcza zmianę trenera. </w:t>
            </w:r>
          </w:p>
          <w:p w:rsidR="00D62883" w:rsidRPr="00F36774" w:rsidRDefault="00D62883" w:rsidP="00B55133">
            <w:pPr>
              <w:numPr>
                <w:ilvl w:val="0"/>
                <w:numId w:val="21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Zmiany są dopuszczalne za zgodą Zamawiającego, w przypadku zaistnienia okoliczności, z powodu których trener wskazany w ofercie nie będzie mógł uczestniczyć w realizacji przedmiotu umowy.</w:t>
            </w:r>
          </w:p>
          <w:p w:rsidR="00AF5653" w:rsidRPr="00027586" w:rsidRDefault="00D62883" w:rsidP="00027586">
            <w:pPr>
              <w:numPr>
                <w:ilvl w:val="0"/>
                <w:numId w:val="21"/>
              </w:numPr>
              <w:spacing w:after="0" w:line="276" w:lineRule="auto"/>
              <w:ind w:left="369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Wykonawca może powierzyć wykonanie prze</w:t>
            </w:r>
            <w:r w:rsidR="000E1598" w:rsidRPr="00F36774">
              <w:rPr>
                <w:rFonts w:ascii="Arial" w:eastAsia="Calibri" w:hAnsi="Arial" w:cs="Arial"/>
                <w:sz w:val="24"/>
                <w:szCs w:val="24"/>
              </w:rPr>
              <w:t xml:space="preserve">dmiotu umowy innemu trenerowi o </w:t>
            </w:r>
            <w:r w:rsidRPr="00F36774">
              <w:rPr>
                <w:rFonts w:ascii="Arial" w:eastAsia="Calibri" w:hAnsi="Arial" w:cs="Arial"/>
                <w:snapToGrid w:val="0"/>
                <w:color w:val="000000"/>
                <w:sz w:val="24"/>
                <w:szCs w:val="24"/>
              </w:rPr>
              <w:t>doświadczeniu/</w:t>
            </w:r>
            <w:r w:rsidR="0081580B">
              <w:rPr>
                <w:rFonts w:ascii="Arial" w:eastAsia="Calibri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F36774">
              <w:rPr>
                <w:rFonts w:ascii="Arial" w:eastAsia="Calibri" w:hAnsi="Arial" w:cs="Arial"/>
                <w:snapToGrid w:val="0"/>
                <w:color w:val="000000"/>
                <w:sz w:val="24"/>
                <w:szCs w:val="24"/>
              </w:rPr>
              <w:t>kwalifikacjach/</w:t>
            </w:r>
            <w:r w:rsidR="0081580B">
              <w:rPr>
                <w:rFonts w:ascii="Arial" w:eastAsia="Calibri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F36774">
              <w:rPr>
                <w:rFonts w:ascii="Arial" w:eastAsia="Calibri" w:hAnsi="Arial" w:cs="Arial"/>
                <w:snapToGrid w:val="0"/>
                <w:color w:val="000000"/>
                <w:sz w:val="24"/>
                <w:szCs w:val="24"/>
              </w:rPr>
              <w:t>uprawnieniach nie mniejszych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 od zastępowanego trenera. </w:t>
            </w:r>
          </w:p>
        </w:tc>
      </w:tr>
      <w:tr w:rsidR="000016B8" w:rsidRPr="00F36774" w:rsidTr="00F11E63">
        <w:trPr>
          <w:trHeight w:val="1519"/>
        </w:trPr>
        <w:tc>
          <w:tcPr>
            <w:tcW w:w="2670" w:type="dxa"/>
            <w:shd w:val="clear" w:color="auto" w:fill="auto"/>
          </w:tcPr>
          <w:p w:rsidR="000016B8" w:rsidRPr="00F36774" w:rsidRDefault="000016B8" w:rsidP="00B5513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WYMIAR GODZINOWY USŁUGI</w:t>
            </w:r>
          </w:p>
        </w:tc>
        <w:tc>
          <w:tcPr>
            <w:tcW w:w="7361" w:type="dxa"/>
            <w:shd w:val="clear" w:color="auto" w:fill="auto"/>
          </w:tcPr>
          <w:p w:rsidR="000016B8" w:rsidRPr="005B0C46" w:rsidRDefault="0081580B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5B0C46">
              <w:rPr>
                <w:rFonts w:ascii="Arial" w:hAnsi="Arial" w:cs="Arial"/>
                <w:sz w:val="24"/>
                <w:szCs w:val="24"/>
              </w:rPr>
              <w:t>Liczba</w:t>
            </w:r>
            <w:r w:rsidR="000016B8" w:rsidRPr="005B0C46">
              <w:rPr>
                <w:rFonts w:ascii="Arial" w:hAnsi="Arial" w:cs="Arial"/>
                <w:sz w:val="24"/>
                <w:szCs w:val="24"/>
              </w:rPr>
              <w:t xml:space="preserve"> godzin szkolenia: </w:t>
            </w:r>
            <w:r w:rsidRPr="005B0C46">
              <w:rPr>
                <w:rFonts w:ascii="Arial" w:hAnsi="Arial" w:cs="Arial"/>
                <w:sz w:val="24"/>
                <w:szCs w:val="24"/>
              </w:rPr>
              <w:t xml:space="preserve">cztery </w:t>
            </w:r>
            <w:r w:rsidR="000016B8" w:rsidRPr="005B0C46">
              <w:rPr>
                <w:rFonts w:ascii="Arial" w:hAnsi="Arial" w:cs="Arial"/>
                <w:sz w:val="24"/>
                <w:szCs w:val="24"/>
              </w:rPr>
              <w:t>jednodniowe szkoleni</w:t>
            </w:r>
            <w:r w:rsidRPr="005B0C46">
              <w:rPr>
                <w:rFonts w:ascii="Arial" w:hAnsi="Arial" w:cs="Arial"/>
                <w:sz w:val="24"/>
                <w:szCs w:val="24"/>
              </w:rPr>
              <w:t xml:space="preserve">a stacjonarne – przy czym 1 szkolenie obejmuje </w:t>
            </w:r>
            <w:r w:rsidR="00067C8D" w:rsidRPr="005B0C46">
              <w:rPr>
                <w:rFonts w:ascii="Arial" w:hAnsi="Arial" w:cs="Arial"/>
                <w:sz w:val="24"/>
                <w:szCs w:val="24"/>
              </w:rPr>
              <w:t>6</w:t>
            </w:r>
            <w:r w:rsidR="008F2093" w:rsidRPr="005B0C46">
              <w:rPr>
                <w:rFonts w:ascii="Arial" w:hAnsi="Arial" w:cs="Arial"/>
                <w:sz w:val="24"/>
                <w:szCs w:val="24"/>
              </w:rPr>
              <w:t xml:space="preserve"> godzin</w:t>
            </w:r>
            <w:r w:rsidR="009C39C6" w:rsidRPr="005B0C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7C8D" w:rsidRPr="005B0C46">
              <w:rPr>
                <w:rFonts w:ascii="Arial" w:hAnsi="Arial" w:cs="Arial"/>
                <w:sz w:val="24"/>
                <w:szCs w:val="24"/>
              </w:rPr>
              <w:t>zegarowych.</w:t>
            </w:r>
          </w:p>
          <w:p w:rsidR="000016B8" w:rsidRPr="00067C8D" w:rsidRDefault="000016B8" w:rsidP="00146F0D">
            <w:pPr>
              <w:spacing w:after="0"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B0C46">
              <w:rPr>
                <w:rFonts w:ascii="Arial" w:hAnsi="Arial" w:cs="Arial"/>
                <w:sz w:val="24"/>
                <w:szCs w:val="24"/>
              </w:rPr>
              <w:t xml:space="preserve">W czasie </w:t>
            </w:r>
            <w:r w:rsidR="0081580B" w:rsidRPr="005B0C46">
              <w:rPr>
                <w:rFonts w:ascii="Arial" w:hAnsi="Arial" w:cs="Arial"/>
                <w:sz w:val="24"/>
                <w:szCs w:val="24"/>
              </w:rPr>
              <w:t xml:space="preserve">jednego </w:t>
            </w:r>
            <w:r w:rsidRPr="005B0C46">
              <w:rPr>
                <w:rFonts w:ascii="Arial" w:hAnsi="Arial" w:cs="Arial"/>
                <w:sz w:val="24"/>
                <w:szCs w:val="24"/>
              </w:rPr>
              <w:t>szkolenia przewid</w:t>
            </w:r>
            <w:r w:rsidR="008F2093" w:rsidRPr="005B0C46">
              <w:rPr>
                <w:rFonts w:ascii="Arial" w:hAnsi="Arial" w:cs="Arial"/>
                <w:sz w:val="24"/>
                <w:szCs w:val="24"/>
              </w:rPr>
              <w:t>ziane są: 1 przerwa obiadowa (</w:t>
            </w:r>
            <w:r w:rsidR="00915BB9" w:rsidRPr="005B0C46">
              <w:rPr>
                <w:rFonts w:ascii="Arial" w:hAnsi="Arial" w:cs="Arial"/>
                <w:sz w:val="24"/>
                <w:szCs w:val="24"/>
              </w:rPr>
              <w:t>25</w:t>
            </w:r>
            <w:r w:rsidRPr="005B0C46">
              <w:rPr>
                <w:rFonts w:ascii="Arial" w:hAnsi="Arial" w:cs="Arial"/>
                <w:sz w:val="24"/>
                <w:szCs w:val="24"/>
              </w:rPr>
              <w:t xml:space="preserve"> minutowa) oraz 2 przerwy </w:t>
            </w:r>
            <w:r w:rsidR="008F2093" w:rsidRPr="005B0C46">
              <w:rPr>
                <w:rFonts w:ascii="Arial" w:hAnsi="Arial" w:cs="Arial"/>
                <w:sz w:val="24"/>
                <w:szCs w:val="24"/>
              </w:rPr>
              <w:t>(</w:t>
            </w:r>
            <w:r w:rsidRPr="005B0C46">
              <w:rPr>
                <w:rFonts w:ascii="Arial" w:hAnsi="Arial" w:cs="Arial"/>
                <w:sz w:val="24"/>
                <w:szCs w:val="24"/>
              </w:rPr>
              <w:t>1</w:t>
            </w:r>
            <w:r w:rsidR="008F2093" w:rsidRPr="005B0C46">
              <w:rPr>
                <w:rFonts w:ascii="Arial" w:hAnsi="Arial" w:cs="Arial"/>
                <w:sz w:val="24"/>
                <w:szCs w:val="24"/>
              </w:rPr>
              <w:t>0</w:t>
            </w:r>
            <w:r w:rsidRPr="005B0C46">
              <w:rPr>
                <w:rFonts w:ascii="Arial" w:hAnsi="Arial" w:cs="Arial"/>
                <w:sz w:val="24"/>
                <w:szCs w:val="24"/>
              </w:rPr>
              <w:t xml:space="preserve"> minutowe</w:t>
            </w:r>
            <w:r w:rsidR="008F2093" w:rsidRPr="005B0C46">
              <w:rPr>
                <w:rFonts w:ascii="Arial" w:hAnsi="Arial" w:cs="Arial"/>
                <w:sz w:val="24"/>
                <w:szCs w:val="24"/>
              </w:rPr>
              <w:t>)</w:t>
            </w:r>
            <w:r w:rsidRPr="005B0C4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62477" w:rsidRPr="00F36774" w:rsidTr="008E058A">
        <w:trPr>
          <w:trHeight w:val="469"/>
        </w:trPr>
        <w:tc>
          <w:tcPr>
            <w:tcW w:w="2670" w:type="dxa"/>
            <w:shd w:val="clear" w:color="auto" w:fill="auto"/>
          </w:tcPr>
          <w:p w:rsidR="00F62477" w:rsidRPr="0081580B" w:rsidRDefault="0081580B" w:rsidP="00B5513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81580B">
              <w:rPr>
                <w:rFonts w:ascii="Arial" w:hAnsi="Arial" w:cs="Arial"/>
                <w:b/>
                <w:sz w:val="24"/>
                <w:szCs w:val="24"/>
              </w:rPr>
              <w:t>ZAKRES TEMATYCZNY SZKOLEŃ</w:t>
            </w:r>
          </w:p>
        </w:tc>
        <w:tc>
          <w:tcPr>
            <w:tcW w:w="7361" w:type="dxa"/>
            <w:shd w:val="clear" w:color="auto" w:fill="auto"/>
          </w:tcPr>
          <w:p w:rsidR="008C2124" w:rsidRPr="00027586" w:rsidRDefault="008C2124" w:rsidP="008C2124">
            <w:pPr>
              <w:pStyle w:val="Bezodstpw"/>
              <w:numPr>
                <w:ilvl w:val="0"/>
                <w:numId w:val="34"/>
              </w:numPr>
              <w:spacing w:line="276" w:lineRule="auto"/>
              <w:ind w:left="369"/>
            </w:pPr>
            <w:r w:rsidRPr="00027586">
              <w:rPr>
                <w:lang w:eastAsia="pl-PL"/>
              </w:rPr>
              <w:t xml:space="preserve">Szkolenie pn. </w:t>
            </w:r>
            <w:r w:rsidRPr="00027586">
              <w:rPr>
                <w:rFonts w:eastAsia="Calibri" w:cs="Arial"/>
                <w:szCs w:val="24"/>
              </w:rPr>
              <w:t xml:space="preserve">„Modelowanie procesów biznesowych z wykorzystaniem metody Agile (zwinne projektowanie produktów i usług)” </w:t>
            </w:r>
            <w:r w:rsidRPr="00027586">
              <w:rPr>
                <w:lang w:eastAsia="pl-PL"/>
              </w:rPr>
              <w:t>obejmować powinno m.in. następujące zagadnienia:</w:t>
            </w:r>
          </w:p>
          <w:p w:rsidR="008C2124" w:rsidRPr="00027586" w:rsidRDefault="008C2124" w:rsidP="008C2124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4"/>
              </w:rPr>
            </w:pPr>
            <w:r w:rsidRPr="00027586">
              <w:rPr>
                <w:rFonts w:ascii="Arial" w:hAnsi="Arial" w:cs="Arial"/>
                <w:sz w:val="24"/>
              </w:rPr>
              <w:t>Na czym polega metoda Agile i czym się różni od podejścia liniowego?</w:t>
            </w:r>
          </w:p>
          <w:p w:rsidR="008C2124" w:rsidRPr="00027586" w:rsidRDefault="008C2124" w:rsidP="008C2124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4"/>
              </w:rPr>
            </w:pPr>
            <w:r w:rsidRPr="00027586">
              <w:rPr>
                <w:rFonts w:ascii="Arial" w:hAnsi="Arial" w:cs="Arial"/>
                <w:sz w:val="24"/>
              </w:rPr>
              <w:t>Jak można wykorzystać agile w projektach?</w:t>
            </w:r>
          </w:p>
          <w:p w:rsidR="008C2124" w:rsidRPr="00027586" w:rsidRDefault="008C2124" w:rsidP="008C2124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4"/>
              </w:rPr>
            </w:pPr>
            <w:r w:rsidRPr="00027586">
              <w:rPr>
                <w:rFonts w:ascii="Arial" w:hAnsi="Arial" w:cs="Arial"/>
                <w:sz w:val="24"/>
              </w:rPr>
              <w:t>Jak podejście Agile może być wdrażane w biznesie, w tym biznesie społecznym?</w:t>
            </w:r>
          </w:p>
          <w:p w:rsidR="008C2124" w:rsidRPr="00027586" w:rsidRDefault="008C2124" w:rsidP="008C2124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4"/>
              </w:rPr>
            </w:pPr>
            <w:r w:rsidRPr="00027586">
              <w:rPr>
                <w:rFonts w:ascii="Arial" w:hAnsi="Arial" w:cs="Arial"/>
                <w:sz w:val="24"/>
              </w:rPr>
              <w:t>Na czym polega tworzenie struktury organizacyjnej opartej na zespołach Agile.</w:t>
            </w:r>
          </w:p>
          <w:p w:rsidR="00F62477" w:rsidRPr="008C2124" w:rsidRDefault="008C2124" w:rsidP="008C2124">
            <w:pPr>
              <w:pStyle w:val="Bezodstpw"/>
              <w:spacing w:line="276" w:lineRule="auto"/>
              <w:rPr>
                <w:b/>
                <w:color w:val="FF0000"/>
                <w:szCs w:val="24"/>
                <w:lang w:eastAsia="pl-PL"/>
              </w:rPr>
            </w:pPr>
            <w:r w:rsidRPr="00027586">
              <w:rPr>
                <w:rFonts w:cs="Arial"/>
              </w:rPr>
              <w:t>Dobre praktyki stosowania metody Agile w przedsiębiorstwach (w tym w przedsiębiorstwach społecznych).</w:t>
            </w:r>
          </w:p>
        </w:tc>
      </w:tr>
      <w:tr w:rsidR="00F62477" w:rsidRPr="00F36774" w:rsidTr="00C54512">
        <w:tc>
          <w:tcPr>
            <w:tcW w:w="2670" w:type="dxa"/>
            <w:shd w:val="clear" w:color="auto" w:fill="auto"/>
          </w:tcPr>
          <w:p w:rsidR="00F62477" w:rsidRPr="00F36774" w:rsidRDefault="00F62477" w:rsidP="00B5513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METODY PRZEPROWADZENIA </w:t>
            </w:r>
            <w:r w:rsidR="0081580B">
              <w:rPr>
                <w:rFonts w:ascii="Arial" w:hAnsi="Arial" w:cs="Arial"/>
                <w:b/>
                <w:sz w:val="24"/>
                <w:szCs w:val="24"/>
              </w:rPr>
              <w:t>SZKOLEŃ</w:t>
            </w:r>
          </w:p>
        </w:tc>
        <w:tc>
          <w:tcPr>
            <w:tcW w:w="7361" w:type="dxa"/>
            <w:shd w:val="clear" w:color="auto" w:fill="auto"/>
          </w:tcPr>
          <w:p w:rsidR="005725A6" w:rsidRPr="00F36774" w:rsidRDefault="00F62477" w:rsidP="00146F0D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Szkolenie przeprowadzone będzie w trybie stacjonarnym, </w:t>
            </w:r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oparciu o aktywne formy, metody i techniki pracy z grupą, przy wykorzystaniu. m.in. wykładu skoncentrowanego na problemie, wykładu interaktywnego, warsztatu, dyskusji, burzy mózgów, mapy problemów,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case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study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off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job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training</w:t>
            </w:r>
            <w:proofErr w:type="spellEnd"/>
            <w:r w:rsidRPr="00F367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cyklu Kolba itp.</w:t>
            </w:r>
          </w:p>
          <w:p w:rsidR="00AF5653" w:rsidRPr="00F36774" w:rsidRDefault="005725A6" w:rsidP="00146F0D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Tematyka szkoleniowa, tempo pracy, materiały szkoleniowe oraz przekaz indywidualny musi być dostoswany do możliwości danej grupy odbiorców, w tym osób z niepełnosprawnościami.</w:t>
            </w:r>
          </w:p>
          <w:p w:rsidR="00AF5653" w:rsidRPr="00F36774" w:rsidRDefault="00AF5653" w:rsidP="00146F0D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Podczas szkolenia zostaną przeprowadzone:</w:t>
            </w:r>
          </w:p>
          <w:p w:rsidR="00AF5653" w:rsidRPr="00F36774" w:rsidRDefault="00AF5653" w:rsidP="00B55133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testy przed i po,</w:t>
            </w:r>
          </w:p>
          <w:p w:rsidR="00F62477" w:rsidRPr="00B70F5A" w:rsidRDefault="00AF5653" w:rsidP="00300411">
            <w:pPr>
              <w:pStyle w:val="Akapitzlist"/>
              <w:numPr>
                <w:ilvl w:val="0"/>
                <w:numId w:val="15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ankieta ewaluacyjna, w tym do</w:t>
            </w:r>
            <w:r w:rsidR="00300411">
              <w:rPr>
                <w:rFonts w:ascii="Arial" w:hAnsi="Arial" w:cs="Arial"/>
                <w:sz w:val="24"/>
                <w:szCs w:val="24"/>
              </w:rPr>
              <w:t>tycząca potrzeb szkoleniowych</w:t>
            </w:r>
            <w:r w:rsidRPr="00B70F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672A8" w:rsidRPr="00F36774" w:rsidTr="00C54512">
        <w:tc>
          <w:tcPr>
            <w:tcW w:w="2670" w:type="dxa"/>
            <w:shd w:val="clear" w:color="auto" w:fill="auto"/>
          </w:tcPr>
          <w:p w:rsidR="008672A8" w:rsidRPr="00F36774" w:rsidRDefault="008672A8" w:rsidP="00B5513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 xml:space="preserve">MIEJSCE </w:t>
            </w:r>
            <w:r w:rsidR="0081580B">
              <w:rPr>
                <w:rFonts w:ascii="Arial" w:hAnsi="Arial" w:cs="Arial"/>
                <w:b/>
                <w:sz w:val="24"/>
                <w:szCs w:val="24"/>
              </w:rPr>
              <w:t>SZKOLEŃ</w:t>
            </w:r>
          </w:p>
        </w:tc>
        <w:tc>
          <w:tcPr>
            <w:tcW w:w="7361" w:type="dxa"/>
            <w:shd w:val="clear" w:color="auto" w:fill="auto"/>
          </w:tcPr>
          <w:p w:rsidR="005F0F90" w:rsidRDefault="0081580B" w:rsidP="00146F0D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6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 szkolenie</w:t>
            </w:r>
            <w:r w:rsidR="0093277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1C7772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</w:t>
            </w:r>
            <w:r w:rsidR="00C54512" w:rsidRPr="00F36774">
              <w:rPr>
                <w:rFonts w:ascii="Arial" w:hAnsi="Arial" w:cs="Arial"/>
                <w:bCs/>
                <w:sz w:val="24"/>
                <w:szCs w:val="24"/>
              </w:rPr>
              <w:t>biekt</w:t>
            </w:r>
            <w:r w:rsidR="003E70E7" w:rsidRPr="00F3677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54512" w:rsidRPr="00F36774">
              <w:rPr>
                <w:rFonts w:ascii="Arial" w:hAnsi="Arial" w:cs="Arial"/>
                <w:bCs/>
                <w:sz w:val="24"/>
                <w:szCs w:val="24"/>
              </w:rPr>
              <w:t>położony na terenie Olsztyna</w:t>
            </w:r>
            <w:r w:rsidR="001153B3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5F0F90" w:rsidRPr="00F36774">
              <w:rPr>
                <w:rFonts w:ascii="Arial" w:hAnsi="Arial" w:cs="Arial"/>
                <w:bCs/>
                <w:sz w:val="24"/>
                <w:szCs w:val="24"/>
              </w:rPr>
              <w:t xml:space="preserve"> w województwie warmińsko-mazurskim.</w:t>
            </w:r>
          </w:p>
          <w:p w:rsidR="005F0F90" w:rsidRDefault="0081580B" w:rsidP="00146F0D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6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II szk</w:t>
            </w:r>
            <w:r w:rsidR="009328F0">
              <w:rPr>
                <w:rFonts w:ascii="Arial" w:hAnsi="Arial" w:cs="Arial"/>
                <w:bCs/>
                <w:sz w:val="24"/>
                <w:szCs w:val="24"/>
              </w:rPr>
              <w:t>o</w:t>
            </w:r>
            <w:r>
              <w:rPr>
                <w:rFonts w:ascii="Arial" w:hAnsi="Arial" w:cs="Arial"/>
                <w:bCs/>
                <w:sz w:val="24"/>
                <w:szCs w:val="24"/>
              </w:rPr>
              <w:t>lenie</w:t>
            </w:r>
            <w:r w:rsidR="0093277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- obiekt położony na terenie </w:t>
            </w:r>
            <w:r w:rsidR="005F0F90">
              <w:rPr>
                <w:rFonts w:ascii="Arial" w:hAnsi="Arial" w:cs="Arial"/>
                <w:bCs/>
                <w:sz w:val="24"/>
                <w:szCs w:val="24"/>
              </w:rPr>
              <w:t>Elbląga.</w:t>
            </w:r>
          </w:p>
          <w:p w:rsidR="005F0F90" w:rsidRDefault="0081580B" w:rsidP="00146F0D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6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III szkolenie</w:t>
            </w:r>
            <w:r w:rsidR="0093277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- obiekt położony na terenie </w:t>
            </w:r>
            <w:r w:rsidR="001153B3">
              <w:rPr>
                <w:rFonts w:ascii="Arial" w:hAnsi="Arial" w:cs="Arial"/>
                <w:bCs/>
                <w:sz w:val="24"/>
                <w:szCs w:val="24"/>
              </w:rPr>
              <w:t>Ełku</w:t>
            </w:r>
            <w:r w:rsidR="005F0F90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C54512" w:rsidRPr="00F36774" w:rsidRDefault="0081580B" w:rsidP="00146F0D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6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IV szkolenie</w:t>
            </w:r>
            <w:r w:rsidR="0093277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- obiekt położony na terenie</w:t>
            </w:r>
            <w:r w:rsidR="001153B3">
              <w:rPr>
                <w:rFonts w:ascii="Arial" w:hAnsi="Arial" w:cs="Arial"/>
                <w:bCs/>
                <w:sz w:val="24"/>
                <w:szCs w:val="24"/>
              </w:rPr>
              <w:t xml:space="preserve"> Nidzicy</w:t>
            </w:r>
            <w:r w:rsidR="005F0F90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C54512" w:rsidRPr="00F3677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C54512" w:rsidRPr="00F36774" w:rsidRDefault="00C54512" w:rsidP="00146F0D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69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Miejsce </w:t>
            </w:r>
            <w:r w:rsidR="0081580B">
              <w:rPr>
                <w:rFonts w:ascii="Arial" w:hAnsi="Arial" w:cs="Arial"/>
                <w:bCs/>
                <w:sz w:val="24"/>
                <w:szCs w:val="24"/>
              </w:rPr>
              <w:t>realizacji szkoleń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 powinno być usytuowane tak, aby możliwy był dojazd za pomocą publicznych środków transportu.</w:t>
            </w:r>
          </w:p>
          <w:p w:rsidR="008672A8" w:rsidRPr="0074597B" w:rsidRDefault="00C54512" w:rsidP="0093277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51" w:line="276" w:lineRule="auto"/>
              <w:ind w:left="369"/>
              <w:rPr>
                <w:rFonts w:cs="Arial"/>
                <w:sz w:val="24"/>
                <w:szCs w:val="24"/>
                <w:lang w:eastAsia="pl-PL"/>
              </w:rPr>
            </w:pPr>
            <w:r w:rsidRPr="00F36774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Wykonawca w terminie najpóźniej 14 dni roboczych od dnia zawarcia umowy przedstawi do akceptacji przez Zamawiającego propozycję lokalizacji mi</w:t>
            </w:r>
            <w:r w:rsidR="0081580B">
              <w:rPr>
                <w:rFonts w:ascii="Arial" w:hAnsi="Arial" w:cs="Arial"/>
                <w:sz w:val="24"/>
                <w:szCs w:val="24"/>
                <w:lang w:eastAsia="pl-PL"/>
              </w:rPr>
              <w:t>ejsca szkoleń</w:t>
            </w:r>
            <w:r w:rsidRPr="00F36774">
              <w:rPr>
                <w:rFonts w:ascii="Arial" w:hAnsi="Arial" w:cs="Arial"/>
                <w:sz w:val="24"/>
                <w:szCs w:val="24"/>
                <w:lang w:eastAsia="pl-PL"/>
              </w:rPr>
              <w:t xml:space="preserve">. </w:t>
            </w:r>
          </w:p>
          <w:p w:rsidR="0074597B" w:rsidRPr="009953E4" w:rsidRDefault="0074597B" w:rsidP="0074597B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10" w:hanging="284"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Zamawiający wymaga, by Wykonawca podczas szkole</w:t>
            </w:r>
            <w:r w:rsidR="0081580B">
              <w:rPr>
                <w:rFonts w:ascii="Arial" w:eastAsia="Calibri" w:hAnsi="Arial" w:cs="Arial"/>
                <w:sz w:val="24"/>
                <w:szCs w:val="24"/>
              </w:rPr>
              <w:t>ń</w:t>
            </w:r>
            <w:r w:rsidRPr="009953E4">
              <w:rPr>
                <w:rFonts w:ascii="Arial" w:eastAsia="Calibri" w:hAnsi="Arial" w:cs="Arial"/>
                <w:sz w:val="24"/>
                <w:szCs w:val="24"/>
              </w:rPr>
              <w:t xml:space="preserve"> zapewnił dostępność dla osób z niepełnosprawnościami. W rozumieniu ustawy z dnia 19 lipca 2019 r. o zapewnieniu dostępności osobom ze szczególnymi potrzebami dostępność rozumiana jest jako dostępność architektoniczna, cyfrowa oraz informacyjno- komunikacyjna.</w:t>
            </w:r>
          </w:p>
          <w:p w:rsidR="0074597B" w:rsidRPr="009953E4" w:rsidRDefault="0074597B" w:rsidP="0074597B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10"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Obiekt oraz przeznaczone na p</w:t>
            </w:r>
            <w:r w:rsidR="0081580B">
              <w:rPr>
                <w:rFonts w:ascii="Arial" w:eastAsia="Calibri" w:hAnsi="Arial" w:cs="Arial"/>
                <w:sz w:val="24"/>
                <w:szCs w:val="24"/>
              </w:rPr>
              <w:t>otrzeby zorganizowania szkoleń</w:t>
            </w:r>
            <w:r w:rsidRPr="009953E4">
              <w:rPr>
                <w:rFonts w:ascii="Arial" w:eastAsia="Calibri" w:hAnsi="Arial" w:cs="Arial"/>
                <w:sz w:val="24"/>
                <w:szCs w:val="24"/>
              </w:rPr>
              <w:t xml:space="preserve"> przestrzenie (sala szkoleniowa i sala do spożywania posiłku) oraz ciągi komunikacyjne, które będą dostosowane </w:t>
            </w:r>
            <w:bookmarkStart w:id="1" w:name="_Hlk157588487"/>
            <w:r w:rsidRPr="009953E4">
              <w:rPr>
                <w:rFonts w:ascii="Arial" w:eastAsia="Calibri" w:hAnsi="Arial" w:cs="Arial"/>
                <w:sz w:val="24"/>
                <w:szCs w:val="24"/>
              </w:rPr>
              <w:t>do potrzeb osób ze szczególnymi potrzebami</w:t>
            </w:r>
            <w:bookmarkEnd w:id="1"/>
            <w:r w:rsidRPr="009953E4">
              <w:rPr>
                <w:rFonts w:ascii="Arial" w:eastAsia="Calibri" w:hAnsi="Arial" w:cs="Arial"/>
                <w:sz w:val="24"/>
                <w:szCs w:val="24"/>
              </w:rPr>
              <w:t xml:space="preserve"> zgodnie z warunkami zawartymi w ww. ustawie, w tym:</w:t>
            </w:r>
          </w:p>
          <w:p w:rsidR="0074597B" w:rsidRPr="009953E4" w:rsidRDefault="0074597B" w:rsidP="0093277F">
            <w:pPr>
              <w:numPr>
                <w:ilvl w:val="0"/>
                <w:numId w:val="25"/>
              </w:numPr>
              <w:spacing w:line="276" w:lineRule="auto"/>
              <w:ind w:left="597" w:hanging="28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wejście do budynku, w którym będzie odbywać się szkolenie, jest na poziomie terenu wokół budynku, a jeśli w budynku (lub przed wejściem do budynku) zastosowano schody, to jest winda, dostępny podjazd lub sprawna platforma przychodowa, o ile to możliwe, zainstalowana przy wejściu głównym/schodach głównych,</w:t>
            </w:r>
          </w:p>
          <w:p w:rsidR="0074597B" w:rsidRPr="009953E4" w:rsidRDefault="0074597B" w:rsidP="0093277F">
            <w:pPr>
              <w:numPr>
                <w:ilvl w:val="0"/>
                <w:numId w:val="25"/>
              </w:numPr>
              <w:spacing w:line="276" w:lineRule="auto"/>
              <w:ind w:left="597" w:hanging="28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na kondygnacjach dostępnych dla osób z niepełnosprawnością znajdują się przystosowane toalety,</w:t>
            </w:r>
          </w:p>
          <w:p w:rsidR="0074597B" w:rsidRPr="0074597B" w:rsidRDefault="0074597B" w:rsidP="0093277F">
            <w:pPr>
              <w:numPr>
                <w:ilvl w:val="0"/>
                <w:numId w:val="25"/>
              </w:numPr>
              <w:spacing w:after="0" w:line="276" w:lineRule="auto"/>
              <w:ind w:left="597" w:hanging="28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9953E4">
              <w:rPr>
                <w:rFonts w:ascii="Arial" w:eastAsia="Calibri" w:hAnsi="Arial" w:cs="Arial"/>
                <w:sz w:val="24"/>
                <w:szCs w:val="24"/>
              </w:rPr>
              <w:t>o ile to możliwe na korytarzach nie ma wystających gablot, reklam, elementów dekoracji, które mogłyby być przeszkodą dla osób z niepełnosprawnościami.</w:t>
            </w:r>
          </w:p>
        </w:tc>
      </w:tr>
      <w:tr w:rsidR="008672A8" w:rsidRPr="00F36774" w:rsidTr="00C54512">
        <w:tc>
          <w:tcPr>
            <w:tcW w:w="2670" w:type="dxa"/>
            <w:shd w:val="clear" w:color="auto" w:fill="auto"/>
          </w:tcPr>
          <w:p w:rsidR="008672A8" w:rsidRPr="00F36774" w:rsidRDefault="00C54512" w:rsidP="00B5513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2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TERMIN</w:t>
            </w:r>
            <w:r w:rsidR="008672A8" w:rsidRPr="00F36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SZKOLENIA </w:t>
            </w:r>
          </w:p>
        </w:tc>
        <w:tc>
          <w:tcPr>
            <w:tcW w:w="7361" w:type="dxa"/>
            <w:shd w:val="clear" w:color="auto" w:fill="auto"/>
          </w:tcPr>
          <w:p w:rsidR="00C54512" w:rsidRPr="00F36774" w:rsidRDefault="00C54512" w:rsidP="00146F0D">
            <w:pPr>
              <w:pStyle w:val="Bezodstpw"/>
              <w:numPr>
                <w:ilvl w:val="0"/>
                <w:numId w:val="8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 xml:space="preserve">Wykonawca zobowiązuje się zrealizować usługę </w:t>
            </w:r>
            <w:r w:rsidR="002C5CD9">
              <w:rPr>
                <w:rFonts w:cs="Arial"/>
                <w:b/>
                <w:szCs w:val="24"/>
              </w:rPr>
              <w:t xml:space="preserve">w terminie 3 miesięcy </w:t>
            </w:r>
            <w:r w:rsidR="0093277F">
              <w:rPr>
                <w:rFonts w:cs="Arial"/>
                <w:b/>
                <w:szCs w:val="24"/>
              </w:rPr>
              <w:t xml:space="preserve">od dnia </w:t>
            </w:r>
            <w:r w:rsidR="002C5CD9">
              <w:rPr>
                <w:rFonts w:cs="Arial"/>
                <w:b/>
                <w:szCs w:val="24"/>
              </w:rPr>
              <w:t>od zawarcia umowy</w:t>
            </w:r>
            <w:r w:rsidRPr="00F36774">
              <w:rPr>
                <w:rFonts w:cs="Arial"/>
                <w:szCs w:val="24"/>
              </w:rPr>
              <w:t xml:space="preserve">, </w:t>
            </w:r>
            <w:r w:rsidR="00F33A80">
              <w:rPr>
                <w:rFonts w:cs="Arial"/>
                <w:szCs w:val="24"/>
              </w:rPr>
              <w:t xml:space="preserve">w 4 różnych terminach, </w:t>
            </w:r>
            <w:r w:rsidRPr="00F36774">
              <w:rPr>
                <w:rFonts w:cs="Arial"/>
                <w:szCs w:val="24"/>
              </w:rPr>
              <w:t>w dniach roboczych, tj. od poniedziałku do piątku w godzinach 8:</w:t>
            </w:r>
            <w:r w:rsidR="009002C6">
              <w:rPr>
                <w:rFonts w:cs="Arial"/>
                <w:szCs w:val="24"/>
              </w:rPr>
              <w:t>3</w:t>
            </w:r>
            <w:r w:rsidRPr="00F36774">
              <w:rPr>
                <w:rFonts w:cs="Arial"/>
                <w:szCs w:val="24"/>
              </w:rPr>
              <w:t>0-1</w:t>
            </w:r>
            <w:r w:rsidR="009002C6">
              <w:rPr>
                <w:rFonts w:cs="Arial"/>
                <w:szCs w:val="24"/>
              </w:rPr>
              <w:t>4</w:t>
            </w:r>
            <w:r w:rsidRPr="00F36774">
              <w:rPr>
                <w:rFonts w:cs="Arial"/>
                <w:szCs w:val="24"/>
              </w:rPr>
              <w:t>:</w:t>
            </w:r>
            <w:r w:rsidR="009002C6">
              <w:rPr>
                <w:rFonts w:cs="Arial"/>
                <w:szCs w:val="24"/>
              </w:rPr>
              <w:t>3</w:t>
            </w:r>
            <w:r w:rsidRPr="00F36774">
              <w:rPr>
                <w:rFonts w:cs="Arial"/>
                <w:szCs w:val="24"/>
              </w:rPr>
              <w:t xml:space="preserve">0. </w:t>
            </w:r>
          </w:p>
          <w:p w:rsidR="00C54512" w:rsidRPr="00F36774" w:rsidRDefault="00C54512" w:rsidP="00146F0D">
            <w:pPr>
              <w:pStyle w:val="Bezodstpw"/>
              <w:numPr>
                <w:ilvl w:val="0"/>
                <w:numId w:val="8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 xml:space="preserve">Dokładny termin szkolenia zostanie ustalony z Wykonawcą w terminie 10 dni roboczych od </w:t>
            </w:r>
            <w:r w:rsidR="0093277F">
              <w:rPr>
                <w:rFonts w:cs="Arial"/>
                <w:szCs w:val="24"/>
              </w:rPr>
              <w:t xml:space="preserve">dnia </w:t>
            </w:r>
            <w:r w:rsidRPr="00F36774">
              <w:rPr>
                <w:rFonts w:cs="Arial"/>
                <w:szCs w:val="24"/>
              </w:rPr>
              <w:t xml:space="preserve">podpisania umowy.  </w:t>
            </w:r>
          </w:p>
          <w:p w:rsidR="008672A8" w:rsidRPr="00F36774" w:rsidRDefault="00C54512" w:rsidP="00146F0D">
            <w:pPr>
              <w:pStyle w:val="Bezodstpw"/>
              <w:numPr>
                <w:ilvl w:val="0"/>
                <w:numId w:val="8"/>
              </w:numPr>
              <w:spacing w:line="276" w:lineRule="auto"/>
              <w:ind w:left="369"/>
              <w:rPr>
                <w:rFonts w:cs="Arial"/>
                <w:szCs w:val="24"/>
              </w:rPr>
            </w:pPr>
            <w:r w:rsidRPr="00F36774">
              <w:rPr>
                <w:rFonts w:cs="Arial"/>
                <w:szCs w:val="24"/>
              </w:rPr>
              <w:t>Zamawiający zastrzega sobie możliwość dokonania zmiany terminu po wcześniejszym uzgodnieniu ich z Wykonawcą. Zamawiający zastrzega, iż ewentualna zmiana terminu nastąpi nie później niż na 14 dni przed ustalonym terminem szkolenia.</w:t>
            </w:r>
          </w:p>
        </w:tc>
      </w:tr>
      <w:tr w:rsidR="008672A8" w:rsidRPr="00F36774" w:rsidTr="00F33A80">
        <w:trPr>
          <w:trHeight w:val="3216"/>
        </w:trPr>
        <w:tc>
          <w:tcPr>
            <w:tcW w:w="2670" w:type="dxa"/>
            <w:shd w:val="clear" w:color="auto" w:fill="auto"/>
          </w:tcPr>
          <w:p w:rsidR="008672A8" w:rsidRPr="00F36774" w:rsidRDefault="00F33A80" w:rsidP="00B5513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ODBIORCY SZKOLEŃ</w:t>
            </w:r>
          </w:p>
        </w:tc>
        <w:tc>
          <w:tcPr>
            <w:tcW w:w="7361" w:type="dxa"/>
            <w:shd w:val="clear" w:color="auto" w:fill="auto"/>
          </w:tcPr>
          <w:p w:rsidR="0081580B" w:rsidRPr="005F0F90" w:rsidRDefault="0081580B" w:rsidP="005F0F90">
            <w:pPr>
              <w:pStyle w:val="Akapitzlist"/>
              <w:numPr>
                <w:ilvl w:val="1"/>
                <w:numId w:val="26"/>
              </w:numPr>
              <w:ind w:left="310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 xml:space="preserve">Pracownicy Ośrodków Wsparcia Ekonomii Społecznej </w:t>
            </w:r>
            <w:r w:rsidR="009328F0" w:rsidRPr="005F0F90">
              <w:rPr>
                <w:rFonts w:ascii="Arial" w:hAnsi="Arial" w:cs="Arial"/>
                <w:sz w:val="24"/>
                <w:szCs w:val="24"/>
              </w:rPr>
              <w:t>z województwa warmińsko-mazurskiego</w:t>
            </w:r>
            <w:r w:rsidR="005F0F90" w:rsidRPr="005F0F90">
              <w:rPr>
                <w:rFonts w:ascii="Arial" w:hAnsi="Arial" w:cs="Arial"/>
                <w:sz w:val="24"/>
                <w:szCs w:val="24"/>
              </w:rPr>
              <w:t>, w tym:</w:t>
            </w:r>
          </w:p>
          <w:p w:rsidR="005F0F90" w:rsidRDefault="005F0F90" w:rsidP="005F0F90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24"/>
                <w:szCs w:val="24"/>
              </w:rPr>
            </w:pPr>
            <w:r w:rsidRPr="00F71D6C">
              <w:rPr>
                <w:rFonts w:ascii="Arial" w:hAnsi="Arial" w:cs="Arial"/>
                <w:sz w:val="24"/>
                <w:szCs w:val="24"/>
              </w:rPr>
              <w:t xml:space="preserve">1 usługa szkoleniowa dla grupy 12 osobowej w przypadku OWES Olsztyn. </w:t>
            </w:r>
          </w:p>
          <w:p w:rsidR="005F0F90" w:rsidRDefault="005F0F90" w:rsidP="005F0F90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24"/>
                <w:szCs w:val="24"/>
              </w:rPr>
            </w:pPr>
            <w:r w:rsidRPr="00F71D6C">
              <w:rPr>
                <w:rFonts w:ascii="Arial" w:hAnsi="Arial" w:cs="Arial"/>
                <w:sz w:val="24"/>
                <w:szCs w:val="24"/>
              </w:rPr>
              <w:t>1 usługa szkoleniowa dla grupy 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F71D6C">
              <w:rPr>
                <w:rFonts w:ascii="Arial" w:hAnsi="Arial" w:cs="Arial"/>
                <w:sz w:val="24"/>
                <w:szCs w:val="24"/>
              </w:rPr>
              <w:t xml:space="preserve"> osobowej w przypadku OWES</w:t>
            </w:r>
            <w:r>
              <w:rPr>
                <w:rFonts w:ascii="Arial" w:hAnsi="Arial" w:cs="Arial"/>
                <w:sz w:val="24"/>
                <w:szCs w:val="24"/>
              </w:rPr>
              <w:t xml:space="preserve"> Elbląg.</w:t>
            </w:r>
          </w:p>
          <w:p w:rsidR="005F0F90" w:rsidRDefault="005F0F90" w:rsidP="005F0F90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24"/>
                <w:szCs w:val="24"/>
              </w:rPr>
            </w:pPr>
            <w:r w:rsidRPr="00F71D6C">
              <w:rPr>
                <w:rFonts w:ascii="Arial" w:hAnsi="Arial" w:cs="Arial"/>
                <w:sz w:val="24"/>
                <w:szCs w:val="24"/>
              </w:rPr>
              <w:t xml:space="preserve">1 usługa szkoleniowa dla grupy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F71D6C">
              <w:rPr>
                <w:rFonts w:ascii="Arial" w:hAnsi="Arial" w:cs="Arial"/>
                <w:sz w:val="24"/>
                <w:szCs w:val="24"/>
              </w:rPr>
              <w:t xml:space="preserve"> osobowej w przypadku OWES </w:t>
            </w:r>
            <w:r>
              <w:rPr>
                <w:rFonts w:ascii="Arial" w:hAnsi="Arial" w:cs="Arial"/>
                <w:sz w:val="24"/>
                <w:szCs w:val="24"/>
              </w:rPr>
              <w:t>Ełk</w:t>
            </w:r>
            <w:r w:rsidRPr="00F71D6C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5F0F90" w:rsidRPr="00F71D6C" w:rsidRDefault="005F0F90" w:rsidP="005F0F90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24"/>
                <w:szCs w:val="24"/>
              </w:rPr>
            </w:pPr>
            <w:r w:rsidRPr="00F71D6C">
              <w:rPr>
                <w:rFonts w:ascii="Arial" w:hAnsi="Arial" w:cs="Arial"/>
                <w:sz w:val="24"/>
                <w:szCs w:val="24"/>
              </w:rPr>
              <w:t>1 usługa szkoleniowa dla grupy 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F71D6C">
              <w:rPr>
                <w:rFonts w:ascii="Arial" w:hAnsi="Arial" w:cs="Arial"/>
                <w:sz w:val="24"/>
                <w:szCs w:val="24"/>
              </w:rPr>
              <w:t xml:space="preserve"> osobowej w przypadku OWES</w:t>
            </w:r>
            <w:r>
              <w:rPr>
                <w:rFonts w:ascii="Arial" w:hAnsi="Arial" w:cs="Arial"/>
                <w:sz w:val="24"/>
                <w:szCs w:val="24"/>
              </w:rPr>
              <w:t xml:space="preserve"> Nidzica.</w:t>
            </w:r>
          </w:p>
          <w:p w:rsidR="005F0F90" w:rsidRPr="005F0F90" w:rsidRDefault="005F0F90" w:rsidP="005F0F90">
            <w:pPr>
              <w:ind w:left="310" w:hanging="284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2)</w:t>
            </w:r>
            <w:r w:rsidRPr="005F0F90">
              <w:rPr>
                <w:rFonts w:ascii="Arial" w:hAnsi="Arial" w:cs="Arial"/>
                <w:sz w:val="24"/>
                <w:szCs w:val="24"/>
              </w:rPr>
              <w:tab/>
              <w:t>Dopuszcza się możliwość zmniejszenia ostatecznej liczby uczestników szkoleń maksymalnie o 2 osoby.</w:t>
            </w:r>
          </w:p>
          <w:p w:rsidR="003E70E7" w:rsidRPr="005F0F90" w:rsidRDefault="005F0F90" w:rsidP="005F0F90">
            <w:pPr>
              <w:ind w:left="310" w:hanging="284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3)</w:t>
            </w:r>
            <w:r w:rsidRPr="005F0F90">
              <w:rPr>
                <w:rFonts w:ascii="Arial" w:hAnsi="Arial" w:cs="Arial"/>
                <w:sz w:val="24"/>
                <w:szCs w:val="24"/>
              </w:rPr>
              <w:tab/>
              <w:t xml:space="preserve">Zamawiający zobowiązuje się do poinformowania najpóźniej na 3 dni robocze przed rozpoczęciem realizacji </w:t>
            </w:r>
            <w:r w:rsidR="0064748F">
              <w:rPr>
                <w:rFonts w:ascii="Arial" w:hAnsi="Arial" w:cs="Arial"/>
                <w:sz w:val="24"/>
                <w:szCs w:val="24"/>
              </w:rPr>
              <w:t xml:space="preserve">każdego </w:t>
            </w:r>
            <w:r w:rsidRPr="005F0F90">
              <w:rPr>
                <w:rFonts w:ascii="Arial" w:hAnsi="Arial" w:cs="Arial"/>
                <w:sz w:val="24"/>
                <w:szCs w:val="24"/>
              </w:rPr>
              <w:t>szkolenia o ostatecznej liczbie uczestników.</w:t>
            </w:r>
          </w:p>
        </w:tc>
      </w:tr>
      <w:tr w:rsidR="008672A8" w:rsidRPr="00F36774" w:rsidTr="00C54512">
        <w:tc>
          <w:tcPr>
            <w:tcW w:w="2670" w:type="dxa"/>
            <w:shd w:val="clear" w:color="auto" w:fill="auto"/>
          </w:tcPr>
          <w:p w:rsidR="008672A8" w:rsidRPr="00F36774" w:rsidRDefault="00C54512" w:rsidP="00B5513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ZADANIA PO STRONIE ZAMAWIAJĄCEGO</w:t>
            </w:r>
          </w:p>
        </w:tc>
        <w:tc>
          <w:tcPr>
            <w:tcW w:w="7361" w:type="dxa"/>
            <w:shd w:val="clear" w:color="auto" w:fill="auto"/>
          </w:tcPr>
          <w:p w:rsidR="008672A8" w:rsidRPr="00F36774" w:rsidRDefault="00C54512" w:rsidP="00B55133">
            <w:pPr>
              <w:pStyle w:val="Akapitzlist"/>
              <w:numPr>
                <w:ilvl w:val="0"/>
                <w:numId w:val="22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Zamawiający przeprowadzi </w:t>
            </w:r>
            <w:r w:rsidR="0022562D">
              <w:rPr>
                <w:rFonts w:ascii="Arial" w:hAnsi="Arial" w:cs="Arial"/>
                <w:sz w:val="24"/>
                <w:szCs w:val="24"/>
              </w:rPr>
              <w:t>rekrutację uczestników szkoleń</w:t>
            </w:r>
            <w:r w:rsidR="005F0F9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64391" w:rsidRPr="00F36774" w:rsidRDefault="00A64391" w:rsidP="00B55133">
            <w:pPr>
              <w:pStyle w:val="Akapitzlist"/>
              <w:numPr>
                <w:ilvl w:val="0"/>
                <w:numId w:val="22"/>
              </w:numPr>
              <w:tabs>
                <w:tab w:val="left" w:pos="313"/>
              </w:tabs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poinformuje uczestników o p</w:t>
            </w:r>
            <w:r w:rsidR="0022562D">
              <w:rPr>
                <w:rFonts w:ascii="Arial" w:hAnsi="Arial" w:cs="Arial"/>
                <w:sz w:val="24"/>
                <w:szCs w:val="24"/>
              </w:rPr>
              <w:t>rogramie i szczegółach szkoleń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672A8" w:rsidRPr="00F36774" w:rsidTr="00C54512">
        <w:tc>
          <w:tcPr>
            <w:tcW w:w="2670" w:type="dxa"/>
            <w:shd w:val="clear" w:color="auto" w:fill="auto"/>
          </w:tcPr>
          <w:p w:rsidR="008672A8" w:rsidRPr="00F36774" w:rsidRDefault="00225E3C" w:rsidP="00B55133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WYMOGI DOTYCZĄCE USŁUGI ZAPEWNIENIA SALI SZKOLENIOW</w:t>
            </w:r>
            <w:r w:rsidR="00F33A80">
              <w:rPr>
                <w:rFonts w:ascii="Arial" w:hAnsi="Arial" w:cs="Arial"/>
                <w:b/>
                <w:sz w:val="24"/>
                <w:szCs w:val="24"/>
              </w:rPr>
              <w:t>YCH</w:t>
            </w:r>
            <w:r w:rsidR="00717B5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b/>
                <w:sz w:val="24"/>
                <w:szCs w:val="24"/>
              </w:rPr>
              <w:t>WRAZ Z WYPOSAŻENIEM</w:t>
            </w:r>
          </w:p>
        </w:tc>
        <w:tc>
          <w:tcPr>
            <w:tcW w:w="7361" w:type="dxa"/>
            <w:shd w:val="clear" w:color="auto" w:fill="auto"/>
          </w:tcPr>
          <w:p w:rsidR="00225E3C" w:rsidRPr="00F36774" w:rsidRDefault="00225E3C" w:rsidP="00146F0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zapewni sal</w:t>
            </w:r>
            <w:r w:rsidR="0022562D">
              <w:rPr>
                <w:rFonts w:ascii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szkoleniow</w:t>
            </w:r>
            <w:r w:rsidR="0022562D">
              <w:rPr>
                <w:rFonts w:ascii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hAnsi="Arial" w:cs="Arial"/>
                <w:sz w:val="24"/>
                <w:szCs w:val="24"/>
              </w:rPr>
              <w:t>, spełniając</w:t>
            </w:r>
            <w:r w:rsidR="0022562D"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Pr="00F36774">
              <w:rPr>
                <w:rFonts w:ascii="Arial" w:hAnsi="Arial" w:cs="Arial"/>
                <w:sz w:val="24"/>
                <w:szCs w:val="24"/>
              </w:rPr>
              <w:t>niżej określone warunki:</w:t>
            </w:r>
          </w:p>
          <w:p w:rsidR="006874AC" w:rsidRPr="00F36774" w:rsidRDefault="00225E3C" w:rsidP="00146F0D">
            <w:pPr>
              <w:numPr>
                <w:ilvl w:val="0"/>
                <w:numId w:val="7"/>
              </w:numPr>
              <w:spacing w:after="0"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sal</w:t>
            </w:r>
            <w:r w:rsidR="0022562D">
              <w:rPr>
                <w:rFonts w:ascii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szkoleniow</w:t>
            </w:r>
            <w:r w:rsidR="0022562D">
              <w:rPr>
                <w:rFonts w:ascii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powinn</w:t>
            </w:r>
            <w:r w:rsidR="0022562D">
              <w:rPr>
                <w:rFonts w:ascii="Arial" w:hAnsi="Arial" w:cs="Arial"/>
                <w:sz w:val="24"/>
                <w:szCs w:val="24"/>
              </w:rPr>
              <w:t>y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być wyposażon</w:t>
            </w:r>
            <w:r w:rsidR="005F0F90">
              <w:rPr>
                <w:rFonts w:ascii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w:</w:t>
            </w:r>
          </w:p>
          <w:p w:rsidR="006874AC" w:rsidRPr="00F36774" w:rsidRDefault="006874AC" w:rsidP="0093277F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odpowiednie oświetlenie i nagłośnienie, gwarantujące prawidłową widoczność i słyszalność prowadzących, w każdym miejscu sali szkoleniowej. Wykonawca zapewni min. 1 mikrofon dla osoby prowadzącej szkolenie;</w:t>
            </w:r>
          </w:p>
          <w:p w:rsidR="006874AC" w:rsidRPr="00F36774" w:rsidRDefault="006874AC" w:rsidP="0093277F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krzesła, stoły z możliwością ich przestawiania;</w:t>
            </w:r>
          </w:p>
          <w:p w:rsidR="006874AC" w:rsidRPr="00F36774" w:rsidRDefault="006874AC" w:rsidP="0093277F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dostęp do okien umożliwiających wietrzenie sali z dostępem z poziomu podłogi;</w:t>
            </w:r>
          </w:p>
          <w:p w:rsidR="006874AC" w:rsidRPr="00F36774" w:rsidRDefault="006874AC" w:rsidP="0093277F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zaplecze sanitarne;</w:t>
            </w:r>
          </w:p>
          <w:p w:rsidR="006874AC" w:rsidRPr="00F36774" w:rsidRDefault="006874AC" w:rsidP="0093277F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odpowiednią temperaturę powietrza w salach 20°C - 23°C;</w:t>
            </w:r>
          </w:p>
          <w:p w:rsidR="006874AC" w:rsidRPr="00F36774" w:rsidRDefault="006874AC" w:rsidP="0093277F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obsługę techniczną dostępną podczas trwania szkolenia;</w:t>
            </w:r>
          </w:p>
          <w:p w:rsidR="006874AC" w:rsidRPr="00F36774" w:rsidRDefault="006874AC" w:rsidP="0093277F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wewnątrz budynku, ze szczególnym uwzględnieniem drzwi sali, musi istnieć możliwość przywieszenia informacji o odbywającym się spotkaniu i o jego współfinansowaniu;</w:t>
            </w:r>
          </w:p>
          <w:p w:rsidR="006874AC" w:rsidRPr="00F36774" w:rsidRDefault="006874AC" w:rsidP="0093277F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pomieszczenie przeznaczone do realizacji przedmiotu umowy ma mieć charakter autonomiczny, nie dzielone z inną salą, nie przechodnie;</w:t>
            </w:r>
          </w:p>
          <w:p w:rsidR="006874AC" w:rsidRPr="00F36774" w:rsidRDefault="006874AC" w:rsidP="0093277F">
            <w:pPr>
              <w:widowControl w:val="0"/>
              <w:numPr>
                <w:ilvl w:val="0"/>
                <w:numId w:val="18"/>
              </w:numPr>
              <w:spacing w:after="0" w:line="276" w:lineRule="auto"/>
              <w:ind w:left="597" w:hanging="283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dodatkowo sala musi spełniać aktualne wymogi bezpieczeństwa i higieny pracy oraz być dostosowana dla 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lastRenderedPageBreak/>
              <w:t>osób z niepełnosprawnością</w:t>
            </w:r>
            <w:r w:rsidR="005F0F90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:rsidR="006874AC" w:rsidRPr="00F36774" w:rsidRDefault="006874AC" w:rsidP="00146F0D">
            <w:pPr>
              <w:pStyle w:val="Akapitzlist"/>
              <w:widowControl w:val="0"/>
              <w:numPr>
                <w:ilvl w:val="0"/>
                <w:numId w:val="7"/>
              </w:numPr>
              <w:spacing w:after="0" w:line="276" w:lineRule="auto"/>
              <w:ind w:left="369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sal</w:t>
            </w:r>
            <w:r w:rsidR="0022562D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szkoleniow</w:t>
            </w:r>
            <w:r w:rsidR="0022562D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mus</w:t>
            </w:r>
            <w:r w:rsidR="0022562D">
              <w:rPr>
                <w:rFonts w:ascii="Arial" w:eastAsia="Arial" w:hAnsi="Arial" w:cs="Arial"/>
                <w:sz w:val="24"/>
                <w:szCs w:val="24"/>
              </w:rPr>
              <w:t xml:space="preserve">zą 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>być wyposażon</w:t>
            </w:r>
            <w:r w:rsidR="005F0F90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w sprzęt umożliwiający odtworzenie prezentacji multimedialnych:</w:t>
            </w:r>
          </w:p>
          <w:p w:rsidR="006874AC" w:rsidRPr="00F36774" w:rsidRDefault="006874AC" w:rsidP="0093277F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597" w:right="300" w:hanging="17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laptop z zainstalowanym pakietem MS Office (w szczególności Power Point), programem do odczytu plików PDF, plików filmowych oraz z dostępem do Internetu,</w:t>
            </w:r>
          </w:p>
          <w:p w:rsidR="006874AC" w:rsidRPr="00F36774" w:rsidRDefault="006874AC" w:rsidP="0093277F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597" w:right="1240" w:hanging="17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ekran główny do rzutnika multimedialnego pozwalający na zachowanie następujących parametrów obrazu: minimalna szerokość: 3 metry oraz rozdzielczość min. Ful</w:t>
            </w:r>
            <w:r w:rsidR="009203FF" w:rsidRPr="00F36774"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Pr="00F36774">
              <w:rPr>
                <w:rFonts w:ascii="Arial" w:eastAsia="Arial" w:hAnsi="Arial" w:cs="Arial"/>
                <w:sz w:val="24"/>
                <w:szCs w:val="24"/>
              </w:rPr>
              <w:t xml:space="preserve"> HD,</w:t>
            </w:r>
          </w:p>
          <w:p w:rsidR="006874AC" w:rsidRPr="00F36774" w:rsidRDefault="006874AC" w:rsidP="0093277F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597" w:right="300" w:hanging="17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rzutnik multimedialny z możliwością podłączenia komputera zarówno przez złącze VGA jak i HDMI,</w:t>
            </w:r>
          </w:p>
          <w:p w:rsidR="008672A8" w:rsidRPr="00F36774" w:rsidRDefault="006874AC" w:rsidP="0093277F">
            <w:pPr>
              <w:widowControl w:val="0"/>
              <w:numPr>
                <w:ilvl w:val="0"/>
                <w:numId w:val="17"/>
              </w:numPr>
              <w:spacing w:after="0" w:line="276" w:lineRule="auto"/>
              <w:ind w:left="597" w:right="600" w:hanging="171"/>
              <w:rPr>
                <w:rFonts w:ascii="Arial" w:eastAsia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sz w:val="24"/>
                <w:szCs w:val="24"/>
              </w:rPr>
              <w:t>tablica typu flipchart (z min. 30 kartkami, które w razie potrzeby niezwłocznie należy uzupełnić) oraz mazaki (min. 3 sztuki w różnych kolorach).</w:t>
            </w:r>
          </w:p>
        </w:tc>
      </w:tr>
      <w:tr w:rsidR="008672A8" w:rsidRPr="00F36774" w:rsidTr="00C54512">
        <w:tc>
          <w:tcPr>
            <w:tcW w:w="2670" w:type="dxa"/>
            <w:shd w:val="clear" w:color="auto" w:fill="auto"/>
          </w:tcPr>
          <w:p w:rsidR="008672A8" w:rsidRPr="00F36774" w:rsidRDefault="00225E3C" w:rsidP="002C5CD9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WYMOGI </w:t>
            </w:r>
            <w:r w:rsidR="002C5CD9"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F36774">
              <w:rPr>
                <w:rFonts w:ascii="Arial" w:hAnsi="Arial" w:cs="Arial"/>
                <w:b/>
                <w:sz w:val="24"/>
                <w:szCs w:val="24"/>
              </w:rPr>
              <w:t>OTYCZĄCE USŁUGI ZAPEWNIENIA WYŻYWIENIA</w:t>
            </w:r>
          </w:p>
        </w:tc>
        <w:tc>
          <w:tcPr>
            <w:tcW w:w="7361" w:type="dxa"/>
            <w:shd w:val="clear" w:color="auto" w:fill="auto"/>
          </w:tcPr>
          <w:p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Wykonawca zapewni </w:t>
            </w:r>
            <w:r w:rsidR="0022562D">
              <w:rPr>
                <w:rFonts w:ascii="Arial" w:hAnsi="Arial" w:cs="Arial"/>
                <w:sz w:val="24"/>
                <w:szCs w:val="24"/>
              </w:rPr>
              <w:t>wszystkim uczestnikom szkoleń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3A80">
              <w:rPr>
                <w:rFonts w:ascii="Arial" w:hAnsi="Arial" w:cs="Arial"/>
                <w:sz w:val="24"/>
                <w:szCs w:val="24"/>
              </w:rPr>
              <w:t>wyżywienie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 formie </w:t>
            </w:r>
            <w:r w:rsidR="00B65ACF">
              <w:rPr>
                <w:rFonts w:ascii="Arial" w:hAnsi="Arial" w:cs="Arial"/>
                <w:sz w:val="24"/>
                <w:szCs w:val="24"/>
              </w:rPr>
              <w:t>ciągłej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>przerw</w:t>
            </w:r>
            <w:r w:rsidR="00B65ACF">
              <w:rPr>
                <w:rFonts w:ascii="Arial" w:hAnsi="Arial" w:cs="Arial"/>
                <w:sz w:val="24"/>
                <w:szCs w:val="24"/>
              </w:rPr>
              <w:t>y</w:t>
            </w:r>
            <w:r w:rsidR="008F2093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>kawow</w:t>
            </w:r>
            <w:r w:rsidR="00B65ACF">
              <w:rPr>
                <w:rFonts w:ascii="Arial" w:hAnsi="Arial" w:cs="Arial"/>
                <w:sz w:val="24"/>
                <w:szCs w:val="24"/>
              </w:rPr>
              <w:t>ej</w:t>
            </w:r>
            <w:r w:rsidR="00B65ACF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oraz obiadu.</w:t>
            </w:r>
          </w:p>
          <w:p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Serwis kawowy oraz s</w:t>
            </w:r>
            <w:r w:rsidR="00492F4B" w:rsidRPr="00F36774">
              <w:rPr>
                <w:rFonts w:ascii="Arial" w:hAnsi="Arial" w:cs="Arial"/>
                <w:sz w:val="24"/>
                <w:szCs w:val="24"/>
              </w:rPr>
              <w:t>erwis obiadowy mają być podawane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w zastawie porcelanowej, szklanej lub ceramicznej przy użyciu sztućców ze stali nierdzewnej i jednorazowych serwetek papierowych w serwetnikach, zgodnie z zasadą estetycznego podawania posiłków. Wykluczone jest używanie naczyń i sztućców jednorazowych.</w:t>
            </w:r>
          </w:p>
          <w:p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Zamawiający wymaga, aby Wykonawca zapewnił jednorodną zastawę stołową, stosown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ie do ilości uczestników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, obrusy na stołach, szkło do napoi, podgrzewacze </w:t>
            </w:r>
            <w:r w:rsidR="009676A1" w:rsidRPr="00F36774">
              <w:rPr>
                <w:rFonts w:ascii="Arial" w:hAnsi="Arial" w:cs="Arial"/>
                <w:sz w:val="24"/>
                <w:szCs w:val="24"/>
              </w:rPr>
              <w:t>itp.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 ramach serwisu kawowego w formie stołu szwedzkiego serwowane będą:</w:t>
            </w:r>
          </w:p>
          <w:p w:rsidR="00225E3C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herbata co najmniej trzy rodzaje: czarna, zielona i owocowa,</w:t>
            </w:r>
          </w:p>
          <w:p w:rsidR="00225E3C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kawa z ekspresu,</w:t>
            </w:r>
          </w:p>
          <w:p w:rsidR="00225E3C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świeżo pokrojona cytryna podana na talerzykach,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cukier,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sz w:val="24"/>
                <w:szCs w:val="24"/>
              </w:rPr>
              <w:t>mleko UHT co najmniej 2% tłuszczu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>–dostępne dla każdego uczestnika</w:t>
            </w:r>
            <w:r w:rsidRPr="00F36774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225E3C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kruche ciasteczka, rogaliki, mini pączki itp.,</w:t>
            </w:r>
          </w:p>
          <w:p w:rsidR="00B1054A" w:rsidRPr="00F36774" w:rsidRDefault="00225E3C" w:rsidP="00146F0D">
            <w:pPr>
              <w:numPr>
                <w:ilvl w:val="1"/>
                <w:numId w:val="11"/>
              </w:numPr>
              <w:spacing w:after="0" w:line="276" w:lineRule="auto"/>
              <w:ind w:left="794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woda mineralna gazowana w butelkach szklanych 0,5 l i niegazow</w:t>
            </w:r>
            <w:r w:rsidR="00B1054A" w:rsidRPr="00F36774">
              <w:rPr>
                <w:rFonts w:ascii="Arial" w:hAnsi="Arial" w:cs="Arial"/>
                <w:sz w:val="24"/>
                <w:szCs w:val="24"/>
              </w:rPr>
              <w:t xml:space="preserve">ana w dzbankach szklanych (w ilości 1 l na osobę). </w:t>
            </w:r>
          </w:p>
          <w:p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Obiad składa się z zupy (min. 300 ml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>/os.</w:t>
            </w:r>
            <w:r w:rsidRPr="00F36774">
              <w:rPr>
                <w:rFonts w:ascii="Arial" w:hAnsi="Arial" w:cs="Arial"/>
                <w:sz w:val="24"/>
                <w:szCs w:val="24"/>
              </w:rPr>
              <w:t>) oraz drugiego dania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 xml:space="preserve"> (mięso/ryba-min. 170g/os.)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, dodatków (ziemniaki /ryż/ </w:t>
            </w: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>kasza/ frytki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>-min. 200g/os.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), zestawu surówek 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 xml:space="preserve">(min. 100 g/os.) </w:t>
            </w:r>
            <w:r w:rsidRPr="00F36774">
              <w:rPr>
                <w:rFonts w:ascii="Arial" w:hAnsi="Arial" w:cs="Arial"/>
                <w:sz w:val="24"/>
                <w:szCs w:val="24"/>
              </w:rPr>
              <w:t>oraz wody mineralnej</w:t>
            </w:r>
            <w:r w:rsidR="00C805BA" w:rsidRPr="00F36774">
              <w:rPr>
                <w:rFonts w:ascii="Arial" w:hAnsi="Arial" w:cs="Arial"/>
                <w:sz w:val="24"/>
                <w:szCs w:val="24"/>
              </w:rPr>
              <w:t xml:space="preserve"> (min. 200 ml/os)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musi zapewnić wydanie obiadu jednocześnie dl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a wszystkich uczestników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W przypadku zgłoszenia przez Zamawiającego konieczności przygotowania posiłków dla osób o specjalnych potrzebach żywieniowych (np. dieta wegańska, wegetariańska,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bezlaktozowa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, bezglutenowa), Wykonawca zapewni wyżywienie z uwzględnieniem ww. potrzeb dla wskazanych osób. Zamawiający przekaże Wykonawcy informację dotyczącą zapotrzebowania na ww. specjalne wyżywienie na 3 dni robocze przed planowanym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 xml:space="preserve"> terminem szkolenia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25E3C" w:rsidRPr="00F36774" w:rsidRDefault="00B65ACF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Przerw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kawow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oraz obiad mają być przygotowane/</w:t>
            </w:r>
            <w:r w:rsidR="0022562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podawane w osobnej sali, w tym sa</w:t>
            </w:r>
            <w:r w:rsidR="00CD00D8" w:rsidRPr="00F36774">
              <w:rPr>
                <w:rFonts w:ascii="Arial" w:hAnsi="Arial" w:cs="Arial"/>
                <w:sz w:val="24"/>
                <w:szCs w:val="24"/>
              </w:rPr>
              <w:t>mym budynku, gdzie prowadzone jest szkolenie</w:t>
            </w:r>
            <w:r w:rsidR="00225E3C" w:rsidRPr="00F36774">
              <w:rPr>
                <w:rFonts w:ascii="Arial" w:hAnsi="Arial" w:cs="Arial"/>
                <w:sz w:val="24"/>
                <w:szCs w:val="24"/>
              </w:rPr>
              <w:t>. Wykonawca zapewni wszystkim uczestnikom miejsca siedzące, umożliwiające spożycie posiłku.</w:t>
            </w:r>
          </w:p>
          <w:p w:rsidR="00225E3C" w:rsidRPr="00F36774" w:rsidRDefault="00225E3C" w:rsidP="00146F0D">
            <w:pPr>
              <w:numPr>
                <w:ilvl w:val="1"/>
                <w:numId w:val="5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Ponad</w:t>
            </w:r>
            <w:r w:rsidR="0022562D">
              <w:rPr>
                <w:rFonts w:ascii="Arial" w:hAnsi="Arial" w:cs="Arial"/>
                <w:sz w:val="24"/>
                <w:szCs w:val="24"/>
              </w:rPr>
              <w:t>to Wykonawca zobowiązuje się do</w:t>
            </w:r>
            <w:r w:rsidRPr="00F36774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225E3C" w:rsidRPr="00F36774" w:rsidRDefault="00225E3C" w:rsidP="00146F0D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zachowania zasad higieny i obowiązujących przepisów sanitarnych przy przygotowaniu posiłków,</w:t>
            </w:r>
          </w:p>
          <w:p w:rsidR="00225E3C" w:rsidRPr="00F36774" w:rsidRDefault="00225E3C" w:rsidP="00146F0D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przepisami ustawy z 25 sierpnia 2006 r. o bezpieczeństwie żywności i żywienia,</w:t>
            </w:r>
          </w:p>
          <w:p w:rsidR="00225E3C" w:rsidRPr="00F36774" w:rsidRDefault="00225E3C" w:rsidP="00146F0D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terminowego przygotowania i podania posiłków,</w:t>
            </w:r>
          </w:p>
          <w:p w:rsidR="00225E3C" w:rsidRPr="00F36774" w:rsidRDefault="00225E3C" w:rsidP="00146F0D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zgodnie z zasadami racjonalnego żywienia, urozmaiconych i pełnowartościowych, świeżych produktów z ważnymi terminami przydatności do spożycia,</w:t>
            </w:r>
          </w:p>
          <w:p w:rsidR="00225E3C" w:rsidRPr="00F36774" w:rsidRDefault="00225E3C" w:rsidP="00146F0D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zapewnienia </w:t>
            </w:r>
            <w:r w:rsidR="004C1D00" w:rsidRPr="00F36774">
              <w:rPr>
                <w:rFonts w:ascii="Arial" w:hAnsi="Arial" w:cs="Arial"/>
                <w:sz w:val="24"/>
                <w:szCs w:val="24"/>
              </w:rPr>
              <w:t>odpowiednie</w:t>
            </w:r>
            <w:r w:rsidRPr="00F36774">
              <w:rPr>
                <w:rFonts w:ascii="Arial" w:hAnsi="Arial" w:cs="Arial"/>
                <w:sz w:val="24"/>
                <w:szCs w:val="24"/>
              </w:rPr>
              <w:t>j temperatury potraw serwowanych na ciepło,</w:t>
            </w:r>
          </w:p>
          <w:p w:rsidR="008672A8" w:rsidRPr="00F36774" w:rsidRDefault="00225E3C" w:rsidP="00146F0D">
            <w:pPr>
              <w:numPr>
                <w:ilvl w:val="1"/>
                <w:numId w:val="12"/>
              </w:numPr>
              <w:spacing w:after="0" w:line="276" w:lineRule="auto"/>
              <w:ind w:left="653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przygotowania posiłków w dniu świadczenia usług</w:t>
            </w:r>
            <w:r w:rsidR="00492F4B" w:rsidRPr="00F36774">
              <w:rPr>
                <w:rFonts w:ascii="Arial" w:hAnsi="Arial" w:cs="Arial"/>
                <w:sz w:val="24"/>
                <w:szCs w:val="24"/>
              </w:rPr>
              <w:t>i cateringowej</w:t>
            </w:r>
            <w:r w:rsidR="004C1D00" w:rsidRPr="00F36774">
              <w:rPr>
                <w:rFonts w:ascii="Arial" w:hAnsi="Arial" w:cs="Arial"/>
                <w:sz w:val="24"/>
                <w:szCs w:val="24"/>
              </w:rPr>
              <w:t>/restauracyjnej</w:t>
            </w:r>
            <w:r w:rsidRPr="00F36774">
              <w:rPr>
                <w:rFonts w:ascii="Arial" w:hAnsi="Arial" w:cs="Arial"/>
                <w:sz w:val="24"/>
                <w:szCs w:val="24"/>
              </w:rPr>
              <w:t>. Podane posiłki nie mogą być wykonywane z produktów typu instant, np. zupy w proszku. Ryby podawane w zestawach powinny być świeże i pozbawione ości - filetowane, dania i napoje gorące powinny posiadać odpowiednią temperaturę w momencie podania.</w:t>
            </w:r>
          </w:p>
          <w:p w:rsidR="007776D3" w:rsidRPr="00F36774" w:rsidRDefault="007776D3" w:rsidP="0093277F">
            <w:pPr>
              <w:pStyle w:val="Akapitzlist"/>
              <w:numPr>
                <w:ilvl w:val="1"/>
                <w:numId w:val="5"/>
              </w:numPr>
              <w:spacing w:after="0" w:line="276" w:lineRule="auto"/>
              <w:ind w:left="314" w:hanging="426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Zamawiający zapłaci za wyżywienie osób faktycznie uczestniczących w </w:t>
            </w:r>
            <w:r w:rsidR="00E173EB" w:rsidRPr="00F36774">
              <w:rPr>
                <w:rFonts w:ascii="Arial" w:hAnsi="Arial" w:cs="Arial"/>
                <w:sz w:val="24"/>
                <w:szCs w:val="24"/>
              </w:rPr>
              <w:t>szkoleni</w:t>
            </w:r>
            <w:r w:rsidR="0022562D">
              <w:rPr>
                <w:rFonts w:ascii="Arial" w:hAnsi="Arial" w:cs="Arial"/>
                <w:sz w:val="24"/>
                <w:szCs w:val="24"/>
              </w:rPr>
              <w:t>ach</w:t>
            </w:r>
            <w:r w:rsidRPr="00F3677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25E3C" w:rsidRPr="00F36774" w:rsidTr="00C54512">
        <w:tc>
          <w:tcPr>
            <w:tcW w:w="2670" w:type="dxa"/>
            <w:shd w:val="clear" w:color="auto" w:fill="auto"/>
          </w:tcPr>
          <w:p w:rsidR="00225E3C" w:rsidRPr="00F36774" w:rsidRDefault="00225E3C" w:rsidP="00B5513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WYMOGI DOTYCZĄCE OBSŁUGI </w:t>
            </w:r>
            <w:r w:rsidR="00CD00D8" w:rsidRPr="00F3677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SZKOLE</w:t>
            </w:r>
            <w:r w:rsidR="00F33A8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Ń</w:t>
            </w:r>
          </w:p>
        </w:tc>
        <w:tc>
          <w:tcPr>
            <w:tcW w:w="7361" w:type="dxa"/>
            <w:shd w:val="clear" w:color="auto" w:fill="auto"/>
          </w:tcPr>
          <w:p w:rsidR="00417DB7" w:rsidRPr="00717B55" w:rsidRDefault="00417DB7" w:rsidP="0093277F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>Zamawiający wymaga, aby w trakcie świadczenia usługi</w:t>
            </w:r>
            <w:r w:rsidR="00717B55">
              <w:rPr>
                <w:rFonts w:ascii="Arial" w:hAnsi="Arial" w:cs="Arial"/>
                <w:bCs/>
                <w:sz w:val="24"/>
                <w:szCs w:val="24"/>
              </w:rPr>
              <w:t>, na każdym szkoleniu,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 Wykonawca zapewnił obecność </w:t>
            </w:r>
            <w:r w:rsidR="006C1598">
              <w:rPr>
                <w:rFonts w:ascii="Arial" w:hAnsi="Arial" w:cs="Arial"/>
                <w:bCs/>
                <w:sz w:val="24"/>
                <w:szCs w:val="24"/>
              </w:rPr>
              <w:t>opiekuna szkolenia</w:t>
            </w:r>
            <w:r w:rsidR="00717B55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17B55">
              <w:rPr>
                <w:rFonts w:ascii="Arial" w:hAnsi="Arial" w:cs="Arial"/>
                <w:bCs/>
                <w:sz w:val="24"/>
                <w:szCs w:val="24"/>
              </w:rPr>
              <w:t xml:space="preserve">do którego </w:t>
            </w:r>
            <w:r w:rsidR="00717B55" w:rsidRPr="00F36774">
              <w:rPr>
                <w:rFonts w:ascii="Arial" w:hAnsi="Arial" w:cs="Arial"/>
                <w:bCs/>
                <w:sz w:val="24"/>
                <w:szCs w:val="24"/>
              </w:rPr>
              <w:t>zadań</w:t>
            </w:r>
            <w:r w:rsidR="00717B5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717B55">
              <w:rPr>
                <w:rFonts w:ascii="Arial" w:hAnsi="Arial" w:cs="Arial"/>
                <w:bCs/>
                <w:sz w:val="24"/>
                <w:szCs w:val="24"/>
              </w:rPr>
              <w:t>należeć będzie między innymi:</w:t>
            </w:r>
          </w:p>
          <w:p w:rsidR="00C6397B" w:rsidRPr="00F36774" w:rsidRDefault="00C6397B" w:rsidP="006D4232">
            <w:pPr>
              <w:pStyle w:val="Akapitzlist"/>
              <w:numPr>
                <w:ilvl w:val="0"/>
                <w:numId w:val="23"/>
              </w:numPr>
              <w:spacing w:after="0" w:line="276" w:lineRule="auto"/>
              <w:ind w:left="739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lastRenderedPageBreak/>
              <w:t>zbiera</w:t>
            </w:r>
            <w:r w:rsidR="00F33A80">
              <w:rPr>
                <w:rFonts w:ascii="Arial" w:hAnsi="Arial" w:cs="Arial"/>
                <w:bCs/>
                <w:sz w:val="24"/>
                <w:szCs w:val="24"/>
              </w:rPr>
              <w:t>nie listy obecności na szkoleniach</w:t>
            </w:r>
            <w:r w:rsidR="006D141C">
              <w:rPr>
                <w:rFonts w:ascii="Arial" w:hAnsi="Arial" w:cs="Arial"/>
                <w:bCs/>
                <w:strike/>
                <w:sz w:val="24"/>
                <w:szCs w:val="24"/>
              </w:rPr>
              <w:t>;</w:t>
            </w:r>
          </w:p>
          <w:p w:rsidR="004F2973" w:rsidRPr="00F36774" w:rsidRDefault="004F2973" w:rsidP="006D4232">
            <w:pPr>
              <w:pStyle w:val="Akapitzlist"/>
              <w:numPr>
                <w:ilvl w:val="0"/>
                <w:numId w:val="23"/>
              </w:numPr>
              <w:spacing w:after="0" w:line="276" w:lineRule="auto"/>
              <w:ind w:left="739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przeprowadzenie testów </w:t>
            </w:r>
            <w:proofErr w:type="spellStart"/>
            <w:r w:rsidRPr="00F36774">
              <w:rPr>
                <w:rFonts w:ascii="Arial" w:hAnsi="Arial" w:cs="Arial"/>
                <w:bCs/>
                <w:sz w:val="24"/>
                <w:szCs w:val="24"/>
              </w:rPr>
              <w:t>pre</w:t>
            </w:r>
            <w:proofErr w:type="spellEnd"/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 i post oraz ankiety ewaluacyjnej,</w:t>
            </w:r>
          </w:p>
          <w:p w:rsidR="00C6397B" w:rsidRPr="00F36774" w:rsidRDefault="00C6397B" w:rsidP="006D4232">
            <w:pPr>
              <w:pStyle w:val="Akapitzlist"/>
              <w:numPr>
                <w:ilvl w:val="0"/>
                <w:numId w:val="23"/>
              </w:numPr>
              <w:spacing w:after="0" w:line="276" w:lineRule="auto"/>
              <w:ind w:left="739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>przyjmowanie zgłoszeń od uczestników szkole</w:t>
            </w:r>
            <w:r w:rsidR="00F33A80">
              <w:rPr>
                <w:rFonts w:ascii="Arial" w:hAnsi="Arial" w:cs="Arial"/>
                <w:bCs/>
                <w:sz w:val="24"/>
                <w:szCs w:val="24"/>
              </w:rPr>
              <w:t>ń</w:t>
            </w:r>
            <w:r w:rsidR="009328F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36774">
              <w:rPr>
                <w:rFonts w:ascii="Arial" w:hAnsi="Arial" w:cs="Arial"/>
                <w:bCs/>
                <w:sz w:val="24"/>
                <w:szCs w:val="24"/>
              </w:rPr>
              <w:t>dotyczących uchybień w realizacji umowy,</w:t>
            </w:r>
          </w:p>
          <w:p w:rsidR="00417DB7" w:rsidRPr="00F36774" w:rsidRDefault="00417DB7" w:rsidP="006D4232">
            <w:pPr>
              <w:pStyle w:val="Akapitzlist"/>
              <w:numPr>
                <w:ilvl w:val="0"/>
                <w:numId w:val="23"/>
              </w:numPr>
              <w:spacing w:after="0" w:line="276" w:lineRule="auto"/>
              <w:ind w:left="739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prawidłowe podłączenie laptopa, rzutnika, zapewnienie odpowiedniego nagłośnienia, przygotowanie i podłączenie sprawnych mikrofonów, a także zapewnienie pilota do zmiany slajdów. </w:t>
            </w:r>
          </w:p>
          <w:p w:rsidR="00417DB7" w:rsidRPr="00F36774" w:rsidRDefault="00417DB7" w:rsidP="006D4232">
            <w:pPr>
              <w:pStyle w:val="Akapitzlist"/>
              <w:numPr>
                <w:ilvl w:val="0"/>
                <w:numId w:val="23"/>
              </w:numPr>
              <w:spacing w:after="0" w:line="276" w:lineRule="auto"/>
              <w:ind w:left="739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F36774">
              <w:rPr>
                <w:rFonts w:ascii="Arial" w:hAnsi="Arial" w:cs="Arial"/>
                <w:bCs/>
                <w:sz w:val="24"/>
                <w:szCs w:val="24"/>
              </w:rPr>
              <w:t xml:space="preserve">zadbanie o ciągłość działania i sprawność wszystkich elementów wyposażenia technicznego, w tym niezwłoczne usuwanie awarii. </w:t>
            </w:r>
          </w:p>
          <w:p w:rsidR="00B319BE" w:rsidRPr="006D4232" w:rsidRDefault="00BE7301" w:rsidP="006D4232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314" w:hanging="31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Opiekun </w:t>
            </w:r>
            <w:r w:rsidR="00717B55">
              <w:rPr>
                <w:rFonts w:ascii="Arial" w:hAnsi="Arial" w:cs="Arial"/>
                <w:bCs/>
                <w:sz w:val="24"/>
                <w:szCs w:val="24"/>
              </w:rPr>
              <w:t xml:space="preserve">szkolenia </w:t>
            </w:r>
            <w:r w:rsidR="000C4EA3" w:rsidRPr="00F36774">
              <w:rPr>
                <w:rFonts w:ascii="Arial" w:hAnsi="Arial" w:cs="Arial"/>
                <w:bCs/>
                <w:sz w:val="24"/>
                <w:szCs w:val="24"/>
              </w:rPr>
              <w:t xml:space="preserve">będzie obecny wraz z uczestnikami w trakcie całego jego przebiegu. Zamawiający wymaga, aby </w:t>
            </w:r>
            <w:r>
              <w:rPr>
                <w:rFonts w:ascii="Arial" w:hAnsi="Arial" w:cs="Arial"/>
                <w:bCs/>
                <w:sz w:val="24"/>
                <w:szCs w:val="24"/>
              </w:rPr>
              <w:t>opiekun</w:t>
            </w:r>
            <w:r w:rsidR="00717B55">
              <w:rPr>
                <w:rFonts w:ascii="Arial" w:hAnsi="Arial" w:cs="Arial"/>
                <w:bCs/>
                <w:sz w:val="24"/>
                <w:szCs w:val="24"/>
              </w:rPr>
              <w:t xml:space="preserve"> szkolenia</w:t>
            </w:r>
            <w:r w:rsidR="000C4EA3" w:rsidRPr="00F36774">
              <w:rPr>
                <w:rFonts w:ascii="Arial" w:hAnsi="Arial" w:cs="Arial"/>
                <w:bCs/>
                <w:sz w:val="24"/>
                <w:szCs w:val="24"/>
              </w:rPr>
              <w:t>, jako przedstawiciel Wykonawcy, był odpowiednio umocowany, tj. posiadał kompetencje i środki do działania w imieniu Wykonawcy w zakresie koniecznym do należytego wy</w:t>
            </w:r>
            <w:r w:rsidR="004F2973" w:rsidRPr="00F36774">
              <w:rPr>
                <w:rFonts w:ascii="Arial" w:hAnsi="Arial" w:cs="Arial"/>
                <w:bCs/>
                <w:sz w:val="24"/>
                <w:szCs w:val="24"/>
              </w:rPr>
              <w:t xml:space="preserve">konania przedmiotu zamówienia.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Opiekun</w:t>
            </w:r>
            <w:r w:rsidR="000C4EA3" w:rsidRPr="00F36774">
              <w:rPr>
                <w:rFonts w:ascii="Arial" w:hAnsi="Arial" w:cs="Arial"/>
                <w:bCs/>
                <w:sz w:val="24"/>
                <w:szCs w:val="24"/>
              </w:rPr>
              <w:t xml:space="preserve"> zobowiązany będzie do niezwłocznego informowania przedstawiciela Zamawiającego w trakcie szkolenia o wszelkich okolicznościach mających lub mogących mieć wpływ na prawidłowość realizacji umowy. </w:t>
            </w:r>
          </w:p>
        </w:tc>
      </w:tr>
      <w:tr w:rsidR="008672A8" w:rsidRPr="00F36774" w:rsidTr="00C54512">
        <w:tc>
          <w:tcPr>
            <w:tcW w:w="2670" w:type="dxa"/>
            <w:shd w:val="clear" w:color="auto" w:fill="auto"/>
          </w:tcPr>
          <w:p w:rsidR="008672A8" w:rsidRPr="00F36774" w:rsidRDefault="00CD00D8" w:rsidP="00B5513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OZNAKOWANIE OBIEKTU I MATERIAŁÓW SZKOLENIOWYCH</w:t>
            </w:r>
          </w:p>
        </w:tc>
        <w:tc>
          <w:tcPr>
            <w:tcW w:w="7361" w:type="dxa"/>
            <w:shd w:val="clear" w:color="auto" w:fill="auto"/>
          </w:tcPr>
          <w:p w:rsidR="000C4EA3" w:rsidRPr="00F36774" w:rsidRDefault="000C4EA3" w:rsidP="00146F0D">
            <w:pPr>
              <w:numPr>
                <w:ilvl w:val="0"/>
                <w:numId w:val="2"/>
              </w:numPr>
              <w:spacing w:line="276" w:lineRule="auto"/>
              <w:ind w:left="369" w:hanging="425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36774">
              <w:rPr>
                <w:rFonts w:ascii="Arial" w:eastAsia="Calibri" w:hAnsi="Arial" w:cs="Arial"/>
                <w:sz w:val="24"/>
                <w:szCs w:val="24"/>
              </w:rPr>
              <w:t>Wykonawca oznakuje wejścia do obiekt</w:t>
            </w:r>
            <w:r w:rsidR="0073430F">
              <w:rPr>
                <w:rFonts w:ascii="Arial" w:eastAsia="Calibri" w:hAnsi="Arial" w:cs="Arial"/>
                <w:sz w:val="24"/>
                <w:szCs w:val="24"/>
              </w:rPr>
              <w:t>ów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>, w który</w:t>
            </w:r>
            <w:r w:rsidR="0073430F">
              <w:rPr>
                <w:rFonts w:ascii="Arial" w:eastAsia="Calibri" w:hAnsi="Arial" w:cs="Arial"/>
                <w:sz w:val="24"/>
                <w:szCs w:val="24"/>
              </w:rPr>
              <w:t>ch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 odbywać się będ</w:t>
            </w:r>
            <w:r w:rsidR="0073430F">
              <w:rPr>
                <w:rFonts w:ascii="Arial" w:eastAsia="Calibri" w:hAnsi="Arial" w:cs="Arial"/>
                <w:sz w:val="24"/>
                <w:szCs w:val="24"/>
              </w:rPr>
              <w:t>ą szkolenia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>,  materiałami informacyjnymi, zgodnie ze wskazówkami Zamawiającego. Zama</w:t>
            </w:r>
            <w:r w:rsidR="00942048" w:rsidRPr="00F36774">
              <w:rPr>
                <w:rFonts w:ascii="Arial" w:eastAsia="Calibri" w:hAnsi="Arial" w:cs="Arial"/>
                <w:sz w:val="24"/>
                <w:szCs w:val="24"/>
              </w:rPr>
              <w:t>wiający przekaże informacje dotyczące</w:t>
            </w:r>
            <w:r w:rsidRPr="00F36774">
              <w:rPr>
                <w:rFonts w:ascii="Arial" w:eastAsia="Calibri" w:hAnsi="Arial" w:cs="Arial"/>
                <w:sz w:val="24"/>
                <w:szCs w:val="24"/>
              </w:rPr>
              <w:t xml:space="preserve"> sposobu oznakowania sali na 3 dni robocze przed planowanym szkoleniem.</w:t>
            </w:r>
          </w:p>
          <w:p w:rsidR="000C4EA3" w:rsidRPr="00F36774" w:rsidRDefault="000C4EA3" w:rsidP="00146F0D">
            <w:pPr>
              <w:numPr>
                <w:ilvl w:val="0"/>
                <w:numId w:val="2"/>
              </w:numPr>
              <w:spacing w:after="0" w:line="276" w:lineRule="auto"/>
              <w:ind w:left="369" w:hanging="425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 przygotuje wszystkie prezentacje korzystając z szablonu przekazanego przez Zamawiającego, które zawierać będą skrót informacji merytorycznych z podanego zakresu tematycznego.</w:t>
            </w:r>
          </w:p>
          <w:p w:rsidR="000C4EA3" w:rsidRPr="00F36774" w:rsidRDefault="000C4EA3" w:rsidP="00146F0D">
            <w:pPr>
              <w:numPr>
                <w:ilvl w:val="0"/>
                <w:numId w:val="2"/>
              </w:numPr>
              <w:spacing w:after="0"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Na pierwszej stronie każdej prezentacji musi się znaleźć: tytuł szkolenia, data, logotypy wskazane przez Zamawiającego: znak Funduszy Europejskich, znak barw Rzeczypospolitej Polskiej (jeśli dotyczy; wersja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) i znak Unii Europejskie</w:t>
            </w:r>
            <w:r w:rsidR="005E2189">
              <w:rPr>
                <w:rFonts w:ascii="Arial" w:hAnsi="Arial" w:cs="Arial"/>
                <w:sz w:val="24"/>
                <w:szCs w:val="24"/>
              </w:rPr>
              <w:t>j</w:t>
            </w:r>
            <w:r w:rsidRPr="00F36774">
              <w:rPr>
                <w:rFonts w:ascii="Arial" w:hAnsi="Arial" w:cs="Arial"/>
                <w:sz w:val="24"/>
                <w:szCs w:val="24"/>
              </w:rPr>
              <w:t xml:space="preserve"> oraz informacja, że usługa jest współfinansowania w ramach projektu „Spójna Polityka Społeczna Warmii i Mazur”. Pierwsza strona prezentacji nie może zawierać logo Wykonawcy lub informacji o nim. W prezentacji należy używać jednolitej czcionki wskazanej w szablonie, materiał musi być spójny i musi zawierać informacje o wykorzystaniu materiałów </w:t>
            </w:r>
            <w:r w:rsidRPr="00F36774">
              <w:rPr>
                <w:rFonts w:ascii="Arial" w:hAnsi="Arial" w:cs="Arial"/>
                <w:sz w:val="24"/>
                <w:szCs w:val="24"/>
              </w:rPr>
              <w:lastRenderedPageBreak/>
              <w:t>źródłowych, w tym opracowań, aktów prawa, komentarzy, artykułów etc.</w:t>
            </w:r>
          </w:p>
          <w:p w:rsidR="000C4EA3" w:rsidRPr="00F36774" w:rsidRDefault="000C4EA3" w:rsidP="00146F0D">
            <w:pPr>
              <w:numPr>
                <w:ilvl w:val="0"/>
                <w:numId w:val="2"/>
              </w:numPr>
              <w:spacing w:after="0"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Prezentacje multimedialne będą uwzględniały kryteria dostępności:</w:t>
            </w:r>
          </w:p>
          <w:p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unikalne tytuły dla każdego ze slajdów,</w:t>
            </w:r>
          </w:p>
          <w:p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użycie równoważników zdań,</w:t>
            </w:r>
          </w:p>
          <w:p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zastosowanie dużej czcionki – minimum 18-20 punktów, </w:t>
            </w:r>
          </w:p>
          <w:p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zastosowanie czcionek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bezszeryfowych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 xml:space="preserve">, na przykład </w:t>
            </w:r>
            <w:proofErr w:type="spellStart"/>
            <w:r w:rsidRPr="00F36774">
              <w:rPr>
                <w:rFonts w:ascii="Arial" w:hAnsi="Arial" w:cs="Arial"/>
                <w:sz w:val="24"/>
                <w:szCs w:val="24"/>
              </w:rPr>
              <w:t>Helvetica</w:t>
            </w:r>
            <w:proofErr w:type="spellEnd"/>
            <w:r w:rsidRPr="00F36774">
              <w:rPr>
                <w:rFonts w:ascii="Arial" w:hAnsi="Arial" w:cs="Arial"/>
                <w:sz w:val="24"/>
                <w:szCs w:val="24"/>
              </w:rPr>
              <w:t>, Arial, Verdana, Tahoma bez cieni,</w:t>
            </w:r>
          </w:p>
          <w:p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zachowanie kontrastu czcionki do tła,</w:t>
            </w:r>
          </w:p>
          <w:p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zastosowanie wysokiej jakości grafiki, dużych zdjęć wraz z obligatoryjnym tekstem alternatywnym,</w:t>
            </w:r>
          </w:p>
          <w:p w:rsidR="000C4EA3" w:rsidRPr="00F36774" w:rsidRDefault="000C4EA3" w:rsidP="00146F0D">
            <w:pPr>
              <w:numPr>
                <w:ilvl w:val="0"/>
                <w:numId w:val="13"/>
              </w:numPr>
              <w:spacing w:after="0" w:line="276" w:lineRule="auto"/>
              <w:ind w:left="796" w:hanging="306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 xml:space="preserve">ograniczona ilość tekstu na slajdzie – najlepiej 4-8 wierszy – jednak dopuszczana jest większa liczba wierszy, jeśli nadal prezentacja będzie czytelna dla odbiorcy. </w:t>
            </w:r>
          </w:p>
          <w:p w:rsidR="008672A8" w:rsidRPr="00F36774" w:rsidRDefault="000C4EA3" w:rsidP="00146F0D">
            <w:pPr>
              <w:numPr>
                <w:ilvl w:val="0"/>
                <w:numId w:val="2"/>
              </w:numPr>
              <w:spacing w:line="276" w:lineRule="auto"/>
              <w:ind w:left="36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hAnsi="Arial" w:cs="Arial"/>
                <w:sz w:val="24"/>
                <w:szCs w:val="24"/>
              </w:rPr>
              <w:t>Wykonawca/trener zobowiązani są do poinformowania uczestników, że szkolenie organizowane jest w ramach projektu pt. „Spójna Polityka Społeczna Warmii i Mazur” realizowanego z programu Fundusze Europejskie dla Rozwoju Społecznego 2021-2027, Priorytetu IV, Działania 04.13 współfinansowanego ze środków Europejskiego Funduszu Społecznego Plus.</w:t>
            </w:r>
          </w:p>
        </w:tc>
      </w:tr>
      <w:tr w:rsidR="00AF5653" w:rsidRPr="00F36774" w:rsidTr="00C54512">
        <w:tc>
          <w:tcPr>
            <w:tcW w:w="2670" w:type="dxa"/>
            <w:shd w:val="clear" w:color="auto" w:fill="auto"/>
          </w:tcPr>
          <w:p w:rsidR="00AF5653" w:rsidRPr="00F36774" w:rsidRDefault="00AF5653" w:rsidP="00B5513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lastRenderedPageBreak/>
              <w:t>WERYFIKACJ</w:t>
            </w:r>
            <w:r w:rsidR="0073430F">
              <w:rPr>
                <w:rFonts w:ascii="Arial" w:hAnsi="Arial" w:cs="Arial"/>
                <w:b/>
                <w:sz w:val="24"/>
                <w:szCs w:val="24"/>
              </w:rPr>
              <w:t>A WIEDZY I ZAKOŃCZENIE SZKOLENIA</w:t>
            </w:r>
          </w:p>
        </w:tc>
        <w:tc>
          <w:tcPr>
            <w:tcW w:w="7361" w:type="dxa"/>
            <w:shd w:val="clear" w:color="auto" w:fill="auto"/>
          </w:tcPr>
          <w:p w:rsidR="003B638B" w:rsidRPr="00F36774" w:rsidRDefault="00AF5653" w:rsidP="00146F0D">
            <w:pPr>
              <w:widowControl w:val="0"/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Warunkiem uzyskania certyfikatu jest</w:t>
            </w:r>
            <w:r w:rsidR="003B638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:</w:t>
            </w:r>
          </w:p>
          <w:p w:rsidR="00FA5EE6" w:rsidRPr="00F36774" w:rsidRDefault="00AF5653" w:rsidP="00B55133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76" w:lineRule="auto"/>
              <w:ind w:left="369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obecność na szkoleniu, </w:t>
            </w:r>
          </w:p>
          <w:p w:rsidR="00FA5EE6" w:rsidRPr="00F36774" w:rsidRDefault="003B638B" w:rsidP="00B55133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76" w:lineRule="auto"/>
              <w:ind w:left="369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podniesienie kwalifikacji</w:t>
            </w:r>
            <w:r w:rsidR="00DF5ECC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/kompetencji</w:t>
            </w: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weryfikowane poprzez </w:t>
            </w:r>
            <w:r w:rsidR="00AF5653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wypełnienie</w:t>
            </w:r>
            <w:r w:rsidR="00FA5EE6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:</w:t>
            </w:r>
            <w:r w:rsidR="00AF5653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</w:t>
            </w:r>
          </w:p>
          <w:p w:rsidR="00FA5EE6" w:rsidRPr="00F36774" w:rsidRDefault="00AF5653" w:rsidP="00B55133">
            <w:pPr>
              <w:pStyle w:val="Akapitzlist"/>
              <w:widowControl w:val="0"/>
              <w:numPr>
                <w:ilvl w:val="0"/>
                <w:numId w:val="20"/>
              </w:numPr>
              <w:spacing w:after="0" w:line="276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testów </w:t>
            </w:r>
            <w:proofErr w:type="spellStart"/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</w:t>
            </w:r>
            <w:r w:rsidR="003B638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re</w:t>
            </w:r>
            <w:proofErr w:type="spellEnd"/>
            <w:r w:rsidR="00A572D1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</w:t>
            </w:r>
          </w:p>
          <w:p w:rsidR="005F0F90" w:rsidRPr="005F0F90" w:rsidRDefault="005F0F90" w:rsidP="005F0F90">
            <w:pPr>
              <w:pStyle w:val="Akapitzlist"/>
              <w:numPr>
                <w:ilvl w:val="0"/>
                <w:numId w:val="20"/>
              </w:numPr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</w:pPr>
            <w:r w:rsidRPr="005F0F90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testu post- uzyskanie większej liczby punktów w post teście niż w </w:t>
            </w:r>
            <w:proofErr w:type="spellStart"/>
            <w:r w:rsidRPr="005F0F90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pre</w:t>
            </w:r>
            <w:proofErr w:type="spellEnd"/>
            <w:r w:rsidRPr="005F0F90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 xml:space="preserve"> teście oraz min. 60% możliwych do zdobycia pkt z post testu </w:t>
            </w:r>
          </w:p>
          <w:p w:rsidR="00AF5653" w:rsidRPr="00F36774" w:rsidRDefault="00AF5653" w:rsidP="00B55133">
            <w:pPr>
              <w:pStyle w:val="Akapitzlist"/>
              <w:widowControl w:val="0"/>
              <w:numPr>
                <w:ilvl w:val="0"/>
                <w:numId w:val="19"/>
              </w:numPr>
              <w:spacing w:after="0" w:line="276" w:lineRule="auto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wypełnienie ankiety ewaluacyjnej, w tym dotyczącej dalszych potrzeb szkoleniowych</w:t>
            </w:r>
            <w:r w:rsidR="003B638B" w:rsidRPr="00F36774">
              <w:rPr>
                <w:rFonts w:ascii="Arial" w:eastAsia="Arial" w:hAnsi="Arial" w:cs="Arial"/>
                <w:color w:val="000000"/>
                <w:sz w:val="24"/>
                <w:szCs w:val="24"/>
                <w:lang w:eastAsia="pl-PL" w:bidi="pl-PL"/>
              </w:rPr>
              <w:t>.</w:t>
            </w:r>
          </w:p>
        </w:tc>
      </w:tr>
      <w:tr w:rsidR="008672A8" w:rsidRPr="00F36774" w:rsidTr="00C54512">
        <w:tc>
          <w:tcPr>
            <w:tcW w:w="2670" w:type="dxa"/>
            <w:shd w:val="clear" w:color="auto" w:fill="auto"/>
          </w:tcPr>
          <w:p w:rsidR="008672A8" w:rsidRPr="00F36774" w:rsidRDefault="00CD00D8" w:rsidP="00B55133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342"/>
              <w:rPr>
                <w:rFonts w:ascii="Arial" w:hAnsi="Arial" w:cs="Arial"/>
                <w:b/>
                <w:sz w:val="24"/>
                <w:szCs w:val="24"/>
              </w:rPr>
            </w:pPr>
            <w:r w:rsidRPr="00F36774">
              <w:rPr>
                <w:rFonts w:ascii="Arial" w:hAnsi="Arial" w:cs="Arial"/>
                <w:b/>
                <w:sz w:val="24"/>
                <w:szCs w:val="24"/>
              </w:rPr>
              <w:t>IN</w:t>
            </w:r>
            <w:r w:rsidR="00A572D1">
              <w:rPr>
                <w:rFonts w:ascii="Arial" w:hAnsi="Arial" w:cs="Arial"/>
                <w:b/>
                <w:sz w:val="24"/>
                <w:szCs w:val="24"/>
              </w:rPr>
              <w:t>NE WARUNKI ORGANIZACJI SZKOLEŃ</w:t>
            </w:r>
          </w:p>
        </w:tc>
        <w:tc>
          <w:tcPr>
            <w:tcW w:w="7361" w:type="dxa"/>
            <w:shd w:val="clear" w:color="auto" w:fill="auto"/>
          </w:tcPr>
          <w:p w:rsidR="005F0F90" w:rsidRPr="005F0F90" w:rsidRDefault="005F0F90" w:rsidP="005F0F90">
            <w:pPr>
              <w:pStyle w:val="Akapitzlist"/>
              <w:numPr>
                <w:ilvl w:val="0"/>
                <w:numId w:val="4"/>
              </w:numPr>
              <w:ind w:left="310" w:hanging="284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Wykonawca zobowiązany jest do:</w:t>
            </w:r>
          </w:p>
          <w:p w:rsidR="005F0F90" w:rsidRPr="005F0F90" w:rsidRDefault="005F0F90" w:rsidP="006D4232">
            <w:pPr>
              <w:pStyle w:val="Akapitzlist"/>
              <w:widowControl w:val="0"/>
              <w:numPr>
                <w:ilvl w:val="0"/>
                <w:numId w:val="14"/>
              </w:numPr>
              <w:spacing w:after="0"/>
              <w:ind w:left="739" w:hanging="425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przygotowania szczegółowego programu szkolenia i przedstawienie do akceptacji Zamawiającego najpóźniej na 5 dni roboczych przed szkoleniem;</w:t>
            </w:r>
          </w:p>
          <w:p w:rsidR="005F0F90" w:rsidRPr="005F0F90" w:rsidRDefault="005F0F90" w:rsidP="006D4232">
            <w:pPr>
              <w:pStyle w:val="Akapitzlist"/>
              <w:widowControl w:val="0"/>
              <w:numPr>
                <w:ilvl w:val="0"/>
                <w:numId w:val="14"/>
              </w:numPr>
              <w:spacing w:after="0"/>
              <w:ind w:left="739" w:hanging="425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odpowiedniego udokumentowania obecności uczestników szkolenia poprzez prowadzenie ewidencji obecności uczestników na szkoleniu. Lista obecności musi być podpisana przez trenera;</w:t>
            </w:r>
          </w:p>
          <w:p w:rsidR="005F0F90" w:rsidRPr="005F0F90" w:rsidRDefault="005F0F90" w:rsidP="006D4232">
            <w:pPr>
              <w:pStyle w:val="Akapitzlist"/>
              <w:widowControl w:val="0"/>
              <w:numPr>
                <w:ilvl w:val="0"/>
                <w:numId w:val="14"/>
              </w:numPr>
              <w:spacing w:after="0"/>
              <w:ind w:left="739" w:hanging="425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przygotowania i przeprowadzenia testów wiedzy przed i po szkoleniu, weryfikacja nastąpi przed i po szkoleniu</w:t>
            </w:r>
            <w:r w:rsidR="000B1F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1F94" w:rsidRPr="00FC61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– </w:t>
            </w:r>
            <w:r w:rsidR="000B1F94" w:rsidRPr="00FC61DE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testy zostaną sprawdzone przez </w:t>
            </w:r>
            <w:r w:rsidR="00FC61DE" w:rsidRPr="00FC61D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przedstawiciela </w:t>
            </w:r>
            <w:r w:rsidR="000B1F94" w:rsidRPr="00FC61DE">
              <w:rPr>
                <w:rFonts w:ascii="Arial" w:hAnsi="Arial" w:cs="Arial"/>
                <w:color w:val="000000" w:themeColor="text1"/>
                <w:sz w:val="24"/>
                <w:szCs w:val="24"/>
              </w:rPr>
              <w:t>Wykonawc</w:t>
            </w:r>
            <w:r w:rsidR="00FC61DE" w:rsidRPr="00FC61DE">
              <w:rPr>
                <w:rFonts w:ascii="Arial" w:hAnsi="Arial" w:cs="Arial"/>
                <w:color w:val="000000" w:themeColor="text1"/>
                <w:sz w:val="24"/>
                <w:szCs w:val="24"/>
              </w:rPr>
              <w:t>y</w:t>
            </w:r>
            <w:r w:rsidR="000B1F94" w:rsidRPr="00FC61DE">
              <w:rPr>
                <w:rFonts w:ascii="Arial" w:hAnsi="Arial" w:cs="Arial"/>
                <w:color w:val="000000" w:themeColor="text1"/>
                <w:sz w:val="24"/>
                <w:szCs w:val="24"/>
              </w:rPr>
              <w:t>, przy czym nie może to być trener</w:t>
            </w:r>
            <w:r w:rsidRPr="00FC61DE">
              <w:rPr>
                <w:rFonts w:ascii="Arial" w:hAnsi="Arial" w:cs="Arial"/>
                <w:color w:val="000000" w:themeColor="text1"/>
                <w:sz w:val="24"/>
                <w:szCs w:val="24"/>
              </w:rPr>
              <w:t>;</w:t>
            </w:r>
          </w:p>
          <w:p w:rsidR="005F0F90" w:rsidRPr="005F0F90" w:rsidRDefault="005F0F90" w:rsidP="006D4232">
            <w:pPr>
              <w:pStyle w:val="Akapitzlist"/>
              <w:widowControl w:val="0"/>
              <w:numPr>
                <w:ilvl w:val="0"/>
                <w:numId w:val="14"/>
              </w:numPr>
              <w:spacing w:after="0"/>
              <w:ind w:left="739" w:hanging="425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przeprowadzenia po szkoleniu anonimowej ankiety ewaluacyjnej; uwzględniającej ocenę uczestników szkoleń co do jakości szkolenia, a także pozwalającej na zdiagnozowanie dalszych potrzeb szkoleniowych uczestników zajęć;</w:t>
            </w:r>
          </w:p>
          <w:p w:rsidR="005F0F90" w:rsidRPr="005F0F90" w:rsidRDefault="005F0F90" w:rsidP="006D4232">
            <w:pPr>
              <w:pStyle w:val="Akapitzlist"/>
              <w:widowControl w:val="0"/>
              <w:numPr>
                <w:ilvl w:val="0"/>
                <w:numId w:val="14"/>
              </w:numPr>
              <w:ind w:left="739" w:hanging="425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 xml:space="preserve">wystawienia i przekazania uczestnikom certyfikatu o ukończeniu szkolenia/ potwierdzających zdobycie kwalifikacji/nabycie umiejętności, </w:t>
            </w:r>
          </w:p>
          <w:p w:rsidR="005F0F90" w:rsidRPr="005F0F90" w:rsidRDefault="005F0F90" w:rsidP="006D4232">
            <w:pPr>
              <w:pStyle w:val="Akapitzlist"/>
              <w:widowControl w:val="0"/>
              <w:numPr>
                <w:ilvl w:val="0"/>
                <w:numId w:val="14"/>
              </w:numPr>
              <w:spacing w:after="0"/>
              <w:ind w:left="739" w:hanging="425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opracowania i przygotowania materiałów dydaktycznych/szkoleniowych (w tym prezentacji wykorzystywanych podczas szkolenia) dla uczestników szkoleń w formie elektronicznej;</w:t>
            </w:r>
          </w:p>
          <w:p w:rsidR="005F0F90" w:rsidRPr="005F0F90" w:rsidRDefault="005F0F90" w:rsidP="005F0F90">
            <w:pPr>
              <w:pStyle w:val="Akapitzlist"/>
              <w:ind w:left="369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>Wzory programu, listy obecności, testów, ankiety</w:t>
            </w:r>
            <w:r w:rsidR="000B1F94">
              <w:rPr>
                <w:rFonts w:ascii="Arial" w:hAnsi="Arial" w:cs="Arial"/>
                <w:sz w:val="24"/>
                <w:szCs w:val="24"/>
                <w:lang w:bidi="pl-PL"/>
              </w:rPr>
              <w:t>, sprawozdania</w:t>
            </w: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 xml:space="preserve"> oraz certyfikatu zostaną przekazane przez Zamawiającego</w:t>
            </w:r>
            <w:r>
              <w:rPr>
                <w:rFonts w:ascii="Arial" w:hAnsi="Arial" w:cs="Arial"/>
                <w:sz w:val="24"/>
                <w:szCs w:val="24"/>
                <w:lang w:bidi="pl-PL"/>
              </w:rPr>
              <w:t xml:space="preserve"> po podpisaniu umowy</w:t>
            </w: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 xml:space="preserve"> i muszą zawierać informację, że szkolenie było współfinansowane ze środków UE w ramach projektu „Spójna Polityka Społeczna Warmii i Mazur”. </w:t>
            </w:r>
          </w:p>
          <w:p w:rsidR="005F0F90" w:rsidRPr="005F0F90" w:rsidRDefault="005F0F90" w:rsidP="005F0F90">
            <w:pPr>
              <w:pStyle w:val="Akapitzlist"/>
              <w:widowControl w:val="0"/>
              <w:ind w:left="369"/>
              <w:rPr>
                <w:rFonts w:ascii="Arial" w:hAnsi="Arial" w:cs="Arial"/>
                <w:sz w:val="24"/>
                <w:szCs w:val="24"/>
              </w:rPr>
            </w:pPr>
          </w:p>
          <w:p w:rsidR="005F0F90" w:rsidRPr="005F0F90" w:rsidRDefault="005F0F90" w:rsidP="006D4232">
            <w:pPr>
              <w:pStyle w:val="Akapitzlist"/>
              <w:numPr>
                <w:ilvl w:val="0"/>
                <w:numId w:val="4"/>
              </w:numPr>
              <w:ind w:left="314" w:hanging="284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 xml:space="preserve">Po każdym szkoleniu, </w:t>
            </w: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 xml:space="preserve">w terminie do 10 dni roboczych liczonych od dnia zakończenia szkolenia, </w:t>
            </w:r>
            <w:r w:rsidRPr="005F0F90">
              <w:rPr>
                <w:rFonts w:ascii="Arial" w:hAnsi="Arial" w:cs="Arial"/>
                <w:sz w:val="24"/>
                <w:szCs w:val="24"/>
              </w:rPr>
              <w:t>Wykonawca zobowiązany jest do przedstawienia Zamawiającemu:</w:t>
            </w:r>
          </w:p>
          <w:p w:rsidR="005F0F90" w:rsidRPr="005F0F90" w:rsidRDefault="005F0F90" w:rsidP="005F0F90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 xml:space="preserve">listy obecności uczestników szkolenia, wypełnionych testów </w:t>
            </w:r>
            <w:proofErr w:type="spellStart"/>
            <w:r w:rsidRPr="005F0F90">
              <w:rPr>
                <w:rFonts w:ascii="Arial" w:hAnsi="Arial" w:cs="Arial"/>
                <w:sz w:val="24"/>
                <w:szCs w:val="24"/>
              </w:rPr>
              <w:t>pre</w:t>
            </w:r>
            <w:proofErr w:type="spellEnd"/>
            <w:r w:rsidRPr="005F0F90">
              <w:rPr>
                <w:rFonts w:ascii="Arial" w:hAnsi="Arial" w:cs="Arial"/>
                <w:sz w:val="24"/>
                <w:szCs w:val="24"/>
              </w:rPr>
              <w:t xml:space="preserve"> i post, wypełnionych ankiet ewaluacyjnych, </w:t>
            </w: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>kopii/skanów wydanych certyfikatów</w:t>
            </w:r>
            <w:r w:rsidRPr="005F0F90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>dokumentacji fotograficznej (zdjęć - max. 5).</w:t>
            </w:r>
          </w:p>
          <w:p w:rsidR="005F0F90" w:rsidRPr="005F0F90" w:rsidRDefault="005F0F90" w:rsidP="005F0F90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 xml:space="preserve">Sprawozdania z przeprowadzonego szkolenia, które zawierać będzie m.in. dane dotyczące liczby uczestników szkolenia, datę i godziny oraz wyniki opracowanych testów </w:t>
            </w:r>
            <w:proofErr w:type="spellStart"/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>pre</w:t>
            </w:r>
            <w:proofErr w:type="spellEnd"/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 xml:space="preserve"> i post oraz wyniki opracowanych ankiet. Ponadto wyniki testów powinny być przygotowane w formie zestawienia z wyszczególnieniem uczestników wsparcia oraz podania punktacji otrzymanej z testu </w:t>
            </w:r>
            <w:proofErr w:type="spellStart"/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>pre</w:t>
            </w:r>
            <w:proofErr w:type="spellEnd"/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 xml:space="preserve"> i post, zgodnie ze wzorem przekazanym przez Zamawiającego. </w:t>
            </w:r>
          </w:p>
          <w:p w:rsidR="005F0F90" w:rsidRPr="005F0F90" w:rsidRDefault="005F0F90" w:rsidP="006D4232">
            <w:pPr>
              <w:pStyle w:val="Akapitzlist"/>
              <w:numPr>
                <w:ilvl w:val="0"/>
                <w:numId w:val="4"/>
              </w:numPr>
              <w:ind w:left="314" w:hanging="284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t xml:space="preserve">Po przeprowadzeniu każdego ze szkoleń Zamawiający sporządzi </w:t>
            </w:r>
            <w:r w:rsidRPr="005F0F90">
              <w:rPr>
                <w:rFonts w:ascii="Arial" w:hAnsi="Arial" w:cs="Arial"/>
                <w:sz w:val="24"/>
                <w:szCs w:val="24"/>
              </w:rPr>
              <w:t>protokół odbioru części usługi.</w:t>
            </w:r>
          </w:p>
          <w:p w:rsidR="005F0F90" w:rsidRPr="005F0F90" w:rsidRDefault="005F0F90" w:rsidP="006D4232">
            <w:pPr>
              <w:pStyle w:val="Akapitzlist"/>
              <w:numPr>
                <w:ilvl w:val="0"/>
                <w:numId w:val="4"/>
              </w:numPr>
              <w:ind w:left="314" w:hanging="284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Podpisany przez Zamawiającego bez zastrzeżeń protokół odbioru części usługi stanowić będzie dla Wykonawcy podstawę do wystawienia rachunku/faktury za dane szkolenie. Zapłata wynagrodzenia nastąpi po każdym ze zrealizowanych szkoleń.</w:t>
            </w:r>
          </w:p>
          <w:p w:rsidR="005F0F90" w:rsidRPr="005F0F90" w:rsidRDefault="005F0F90" w:rsidP="006D4232">
            <w:pPr>
              <w:pStyle w:val="Akapitzlist"/>
              <w:numPr>
                <w:ilvl w:val="0"/>
                <w:numId w:val="4"/>
              </w:numPr>
              <w:ind w:left="314" w:hanging="284"/>
              <w:rPr>
                <w:rFonts w:ascii="Arial" w:hAnsi="Arial" w:cs="Arial"/>
                <w:sz w:val="24"/>
                <w:szCs w:val="24"/>
                <w:lang w:bidi="pl-PL"/>
              </w:rPr>
            </w:pPr>
            <w:r w:rsidRPr="005F0F90">
              <w:rPr>
                <w:rFonts w:ascii="Arial" w:hAnsi="Arial" w:cs="Arial"/>
                <w:sz w:val="24"/>
                <w:szCs w:val="24"/>
                <w:lang w:bidi="pl-PL"/>
              </w:rPr>
              <w:lastRenderedPageBreak/>
              <w:t>Wykonawca zapewni uczestnikom szkolenia warunki do nauki zgodnie z zasadami BHP.</w:t>
            </w:r>
          </w:p>
          <w:p w:rsidR="005F0F90" w:rsidRPr="005F0F90" w:rsidRDefault="005F0F90" w:rsidP="006D4232">
            <w:pPr>
              <w:pStyle w:val="Akapitzlist"/>
              <w:widowControl w:val="0"/>
              <w:numPr>
                <w:ilvl w:val="0"/>
                <w:numId w:val="4"/>
              </w:numPr>
              <w:ind w:left="314" w:hanging="284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Wykonawca będzie zobowiązany do bieżącego przekazywania dokumentacji Zamawiającemu w sposób i w terminach wskazanych w umowie.</w:t>
            </w:r>
          </w:p>
          <w:p w:rsidR="008672A8" w:rsidRPr="006D4232" w:rsidRDefault="005F0F90" w:rsidP="006D4232">
            <w:pPr>
              <w:pStyle w:val="Akapitzlist"/>
              <w:numPr>
                <w:ilvl w:val="0"/>
                <w:numId w:val="4"/>
              </w:numPr>
              <w:ind w:left="314" w:hanging="284"/>
              <w:rPr>
                <w:rFonts w:ascii="Arial" w:hAnsi="Arial" w:cs="Arial"/>
                <w:sz w:val="24"/>
                <w:szCs w:val="24"/>
              </w:rPr>
            </w:pPr>
            <w:r w:rsidRPr="005F0F90">
              <w:rPr>
                <w:rFonts w:ascii="Arial" w:hAnsi="Arial" w:cs="Arial"/>
                <w:sz w:val="24"/>
                <w:szCs w:val="24"/>
              </w:rPr>
              <w:t>Wykonawca będzie zobowiązany do bieżącej współpracy z Zamawiającym przy organizacji szkoleń.</w:t>
            </w:r>
          </w:p>
        </w:tc>
      </w:tr>
    </w:tbl>
    <w:p w:rsidR="000D62B8" w:rsidRPr="00F36774" w:rsidRDefault="000D62B8" w:rsidP="00532C6C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0D62B8" w:rsidRPr="00F36774" w:rsidSect="00035344">
      <w:headerReference w:type="default" r:id="rId8"/>
      <w:footerReference w:type="default" r:id="rId9"/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ACF11" w16cex:dateUtc="2024-03-12T11:54:00Z"/>
  <w16cex:commentExtensible w16cex:durableId="299ACF07" w16cex:dateUtc="2024-03-12T11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A49E5A" w16cid:durableId="299ACF11"/>
  <w16cid:commentId w16cid:paraId="1E713A36" w16cid:durableId="299ACF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F4D" w:rsidRDefault="00811F4D" w:rsidP="00D772EB">
      <w:pPr>
        <w:spacing w:after="0" w:line="240" w:lineRule="auto"/>
      </w:pPr>
      <w:r>
        <w:separator/>
      </w:r>
    </w:p>
  </w:endnote>
  <w:endnote w:type="continuationSeparator" w:id="0">
    <w:p w:rsidR="00811F4D" w:rsidRDefault="00811F4D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282" w:rsidRPr="00742726" w:rsidRDefault="00811F4D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4B7282" w:rsidRPr="00742726">
          <w:rPr>
            <w:rFonts w:ascii="Arial" w:hAnsi="Arial" w:cs="Arial"/>
          </w:rPr>
          <w:fldChar w:fldCharType="begin"/>
        </w:r>
        <w:r w:rsidR="004B7282" w:rsidRPr="00742726">
          <w:rPr>
            <w:rFonts w:ascii="Arial" w:hAnsi="Arial" w:cs="Arial"/>
          </w:rPr>
          <w:instrText>PAGE   \* MERGEFORMAT</w:instrText>
        </w:r>
        <w:r w:rsidR="004B7282" w:rsidRPr="00742726">
          <w:rPr>
            <w:rFonts w:ascii="Arial" w:hAnsi="Arial" w:cs="Arial"/>
          </w:rPr>
          <w:fldChar w:fldCharType="separate"/>
        </w:r>
        <w:r w:rsidR="00691B78">
          <w:rPr>
            <w:rFonts w:ascii="Arial" w:hAnsi="Arial" w:cs="Arial"/>
            <w:noProof/>
          </w:rPr>
          <w:t>10</w:t>
        </w:r>
        <w:r w:rsidR="004B7282" w:rsidRPr="00742726">
          <w:rPr>
            <w:rFonts w:ascii="Arial" w:hAnsi="Arial" w:cs="Arial"/>
          </w:rPr>
          <w:fldChar w:fldCharType="end"/>
        </w:r>
      </w:sdtContent>
    </w:sdt>
  </w:p>
  <w:p w:rsidR="004B7282" w:rsidRPr="00D772EB" w:rsidRDefault="004B7282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F4D" w:rsidRDefault="00811F4D" w:rsidP="00D772EB">
      <w:pPr>
        <w:spacing w:after="0" w:line="240" w:lineRule="auto"/>
      </w:pPr>
      <w:r>
        <w:separator/>
      </w:r>
    </w:p>
  </w:footnote>
  <w:footnote w:type="continuationSeparator" w:id="0">
    <w:p w:rsidR="00811F4D" w:rsidRDefault="00811F4D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282" w:rsidRDefault="004B7282">
    <w:pPr>
      <w:pStyle w:val="Nagwek"/>
    </w:pPr>
    <w:r>
      <w:rPr>
        <w:noProof/>
        <w:lang w:eastAsia="pl-PL"/>
      </w:rPr>
      <w:drawing>
        <wp:inline distT="0" distB="0" distL="0" distR="0" wp14:anchorId="45A2F0F2" wp14:editId="1702479D">
          <wp:extent cx="5755005" cy="77406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DD1"/>
    <w:multiLevelType w:val="hybridMultilevel"/>
    <w:tmpl w:val="6228F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F2B35"/>
    <w:multiLevelType w:val="hybridMultilevel"/>
    <w:tmpl w:val="895E65EE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311"/>
    <w:multiLevelType w:val="hybridMultilevel"/>
    <w:tmpl w:val="D0606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87017"/>
    <w:multiLevelType w:val="hybridMultilevel"/>
    <w:tmpl w:val="AEE40ECE"/>
    <w:lvl w:ilvl="0" w:tplc="418036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D0BAB"/>
    <w:multiLevelType w:val="hybridMultilevel"/>
    <w:tmpl w:val="FAAE975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F5C12"/>
    <w:multiLevelType w:val="hybridMultilevel"/>
    <w:tmpl w:val="F16A154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3250DF"/>
    <w:multiLevelType w:val="multilevel"/>
    <w:tmpl w:val="656AEC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E265A61"/>
    <w:multiLevelType w:val="hybridMultilevel"/>
    <w:tmpl w:val="26A86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60A38"/>
    <w:multiLevelType w:val="hybridMultilevel"/>
    <w:tmpl w:val="8FFC589C"/>
    <w:lvl w:ilvl="0" w:tplc="DEDAFC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244690"/>
    <w:multiLevelType w:val="hybridMultilevel"/>
    <w:tmpl w:val="1A44EA24"/>
    <w:lvl w:ilvl="0" w:tplc="1CD474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B3968"/>
    <w:multiLevelType w:val="hybridMultilevel"/>
    <w:tmpl w:val="22B86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41322"/>
    <w:multiLevelType w:val="hybridMultilevel"/>
    <w:tmpl w:val="7660DE38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44F3A"/>
    <w:multiLevelType w:val="hybridMultilevel"/>
    <w:tmpl w:val="5830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924D9"/>
    <w:multiLevelType w:val="multilevel"/>
    <w:tmpl w:val="8BDE51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BD01E4"/>
    <w:multiLevelType w:val="hybridMultilevel"/>
    <w:tmpl w:val="75BE6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C7AAD"/>
    <w:multiLevelType w:val="hybridMultilevel"/>
    <w:tmpl w:val="0428E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9339C"/>
    <w:multiLevelType w:val="hybridMultilevel"/>
    <w:tmpl w:val="55BA4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34A25"/>
    <w:multiLevelType w:val="hybridMultilevel"/>
    <w:tmpl w:val="7DA479E8"/>
    <w:lvl w:ilvl="0" w:tplc="DD70D634">
      <w:start w:val="5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1023B"/>
    <w:multiLevelType w:val="hybridMultilevel"/>
    <w:tmpl w:val="9C46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666D3"/>
    <w:multiLevelType w:val="hybridMultilevel"/>
    <w:tmpl w:val="FADECC56"/>
    <w:lvl w:ilvl="0" w:tplc="DEDAFC64">
      <w:start w:val="1"/>
      <w:numFmt w:val="bullet"/>
      <w:lvlText w:val=""/>
      <w:lvlJc w:val="left"/>
      <w:pPr>
        <w:ind w:left="12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21" w15:restartNumberingAfterBreak="0">
    <w:nsid w:val="526C455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2" w15:restartNumberingAfterBreak="0">
    <w:nsid w:val="544E09B8"/>
    <w:multiLevelType w:val="hybridMultilevel"/>
    <w:tmpl w:val="99862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F7028D"/>
    <w:multiLevelType w:val="hybridMultilevel"/>
    <w:tmpl w:val="3766BD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172190A"/>
    <w:multiLevelType w:val="hybridMultilevel"/>
    <w:tmpl w:val="81B6C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52981"/>
    <w:multiLevelType w:val="hybridMultilevel"/>
    <w:tmpl w:val="C4964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5105C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9A40BCA"/>
    <w:multiLevelType w:val="hybridMultilevel"/>
    <w:tmpl w:val="18BC6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245481"/>
    <w:multiLevelType w:val="hybridMultilevel"/>
    <w:tmpl w:val="510478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4A35781"/>
    <w:multiLevelType w:val="multilevel"/>
    <w:tmpl w:val="DFDA3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7A3F1460"/>
    <w:multiLevelType w:val="hybridMultilevel"/>
    <w:tmpl w:val="9E407B4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B111CA4"/>
    <w:multiLevelType w:val="hybridMultilevel"/>
    <w:tmpl w:val="108AC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7384F"/>
    <w:multiLevelType w:val="hybridMultilevel"/>
    <w:tmpl w:val="54187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396DDF"/>
    <w:multiLevelType w:val="hybridMultilevel"/>
    <w:tmpl w:val="AA5048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CB74BCC"/>
    <w:multiLevelType w:val="hybridMultilevel"/>
    <w:tmpl w:val="D4E4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30"/>
  </w:num>
  <w:num w:numId="4">
    <w:abstractNumId w:val="22"/>
  </w:num>
  <w:num w:numId="5">
    <w:abstractNumId w:val="4"/>
  </w:num>
  <w:num w:numId="6">
    <w:abstractNumId w:val="12"/>
  </w:num>
  <w:num w:numId="7">
    <w:abstractNumId w:val="32"/>
  </w:num>
  <w:num w:numId="8">
    <w:abstractNumId w:val="15"/>
  </w:num>
  <w:num w:numId="9">
    <w:abstractNumId w:val="9"/>
  </w:num>
  <w:num w:numId="10">
    <w:abstractNumId w:val="23"/>
  </w:num>
  <w:num w:numId="11">
    <w:abstractNumId w:val="18"/>
  </w:num>
  <w:num w:numId="12">
    <w:abstractNumId w:val="1"/>
  </w:num>
  <w:num w:numId="13">
    <w:abstractNumId w:val="10"/>
  </w:num>
  <w:num w:numId="14">
    <w:abstractNumId w:val="21"/>
  </w:num>
  <w:num w:numId="15">
    <w:abstractNumId w:val="26"/>
  </w:num>
  <w:num w:numId="16">
    <w:abstractNumId w:val="28"/>
  </w:num>
  <w:num w:numId="17">
    <w:abstractNumId w:val="14"/>
  </w:num>
  <w:num w:numId="18">
    <w:abstractNumId w:val="8"/>
  </w:num>
  <w:num w:numId="19">
    <w:abstractNumId w:val="11"/>
  </w:num>
  <w:num w:numId="20">
    <w:abstractNumId w:val="7"/>
  </w:num>
  <w:num w:numId="21">
    <w:abstractNumId w:val="33"/>
  </w:num>
  <w:num w:numId="22">
    <w:abstractNumId w:val="24"/>
  </w:num>
  <w:num w:numId="23">
    <w:abstractNumId w:val="20"/>
  </w:num>
  <w:num w:numId="24">
    <w:abstractNumId w:val="17"/>
  </w:num>
  <w:num w:numId="25">
    <w:abstractNumId w:val="34"/>
  </w:num>
  <w:num w:numId="26">
    <w:abstractNumId w:val="29"/>
  </w:num>
  <w:num w:numId="27">
    <w:abstractNumId w:val="25"/>
  </w:num>
  <w:num w:numId="28">
    <w:abstractNumId w:val="6"/>
  </w:num>
  <w:num w:numId="29">
    <w:abstractNumId w:val="5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"/>
  </w:num>
  <w:num w:numId="33">
    <w:abstractNumId w:val="0"/>
  </w:num>
  <w:num w:numId="34">
    <w:abstractNumId w:val="27"/>
  </w:num>
  <w:num w:numId="35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016B8"/>
    <w:rsid w:val="00011DE0"/>
    <w:rsid w:val="00024A35"/>
    <w:rsid w:val="00027586"/>
    <w:rsid w:val="00035344"/>
    <w:rsid w:val="00035F91"/>
    <w:rsid w:val="0004260D"/>
    <w:rsid w:val="000606E0"/>
    <w:rsid w:val="0006699D"/>
    <w:rsid w:val="00067C8D"/>
    <w:rsid w:val="0007043A"/>
    <w:rsid w:val="0007084B"/>
    <w:rsid w:val="00081757"/>
    <w:rsid w:val="000908E3"/>
    <w:rsid w:val="0009106F"/>
    <w:rsid w:val="00097B89"/>
    <w:rsid w:val="000A1A17"/>
    <w:rsid w:val="000B1F94"/>
    <w:rsid w:val="000C086F"/>
    <w:rsid w:val="000C3594"/>
    <w:rsid w:val="000C4EA3"/>
    <w:rsid w:val="000D4AFC"/>
    <w:rsid w:val="000D62B8"/>
    <w:rsid w:val="000E1598"/>
    <w:rsid w:val="000E3D8C"/>
    <w:rsid w:val="000E6674"/>
    <w:rsid w:val="001153B3"/>
    <w:rsid w:val="00133EA3"/>
    <w:rsid w:val="00146F0D"/>
    <w:rsid w:val="00154894"/>
    <w:rsid w:val="00157D68"/>
    <w:rsid w:val="001620D4"/>
    <w:rsid w:val="00162A91"/>
    <w:rsid w:val="0016485D"/>
    <w:rsid w:val="00167D9E"/>
    <w:rsid w:val="00175879"/>
    <w:rsid w:val="00177A80"/>
    <w:rsid w:val="001A5DB3"/>
    <w:rsid w:val="001A7F39"/>
    <w:rsid w:val="001C7772"/>
    <w:rsid w:val="001D78BB"/>
    <w:rsid w:val="001E496F"/>
    <w:rsid w:val="001F2AB4"/>
    <w:rsid w:val="00210984"/>
    <w:rsid w:val="00211442"/>
    <w:rsid w:val="00215B83"/>
    <w:rsid w:val="0022562D"/>
    <w:rsid w:val="00225E3C"/>
    <w:rsid w:val="00233E80"/>
    <w:rsid w:val="00240246"/>
    <w:rsid w:val="00244D46"/>
    <w:rsid w:val="0025392F"/>
    <w:rsid w:val="00270861"/>
    <w:rsid w:val="00275832"/>
    <w:rsid w:val="00282080"/>
    <w:rsid w:val="002931BD"/>
    <w:rsid w:val="00294DEC"/>
    <w:rsid w:val="002A7640"/>
    <w:rsid w:val="002C0D21"/>
    <w:rsid w:val="002C5CD9"/>
    <w:rsid w:val="002C6918"/>
    <w:rsid w:val="002D2C6B"/>
    <w:rsid w:val="002E2B6C"/>
    <w:rsid w:val="002E4DEB"/>
    <w:rsid w:val="002F3366"/>
    <w:rsid w:val="002F56F5"/>
    <w:rsid w:val="00300411"/>
    <w:rsid w:val="00305E30"/>
    <w:rsid w:val="003075F4"/>
    <w:rsid w:val="00337AD0"/>
    <w:rsid w:val="00361E0C"/>
    <w:rsid w:val="00363084"/>
    <w:rsid w:val="0036701C"/>
    <w:rsid w:val="0037214C"/>
    <w:rsid w:val="0037425F"/>
    <w:rsid w:val="00385AFA"/>
    <w:rsid w:val="003873F5"/>
    <w:rsid w:val="00390FAC"/>
    <w:rsid w:val="00395495"/>
    <w:rsid w:val="003A1982"/>
    <w:rsid w:val="003A73FF"/>
    <w:rsid w:val="003B156A"/>
    <w:rsid w:val="003B27D9"/>
    <w:rsid w:val="003B3025"/>
    <w:rsid w:val="003B638B"/>
    <w:rsid w:val="003B7FFC"/>
    <w:rsid w:val="003D51B4"/>
    <w:rsid w:val="003E3F1F"/>
    <w:rsid w:val="003E70E7"/>
    <w:rsid w:val="003F13BB"/>
    <w:rsid w:val="003F4280"/>
    <w:rsid w:val="003F5A46"/>
    <w:rsid w:val="004028DA"/>
    <w:rsid w:val="00406226"/>
    <w:rsid w:val="00407EDF"/>
    <w:rsid w:val="004166AC"/>
    <w:rsid w:val="00417DB7"/>
    <w:rsid w:val="004218E0"/>
    <w:rsid w:val="00422A1E"/>
    <w:rsid w:val="0043267C"/>
    <w:rsid w:val="004341E3"/>
    <w:rsid w:val="00435AC1"/>
    <w:rsid w:val="00440966"/>
    <w:rsid w:val="00441F6E"/>
    <w:rsid w:val="00444C13"/>
    <w:rsid w:val="00445CE7"/>
    <w:rsid w:val="00446F77"/>
    <w:rsid w:val="00452A09"/>
    <w:rsid w:val="00467426"/>
    <w:rsid w:val="00474194"/>
    <w:rsid w:val="0047432B"/>
    <w:rsid w:val="00482E1C"/>
    <w:rsid w:val="00483122"/>
    <w:rsid w:val="004903B0"/>
    <w:rsid w:val="00492A99"/>
    <w:rsid w:val="00492F4B"/>
    <w:rsid w:val="004B672E"/>
    <w:rsid w:val="004B7282"/>
    <w:rsid w:val="004B77D8"/>
    <w:rsid w:val="004C1D00"/>
    <w:rsid w:val="004C77C4"/>
    <w:rsid w:val="004D00BF"/>
    <w:rsid w:val="004D6F92"/>
    <w:rsid w:val="004F2973"/>
    <w:rsid w:val="004F6508"/>
    <w:rsid w:val="005011BD"/>
    <w:rsid w:val="005221C2"/>
    <w:rsid w:val="00526264"/>
    <w:rsid w:val="00532C6C"/>
    <w:rsid w:val="00541511"/>
    <w:rsid w:val="0054279D"/>
    <w:rsid w:val="00556F23"/>
    <w:rsid w:val="0056336A"/>
    <w:rsid w:val="00563408"/>
    <w:rsid w:val="005716A5"/>
    <w:rsid w:val="005725A6"/>
    <w:rsid w:val="0057260A"/>
    <w:rsid w:val="005766FD"/>
    <w:rsid w:val="005905EA"/>
    <w:rsid w:val="00592750"/>
    <w:rsid w:val="005965D7"/>
    <w:rsid w:val="005A40C1"/>
    <w:rsid w:val="005B0C46"/>
    <w:rsid w:val="005C34C2"/>
    <w:rsid w:val="005D1A4C"/>
    <w:rsid w:val="005E2189"/>
    <w:rsid w:val="005E2E16"/>
    <w:rsid w:val="005E6D7A"/>
    <w:rsid w:val="005F0F90"/>
    <w:rsid w:val="0060134B"/>
    <w:rsid w:val="006026EC"/>
    <w:rsid w:val="00603BD1"/>
    <w:rsid w:val="00611BAB"/>
    <w:rsid w:val="00612D2F"/>
    <w:rsid w:val="00613495"/>
    <w:rsid w:val="006246BA"/>
    <w:rsid w:val="00627EA2"/>
    <w:rsid w:val="00633768"/>
    <w:rsid w:val="006424AE"/>
    <w:rsid w:val="00644D86"/>
    <w:rsid w:val="0064748F"/>
    <w:rsid w:val="006479D5"/>
    <w:rsid w:val="00662B05"/>
    <w:rsid w:val="00663682"/>
    <w:rsid w:val="00672141"/>
    <w:rsid w:val="006747D1"/>
    <w:rsid w:val="00674BBC"/>
    <w:rsid w:val="00684558"/>
    <w:rsid w:val="006874AC"/>
    <w:rsid w:val="00691B78"/>
    <w:rsid w:val="00692FAD"/>
    <w:rsid w:val="006A0608"/>
    <w:rsid w:val="006A3F1C"/>
    <w:rsid w:val="006B07FB"/>
    <w:rsid w:val="006B5071"/>
    <w:rsid w:val="006B785F"/>
    <w:rsid w:val="006C009C"/>
    <w:rsid w:val="006C1598"/>
    <w:rsid w:val="006C5369"/>
    <w:rsid w:val="006D141C"/>
    <w:rsid w:val="006D4232"/>
    <w:rsid w:val="006E6EAC"/>
    <w:rsid w:val="006F4B88"/>
    <w:rsid w:val="0070716E"/>
    <w:rsid w:val="00717B55"/>
    <w:rsid w:val="00725F9F"/>
    <w:rsid w:val="0073430F"/>
    <w:rsid w:val="00741718"/>
    <w:rsid w:val="0074171D"/>
    <w:rsid w:val="00742726"/>
    <w:rsid w:val="0074597B"/>
    <w:rsid w:val="00766A8E"/>
    <w:rsid w:val="007774A6"/>
    <w:rsid w:val="007776D3"/>
    <w:rsid w:val="00784D9F"/>
    <w:rsid w:val="00792640"/>
    <w:rsid w:val="007A473F"/>
    <w:rsid w:val="007B258B"/>
    <w:rsid w:val="007B7D7A"/>
    <w:rsid w:val="007D0C78"/>
    <w:rsid w:val="007D5549"/>
    <w:rsid w:val="007D5D4E"/>
    <w:rsid w:val="007D782E"/>
    <w:rsid w:val="007E3A59"/>
    <w:rsid w:val="007E6030"/>
    <w:rsid w:val="007F4180"/>
    <w:rsid w:val="008103D7"/>
    <w:rsid w:val="00811F4D"/>
    <w:rsid w:val="00814FB5"/>
    <w:rsid w:val="0081580B"/>
    <w:rsid w:val="0082643F"/>
    <w:rsid w:val="0084242E"/>
    <w:rsid w:val="00845166"/>
    <w:rsid w:val="0084729C"/>
    <w:rsid w:val="00850D86"/>
    <w:rsid w:val="008518EF"/>
    <w:rsid w:val="00853E34"/>
    <w:rsid w:val="00856848"/>
    <w:rsid w:val="008663CA"/>
    <w:rsid w:val="00867113"/>
    <w:rsid w:val="008672A8"/>
    <w:rsid w:val="008863CE"/>
    <w:rsid w:val="00886E66"/>
    <w:rsid w:val="00893317"/>
    <w:rsid w:val="0089736D"/>
    <w:rsid w:val="008A161C"/>
    <w:rsid w:val="008A3E5C"/>
    <w:rsid w:val="008C2124"/>
    <w:rsid w:val="008C3FBC"/>
    <w:rsid w:val="008D7515"/>
    <w:rsid w:val="008E058A"/>
    <w:rsid w:val="008E3606"/>
    <w:rsid w:val="008F2093"/>
    <w:rsid w:val="008F5B08"/>
    <w:rsid w:val="008F7815"/>
    <w:rsid w:val="009002C6"/>
    <w:rsid w:val="00901810"/>
    <w:rsid w:val="009038B4"/>
    <w:rsid w:val="00910726"/>
    <w:rsid w:val="00912358"/>
    <w:rsid w:val="009159B6"/>
    <w:rsid w:val="00915BB9"/>
    <w:rsid w:val="009203FF"/>
    <w:rsid w:val="009214A2"/>
    <w:rsid w:val="0093277F"/>
    <w:rsid w:val="009328F0"/>
    <w:rsid w:val="009350D4"/>
    <w:rsid w:val="00935E4D"/>
    <w:rsid w:val="00940279"/>
    <w:rsid w:val="00942048"/>
    <w:rsid w:val="00954CF7"/>
    <w:rsid w:val="00961772"/>
    <w:rsid w:val="009676A1"/>
    <w:rsid w:val="00970530"/>
    <w:rsid w:val="009729BC"/>
    <w:rsid w:val="009809D0"/>
    <w:rsid w:val="00985EDE"/>
    <w:rsid w:val="009906B6"/>
    <w:rsid w:val="009A3509"/>
    <w:rsid w:val="009B59E2"/>
    <w:rsid w:val="009C1B2A"/>
    <w:rsid w:val="009C39C6"/>
    <w:rsid w:val="009E50F9"/>
    <w:rsid w:val="009F29BE"/>
    <w:rsid w:val="009F4031"/>
    <w:rsid w:val="00A140C8"/>
    <w:rsid w:val="00A15D55"/>
    <w:rsid w:val="00A208FA"/>
    <w:rsid w:val="00A23B91"/>
    <w:rsid w:val="00A250A7"/>
    <w:rsid w:val="00A43443"/>
    <w:rsid w:val="00A467BB"/>
    <w:rsid w:val="00A50CBE"/>
    <w:rsid w:val="00A51A7E"/>
    <w:rsid w:val="00A572D1"/>
    <w:rsid w:val="00A62C09"/>
    <w:rsid w:val="00A63956"/>
    <w:rsid w:val="00A64391"/>
    <w:rsid w:val="00A713E1"/>
    <w:rsid w:val="00A73503"/>
    <w:rsid w:val="00A74F8F"/>
    <w:rsid w:val="00A81873"/>
    <w:rsid w:val="00A87903"/>
    <w:rsid w:val="00AA1944"/>
    <w:rsid w:val="00AA695D"/>
    <w:rsid w:val="00AB0598"/>
    <w:rsid w:val="00AB607D"/>
    <w:rsid w:val="00AB68E8"/>
    <w:rsid w:val="00AC2BDD"/>
    <w:rsid w:val="00AC48B3"/>
    <w:rsid w:val="00AC6742"/>
    <w:rsid w:val="00AD6AB5"/>
    <w:rsid w:val="00AE53FE"/>
    <w:rsid w:val="00AF0430"/>
    <w:rsid w:val="00AF0A7B"/>
    <w:rsid w:val="00AF5653"/>
    <w:rsid w:val="00B00D56"/>
    <w:rsid w:val="00B0293C"/>
    <w:rsid w:val="00B02CD8"/>
    <w:rsid w:val="00B0327F"/>
    <w:rsid w:val="00B065C5"/>
    <w:rsid w:val="00B1054A"/>
    <w:rsid w:val="00B13319"/>
    <w:rsid w:val="00B148F5"/>
    <w:rsid w:val="00B1759B"/>
    <w:rsid w:val="00B215A1"/>
    <w:rsid w:val="00B25052"/>
    <w:rsid w:val="00B319BE"/>
    <w:rsid w:val="00B466ED"/>
    <w:rsid w:val="00B51B97"/>
    <w:rsid w:val="00B55133"/>
    <w:rsid w:val="00B62290"/>
    <w:rsid w:val="00B65ACF"/>
    <w:rsid w:val="00B6658A"/>
    <w:rsid w:val="00B6767C"/>
    <w:rsid w:val="00B70F5A"/>
    <w:rsid w:val="00B74670"/>
    <w:rsid w:val="00B7686A"/>
    <w:rsid w:val="00BA00E6"/>
    <w:rsid w:val="00BA6A0F"/>
    <w:rsid w:val="00BB0BC7"/>
    <w:rsid w:val="00BB5055"/>
    <w:rsid w:val="00BE08E4"/>
    <w:rsid w:val="00BE7301"/>
    <w:rsid w:val="00BF1ACB"/>
    <w:rsid w:val="00C263AE"/>
    <w:rsid w:val="00C4470C"/>
    <w:rsid w:val="00C4489D"/>
    <w:rsid w:val="00C54512"/>
    <w:rsid w:val="00C6258C"/>
    <w:rsid w:val="00C6397B"/>
    <w:rsid w:val="00C65E79"/>
    <w:rsid w:val="00C70F33"/>
    <w:rsid w:val="00C767D4"/>
    <w:rsid w:val="00C805BA"/>
    <w:rsid w:val="00C8327D"/>
    <w:rsid w:val="00C84728"/>
    <w:rsid w:val="00C85D6C"/>
    <w:rsid w:val="00C86084"/>
    <w:rsid w:val="00C905BD"/>
    <w:rsid w:val="00C96B98"/>
    <w:rsid w:val="00CB1459"/>
    <w:rsid w:val="00CB5F00"/>
    <w:rsid w:val="00CC0044"/>
    <w:rsid w:val="00CD00D8"/>
    <w:rsid w:val="00CD76A1"/>
    <w:rsid w:val="00CF0697"/>
    <w:rsid w:val="00D06CC6"/>
    <w:rsid w:val="00D16C5B"/>
    <w:rsid w:val="00D1782F"/>
    <w:rsid w:val="00D26759"/>
    <w:rsid w:val="00D318A5"/>
    <w:rsid w:val="00D34223"/>
    <w:rsid w:val="00D36469"/>
    <w:rsid w:val="00D4724F"/>
    <w:rsid w:val="00D47636"/>
    <w:rsid w:val="00D50421"/>
    <w:rsid w:val="00D56AC6"/>
    <w:rsid w:val="00D57C37"/>
    <w:rsid w:val="00D62883"/>
    <w:rsid w:val="00D65190"/>
    <w:rsid w:val="00D772EB"/>
    <w:rsid w:val="00D8610B"/>
    <w:rsid w:val="00D86B9A"/>
    <w:rsid w:val="00D9536A"/>
    <w:rsid w:val="00D976DE"/>
    <w:rsid w:val="00DA78EE"/>
    <w:rsid w:val="00DB33E4"/>
    <w:rsid w:val="00DD3226"/>
    <w:rsid w:val="00DD6743"/>
    <w:rsid w:val="00DD712D"/>
    <w:rsid w:val="00DD7E9A"/>
    <w:rsid w:val="00DE0E2B"/>
    <w:rsid w:val="00DE5C15"/>
    <w:rsid w:val="00DE5D91"/>
    <w:rsid w:val="00DE62FA"/>
    <w:rsid w:val="00DF5ECC"/>
    <w:rsid w:val="00E12F5F"/>
    <w:rsid w:val="00E173EB"/>
    <w:rsid w:val="00E379EE"/>
    <w:rsid w:val="00E4612F"/>
    <w:rsid w:val="00E515A9"/>
    <w:rsid w:val="00E60623"/>
    <w:rsid w:val="00E64D4B"/>
    <w:rsid w:val="00E7357D"/>
    <w:rsid w:val="00E86E62"/>
    <w:rsid w:val="00E954B3"/>
    <w:rsid w:val="00E96DA5"/>
    <w:rsid w:val="00EA47BF"/>
    <w:rsid w:val="00ED24CF"/>
    <w:rsid w:val="00F11E63"/>
    <w:rsid w:val="00F2059D"/>
    <w:rsid w:val="00F26499"/>
    <w:rsid w:val="00F33A80"/>
    <w:rsid w:val="00F36774"/>
    <w:rsid w:val="00F443CF"/>
    <w:rsid w:val="00F502FC"/>
    <w:rsid w:val="00F51F29"/>
    <w:rsid w:val="00F62477"/>
    <w:rsid w:val="00F66922"/>
    <w:rsid w:val="00F752BB"/>
    <w:rsid w:val="00F823E9"/>
    <w:rsid w:val="00F8799A"/>
    <w:rsid w:val="00F94B8E"/>
    <w:rsid w:val="00FA5378"/>
    <w:rsid w:val="00FA5EE6"/>
    <w:rsid w:val="00FB14C5"/>
    <w:rsid w:val="00FB55F6"/>
    <w:rsid w:val="00FC61DE"/>
    <w:rsid w:val="00FD2591"/>
    <w:rsid w:val="00FD360F"/>
    <w:rsid w:val="00FD731C"/>
    <w:rsid w:val="00FE45F5"/>
    <w:rsid w:val="00FF0FA2"/>
    <w:rsid w:val="00FF398E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C25F7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9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37AD0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D1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4B8B6-73AB-4FAF-82C9-C2E77CCD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2509</Words>
  <Characters>15056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Magdalena Horyd (Mańkowska)</cp:lastModifiedBy>
  <cp:revision>5</cp:revision>
  <cp:lastPrinted>2024-12-12T09:12:00Z</cp:lastPrinted>
  <dcterms:created xsi:type="dcterms:W3CDTF">2024-12-12T08:31:00Z</dcterms:created>
  <dcterms:modified xsi:type="dcterms:W3CDTF">2024-12-18T09:17:00Z</dcterms:modified>
</cp:coreProperties>
</file>