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17682" w14:textId="138C9049" w:rsidR="00E954B3" w:rsidRDefault="00AD6AB5" w:rsidP="00AD6AB5">
      <w:pPr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  <w:r w:rsidRPr="00F36774">
        <w:rPr>
          <w:rFonts w:ascii="Arial" w:hAnsi="Arial" w:cs="Arial"/>
          <w:bCs/>
          <w:sz w:val="24"/>
          <w:szCs w:val="24"/>
        </w:rPr>
        <w:t xml:space="preserve">Załącznik nr </w:t>
      </w:r>
      <w:r w:rsidR="00055CA3">
        <w:rPr>
          <w:rFonts w:ascii="Arial" w:hAnsi="Arial" w:cs="Arial"/>
          <w:bCs/>
          <w:sz w:val="24"/>
          <w:szCs w:val="24"/>
        </w:rPr>
        <w:t>1b</w:t>
      </w:r>
    </w:p>
    <w:p w14:paraId="1287F918" w14:textId="7F957E57" w:rsidR="0089737F" w:rsidRPr="00F36774" w:rsidRDefault="0089737F" w:rsidP="0089737F">
      <w:pPr>
        <w:spacing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ZP.272.1.121.2024</w:t>
      </w:r>
    </w:p>
    <w:p w14:paraId="565C5AED" w14:textId="77777777" w:rsidR="00055CA3" w:rsidRDefault="00AD6AB5" w:rsidP="00055CA3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6774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14:paraId="3019201F" w14:textId="5170CC7E" w:rsidR="00AD6AB5" w:rsidRPr="00F36774" w:rsidRDefault="00E100D9" w:rsidP="00055CA3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</w:t>
      </w:r>
      <w:r w:rsidR="0089737F">
        <w:rPr>
          <w:rFonts w:ascii="Arial" w:hAnsi="Arial" w:cs="Arial"/>
          <w:b/>
          <w:bCs/>
          <w:sz w:val="24"/>
          <w:szCs w:val="24"/>
        </w:rPr>
        <w:t xml:space="preserve"> II</w:t>
      </w:r>
    </w:p>
    <w:p w14:paraId="4EF21FED" w14:textId="77777777" w:rsidR="00055CA3" w:rsidRDefault="00055CA3" w:rsidP="000D62B8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9BF98B2" w14:textId="69496B50" w:rsidR="00A50CBE" w:rsidRDefault="00055CA3" w:rsidP="0089737F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055CA3">
        <w:rPr>
          <w:rFonts w:ascii="Arial" w:hAnsi="Arial" w:cs="Arial"/>
          <w:bCs/>
          <w:sz w:val="24"/>
          <w:szCs w:val="24"/>
        </w:rPr>
        <w:t>Kompleksowa usługa organizacji i poprowadzenia dwóch jednodniowych  szkoleń stacjonarnych pn.</w:t>
      </w:r>
      <w:r w:rsidR="0024704B">
        <w:rPr>
          <w:rFonts w:ascii="Arial" w:hAnsi="Arial" w:cs="Arial"/>
          <w:bCs/>
          <w:sz w:val="24"/>
          <w:szCs w:val="24"/>
        </w:rPr>
        <w:t xml:space="preserve"> </w:t>
      </w:r>
      <w:bookmarkStart w:id="0" w:name="_GoBack"/>
      <w:bookmarkEnd w:id="0"/>
      <w:r w:rsidRPr="00055CA3">
        <w:rPr>
          <w:rFonts w:ascii="Arial" w:hAnsi="Arial" w:cs="Arial"/>
          <w:bCs/>
          <w:sz w:val="24"/>
          <w:szCs w:val="24"/>
        </w:rPr>
        <w:t>”Współpraca oraz komunikacja w zespole” dla Ośrodków Wsparcia Ekonomii Społecznej w Olsztynie i Elblągu.</w:t>
      </w:r>
    </w:p>
    <w:p w14:paraId="29AB9D3F" w14:textId="77777777" w:rsidR="009D13D8" w:rsidRPr="00055CA3" w:rsidRDefault="009D13D8" w:rsidP="00055CA3">
      <w:pPr>
        <w:spacing w:after="0" w:line="276" w:lineRule="auto"/>
        <w:ind w:left="-709"/>
        <w:rPr>
          <w:rFonts w:ascii="Arial" w:hAnsi="Arial" w:cs="Arial"/>
          <w:sz w:val="24"/>
          <w:szCs w:val="24"/>
        </w:rPr>
      </w:pP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7507"/>
      </w:tblGrid>
      <w:tr w:rsidR="008672A8" w:rsidRPr="00F36774" w14:paraId="7C122EB0" w14:textId="77777777" w:rsidTr="0089737F">
        <w:tc>
          <w:tcPr>
            <w:tcW w:w="3012" w:type="dxa"/>
            <w:shd w:val="clear" w:color="auto" w:fill="auto"/>
          </w:tcPr>
          <w:p w14:paraId="0651B717" w14:textId="77777777" w:rsidR="008672A8" w:rsidRPr="00F36774" w:rsidRDefault="008672A8" w:rsidP="00EC766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 w:hanging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>OPIS PRZEDMIOTU ZAMÓWIENIA</w:t>
            </w:r>
          </w:p>
        </w:tc>
        <w:tc>
          <w:tcPr>
            <w:tcW w:w="7507" w:type="dxa"/>
            <w:shd w:val="clear" w:color="auto" w:fill="auto"/>
          </w:tcPr>
          <w:p w14:paraId="07E99958" w14:textId="77777777" w:rsidR="008672A8" w:rsidRPr="00F36774" w:rsidRDefault="008672A8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Organizacja kompleksowej usługi</w:t>
            </w:r>
            <w:r w:rsidR="00903050">
              <w:rPr>
                <w:rFonts w:ascii="Arial" w:hAnsi="Arial" w:cs="Arial"/>
                <w:sz w:val="24"/>
                <w:szCs w:val="24"/>
              </w:rPr>
              <w:t xml:space="preserve"> poprowadzenia dwóch jednodniowych szkoleń stacjonarnych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obejmuje zapewnienie:</w:t>
            </w:r>
          </w:p>
          <w:p w14:paraId="27AC69FC" w14:textId="77777777" w:rsidR="008672A8" w:rsidRPr="00F36774" w:rsidRDefault="008A3E5C" w:rsidP="00E100D9">
            <w:pPr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trenera</w:t>
            </w:r>
            <w:r w:rsidR="003E70E7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="00FD360F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D360F" w:rsidRPr="00F36774">
              <w:rPr>
                <w:rFonts w:ascii="Arial" w:hAnsi="Arial" w:cs="Arial"/>
                <w:sz w:val="24"/>
                <w:szCs w:val="24"/>
              </w:rPr>
              <w:t>zgodnie ze szczegółowym opisem przedmiotu zamówienia,</w:t>
            </w:r>
          </w:p>
          <w:p w14:paraId="1C6AB80C" w14:textId="77777777" w:rsidR="008672A8" w:rsidRPr="00F36774" w:rsidRDefault="008672A8" w:rsidP="00E100D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sali szkoleniowej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wraz z wyposażeniem</w:t>
            </w: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 zgodnie ze szczegółowym opisem przedmiotu zamówienia,</w:t>
            </w:r>
          </w:p>
          <w:p w14:paraId="4523737C" w14:textId="77777777" w:rsidR="008672A8" w:rsidRPr="00F36774" w:rsidRDefault="008672A8" w:rsidP="00E100D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1" w:hanging="425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wyżywienia dla uczestników szkolenia, zgodnie ze szczegółowym opisem przedmiotu zamówienia.</w:t>
            </w:r>
          </w:p>
        </w:tc>
      </w:tr>
      <w:tr w:rsidR="008672A8" w:rsidRPr="00F36774" w14:paraId="3A582F1B" w14:textId="77777777" w:rsidTr="0089737F">
        <w:trPr>
          <w:trHeight w:val="2544"/>
        </w:trPr>
        <w:tc>
          <w:tcPr>
            <w:tcW w:w="3012" w:type="dxa"/>
            <w:shd w:val="clear" w:color="auto" w:fill="auto"/>
          </w:tcPr>
          <w:p w14:paraId="6096238D" w14:textId="77777777" w:rsidR="008672A8" w:rsidRPr="00F36774" w:rsidRDefault="008672A8" w:rsidP="00EC7663">
            <w:pPr>
              <w:pStyle w:val="Akapitzlist"/>
              <w:numPr>
                <w:ilvl w:val="0"/>
                <w:numId w:val="24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WYMOGI DOTYCZĄCE USŁUGI ZAPEWNIENIA KADRY TRENERSKIEJ DO POPROWADZENIA</w:t>
            </w:r>
            <w:r w:rsidR="0090305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SZKOLEŃ</w:t>
            </w:r>
          </w:p>
        </w:tc>
        <w:tc>
          <w:tcPr>
            <w:tcW w:w="7507" w:type="dxa"/>
            <w:shd w:val="clear" w:color="auto" w:fill="auto"/>
          </w:tcPr>
          <w:p w14:paraId="7ADEBDBF" w14:textId="77777777" w:rsidR="008672A8" w:rsidRPr="00F36774" w:rsidRDefault="008672A8" w:rsidP="00146F0D">
            <w:pPr>
              <w:autoSpaceDE w:val="0"/>
              <w:autoSpaceDN w:val="0"/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Zamawiający wymaga zapewnienia przez Wykonawcę trenera, </w:t>
            </w:r>
            <w:r w:rsidRPr="00F36774">
              <w:rPr>
                <w:rFonts w:ascii="Arial" w:hAnsi="Arial" w:cs="Arial"/>
                <w:sz w:val="24"/>
                <w:szCs w:val="24"/>
              </w:rPr>
              <w:t>który będzie realizował przedmiot zamówienia, który:</w:t>
            </w:r>
          </w:p>
          <w:p w14:paraId="4E224D4F" w14:textId="77777777" w:rsidR="008672A8" w:rsidRPr="00F36774" w:rsidRDefault="008672A8" w:rsidP="00146F0D">
            <w:pPr>
              <w:numPr>
                <w:ilvl w:val="0"/>
                <w:numId w:val="6"/>
              </w:numPr>
              <w:autoSpaceDE w:val="0"/>
              <w:autoSpaceDN w:val="0"/>
              <w:spacing w:after="0" w:line="276" w:lineRule="auto"/>
              <w:ind w:left="371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posiada wykształcenie wyższe</w:t>
            </w:r>
            <w:r w:rsidR="00B65AC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4FCB288" w14:textId="53163049" w:rsidR="00086FE7" w:rsidRPr="001A5DB3" w:rsidRDefault="000016B8" w:rsidP="00086FE7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45"/>
              <w:jc w:val="both"/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posiada</w:t>
            </w:r>
            <w:r w:rsidR="008672A8" w:rsidRPr="00F36774">
              <w:rPr>
                <w:rFonts w:ascii="Arial" w:hAnsi="Arial" w:cs="Arial"/>
                <w:sz w:val="24"/>
                <w:szCs w:val="24"/>
              </w:rPr>
              <w:t xml:space="preserve"> co najmniej 2 letnie doświadczenie zawodowe w zakresie prowadzenia szkoleń z </w:t>
            </w:r>
            <w:r w:rsidRPr="00F36774">
              <w:rPr>
                <w:rFonts w:ascii="Arial" w:hAnsi="Arial" w:cs="Arial"/>
                <w:sz w:val="24"/>
                <w:szCs w:val="24"/>
              </w:rPr>
              <w:t>zakresu</w:t>
            </w:r>
            <w:r w:rsidR="00AE6F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0951">
              <w:rPr>
                <w:rFonts w:ascii="Arial" w:hAnsi="Arial" w:cs="Arial"/>
                <w:sz w:val="24"/>
                <w:szCs w:val="24"/>
              </w:rPr>
              <w:t xml:space="preserve">współpracy </w:t>
            </w:r>
            <w:r w:rsidR="00B74006">
              <w:rPr>
                <w:rFonts w:ascii="Arial" w:hAnsi="Arial" w:cs="Arial"/>
                <w:sz w:val="24"/>
                <w:szCs w:val="24"/>
              </w:rPr>
              <w:t xml:space="preserve">/ </w:t>
            </w:r>
            <w:r w:rsidR="00D80951">
              <w:rPr>
                <w:rFonts w:ascii="Arial" w:hAnsi="Arial" w:cs="Arial"/>
                <w:sz w:val="24"/>
                <w:szCs w:val="24"/>
              </w:rPr>
              <w:t>komunikacji w zespole</w:t>
            </w:r>
            <w:r w:rsidR="00086FE7" w:rsidRPr="001A5DB3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i w okresie ostatnich dwóch lat liczonych wstecz od dnia, w którym upłynął termin składania ofert</w:t>
            </w:r>
            <w:r w:rsidR="00600788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,</w:t>
            </w:r>
            <w:r w:rsidR="00086FE7" w:rsidRPr="001A5DB3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przeprowadził co najmniej </w:t>
            </w:r>
            <w:r w:rsidR="003F174C" w:rsidRPr="00600788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5 </w:t>
            </w:r>
            <w:r w:rsidR="00086FE7" w:rsidRPr="00600788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szkoleń z ww. zakresu.</w:t>
            </w:r>
          </w:p>
          <w:p w14:paraId="3D59D549" w14:textId="3982C4FC" w:rsidR="008672A8" w:rsidRPr="00F36774" w:rsidRDefault="00086FE7" w:rsidP="00FD083F">
            <w:pPr>
              <w:numPr>
                <w:ilvl w:val="0"/>
                <w:numId w:val="6"/>
              </w:numPr>
              <w:spacing w:line="276" w:lineRule="auto"/>
              <w:ind w:left="371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Wykonawca zobowiązany jest na każde żądanie Zamawiającego do przedstawienia dokumentów potwierdzających wiedzę i doświadczenie kadry przez niego </w:t>
            </w:r>
            <w:r w:rsidR="00FD083F" w:rsidRPr="00FD083F">
              <w:rPr>
                <w:rFonts w:ascii="Arial" w:hAnsi="Arial" w:cs="Arial"/>
                <w:sz w:val="24"/>
                <w:szCs w:val="24"/>
              </w:rPr>
              <w:t>przez niego skierowanej do realizacji przedmiotu zamówienia</w:t>
            </w:r>
            <w:r>
              <w:rPr>
                <w:rFonts w:ascii="Arial" w:hAnsi="Arial" w:cs="Arial"/>
                <w:sz w:val="24"/>
                <w:szCs w:val="24"/>
              </w:rPr>
              <w:t>, we wskazanym przez Zamawiającego terminie.</w:t>
            </w:r>
          </w:p>
        </w:tc>
      </w:tr>
      <w:tr w:rsidR="00AF5653" w:rsidRPr="00F36774" w14:paraId="3F105FBC" w14:textId="77777777" w:rsidTr="0089737F">
        <w:trPr>
          <w:trHeight w:val="2534"/>
        </w:trPr>
        <w:tc>
          <w:tcPr>
            <w:tcW w:w="3012" w:type="dxa"/>
            <w:shd w:val="clear" w:color="auto" w:fill="auto"/>
          </w:tcPr>
          <w:p w14:paraId="6413F3A0" w14:textId="77777777" w:rsidR="00AF5653" w:rsidRPr="00F36774" w:rsidRDefault="00AF5653" w:rsidP="00EC7663">
            <w:pPr>
              <w:pStyle w:val="Akapitzlist"/>
              <w:numPr>
                <w:ilvl w:val="0"/>
                <w:numId w:val="24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ZMIANA TRENERA</w:t>
            </w:r>
          </w:p>
        </w:tc>
        <w:tc>
          <w:tcPr>
            <w:tcW w:w="7507" w:type="dxa"/>
            <w:shd w:val="clear" w:color="auto" w:fill="auto"/>
          </w:tcPr>
          <w:p w14:paraId="6C7632A4" w14:textId="77777777" w:rsidR="00D62883" w:rsidRPr="00F36774" w:rsidRDefault="00D62883" w:rsidP="00EC7663">
            <w:pPr>
              <w:numPr>
                <w:ilvl w:val="0"/>
                <w:numId w:val="20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Zamawiający dopuszcza zmianę trenera. </w:t>
            </w:r>
          </w:p>
          <w:p w14:paraId="0D819E8A" w14:textId="77777777" w:rsidR="00D62883" w:rsidRPr="00F36774" w:rsidRDefault="00D62883" w:rsidP="00EC7663">
            <w:pPr>
              <w:numPr>
                <w:ilvl w:val="0"/>
                <w:numId w:val="20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Zmiany są dopuszczalne za zgodą Zamawiającego, w przypadku zaistnienia okoliczności, z powodu których trener wskazany w ofercie nie będzie mógł uczestniczyć w realizacji przedmiotu umowy.</w:t>
            </w:r>
          </w:p>
          <w:p w14:paraId="195A7A3E" w14:textId="64428335" w:rsidR="00AF5653" w:rsidRPr="0089737F" w:rsidRDefault="00D62883" w:rsidP="00086FE7">
            <w:pPr>
              <w:numPr>
                <w:ilvl w:val="0"/>
                <w:numId w:val="20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Wykonawca może powierzyć wykonanie prze</w:t>
            </w:r>
            <w:r w:rsidR="000E1598" w:rsidRPr="00F36774">
              <w:rPr>
                <w:rFonts w:ascii="Arial" w:eastAsia="Calibri" w:hAnsi="Arial" w:cs="Arial"/>
                <w:sz w:val="24"/>
                <w:szCs w:val="24"/>
              </w:rPr>
              <w:t xml:space="preserve">dmiotu umowy innemu trenerowi o </w:t>
            </w:r>
            <w:r w:rsidRPr="00F36774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>doświadczeniu/kwalifikacjach/uprawnieniach nie mniejszych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 od zastępowanego trenera. </w:t>
            </w:r>
          </w:p>
        </w:tc>
      </w:tr>
      <w:tr w:rsidR="000016B8" w:rsidRPr="00F36774" w14:paraId="1CC92A0F" w14:textId="77777777" w:rsidTr="0089737F">
        <w:trPr>
          <w:trHeight w:val="1266"/>
        </w:trPr>
        <w:tc>
          <w:tcPr>
            <w:tcW w:w="3012" w:type="dxa"/>
            <w:shd w:val="clear" w:color="auto" w:fill="auto"/>
          </w:tcPr>
          <w:p w14:paraId="72358683" w14:textId="77777777" w:rsidR="000016B8" w:rsidRPr="00F36774" w:rsidRDefault="000016B8" w:rsidP="00EC766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WYMIAR GODZINOWY USŁUGI</w:t>
            </w:r>
          </w:p>
        </w:tc>
        <w:tc>
          <w:tcPr>
            <w:tcW w:w="7507" w:type="dxa"/>
            <w:shd w:val="clear" w:color="auto" w:fill="auto"/>
          </w:tcPr>
          <w:p w14:paraId="0A7639EB" w14:textId="77777777" w:rsidR="000016B8" w:rsidRPr="0078680C" w:rsidRDefault="00903050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8680C">
              <w:rPr>
                <w:rFonts w:ascii="Arial" w:hAnsi="Arial" w:cs="Arial"/>
                <w:sz w:val="24"/>
                <w:szCs w:val="24"/>
              </w:rPr>
              <w:t>Liczba</w:t>
            </w:r>
            <w:r w:rsidR="000016B8" w:rsidRPr="0078680C">
              <w:rPr>
                <w:rFonts w:ascii="Arial" w:hAnsi="Arial" w:cs="Arial"/>
                <w:sz w:val="24"/>
                <w:szCs w:val="24"/>
              </w:rPr>
              <w:t xml:space="preserve"> godzin szkolenia: </w:t>
            </w:r>
            <w:r w:rsidRPr="0078680C">
              <w:rPr>
                <w:rFonts w:ascii="Arial" w:hAnsi="Arial" w:cs="Arial"/>
                <w:sz w:val="24"/>
                <w:szCs w:val="24"/>
              </w:rPr>
              <w:t xml:space="preserve">dwa </w:t>
            </w:r>
            <w:r w:rsidR="000016B8" w:rsidRPr="0078680C">
              <w:rPr>
                <w:rFonts w:ascii="Arial" w:hAnsi="Arial" w:cs="Arial"/>
                <w:sz w:val="24"/>
                <w:szCs w:val="24"/>
              </w:rPr>
              <w:t>jednodniowe szkoleni</w:t>
            </w:r>
            <w:r w:rsidRPr="0078680C">
              <w:rPr>
                <w:rFonts w:ascii="Arial" w:hAnsi="Arial" w:cs="Arial"/>
                <w:sz w:val="24"/>
                <w:szCs w:val="24"/>
              </w:rPr>
              <w:t>a</w:t>
            </w:r>
            <w:r w:rsidR="000016B8" w:rsidRPr="0078680C">
              <w:rPr>
                <w:rFonts w:ascii="Arial" w:hAnsi="Arial" w:cs="Arial"/>
                <w:sz w:val="24"/>
                <w:szCs w:val="24"/>
              </w:rPr>
              <w:t xml:space="preserve"> stacjonarne </w:t>
            </w:r>
            <w:r w:rsidRPr="0078680C">
              <w:rPr>
                <w:rFonts w:ascii="Arial" w:hAnsi="Arial" w:cs="Arial"/>
                <w:sz w:val="24"/>
                <w:szCs w:val="24"/>
              </w:rPr>
              <w:t>–</w:t>
            </w:r>
            <w:r w:rsidR="000016B8" w:rsidRPr="007868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680C">
              <w:rPr>
                <w:rFonts w:ascii="Arial" w:hAnsi="Arial" w:cs="Arial"/>
                <w:sz w:val="24"/>
                <w:szCs w:val="24"/>
              </w:rPr>
              <w:t xml:space="preserve">przy czym jedno szkolenie obejmuje: </w:t>
            </w:r>
            <w:r w:rsidR="00E14BF5" w:rsidRPr="0078680C"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="008F2093" w:rsidRPr="0078680C">
              <w:rPr>
                <w:rFonts w:ascii="Arial" w:hAnsi="Arial" w:cs="Arial"/>
                <w:sz w:val="24"/>
                <w:szCs w:val="24"/>
              </w:rPr>
              <w:t>godzin</w:t>
            </w:r>
            <w:r w:rsidR="009C39C6" w:rsidRPr="007868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14BF5" w:rsidRPr="0078680C">
              <w:rPr>
                <w:rFonts w:ascii="Arial" w:hAnsi="Arial" w:cs="Arial"/>
                <w:sz w:val="24"/>
                <w:szCs w:val="24"/>
              </w:rPr>
              <w:t xml:space="preserve">zegarowych. </w:t>
            </w:r>
          </w:p>
          <w:p w14:paraId="74989641" w14:textId="77777777" w:rsidR="000016B8" w:rsidRPr="00F36774" w:rsidRDefault="000016B8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78680C">
              <w:rPr>
                <w:rFonts w:ascii="Arial" w:hAnsi="Arial" w:cs="Arial"/>
                <w:sz w:val="24"/>
                <w:szCs w:val="24"/>
              </w:rPr>
              <w:t>W czasie szkolenia przewid</w:t>
            </w:r>
            <w:r w:rsidR="008F2093" w:rsidRPr="0078680C">
              <w:rPr>
                <w:rFonts w:ascii="Arial" w:hAnsi="Arial" w:cs="Arial"/>
                <w:sz w:val="24"/>
                <w:szCs w:val="24"/>
              </w:rPr>
              <w:t>ziane są: 1 przerwa obiadowa (</w:t>
            </w:r>
            <w:r w:rsidR="00915BB9" w:rsidRPr="0078680C">
              <w:rPr>
                <w:rFonts w:ascii="Arial" w:hAnsi="Arial" w:cs="Arial"/>
                <w:sz w:val="24"/>
                <w:szCs w:val="24"/>
              </w:rPr>
              <w:t>25</w:t>
            </w:r>
            <w:r w:rsidRPr="0078680C">
              <w:rPr>
                <w:rFonts w:ascii="Arial" w:hAnsi="Arial" w:cs="Arial"/>
                <w:sz w:val="24"/>
                <w:szCs w:val="24"/>
              </w:rPr>
              <w:t xml:space="preserve"> minutowa) oraz 2 przerwy </w:t>
            </w:r>
            <w:r w:rsidR="008F2093" w:rsidRPr="0078680C">
              <w:rPr>
                <w:rFonts w:ascii="Arial" w:hAnsi="Arial" w:cs="Arial"/>
                <w:sz w:val="24"/>
                <w:szCs w:val="24"/>
              </w:rPr>
              <w:t>(</w:t>
            </w:r>
            <w:r w:rsidRPr="0078680C">
              <w:rPr>
                <w:rFonts w:ascii="Arial" w:hAnsi="Arial" w:cs="Arial"/>
                <w:sz w:val="24"/>
                <w:szCs w:val="24"/>
              </w:rPr>
              <w:t>1</w:t>
            </w:r>
            <w:r w:rsidR="008F2093" w:rsidRPr="0078680C">
              <w:rPr>
                <w:rFonts w:ascii="Arial" w:hAnsi="Arial" w:cs="Arial"/>
                <w:sz w:val="24"/>
                <w:szCs w:val="24"/>
              </w:rPr>
              <w:t>0</w:t>
            </w:r>
            <w:r w:rsidRPr="0078680C">
              <w:rPr>
                <w:rFonts w:ascii="Arial" w:hAnsi="Arial" w:cs="Arial"/>
                <w:sz w:val="24"/>
                <w:szCs w:val="24"/>
              </w:rPr>
              <w:t xml:space="preserve"> minutowe</w:t>
            </w:r>
            <w:r w:rsidR="008F2093" w:rsidRPr="0078680C">
              <w:rPr>
                <w:rFonts w:ascii="Arial" w:hAnsi="Arial" w:cs="Arial"/>
                <w:sz w:val="24"/>
                <w:szCs w:val="24"/>
              </w:rPr>
              <w:t>)</w:t>
            </w:r>
            <w:r w:rsidRPr="0078680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62477" w:rsidRPr="00F36774" w14:paraId="3002E39F" w14:textId="77777777" w:rsidTr="0089737F">
        <w:tc>
          <w:tcPr>
            <w:tcW w:w="3012" w:type="dxa"/>
            <w:shd w:val="clear" w:color="auto" w:fill="auto"/>
          </w:tcPr>
          <w:p w14:paraId="6C5F5165" w14:textId="77777777" w:rsidR="00F62477" w:rsidRPr="00F36774" w:rsidRDefault="00903050" w:rsidP="00EC766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ZAKRES TEMATYCZNY SZKOLEŃ</w:t>
            </w:r>
          </w:p>
        </w:tc>
        <w:tc>
          <w:tcPr>
            <w:tcW w:w="7507" w:type="dxa"/>
            <w:shd w:val="clear" w:color="auto" w:fill="auto"/>
          </w:tcPr>
          <w:p w14:paraId="1FC288A1" w14:textId="77777777" w:rsidR="006371F4" w:rsidRDefault="006371F4" w:rsidP="00EC7663">
            <w:pPr>
              <w:pStyle w:val="Bezodstpw"/>
              <w:numPr>
                <w:ilvl w:val="0"/>
                <w:numId w:val="23"/>
              </w:numPr>
              <w:spacing w:line="276" w:lineRule="auto"/>
              <w:ind w:left="369"/>
            </w:pPr>
            <w:r>
              <w:rPr>
                <w:lang w:eastAsia="pl-PL"/>
              </w:rPr>
              <w:t>Szkolenie pn. „</w:t>
            </w:r>
            <w:r w:rsidR="00903050">
              <w:rPr>
                <w:szCs w:val="24"/>
              </w:rPr>
              <w:t>Współpraca oraz komunikacja w zespole</w:t>
            </w:r>
            <w:r>
              <w:rPr>
                <w:lang w:eastAsia="pl-PL"/>
              </w:rPr>
              <w:t>”</w:t>
            </w:r>
            <w:r w:rsidRPr="00446F77">
              <w:rPr>
                <w:lang w:eastAsia="pl-PL"/>
              </w:rPr>
              <w:t xml:space="preserve"> </w:t>
            </w:r>
            <w:r w:rsidRPr="00337AD0">
              <w:rPr>
                <w:lang w:eastAsia="pl-PL"/>
              </w:rPr>
              <w:t xml:space="preserve">obejmować </w:t>
            </w:r>
            <w:r>
              <w:rPr>
                <w:lang w:eastAsia="pl-PL"/>
              </w:rPr>
              <w:t xml:space="preserve">powinno </w:t>
            </w:r>
            <w:r w:rsidRPr="00337AD0">
              <w:rPr>
                <w:lang w:eastAsia="pl-PL"/>
              </w:rPr>
              <w:t>m.in. następujące zagadnienia:</w:t>
            </w:r>
          </w:p>
          <w:p w14:paraId="05004290" w14:textId="77777777" w:rsidR="006371F4" w:rsidRPr="00C84728" w:rsidRDefault="006371F4" w:rsidP="00EC7663">
            <w:pPr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Arial" w:hAnsi="Arial" w:cs="Arial"/>
                <w:sz w:val="24"/>
              </w:rPr>
            </w:pPr>
            <w:r w:rsidRPr="00C84728">
              <w:rPr>
                <w:rFonts w:ascii="Arial" w:hAnsi="Arial" w:cs="Arial"/>
                <w:sz w:val="24"/>
              </w:rPr>
              <w:t>Przedstawienie skutecznych metod budowania pozytywnych relacji z zespołem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76063905" w14:textId="77777777" w:rsidR="006371F4" w:rsidRPr="00C84728" w:rsidRDefault="00AE6F15" w:rsidP="00EC7663">
            <w:pPr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Relacje w zespole</w:t>
            </w:r>
            <w:r w:rsidR="0067294F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-</w:t>
            </w:r>
            <w:r w:rsidR="0067294F">
              <w:rPr>
                <w:rFonts w:ascii="Arial" w:hAnsi="Arial" w:cs="Arial"/>
                <w:sz w:val="24"/>
              </w:rPr>
              <w:t xml:space="preserve"> </w:t>
            </w:r>
            <w:r w:rsidR="006371F4" w:rsidRPr="00C84728">
              <w:rPr>
                <w:rFonts w:ascii="Arial" w:hAnsi="Arial" w:cs="Arial"/>
                <w:sz w:val="24"/>
              </w:rPr>
              <w:t>co na nie wpływa?</w:t>
            </w:r>
          </w:p>
          <w:p w14:paraId="67C6632F" w14:textId="77777777" w:rsidR="006371F4" w:rsidRPr="00C84728" w:rsidRDefault="0067294F" w:rsidP="00EC7663">
            <w:pPr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Bariery w budowaniu relacji - </w:t>
            </w:r>
            <w:r w:rsidR="006371F4" w:rsidRPr="00C84728">
              <w:rPr>
                <w:rFonts w:ascii="Arial" w:hAnsi="Arial" w:cs="Arial"/>
                <w:sz w:val="24"/>
              </w:rPr>
              <w:t>jak je zidentyfikować i skutecznie przełamać?</w:t>
            </w:r>
          </w:p>
          <w:p w14:paraId="40D7F158" w14:textId="77777777" w:rsidR="006371F4" w:rsidRPr="00C84728" w:rsidRDefault="006371F4" w:rsidP="00EC7663">
            <w:pPr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Arial" w:hAnsi="Arial" w:cs="Arial"/>
                <w:sz w:val="24"/>
              </w:rPr>
            </w:pPr>
            <w:r w:rsidRPr="00C84728">
              <w:rPr>
                <w:rFonts w:ascii="Arial" w:hAnsi="Arial" w:cs="Arial"/>
                <w:sz w:val="24"/>
              </w:rPr>
              <w:t>Przedstawienie znaczenia zaufania w budowaniu relacji w zespole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37528CB1" w14:textId="77777777" w:rsidR="006371F4" w:rsidRPr="00C84728" w:rsidRDefault="006371F4" w:rsidP="00EC7663">
            <w:pPr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Arial" w:hAnsi="Arial" w:cs="Arial"/>
                <w:sz w:val="24"/>
              </w:rPr>
            </w:pPr>
            <w:r w:rsidRPr="00C84728">
              <w:rPr>
                <w:rFonts w:ascii="Arial" w:hAnsi="Arial" w:cs="Arial"/>
                <w:sz w:val="24"/>
              </w:rPr>
              <w:t>Konflikt w zespole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C84728">
              <w:rPr>
                <w:rFonts w:ascii="Arial" w:hAnsi="Arial" w:cs="Arial"/>
                <w:sz w:val="24"/>
              </w:rPr>
              <w:t>- jak do niego nie doprowadzić, a w ostateczności rozwiązać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74EC4654" w14:textId="77777777" w:rsidR="00F62477" w:rsidRDefault="00903050" w:rsidP="00EC7663">
            <w:pPr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Dobre praktyki skutecznej komunikacji </w:t>
            </w:r>
            <w:r w:rsidR="006371F4" w:rsidRPr="00C84728">
              <w:rPr>
                <w:rFonts w:ascii="Arial" w:hAnsi="Arial" w:cs="Arial"/>
                <w:sz w:val="24"/>
              </w:rPr>
              <w:t>w zespole</w:t>
            </w:r>
            <w:r w:rsidR="006371F4">
              <w:rPr>
                <w:rFonts w:ascii="Arial" w:hAnsi="Arial" w:cs="Arial"/>
                <w:sz w:val="24"/>
              </w:rPr>
              <w:t>.</w:t>
            </w:r>
          </w:p>
          <w:p w14:paraId="2752F12A" w14:textId="77777777" w:rsidR="00D80951" w:rsidRDefault="00D80951" w:rsidP="00EC7663">
            <w:pPr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Metody delegowania zadań</w:t>
            </w:r>
            <w:r w:rsidR="00692AA5">
              <w:rPr>
                <w:rFonts w:ascii="Arial" w:hAnsi="Arial" w:cs="Arial"/>
                <w:sz w:val="24"/>
              </w:rPr>
              <w:t>.</w:t>
            </w:r>
          </w:p>
          <w:p w14:paraId="33FA9A6C" w14:textId="77777777" w:rsidR="00D80951" w:rsidRPr="006371F4" w:rsidRDefault="00D80951" w:rsidP="00EC7663">
            <w:pPr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Informacja zwrotna.</w:t>
            </w:r>
          </w:p>
        </w:tc>
      </w:tr>
      <w:tr w:rsidR="00F62477" w:rsidRPr="00F36774" w14:paraId="03FF3609" w14:textId="77777777" w:rsidTr="0089737F">
        <w:tc>
          <w:tcPr>
            <w:tcW w:w="3012" w:type="dxa"/>
            <w:shd w:val="clear" w:color="auto" w:fill="auto"/>
          </w:tcPr>
          <w:p w14:paraId="79E3220D" w14:textId="77777777" w:rsidR="00F62477" w:rsidRPr="00F36774" w:rsidRDefault="00F62477" w:rsidP="00EC766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METODY PRZEPROWADZENIA </w:t>
            </w:r>
            <w:r w:rsidR="00903050">
              <w:rPr>
                <w:rFonts w:ascii="Arial" w:hAnsi="Arial" w:cs="Arial"/>
                <w:b/>
                <w:sz w:val="24"/>
                <w:szCs w:val="24"/>
              </w:rPr>
              <w:t>SZKOLEŃ</w:t>
            </w:r>
          </w:p>
        </w:tc>
        <w:tc>
          <w:tcPr>
            <w:tcW w:w="7507" w:type="dxa"/>
            <w:shd w:val="clear" w:color="auto" w:fill="auto"/>
          </w:tcPr>
          <w:p w14:paraId="199E3E04" w14:textId="77777777" w:rsidR="005725A6" w:rsidRPr="00F36774" w:rsidRDefault="00F62477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Szkolenie przeprowadzone będzie w trybie stacjonarnym, </w:t>
            </w:r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oparciu o aktywne formy, metody i techniki pracy z grupą, przy wykorzystaniu. m.in. wykładu skoncentrowanego na problemie, wykładu interaktywnego, warsztatu, dyskusji, burzy mózgów, mapy problemów,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case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study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off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job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training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cyklu Kolba itp.</w:t>
            </w:r>
          </w:p>
          <w:p w14:paraId="66BDEB81" w14:textId="77777777" w:rsidR="00AF5653" w:rsidRPr="00F36774" w:rsidRDefault="005725A6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Tematyka szkoleniowa, tempo pracy, materiały szkoleniowe oraz przekaz indywidualny musi być dostoswany do możliwości danej grupy odbiorców, w tym osób z niepełnosprawnościami.</w:t>
            </w:r>
          </w:p>
          <w:p w14:paraId="1F009BB7" w14:textId="77777777" w:rsidR="00AF5653" w:rsidRPr="00F36774" w:rsidRDefault="00AF5653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Podczas szkolenia zostaną przeprowadzone:</w:t>
            </w:r>
          </w:p>
          <w:p w14:paraId="75628BE0" w14:textId="77777777" w:rsidR="00AF5653" w:rsidRPr="00F36774" w:rsidRDefault="00AF5653" w:rsidP="00EC7663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testy przed i po,</w:t>
            </w:r>
          </w:p>
          <w:p w14:paraId="609D0CC1" w14:textId="41CF2652" w:rsidR="00F62477" w:rsidRPr="00086FE7" w:rsidRDefault="00AF5653" w:rsidP="00EC7663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ankieta ewaluacyjna, w tym dotycząca potrzeb szkoleniowych,</w:t>
            </w:r>
            <w:r w:rsidR="00CE21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6FE7">
              <w:rPr>
                <w:rFonts w:ascii="Arial" w:hAnsi="Arial" w:cs="Arial"/>
                <w:sz w:val="24"/>
                <w:szCs w:val="24"/>
              </w:rPr>
              <w:t>przygotowane na podstawie szablonów przekazanych przez Zamawiającego.</w:t>
            </w:r>
          </w:p>
        </w:tc>
      </w:tr>
      <w:tr w:rsidR="008672A8" w:rsidRPr="00F36774" w14:paraId="34B99E71" w14:textId="77777777" w:rsidTr="0089737F">
        <w:tc>
          <w:tcPr>
            <w:tcW w:w="3012" w:type="dxa"/>
            <w:shd w:val="clear" w:color="auto" w:fill="auto"/>
          </w:tcPr>
          <w:p w14:paraId="70C8BCA7" w14:textId="77777777" w:rsidR="008672A8" w:rsidRPr="00F36774" w:rsidRDefault="008672A8" w:rsidP="00EC766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MIEJSCE </w:t>
            </w:r>
            <w:r w:rsidR="00933DE4">
              <w:rPr>
                <w:rFonts w:ascii="Arial" w:hAnsi="Arial" w:cs="Arial"/>
                <w:b/>
                <w:sz w:val="24"/>
                <w:szCs w:val="24"/>
              </w:rPr>
              <w:t>SZKOLEŃ</w:t>
            </w:r>
          </w:p>
        </w:tc>
        <w:tc>
          <w:tcPr>
            <w:tcW w:w="7507" w:type="dxa"/>
            <w:shd w:val="clear" w:color="auto" w:fill="auto"/>
          </w:tcPr>
          <w:p w14:paraId="5FFA3426" w14:textId="3AE9C58E" w:rsidR="003F174C" w:rsidRDefault="00903050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 szkolenie- o</w:t>
            </w:r>
            <w:r w:rsidR="00C54512" w:rsidRPr="00F36774">
              <w:rPr>
                <w:rFonts w:ascii="Arial" w:hAnsi="Arial" w:cs="Arial"/>
                <w:bCs/>
                <w:sz w:val="24"/>
                <w:szCs w:val="24"/>
              </w:rPr>
              <w:t>biekt</w:t>
            </w:r>
            <w:r w:rsidR="003E70E7" w:rsidRPr="00F3677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54512" w:rsidRPr="00F36774">
              <w:rPr>
                <w:rFonts w:ascii="Arial" w:hAnsi="Arial" w:cs="Arial"/>
                <w:bCs/>
                <w:sz w:val="24"/>
                <w:szCs w:val="24"/>
              </w:rPr>
              <w:t>położony na terenie Olsztyna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3F6134" w:rsidRPr="00F36774">
              <w:rPr>
                <w:rFonts w:ascii="Arial" w:hAnsi="Arial" w:cs="Arial"/>
                <w:bCs/>
                <w:sz w:val="24"/>
                <w:szCs w:val="24"/>
              </w:rPr>
              <w:t>w województwie warmińsko-mazurskim.</w:t>
            </w:r>
          </w:p>
          <w:p w14:paraId="1CAF7BC9" w14:textId="4620D47E" w:rsidR="00C54512" w:rsidRPr="00F36774" w:rsidRDefault="00903050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II szkolenie- obiekt położony na terenie Elbląga</w:t>
            </w:r>
            <w:r w:rsidR="003F6134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C54512" w:rsidRPr="00F3677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132C89AA" w14:textId="77777777" w:rsidR="00C54512" w:rsidRPr="00F36774" w:rsidRDefault="00933DE4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Miejsce realizacji szkoleń </w:t>
            </w:r>
            <w:r w:rsidR="00C54512" w:rsidRPr="00F36774">
              <w:rPr>
                <w:rFonts w:ascii="Arial" w:hAnsi="Arial" w:cs="Arial"/>
                <w:bCs/>
                <w:sz w:val="24"/>
                <w:szCs w:val="24"/>
              </w:rPr>
              <w:t>powinno być usytuowane tak, aby możliwy był dojazd za pomocą publicznych środków transportu.</w:t>
            </w:r>
          </w:p>
          <w:p w14:paraId="2EAA08B7" w14:textId="776D7C8C" w:rsidR="008672A8" w:rsidRPr="003F6134" w:rsidRDefault="00C54512" w:rsidP="00146F0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51" w:line="276" w:lineRule="auto"/>
              <w:ind w:left="369"/>
              <w:jc w:val="both"/>
              <w:rPr>
                <w:rFonts w:cs="Arial"/>
                <w:sz w:val="24"/>
                <w:szCs w:val="24"/>
                <w:lang w:eastAsia="pl-PL"/>
              </w:rPr>
            </w:pP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>Wykonawca w terminie najpóźniej 14 dni roboczych od dnia zawarcia umowy przedstawi do akceptacji przez Zamawiającego propozyc</w:t>
            </w:r>
            <w:r w:rsidR="00933DE4">
              <w:rPr>
                <w:rFonts w:ascii="Arial" w:hAnsi="Arial" w:cs="Arial"/>
                <w:sz w:val="24"/>
                <w:szCs w:val="24"/>
                <w:lang w:eastAsia="pl-PL"/>
              </w:rPr>
              <w:t>ję lokalizacji miejsca szkoleń</w:t>
            </w: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</w:t>
            </w:r>
          </w:p>
          <w:p w14:paraId="4C1D12AC" w14:textId="0AB3F154" w:rsidR="0074597B" w:rsidRDefault="0074597B" w:rsidP="003F613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51" w:line="276" w:lineRule="auto"/>
              <w:ind w:left="36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F6134">
              <w:rPr>
                <w:rFonts w:ascii="Arial" w:eastAsia="Calibri" w:hAnsi="Arial" w:cs="Arial"/>
                <w:sz w:val="24"/>
                <w:szCs w:val="24"/>
              </w:rPr>
              <w:t xml:space="preserve">Zamawiający wymaga, by Wykonawca podczas szkolenia zapewnił dostępność dla osób z niepełnosprawnościami. </w:t>
            </w:r>
            <w:r w:rsidR="003F6134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3F6134">
              <w:rPr>
                <w:rFonts w:ascii="Arial" w:eastAsia="Calibri" w:hAnsi="Arial" w:cs="Arial"/>
                <w:sz w:val="24"/>
                <w:szCs w:val="24"/>
              </w:rPr>
              <w:t xml:space="preserve">W rozumieniu ustawy z dnia 19 lipca 2019 r. o zapewnieniu </w:t>
            </w:r>
            <w:r w:rsidRPr="003F6134">
              <w:rPr>
                <w:rFonts w:ascii="Arial" w:eastAsia="Calibri" w:hAnsi="Arial" w:cs="Arial"/>
                <w:sz w:val="24"/>
                <w:szCs w:val="24"/>
              </w:rPr>
              <w:lastRenderedPageBreak/>
              <w:t>dostępności osobom ze szczególnymi potrzebami dostępność rozumiana jest jako dostępność architektoniczna, cyfrowa oraz informacyjno- komunikacyjna.</w:t>
            </w:r>
          </w:p>
          <w:p w14:paraId="1262212F" w14:textId="77777777" w:rsidR="0074597B" w:rsidRPr="003F6134" w:rsidRDefault="0074597B" w:rsidP="003F613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51" w:line="276" w:lineRule="auto"/>
              <w:ind w:left="36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F6134">
              <w:rPr>
                <w:rFonts w:ascii="Arial" w:eastAsia="Calibri" w:hAnsi="Arial" w:cs="Arial"/>
                <w:sz w:val="24"/>
                <w:szCs w:val="24"/>
              </w:rPr>
              <w:t>Obiekt oraz przeznaczone na p</w:t>
            </w:r>
            <w:r w:rsidR="00933DE4" w:rsidRPr="003F6134">
              <w:rPr>
                <w:rFonts w:ascii="Arial" w:eastAsia="Calibri" w:hAnsi="Arial" w:cs="Arial"/>
                <w:sz w:val="24"/>
                <w:szCs w:val="24"/>
              </w:rPr>
              <w:t>otrzeby zorganizowania szkoleń</w:t>
            </w:r>
            <w:r w:rsidRPr="003F6134">
              <w:rPr>
                <w:rFonts w:ascii="Arial" w:eastAsia="Calibri" w:hAnsi="Arial" w:cs="Arial"/>
                <w:sz w:val="24"/>
                <w:szCs w:val="24"/>
              </w:rPr>
              <w:t xml:space="preserve"> przestrzenie (sala szkoleniowa i sala do spożywania posiłku) oraz ciągi komunikacyjne, które będą dostosowane </w:t>
            </w:r>
            <w:bookmarkStart w:id="1" w:name="_Hlk157588487"/>
            <w:r w:rsidRPr="003F6134">
              <w:rPr>
                <w:rFonts w:ascii="Arial" w:eastAsia="Calibri" w:hAnsi="Arial" w:cs="Arial"/>
                <w:sz w:val="24"/>
                <w:szCs w:val="24"/>
              </w:rPr>
              <w:t>do potrzeb osób ze szczególnymi potrzebami</w:t>
            </w:r>
            <w:bookmarkEnd w:id="1"/>
            <w:r w:rsidRPr="003F6134">
              <w:rPr>
                <w:rFonts w:ascii="Arial" w:eastAsia="Calibri" w:hAnsi="Arial" w:cs="Arial"/>
                <w:sz w:val="24"/>
                <w:szCs w:val="24"/>
              </w:rPr>
              <w:t xml:space="preserve"> zgodnie z warunkami zawartymi w ww. ustawie, w tym:</w:t>
            </w:r>
          </w:p>
          <w:p w14:paraId="599FD39A" w14:textId="77777777" w:rsidR="0074597B" w:rsidRPr="009953E4" w:rsidRDefault="0074597B" w:rsidP="00EC7663">
            <w:pPr>
              <w:numPr>
                <w:ilvl w:val="0"/>
                <w:numId w:val="25"/>
              </w:numPr>
              <w:spacing w:line="276" w:lineRule="auto"/>
              <w:ind w:left="735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wejście do budynku, w którym będzie odbywać się szkolenie, jest na poziomie terenu wokół budynku, a jeśli w budynku (lub przed wejściem do budynku) zastosowano schody, to jest winda, dostępny podjazd lub sprawna platforma przychodowa, o ile to możliwe, zainstalowana przy wejściu głównym/schodach głównych,</w:t>
            </w:r>
          </w:p>
          <w:p w14:paraId="63859861" w14:textId="77777777" w:rsidR="0074597B" w:rsidRPr="009953E4" w:rsidRDefault="0074597B" w:rsidP="00EC7663">
            <w:pPr>
              <w:numPr>
                <w:ilvl w:val="0"/>
                <w:numId w:val="25"/>
              </w:numPr>
              <w:spacing w:line="276" w:lineRule="auto"/>
              <w:ind w:left="735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na kondygnacjach dostępnych dla osób z niepełnosprawnością znajdują się przystosowane toalety,</w:t>
            </w:r>
          </w:p>
          <w:p w14:paraId="1733AE7D" w14:textId="77777777" w:rsidR="0074597B" w:rsidRPr="0074597B" w:rsidRDefault="0074597B" w:rsidP="00EC7663">
            <w:pPr>
              <w:numPr>
                <w:ilvl w:val="0"/>
                <w:numId w:val="25"/>
              </w:numPr>
              <w:spacing w:after="0" w:line="276" w:lineRule="auto"/>
              <w:ind w:left="735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o ile to możliwe na korytarzach nie ma wystających gablot, reklam, elementów dekoracji, które mogłyby być przeszkodą dla osób z niepełnosprawnościami.</w:t>
            </w:r>
          </w:p>
        </w:tc>
      </w:tr>
      <w:tr w:rsidR="008672A8" w:rsidRPr="00F36774" w14:paraId="653FD533" w14:textId="77777777" w:rsidTr="0089737F">
        <w:tc>
          <w:tcPr>
            <w:tcW w:w="3012" w:type="dxa"/>
            <w:shd w:val="clear" w:color="auto" w:fill="auto"/>
          </w:tcPr>
          <w:p w14:paraId="50003542" w14:textId="77777777" w:rsidR="008672A8" w:rsidRPr="00F36774" w:rsidRDefault="00C54512" w:rsidP="00EC766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TERMIN</w:t>
            </w:r>
            <w:r w:rsidR="008672A8"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33DE4">
              <w:rPr>
                <w:rFonts w:ascii="Arial" w:hAnsi="Arial" w:cs="Arial"/>
                <w:b/>
                <w:bCs/>
                <w:sz w:val="24"/>
                <w:szCs w:val="24"/>
              </w:rPr>
              <w:t>SZKOLEŃ</w:t>
            </w: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07" w:type="dxa"/>
            <w:shd w:val="clear" w:color="auto" w:fill="auto"/>
          </w:tcPr>
          <w:p w14:paraId="33080782" w14:textId="6130BE2D" w:rsidR="00C54512" w:rsidRPr="00F36774" w:rsidRDefault="00C54512" w:rsidP="00146F0D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 xml:space="preserve">Wykonawca zobowiązuje się zrealizować usługę </w:t>
            </w:r>
            <w:r w:rsidR="00933DE4">
              <w:rPr>
                <w:rFonts w:cs="Arial"/>
                <w:szCs w:val="24"/>
              </w:rPr>
              <w:t xml:space="preserve">w dwóch różnych datach, w terminie </w:t>
            </w:r>
            <w:r w:rsidR="00B74006">
              <w:rPr>
                <w:rFonts w:cs="Arial"/>
                <w:b/>
                <w:szCs w:val="24"/>
              </w:rPr>
              <w:t xml:space="preserve">6 miesięcy od </w:t>
            </w:r>
            <w:r w:rsidR="0089737F">
              <w:rPr>
                <w:rFonts w:cs="Arial"/>
                <w:b/>
                <w:szCs w:val="24"/>
              </w:rPr>
              <w:t xml:space="preserve">dnia </w:t>
            </w:r>
            <w:r w:rsidR="00B74006">
              <w:rPr>
                <w:rFonts w:cs="Arial"/>
                <w:b/>
                <w:szCs w:val="24"/>
              </w:rPr>
              <w:t>zawarcia umowy</w:t>
            </w:r>
            <w:r w:rsidRPr="00F71D6C">
              <w:rPr>
                <w:rFonts w:cs="Arial"/>
                <w:b/>
                <w:szCs w:val="24"/>
              </w:rPr>
              <w:t>,</w:t>
            </w:r>
            <w:r w:rsidRPr="00F36774">
              <w:rPr>
                <w:rFonts w:cs="Arial"/>
                <w:szCs w:val="24"/>
              </w:rPr>
              <w:t xml:space="preserve"> w dniach roboczych, tj. od poniedziałku do piątku w godzinach 8:</w:t>
            </w:r>
            <w:r w:rsidR="009002C6">
              <w:rPr>
                <w:rFonts w:cs="Arial"/>
                <w:szCs w:val="24"/>
              </w:rPr>
              <w:t>3</w:t>
            </w:r>
            <w:r w:rsidRPr="00F36774">
              <w:rPr>
                <w:rFonts w:cs="Arial"/>
                <w:szCs w:val="24"/>
              </w:rPr>
              <w:t>0-1</w:t>
            </w:r>
            <w:r w:rsidR="009002C6">
              <w:rPr>
                <w:rFonts w:cs="Arial"/>
                <w:szCs w:val="24"/>
              </w:rPr>
              <w:t>4</w:t>
            </w:r>
            <w:r w:rsidRPr="00F36774">
              <w:rPr>
                <w:rFonts w:cs="Arial"/>
                <w:szCs w:val="24"/>
              </w:rPr>
              <w:t>:</w:t>
            </w:r>
            <w:r w:rsidR="009002C6">
              <w:rPr>
                <w:rFonts w:cs="Arial"/>
                <w:szCs w:val="24"/>
              </w:rPr>
              <w:t>3</w:t>
            </w:r>
            <w:r w:rsidRPr="00F36774">
              <w:rPr>
                <w:rFonts w:cs="Arial"/>
                <w:szCs w:val="24"/>
              </w:rPr>
              <w:t xml:space="preserve">0. </w:t>
            </w:r>
          </w:p>
          <w:p w14:paraId="5614DA98" w14:textId="5237F6CB" w:rsidR="00C54512" w:rsidRPr="00F36774" w:rsidRDefault="00933DE4" w:rsidP="00146F0D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Dokładny termin szkoleń</w:t>
            </w:r>
            <w:r w:rsidR="00C54512" w:rsidRPr="00F36774">
              <w:rPr>
                <w:rFonts w:cs="Arial"/>
                <w:szCs w:val="24"/>
              </w:rPr>
              <w:t xml:space="preserve"> zostanie ustalony z Wykonawcą w terminie 10 dni roboczych od </w:t>
            </w:r>
            <w:r w:rsidR="0089737F">
              <w:rPr>
                <w:rFonts w:cs="Arial"/>
                <w:szCs w:val="24"/>
              </w:rPr>
              <w:t xml:space="preserve">dnia </w:t>
            </w:r>
            <w:r w:rsidR="00C54512" w:rsidRPr="00F36774">
              <w:rPr>
                <w:rFonts w:cs="Arial"/>
                <w:szCs w:val="24"/>
              </w:rPr>
              <w:t xml:space="preserve">podpisania umowy.  </w:t>
            </w:r>
          </w:p>
          <w:p w14:paraId="7912E749" w14:textId="77777777" w:rsidR="008672A8" w:rsidRPr="00F36774" w:rsidRDefault="00C54512" w:rsidP="00146F0D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>Zamawiający zastrzega sobie możliwość dokonania zmiany terminu po wcześniejszym uzgodnieniu ich z Wykonawcą. Zamawiający zastrzega, iż ewentualna zmiana terminu nastąpi nie później niż na 14 dni przed ustalonym terminem szkolenia.</w:t>
            </w:r>
          </w:p>
        </w:tc>
      </w:tr>
      <w:tr w:rsidR="008672A8" w:rsidRPr="00F36774" w14:paraId="58278645" w14:textId="77777777" w:rsidTr="00E100D9">
        <w:trPr>
          <w:trHeight w:val="3359"/>
        </w:trPr>
        <w:tc>
          <w:tcPr>
            <w:tcW w:w="3012" w:type="dxa"/>
            <w:shd w:val="clear" w:color="auto" w:fill="auto"/>
          </w:tcPr>
          <w:p w14:paraId="5CE30521" w14:textId="77777777" w:rsidR="008672A8" w:rsidRPr="00F36774" w:rsidRDefault="00C54512" w:rsidP="00EC766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ODBIORCY SZKOLENIA</w:t>
            </w:r>
          </w:p>
        </w:tc>
        <w:tc>
          <w:tcPr>
            <w:tcW w:w="7507" w:type="dxa"/>
            <w:shd w:val="clear" w:color="auto" w:fill="auto"/>
          </w:tcPr>
          <w:p w14:paraId="0C48A9A5" w14:textId="68C6E343" w:rsidR="00933DE4" w:rsidRPr="00F71D6C" w:rsidRDefault="00933DE4" w:rsidP="00E100D9">
            <w:pPr>
              <w:pStyle w:val="Akapitzlist"/>
              <w:numPr>
                <w:ilvl w:val="0"/>
                <w:numId w:val="29"/>
              </w:numPr>
              <w:ind w:left="310" w:hanging="284"/>
              <w:rPr>
                <w:rFonts w:ascii="Arial" w:hAnsi="Arial" w:cs="Arial"/>
                <w:sz w:val="24"/>
                <w:szCs w:val="24"/>
              </w:rPr>
            </w:pPr>
            <w:r w:rsidRPr="00F71D6C">
              <w:rPr>
                <w:rFonts w:ascii="Arial" w:hAnsi="Arial" w:cs="Arial"/>
                <w:sz w:val="24"/>
                <w:szCs w:val="24"/>
              </w:rPr>
              <w:t>Pracownicy Ośrodków Wsparcia Ekonomii Społecznej</w:t>
            </w:r>
            <w:r w:rsidR="00692AA5" w:rsidRPr="00F71D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71D6C" w:rsidRPr="00F71D6C">
              <w:rPr>
                <w:rFonts w:ascii="Arial" w:hAnsi="Arial" w:cs="Arial"/>
                <w:sz w:val="24"/>
                <w:szCs w:val="24"/>
              </w:rPr>
              <w:t xml:space="preserve">(OWES) </w:t>
            </w:r>
            <w:r w:rsidR="00692AA5" w:rsidRPr="00F71D6C">
              <w:rPr>
                <w:rFonts w:ascii="Arial" w:hAnsi="Arial" w:cs="Arial"/>
                <w:sz w:val="24"/>
                <w:szCs w:val="24"/>
              </w:rPr>
              <w:t>z Olsztyna i Elbląga</w:t>
            </w:r>
            <w:r w:rsidR="00F71D6C" w:rsidRPr="00F71D6C">
              <w:rPr>
                <w:rFonts w:ascii="Arial" w:hAnsi="Arial" w:cs="Arial"/>
                <w:sz w:val="24"/>
                <w:szCs w:val="24"/>
              </w:rPr>
              <w:t xml:space="preserve">, w tym: </w:t>
            </w:r>
            <w:r w:rsidRPr="00F71D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AA0CC92" w14:textId="4C4F9115" w:rsidR="00933DE4" w:rsidRDefault="00933DE4" w:rsidP="00E100D9">
            <w:pPr>
              <w:pStyle w:val="Akapitzlist"/>
              <w:numPr>
                <w:ilvl w:val="0"/>
                <w:numId w:val="28"/>
              </w:numPr>
              <w:ind w:left="593" w:hanging="283"/>
              <w:rPr>
                <w:rFonts w:ascii="Arial" w:hAnsi="Arial" w:cs="Arial"/>
                <w:sz w:val="24"/>
                <w:szCs w:val="24"/>
              </w:rPr>
            </w:pPr>
            <w:r w:rsidRPr="00F71D6C">
              <w:rPr>
                <w:rFonts w:ascii="Arial" w:hAnsi="Arial" w:cs="Arial"/>
                <w:sz w:val="24"/>
                <w:szCs w:val="24"/>
              </w:rPr>
              <w:t xml:space="preserve">1 usługa szkoleniowa dla </w:t>
            </w:r>
            <w:r w:rsidR="00F71D6C" w:rsidRPr="00F71D6C">
              <w:rPr>
                <w:rFonts w:ascii="Arial" w:hAnsi="Arial" w:cs="Arial"/>
                <w:sz w:val="24"/>
                <w:szCs w:val="24"/>
              </w:rPr>
              <w:t>grupy</w:t>
            </w:r>
            <w:r w:rsidR="003F174C" w:rsidRPr="00F71D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1D6C">
              <w:rPr>
                <w:rFonts w:ascii="Arial" w:hAnsi="Arial" w:cs="Arial"/>
                <w:sz w:val="24"/>
                <w:szCs w:val="24"/>
              </w:rPr>
              <w:t>1</w:t>
            </w:r>
            <w:r w:rsidR="00F71D6C" w:rsidRPr="00F71D6C">
              <w:rPr>
                <w:rFonts w:ascii="Arial" w:hAnsi="Arial" w:cs="Arial"/>
                <w:sz w:val="24"/>
                <w:szCs w:val="24"/>
              </w:rPr>
              <w:t>2</w:t>
            </w:r>
            <w:r w:rsidRPr="00F71D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20D" w:rsidRPr="00F71D6C">
              <w:rPr>
                <w:rFonts w:ascii="Arial" w:hAnsi="Arial" w:cs="Arial"/>
                <w:sz w:val="24"/>
                <w:szCs w:val="24"/>
              </w:rPr>
              <w:t>osobowej</w:t>
            </w:r>
            <w:r w:rsidR="00F71D6C" w:rsidRPr="00F71D6C">
              <w:rPr>
                <w:rFonts w:ascii="Arial" w:hAnsi="Arial" w:cs="Arial"/>
                <w:sz w:val="24"/>
                <w:szCs w:val="24"/>
              </w:rPr>
              <w:t xml:space="preserve"> w przypadku OWES Olsztyn</w:t>
            </w:r>
            <w:r w:rsidRPr="00F71D6C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37DA6DA" w14:textId="44A1C725" w:rsidR="00F71D6C" w:rsidRPr="00F71D6C" w:rsidRDefault="00F71D6C" w:rsidP="00E100D9">
            <w:pPr>
              <w:pStyle w:val="Akapitzlist"/>
              <w:numPr>
                <w:ilvl w:val="0"/>
                <w:numId w:val="28"/>
              </w:numPr>
              <w:ind w:left="593" w:hanging="283"/>
              <w:rPr>
                <w:rFonts w:ascii="Arial" w:hAnsi="Arial" w:cs="Arial"/>
                <w:sz w:val="24"/>
                <w:szCs w:val="24"/>
              </w:rPr>
            </w:pPr>
            <w:r w:rsidRPr="00F71D6C">
              <w:rPr>
                <w:rFonts w:ascii="Arial" w:hAnsi="Arial" w:cs="Arial"/>
                <w:sz w:val="24"/>
                <w:szCs w:val="24"/>
              </w:rPr>
              <w:t>1 usługa szkoleniowa dla grupy 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F71D6C">
              <w:rPr>
                <w:rFonts w:ascii="Arial" w:hAnsi="Arial" w:cs="Arial"/>
                <w:sz w:val="24"/>
                <w:szCs w:val="24"/>
              </w:rPr>
              <w:t xml:space="preserve"> osobowej w przypadku OWES</w:t>
            </w:r>
            <w:r>
              <w:rPr>
                <w:rFonts w:ascii="Arial" w:hAnsi="Arial" w:cs="Arial"/>
                <w:sz w:val="24"/>
                <w:szCs w:val="24"/>
              </w:rPr>
              <w:t xml:space="preserve"> Elbląg.</w:t>
            </w:r>
          </w:p>
          <w:p w14:paraId="0A2E7BD7" w14:textId="6C32E777" w:rsidR="00F71D6C" w:rsidRPr="00F71D6C" w:rsidRDefault="00F71D6C" w:rsidP="00E100D9">
            <w:pPr>
              <w:pStyle w:val="Akapitzlist"/>
              <w:numPr>
                <w:ilvl w:val="0"/>
                <w:numId w:val="29"/>
              </w:numPr>
              <w:spacing w:after="0" w:line="276" w:lineRule="auto"/>
              <w:ind w:left="310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F71D6C">
              <w:rPr>
                <w:rFonts w:ascii="Arial" w:hAnsi="Arial" w:cs="Arial"/>
                <w:bCs/>
                <w:sz w:val="24"/>
                <w:szCs w:val="24"/>
              </w:rPr>
              <w:t>Dopuszcza się możliwość zmniejszenia ostatecznej liczby uczestników szkoleń maksymalnie o 2 osoby.</w:t>
            </w:r>
          </w:p>
          <w:p w14:paraId="30A57FE0" w14:textId="65B8ACDE" w:rsidR="003E70E7" w:rsidRPr="00F71D6C" w:rsidRDefault="00F71D6C" w:rsidP="00E100D9">
            <w:pPr>
              <w:pStyle w:val="Akapitzlist"/>
              <w:numPr>
                <w:ilvl w:val="0"/>
                <w:numId w:val="29"/>
              </w:numPr>
              <w:spacing w:after="0"/>
              <w:ind w:left="310" w:hanging="284"/>
              <w:rPr>
                <w:sz w:val="24"/>
                <w:szCs w:val="24"/>
              </w:rPr>
            </w:pPr>
            <w:r w:rsidRPr="00F71D6C">
              <w:rPr>
                <w:rFonts w:ascii="Arial" w:hAnsi="Arial" w:cs="Arial"/>
                <w:bCs/>
                <w:sz w:val="24"/>
                <w:szCs w:val="24"/>
              </w:rPr>
              <w:t>Zamawiający zobowiązuje się do poinformowania najpóźniej na 3 dni robocze przed rozpoczęciem realizacji szkolenia o ostatecznej liczbie uczestników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8672A8" w:rsidRPr="00F36774" w14:paraId="4EA13D5B" w14:textId="77777777" w:rsidTr="0089737F">
        <w:tc>
          <w:tcPr>
            <w:tcW w:w="3012" w:type="dxa"/>
            <w:shd w:val="clear" w:color="auto" w:fill="auto"/>
          </w:tcPr>
          <w:p w14:paraId="7F56F35B" w14:textId="77777777" w:rsidR="008672A8" w:rsidRPr="00F36774" w:rsidRDefault="00C54512" w:rsidP="00EC766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ZADANIA PO STRONIE ZAMAWIAJĄCEGO</w:t>
            </w:r>
          </w:p>
        </w:tc>
        <w:tc>
          <w:tcPr>
            <w:tcW w:w="7507" w:type="dxa"/>
            <w:shd w:val="clear" w:color="auto" w:fill="auto"/>
          </w:tcPr>
          <w:p w14:paraId="72C4ABD6" w14:textId="77777777" w:rsidR="00F71D6C" w:rsidRDefault="00C54512" w:rsidP="00EC7663">
            <w:pPr>
              <w:pStyle w:val="Akapitzlist"/>
              <w:numPr>
                <w:ilvl w:val="0"/>
                <w:numId w:val="21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przeprowadzi rekrutację uczestników szkolenia</w:t>
            </w:r>
            <w:r w:rsidR="00F71D6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C9C541" w14:textId="060B8A19" w:rsidR="00A64391" w:rsidRPr="00F36774" w:rsidRDefault="00A64391" w:rsidP="00EC7663">
            <w:pPr>
              <w:pStyle w:val="Akapitzlist"/>
              <w:numPr>
                <w:ilvl w:val="0"/>
                <w:numId w:val="21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poinformuje uczestników o programie i szczegółach szkolenia.</w:t>
            </w:r>
          </w:p>
        </w:tc>
      </w:tr>
      <w:tr w:rsidR="008672A8" w:rsidRPr="00F36774" w14:paraId="422BD82E" w14:textId="77777777" w:rsidTr="0089737F">
        <w:tc>
          <w:tcPr>
            <w:tcW w:w="3012" w:type="dxa"/>
            <w:shd w:val="clear" w:color="auto" w:fill="auto"/>
          </w:tcPr>
          <w:p w14:paraId="1ABBB7BC" w14:textId="77777777" w:rsidR="008672A8" w:rsidRPr="00F36774" w:rsidRDefault="00225E3C" w:rsidP="00EC766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WYMOGI D</w:t>
            </w:r>
            <w:r w:rsidR="00933DE4">
              <w:rPr>
                <w:rFonts w:ascii="Arial" w:hAnsi="Arial" w:cs="Arial"/>
                <w:b/>
                <w:sz w:val="24"/>
                <w:szCs w:val="24"/>
              </w:rPr>
              <w:t>OTYCZĄCE USŁUGI ZAPEWNIENIA SAL</w:t>
            </w: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 SZKOLENIOW</w:t>
            </w:r>
            <w:r w:rsidR="00933DE4">
              <w:rPr>
                <w:rFonts w:ascii="Arial" w:hAnsi="Arial" w:cs="Arial"/>
                <w:b/>
                <w:sz w:val="24"/>
                <w:szCs w:val="24"/>
              </w:rPr>
              <w:t>YCH</w:t>
            </w: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 WRAZ Z WYPOSAŻENIEM</w:t>
            </w:r>
          </w:p>
        </w:tc>
        <w:tc>
          <w:tcPr>
            <w:tcW w:w="7507" w:type="dxa"/>
            <w:shd w:val="clear" w:color="auto" w:fill="auto"/>
          </w:tcPr>
          <w:p w14:paraId="2E845B73" w14:textId="77777777" w:rsidR="00225E3C" w:rsidRPr="00F36774" w:rsidRDefault="00225E3C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zapewni sal</w:t>
            </w:r>
            <w:r w:rsidR="00933DE4">
              <w:rPr>
                <w:rFonts w:ascii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szkoleniow</w:t>
            </w:r>
            <w:r w:rsidR="00933DE4">
              <w:rPr>
                <w:rFonts w:ascii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hAnsi="Arial" w:cs="Arial"/>
                <w:sz w:val="24"/>
                <w:szCs w:val="24"/>
              </w:rPr>
              <w:t>, spełniając</w:t>
            </w:r>
            <w:r w:rsidR="00933DE4"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Pr="00F36774">
              <w:rPr>
                <w:rFonts w:ascii="Arial" w:hAnsi="Arial" w:cs="Arial"/>
                <w:sz w:val="24"/>
                <w:szCs w:val="24"/>
              </w:rPr>
              <w:t>niżej określone warunki:</w:t>
            </w:r>
          </w:p>
          <w:p w14:paraId="26B50E71" w14:textId="77777777" w:rsidR="006874AC" w:rsidRPr="00F36774" w:rsidRDefault="00225E3C" w:rsidP="00146F0D">
            <w:pPr>
              <w:numPr>
                <w:ilvl w:val="0"/>
                <w:numId w:val="7"/>
              </w:numPr>
              <w:spacing w:after="0"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sal</w:t>
            </w:r>
            <w:r w:rsidR="00933DE4">
              <w:rPr>
                <w:rFonts w:ascii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szkoleniow</w:t>
            </w:r>
            <w:r w:rsidR="00933DE4">
              <w:rPr>
                <w:rFonts w:ascii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powinn</w:t>
            </w:r>
            <w:r w:rsidR="00933DE4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Pr="00F36774">
              <w:rPr>
                <w:rFonts w:ascii="Arial" w:hAnsi="Arial" w:cs="Arial"/>
                <w:sz w:val="24"/>
                <w:szCs w:val="24"/>
              </w:rPr>
              <w:t>być wyposażon</w:t>
            </w:r>
            <w:r w:rsidR="00933DE4">
              <w:rPr>
                <w:rFonts w:ascii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w:</w:t>
            </w:r>
          </w:p>
          <w:p w14:paraId="0AF7B95B" w14:textId="77777777" w:rsidR="006874AC" w:rsidRPr="00F36774" w:rsidRDefault="006874AC" w:rsidP="00EC7663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odpowiednie oświetlenie i nagłośnienie, gwarantujące prawidłową widoczność i słyszalność prowadzących, w każdym miejscu sali szkoleniowej. Wykonawca zapewni min. 1 mikrofon dla osoby prowadzącej szkolenie;</w:t>
            </w:r>
          </w:p>
          <w:p w14:paraId="5C8E834A" w14:textId="77777777" w:rsidR="006874AC" w:rsidRPr="00F36774" w:rsidRDefault="006874AC" w:rsidP="00EC7663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krzesła, stoły z możliwością ich przestawiania;</w:t>
            </w:r>
          </w:p>
          <w:p w14:paraId="624FA6AA" w14:textId="77777777" w:rsidR="006874AC" w:rsidRPr="00F36774" w:rsidRDefault="006874AC" w:rsidP="00EC7663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dostęp do okien umożliwiających wietrzenie sali z dostępem z poziomu podłogi;</w:t>
            </w:r>
          </w:p>
          <w:p w14:paraId="24B9C078" w14:textId="77777777" w:rsidR="006874AC" w:rsidRPr="00F36774" w:rsidRDefault="006874AC" w:rsidP="00EC7663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zaplecze sanitarne;</w:t>
            </w:r>
          </w:p>
          <w:p w14:paraId="051986FA" w14:textId="77777777" w:rsidR="006874AC" w:rsidRPr="00F36774" w:rsidRDefault="006874AC" w:rsidP="00EC7663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odpowiednią temperaturę powietrza w salach 20°C - 23°C;</w:t>
            </w:r>
          </w:p>
          <w:p w14:paraId="3F5BCDF5" w14:textId="77777777" w:rsidR="006874AC" w:rsidRPr="00F36774" w:rsidRDefault="006874AC" w:rsidP="00EC7663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obsługę techniczną dostępną podczas trwania szkolenia;</w:t>
            </w:r>
          </w:p>
          <w:p w14:paraId="3FF8FF21" w14:textId="77777777" w:rsidR="006874AC" w:rsidRPr="00F36774" w:rsidRDefault="006874AC" w:rsidP="00EC7663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wewnątrz budynku, ze szczególnym uwzględnieniem drzwi sali, musi istnieć możliwość przywieszenia informacji o odbywającym się spotkaniu i o jego współfinansowaniu;</w:t>
            </w:r>
          </w:p>
          <w:p w14:paraId="4E6067A2" w14:textId="77777777" w:rsidR="006874AC" w:rsidRPr="00F36774" w:rsidRDefault="006874AC" w:rsidP="00EC7663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pomieszczenie przeznaczone do realizacji przedmiotu umowy ma mieć charakter autonomiczny, nie dzielone z inną salą, nie przechodnie;</w:t>
            </w:r>
          </w:p>
          <w:p w14:paraId="6374991A" w14:textId="73DC816B" w:rsidR="006874AC" w:rsidRPr="00F36774" w:rsidRDefault="006874AC" w:rsidP="00EC7663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85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dodatkowo sala musi spełniać aktualne wymogi bezpieczeństwa i higieny pracy oraz być dostosowana dla osób z niepełnosprawnością</w:t>
            </w:r>
            <w:r w:rsidR="00CE2122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0B225FD4" w14:textId="77777777" w:rsidR="006874AC" w:rsidRPr="00F36774" w:rsidRDefault="006874AC" w:rsidP="00146F0D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ind w:left="369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sal</w:t>
            </w:r>
            <w:r w:rsidR="00933DE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szkoleniow</w:t>
            </w:r>
            <w:r w:rsidR="00933DE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mus</w:t>
            </w:r>
            <w:r w:rsidR="00933DE4">
              <w:rPr>
                <w:rFonts w:ascii="Arial" w:eastAsia="Arial" w:hAnsi="Arial" w:cs="Arial"/>
                <w:sz w:val="24"/>
                <w:szCs w:val="24"/>
              </w:rPr>
              <w:t>zą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być wyposażon</w:t>
            </w:r>
            <w:r w:rsidR="00933DE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w sprzęt umożliwiający odtworzenie prezentacji multimedialnych:</w:t>
            </w:r>
          </w:p>
          <w:p w14:paraId="40C2F247" w14:textId="77777777" w:rsidR="006874AC" w:rsidRPr="00F36774" w:rsidRDefault="006874AC" w:rsidP="00EC7663">
            <w:pPr>
              <w:widowControl w:val="0"/>
              <w:numPr>
                <w:ilvl w:val="0"/>
                <w:numId w:val="16"/>
              </w:numPr>
              <w:spacing w:after="0" w:line="276" w:lineRule="auto"/>
              <w:ind w:left="709" w:right="30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laptop z zainstalowanym pakietem MS Office (w szczególności Power Point), programem do odczytu plików PDF, plików filmowych oraz z dostępem do Internetu,</w:t>
            </w:r>
          </w:p>
          <w:p w14:paraId="11D5525B" w14:textId="77777777" w:rsidR="006874AC" w:rsidRPr="00F36774" w:rsidRDefault="006874AC" w:rsidP="00EC7663">
            <w:pPr>
              <w:widowControl w:val="0"/>
              <w:numPr>
                <w:ilvl w:val="0"/>
                <w:numId w:val="16"/>
              </w:numPr>
              <w:spacing w:after="0" w:line="276" w:lineRule="auto"/>
              <w:ind w:left="709" w:right="124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ekran główny do rzutnika multimedialnego pozwalający na zachowanie następujących parametrów obrazu: minimalna szerokość: 3 metry oraz rozdzielczość min. Ful</w:t>
            </w:r>
            <w:r w:rsidR="009203FF" w:rsidRPr="00F36774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HD,</w:t>
            </w:r>
          </w:p>
          <w:p w14:paraId="3FC52841" w14:textId="77777777" w:rsidR="006874AC" w:rsidRPr="00F36774" w:rsidRDefault="006874AC" w:rsidP="00EC7663">
            <w:pPr>
              <w:widowControl w:val="0"/>
              <w:numPr>
                <w:ilvl w:val="0"/>
                <w:numId w:val="16"/>
              </w:numPr>
              <w:spacing w:after="0" w:line="276" w:lineRule="auto"/>
              <w:ind w:left="709" w:right="30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rzutnik multimedialny z możliwością podłączenia komputera zarówno przez złącze VGA jak i HDMI,</w:t>
            </w:r>
          </w:p>
          <w:p w14:paraId="09A60C20" w14:textId="77777777" w:rsidR="008672A8" w:rsidRPr="00F36774" w:rsidRDefault="006874AC" w:rsidP="00EC7663">
            <w:pPr>
              <w:widowControl w:val="0"/>
              <w:numPr>
                <w:ilvl w:val="0"/>
                <w:numId w:val="16"/>
              </w:numPr>
              <w:spacing w:after="0" w:line="276" w:lineRule="auto"/>
              <w:ind w:left="709" w:right="600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tablica typu flipchart (z min. 30 kartkami, które w razie potrzeby niezwłocznie należy uzupełnić) oraz mazaki (min. 3 sztuki w różnych kolorach).</w:t>
            </w:r>
          </w:p>
        </w:tc>
      </w:tr>
      <w:tr w:rsidR="008672A8" w:rsidRPr="00F36774" w14:paraId="120195E2" w14:textId="77777777" w:rsidTr="0089737F">
        <w:tc>
          <w:tcPr>
            <w:tcW w:w="3012" w:type="dxa"/>
            <w:shd w:val="clear" w:color="auto" w:fill="auto"/>
          </w:tcPr>
          <w:p w14:paraId="27112B2A" w14:textId="77777777" w:rsidR="008672A8" w:rsidRPr="00F36774" w:rsidRDefault="00225E3C" w:rsidP="00EC766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WYMOGI DOTYCZĄCE USŁUGI ZAPEWNIENIA WYŻYWIENIA</w:t>
            </w:r>
          </w:p>
        </w:tc>
        <w:tc>
          <w:tcPr>
            <w:tcW w:w="7507" w:type="dxa"/>
            <w:shd w:val="clear" w:color="auto" w:fill="auto"/>
          </w:tcPr>
          <w:p w14:paraId="58B1A48D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Wykonawca zapewni </w:t>
            </w:r>
            <w:r w:rsidR="00933DE4">
              <w:rPr>
                <w:rFonts w:ascii="Arial" w:hAnsi="Arial" w:cs="Arial"/>
                <w:sz w:val="24"/>
                <w:szCs w:val="24"/>
              </w:rPr>
              <w:t xml:space="preserve">wszystkim uczestnikom szkoleń </w:t>
            </w:r>
            <w:r w:rsidR="00692AA5">
              <w:rPr>
                <w:rFonts w:ascii="Arial" w:hAnsi="Arial" w:cs="Arial"/>
                <w:sz w:val="24"/>
                <w:szCs w:val="24"/>
              </w:rPr>
              <w:t>wyżywienie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formie </w:t>
            </w:r>
            <w:r w:rsidR="00B65ACF">
              <w:rPr>
                <w:rFonts w:ascii="Arial" w:hAnsi="Arial" w:cs="Arial"/>
                <w:sz w:val="24"/>
                <w:szCs w:val="24"/>
              </w:rPr>
              <w:t>ciągłej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przerw</w:t>
            </w:r>
            <w:r w:rsidR="00B65ACF">
              <w:rPr>
                <w:rFonts w:ascii="Arial" w:hAnsi="Arial" w:cs="Arial"/>
                <w:sz w:val="24"/>
                <w:szCs w:val="24"/>
              </w:rPr>
              <w:t>y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>kawow</w:t>
            </w:r>
            <w:r w:rsidR="00B65ACF">
              <w:rPr>
                <w:rFonts w:ascii="Arial" w:hAnsi="Arial" w:cs="Arial"/>
                <w:sz w:val="24"/>
                <w:szCs w:val="24"/>
              </w:rPr>
              <w:t>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oraz obiadu.</w:t>
            </w:r>
          </w:p>
          <w:p w14:paraId="32029B34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Serwis kawowy oraz s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>erwis obiadowy mają być podawane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zastawie porcelanowej, szklanej lub ceramicznej przy użyciu sztućców ze stali nierdzewnej i jednorazowych serwetek papierowych w serwetnikach, zgodnie z zasadą estetycznego </w:t>
            </w: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>podawania posiłków. Wykluczone jest używanie naczyń i sztućców jednorazowych.</w:t>
            </w:r>
          </w:p>
          <w:p w14:paraId="2908D589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wymaga, aby Wykonawca zapewnił jednorodną zastawę stołową, stosown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ie do ilości uczestników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, obrusy na stołach, szkło do napoi, podgrzewacze </w:t>
            </w:r>
            <w:r w:rsidR="009676A1" w:rsidRPr="00F36774">
              <w:rPr>
                <w:rFonts w:ascii="Arial" w:hAnsi="Arial" w:cs="Arial"/>
                <w:sz w:val="24"/>
                <w:szCs w:val="24"/>
              </w:rPr>
              <w:t>itp.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2F4B2B9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 ramach serwisu kawowego w formie stołu szwedzkiego serwowane będą:</w:t>
            </w:r>
          </w:p>
          <w:p w14:paraId="107947C4" w14:textId="77777777"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herbata co najmniej trzy rodzaje: czarna, zielona i owocowa,</w:t>
            </w:r>
          </w:p>
          <w:p w14:paraId="17C2D48A" w14:textId="77777777"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kawa z ekspresu,</w:t>
            </w:r>
          </w:p>
          <w:p w14:paraId="28607DAA" w14:textId="77777777"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świeżo pokrojona cytryna podana na talerzykach,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cukier,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mleko UHT co najmniej 2% tłuszczu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>–dostępne dla każdego uczestnika</w:t>
            </w:r>
            <w:r w:rsidRPr="00F3677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8C199D5" w14:textId="77777777"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kruche ciasteczka, rogaliki, mini pączki itp.,</w:t>
            </w:r>
          </w:p>
          <w:p w14:paraId="56374743" w14:textId="77777777" w:rsidR="00B1054A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woda mineralna gazowana w butelkach szklanych 0,5 l i niegazow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ana w dzbankach szklanych (w ilości 1 l na osobę). </w:t>
            </w:r>
          </w:p>
          <w:p w14:paraId="21B5A8BD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Obiad składa się z zupy (min. 300 ml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>/os.</w:t>
            </w:r>
            <w:r w:rsidRPr="00F36774">
              <w:rPr>
                <w:rFonts w:ascii="Arial" w:hAnsi="Arial" w:cs="Arial"/>
                <w:sz w:val="24"/>
                <w:szCs w:val="24"/>
              </w:rPr>
              <w:t>) oraz drugiego dania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 (mięso/ryba-min. 170g/os.)</w:t>
            </w:r>
            <w:r w:rsidRPr="00F36774">
              <w:rPr>
                <w:rFonts w:ascii="Arial" w:hAnsi="Arial" w:cs="Arial"/>
                <w:sz w:val="24"/>
                <w:szCs w:val="24"/>
              </w:rPr>
              <w:t>, dodatków (ziemniaki /ryż/ kasza/ frytki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>-min. 200g/os.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), zestawu surówek 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(min. 100 g/os.) </w:t>
            </w:r>
            <w:r w:rsidRPr="00F36774">
              <w:rPr>
                <w:rFonts w:ascii="Arial" w:hAnsi="Arial" w:cs="Arial"/>
                <w:sz w:val="24"/>
                <w:szCs w:val="24"/>
              </w:rPr>
              <w:t>oraz wody mineralnej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 (min. 200 ml/os)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1171481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musi zapewnić wydanie obiadu jednocześnie dl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a wszystkich uczestników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D7A7B64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 przypadku zgłoszenia przez Zamawiającego konieczności przygotowania posiłków dla osób o specjalnych potrzebach żywieniowych (np. dieta wegańska, wegetariańska,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bezlaktozowa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, bezglutenowa), Wykonawca zapewni wyżywienie z uwzględnieniem ww. potrzeb dla wskazanych osób. Zamawiający przekaże Wykonawcy informację dotyczącą zapotrzebowania na ww. specjalne wyżywienie na 3 dni robocze przed planowanym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 terminem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DCA60F" w14:textId="77777777" w:rsidR="00225E3C" w:rsidRPr="00F36774" w:rsidRDefault="00B65ACF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Przerw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kawow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oraz obiad mają być przygotowane/</w:t>
            </w:r>
            <w:r w:rsidR="00933D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podawane w osobnej sali, w tym sa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mym budynku, gdzie prowadzone jest szkolenie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. Wykonawca zapewni wszystkim uczestnikom miejsca siedzące, umożliwiające spożycie posiłku.</w:t>
            </w:r>
          </w:p>
          <w:p w14:paraId="51DB7BAB" w14:textId="77777777"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Ponadto Wykonawca zobowiązuje się do :</w:t>
            </w:r>
          </w:p>
          <w:p w14:paraId="6C243060" w14:textId="77777777" w:rsidR="00225E3C" w:rsidRPr="00F36774" w:rsidRDefault="00225E3C" w:rsidP="00E100D9">
            <w:pPr>
              <w:numPr>
                <w:ilvl w:val="1"/>
                <w:numId w:val="12"/>
              </w:numPr>
              <w:spacing w:after="0" w:line="276" w:lineRule="auto"/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zachowania zasad higieny i obowiązujących przepisów sanitarnych przy przygotowaniu posiłków,</w:t>
            </w:r>
          </w:p>
          <w:p w14:paraId="4360CA3C" w14:textId="77777777" w:rsidR="00225E3C" w:rsidRPr="00F36774" w:rsidRDefault="00225E3C" w:rsidP="00E100D9">
            <w:pPr>
              <w:numPr>
                <w:ilvl w:val="1"/>
                <w:numId w:val="12"/>
              </w:numPr>
              <w:spacing w:after="0" w:line="276" w:lineRule="auto"/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przepisami ustawy z 25 sierpnia 2006 r. o bezpieczeństwie żywności i żywienia,</w:t>
            </w:r>
          </w:p>
          <w:p w14:paraId="733B4745" w14:textId="77777777" w:rsidR="00225E3C" w:rsidRPr="00F36774" w:rsidRDefault="00225E3C" w:rsidP="00E100D9">
            <w:pPr>
              <w:numPr>
                <w:ilvl w:val="1"/>
                <w:numId w:val="12"/>
              </w:numPr>
              <w:spacing w:after="0" w:line="276" w:lineRule="auto"/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terminowego przygotowania i podania posiłków,</w:t>
            </w:r>
          </w:p>
          <w:p w14:paraId="442A1C59" w14:textId="77777777" w:rsidR="00225E3C" w:rsidRPr="00F36774" w:rsidRDefault="00225E3C" w:rsidP="00E100D9">
            <w:pPr>
              <w:numPr>
                <w:ilvl w:val="1"/>
                <w:numId w:val="12"/>
              </w:numPr>
              <w:spacing w:after="0" w:line="276" w:lineRule="auto"/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zasadami racjonalnego żywienia, urozmaiconych i pełnowartościowych, świeżych produktów z ważnymi terminami przydatności do spożycia,</w:t>
            </w:r>
          </w:p>
          <w:p w14:paraId="1E8E6CF5" w14:textId="77777777" w:rsidR="00225E3C" w:rsidRPr="00F36774" w:rsidRDefault="00225E3C" w:rsidP="00E100D9">
            <w:pPr>
              <w:numPr>
                <w:ilvl w:val="1"/>
                <w:numId w:val="12"/>
              </w:numPr>
              <w:spacing w:after="0" w:line="276" w:lineRule="auto"/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 xml:space="preserve">zapewnienia 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odpowiednie</w:t>
            </w:r>
            <w:r w:rsidRPr="00F36774">
              <w:rPr>
                <w:rFonts w:ascii="Arial" w:hAnsi="Arial" w:cs="Arial"/>
                <w:sz w:val="24"/>
                <w:szCs w:val="24"/>
              </w:rPr>
              <w:t>j temperatury potraw serwowanych na ciepło,</w:t>
            </w:r>
          </w:p>
          <w:p w14:paraId="58F6B8B0" w14:textId="77777777" w:rsidR="008672A8" w:rsidRPr="00F36774" w:rsidRDefault="00225E3C" w:rsidP="00E100D9">
            <w:pPr>
              <w:numPr>
                <w:ilvl w:val="1"/>
                <w:numId w:val="12"/>
              </w:numPr>
              <w:spacing w:after="0" w:line="276" w:lineRule="auto"/>
              <w:ind w:left="735" w:hanging="28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w dniu świadczenia usług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>i cateringowej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/restauracyjnej</w:t>
            </w:r>
            <w:r w:rsidRPr="00F36774">
              <w:rPr>
                <w:rFonts w:ascii="Arial" w:hAnsi="Arial" w:cs="Arial"/>
                <w:sz w:val="24"/>
                <w:szCs w:val="24"/>
              </w:rPr>
              <w:t>. Podane posiłki nie mogą być wykonywane z produktów typu instant, np. zupy w proszku. Ryby podawane w zestawach powinny być świeże i pozbawione ości - filetowane, dania i napoje gorące powinny posiadać odpowiednią temperaturę w momencie podania.</w:t>
            </w:r>
          </w:p>
          <w:p w14:paraId="0C180EEF" w14:textId="77777777" w:rsidR="007776D3" w:rsidRPr="00F36774" w:rsidRDefault="007776D3" w:rsidP="00146F0D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513" w:hanging="51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Zamawiający zapłaci za wyżywienie osób faktycznie uczestniczących w </w:t>
            </w:r>
            <w:r w:rsidR="00933DE4">
              <w:rPr>
                <w:rFonts w:ascii="Arial" w:hAnsi="Arial" w:cs="Arial"/>
                <w:sz w:val="24"/>
                <w:szCs w:val="24"/>
              </w:rPr>
              <w:t>szkoleniach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25E3C" w:rsidRPr="00F36774" w14:paraId="3DFDC474" w14:textId="77777777" w:rsidTr="0089737F">
        <w:tc>
          <w:tcPr>
            <w:tcW w:w="3012" w:type="dxa"/>
            <w:shd w:val="clear" w:color="auto" w:fill="auto"/>
          </w:tcPr>
          <w:p w14:paraId="61DFB546" w14:textId="77777777" w:rsidR="00225E3C" w:rsidRPr="00F36774" w:rsidRDefault="00225E3C" w:rsidP="00EC766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WYMOGI DOTYCZĄCE OBSŁUGI </w:t>
            </w:r>
            <w:r w:rsidR="00933DE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SZKOLEŃ</w:t>
            </w:r>
          </w:p>
        </w:tc>
        <w:tc>
          <w:tcPr>
            <w:tcW w:w="7507" w:type="dxa"/>
            <w:shd w:val="clear" w:color="auto" w:fill="auto"/>
          </w:tcPr>
          <w:p w14:paraId="77A1EB23" w14:textId="77777777" w:rsidR="00086FE7" w:rsidRPr="00086FE7" w:rsidRDefault="00086FE7" w:rsidP="00E100D9">
            <w:pPr>
              <w:pStyle w:val="Akapitzlist"/>
              <w:numPr>
                <w:ilvl w:val="0"/>
                <w:numId w:val="3"/>
              </w:numPr>
              <w:ind w:left="593" w:hanging="425"/>
              <w:rPr>
                <w:rFonts w:ascii="Arial" w:hAnsi="Arial" w:cs="Arial"/>
                <w:bCs/>
                <w:sz w:val="24"/>
                <w:szCs w:val="24"/>
              </w:rPr>
            </w:pPr>
            <w:r w:rsidRPr="00086FE7">
              <w:rPr>
                <w:rFonts w:ascii="Arial" w:hAnsi="Arial" w:cs="Arial"/>
                <w:bCs/>
                <w:sz w:val="24"/>
                <w:szCs w:val="24"/>
              </w:rPr>
              <w:t>Zamawiający wymaga, aby w trakcie świadczenia usługi, na każdym szkoleniu, Wykonawca zapewnił obecność opiekuna szkolenia, do którego zadań należeć będzie między innymi:</w:t>
            </w:r>
          </w:p>
          <w:p w14:paraId="19C69FCB" w14:textId="77777777" w:rsidR="00086FE7" w:rsidRDefault="00086FE7" w:rsidP="00E100D9">
            <w:pPr>
              <w:pStyle w:val="Akapitzlist"/>
              <w:numPr>
                <w:ilvl w:val="0"/>
                <w:numId w:val="26"/>
              </w:numPr>
              <w:ind w:left="877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086FE7">
              <w:rPr>
                <w:rFonts w:ascii="Arial" w:hAnsi="Arial" w:cs="Arial"/>
                <w:bCs/>
                <w:sz w:val="24"/>
                <w:szCs w:val="24"/>
              </w:rPr>
              <w:t xml:space="preserve">zbieranie listy obecności na szkoleniach; </w:t>
            </w:r>
          </w:p>
          <w:p w14:paraId="73ECEECF" w14:textId="77777777" w:rsidR="00086FE7" w:rsidRDefault="00086FE7" w:rsidP="00E100D9">
            <w:pPr>
              <w:pStyle w:val="Akapitzlist"/>
              <w:numPr>
                <w:ilvl w:val="0"/>
                <w:numId w:val="26"/>
              </w:numPr>
              <w:ind w:left="877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086FE7">
              <w:rPr>
                <w:rFonts w:ascii="Arial" w:hAnsi="Arial" w:cs="Arial"/>
                <w:bCs/>
                <w:sz w:val="24"/>
                <w:szCs w:val="24"/>
              </w:rPr>
              <w:t xml:space="preserve">przeprowadzenie testów </w:t>
            </w:r>
            <w:proofErr w:type="spellStart"/>
            <w:r w:rsidRPr="00086FE7">
              <w:rPr>
                <w:rFonts w:ascii="Arial" w:hAnsi="Arial" w:cs="Arial"/>
                <w:bCs/>
                <w:sz w:val="24"/>
                <w:szCs w:val="24"/>
              </w:rPr>
              <w:t>pre</w:t>
            </w:r>
            <w:proofErr w:type="spellEnd"/>
            <w:r w:rsidRPr="00086FE7">
              <w:rPr>
                <w:rFonts w:ascii="Arial" w:hAnsi="Arial" w:cs="Arial"/>
                <w:bCs/>
                <w:sz w:val="24"/>
                <w:szCs w:val="24"/>
              </w:rPr>
              <w:t xml:space="preserve"> i post oraz ankiety ewaluacyjnej,</w:t>
            </w:r>
          </w:p>
          <w:p w14:paraId="639260A6" w14:textId="77777777" w:rsidR="00086FE7" w:rsidRDefault="00086FE7" w:rsidP="00E100D9">
            <w:pPr>
              <w:pStyle w:val="Akapitzlist"/>
              <w:numPr>
                <w:ilvl w:val="0"/>
                <w:numId w:val="26"/>
              </w:numPr>
              <w:ind w:left="877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086FE7">
              <w:rPr>
                <w:rFonts w:ascii="Arial" w:hAnsi="Arial" w:cs="Arial"/>
                <w:bCs/>
                <w:sz w:val="24"/>
                <w:szCs w:val="24"/>
              </w:rPr>
              <w:t>przyjmowanie zgłoszeń od uczestników szkoleń dotyczących uchybień w realizacji umowy,</w:t>
            </w:r>
          </w:p>
          <w:p w14:paraId="0192BE6A" w14:textId="584A7CD7" w:rsidR="00086FE7" w:rsidRDefault="00086FE7" w:rsidP="00E100D9">
            <w:pPr>
              <w:pStyle w:val="Akapitzlist"/>
              <w:numPr>
                <w:ilvl w:val="0"/>
                <w:numId w:val="26"/>
              </w:numPr>
              <w:ind w:left="877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086FE7">
              <w:rPr>
                <w:rFonts w:ascii="Arial" w:hAnsi="Arial" w:cs="Arial"/>
                <w:bCs/>
                <w:sz w:val="24"/>
                <w:szCs w:val="24"/>
              </w:rPr>
              <w:t>prawidłowe podłączenie laptopa, rzutnika, zapewnienie odpowiedniego nagłośnienia, przygotowanie i podłączenie sprawnych mikrofonów, a także zapewn</w:t>
            </w:r>
            <w:r w:rsidR="003F6134">
              <w:rPr>
                <w:rFonts w:ascii="Arial" w:hAnsi="Arial" w:cs="Arial"/>
                <w:bCs/>
                <w:sz w:val="24"/>
                <w:szCs w:val="24"/>
              </w:rPr>
              <w:t>ienie pilota do zmiany slajdów,</w:t>
            </w:r>
          </w:p>
          <w:p w14:paraId="759F9084" w14:textId="77777777" w:rsidR="00086FE7" w:rsidRPr="00086FE7" w:rsidRDefault="00086FE7" w:rsidP="00E100D9">
            <w:pPr>
              <w:pStyle w:val="Akapitzlist"/>
              <w:numPr>
                <w:ilvl w:val="0"/>
                <w:numId w:val="26"/>
              </w:numPr>
              <w:ind w:left="877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086FE7">
              <w:rPr>
                <w:rFonts w:ascii="Arial" w:hAnsi="Arial" w:cs="Arial"/>
                <w:bCs/>
                <w:sz w:val="24"/>
                <w:szCs w:val="24"/>
              </w:rPr>
              <w:t xml:space="preserve">zadbanie o ciągłość działania i sprawność wszystkich elementów wyposażenia technicznego, w tym niezwłoczne usuwanie awarii. </w:t>
            </w:r>
          </w:p>
          <w:p w14:paraId="6B3DD413" w14:textId="437971BA" w:rsidR="00B319BE" w:rsidRPr="0089737F" w:rsidRDefault="00086FE7" w:rsidP="00E100D9">
            <w:pPr>
              <w:pStyle w:val="Akapitzlist"/>
              <w:numPr>
                <w:ilvl w:val="0"/>
                <w:numId w:val="3"/>
              </w:numPr>
              <w:spacing w:after="0"/>
              <w:ind w:left="593" w:hanging="425"/>
              <w:rPr>
                <w:rFonts w:ascii="Arial" w:hAnsi="Arial" w:cs="Arial"/>
                <w:bCs/>
                <w:sz w:val="24"/>
                <w:szCs w:val="24"/>
              </w:rPr>
            </w:pPr>
            <w:r w:rsidRPr="00086FE7">
              <w:rPr>
                <w:rFonts w:ascii="Arial" w:hAnsi="Arial" w:cs="Arial"/>
                <w:bCs/>
                <w:sz w:val="24"/>
                <w:szCs w:val="24"/>
              </w:rPr>
              <w:t xml:space="preserve">Opiekun szkolenia będzie obecny wraz z uczestnikami w trakcie całego jego przebiegu. Zamawiający wymaga, aby opiekun szkolenia, jako przedstawiciel Wykonawcy, </w:t>
            </w:r>
            <w:r w:rsidRPr="00F71D6C">
              <w:rPr>
                <w:rFonts w:ascii="Arial" w:hAnsi="Arial" w:cs="Arial"/>
                <w:bCs/>
                <w:sz w:val="24"/>
                <w:szCs w:val="24"/>
              </w:rPr>
              <w:t>był odpowiednio umocowany, tj. posiadał kompetencje i środki do działania w imieniu Wykonawcy w zakresie koniecznym do należytego wykonania przedmiotu zamówienia. Opiekun zobowiązany będzie do</w:t>
            </w:r>
            <w:r w:rsidRPr="00086FE7">
              <w:rPr>
                <w:rFonts w:ascii="Arial" w:hAnsi="Arial" w:cs="Arial"/>
                <w:bCs/>
                <w:sz w:val="24"/>
                <w:szCs w:val="24"/>
              </w:rPr>
              <w:t xml:space="preserve"> niezwłocznego informowania przedstawiciela Zamawiającego w trakcie szkolenia o wszelkich okolicznościach mających lub mogących mieć wpływ na prawidłowość realizacji umowy. </w:t>
            </w:r>
          </w:p>
        </w:tc>
      </w:tr>
      <w:tr w:rsidR="008672A8" w:rsidRPr="00F36774" w14:paraId="5671F796" w14:textId="77777777" w:rsidTr="0089737F">
        <w:tc>
          <w:tcPr>
            <w:tcW w:w="3012" w:type="dxa"/>
            <w:shd w:val="clear" w:color="auto" w:fill="auto"/>
          </w:tcPr>
          <w:p w14:paraId="4B66712E" w14:textId="77777777" w:rsidR="008672A8" w:rsidRPr="00F36774" w:rsidRDefault="00CD00D8" w:rsidP="00EC766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OZNAKOWANIE OBIEKTU I MATERIAŁÓW SZKOLENIOWYCH</w:t>
            </w:r>
          </w:p>
        </w:tc>
        <w:tc>
          <w:tcPr>
            <w:tcW w:w="7507" w:type="dxa"/>
            <w:shd w:val="clear" w:color="auto" w:fill="auto"/>
          </w:tcPr>
          <w:p w14:paraId="3410BFCA" w14:textId="77777777" w:rsidR="000C4EA3" w:rsidRPr="00F36774" w:rsidRDefault="000C4EA3" w:rsidP="00E100D9">
            <w:pPr>
              <w:numPr>
                <w:ilvl w:val="0"/>
                <w:numId w:val="2"/>
              </w:numPr>
              <w:spacing w:line="276" w:lineRule="auto"/>
              <w:ind w:left="369" w:hanging="343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Wykon</w:t>
            </w:r>
            <w:r w:rsidR="00FD502E">
              <w:rPr>
                <w:rFonts w:ascii="Arial" w:eastAsia="Calibri" w:hAnsi="Arial" w:cs="Arial"/>
                <w:sz w:val="24"/>
                <w:szCs w:val="24"/>
              </w:rPr>
              <w:t>awca oznakuje wejścia do obiektów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>, w który</w:t>
            </w:r>
            <w:r w:rsidR="00FD502E">
              <w:rPr>
                <w:rFonts w:ascii="Arial" w:eastAsia="Calibri" w:hAnsi="Arial" w:cs="Arial"/>
                <w:sz w:val="24"/>
                <w:szCs w:val="24"/>
              </w:rPr>
              <w:t xml:space="preserve">ch 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>odbywać się będzie szkolenie,  materiałami informacyjnymi, zgodnie ze wskazówkami Zamawiającego. Zama</w:t>
            </w:r>
            <w:r w:rsidR="00942048" w:rsidRPr="00F36774">
              <w:rPr>
                <w:rFonts w:ascii="Arial" w:eastAsia="Calibri" w:hAnsi="Arial" w:cs="Arial"/>
                <w:sz w:val="24"/>
                <w:szCs w:val="24"/>
              </w:rPr>
              <w:t>wiający przekaże informacje dotyczące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 sposobu oznakowania sali na 3 dni robocze przed planowanym szkoleniem.</w:t>
            </w:r>
          </w:p>
          <w:p w14:paraId="019A6634" w14:textId="77777777" w:rsidR="000C4EA3" w:rsidRPr="00F36774" w:rsidRDefault="000C4EA3" w:rsidP="00E100D9">
            <w:pPr>
              <w:numPr>
                <w:ilvl w:val="0"/>
                <w:numId w:val="2"/>
              </w:numPr>
              <w:spacing w:after="0" w:line="276" w:lineRule="auto"/>
              <w:ind w:left="369" w:hanging="34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przygotuje wszystkie prezentacje korzystając z szablonu przekazanego przez Zamawiającego, które zawierać będą skrót informacji merytorycznych z podanego zakresu tematycznego.</w:t>
            </w:r>
          </w:p>
          <w:p w14:paraId="1B4F86C0" w14:textId="77777777" w:rsidR="000C4EA3" w:rsidRPr="00F36774" w:rsidRDefault="000C4EA3" w:rsidP="00E100D9">
            <w:pPr>
              <w:numPr>
                <w:ilvl w:val="0"/>
                <w:numId w:val="2"/>
              </w:numPr>
              <w:spacing w:after="0" w:line="276" w:lineRule="auto"/>
              <w:ind w:left="369" w:hanging="34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 xml:space="preserve">Na pierwszej stronie każdej prezentacji musi się znaleźć: tytuł szkolenia, data, logotypy wskazane przez Zamawiającego: znak Funduszy Europejskich, znak barw Rzeczypospolitej Polskiej (jeśli dotyczy; wersja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) i znak Unii Europejskie</w:t>
            </w:r>
            <w:r w:rsidR="00D922E7">
              <w:rPr>
                <w:rFonts w:ascii="Arial" w:hAnsi="Arial" w:cs="Arial"/>
                <w:sz w:val="24"/>
                <w:szCs w:val="24"/>
              </w:rPr>
              <w:t>j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      </w:r>
          </w:p>
          <w:p w14:paraId="54F12D85" w14:textId="77777777" w:rsidR="000C4EA3" w:rsidRPr="00F36774" w:rsidRDefault="000C4EA3" w:rsidP="00146F0D">
            <w:pPr>
              <w:numPr>
                <w:ilvl w:val="0"/>
                <w:numId w:val="2"/>
              </w:numPr>
              <w:spacing w:after="0"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Prezentacje multimedialne będą uwzględniały kryteria dostępności:</w:t>
            </w:r>
          </w:p>
          <w:p w14:paraId="436C2E61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unikalne tytuły dla każdego ze slajdów,</w:t>
            </w:r>
          </w:p>
          <w:p w14:paraId="283C2657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użycie równoważników zdań,</w:t>
            </w:r>
          </w:p>
          <w:p w14:paraId="2697AF0C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zastosowanie dużej czcionki – minimum 18-20 punktów, </w:t>
            </w:r>
          </w:p>
          <w:p w14:paraId="2423383A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zastosowanie czcionek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bezszeryfowych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 xml:space="preserve">, na przykład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Helvetica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, Arial, Verdana, Tahoma bez cieni,</w:t>
            </w:r>
          </w:p>
          <w:p w14:paraId="7630CCE1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zachowanie kontrastu czcionki do tła,</w:t>
            </w:r>
          </w:p>
          <w:p w14:paraId="4930BC57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zastosowanie wysokiej jakości grafiki, dużych zdjęć wraz z obligatoryjnym tekstem alternatywnym,</w:t>
            </w:r>
          </w:p>
          <w:p w14:paraId="6DB61EF5" w14:textId="77777777"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ograniczona ilość tekstu na slajdzie – najlepiej 4-8 wierszy – jednak dopuszczana jest większa liczba wierszy, jeśli nadal prezentacja będzie czytelna dla odbiorcy. </w:t>
            </w:r>
          </w:p>
          <w:p w14:paraId="7ECE9689" w14:textId="77777777" w:rsidR="008672A8" w:rsidRPr="00F36774" w:rsidRDefault="000C4EA3" w:rsidP="00146F0D">
            <w:pPr>
              <w:numPr>
                <w:ilvl w:val="0"/>
                <w:numId w:val="2"/>
              </w:numPr>
              <w:spacing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Wykonawca/trener zobowiązani są do poinformowania uczestników,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      </w:r>
          </w:p>
        </w:tc>
      </w:tr>
      <w:tr w:rsidR="00AF5653" w:rsidRPr="00F36774" w14:paraId="0BCD9C61" w14:textId="77777777" w:rsidTr="0089737F">
        <w:tc>
          <w:tcPr>
            <w:tcW w:w="3012" w:type="dxa"/>
            <w:shd w:val="clear" w:color="auto" w:fill="auto"/>
          </w:tcPr>
          <w:p w14:paraId="6D340C08" w14:textId="77777777" w:rsidR="00AF5653" w:rsidRPr="00F36774" w:rsidRDefault="00AF5653" w:rsidP="00EC766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WERYFIKACJA WIEDZY I ZAKOŃCZENIE SZKOLENIA</w:t>
            </w:r>
          </w:p>
        </w:tc>
        <w:tc>
          <w:tcPr>
            <w:tcW w:w="7507" w:type="dxa"/>
            <w:shd w:val="clear" w:color="auto" w:fill="auto"/>
          </w:tcPr>
          <w:p w14:paraId="00BE873F" w14:textId="77777777" w:rsidR="003B638B" w:rsidRPr="00F36774" w:rsidRDefault="00AF5653" w:rsidP="00146F0D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Warunkiem uzyskania certyfikatu jest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:</w:t>
            </w:r>
          </w:p>
          <w:p w14:paraId="28572493" w14:textId="77777777" w:rsidR="00FA5EE6" w:rsidRPr="00F36774" w:rsidRDefault="00AF5653" w:rsidP="00EC7663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76" w:lineRule="auto"/>
              <w:ind w:left="369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obecność na szkoleniu, </w:t>
            </w:r>
          </w:p>
          <w:p w14:paraId="3222E715" w14:textId="77777777" w:rsidR="00FA5EE6" w:rsidRPr="00F36774" w:rsidRDefault="003B638B" w:rsidP="00EC7663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76" w:lineRule="auto"/>
              <w:ind w:left="369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podniesienie kwalifikacji</w:t>
            </w:r>
            <w:r w:rsidR="00DF5ECC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/kompetencji</w:t>
            </w: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weryfikowane poprzez </w:t>
            </w:r>
            <w:r w:rsidR="00AF5653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wypełnienie</w:t>
            </w:r>
            <w:r w:rsidR="00FA5EE6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:</w:t>
            </w:r>
            <w:r w:rsidR="00AF5653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</w:p>
          <w:p w14:paraId="0007E125" w14:textId="77777777" w:rsidR="00FA5EE6" w:rsidRPr="00F36774" w:rsidRDefault="00AF5653" w:rsidP="00EC7663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testów </w:t>
            </w:r>
            <w:proofErr w:type="spellStart"/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re</w:t>
            </w:r>
            <w:proofErr w:type="spellEnd"/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</w:t>
            </w:r>
          </w:p>
          <w:p w14:paraId="4954EF5E" w14:textId="0846B9B4" w:rsidR="003B638B" w:rsidRPr="00F71D6C" w:rsidRDefault="00FA5EE6" w:rsidP="00EC7663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71D6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testu </w:t>
            </w:r>
            <w:r w:rsidR="00AF5653" w:rsidRPr="00F71D6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</w:t>
            </w:r>
            <w:r w:rsidR="003B638B" w:rsidRPr="00F71D6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st</w:t>
            </w:r>
            <w:r w:rsidRPr="00F71D6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-</w:t>
            </w:r>
            <w:r w:rsidR="006E1EEF" w:rsidRPr="00F71D6C">
              <w:rPr>
                <w:rFonts w:ascii="Arial" w:hAnsi="Arial" w:cs="Arial"/>
                <w:sz w:val="24"/>
                <w:szCs w:val="24"/>
              </w:rPr>
              <w:t xml:space="preserve"> uzyskanie większej liczby punktów w post teście niż w </w:t>
            </w:r>
            <w:proofErr w:type="spellStart"/>
            <w:r w:rsidR="006E1EEF" w:rsidRPr="00F71D6C">
              <w:rPr>
                <w:rFonts w:ascii="Arial" w:hAnsi="Arial" w:cs="Arial"/>
                <w:sz w:val="24"/>
                <w:szCs w:val="24"/>
              </w:rPr>
              <w:t>pre</w:t>
            </w:r>
            <w:proofErr w:type="spellEnd"/>
            <w:r w:rsidR="006E1EEF" w:rsidRPr="00F71D6C">
              <w:rPr>
                <w:rFonts w:ascii="Arial" w:hAnsi="Arial" w:cs="Arial"/>
                <w:sz w:val="24"/>
                <w:szCs w:val="24"/>
              </w:rPr>
              <w:t xml:space="preserve"> teście oraz min. 60% możliwych do zdobycia pkt z post testu</w:t>
            </w:r>
            <w:r w:rsidR="006E1EEF" w:rsidRPr="00F71D6C">
              <w:rPr>
                <w:rFonts w:ascii="Arial" w:hAnsi="Arial" w:cs="Arial"/>
              </w:rPr>
              <w:t xml:space="preserve"> </w:t>
            </w:r>
          </w:p>
          <w:p w14:paraId="5A6FBDB5" w14:textId="77777777" w:rsidR="00AF5653" w:rsidRPr="00F36774" w:rsidRDefault="00AF5653" w:rsidP="00EC7663">
            <w:pPr>
              <w:pStyle w:val="Akapitzlist"/>
              <w:widowControl w:val="0"/>
              <w:numPr>
                <w:ilvl w:val="0"/>
                <w:numId w:val="18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wypełnienie ankiety ewaluacyjnej, w tym dotyczącej dalszych potrzeb szkoleniowych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.</w:t>
            </w:r>
          </w:p>
        </w:tc>
      </w:tr>
      <w:tr w:rsidR="008672A8" w:rsidRPr="00F36774" w14:paraId="7C700178" w14:textId="77777777" w:rsidTr="0089737F">
        <w:tc>
          <w:tcPr>
            <w:tcW w:w="3012" w:type="dxa"/>
            <w:shd w:val="clear" w:color="auto" w:fill="auto"/>
          </w:tcPr>
          <w:p w14:paraId="69F4DD9F" w14:textId="77777777" w:rsidR="008672A8" w:rsidRPr="00F36774" w:rsidRDefault="00CD00D8" w:rsidP="00EC766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INNE WARUNKI ORGANIZACJI SZKOLENIA</w:t>
            </w:r>
          </w:p>
        </w:tc>
        <w:tc>
          <w:tcPr>
            <w:tcW w:w="7507" w:type="dxa"/>
            <w:shd w:val="clear" w:color="auto" w:fill="auto"/>
          </w:tcPr>
          <w:p w14:paraId="71E7194A" w14:textId="77777777" w:rsidR="00AB607D" w:rsidRPr="00F36774" w:rsidRDefault="00B215A1" w:rsidP="00146F0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zobowiązany jest do</w:t>
            </w:r>
            <w:r w:rsidR="00AB607D" w:rsidRPr="00F3677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9C227BD" w14:textId="77777777" w:rsidR="0071622B" w:rsidRPr="00F36774" w:rsidRDefault="0071622B" w:rsidP="00EC7663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 xml:space="preserve">przygotowania szczegółowego programu szkolenia i przedstawienie do akceptacji Zamawiającego najpóźniej na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dni roboczych przed szkoleniem;</w:t>
            </w:r>
          </w:p>
          <w:p w14:paraId="387B613E" w14:textId="23E21280" w:rsidR="009B59E2" w:rsidRPr="00F36774" w:rsidRDefault="00B215A1" w:rsidP="00EC7663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odpowiedniego udokumentowania obecności uczestników szkolenia poprzez prowadzenie ewidencji obecności uczestników na szkoleniu. </w:t>
            </w:r>
            <w:r w:rsidR="0004260D" w:rsidRPr="00F36774">
              <w:rPr>
                <w:rFonts w:ascii="Arial" w:hAnsi="Arial" w:cs="Arial"/>
                <w:sz w:val="24"/>
                <w:szCs w:val="24"/>
              </w:rPr>
              <w:t>Lista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obecności mus</w:t>
            </w:r>
            <w:r w:rsidR="0004260D" w:rsidRPr="00F36774">
              <w:rPr>
                <w:rFonts w:ascii="Arial" w:hAnsi="Arial" w:cs="Arial"/>
                <w:sz w:val="24"/>
                <w:szCs w:val="24"/>
              </w:rPr>
              <w:t>i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być podpisan</w:t>
            </w:r>
            <w:r w:rsidR="0004260D" w:rsidRPr="00F36774"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przez </w:t>
            </w:r>
            <w:r w:rsidR="00F36774">
              <w:rPr>
                <w:rFonts w:ascii="Arial" w:hAnsi="Arial" w:cs="Arial"/>
                <w:sz w:val="24"/>
                <w:szCs w:val="24"/>
              </w:rPr>
              <w:t>trenera;</w:t>
            </w:r>
          </w:p>
          <w:p w14:paraId="0687862A" w14:textId="134C86A6" w:rsidR="0071622B" w:rsidRPr="00F36774" w:rsidRDefault="0071622B" w:rsidP="00EC7663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przygotowania i przeprowadzenia testów </w:t>
            </w:r>
            <w:r>
              <w:rPr>
                <w:rFonts w:ascii="Arial" w:hAnsi="Arial" w:cs="Arial"/>
                <w:sz w:val="24"/>
                <w:szCs w:val="24"/>
              </w:rPr>
              <w:t xml:space="preserve">wiedzy </w:t>
            </w:r>
            <w:r w:rsidRPr="00F36774">
              <w:rPr>
                <w:rFonts w:ascii="Arial" w:hAnsi="Arial" w:cs="Arial"/>
                <w:sz w:val="24"/>
                <w:szCs w:val="24"/>
              </w:rPr>
              <w:t>przed i po szkoleniu,</w:t>
            </w:r>
            <w:r w:rsidRPr="00F36774">
              <w:rPr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weryfikacja nastąpi przed i po szkoleniu</w:t>
            </w:r>
            <w:r w:rsidR="00875936" w:rsidRPr="000B1F94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  <w:r w:rsidR="002D4650">
              <w:rPr>
                <w:rFonts w:ascii="Arial" w:hAnsi="Arial" w:cs="Arial"/>
                <w:color w:val="000000" w:themeColor="text1"/>
                <w:sz w:val="24"/>
                <w:szCs w:val="24"/>
              </w:rPr>
              <w:t>– testy zostaną sprawdzone przez przedstawiciela Wykonawcy, przy czym nie może to być trener;</w:t>
            </w:r>
          </w:p>
          <w:p w14:paraId="1832AB8A" w14:textId="77777777" w:rsidR="0071622B" w:rsidRPr="00F36774" w:rsidRDefault="0071622B" w:rsidP="00EC7663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przeprowadzenia po szkoleniu anonimowej ankiety ewaluacyjnej; uwzględniającej ocenę uczestników szkoleń co do jakości szkolenia, a także pozwalającej na zdiagnozowanie dalszych potrzeb szkoleniowych uczestników zajęć;</w:t>
            </w:r>
          </w:p>
          <w:p w14:paraId="6AEB7C09" w14:textId="77777777" w:rsidR="0071622B" w:rsidRDefault="0071622B" w:rsidP="00EC7663">
            <w:pPr>
              <w:pStyle w:val="Akapitzlist"/>
              <w:numPr>
                <w:ilvl w:val="0"/>
                <w:numId w:val="14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wystawienia i przekazania uczestnikom certyfikatu o ukończeniu szkolenia</w:t>
            </w:r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r w:rsidRPr="006C14E9">
              <w:rPr>
                <w:rFonts w:ascii="Arial" w:hAnsi="Arial" w:cs="Arial"/>
                <w:sz w:val="24"/>
                <w:szCs w:val="24"/>
              </w:rPr>
              <w:t xml:space="preserve">potwierdzających zdobycie kwalifikacji/nabycie umiejętności, </w:t>
            </w:r>
          </w:p>
          <w:p w14:paraId="604C781A" w14:textId="77777777" w:rsidR="009B59E2" w:rsidRPr="00F36774" w:rsidRDefault="009B59E2" w:rsidP="00EC7663">
            <w:pPr>
              <w:pStyle w:val="Akapitzlist"/>
              <w:numPr>
                <w:ilvl w:val="0"/>
                <w:numId w:val="14"/>
              </w:numPr>
              <w:spacing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opracowania i przygotowania materiałów dydaktycznych/szkoleniowych (w tym prezentacji wykorzystywanych podczas szkolenia) dla uczestników </w:t>
            </w:r>
            <w:r w:rsidR="000C086F" w:rsidRPr="00F36774">
              <w:rPr>
                <w:rFonts w:ascii="Arial" w:hAnsi="Arial" w:cs="Arial"/>
                <w:sz w:val="24"/>
                <w:szCs w:val="24"/>
              </w:rPr>
              <w:t>szkoleń w formie elektronicznej;</w:t>
            </w:r>
          </w:p>
          <w:p w14:paraId="490F454C" w14:textId="0B27D04F" w:rsidR="0071622B" w:rsidRPr="0087023C" w:rsidRDefault="0071622B" w:rsidP="002117B9">
            <w:pPr>
              <w:widowControl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Wzory programu, listy obecności, testów, ankiety</w:t>
            </w:r>
            <w:r w:rsidR="008D0139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, sprawozdania</w:t>
            </w:r>
            <w:r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oraz certyfikatu zostaną przekazane przez Zamawiającego</w:t>
            </w:r>
            <w:r w:rsidR="002A0B39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po podpisaniu umowy</w:t>
            </w:r>
            <w:r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i muszą zawierać informację, że szkolenie było współfinansowane ze środków UE w ramach projektu „Spójna Polityka Społeczna Warmii i Mazur”. </w:t>
            </w:r>
          </w:p>
          <w:p w14:paraId="69E256B0" w14:textId="77777777" w:rsidR="0071622B" w:rsidRPr="002117B9" w:rsidRDefault="0071622B" w:rsidP="002117B9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24953A" w14:textId="28290593" w:rsidR="0071622B" w:rsidRPr="0087023C" w:rsidRDefault="0071622B" w:rsidP="00E100D9">
            <w:pPr>
              <w:widowControl w:val="0"/>
              <w:numPr>
                <w:ilvl w:val="0"/>
                <w:numId w:val="4"/>
              </w:numPr>
              <w:spacing w:after="0" w:line="276" w:lineRule="auto"/>
              <w:ind w:left="310" w:hanging="310"/>
              <w:contextualSpacing/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</w:pPr>
            <w:r w:rsidRPr="0087023C">
              <w:rPr>
                <w:rFonts w:ascii="Arial" w:hAnsi="Arial" w:cs="Arial"/>
                <w:sz w:val="24"/>
                <w:szCs w:val="24"/>
              </w:rPr>
              <w:t>Po każdym szkoleniu</w:t>
            </w:r>
            <w:r w:rsidR="003B69FB">
              <w:rPr>
                <w:rFonts w:ascii="Arial" w:hAnsi="Arial" w:cs="Arial"/>
                <w:sz w:val="24"/>
                <w:szCs w:val="24"/>
              </w:rPr>
              <w:t>,</w:t>
            </w:r>
            <w:r w:rsidRPr="008702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69FB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</w:t>
            </w:r>
            <w:r w:rsidR="003B69F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terminie do 10 dni roboczych liczonych od dnia zakończenia szkolenia</w:t>
            </w:r>
            <w:r w:rsidR="003B69FB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,</w:t>
            </w:r>
            <w:r w:rsidR="003B69F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  <w:r w:rsidRPr="0087023C">
              <w:rPr>
                <w:rFonts w:ascii="Arial" w:hAnsi="Arial" w:cs="Arial"/>
                <w:sz w:val="24"/>
                <w:szCs w:val="24"/>
              </w:rPr>
              <w:t>Wykonawca zobowiązany jest do przedstawienia Zamawiającemu:</w:t>
            </w:r>
          </w:p>
          <w:p w14:paraId="357D8C24" w14:textId="77777777" w:rsidR="0071622B" w:rsidRPr="0087023C" w:rsidRDefault="0071622B" w:rsidP="00E100D9">
            <w:pPr>
              <w:widowControl w:val="0"/>
              <w:numPr>
                <w:ilvl w:val="0"/>
                <w:numId w:val="27"/>
              </w:numPr>
              <w:spacing w:after="0" w:line="276" w:lineRule="auto"/>
              <w:ind w:left="735" w:hanging="284"/>
              <w:contextualSpacing/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</w:pPr>
            <w:r w:rsidRPr="0087023C">
              <w:rPr>
                <w:rFonts w:ascii="Arial" w:hAnsi="Arial" w:cs="Arial"/>
                <w:sz w:val="24"/>
                <w:szCs w:val="24"/>
              </w:rPr>
              <w:t xml:space="preserve">listy obecności uczestników szkolenia, </w:t>
            </w:r>
            <w:r w:rsidRPr="00816B07">
              <w:rPr>
                <w:rFonts w:ascii="Arial" w:hAnsi="Arial" w:cs="Arial"/>
                <w:sz w:val="24"/>
                <w:szCs w:val="24"/>
              </w:rPr>
              <w:t xml:space="preserve">wypełnionych testów </w:t>
            </w:r>
            <w:proofErr w:type="spellStart"/>
            <w:r w:rsidRPr="00816B07">
              <w:rPr>
                <w:rFonts w:ascii="Arial" w:hAnsi="Arial" w:cs="Arial"/>
                <w:sz w:val="24"/>
                <w:szCs w:val="24"/>
              </w:rPr>
              <w:t>pre</w:t>
            </w:r>
            <w:proofErr w:type="spellEnd"/>
            <w:r w:rsidRPr="00816B07">
              <w:rPr>
                <w:rFonts w:ascii="Arial" w:hAnsi="Arial" w:cs="Arial"/>
                <w:sz w:val="24"/>
                <w:szCs w:val="24"/>
              </w:rPr>
              <w:t xml:space="preserve"> i post, wypełnionych ankiet ewaluacyjnych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816B0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kopii/skanów</w:t>
            </w:r>
            <w:r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wydanych certyfikatów</w:t>
            </w:r>
            <w:r w:rsidRPr="0087023C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dok</w:t>
            </w:r>
            <w:r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umentacji fotograficznej (zdjęć</w:t>
            </w:r>
            <w:r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- max. 5).</w:t>
            </w:r>
          </w:p>
          <w:p w14:paraId="2C761227" w14:textId="272EA414" w:rsidR="0071622B" w:rsidRPr="0087023C" w:rsidRDefault="00F71D6C" w:rsidP="00E100D9">
            <w:pPr>
              <w:widowControl w:val="0"/>
              <w:numPr>
                <w:ilvl w:val="0"/>
                <w:numId w:val="27"/>
              </w:numPr>
              <w:spacing w:after="0" w:line="276" w:lineRule="auto"/>
              <w:ind w:left="735" w:hanging="284"/>
              <w:contextualSpacing/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</w:pPr>
            <w:r w:rsidRPr="00F71D6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S</w:t>
            </w:r>
            <w:r w:rsidR="003F6134" w:rsidRPr="00F71D6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prawozdania</w:t>
            </w:r>
            <w:r w:rsidRPr="00F71D6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</w:t>
            </w:r>
            <w:r w:rsidR="0071622B" w:rsidRPr="00F71D6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z przeprowadzonego szkolenia,</w:t>
            </w:r>
            <w:r w:rsidR="0071622B"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które zawierać będzie m.in. dane dotyczące liczby uczestników szkolenia, </w:t>
            </w:r>
            <w:r w:rsidR="0071622B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datę i godziny </w:t>
            </w:r>
            <w:r w:rsidR="0071622B"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oraz wyniki opracowanych</w:t>
            </w:r>
            <w:r w:rsidR="0071622B" w:rsidRPr="0087023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testów </w:t>
            </w:r>
            <w:proofErr w:type="spellStart"/>
            <w:r w:rsidR="0071622B" w:rsidRPr="0087023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="0071622B" w:rsidRPr="0087023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post</w:t>
            </w:r>
            <w:r w:rsidR="0071622B" w:rsidRPr="0087023C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oraz wyniki opracowanych ankiet</w:t>
            </w:r>
            <w:r w:rsidR="0071622B" w:rsidRPr="0087023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. Ponadto wyniki testów powinny być przygotowane w formie zestawienia z wyszczególnieniem uczestników wsparcia oraz podania punktacji otrzymanej z testu </w:t>
            </w:r>
            <w:proofErr w:type="spellStart"/>
            <w:r w:rsidR="0071622B" w:rsidRPr="0087023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="0071622B" w:rsidRPr="0087023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i post, zgodnie ze wzorem </w:t>
            </w:r>
            <w:r w:rsidR="0071622B" w:rsidRPr="0087023C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lastRenderedPageBreak/>
              <w:t xml:space="preserve">przekazanym przez Zamawiającego. </w:t>
            </w:r>
          </w:p>
          <w:p w14:paraId="48A32A2D" w14:textId="77777777" w:rsidR="0071622B" w:rsidRPr="001B73F2" w:rsidRDefault="0071622B" w:rsidP="00E100D9">
            <w:pPr>
              <w:widowControl w:val="0"/>
              <w:numPr>
                <w:ilvl w:val="0"/>
                <w:numId w:val="4"/>
              </w:numPr>
              <w:spacing w:after="0" w:line="276" w:lineRule="auto"/>
              <w:ind w:left="310" w:hanging="310"/>
              <w:contextualSpacing/>
              <w:rPr>
                <w:rFonts w:ascii="Arial" w:eastAsia="Arial" w:hAnsi="Arial" w:cs="Arial"/>
                <w:sz w:val="28"/>
                <w:szCs w:val="24"/>
                <w:lang w:eastAsia="pl-PL" w:bidi="pl-PL"/>
              </w:rPr>
            </w:pPr>
            <w:r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Po przeprowadzeniu każdego ze szkoleń Zamawiający sporządzi </w:t>
            </w:r>
            <w:r w:rsidRPr="007B3171">
              <w:rPr>
                <w:rFonts w:ascii="Arial" w:hAnsi="Arial" w:cs="Arial"/>
                <w:sz w:val="24"/>
              </w:rPr>
              <w:t xml:space="preserve">protokół odbioru </w:t>
            </w:r>
            <w:r>
              <w:rPr>
                <w:rFonts w:ascii="Arial" w:hAnsi="Arial" w:cs="Arial"/>
                <w:sz w:val="24"/>
              </w:rPr>
              <w:t xml:space="preserve">części </w:t>
            </w:r>
            <w:r w:rsidRPr="007B3171">
              <w:rPr>
                <w:rFonts w:ascii="Arial" w:hAnsi="Arial" w:cs="Arial"/>
                <w:sz w:val="24"/>
              </w:rPr>
              <w:t>usługi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3695C92E" w14:textId="77777777" w:rsidR="0071622B" w:rsidRPr="00C52780" w:rsidRDefault="0071622B" w:rsidP="00E100D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ind w:left="310" w:hanging="310"/>
              <w:rPr>
                <w:rFonts w:ascii="Arial" w:eastAsia="Arial" w:hAnsi="Arial" w:cs="Arial"/>
                <w:sz w:val="28"/>
                <w:szCs w:val="24"/>
                <w:lang w:eastAsia="pl-PL" w:bidi="pl-PL"/>
              </w:rPr>
            </w:pPr>
            <w:r w:rsidRPr="007B3171">
              <w:rPr>
                <w:rFonts w:ascii="Arial" w:hAnsi="Arial" w:cs="Arial"/>
                <w:sz w:val="24"/>
              </w:rPr>
              <w:t xml:space="preserve">Podpisany przez Zamawiającego bez zastrzeżeń protokół odbioru </w:t>
            </w:r>
            <w:r w:rsidRPr="00AB318B">
              <w:rPr>
                <w:rFonts w:ascii="Arial" w:hAnsi="Arial" w:cs="Arial"/>
                <w:sz w:val="24"/>
              </w:rPr>
              <w:t xml:space="preserve">części </w:t>
            </w:r>
            <w:r w:rsidRPr="007B3171">
              <w:rPr>
                <w:rFonts w:ascii="Arial" w:hAnsi="Arial" w:cs="Arial"/>
                <w:sz w:val="24"/>
              </w:rPr>
              <w:t>usługi stanowić będzie dla Wykonawcy podstawę do wystawienia rachunku/faktury</w:t>
            </w:r>
            <w:r>
              <w:rPr>
                <w:rFonts w:ascii="Arial" w:hAnsi="Arial" w:cs="Arial"/>
                <w:sz w:val="24"/>
              </w:rPr>
              <w:t xml:space="preserve"> za dane szkolenie</w:t>
            </w:r>
            <w:r w:rsidRPr="007B3171">
              <w:rPr>
                <w:rFonts w:ascii="Arial" w:hAnsi="Arial" w:cs="Arial"/>
                <w:sz w:val="24"/>
              </w:rPr>
              <w:t>.</w:t>
            </w:r>
            <w:r w:rsidRPr="00C52780">
              <w:rPr>
                <w:rFonts w:ascii="Arial" w:hAnsi="Arial" w:cs="Arial"/>
                <w:sz w:val="24"/>
              </w:rPr>
              <w:t xml:space="preserve"> Zapłata wynagrodzenia nastąpi po każdym ze zrealizowanych szkoleń.</w:t>
            </w:r>
          </w:p>
          <w:p w14:paraId="2B53B278" w14:textId="77777777" w:rsidR="0071622B" w:rsidRPr="000B22C9" w:rsidRDefault="0071622B" w:rsidP="00E100D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ind w:left="310" w:hanging="310"/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</w:pPr>
            <w:r w:rsidRPr="000B22C9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Wykonawca zapewni uczestnikom szkolenia warunki do nauki zgodnie z zasadami BHP.</w:t>
            </w:r>
          </w:p>
          <w:p w14:paraId="44F26761" w14:textId="77777777" w:rsidR="0071622B" w:rsidRPr="000B22C9" w:rsidRDefault="0071622B" w:rsidP="00E100D9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310" w:hanging="310"/>
              <w:rPr>
                <w:rFonts w:ascii="Arial" w:hAnsi="Arial" w:cs="Arial"/>
                <w:sz w:val="24"/>
              </w:rPr>
            </w:pPr>
            <w:r w:rsidRPr="000B22C9">
              <w:rPr>
                <w:rFonts w:ascii="Arial" w:hAnsi="Arial" w:cs="Arial"/>
                <w:sz w:val="24"/>
              </w:rPr>
              <w:t>Wykonawca będzie zobowiązany do bieżącego przekazywania dokumentacji Zamawiającemu w sposób i w terminach wskazanych w umowie.</w:t>
            </w:r>
          </w:p>
          <w:p w14:paraId="29AA118C" w14:textId="46C8DCBD" w:rsidR="008672A8" w:rsidRPr="000928B6" w:rsidRDefault="0071622B" w:rsidP="00E100D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76" w:lineRule="auto"/>
              <w:ind w:left="310" w:right="900" w:hanging="310"/>
              <w:rPr>
                <w:sz w:val="24"/>
                <w:szCs w:val="24"/>
              </w:rPr>
            </w:pPr>
            <w:r w:rsidRPr="00812428">
              <w:rPr>
                <w:rFonts w:ascii="Arial" w:hAnsi="Arial" w:cs="Arial"/>
                <w:sz w:val="24"/>
              </w:rPr>
              <w:t>Wykonawca będzie zobowiązany do bieżącej współpracy z Zamawiającym przy organizacji szkoleń.</w:t>
            </w:r>
          </w:p>
        </w:tc>
      </w:tr>
    </w:tbl>
    <w:p w14:paraId="6FF56216" w14:textId="77777777" w:rsidR="000D62B8" w:rsidRPr="00F36774" w:rsidRDefault="000D62B8" w:rsidP="00532C6C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0D62B8" w:rsidRPr="00F36774" w:rsidSect="0089737F">
      <w:headerReference w:type="default" r:id="rId8"/>
      <w:footerReference w:type="default" r:id="rId9"/>
      <w:pgSz w:w="11906" w:h="16838"/>
      <w:pgMar w:top="567" w:right="1274" w:bottom="42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ACF11" w16cex:dateUtc="2024-03-12T11:54:00Z"/>
  <w16cex:commentExtensible w16cex:durableId="299ACF07" w16cex:dateUtc="2024-03-12T1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A49E5A" w16cid:durableId="299ACF11"/>
  <w16cid:commentId w16cid:paraId="1E713A36" w16cid:durableId="299ACF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D9952" w14:textId="77777777" w:rsidR="00194952" w:rsidRDefault="00194952" w:rsidP="00D772EB">
      <w:pPr>
        <w:spacing w:after="0" w:line="240" w:lineRule="auto"/>
      </w:pPr>
      <w:r>
        <w:separator/>
      </w:r>
    </w:p>
  </w:endnote>
  <w:endnote w:type="continuationSeparator" w:id="0">
    <w:p w14:paraId="159EC84D" w14:textId="77777777" w:rsidR="00194952" w:rsidRDefault="00194952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8B9B0" w14:textId="0FE9C89D" w:rsidR="004B7282" w:rsidRPr="00742726" w:rsidRDefault="00194952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4B7282" w:rsidRPr="00742726">
          <w:rPr>
            <w:rFonts w:ascii="Arial" w:hAnsi="Arial" w:cs="Arial"/>
          </w:rPr>
          <w:fldChar w:fldCharType="begin"/>
        </w:r>
        <w:r w:rsidR="004B7282" w:rsidRPr="00742726">
          <w:rPr>
            <w:rFonts w:ascii="Arial" w:hAnsi="Arial" w:cs="Arial"/>
          </w:rPr>
          <w:instrText>PAGE   \* MERGEFORMAT</w:instrText>
        </w:r>
        <w:r w:rsidR="004B7282" w:rsidRPr="00742726">
          <w:rPr>
            <w:rFonts w:ascii="Arial" w:hAnsi="Arial" w:cs="Arial"/>
          </w:rPr>
          <w:fldChar w:fldCharType="separate"/>
        </w:r>
        <w:r w:rsidR="0024704B">
          <w:rPr>
            <w:rFonts w:ascii="Arial" w:hAnsi="Arial" w:cs="Arial"/>
            <w:noProof/>
          </w:rPr>
          <w:t>9</w:t>
        </w:r>
        <w:r w:rsidR="004B7282" w:rsidRPr="00742726">
          <w:rPr>
            <w:rFonts w:ascii="Arial" w:hAnsi="Arial" w:cs="Arial"/>
          </w:rPr>
          <w:fldChar w:fldCharType="end"/>
        </w:r>
      </w:sdtContent>
    </w:sdt>
  </w:p>
  <w:p w14:paraId="0638754D" w14:textId="77777777" w:rsidR="004B7282" w:rsidRPr="00D772EB" w:rsidRDefault="004B7282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37E7A" w14:textId="77777777" w:rsidR="00194952" w:rsidRDefault="00194952" w:rsidP="00D772EB">
      <w:pPr>
        <w:spacing w:after="0" w:line="240" w:lineRule="auto"/>
      </w:pPr>
      <w:r>
        <w:separator/>
      </w:r>
    </w:p>
  </w:footnote>
  <w:footnote w:type="continuationSeparator" w:id="0">
    <w:p w14:paraId="1420F4F1" w14:textId="77777777" w:rsidR="00194952" w:rsidRDefault="00194952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4A815" w14:textId="77777777" w:rsidR="004B7282" w:rsidRDefault="004B7282">
    <w:pPr>
      <w:pStyle w:val="Nagwek"/>
    </w:pPr>
    <w:r>
      <w:rPr>
        <w:noProof/>
        <w:lang w:eastAsia="pl-PL"/>
      </w:rPr>
      <w:drawing>
        <wp:inline distT="0" distB="0" distL="0" distR="0" wp14:anchorId="4CC71F21" wp14:editId="0E020145">
          <wp:extent cx="5755005" cy="774065"/>
          <wp:effectExtent l="0" t="0" r="0" b="698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DD1"/>
    <w:multiLevelType w:val="hybridMultilevel"/>
    <w:tmpl w:val="6228F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71F73"/>
    <w:multiLevelType w:val="hybridMultilevel"/>
    <w:tmpl w:val="4D203EB6"/>
    <w:lvl w:ilvl="0" w:tplc="DEDAFC64">
      <w:start w:val="1"/>
      <w:numFmt w:val="bullet"/>
      <w:lvlText w:val=""/>
      <w:lvlJc w:val="left"/>
      <w:pPr>
        <w:ind w:left="12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2" w15:restartNumberingAfterBreak="0">
    <w:nsid w:val="0CBF2B35"/>
    <w:multiLevelType w:val="hybridMultilevel"/>
    <w:tmpl w:val="895E65EE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45311"/>
    <w:multiLevelType w:val="hybridMultilevel"/>
    <w:tmpl w:val="D0606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7017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D0BAB"/>
    <w:multiLevelType w:val="hybridMultilevel"/>
    <w:tmpl w:val="FAAE975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65A61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244690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B3968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41322"/>
    <w:multiLevelType w:val="hybridMultilevel"/>
    <w:tmpl w:val="7660DE38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95470"/>
    <w:multiLevelType w:val="hybridMultilevel"/>
    <w:tmpl w:val="EACA0D6E"/>
    <w:lvl w:ilvl="0" w:tplc="96E08B9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924D9"/>
    <w:multiLevelType w:val="multilevel"/>
    <w:tmpl w:val="8BDE51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BD01E4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9339C"/>
    <w:multiLevelType w:val="hybridMultilevel"/>
    <w:tmpl w:val="55BA4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34A25"/>
    <w:multiLevelType w:val="hybridMultilevel"/>
    <w:tmpl w:val="7DA479E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16BB9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9" w15:restartNumberingAfterBreak="0">
    <w:nsid w:val="544E09B8"/>
    <w:multiLevelType w:val="hybridMultilevel"/>
    <w:tmpl w:val="236094FE"/>
    <w:lvl w:ilvl="0" w:tplc="524221B2">
      <w:start w:val="1"/>
      <w:numFmt w:val="decimal"/>
      <w:lvlText w:val="%1)"/>
      <w:lvlJc w:val="left"/>
      <w:pPr>
        <w:ind w:left="643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5EF7028D"/>
    <w:multiLevelType w:val="hybridMultilevel"/>
    <w:tmpl w:val="C54209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72190A"/>
    <w:multiLevelType w:val="hybridMultilevel"/>
    <w:tmpl w:val="81B6C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5105C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A3F1460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7384F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4260F"/>
    <w:multiLevelType w:val="hybridMultilevel"/>
    <w:tmpl w:val="A874D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96DDF"/>
    <w:multiLevelType w:val="hybridMultilevel"/>
    <w:tmpl w:val="AA5048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3"/>
  </w:num>
  <w:num w:numId="4">
    <w:abstractNumId w:val="19"/>
  </w:num>
  <w:num w:numId="5">
    <w:abstractNumId w:val="5"/>
  </w:num>
  <w:num w:numId="6">
    <w:abstractNumId w:val="11"/>
  </w:num>
  <w:num w:numId="7">
    <w:abstractNumId w:val="25"/>
  </w:num>
  <w:num w:numId="8">
    <w:abstractNumId w:val="14"/>
  </w:num>
  <w:num w:numId="9">
    <w:abstractNumId w:val="8"/>
  </w:num>
  <w:num w:numId="10">
    <w:abstractNumId w:val="20"/>
  </w:num>
  <w:num w:numId="11">
    <w:abstractNumId w:val="16"/>
  </w:num>
  <w:num w:numId="12">
    <w:abstractNumId w:val="2"/>
  </w:num>
  <w:num w:numId="13">
    <w:abstractNumId w:val="9"/>
  </w:num>
  <w:num w:numId="14">
    <w:abstractNumId w:val="18"/>
  </w:num>
  <w:num w:numId="15">
    <w:abstractNumId w:val="22"/>
  </w:num>
  <w:num w:numId="16">
    <w:abstractNumId w:val="13"/>
  </w:num>
  <w:num w:numId="17">
    <w:abstractNumId w:val="7"/>
  </w:num>
  <w:num w:numId="18">
    <w:abstractNumId w:val="10"/>
  </w:num>
  <w:num w:numId="19">
    <w:abstractNumId w:val="6"/>
  </w:num>
  <w:num w:numId="20">
    <w:abstractNumId w:val="27"/>
  </w:num>
  <w:num w:numId="21">
    <w:abstractNumId w:val="21"/>
  </w:num>
  <w:num w:numId="22">
    <w:abstractNumId w:val="26"/>
  </w:num>
  <w:num w:numId="23">
    <w:abstractNumId w:val="17"/>
  </w:num>
  <w:num w:numId="24">
    <w:abstractNumId w:val="15"/>
  </w:num>
  <w:num w:numId="25">
    <w:abstractNumId w:val="28"/>
  </w:num>
  <w:num w:numId="26">
    <w:abstractNumId w:val="1"/>
  </w:num>
  <w:num w:numId="27">
    <w:abstractNumId w:val="0"/>
  </w:num>
  <w:num w:numId="28">
    <w:abstractNumId w:val="3"/>
  </w:num>
  <w:num w:numId="29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6B8"/>
    <w:rsid w:val="00011DE0"/>
    <w:rsid w:val="00024A35"/>
    <w:rsid w:val="00035344"/>
    <w:rsid w:val="00035F91"/>
    <w:rsid w:val="0004260D"/>
    <w:rsid w:val="00055CA3"/>
    <w:rsid w:val="000606E0"/>
    <w:rsid w:val="0006699D"/>
    <w:rsid w:val="0007043A"/>
    <w:rsid w:val="00074C7A"/>
    <w:rsid w:val="00081757"/>
    <w:rsid w:val="00086FE7"/>
    <w:rsid w:val="000908E3"/>
    <w:rsid w:val="0009106F"/>
    <w:rsid w:val="000928B6"/>
    <w:rsid w:val="00097B89"/>
    <w:rsid w:val="000A1A17"/>
    <w:rsid w:val="000C086F"/>
    <w:rsid w:val="000C3594"/>
    <w:rsid w:val="000C4EA3"/>
    <w:rsid w:val="000D4AFC"/>
    <w:rsid w:val="000D62B8"/>
    <w:rsid w:val="000E1598"/>
    <w:rsid w:val="000E6674"/>
    <w:rsid w:val="00133EA3"/>
    <w:rsid w:val="00146F0D"/>
    <w:rsid w:val="00154894"/>
    <w:rsid w:val="00157D68"/>
    <w:rsid w:val="001620D4"/>
    <w:rsid w:val="00162A91"/>
    <w:rsid w:val="0016485D"/>
    <w:rsid w:val="00167D9E"/>
    <w:rsid w:val="00175879"/>
    <w:rsid w:val="00177A80"/>
    <w:rsid w:val="00194952"/>
    <w:rsid w:val="001A40C5"/>
    <w:rsid w:val="001C46AB"/>
    <w:rsid w:val="001D78BB"/>
    <w:rsid w:val="001F2AB4"/>
    <w:rsid w:val="00210984"/>
    <w:rsid w:val="00211442"/>
    <w:rsid w:val="002117B9"/>
    <w:rsid w:val="00215B83"/>
    <w:rsid w:val="00225E3C"/>
    <w:rsid w:val="00233E80"/>
    <w:rsid w:val="00240246"/>
    <w:rsid w:val="0024420D"/>
    <w:rsid w:val="00244D46"/>
    <w:rsid w:val="00246F62"/>
    <w:rsid w:val="0024704B"/>
    <w:rsid w:val="0025392F"/>
    <w:rsid w:val="00282080"/>
    <w:rsid w:val="002931BD"/>
    <w:rsid w:val="00294DEC"/>
    <w:rsid w:val="002A0B39"/>
    <w:rsid w:val="002C6918"/>
    <w:rsid w:val="002D2C6B"/>
    <w:rsid w:val="002D4650"/>
    <w:rsid w:val="002E2B6C"/>
    <w:rsid w:val="002E4DEB"/>
    <w:rsid w:val="0030305C"/>
    <w:rsid w:val="00305E30"/>
    <w:rsid w:val="003075F4"/>
    <w:rsid w:val="00317C2D"/>
    <w:rsid w:val="00337AD0"/>
    <w:rsid w:val="00343C6C"/>
    <w:rsid w:val="00361E0C"/>
    <w:rsid w:val="00363084"/>
    <w:rsid w:val="0036701C"/>
    <w:rsid w:val="0037214C"/>
    <w:rsid w:val="0037425F"/>
    <w:rsid w:val="00382488"/>
    <w:rsid w:val="003873F5"/>
    <w:rsid w:val="00390FAC"/>
    <w:rsid w:val="00395495"/>
    <w:rsid w:val="003A1982"/>
    <w:rsid w:val="003A73FF"/>
    <w:rsid w:val="003B27D9"/>
    <w:rsid w:val="003B3025"/>
    <w:rsid w:val="003B638B"/>
    <w:rsid w:val="003B69FB"/>
    <w:rsid w:val="003B7FFC"/>
    <w:rsid w:val="003D51B4"/>
    <w:rsid w:val="003E3F1F"/>
    <w:rsid w:val="003E70E7"/>
    <w:rsid w:val="003F13BB"/>
    <w:rsid w:val="003F174C"/>
    <w:rsid w:val="003F6134"/>
    <w:rsid w:val="004028DA"/>
    <w:rsid w:val="00406226"/>
    <w:rsid w:val="00407EDF"/>
    <w:rsid w:val="004166AC"/>
    <w:rsid w:val="00417DB7"/>
    <w:rsid w:val="00420736"/>
    <w:rsid w:val="004218E0"/>
    <w:rsid w:val="00422A1E"/>
    <w:rsid w:val="0043267C"/>
    <w:rsid w:val="004341E3"/>
    <w:rsid w:val="00435AC1"/>
    <w:rsid w:val="00440966"/>
    <w:rsid w:val="00441F6E"/>
    <w:rsid w:val="00446F77"/>
    <w:rsid w:val="00452A09"/>
    <w:rsid w:val="00460448"/>
    <w:rsid w:val="00467426"/>
    <w:rsid w:val="00474194"/>
    <w:rsid w:val="0047432B"/>
    <w:rsid w:val="00483122"/>
    <w:rsid w:val="004903B0"/>
    <w:rsid w:val="00492A99"/>
    <w:rsid w:val="00492F4B"/>
    <w:rsid w:val="004954E7"/>
    <w:rsid w:val="004B7282"/>
    <w:rsid w:val="004B77D8"/>
    <w:rsid w:val="004C1D00"/>
    <w:rsid w:val="004D00BF"/>
    <w:rsid w:val="004F2973"/>
    <w:rsid w:val="004F6508"/>
    <w:rsid w:val="005011BD"/>
    <w:rsid w:val="005221C2"/>
    <w:rsid w:val="00526264"/>
    <w:rsid w:val="00532C6C"/>
    <w:rsid w:val="00541511"/>
    <w:rsid w:val="0054279D"/>
    <w:rsid w:val="00556F23"/>
    <w:rsid w:val="0056336A"/>
    <w:rsid w:val="00563408"/>
    <w:rsid w:val="005716A5"/>
    <w:rsid w:val="005725A6"/>
    <w:rsid w:val="0057260A"/>
    <w:rsid w:val="005766FD"/>
    <w:rsid w:val="00584AAC"/>
    <w:rsid w:val="005905EA"/>
    <w:rsid w:val="00592750"/>
    <w:rsid w:val="005965D7"/>
    <w:rsid w:val="005A0DF5"/>
    <w:rsid w:val="005A28A4"/>
    <w:rsid w:val="005A40C1"/>
    <w:rsid w:val="005C34C2"/>
    <w:rsid w:val="005D1A4C"/>
    <w:rsid w:val="005E2E16"/>
    <w:rsid w:val="005E6D7A"/>
    <w:rsid w:val="00600788"/>
    <w:rsid w:val="0060134B"/>
    <w:rsid w:val="006026EC"/>
    <w:rsid w:val="00603BD1"/>
    <w:rsid w:val="00613495"/>
    <w:rsid w:val="00613CC9"/>
    <w:rsid w:val="006246BA"/>
    <w:rsid w:val="00627EA2"/>
    <w:rsid w:val="00633768"/>
    <w:rsid w:val="006371F4"/>
    <w:rsid w:val="006424AE"/>
    <w:rsid w:val="00644D86"/>
    <w:rsid w:val="006479D5"/>
    <w:rsid w:val="0065766A"/>
    <w:rsid w:val="00662B05"/>
    <w:rsid w:val="00663682"/>
    <w:rsid w:val="00672141"/>
    <w:rsid w:val="0067294F"/>
    <w:rsid w:val="006747D1"/>
    <w:rsid w:val="00674BBC"/>
    <w:rsid w:val="00684558"/>
    <w:rsid w:val="006874AC"/>
    <w:rsid w:val="00692AA5"/>
    <w:rsid w:val="006A0608"/>
    <w:rsid w:val="006A3F1C"/>
    <w:rsid w:val="006B07FB"/>
    <w:rsid w:val="006B5071"/>
    <w:rsid w:val="006B785F"/>
    <w:rsid w:val="006C009C"/>
    <w:rsid w:val="006C5369"/>
    <w:rsid w:val="006E1EEF"/>
    <w:rsid w:val="006E6EAC"/>
    <w:rsid w:val="006F4B88"/>
    <w:rsid w:val="006F611B"/>
    <w:rsid w:val="00702A2D"/>
    <w:rsid w:val="0070716E"/>
    <w:rsid w:val="0071622B"/>
    <w:rsid w:val="00725F9F"/>
    <w:rsid w:val="00741718"/>
    <w:rsid w:val="0074171D"/>
    <w:rsid w:val="00742726"/>
    <w:rsid w:val="0074597B"/>
    <w:rsid w:val="007561D1"/>
    <w:rsid w:val="00766A8E"/>
    <w:rsid w:val="007774A6"/>
    <w:rsid w:val="007776D3"/>
    <w:rsid w:val="0078680C"/>
    <w:rsid w:val="00792640"/>
    <w:rsid w:val="00794616"/>
    <w:rsid w:val="007B258B"/>
    <w:rsid w:val="007B7D7A"/>
    <w:rsid w:val="007D0C78"/>
    <w:rsid w:val="007D5549"/>
    <w:rsid w:val="007D5D4E"/>
    <w:rsid w:val="007D782E"/>
    <w:rsid w:val="007E3A59"/>
    <w:rsid w:val="007E6030"/>
    <w:rsid w:val="007F4180"/>
    <w:rsid w:val="008103D7"/>
    <w:rsid w:val="00814FB5"/>
    <w:rsid w:val="0082643F"/>
    <w:rsid w:val="0084242E"/>
    <w:rsid w:val="00845166"/>
    <w:rsid w:val="0084729C"/>
    <w:rsid w:val="00850D86"/>
    <w:rsid w:val="008518EF"/>
    <w:rsid w:val="00853E34"/>
    <w:rsid w:val="00856848"/>
    <w:rsid w:val="0086679E"/>
    <w:rsid w:val="00867113"/>
    <w:rsid w:val="008672A8"/>
    <w:rsid w:val="00875936"/>
    <w:rsid w:val="008863CE"/>
    <w:rsid w:val="00886E66"/>
    <w:rsid w:val="00893317"/>
    <w:rsid w:val="0089736D"/>
    <w:rsid w:val="0089737F"/>
    <w:rsid w:val="008A161C"/>
    <w:rsid w:val="008A3E5C"/>
    <w:rsid w:val="008C3FBC"/>
    <w:rsid w:val="008D0139"/>
    <w:rsid w:val="008D7515"/>
    <w:rsid w:val="008E3606"/>
    <w:rsid w:val="008F2093"/>
    <w:rsid w:val="008F5B08"/>
    <w:rsid w:val="008F7815"/>
    <w:rsid w:val="009002C6"/>
    <w:rsid w:val="00901810"/>
    <w:rsid w:val="00903050"/>
    <w:rsid w:val="009038B4"/>
    <w:rsid w:val="00910726"/>
    <w:rsid w:val="00912358"/>
    <w:rsid w:val="009159B6"/>
    <w:rsid w:val="00915BB9"/>
    <w:rsid w:val="009203FF"/>
    <w:rsid w:val="009214A2"/>
    <w:rsid w:val="00933DE4"/>
    <w:rsid w:val="009350D4"/>
    <w:rsid w:val="00935E4D"/>
    <w:rsid w:val="00940279"/>
    <w:rsid w:val="00942048"/>
    <w:rsid w:val="00954CF7"/>
    <w:rsid w:val="00961772"/>
    <w:rsid w:val="009676A1"/>
    <w:rsid w:val="009729BC"/>
    <w:rsid w:val="009809D0"/>
    <w:rsid w:val="00985EDE"/>
    <w:rsid w:val="009906B6"/>
    <w:rsid w:val="009B59E2"/>
    <w:rsid w:val="009C1B2A"/>
    <w:rsid w:val="009C39C6"/>
    <w:rsid w:val="009D13D8"/>
    <w:rsid w:val="009E50F9"/>
    <w:rsid w:val="009F29BE"/>
    <w:rsid w:val="00A13226"/>
    <w:rsid w:val="00A140C8"/>
    <w:rsid w:val="00A208FA"/>
    <w:rsid w:val="00A23B91"/>
    <w:rsid w:val="00A250A7"/>
    <w:rsid w:val="00A27AE9"/>
    <w:rsid w:val="00A27AFB"/>
    <w:rsid w:val="00A43443"/>
    <w:rsid w:val="00A467BB"/>
    <w:rsid w:val="00A50CBE"/>
    <w:rsid w:val="00A51A7E"/>
    <w:rsid w:val="00A62C09"/>
    <w:rsid w:val="00A63956"/>
    <w:rsid w:val="00A64391"/>
    <w:rsid w:val="00A713E1"/>
    <w:rsid w:val="00A74F8F"/>
    <w:rsid w:val="00A81873"/>
    <w:rsid w:val="00A87903"/>
    <w:rsid w:val="00AA1944"/>
    <w:rsid w:val="00AA695D"/>
    <w:rsid w:val="00AB0598"/>
    <w:rsid w:val="00AB607D"/>
    <w:rsid w:val="00AB68E8"/>
    <w:rsid w:val="00AC2BDD"/>
    <w:rsid w:val="00AC48B3"/>
    <w:rsid w:val="00AC6742"/>
    <w:rsid w:val="00AD6AB5"/>
    <w:rsid w:val="00AE53FE"/>
    <w:rsid w:val="00AE6F15"/>
    <w:rsid w:val="00AF0430"/>
    <w:rsid w:val="00AF0A7B"/>
    <w:rsid w:val="00AF5653"/>
    <w:rsid w:val="00B00D56"/>
    <w:rsid w:val="00B0293C"/>
    <w:rsid w:val="00B02CD8"/>
    <w:rsid w:val="00B0327F"/>
    <w:rsid w:val="00B065C5"/>
    <w:rsid w:val="00B1054A"/>
    <w:rsid w:val="00B13319"/>
    <w:rsid w:val="00B148F5"/>
    <w:rsid w:val="00B1759B"/>
    <w:rsid w:val="00B215A1"/>
    <w:rsid w:val="00B25052"/>
    <w:rsid w:val="00B319BE"/>
    <w:rsid w:val="00B466ED"/>
    <w:rsid w:val="00B51B97"/>
    <w:rsid w:val="00B62290"/>
    <w:rsid w:val="00B65ACF"/>
    <w:rsid w:val="00B6658A"/>
    <w:rsid w:val="00B6767C"/>
    <w:rsid w:val="00B74006"/>
    <w:rsid w:val="00B74670"/>
    <w:rsid w:val="00B7686A"/>
    <w:rsid w:val="00BA00E6"/>
    <w:rsid w:val="00BA6A0F"/>
    <w:rsid w:val="00BB5055"/>
    <w:rsid w:val="00BE08E4"/>
    <w:rsid w:val="00BF1ACB"/>
    <w:rsid w:val="00C4489D"/>
    <w:rsid w:val="00C54512"/>
    <w:rsid w:val="00C6258C"/>
    <w:rsid w:val="00C6397B"/>
    <w:rsid w:val="00C65E79"/>
    <w:rsid w:val="00C70F33"/>
    <w:rsid w:val="00C767D4"/>
    <w:rsid w:val="00C805BA"/>
    <w:rsid w:val="00C8327D"/>
    <w:rsid w:val="00C84728"/>
    <w:rsid w:val="00C85D6C"/>
    <w:rsid w:val="00C86084"/>
    <w:rsid w:val="00C905BD"/>
    <w:rsid w:val="00C96B98"/>
    <w:rsid w:val="00CB1459"/>
    <w:rsid w:val="00CB5F00"/>
    <w:rsid w:val="00CC0044"/>
    <w:rsid w:val="00CD00D8"/>
    <w:rsid w:val="00CD3357"/>
    <w:rsid w:val="00CD76A1"/>
    <w:rsid w:val="00CE2122"/>
    <w:rsid w:val="00CF0697"/>
    <w:rsid w:val="00D06CC6"/>
    <w:rsid w:val="00D16C5B"/>
    <w:rsid w:val="00D1782F"/>
    <w:rsid w:val="00D26759"/>
    <w:rsid w:val="00D318A5"/>
    <w:rsid w:val="00D324DF"/>
    <w:rsid w:val="00D34223"/>
    <w:rsid w:val="00D47636"/>
    <w:rsid w:val="00D50421"/>
    <w:rsid w:val="00D5738C"/>
    <w:rsid w:val="00D57C37"/>
    <w:rsid w:val="00D62883"/>
    <w:rsid w:val="00D65190"/>
    <w:rsid w:val="00D72813"/>
    <w:rsid w:val="00D772EB"/>
    <w:rsid w:val="00D80951"/>
    <w:rsid w:val="00D8610B"/>
    <w:rsid w:val="00D86B9A"/>
    <w:rsid w:val="00D922E7"/>
    <w:rsid w:val="00D9536A"/>
    <w:rsid w:val="00D976DE"/>
    <w:rsid w:val="00DA78EE"/>
    <w:rsid w:val="00DB33E4"/>
    <w:rsid w:val="00DD3226"/>
    <w:rsid w:val="00DD6743"/>
    <w:rsid w:val="00DD7E9A"/>
    <w:rsid w:val="00DE0E2B"/>
    <w:rsid w:val="00DF5ECC"/>
    <w:rsid w:val="00E01EE3"/>
    <w:rsid w:val="00E100D9"/>
    <w:rsid w:val="00E12F5F"/>
    <w:rsid w:val="00E14BF5"/>
    <w:rsid w:val="00E173EB"/>
    <w:rsid w:val="00E379EE"/>
    <w:rsid w:val="00E4612F"/>
    <w:rsid w:val="00E515A9"/>
    <w:rsid w:val="00E60623"/>
    <w:rsid w:val="00E61FF4"/>
    <w:rsid w:val="00E64D4B"/>
    <w:rsid w:val="00E7357D"/>
    <w:rsid w:val="00E86E62"/>
    <w:rsid w:val="00E954B3"/>
    <w:rsid w:val="00E96DA5"/>
    <w:rsid w:val="00EC7663"/>
    <w:rsid w:val="00EE12E2"/>
    <w:rsid w:val="00F11E63"/>
    <w:rsid w:val="00F2059D"/>
    <w:rsid w:val="00F26499"/>
    <w:rsid w:val="00F36774"/>
    <w:rsid w:val="00F443CF"/>
    <w:rsid w:val="00F51F29"/>
    <w:rsid w:val="00F62477"/>
    <w:rsid w:val="00F667C2"/>
    <w:rsid w:val="00F71D6C"/>
    <w:rsid w:val="00F752BB"/>
    <w:rsid w:val="00F823E9"/>
    <w:rsid w:val="00F86D89"/>
    <w:rsid w:val="00F8799A"/>
    <w:rsid w:val="00F94B8E"/>
    <w:rsid w:val="00FA5378"/>
    <w:rsid w:val="00FA5EE6"/>
    <w:rsid w:val="00FB55F6"/>
    <w:rsid w:val="00FD00F7"/>
    <w:rsid w:val="00FD083F"/>
    <w:rsid w:val="00FD2591"/>
    <w:rsid w:val="00FD360F"/>
    <w:rsid w:val="00FD502E"/>
    <w:rsid w:val="00FD731C"/>
    <w:rsid w:val="00FE45F5"/>
    <w:rsid w:val="00FF398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16FFD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9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37AD0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D1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102B7-D647-4B40-B2AC-C0D971EEC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9</Pages>
  <Words>2465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Joanna Świnoga</cp:lastModifiedBy>
  <cp:revision>24</cp:revision>
  <cp:lastPrinted>2024-10-16T05:47:00Z</cp:lastPrinted>
  <dcterms:created xsi:type="dcterms:W3CDTF">2024-09-10T09:06:00Z</dcterms:created>
  <dcterms:modified xsi:type="dcterms:W3CDTF">2024-12-12T08:34:00Z</dcterms:modified>
</cp:coreProperties>
</file>