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11244" w14:textId="4F5FDCB5" w:rsidR="00E70424" w:rsidRPr="00091CC1" w:rsidRDefault="00AB7536" w:rsidP="00465CA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…………20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817E9B">
        <w:rPr>
          <w:rFonts w:ascii="Arial" w:eastAsia="Times New Roman" w:hAnsi="Arial" w:cs="Arial"/>
          <w:snapToGrid w:val="0"/>
          <w:lang w:eastAsia="pl-PL"/>
        </w:rPr>
        <w:t xml:space="preserve">4 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5C11C2DE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BC0D58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E15A39">
        <w:rPr>
          <w:rFonts w:ascii="Arial" w:eastAsia="Times New Roman" w:hAnsi="Arial" w:cs="Arial"/>
          <w:b/>
          <w:snapToGrid w:val="0"/>
          <w:lang w:eastAsia="pl-PL"/>
        </w:rPr>
        <w:t>5</w:t>
      </w:r>
      <w:r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817E9B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73711293" w14:textId="73C52F2C" w:rsidR="00BC0D58" w:rsidRPr="00A52DF2" w:rsidRDefault="00E70424" w:rsidP="00BC0D58">
      <w:pPr>
        <w:spacing w:line="271" w:lineRule="auto"/>
        <w:jc w:val="both"/>
        <w:rPr>
          <w:rFonts w:ascii="Arial" w:eastAsiaTheme="majorEastAsia" w:hAnsi="Arial" w:cs="Arial"/>
          <w:b/>
          <w:color w:val="002060"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E15A39" w:rsidRPr="00E15A39">
        <w:rPr>
          <w:rFonts w:ascii="Arial" w:eastAsia="Times New Roman" w:hAnsi="Arial" w:cs="Arial"/>
          <w:b/>
          <w:bCs/>
          <w:lang w:eastAsia="pl-PL"/>
        </w:rPr>
        <w:t>Wykonywanie remontów cząstkowych nawierzchni bitumicznych dróg powiatowych na terenie Powiatu Wołomińskiego w roku 2024</w:t>
      </w:r>
    </w:p>
    <w:p w14:paraId="32E5EA90" w14:textId="53E282C5" w:rsidR="00E70424" w:rsidRPr="00091CC1" w:rsidRDefault="00E70424" w:rsidP="00BC0D5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EB6D4CD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Działając na podstawie art. 260 ust. 2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Dz.U. z 2023 r., poz. 1605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 xml:space="preserve">. zm.)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zamawiający informuje, że dokonał unieważnienia postępowania. </w:t>
      </w:r>
    </w:p>
    <w:p w14:paraId="270EB110" w14:textId="77777777" w:rsidR="00B301EF" w:rsidRDefault="00B301EF" w:rsidP="00B301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AB7E90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Uzasadnienie prawne</w:t>
      </w:r>
    </w:p>
    <w:p w14:paraId="43234CA7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3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3C4083B3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094C7C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Uzasadnienie faktyczne</w:t>
      </w:r>
    </w:p>
    <w:p w14:paraId="58794D9B" w14:textId="02785A3E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Najkorzystniejsza oferta przewyższa kwotę, jaką Zamawiający zamierza przeznaczyć na sfinansowanie zamówienia. Najkorzystniejsza oferta opiewa na kwotę:</w:t>
      </w:r>
      <w:r w:rsidR="00BC0D58">
        <w:rPr>
          <w:rFonts w:ascii="Arial" w:eastAsia="Calibri" w:hAnsi="Arial" w:cs="Arial"/>
        </w:rPr>
        <w:t xml:space="preserve"> </w:t>
      </w:r>
      <w:r w:rsidR="00E15A39" w:rsidRPr="00E15A39">
        <w:rPr>
          <w:rFonts w:ascii="Arial" w:eastAsia="Calibri" w:hAnsi="Arial" w:cs="Arial"/>
        </w:rPr>
        <w:t>1.543.650,00 zł</w:t>
      </w:r>
      <w:r>
        <w:rPr>
          <w:rFonts w:ascii="Arial" w:eastAsia="Calibri" w:hAnsi="Arial" w:cs="Arial"/>
        </w:rPr>
        <w:t xml:space="preserve">, a kwota jaką Zamawiający zamierza przeznaczyć na sfinansowanie zamówienia wynosi: </w:t>
      </w:r>
      <w:r w:rsidR="00E15A39">
        <w:rPr>
          <w:rFonts w:ascii="Arial" w:eastAsia="Calibri" w:hAnsi="Arial" w:cs="Arial"/>
        </w:rPr>
        <w:t>550.000</w:t>
      </w:r>
      <w:r w:rsidR="00BC0D58">
        <w:rPr>
          <w:rFonts w:ascii="Arial" w:eastAsia="Calibri" w:hAnsi="Arial" w:cs="Arial"/>
        </w:rPr>
        <w:t>,00 zł</w:t>
      </w:r>
    </w:p>
    <w:p w14:paraId="50A27E23" w14:textId="77777777" w:rsidR="00924F09" w:rsidRDefault="00924F09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2819AEE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Pouczenie:</w:t>
      </w:r>
    </w:p>
    <w:p w14:paraId="11214CC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czynność unieważnienia postępowania,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="Calibri" w:hAnsi="Arial" w:cs="Arial"/>
        </w:rPr>
        <w:t xml:space="preserve">przysługują środki ochrony prawnej na zasadach przewidzianych w dziale IX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(art. 505–590).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14777" w14:textId="77777777" w:rsidR="00817E9B" w:rsidRPr="00091CC1" w:rsidRDefault="00817E9B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2217F8E2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</w:t>
      </w:r>
      <w:r w:rsidR="00817E9B">
        <w:rPr>
          <w:rFonts w:ascii="Arial" w:eastAsia="Times New Roman" w:hAnsi="Arial" w:cs="Arial"/>
        </w:rPr>
        <w:t>………</w:t>
      </w:r>
      <w:r w:rsidRPr="00091CC1">
        <w:rPr>
          <w:rFonts w:ascii="Arial" w:eastAsia="Times New Roman" w:hAnsi="Arial" w:cs="Arial"/>
        </w:rPr>
        <w:t>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15289D"/>
    <w:rsid w:val="003A379C"/>
    <w:rsid w:val="003F4428"/>
    <w:rsid w:val="00407272"/>
    <w:rsid w:val="00465CAB"/>
    <w:rsid w:val="004B3BBD"/>
    <w:rsid w:val="004F6128"/>
    <w:rsid w:val="00630C35"/>
    <w:rsid w:val="00671539"/>
    <w:rsid w:val="00817E9B"/>
    <w:rsid w:val="00836E0C"/>
    <w:rsid w:val="008732F2"/>
    <w:rsid w:val="0090242F"/>
    <w:rsid w:val="00924F09"/>
    <w:rsid w:val="0096439D"/>
    <w:rsid w:val="00A232D2"/>
    <w:rsid w:val="00AB7536"/>
    <w:rsid w:val="00AD543C"/>
    <w:rsid w:val="00B301EF"/>
    <w:rsid w:val="00B81D7D"/>
    <w:rsid w:val="00BC0D58"/>
    <w:rsid w:val="00D044F8"/>
    <w:rsid w:val="00E15A39"/>
    <w:rsid w:val="00E70424"/>
    <w:rsid w:val="00E91406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2024-02-16T10:57:00Z</cp:lastPrinted>
  <dcterms:created xsi:type="dcterms:W3CDTF">2024-02-16T10:57:00Z</dcterms:created>
  <dcterms:modified xsi:type="dcterms:W3CDTF">2024-03-27T07:29:00Z</dcterms:modified>
</cp:coreProperties>
</file>