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2A653" w14:textId="77777777" w:rsidR="00AE1CEB" w:rsidRDefault="00AE1CEB" w:rsidP="000D5547">
      <w:pPr>
        <w:spacing w:after="0" w:line="240" w:lineRule="auto"/>
        <w:jc w:val="center"/>
        <w:rPr>
          <w:rFonts w:ascii="Bahnschrift" w:eastAsia="Times New Roman" w:hAnsi="Bahnschrift" w:cs="Arial"/>
          <w:sz w:val="24"/>
          <w:szCs w:val="24"/>
          <w:lang w:eastAsia="pl-PL"/>
        </w:rPr>
      </w:pPr>
    </w:p>
    <w:p w14:paraId="1420151E" w14:textId="77777777" w:rsidR="00AE1CEB" w:rsidRDefault="00AE1CEB" w:rsidP="000D5547">
      <w:pPr>
        <w:spacing w:after="0" w:line="240" w:lineRule="auto"/>
        <w:jc w:val="center"/>
        <w:rPr>
          <w:rFonts w:ascii="Bahnschrift" w:eastAsia="Times New Roman" w:hAnsi="Bahnschrift" w:cs="Arial"/>
          <w:sz w:val="24"/>
          <w:szCs w:val="24"/>
          <w:lang w:eastAsia="pl-PL"/>
        </w:rPr>
      </w:pPr>
    </w:p>
    <w:p w14:paraId="2DB54759" w14:textId="5EC3AF11" w:rsidR="0092765F" w:rsidRPr="00AE1CEB" w:rsidRDefault="0092765F" w:rsidP="000D5547">
      <w:pPr>
        <w:spacing w:after="0" w:line="240" w:lineRule="auto"/>
        <w:jc w:val="center"/>
        <w:rPr>
          <w:rFonts w:ascii="Bahnschrift" w:eastAsia="Times New Roman" w:hAnsi="Bahnschrift" w:cs="Arial"/>
          <w:sz w:val="24"/>
          <w:szCs w:val="24"/>
          <w:lang w:eastAsia="pl-PL"/>
        </w:rPr>
      </w:pPr>
      <w:r w:rsidRPr="00AE1CEB">
        <w:rPr>
          <w:rFonts w:ascii="Bahnschrift" w:eastAsia="Times New Roman" w:hAnsi="Bahnschrift" w:cs="Arial"/>
          <w:sz w:val="24"/>
          <w:szCs w:val="24"/>
          <w:lang w:eastAsia="pl-PL"/>
        </w:rPr>
        <w:t xml:space="preserve">Opis przedmiotu zamówienia </w:t>
      </w:r>
    </w:p>
    <w:p w14:paraId="5C2CDC64" w14:textId="1E636E87" w:rsidR="00AE1CEB" w:rsidRPr="00AE1CEB" w:rsidRDefault="00AE1CEB" w:rsidP="000D5547">
      <w:pPr>
        <w:spacing w:after="0" w:line="240" w:lineRule="auto"/>
        <w:jc w:val="center"/>
        <w:rPr>
          <w:rFonts w:ascii="Bahnschrift" w:hAnsi="Bahnschrift" w:cs="Arial"/>
          <w:b/>
          <w:bCs/>
          <w:sz w:val="24"/>
          <w:szCs w:val="24"/>
        </w:rPr>
      </w:pPr>
      <w:r w:rsidRPr="00AE1CEB">
        <w:rPr>
          <w:rFonts w:ascii="Bahnschrift" w:hAnsi="Bahnschrift" w:cstheme="minorHAnsi"/>
          <w:b/>
          <w:bCs/>
          <w:spacing w:val="4"/>
          <w:sz w:val="24"/>
          <w:szCs w:val="24"/>
          <w:shd w:val="clear" w:color="auto" w:fill="FFFFFF"/>
        </w:rPr>
        <w:t xml:space="preserve">Punkty dostępowe- </w:t>
      </w:r>
      <w:r w:rsidRPr="00AE1CEB">
        <w:rPr>
          <w:rFonts w:ascii="Bahnschrift" w:hAnsi="Bahnschrift" w:cs="Arial"/>
          <w:b/>
          <w:bCs/>
          <w:sz w:val="24"/>
          <w:szCs w:val="24"/>
        </w:rPr>
        <w:t>70 szt.</w:t>
      </w:r>
    </w:p>
    <w:p w14:paraId="6793EFD5" w14:textId="50D3671D" w:rsidR="00AE1CEB" w:rsidRPr="00AE1CEB" w:rsidRDefault="00AE1CEB" w:rsidP="000D5547">
      <w:pPr>
        <w:spacing w:after="0" w:line="240" w:lineRule="auto"/>
        <w:jc w:val="center"/>
        <w:rPr>
          <w:rFonts w:ascii="Bahnschrift" w:eastAsia="Times New Roman" w:hAnsi="Bahnschrift" w:cs="Arial"/>
          <w:sz w:val="24"/>
          <w:szCs w:val="24"/>
          <w:lang w:eastAsia="pl-PL"/>
        </w:rPr>
      </w:pPr>
      <w:r w:rsidRPr="00AE1CEB">
        <w:rPr>
          <w:rFonts w:ascii="Bahnschrift" w:hAnsi="Bahnschrift" w:cs="72 Black"/>
          <w:b/>
          <w:bCs/>
          <w:sz w:val="24"/>
          <w:szCs w:val="24"/>
        </w:rPr>
        <w:t>(index 178317, 179666)</w:t>
      </w:r>
    </w:p>
    <w:p w14:paraId="1E7EFC86" w14:textId="77777777" w:rsidR="0092765F" w:rsidRPr="00AE1CEB" w:rsidRDefault="0092765F" w:rsidP="0092765F">
      <w:pPr>
        <w:spacing w:after="0" w:line="240" w:lineRule="auto"/>
        <w:rPr>
          <w:rFonts w:ascii="Bahnschrift" w:eastAsia="Times New Roman" w:hAnsi="Bahnschrift" w:cs="Times New Roman"/>
          <w:sz w:val="24"/>
          <w:szCs w:val="24"/>
          <w:lang w:eastAsia="pl-PL"/>
        </w:rPr>
      </w:pPr>
    </w:p>
    <w:p w14:paraId="08AA5655" w14:textId="77777777" w:rsidR="0092765F" w:rsidRPr="00AE1CEB" w:rsidRDefault="0092765F" w:rsidP="0092765F">
      <w:pPr>
        <w:spacing w:after="0" w:line="24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0D5547" w:rsidRPr="00AE1CEB" w14:paraId="2FDD3643" w14:textId="6EC2B6F7" w:rsidTr="00AE1CEB">
        <w:trPr>
          <w:trHeight w:val="567"/>
        </w:trPr>
        <w:tc>
          <w:tcPr>
            <w:tcW w:w="2500" w:type="pct"/>
            <w:vAlign w:val="center"/>
          </w:tcPr>
          <w:p w14:paraId="7384271B" w14:textId="6106F485" w:rsidR="000D5547" w:rsidRPr="00AE1CEB" w:rsidRDefault="000D5547" w:rsidP="000D5547">
            <w:pPr>
              <w:jc w:val="center"/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b/>
                <w:color w:val="000000"/>
                <w:sz w:val="20"/>
                <w:szCs w:val="20"/>
                <w:lang w:eastAsia="pl-PL"/>
              </w:rPr>
              <w:t>Minimalne parametry wymagane przez Zamawiającego</w:t>
            </w:r>
          </w:p>
        </w:tc>
        <w:tc>
          <w:tcPr>
            <w:tcW w:w="2500" w:type="pct"/>
          </w:tcPr>
          <w:p w14:paraId="799C904F" w14:textId="76A8F216" w:rsidR="000D5547" w:rsidRPr="00AE1CEB" w:rsidRDefault="000D5547" w:rsidP="000D55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b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b/>
                <w:color w:val="000000"/>
                <w:sz w:val="20"/>
                <w:szCs w:val="20"/>
                <w:lang w:eastAsia="pl-PL"/>
              </w:rPr>
              <w:t xml:space="preserve">OPIS TECHNICZNY OFEROWANEGO URZĄDZENIA </w:t>
            </w:r>
          </w:p>
          <w:p w14:paraId="065920B0" w14:textId="638EDC01" w:rsidR="000D5547" w:rsidRPr="00AE1CEB" w:rsidRDefault="000D5547" w:rsidP="000D55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Należy wskazać wszystkie elementy składowe oferowanego urządzenia w odniesieniu do kolumny z lewej strony</w:t>
            </w:r>
          </w:p>
          <w:p w14:paraId="1867C72E" w14:textId="55BC4E22" w:rsidR="000D5547" w:rsidRPr="00AE1CEB" w:rsidRDefault="000D5547" w:rsidP="000D5547">
            <w:pPr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oraz producenta i model oferowanego urządzenia</w:t>
            </w:r>
          </w:p>
          <w:p w14:paraId="1AA9D44B" w14:textId="4CA8BE85" w:rsidR="000D5547" w:rsidRPr="00AE1CEB" w:rsidRDefault="000D5547" w:rsidP="000D5547">
            <w:pPr>
              <w:spacing w:before="120"/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</w:pPr>
            <w:r w:rsidRPr="00AE1CEB"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  <w:t>Producent …………………….</w:t>
            </w:r>
          </w:p>
          <w:p w14:paraId="3EF21C77" w14:textId="28931082" w:rsidR="000D5547" w:rsidRPr="00AE1CEB" w:rsidRDefault="000D5547" w:rsidP="000D5547">
            <w:pPr>
              <w:spacing w:before="120"/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</w:pPr>
            <w:r w:rsidRPr="00AE1CEB">
              <w:rPr>
                <w:rFonts w:ascii="Bahnschrift" w:eastAsia="Times New Roman" w:hAnsi="Bahnschrift" w:cs="Times New Roman"/>
                <w:b/>
                <w:sz w:val="20"/>
                <w:szCs w:val="20"/>
                <w:lang w:eastAsia="pl-PL"/>
              </w:rPr>
              <w:t>Model ………………………..</w:t>
            </w:r>
          </w:p>
        </w:tc>
      </w:tr>
      <w:tr w:rsidR="00AE1CEB" w:rsidRPr="00AE1CEB" w14:paraId="73842595" w14:textId="77777777" w:rsidTr="00AE1CEB">
        <w:trPr>
          <w:trHeight w:val="567"/>
        </w:trPr>
        <w:tc>
          <w:tcPr>
            <w:tcW w:w="2500" w:type="pct"/>
            <w:vAlign w:val="center"/>
          </w:tcPr>
          <w:p w14:paraId="62DC1868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Typ obudowy- zewnętrzna</w:t>
            </w:r>
          </w:p>
          <w:p w14:paraId="30A12E24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Technologia podłączania- bezprzewodowa</w:t>
            </w:r>
          </w:p>
          <w:p w14:paraId="3273E52F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Szybkość transmisji danych min. 1300 </w:t>
            </w: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Mbps</w:t>
            </w:r>
            <w:proofErr w:type="spellEnd"/>
          </w:p>
          <w:p w14:paraId="232C0834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Protokół </w:t>
            </w: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komunkacyjny</w:t>
            </w:r>
            <w:proofErr w:type="spellEnd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 danych: IEEE 802.11b, IEEE 802.11a, IEEE 802.11g, IEEE 802.11n, IEEE 802.11ac</w:t>
            </w:r>
          </w:p>
          <w:p w14:paraId="6B437B58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Punkty muszą umożliwiać/posiadać min.:</w:t>
            </w:r>
          </w:p>
          <w:p w14:paraId="16DFD19D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obsługę VLAN, </w:t>
            </w:r>
          </w:p>
          <w:p w14:paraId="23792437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montaż na ścianie, </w:t>
            </w:r>
          </w:p>
          <w:p w14:paraId="796F23F3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obsługę Wi-Fi Multimedia (WMM), </w:t>
            </w:r>
          </w:p>
          <w:p w14:paraId="37C3168A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Quality</w:t>
            </w:r>
            <w:proofErr w:type="spellEnd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 of Service (</w:t>
            </w: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QoS</w:t>
            </w:r>
            <w:proofErr w:type="spellEnd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),</w:t>
            </w:r>
          </w:p>
          <w:p w14:paraId="52449050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przycisk resetu, </w:t>
            </w:r>
          </w:p>
          <w:p w14:paraId="2B612149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technologię 3T3R MIMO, </w:t>
            </w:r>
          </w:p>
          <w:p w14:paraId="4846A74A" w14:textId="77777777" w:rsidR="00AE1CEB" w:rsidRP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montaż na suficie;</w:t>
            </w:r>
          </w:p>
          <w:p w14:paraId="598C9D72" w14:textId="7DCB45C2" w:rsidR="00AE1CEB" w:rsidRDefault="00AE1CEB" w:rsidP="00AE1CEB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obsługę Power </w:t>
            </w: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Over</w:t>
            </w:r>
            <w:proofErr w:type="spellEnd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 xml:space="preserve"> Ethernet (</w:t>
            </w:r>
            <w:proofErr w:type="spellStart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PoE</w:t>
            </w:r>
            <w:proofErr w:type="spellEnd"/>
            <w:r w:rsidRPr="00AE1CEB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).</w:t>
            </w:r>
          </w:p>
          <w:p w14:paraId="2425CAB8" w14:textId="3ADCA65E" w:rsidR="00AE1CEB" w:rsidRPr="00CD215C" w:rsidRDefault="00CD215C" w:rsidP="00CD215C">
            <w:pPr>
              <w:spacing w:line="360" w:lineRule="auto"/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>Urządzenie</w:t>
            </w:r>
            <w:r w:rsidRPr="00CD215C"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 xml:space="preserve"> musi być kompatybiln</w:t>
            </w:r>
            <w:r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>e</w:t>
            </w:r>
            <w:bookmarkStart w:id="0" w:name="_GoBack"/>
            <w:bookmarkEnd w:id="0"/>
            <w:r w:rsidRPr="00CD215C"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 xml:space="preserve"> i współpracować z kontrolerem </w:t>
            </w:r>
            <w:proofErr w:type="spellStart"/>
            <w:r w:rsidRPr="00CD215C"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>Ubiquity</w:t>
            </w:r>
            <w:proofErr w:type="spellEnd"/>
            <w:r w:rsidRPr="00CD215C">
              <w:rPr>
                <w:rFonts w:ascii="Bahnschrift" w:hAnsi="Bahnschrift" w:cs="Arial"/>
                <w:bCs/>
                <w:color w:val="000000"/>
                <w:sz w:val="20"/>
                <w:szCs w:val="20"/>
                <w:lang w:eastAsia="pl-PL"/>
              </w:rPr>
              <w:t xml:space="preserve"> UCK-G2-PLUS</w:t>
            </w:r>
          </w:p>
        </w:tc>
        <w:tc>
          <w:tcPr>
            <w:tcW w:w="2500" w:type="pct"/>
          </w:tcPr>
          <w:p w14:paraId="58DEB9A0" w14:textId="77777777" w:rsidR="00AE1CEB" w:rsidRPr="00AE1CEB" w:rsidRDefault="00AE1CEB" w:rsidP="000D5547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2E6249" w14:textId="77777777" w:rsidR="0092765F" w:rsidRPr="00AE1CEB" w:rsidRDefault="0092765F" w:rsidP="0092765F">
      <w:pPr>
        <w:spacing w:after="0" w:line="240" w:lineRule="auto"/>
        <w:rPr>
          <w:rFonts w:ascii="Bahnschrift" w:eastAsia="Times New Roman" w:hAnsi="Bahnschrift" w:cs="Arial"/>
          <w:sz w:val="20"/>
          <w:szCs w:val="20"/>
          <w:lang w:eastAsia="pl-PL"/>
        </w:rPr>
      </w:pPr>
      <w:r w:rsidRPr="00AE1CEB">
        <w:rPr>
          <w:rFonts w:ascii="Bahnschrift" w:eastAsia="Times New Roman" w:hAnsi="Bahnschrift" w:cs="Times New Roman"/>
          <w:sz w:val="20"/>
          <w:szCs w:val="20"/>
          <w:lang w:eastAsia="pl-PL"/>
        </w:rPr>
        <w:br/>
      </w:r>
      <w:r w:rsidRPr="00AE1CEB">
        <w:rPr>
          <w:rFonts w:ascii="Bahnschrift" w:eastAsia="Times New Roman" w:hAnsi="Bahnschrift" w:cs="Times New Roman"/>
          <w:sz w:val="20"/>
          <w:szCs w:val="20"/>
          <w:lang w:eastAsia="pl-PL"/>
        </w:rPr>
        <w:br/>
      </w:r>
    </w:p>
    <w:p w14:paraId="597D651B" w14:textId="77777777" w:rsidR="001948B6" w:rsidRPr="00AE1CEB" w:rsidRDefault="00CD215C">
      <w:pPr>
        <w:rPr>
          <w:rFonts w:ascii="Bahnschrift" w:hAnsi="Bahnschrift"/>
          <w:sz w:val="20"/>
          <w:szCs w:val="20"/>
        </w:rPr>
      </w:pPr>
    </w:p>
    <w:sectPr w:rsidR="001948B6" w:rsidRPr="00AE1CEB" w:rsidSect="000D5547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5ACC" w14:textId="77777777" w:rsidR="00746ADF" w:rsidRDefault="00746ADF" w:rsidP="004D5C3B">
      <w:pPr>
        <w:spacing w:after="0" w:line="240" w:lineRule="auto"/>
      </w:pPr>
      <w:r>
        <w:separator/>
      </w:r>
    </w:p>
  </w:endnote>
  <w:endnote w:type="continuationSeparator" w:id="0">
    <w:p w14:paraId="2CDC2897" w14:textId="77777777" w:rsidR="00746ADF" w:rsidRDefault="00746ADF" w:rsidP="004D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502B8" w14:textId="77777777" w:rsidR="00746ADF" w:rsidRDefault="00746ADF" w:rsidP="004D5C3B">
      <w:pPr>
        <w:spacing w:after="0" w:line="240" w:lineRule="auto"/>
      </w:pPr>
      <w:r>
        <w:separator/>
      </w:r>
    </w:p>
  </w:footnote>
  <w:footnote w:type="continuationSeparator" w:id="0">
    <w:p w14:paraId="006625CA" w14:textId="77777777" w:rsidR="00746ADF" w:rsidRDefault="00746ADF" w:rsidP="004D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EA6E3" w14:textId="74EF8F5D" w:rsidR="004D5C3B" w:rsidRPr="00AE1CEB" w:rsidRDefault="004D5C3B" w:rsidP="004D5C3B">
    <w:pPr>
      <w:pStyle w:val="Nagwek"/>
      <w:jc w:val="right"/>
      <w:rPr>
        <w:rFonts w:ascii="Bahnschrift" w:hAnsi="Bahnschrift"/>
        <w:sz w:val="20"/>
        <w:szCs w:val="20"/>
      </w:rPr>
    </w:pPr>
    <w:r w:rsidRPr="00AE1CEB">
      <w:rPr>
        <w:rFonts w:ascii="Bahnschrift" w:hAnsi="Bahnschrift"/>
        <w:sz w:val="20"/>
        <w:szCs w:val="20"/>
      </w:rPr>
      <w:t>Zał. 2 do SWZ nr DZP.382.1.</w:t>
    </w:r>
    <w:r w:rsidR="00AE1CEB" w:rsidRPr="00AE1CEB">
      <w:rPr>
        <w:rFonts w:ascii="Bahnschrift" w:hAnsi="Bahnschrift"/>
        <w:sz w:val="20"/>
        <w:szCs w:val="20"/>
      </w:rPr>
      <w:t>100</w:t>
    </w:r>
    <w:r w:rsidRPr="00AE1CEB">
      <w:rPr>
        <w:rFonts w:ascii="Bahnschrift" w:hAnsi="Bahnschrift"/>
        <w:sz w:val="20"/>
        <w:szCs w:val="20"/>
      </w:rPr>
      <w:t>.202</w:t>
    </w:r>
    <w:r w:rsidR="00AE1CEB" w:rsidRPr="00AE1CEB">
      <w:rPr>
        <w:rFonts w:ascii="Bahnschrift" w:hAnsi="Bahnschrift"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5F"/>
    <w:rsid w:val="00014970"/>
    <w:rsid w:val="000D5547"/>
    <w:rsid w:val="00122FB5"/>
    <w:rsid w:val="00267B0B"/>
    <w:rsid w:val="002A6475"/>
    <w:rsid w:val="00461FFB"/>
    <w:rsid w:val="004D5C3B"/>
    <w:rsid w:val="004F32BF"/>
    <w:rsid w:val="00644D94"/>
    <w:rsid w:val="00746ADF"/>
    <w:rsid w:val="0075388B"/>
    <w:rsid w:val="008F0D3C"/>
    <w:rsid w:val="0092765F"/>
    <w:rsid w:val="00994CAE"/>
    <w:rsid w:val="00AE1CEB"/>
    <w:rsid w:val="00B72473"/>
    <w:rsid w:val="00C740CD"/>
    <w:rsid w:val="00C915A4"/>
    <w:rsid w:val="00CD215C"/>
    <w:rsid w:val="00E0226E"/>
    <w:rsid w:val="00FC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7332"/>
  <w15:chartTrackingRefBased/>
  <w15:docId w15:val="{CE28708C-D135-4CA4-B489-AA94EBE7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92765F"/>
  </w:style>
  <w:style w:type="table" w:styleId="Tabela-Siatka">
    <w:name w:val="Table Grid"/>
    <w:basedOn w:val="Standardowy"/>
    <w:uiPriority w:val="59"/>
    <w:rsid w:val="0092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C3B"/>
  </w:style>
  <w:style w:type="paragraph" w:styleId="Stopka">
    <w:name w:val="footer"/>
    <w:basedOn w:val="Normalny"/>
    <w:link w:val="StopkaZnak"/>
    <w:uiPriority w:val="99"/>
    <w:unhideWhenUsed/>
    <w:rsid w:val="004D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Zbyszek</dc:creator>
  <cp:keywords/>
  <dc:description/>
  <cp:lastModifiedBy>Damian Ludwikowski</cp:lastModifiedBy>
  <cp:revision>6</cp:revision>
  <dcterms:created xsi:type="dcterms:W3CDTF">2023-03-02T13:51:00Z</dcterms:created>
  <dcterms:modified xsi:type="dcterms:W3CDTF">2024-11-22T08:59:00Z</dcterms:modified>
</cp:coreProperties>
</file>