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DB50C9" w14:textId="77777777" w:rsidR="001F4CB0" w:rsidRDefault="001F4CB0" w:rsidP="0073534C">
      <w:pPr>
        <w:widowControl w:val="0"/>
        <w:ind w:left="0" w:right="-427" w:firstLine="0"/>
        <w:jc w:val="right"/>
        <w:rPr>
          <w:bCs/>
          <w:szCs w:val="20"/>
        </w:rPr>
      </w:pPr>
    </w:p>
    <w:p w14:paraId="62A56C7F" w14:textId="46B6F933" w:rsidR="009C2EAC" w:rsidRPr="00217A3D" w:rsidRDefault="009C2EAC" w:rsidP="004E2D4C">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F6051D">
        <w:rPr>
          <w:bCs/>
          <w:szCs w:val="20"/>
        </w:rPr>
        <w:t>1.</w:t>
      </w:r>
      <w:r w:rsidR="00BE5E94">
        <w:rPr>
          <w:bCs/>
          <w:szCs w:val="20"/>
        </w:rPr>
        <w:t>111</w:t>
      </w:r>
      <w:r w:rsidR="008E7464">
        <w:rPr>
          <w:bCs/>
          <w:szCs w:val="20"/>
        </w:rPr>
        <w:t>.</w:t>
      </w:r>
      <w:r w:rsidR="00025267">
        <w:rPr>
          <w:bCs/>
          <w:szCs w:val="20"/>
        </w:rPr>
        <w:t>202</w:t>
      </w:r>
      <w:r w:rsidR="008B209B">
        <w:rPr>
          <w:bCs/>
          <w:szCs w:val="20"/>
        </w:rPr>
        <w:t>4</w:t>
      </w:r>
    </w:p>
    <w:p w14:paraId="55470C76" w14:textId="798982E9" w:rsidR="00217A3D" w:rsidRPr="0089556C" w:rsidRDefault="0073534C" w:rsidP="004E2D4C">
      <w:pPr>
        <w:widowControl w:val="0"/>
        <w:jc w:val="center"/>
        <w:rPr>
          <w:szCs w:val="20"/>
        </w:rPr>
      </w:pPr>
      <w:r w:rsidRPr="0089556C">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21B5ED2D" wp14:editId="20DA5567">
                <wp:simplePos x="0" y="0"/>
                <wp:positionH relativeFrom="column">
                  <wp:posOffset>-143510</wp:posOffset>
                </wp:positionH>
                <wp:positionV relativeFrom="paragraph">
                  <wp:posOffset>275590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47591B"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3pt,21.7pt" to="493.4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" strokecolor="#8496b0 [1951]" strokeweight="1pt">
                <v:stroke joinstyle="miter"/>
              </v:line>
            </w:pict>
          </mc:Fallback>
        </mc:AlternateContent>
      </w:r>
      <w:r w:rsidR="009C2EAC" w:rsidRPr="0089556C">
        <w:rPr>
          <w:b/>
          <w:sz w:val="22"/>
        </w:rPr>
        <w:t>Umowa nr DZP.38</w:t>
      </w:r>
      <w:r w:rsidR="00025267" w:rsidRPr="0089556C">
        <w:rPr>
          <w:b/>
          <w:sz w:val="22"/>
        </w:rPr>
        <w:t>2.</w:t>
      </w:r>
      <w:r w:rsidR="00F6051D" w:rsidRPr="0089556C">
        <w:rPr>
          <w:b/>
          <w:sz w:val="22"/>
        </w:rPr>
        <w:t>1</w:t>
      </w:r>
      <w:r w:rsidR="00560E85" w:rsidRPr="0089556C">
        <w:rPr>
          <w:b/>
          <w:sz w:val="22"/>
        </w:rPr>
        <w:t>.</w:t>
      </w:r>
      <w:r w:rsidR="00BE5E94">
        <w:rPr>
          <w:b/>
          <w:sz w:val="22"/>
        </w:rPr>
        <w:t>111</w:t>
      </w:r>
      <w:r w:rsidR="00860999">
        <w:rPr>
          <w:b/>
          <w:sz w:val="22"/>
        </w:rPr>
        <w:t>.</w:t>
      </w:r>
      <w:r w:rsidR="00025267" w:rsidRPr="0089556C">
        <w:rPr>
          <w:b/>
          <w:sz w:val="22"/>
        </w:rPr>
        <w:t>202</w:t>
      </w:r>
      <w:r w:rsidR="00B92B34">
        <w:rPr>
          <w:b/>
          <w:sz w:val="22"/>
        </w:rPr>
        <w:t>4</w:t>
      </w:r>
      <w:r w:rsidR="00F470FB" w:rsidRPr="0089556C">
        <w:rPr>
          <w:b/>
          <w:sz w:val="22"/>
        </w:rPr>
        <w:t xml:space="preserve"> </w:t>
      </w:r>
    </w:p>
    <w:p w14:paraId="2EDE066C" w14:textId="69356CA0" w:rsidR="009C2EAC" w:rsidRPr="009C2EAC" w:rsidRDefault="009C2EAC" w:rsidP="004E2D4C">
      <w:pPr>
        <w:widowControl w:val="0"/>
        <w:ind w:left="284"/>
        <w:rPr>
          <w:szCs w:val="20"/>
        </w:rPr>
      </w:pPr>
      <w:r w:rsidRPr="009C2EAC">
        <w:rPr>
          <w:szCs w:val="20"/>
        </w:rPr>
        <w:t>zawarta, pomiędzy:</w:t>
      </w:r>
    </w:p>
    <w:p w14:paraId="16A92C5D" w14:textId="77777777" w:rsidR="009C2EAC" w:rsidRPr="009C2EAC" w:rsidRDefault="009C2EAC" w:rsidP="004E2D4C">
      <w:pPr>
        <w:widowControl w:val="0"/>
        <w:ind w:left="284"/>
        <w:rPr>
          <w:b/>
          <w:szCs w:val="20"/>
        </w:rPr>
      </w:pPr>
      <w:r w:rsidRPr="009C2EAC">
        <w:rPr>
          <w:b/>
          <w:szCs w:val="20"/>
        </w:rPr>
        <w:t>Uniwersytetem Śląskim w Katowicach</w:t>
      </w:r>
    </w:p>
    <w:p w14:paraId="49C6A149" w14:textId="77777777" w:rsidR="007C4BB6" w:rsidRDefault="009C2EAC" w:rsidP="004E2D4C">
      <w:pPr>
        <w:widowControl w:val="0"/>
        <w:ind w:left="284"/>
        <w:rPr>
          <w:szCs w:val="20"/>
        </w:rPr>
      </w:pPr>
      <w:r w:rsidRPr="009C2EAC">
        <w:rPr>
          <w:szCs w:val="20"/>
        </w:rPr>
        <w:t xml:space="preserve">z siedzibą w Katowicach; </w:t>
      </w:r>
    </w:p>
    <w:p w14:paraId="73179811" w14:textId="4BE2759B" w:rsidR="009C2EAC" w:rsidRPr="009C2EAC" w:rsidRDefault="009C2EAC" w:rsidP="004E2D4C">
      <w:pPr>
        <w:widowControl w:val="0"/>
        <w:ind w:left="284"/>
        <w:rPr>
          <w:szCs w:val="20"/>
        </w:rPr>
      </w:pPr>
      <w:r w:rsidRPr="009C2EAC">
        <w:rPr>
          <w:szCs w:val="20"/>
        </w:rPr>
        <w:t>adres: 40-007 Katowice, ul. Bankowa 12,</w:t>
      </w:r>
    </w:p>
    <w:p w14:paraId="6B31AB6D" w14:textId="778C52DB" w:rsidR="009C2EAC" w:rsidRPr="009C2EAC" w:rsidRDefault="009C2EAC" w:rsidP="004E2D4C">
      <w:pPr>
        <w:widowControl w:val="0"/>
        <w:ind w:left="284"/>
        <w:rPr>
          <w:szCs w:val="20"/>
        </w:rPr>
      </w:pPr>
      <w:r w:rsidRPr="009C2EAC">
        <w:rPr>
          <w:szCs w:val="20"/>
        </w:rPr>
        <w:t>NIP: 6340197134</w:t>
      </w:r>
    </w:p>
    <w:p w14:paraId="35B05C43" w14:textId="6A3DE896" w:rsidR="009C2EAC" w:rsidRPr="009C2EAC" w:rsidRDefault="009C2EAC" w:rsidP="004E2D4C">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4E2D4C">
      <w:pPr>
        <w:widowControl w:val="0"/>
        <w:ind w:left="284"/>
        <w:rPr>
          <w:szCs w:val="20"/>
        </w:rPr>
      </w:pPr>
      <w:r w:rsidRPr="009C2EAC">
        <w:rPr>
          <w:szCs w:val="20"/>
        </w:rPr>
        <w:t>zwanym dalej Zamawiającym</w:t>
      </w:r>
    </w:p>
    <w:p w14:paraId="13635FCC" w14:textId="5E3D564F" w:rsidR="009C2EAC" w:rsidRPr="009C2EAC" w:rsidRDefault="009C2EAC" w:rsidP="004E2D4C">
      <w:pPr>
        <w:widowControl w:val="0"/>
        <w:ind w:left="284"/>
        <w:rPr>
          <w:szCs w:val="20"/>
        </w:rPr>
      </w:pPr>
      <w:r w:rsidRPr="009C2EAC">
        <w:rPr>
          <w:szCs w:val="20"/>
        </w:rPr>
        <w:t>a.............................................................................................................................</w:t>
      </w:r>
    </w:p>
    <w:p w14:paraId="665EBFAB" w14:textId="77777777" w:rsidR="009C2EAC" w:rsidRPr="009C2EAC" w:rsidRDefault="009C2EAC" w:rsidP="004E2D4C">
      <w:pPr>
        <w:widowControl w:val="0"/>
        <w:ind w:left="284"/>
        <w:rPr>
          <w:szCs w:val="20"/>
        </w:rPr>
      </w:pPr>
      <w:r w:rsidRPr="009C2EAC">
        <w:rPr>
          <w:szCs w:val="20"/>
        </w:rPr>
        <w:t>NIP: ...................................................,</w:t>
      </w:r>
    </w:p>
    <w:p w14:paraId="041543A3" w14:textId="77777777" w:rsidR="00602F9D" w:rsidRDefault="009C2EAC" w:rsidP="004E2D4C">
      <w:pPr>
        <w:widowControl w:val="0"/>
        <w:ind w:left="284"/>
        <w:rPr>
          <w:i/>
          <w:szCs w:val="20"/>
        </w:rPr>
      </w:pPr>
      <w:r w:rsidRPr="009C2EAC">
        <w:rPr>
          <w:szCs w:val="20"/>
        </w:rPr>
        <w:t>zwanym dalej Wykonawcą</w:t>
      </w:r>
      <w:r w:rsidR="002146FA">
        <w:rPr>
          <w:i/>
          <w:szCs w:val="20"/>
        </w:rPr>
        <w:t xml:space="preserve"> </w:t>
      </w:r>
    </w:p>
    <w:p w14:paraId="2F664E40" w14:textId="1051BF04" w:rsidR="009C2EAC" w:rsidRPr="00D508C8" w:rsidRDefault="009C2EAC" w:rsidP="004E2D4C">
      <w:pPr>
        <w:widowControl w:val="0"/>
        <w:ind w:left="284"/>
        <w:rPr>
          <w:i/>
          <w:szCs w:val="20"/>
        </w:rPr>
      </w:pPr>
      <w:r w:rsidRPr="009C2EAC">
        <w:rPr>
          <w:bCs/>
          <w:i/>
          <w:szCs w:val="20"/>
        </w:rPr>
        <w:t>albo</w:t>
      </w:r>
      <w:r w:rsidRPr="009C2EAC">
        <w:rPr>
          <w:bCs/>
          <w:i/>
          <w:szCs w:val="20"/>
          <w:vertAlign w:val="superscript"/>
        </w:rPr>
        <w:footnoteReference w:id="1"/>
      </w:r>
      <w:r w:rsidRPr="009C2EAC">
        <w:rPr>
          <w:bCs/>
          <w:szCs w:val="20"/>
        </w:rPr>
        <w:t>.............................................................</w:t>
      </w:r>
      <w:r w:rsidRPr="009C2EAC">
        <w:rPr>
          <w:szCs w:val="20"/>
        </w:rPr>
        <w:t>NIP: .....................................................</w:t>
      </w:r>
    </w:p>
    <w:p w14:paraId="35572C84" w14:textId="4EE9E4CD" w:rsidR="009C2EAC" w:rsidRDefault="009C2EAC" w:rsidP="004E2D4C">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603572F5" w14:textId="3867EFF2" w:rsidR="00F6051D" w:rsidRPr="009C2EAC" w:rsidRDefault="00F6051D" w:rsidP="004E2D4C">
      <w:pPr>
        <w:widowControl w:val="0"/>
        <w:ind w:left="0" w:firstLine="0"/>
        <w:rPr>
          <w:szCs w:val="20"/>
        </w:rPr>
      </w:pPr>
      <w:r w:rsidRPr="00F6051D">
        <w:rPr>
          <w:rFonts w:eastAsia="Calibri" w:cs="Times New Roman"/>
          <w:szCs w:val="20"/>
        </w:rPr>
        <w:t xml:space="preserve">W wyniku rozstrzygnięcia postępowania o udzielenie zamówienia publicznego prowadzonego w oparciu o przepisy ustawy z dnia 11 września 2019 r. Prawo zamówień publicznych w trybie w trybie podstawowym bez negocjacji, pod nr: </w:t>
      </w:r>
      <w:r w:rsidRPr="00F6051D">
        <w:rPr>
          <w:rFonts w:eastAsia="Calibri" w:cs="Times New Roman"/>
          <w:b/>
          <w:bCs/>
        </w:rPr>
        <w:t>DZP.382.1.</w:t>
      </w:r>
      <w:r w:rsidR="00BE5E94">
        <w:rPr>
          <w:rFonts w:eastAsia="Calibri" w:cs="Times New Roman"/>
          <w:b/>
          <w:bCs/>
        </w:rPr>
        <w:t>1</w:t>
      </w:r>
      <w:r w:rsidR="003921BF">
        <w:rPr>
          <w:rFonts w:eastAsia="Calibri" w:cs="Times New Roman"/>
          <w:b/>
          <w:bCs/>
        </w:rPr>
        <w:t>1</w:t>
      </w:r>
      <w:r w:rsidR="00BE5E94">
        <w:rPr>
          <w:rFonts w:eastAsia="Calibri" w:cs="Times New Roman"/>
          <w:b/>
          <w:bCs/>
        </w:rPr>
        <w:t>1</w:t>
      </w:r>
      <w:r w:rsidRPr="00F6051D">
        <w:rPr>
          <w:rFonts w:eastAsia="Calibri" w:cs="Times New Roman"/>
          <w:b/>
          <w:bCs/>
        </w:rPr>
        <w:t>.202</w:t>
      </w:r>
      <w:r w:rsidR="00B92B34">
        <w:rPr>
          <w:rFonts w:eastAsia="Calibri" w:cs="Times New Roman"/>
          <w:b/>
          <w:bCs/>
        </w:rPr>
        <w:t>4</w:t>
      </w:r>
      <w:r w:rsidRPr="00F6051D">
        <w:rPr>
          <w:rFonts w:eastAsia="Calibri" w:cs="Times New Roman"/>
          <w:szCs w:val="20"/>
        </w:rPr>
        <w:t xml:space="preserve"> o nazwie: „</w:t>
      </w:r>
      <w:r w:rsidRPr="00F6051D">
        <w:rPr>
          <w:rFonts w:eastAsia="Calibri" w:cs="Times New Roman"/>
          <w:b/>
          <w:szCs w:val="20"/>
        </w:rPr>
        <w:t>Dostawa</w:t>
      </w:r>
      <w:r w:rsidR="009A430E">
        <w:rPr>
          <w:rFonts w:eastAsia="Calibri" w:cs="Times New Roman"/>
          <w:b/>
          <w:szCs w:val="20"/>
        </w:rPr>
        <w:t xml:space="preserve"> sprzętu </w:t>
      </w:r>
      <w:r w:rsidR="00380AD4">
        <w:rPr>
          <w:rFonts w:eastAsia="Calibri" w:cs="Times New Roman"/>
          <w:b/>
          <w:szCs w:val="20"/>
        </w:rPr>
        <w:t>RTV</w:t>
      </w:r>
      <w:r w:rsidR="009A430E">
        <w:rPr>
          <w:rFonts w:eastAsia="Calibri" w:cs="Times New Roman"/>
          <w:b/>
          <w:szCs w:val="20"/>
        </w:rPr>
        <w:t>”</w:t>
      </w:r>
      <w:r w:rsidRPr="00F6051D">
        <w:rPr>
          <w:rFonts w:eastAsia="Calibri" w:cs="Times New Roman"/>
          <w:szCs w:val="20"/>
        </w:rPr>
        <w:t>, zawarto umowę (Umowa) o  następującej treści</w:t>
      </w:r>
      <w:r w:rsidR="008B69B5">
        <w:rPr>
          <w:rFonts w:eastAsia="Calibri" w:cs="Times New Roman"/>
          <w:szCs w:val="20"/>
        </w:rPr>
        <w:t>:</w:t>
      </w:r>
    </w:p>
    <w:p w14:paraId="5BDCBFD2" w14:textId="6E4EAEAB" w:rsidR="009C2EAC" w:rsidRPr="009C2EAC" w:rsidRDefault="009C2EAC" w:rsidP="0073534C">
      <w:pPr>
        <w:widowControl w:val="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73534C">
      <w:pPr>
        <w:widowControl w:val="0"/>
        <w:ind w:left="0" w:firstLine="0"/>
        <w:jc w:val="center"/>
        <w:rPr>
          <w:sz w:val="22"/>
        </w:rPr>
      </w:pPr>
      <w:r>
        <w:rPr>
          <w:b/>
          <w:sz w:val="22"/>
        </w:rPr>
        <w:t>Przedmiot U</w:t>
      </w:r>
      <w:r w:rsidR="009C2EAC" w:rsidRPr="009C2EAC">
        <w:rPr>
          <w:b/>
          <w:sz w:val="22"/>
        </w:rPr>
        <w:t>mowy</w:t>
      </w:r>
    </w:p>
    <w:p w14:paraId="26981493" w14:textId="066CEAEA" w:rsidR="00BE5E94" w:rsidRPr="00BE5E94" w:rsidRDefault="009C2EAC" w:rsidP="0073534C">
      <w:pPr>
        <w:widowControl w:val="0"/>
        <w:numPr>
          <w:ilvl w:val="0"/>
          <w:numId w:val="2"/>
        </w:numPr>
        <w:ind w:left="284" w:hanging="284"/>
        <w:outlineLvl w:val="1"/>
        <w:rPr>
          <w:rFonts w:eastAsia="Times New Roman" w:cs="Times New Roman"/>
          <w:b/>
          <w:bCs/>
          <w:szCs w:val="26"/>
          <w:lang w:eastAsia="pl-PL"/>
        </w:rPr>
      </w:pPr>
      <w:bookmarkStart w:id="1"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w:t>
      </w:r>
      <w:r w:rsidR="00F6051D">
        <w:rPr>
          <w:rFonts w:eastAsia="Times New Roman" w:cs="Times New Roman"/>
          <w:b/>
          <w:bCs/>
          <w:noProof/>
          <w:szCs w:val="26"/>
        </w:rPr>
        <w:t>1.</w:t>
      </w:r>
      <w:r w:rsidR="00BE5E94">
        <w:rPr>
          <w:rFonts w:eastAsia="Times New Roman" w:cs="Times New Roman"/>
          <w:b/>
          <w:bCs/>
          <w:noProof/>
          <w:szCs w:val="26"/>
        </w:rPr>
        <w:t>11</w:t>
      </w:r>
      <w:r w:rsidR="003921BF">
        <w:rPr>
          <w:rFonts w:eastAsia="Times New Roman" w:cs="Times New Roman"/>
          <w:b/>
          <w:bCs/>
          <w:noProof/>
          <w:szCs w:val="26"/>
        </w:rPr>
        <w:t>1</w:t>
      </w:r>
      <w:r w:rsidR="00E131C9">
        <w:rPr>
          <w:rFonts w:eastAsia="Times New Roman" w:cs="Times New Roman"/>
          <w:b/>
          <w:bCs/>
          <w:noProof/>
          <w:szCs w:val="26"/>
        </w:rPr>
        <w:t>.</w:t>
      </w:r>
      <w:r w:rsidR="00025267">
        <w:rPr>
          <w:rFonts w:eastAsia="Times New Roman" w:cs="Times New Roman"/>
          <w:b/>
          <w:bCs/>
          <w:noProof/>
          <w:szCs w:val="26"/>
        </w:rPr>
        <w:t>202</w:t>
      </w:r>
      <w:r w:rsidR="00B025ED">
        <w:rPr>
          <w:rFonts w:eastAsia="Times New Roman" w:cs="Times New Roman"/>
          <w:b/>
          <w:bCs/>
          <w:noProof/>
          <w:szCs w:val="26"/>
        </w:rPr>
        <w:t>4</w:t>
      </w:r>
      <w:r w:rsidRPr="009C2EAC">
        <w:rPr>
          <w:rFonts w:eastAsia="Times New Roman" w:cs="Times New Roman"/>
          <w:b/>
          <w:bCs/>
          <w:noProof/>
          <w:szCs w:val="26"/>
        </w:rPr>
        <w:t xml:space="preserve"> </w:t>
      </w:r>
      <w:r w:rsidRPr="009C2EAC">
        <w:rPr>
          <w:rFonts w:eastAsia="Times New Roman" w:cs="Times New Roman"/>
          <w:bCs/>
          <w:noProof/>
          <w:szCs w:val="26"/>
        </w:rPr>
        <w:t xml:space="preserve">oraz ofertę przedstawioną przez Wykonawcę w tym postępowaniu, </w:t>
      </w:r>
      <w:bookmarkEnd w:id="1"/>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00380AD4">
        <w:rPr>
          <w:rFonts w:eastAsia="Times New Roman" w:cs="Times New Roman"/>
          <w:bCs/>
          <w:noProof/>
          <w:szCs w:val="26"/>
        </w:rPr>
        <w:t xml:space="preserve"> sprzęt RTV</w:t>
      </w:r>
      <w:r w:rsidRPr="009F4FE4">
        <w:rPr>
          <w:rFonts w:eastAsia="Times New Roman" w:cs="Times New Roman"/>
          <w:bCs/>
          <w:noProof/>
          <w:szCs w:val="26"/>
        </w:rPr>
        <w:t>:</w:t>
      </w:r>
    </w:p>
    <w:p w14:paraId="335A0E9D" w14:textId="54BE4D9F" w:rsidR="00BE5E94" w:rsidRPr="00BE5E94" w:rsidRDefault="00FE4D03" w:rsidP="00417D8D">
      <w:pPr>
        <w:numPr>
          <w:ilvl w:val="0"/>
          <w:numId w:val="35"/>
        </w:numPr>
        <w:ind w:left="567" w:hanging="283"/>
        <w:outlineLvl w:val="1"/>
        <w:rPr>
          <w:bCs/>
        </w:rPr>
      </w:pPr>
      <w:r>
        <w:lastRenderedPageBreak/>
        <w:t xml:space="preserve"> </w:t>
      </w:r>
      <w:r w:rsidR="00BE5E94" w:rsidRPr="00BE5E94">
        <w:rPr>
          <w:bCs/>
        </w:rPr>
        <w:t>poz. 1 – słuchawki półotwarte- 1 szt.</w:t>
      </w:r>
      <w:r w:rsidR="00EC19CE">
        <w:rPr>
          <w:bCs/>
        </w:rPr>
        <w:t>;</w:t>
      </w:r>
    </w:p>
    <w:p w14:paraId="20EF7441" w14:textId="23B4C0D4" w:rsidR="00BE5E94" w:rsidRPr="00BE5E94" w:rsidRDefault="00BE5E94" w:rsidP="00417D8D">
      <w:pPr>
        <w:widowControl w:val="0"/>
        <w:numPr>
          <w:ilvl w:val="0"/>
          <w:numId w:val="35"/>
        </w:numPr>
        <w:ind w:left="567" w:hanging="283"/>
        <w:outlineLvl w:val="1"/>
        <w:rPr>
          <w:bCs/>
        </w:rPr>
      </w:pPr>
      <w:r w:rsidRPr="00BE5E94">
        <w:rPr>
          <w:bCs/>
        </w:rPr>
        <w:t>poz. 2- słuchawki zamknięte- 1 szt.</w:t>
      </w:r>
      <w:r w:rsidR="00EC19CE">
        <w:rPr>
          <w:bCs/>
        </w:rPr>
        <w:t>;</w:t>
      </w:r>
    </w:p>
    <w:p w14:paraId="1D4BA593" w14:textId="6856465A" w:rsidR="00BE5E94" w:rsidRPr="00BE5E94" w:rsidRDefault="00BE5E94" w:rsidP="00417D8D">
      <w:pPr>
        <w:widowControl w:val="0"/>
        <w:numPr>
          <w:ilvl w:val="0"/>
          <w:numId w:val="35"/>
        </w:numPr>
        <w:ind w:left="567" w:hanging="283"/>
        <w:outlineLvl w:val="1"/>
        <w:rPr>
          <w:bCs/>
        </w:rPr>
      </w:pPr>
      <w:r w:rsidRPr="00BE5E94">
        <w:rPr>
          <w:bCs/>
        </w:rPr>
        <w:t>poz. 3- mikrofon dynamiczny instrumentalny- 1 szt.</w:t>
      </w:r>
      <w:r w:rsidR="00EC19CE">
        <w:rPr>
          <w:bCs/>
        </w:rPr>
        <w:t>;</w:t>
      </w:r>
      <w:r w:rsidRPr="00BE5E94">
        <w:rPr>
          <w:bCs/>
        </w:rPr>
        <w:t xml:space="preserve"> </w:t>
      </w:r>
    </w:p>
    <w:p w14:paraId="12CF14D7" w14:textId="0EC272E4" w:rsidR="00F42D3B" w:rsidRDefault="00BE5E94" w:rsidP="00417D8D">
      <w:pPr>
        <w:widowControl w:val="0"/>
        <w:numPr>
          <w:ilvl w:val="0"/>
          <w:numId w:val="35"/>
        </w:numPr>
        <w:ind w:left="567" w:hanging="283"/>
        <w:outlineLvl w:val="1"/>
        <w:rPr>
          <w:bCs/>
        </w:rPr>
      </w:pPr>
      <w:r w:rsidRPr="00BE5E94">
        <w:rPr>
          <w:bCs/>
        </w:rPr>
        <w:t xml:space="preserve">poz. 4- </w:t>
      </w:r>
      <w:r w:rsidR="00EC19CE" w:rsidRPr="00EC19CE">
        <w:rPr>
          <w:bCs/>
        </w:rPr>
        <w:t>zestaw mikrofonów</w:t>
      </w:r>
      <w:r w:rsidR="00EC19CE" w:rsidRPr="00EC19CE">
        <w:rPr>
          <w:b/>
          <w:bCs/>
        </w:rPr>
        <w:t xml:space="preserve"> </w:t>
      </w:r>
      <w:r w:rsidRPr="00BE5E94">
        <w:rPr>
          <w:bCs/>
        </w:rPr>
        <w:t xml:space="preserve">- 1 </w:t>
      </w:r>
      <w:r w:rsidR="00EC19CE">
        <w:rPr>
          <w:bCs/>
        </w:rPr>
        <w:t>zestaw;</w:t>
      </w:r>
    </w:p>
    <w:p w14:paraId="16EA96E2" w14:textId="01CC7F9B" w:rsidR="00BE5E94" w:rsidRPr="00F42D3B" w:rsidRDefault="00BE5E94" w:rsidP="00417D8D">
      <w:pPr>
        <w:widowControl w:val="0"/>
        <w:numPr>
          <w:ilvl w:val="0"/>
          <w:numId w:val="35"/>
        </w:numPr>
        <w:ind w:left="567" w:hanging="283"/>
        <w:outlineLvl w:val="1"/>
        <w:rPr>
          <w:bCs/>
        </w:rPr>
      </w:pPr>
      <w:r w:rsidRPr="00F42D3B">
        <w:rPr>
          <w:bCs/>
        </w:rPr>
        <w:t xml:space="preserve">poz. 5- </w:t>
      </w:r>
      <w:r w:rsidR="002F558D" w:rsidRPr="002F558D">
        <w:rPr>
          <w:bCs/>
        </w:rPr>
        <w:t>system mikrofonów bezprzewodowych</w:t>
      </w:r>
      <w:r w:rsidR="002F558D" w:rsidRPr="002F558D">
        <w:rPr>
          <w:b/>
          <w:bCs/>
        </w:rPr>
        <w:t xml:space="preserve"> </w:t>
      </w:r>
      <w:r w:rsidRPr="00F42D3B">
        <w:rPr>
          <w:bCs/>
        </w:rPr>
        <w:t>- 1 szt.</w:t>
      </w:r>
    </w:p>
    <w:p w14:paraId="2A8F6EEF" w14:textId="2D5F40AB" w:rsidR="009C2EAC" w:rsidRDefault="009C2EAC" w:rsidP="0073534C">
      <w:pPr>
        <w:widowControl w:val="0"/>
        <w:ind w:left="284" w:firstLine="0"/>
        <w:outlineLvl w:val="1"/>
        <w:rPr>
          <w:rFonts w:eastAsia="Times New Roman" w:cs="Times New Roman"/>
          <w:bCs/>
          <w:i/>
          <w:noProof/>
          <w:szCs w:val="20"/>
        </w:rPr>
      </w:pPr>
      <w:r w:rsidRPr="009E7CEE">
        <w:rPr>
          <w:rFonts w:eastAsia="Times New Roman" w:cs="Times New Roman"/>
          <w:bCs/>
          <w:noProof/>
          <w:szCs w:val="26"/>
        </w:rPr>
        <w:t>zwan</w:t>
      </w:r>
      <w:r w:rsidR="009E7CEE">
        <w:rPr>
          <w:rFonts w:eastAsia="Times New Roman" w:cs="Times New Roman"/>
          <w:bCs/>
          <w:noProof/>
          <w:szCs w:val="26"/>
        </w:rPr>
        <w:t>e</w:t>
      </w:r>
      <w:r w:rsidRPr="009E7CEE">
        <w:rPr>
          <w:rFonts w:eastAsia="Times New Roman" w:cs="Times New Roman"/>
          <w:bCs/>
          <w:noProof/>
          <w:szCs w:val="20"/>
        </w:rPr>
        <w:t xml:space="preserve"> w</w:t>
      </w:r>
      <w:r w:rsidR="0060617B" w:rsidRPr="009E7CEE">
        <w:rPr>
          <w:rFonts w:eastAsia="Times New Roman" w:cs="Times New Roman"/>
          <w:bCs/>
          <w:noProof/>
          <w:szCs w:val="20"/>
        </w:rPr>
        <w:t> </w:t>
      </w:r>
      <w:r w:rsidRPr="009E7CEE">
        <w:rPr>
          <w:rFonts w:eastAsia="Times New Roman" w:cs="Times New Roman"/>
          <w:bCs/>
          <w:noProof/>
          <w:szCs w:val="20"/>
        </w:rPr>
        <w:t xml:space="preserve">dalszej części Umowy </w:t>
      </w:r>
      <w:r w:rsidRPr="009E7CEE">
        <w:rPr>
          <w:rFonts w:eastAsia="Times New Roman" w:cs="Times New Roman"/>
          <w:bCs/>
          <w:i/>
          <w:noProof/>
          <w:szCs w:val="20"/>
        </w:rPr>
        <w:t>„</w:t>
      </w:r>
      <w:r w:rsidR="00523BC6">
        <w:rPr>
          <w:rFonts w:eastAsia="Times New Roman" w:cs="Times New Roman"/>
          <w:bCs/>
          <w:noProof/>
          <w:szCs w:val="20"/>
        </w:rPr>
        <w:t>Sprzęte</w:t>
      </w:r>
      <w:r w:rsidR="00355CBE">
        <w:rPr>
          <w:rFonts w:eastAsia="Times New Roman" w:cs="Times New Roman"/>
          <w:bCs/>
          <w:noProof/>
          <w:szCs w:val="20"/>
        </w:rPr>
        <w:t>m</w:t>
      </w:r>
      <w:r w:rsidRPr="009E7CEE">
        <w:rPr>
          <w:rFonts w:eastAsia="Times New Roman" w:cs="Times New Roman"/>
          <w:bCs/>
          <w:noProof/>
          <w:szCs w:val="20"/>
        </w:rPr>
        <w:t>”</w:t>
      </w:r>
      <w:r w:rsidR="0080127A" w:rsidRPr="009E7CEE">
        <w:rPr>
          <w:rFonts w:eastAsia="Times New Roman" w:cs="Times New Roman"/>
          <w:bCs/>
          <w:noProof/>
          <w:szCs w:val="20"/>
        </w:rPr>
        <w:t xml:space="preserve"> </w:t>
      </w:r>
      <w:r w:rsidRPr="009E7CEE">
        <w:rPr>
          <w:rFonts w:eastAsia="Times New Roman" w:cs="Times New Roman"/>
          <w:bCs/>
          <w:noProof/>
          <w:szCs w:val="20"/>
        </w:rPr>
        <w:t>lub</w:t>
      </w:r>
      <w:r w:rsidRPr="009E7CEE">
        <w:rPr>
          <w:rFonts w:eastAsia="Times New Roman" w:cs="Times New Roman"/>
          <w:bCs/>
          <w:i/>
          <w:noProof/>
          <w:szCs w:val="20"/>
        </w:rPr>
        <w:t xml:space="preserve"> „</w:t>
      </w:r>
      <w:r w:rsidR="0090225A" w:rsidRPr="009E7CEE">
        <w:rPr>
          <w:rFonts w:eastAsia="Times New Roman" w:cs="Times New Roman"/>
          <w:bCs/>
          <w:noProof/>
          <w:szCs w:val="20"/>
        </w:rPr>
        <w:t xml:space="preserve">Przedmiotem </w:t>
      </w:r>
      <w:r w:rsidR="002A747E" w:rsidRPr="009E7CEE">
        <w:rPr>
          <w:rFonts w:eastAsia="Times New Roman" w:cs="Times New Roman"/>
          <w:bCs/>
          <w:noProof/>
          <w:szCs w:val="20"/>
        </w:rPr>
        <w:t>Sprzedaży</w:t>
      </w:r>
      <w:r w:rsidRPr="009E7CEE">
        <w:rPr>
          <w:rFonts w:eastAsia="Times New Roman" w:cs="Times New Roman"/>
          <w:bCs/>
          <w:i/>
          <w:noProof/>
          <w:szCs w:val="20"/>
        </w:rPr>
        <w:t>”.</w:t>
      </w:r>
    </w:p>
    <w:p w14:paraId="645CCBA1" w14:textId="77777777" w:rsidR="009C2EAC" w:rsidRPr="009C2EAC" w:rsidRDefault="009C2EAC" w:rsidP="0073534C">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t>Zakres Przedmiotu Umowy obejmuje</w:t>
      </w:r>
      <w:r w:rsidRPr="009C2EAC">
        <w:rPr>
          <w:rFonts w:eastAsia="Times New Roman" w:cs="Times New Roman"/>
          <w:bCs/>
          <w:noProof/>
          <w:szCs w:val="20"/>
        </w:rPr>
        <w:t>:</w:t>
      </w:r>
    </w:p>
    <w:p w14:paraId="662622CB" w14:textId="77777777" w:rsidR="00DB0491" w:rsidRDefault="0060617B" w:rsidP="00E40BEF">
      <w:pPr>
        <w:pStyle w:val="Nagwek3"/>
        <w:widowControl w:val="0"/>
        <w:ind w:left="567" w:hanging="283"/>
        <w:contextualSpacing w:val="0"/>
      </w:pPr>
      <w:r w:rsidRPr="008F1340">
        <w:t xml:space="preserve">zakup, </w:t>
      </w:r>
      <w:r w:rsidR="009C2EAC" w:rsidRPr="008F1340">
        <w:t xml:space="preserve">dostarczenie oraz wydanie </w:t>
      </w:r>
      <w:r w:rsidR="00860999">
        <w:t>sprzętu</w:t>
      </w:r>
      <w:r w:rsidR="009C2EAC" w:rsidRPr="008F1340">
        <w:t xml:space="preserve"> w miejscu wskazanym przez Zamawiającego</w:t>
      </w:r>
      <w:r w:rsidR="00CE12F3">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 xml:space="preserve">wniesienie do </w:t>
      </w:r>
      <w:r w:rsidR="00B73CAA">
        <w:t>miejsca wskazanego</w:t>
      </w:r>
      <w:r w:rsidR="009C2EAC" w:rsidRPr="008F1340">
        <w:t xml:space="preserve"> przez Zamawiającego)</w:t>
      </w:r>
      <w:r w:rsidR="0015756C">
        <w:t>;</w:t>
      </w:r>
    </w:p>
    <w:p w14:paraId="0E8288DC" w14:textId="77777777" w:rsidR="003B5035" w:rsidRDefault="00CE12F3" w:rsidP="003B5035">
      <w:pPr>
        <w:pStyle w:val="Nagwek3"/>
        <w:widowControl w:val="0"/>
        <w:ind w:left="567" w:hanging="283"/>
        <w:contextualSpacing w:val="0"/>
      </w:pPr>
      <w:r w:rsidRPr="00CE12F3">
        <w:t>udzielenie gwarancji jakości na dostarczony Przedmiot Sprzedaży;</w:t>
      </w:r>
    </w:p>
    <w:p w14:paraId="4BB0B332" w14:textId="3378DE8D" w:rsidR="00051EAB" w:rsidRDefault="009C2EAC" w:rsidP="001F5B71">
      <w:pPr>
        <w:widowControl w:val="0"/>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920F26">
        <w:rPr>
          <w:rFonts w:eastAsia="Times New Roman" w:cs="Times New Roman"/>
          <w:bCs/>
          <w:noProof/>
          <w:szCs w:val="26"/>
        </w:rPr>
        <w:t xml:space="preserve">liczby, </w:t>
      </w:r>
      <w:r w:rsidRPr="009C2EAC">
        <w:rPr>
          <w:rFonts w:eastAsia="Times New Roman" w:cs="Times New Roman"/>
          <w:bCs/>
          <w:noProof/>
          <w:szCs w:val="26"/>
        </w:rPr>
        <w:t xml:space="preserve">producenta, modelu/typu oraz parametrów technicznych </w:t>
      </w:r>
      <w:r w:rsidR="00860999">
        <w:rPr>
          <w:rFonts w:eastAsia="Times New Roman" w:cs="Times New Roman"/>
          <w:bCs/>
          <w:noProof/>
          <w:szCs w:val="26"/>
        </w:rPr>
        <w:t>sprzętu</w:t>
      </w:r>
      <w:r w:rsidR="00B73CAA" w:rsidRPr="00B73CAA">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Umowy.</w:t>
      </w:r>
    </w:p>
    <w:p w14:paraId="6FA5DADC" w14:textId="77777777" w:rsidR="00F42D3B" w:rsidRPr="00F42D3B" w:rsidRDefault="00E40BEF" w:rsidP="00E40BEF">
      <w:pPr>
        <w:widowControl w:val="0"/>
        <w:numPr>
          <w:ilvl w:val="0"/>
          <w:numId w:val="9"/>
        </w:numPr>
        <w:ind w:left="284" w:hanging="284"/>
        <w:outlineLvl w:val="1"/>
        <w:rPr>
          <w:rFonts w:eastAsia="Times New Roman" w:cs="Times New Roman"/>
          <w:bCs/>
          <w:noProof/>
          <w:szCs w:val="26"/>
        </w:rPr>
      </w:pPr>
      <w:r w:rsidRPr="00E40BEF">
        <w:rPr>
          <w:rFonts w:eastAsia="Times New Roman" w:cs="Times New Roman"/>
          <w:bCs/>
          <w:noProof/>
          <w:szCs w:val="26"/>
        </w:rPr>
        <w:t xml:space="preserve">Przedmiot </w:t>
      </w:r>
      <w:r>
        <w:rPr>
          <w:rFonts w:eastAsia="Times New Roman" w:cs="Times New Roman"/>
          <w:bCs/>
          <w:noProof/>
          <w:szCs w:val="26"/>
        </w:rPr>
        <w:t xml:space="preserve">umowy </w:t>
      </w:r>
      <w:r w:rsidRPr="00E40BEF">
        <w:rPr>
          <w:rFonts w:eastAsia="Times New Roman" w:cs="Times New Roman"/>
          <w:bCs/>
          <w:noProof/>
          <w:szCs w:val="26"/>
        </w:rPr>
        <w:t>jest realizowany w ramach projektu pt.:</w:t>
      </w:r>
    </w:p>
    <w:p w14:paraId="0B1B8947" w14:textId="77777777" w:rsidR="00F42D3B" w:rsidRPr="002043FD" w:rsidRDefault="00F42D3B" w:rsidP="00417D8D">
      <w:pPr>
        <w:pStyle w:val="Nagwek3"/>
        <w:widowControl w:val="0"/>
        <w:numPr>
          <w:ilvl w:val="0"/>
          <w:numId w:val="36"/>
        </w:numPr>
        <w:ind w:left="567" w:hanging="283"/>
        <w:contextualSpacing w:val="0"/>
        <w:rPr>
          <w:szCs w:val="20"/>
        </w:rPr>
      </w:pPr>
      <w:r w:rsidRPr="002043FD">
        <w:rPr>
          <w:b/>
          <w:szCs w:val="20"/>
        </w:rPr>
        <w:t>poz. 1,2,3,4 - „jUŚt transition - Potencjał Uniwersytetu Śląskiego podstawą Sprawiedliwej Transformacji regionu”.</w:t>
      </w:r>
      <w:r w:rsidRPr="002043FD">
        <w:rPr>
          <w:szCs w:val="20"/>
        </w:rPr>
        <w:t xml:space="preserve"> Projekt, a tym samym przedmiot zamówienia jest współfinansowany ze środków Unii Europejskiej w ramach Fundusze Europejskie dla Śląskiego 2021-2027 (Fundusz na rzecz Sprawiedliwej Transformacji), Priorytet X Fundusze Europejskie na transformację, Działanie 10.25 Rozwój kształcenia wyższego zgodnie z potrzebami zielonej gospodarki, nr umowy                             o dofinansowanie UDA-FESL.10.25-IZ.01-0369/23-00.</w:t>
      </w:r>
    </w:p>
    <w:p w14:paraId="0F56F9C9" w14:textId="77777777" w:rsidR="006D552B" w:rsidRPr="006D552B" w:rsidRDefault="00F42D3B" w:rsidP="007C4BB6">
      <w:pPr>
        <w:pStyle w:val="Akapitzlist"/>
        <w:numPr>
          <w:ilvl w:val="0"/>
          <w:numId w:val="36"/>
        </w:numPr>
        <w:ind w:left="567" w:hanging="283"/>
        <w:rPr>
          <w:rFonts w:eastAsia="Calibri" w:cs="Times New Roman"/>
          <w:noProof/>
          <w:szCs w:val="20"/>
          <w:lang w:eastAsia="x-none"/>
        </w:rPr>
      </w:pPr>
      <w:r w:rsidRPr="006D552B">
        <w:rPr>
          <w:b/>
          <w:lang w:eastAsia="x-none"/>
        </w:rPr>
        <w:t>poz. 5</w:t>
      </w:r>
      <w:r w:rsidRPr="002043FD">
        <w:rPr>
          <w:lang w:eastAsia="x-none"/>
        </w:rPr>
        <w:t xml:space="preserve">- </w:t>
      </w:r>
      <w:r w:rsidR="006D552B" w:rsidRPr="006D552B">
        <w:rPr>
          <w:rFonts w:eastAsia="Calibri" w:cs="Times New Roman"/>
          <w:noProof/>
          <w:szCs w:val="20"/>
          <w:lang w:eastAsia="x-none"/>
        </w:rPr>
        <w:t>Projekt finansowany przez Narodową Agencję Wymiany Akademickiej w ramach Programu Promocja języka polskiego. Numer umowy o dofinansowanie BJP/PJP/2024/1/00001/U/00001.</w:t>
      </w:r>
    </w:p>
    <w:p w14:paraId="63C68DA8" w14:textId="30B3BBDA" w:rsidR="009C2EAC" w:rsidRPr="009C2EAC" w:rsidRDefault="009C2EAC" w:rsidP="00E27AB7">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Oświadczenia i obowiązki Stron</w:t>
      </w:r>
    </w:p>
    <w:p w14:paraId="3F80C16C" w14:textId="33A06DB8" w:rsid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0FADFE9E"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5E6C4B80"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108A2ACD"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2AFB2DFE" w:rsidR="009C2EAC" w:rsidRPr="007C4BB6"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 xml:space="preserve"> </w:t>
      </w:r>
      <w:r w:rsidR="00CF3D37">
        <w:rPr>
          <w:rFonts w:eastAsia="Times New Roman" w:cs="Times New Roman"/>
          <w:bCs/>
          <w:noProof/>
          <w:szCs w:val="26"/>
        </w:rPr>
        <w:t>sprzętu</w:t>
      </w:r>
      <w:r w:rsidR="001E4E88">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CF3D37">
        <w:rPr>
          <w:rFonts w:eastAsia="Times New Roman" w:cs="Times New Roman"/>
          <w:bCs/>
          <w:noProof/>
          <w:szCs w:val="26"/>
        </w:rPr>
        <w:t>ego</w:t>
      </w:r>
      <w:r w:rsidR="00ED09B0">
        <w:rPr>
          <w:rFonts w:eastAsia="Times New Roman" w:cs="Times New Roman"/>
          <w:bCs/>
          <w:noProof/>
          <w:szCs w:val="26"/>
        </w:rPr>
        <w:t xml:space="preserve">, </w:t>
      </w:r>
      <w:r w:rsidRPr="009C2EAC">
        <w:rPr>
          <w:rFonts w:eastAsia="Times New Roman" w:cs="Times New Roman"/>
          <w:bCs/>
          <w:noProof/>
          <w:szCs w:val="26"/>
        </w:rPr>
        <w:t>pochodzą</w:t>
      </w:r>
      <w:r w:rsidR="0067457B">
        <w:rPr>
          <w:rFonts w:eastAsia="Times New Roman" w:cs="Times New Roman"/>
          <w:bCs/>
          <w:noProof/>
          <w:szCs w:val="26"/>
        </w:rPr>
        <w:t>c</w:t>
      </w:r>
      <w:r w:rsidR="00CF3D37">
        <w:rPr>
          <w:rFonts w:eastAsia="Times New Roman" w:cs="Times New Roman"/>
          <w:bCs/>
          <w:noProof/>
          <w:szCs w:val="26"/>
        </w:rPr>
        <w:t>ego</w:t>
      </w:r>
      <w:r w:rsidRPr="009C2EAC">
        <w:rPr>
          <w:rFonts w:eastAsia="Times New Roman" w:cs="Times New Roman"/>
          <w:bCs/>
          <w:noProof/>
          <w:szCs w:val="26"/>
        </w:rPr>
        <w:t xml:space="preserve"> z bieżącej </w:t>
      </w:r>
      <w:r w:rsidRPr="00DE3908">
        <w:rPr>
          <w:rFonts w:eastAsia="Times New Roman" w:cs="Times New Roman"/>
          <w:bCs/>
          <w:noProof/>
          <w:szCs w:val="26"/>
        </w:rPr>
        <w:t>produkcji (</w:t>
      </w:r>
      <w:r w:rsidR="007622B3" w:rsidRPr="00DE3908">
        <w:rPr>
          <w:rFonts w:eastAsia="Times New Roman" w:cs="Times New Roman"/>
          <w:bCs/>
          <w:noProof/>
          <w:szCs w:val="26"/>
        </w:rPr>
        <w:t>nie starsz</w:t>
      </w:r>
      <w:r w:rsidR="009B0E1F" w:rsidRPr="00DE3908">
        <w:rPr>
          <w:rFonts w:eastAsia="Times New Roman" w:cs="Times New Roman"/>
          <w:bCs/>
          <w:noProof/>
          <w:szCs w:val="26"/>
        </w:rPr>
        <w:t>y</w:t>
      </w:r>
      <w:r w:rsidR="007622B3" w:rsidRPr="00DE3908">
        <w:rPr>
          <w:rFonts w:eastAsia="Times New Roman" w:cs="Times New Roman"/>
          <w:bCs/>
          <w:noProof/>
          <w:szCs w:val="26"/>
        </w:rPr>
        <w:t xml:space="preserve"> niż </w:t>
      </w:r>
      <w:r w:rsidR="0060617B" w:rsidRPr="00DE3908">
        <w:rPr>
          <w:rFonts w:eastAsia="Times New Roman" w:cs="Times New Roman"/>
          <w:bCs/>
          <w:noProof/>
          <w:szCs w:val="26"/>
        </w:rPr>
        <w:t>202</w:t>
      </w:r>
      <w:r w:rsidR="00DE3908" w:rsidRPr="00DE3908">
        <w:rPr>
          <w:rFonts w:eastAsia="Times New Roman" w:cs="Times New Roman"/>
          <w:bCs/>
          <w:noProof/>
          <w:szCs w:val="26"/>
        </w:rPr>
        <w:t>3</w:t>
      </w:r>
      <w:r w:rsidR="0060617B" w:rsidRPr="00DE3908">
        <w:rPr>
          <w:rFonts w:eastAsia="Times New Roman" w:cs="Times New Roman"/>
          <w:bCs/>
          <w:noProof/>
          <w:szCs w:val="26"/>
        </w:rPr>
        <w:t xml:space="preserve"> r.</w:t>
      </w:r>
      <w:r w:rsidRPr="00DE3908">
        <w:rPr>
          <w:rFonts w:eastAsia="Times New Roman" w:cs="Times New Roman"/>
          <w:bCs/>
          <w:noProof/>
          <w:szCs w:val="26"/>
        </w:rPr>
        <w:t>)</w:t>
      </w:r>
      <w:r w:rsidRPr="00DE3908">
        <w:rPr>
          <w:rFonts w:eastAsia="Calibri" w:cs="Times New Roman"/>
          <w:bCs/>
          <w:noProof/>
          <w:szCs w:val="26"/>
        </w:rPr>
        <w:t xml:space="preserve">, </w:t>
      </w:r>
      <w:bookmarkStart w:id="2" w:name="_Hlk63066630"/>
      <w:bookmarkStart w:id="3" w:name="_Hlk63075800"/>
      <w:r w:rsidRPr="00DE3908">
        <w:rPr>
          <w:rFonts w:eastAsia="Times New Roman" w:cs="Times New Roman"/>
          <w:bCs/>
          <w:noProof/>
          <w:szCs w:val="26"/>
        </w:rPr>
        <w:t>posiadając</w:t>
      </w:r>
      <w:r w:rsidR="00CF3D37">
        <w:rPr>
          <w:rFonts w:eastAsia="Times New Roman" w:cs="Times New Roman"/>
          <w:bCs/>
          <w:noProof/>
          <w:szCs w:val="26"/>
        </w:rPr>
        <w:t>ego</w:t>
      </w:r>
      <w:r w:rsidR="00D70D0D" w:rsidRPr="00DE3908">
        <w:rPr>
          <w:rFonts w:eastAsia="Times New Roman" w:cs="Times New Roman"/>
          <w:bCs/>
          <w:noProof/>
          <w:szCs w:val="26"/>
        </w:rPr>
        <w:t xml:space="preserve"> </w:t>
      </w:r>
      <w:r w:rsidR="00D70D0D">
        <w:rPr>
          <w:rFonts w:eastAsia="Times New Roman" w:cs="Times New Roman"/>
          <w:bCs/>
          <w:noProof/>
          <w:szCs w:val="26"/>
        </w:rPr>
        <w:t xml:space="preserve">stosowne certyfikaty </w:t>
      </w:r>
      <w:bookmarkStart w:id="4" w:name="_Hlk63066676"/>
      <w:bookmarkEnd w:id="2"/>
      <w:r w:rsidR="00D70D0D">
        <w:rPr>
          <w:rFonts w:eastAsia="Times New Roman" w:cs="Times New Roman"/>
          <w:bCs/>
          <w:noProof/>
          <w:szCs w:val="26"/>
        </w:rPr>
        <w:t>dopuszcz</w:t>
      </w:r>
      <w:r w:rsidR="00ED09B0">
        <w:rPr>
          <w:rFonts w:eastAsia="Times New Roman" w:cs="Times New Roman"/>
          <w:bCs/>
          <w:noProof/>
          <w:szCs w:val="26"/>
        </w:rPr>
        <w:t>ając</w:t>
      </w:r>
      <w:r w:rsidR="00CF3D37">
        <w:rPr>
          <w:rFonts w:eastAsia="Times New Roman" w:cs="Times New Roman"/>
          <w:bCs/>
          <w:noProof/>
          <w:szCs w:val="26"/>
        </w:rPr>
        <w:t>e</w:t>
      </w:r>
      <w:r w:rsidR="00ED09B0">
        <w:rPr>
          <w:rFonts w:eastAsia="Times New Roman" w:cs="Times New Roman"/>
          <w:bCs/>
          <w:noProof/>
          <w:szCs w:val="26"/>
        </w:rPr>
        <w:t xml:space="preserve"> </w:t>
      </w:r>
      <w:r w:rsidR="00CF3D37">
        <w:rPr>
          <w:rFonts w:eastAsia="Times New Roman" w:cs="Times New Roman"/>
          <w:bCs/>
          <w:noProof/>
          <w:szCs w:val="26"/>
        </w:rPr>
        <w:t>sprzęt</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3"/>
      <w:bookmarkEnd w:id="4"/>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7735D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7735D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7735DA">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7735DA">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AF3D6E7" w:rsidR="009C2EAC" w:rsidRPr="009C2EAC" w:rsidRDefault="009C2EAC" w:rsidP="007735D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7735D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7C4BB6">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Zamawiającego należy</w:t>
      </w:r>
      <w:r w:rsidRPr="009C2EAC">
        <w:rPr>
          <w:rFonts w:eastAsia="Times New Roman" w:cs="Times New Roman"/>
          <w:bCs/>
          <w:noProof/>
          <w:szCs w:val="26"/>
        </w:rPr>
        <w:t>:</w:t>
      </w:r>
    </w:p>
    <w:p w14:paraId="47B42AFC" w14:textId="414D8A49" w:rsidR="009C2EAC" w:rsidRDefault="009C2EAC" w:rsidP="007C4BB6">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461B06EA" w:rsidR="009C2EAC" w:rsidRDefault="009C2EAC" w:rsidP="007C4BB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7C4BB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7C4BB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2C42C074" w:rsidR="009C2EAC" w:rsidRDefault="009C2EAC" w:rsidP="007C4BB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7A4A3810" w14:textId="2C5F4ABA" w:rsidR="009C2EAC" w:rsidRPr="00F071AE" w:rsidRDefault="009C2EAC" w:rsidP="00F071AE">
      <w:pPr>
        <w:widowControl w:val="0"/>
        <w:numPr>
          <w:ilvl w:val="0"/>
          <w:numId w:val="2"/>
        </w:numPr>
        <w:ind w:left="284" w:hanging="425"/>
        <w:jc w:val="left"/>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r w:rsidR="00F071AE">
        <w:rPr>
          <w:rFonts w:eastAsia="Times New Roman" w:cs="Times New Roman"/>
          <w:bCs/>
          <w:noProof/>
          <w:szCs w:val="26"/>
        </w:rPr>
        <w:t xml:space="preserve"> </w:t>
      </w:r>
      <w:r w:rsidRPr="00F071AE">
        <w:rPr>
          <w:i/>
          <w:szCs w:val="20"/>
        </w:rPr>
        <w:t>albo</w:t>
      </w:r>
      <w:r w:rsidRPr="009C2EAC">
        <w:rPr>
          <w:szCs w:val="20"/>
          <w:vertAlign w:val="superscript"/>
        </w:rPr>
        <w:footnoteReference w:id="2"/>
      </w:r>
    </w:p>
    <w:p w14:paraId="0C55B121" w14:textId="12FD8817" w:rsidR="009C2EAC" w:rsidRDefault="009C2EAC" w:rsidP="007C4BB6">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5562C05F" w:rsidR="009C2EAC" w:rsidRDefault="009C2EAC" w:rsidP="007C4BB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63E9506A" w:rsidR="009C2EAC" w:rsidRDefault="009C2EAC" w:rsidP="007C4BB6">
      <w:pPr>
        <w:widowControl w:val="0"/>
        <w:numPr>
          <w:ilvl w:val="0"/>
          <w:numId w:val="2"/>
        </w:numPr>
        <w:spacing w:after="120"/>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7C4BB6">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7C4BB6">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0326800D" w:rsidR="009C2EAC" w:rsidRDefault="009C2EAC" w:rsidP="00F071AE">
      <w:pPr>
        <w:pStyle w:val="Nagwek2"/>
        <w:keepNext w:val="0"/>
        <w:widowControl w:val="0"/>
        <w:numPr>
          <w:ilvl w:val="0"/>
          <w:numId w:val="13"/>
        </w:numPr>
        <w:spacing w:before="0" w:after="100" w:afterAutospacing="1" w:line="360" w:lineRule="auto"/>
        <w:ind w:left="284" w:hanging="284"/>
        <w:contextualSpacing w:val="0"/>
        <w:rPr>
          <w:b/>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E27AB7">
        <w:rPr>
          <w:b/>
        </w:rPr>
        <w:t>tygo</w:t>
      </w:r>
      <w:r w:rsidR="00CE12F3">
        <w:rPr>
          <w:b/>
        </w:rPr>
        <w:t xml:space="preserve">dni </w:t>
      </w:r>
      <w:r w:rsidR="00A55268" w:rsidRPr="009B281A">
        <w:rPr>
          <w:b/>
        </w:rPr>
        <w:t>od</w:t>
      </w:r>
      <w:r w:rsidR="008F1340" w:rsidRPr="009B281A">
        <w:rPr>
          <w:b/>
        </w:rPr>
        <w:t> </w:t>
      </w:r>
      <w:r w:rsidR="00A55268" w:rsidRPr="009B281A">
        <w:rPr>
          <w:b/>
        </w:rPr>
        <w:t xml:space="preserve">daty </w:t>
      </w:r>
      <w:r w:rsidR="00A04E73">
        <w:rPr>
          <w:b/>
        </w:rPr>
        <w:t>zawarcia umowy</w:t>
      </w:r>
      <w:r w:rsidR="00CE12F3" w:rsidRPr="00DE3908">
        <w:rPr>
          <w:b/>
        </w:rPr>
        <w:t>.</w:t>
      </w:r>
    </w:p>
    <w:p w14:paraId="091EFEFB" w14:textId="12EE17E0" w:rsidR="009C2EAC" w:rsidRDefault="009C2EAC" w:rsidP="007C4BB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4BCB7E1B" w14:textId="6C23D6DB" w:rsidR="00E27AB7" w:rsidRPr="007735DA" w:rsidRDefault="009C2EAC" w:rsidP="0014377C">
      <w:pPr>
        <w:widowControl w:val="0"/>
        <w:numPr>
          <w:ilvl w:val="0"/>
          <w:numId w:val="2"/>
        </w:numPr>
        <w:ind w:left="284" w:hanging="284"/>
        <w:outlineLvl w:val="1"/>
        <w:rPr>
          <w:rFonts w:eastAsia="Times New Roman" w:cs="Times New Roman"/>
          <w:b/>
          <w:bCs/>
          <w:noProof/>
          <w:szCs w:val="26"/>
        </w:rPr>
      </w:pPr>
      <w:r w:rsidRPr="007735DA">
        <w:rPr>
          <w:rFonts w:eastAsia="Times New Roman" w:cs="Times New Roman"/>
          <w:b/>
          <w:bCs/>
          <w:noProof/>
          <w:szCs w:val="26"/>
        </w:rPr>
        <w:lastRenderedPageBreak/>
        <w:t xml:space="preserve">Wykonawca dostarczy Przedmiot </w:t>
      </w:r>
      <w:r w:rsidR="002A747E" w:rsidRPr="007735DA">
        <w:rPr>
          <w:rFonts w:eastAsia="Times New Roman" w:cs="Times New Roman"/>
          <w:b/>
          <w:bCs/>
          <w:noProof/>
          <w:szCs w:val="20"/>
        </w:rPr>
        <w:t>Sprzedaży</w:t>
      </w:r>
      <w:r w:rsidR="002A747E" w:rsidRPr="007735DA">
        <w:rPr>
          <w:rFonts w:eastAsia="Times New Roman" w:cs="Times New Roman"/>
          <w:b/>
          <w:bCs/>
          <w:noProof/>
          <w:szCs w:val="26"/>
        </w:rPr>
        <w:t xml:space="preserve"> </w:t>
      </w:r>
      <w:r w:rsidRPr="007735DA">
        <w:rPr>
          <w:rFonts w:eastAsia="Times New Roman" w:cs="Times New Roman"/>
          <w:b/>
          <w:bCs/>
          <w:noProof/>
          <w:szCs w:val="26"/>
        </w:rPr>
        <w:t>do miejsca wskazanego przez Zamawiającego na adres:</w:t>
      </w:r>
      <w:bookmarkStart w:id="5" w:name="_Hlk178067817"/>
    </w:p>
    <w:p w14:paraId="4A56C2ED" w14:textId="77777777" w:rsidR="00417D8D" w:rsidRDefault="00417D8D" w:rsidP="0014377C">
      <w:pPr>
        <w:pStyle w:val="Akapitzlist"/>
        <w:widowControl w:val="0"/>
        <w:numPr>
          <w:ilvl w:val="0"/>
          <w:numId w:val="37"/>
        </w:numPr>
        <w:ind w:left="567" w:hanging="283"/>
        <w:contextualSpacing w:val="0"/>
        <w:outlineLvl w:val="1"/>
        <w:rPr>
          <w:rFonts w:eastAsia="Times New Roman" w:cs="Times New Roman"/>
          <w:bCs/>
          <w:noProof/>
          <w:szCs w:val="26"/>
        </w:rPr>
      </w:pPr>
      <w:r w:rsidRPr="00417D8D">
        <w:rPr>
          <w:rFonts w:eastAsia="Times New Roman" w:cs="Times New Roman"/>
          <w:bCs/>
          <w:noProof/>
          <w:szCs w:val="26"/>
        </w:rPr>
        <w:t xml:space="preserve">poz. 1-4: Instytut Sztuk Muzycznych, ul. J.U.Niemcewicza 2, 43-400 Cieszyn; </w:t>
      </w:r>
    </w:p>
    <w:p w14:paraId="72BD8853" w14:textId="076D7CDF" w:rsidR="00417D8D" w:rsidRPr="00417D8D" w:rsidRDefault="00417D8D" w:rsidP="0014377C">
      <w:pPr>
        <w:pStyle w:val="Akapitzlist"/>
        <w:widowControl w:val="0"/>
        <w:numPr>
          <w:ilvl w:val="0"/>
          <w:numId w:val="37"/>
        </w:numPr>
        <w:ind w:left="567" w:hanging="283"/>
        <w:contextualSpacing w:val="0"/>
        <w:outlineLvl w:val="1"/>
        <w:rPr>
          <w:rFonts w:eastAsia="Times New Roman" w:cs="Times New Roman"/>
          <w:bCs/>
          <w:noProof/>
          <w:szCs w:val="26"/>
        </w:rPr>
      </w:pPr>
      <w:r w:rsidRPr="00417D8D">
        <w:rPr>
          <w:rFonts w:eastAsia="Times New Roman" w:cs="Times New Roman"/>
          <w:bCs/>
          <w:noProof/>
          <w:szCs w:val="26"/>
        </w:rPr>
        <w:t>poz. 5-Szkoła Języka i Kultury Polskiej, ul Uniwersytecka 4, 40-007 Katowice, pok.A.07 lub A.08</w:t>
      </w:r>
      <w:bookmarkEnd w:id="5"/>
    </w:p>
    <w:p w14:paraId="52F92AF9" w14:textId="0F2AA9B7" w:rsidR="00E27AB7" w:rsidRPr="00F02223" w:rsidRDefault="00F02223" w:rsidP="0014377C">
      <w:pPr>
        <w:widowControl w:val="0"/>
        <w:ind w:left="567" w:firstLine="0"/>
        <w:outlineLvl w:val="1"/>
        <w:rPr>
          <w:b/>
        </w:rPr>
      </w:pPr>
      <w:r w:rsidRPr="00F02223">
        <w:rPr>
          <w:bCs/>
        </w:rPr>
        <w:t>Wykonawca zobowiązany jest również dokonać rozładunku oraz wniesienia dostarczonego Przedmiotu Sprzedaży</w:t>
      </w:r>
      <w:r w:rsidR="00DE67AB">
        <w:rPr>
          <w:bCs/>
        </w:rPr>
        <w:t>.</w:t>
      </w:r>
    </w:p>
    <w:p w14:paraId="0053ECA4" w14:textId="2BBB9717" w:rsidR="009C2EAC" w:rsidRPr="009C2EAC" w:rsidRDefault="009C2EAC" w:rsidP="0014377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3A383C6F" w:rsidR="009C2EAC" w:rsidRDefault="009C2EAC" w:rsidP="0014377C">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3CADB7A4" w:rsidR="009C2EAC" w:rsidRDefault="009C2EAC" w:rsidP="0014377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164AA7C2" w:rsidR="009C2EAC" w:rsidRPr="009C2EAC" w:rsidRDefault="009C2EAC" w:rsidP="0014377C">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4</w:t>
      </w:r>
    </w:p>
    <w:p w14:paraId="570A1B8E" w14:textId="77777777" w:rsidR="009C2EAC" w:rsidRPr="009C2EAC" w:rsidRDefault="009C2EAC" w:rsidP="0014377C">
      <w:pPr>
        <w:widowControl w:val="0"/>
        <w:ind w:left="0" w:firstLine="0"/>
        <w:jc w:val="center"/>
        <w:outlineLvl w:val="4"/>
        <w:rPr>
          <w:b/>
          <w:bCs/>
          <w:sz w:val="22"/>
          <w:szCs w:val="20"/>
        </w:rPr>
      </w:pPr>
      <w:r w:rsidRPr="009C2EAC">
        <w:rPr>
          <w:b/>
          <w:bCs/>
          <w:sz w:val="22"/>
          <w:szCs w:val="20"/>
        </w:rPr>
        <w:t>Odbiór Przedmiotu Umowy</w:t>
      </w:r>
    </w:p>
    <w:p w14:paraId="39CFEE54" w14:textId="15F7FBCE" w:rsidR="009C2EAC" w:rsidRDefault="009C2EAC" w:rsidP="0014377C">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7735DA">
        <w:t>, instalacją, uruchomienie, szkoleniem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w:t>
      </w:r>
      <w:r w:rsidR="007735DA">
        <w:rPr>
          <w:rFonts w:eastAsia="Times New Roman" w:cs="Times New Roman"/>
          <w:bCs/>
          <w:noProof/>
          <w:szCs w:val="26"/>
        </w:rPr>
        <w:t xml:space="preserve">                           </w:t>
      </w:r>
      <w:r w:rsidRPr="00A55268">
        <w:rPr>
          <w:rFonts w:eastAsia="Times New Roman" w:cs="Times New Roman"/>
          <w:bCs/>
          <w:noProof/>
          <w:szCs w:val="26"/>
        </w:rPr>
        <w:t xml:space="preserve">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0869E061" w:rsidR="00590E77" w:rsidRDefault="00A55268" w:rsidP="0014377C">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 xml:space="preserve">Na każdym opakowaniu Wykonawca </w:t>
      </w:r>
      <w:r w:rsidR="00CF3D37">
        <w:rPr>
          <w:rFonts w:eastAsia="Times New Roman" w:cs="Times New Roman"/>
          <w:bCs/>
          <w:noProof/>
          <w:szCs w:val="26"/>
        </w:rPr>
        <w:t>po</w:t>
      </w:r>
      <w:r>
        <w:rPr>
          <w:rFonts w:eastAsia="Times New Roman" w:cs="Times New Roman"/>
          <w:bCs/>
          <w:noProof/>
          <w:szCs w:val="26"/>
        </w:rPr>
        <w:t>winien umieścić wyraźny opis zawierający: numer umowy, numer indeksu i nr fabryczne.</w:t>
      </w:r>
    </w:p>
    <w:p w14:paraId="39EBD385" w14:textId="69625054" w:rsidR="00590E77" w:rsidRDefault="009C2EAC" w:rsidP="0014377C">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CF3D37">
        <w:rPr>
          <w:rFonts w:eastAsia="Times New Roman" w:cs="Times New Roman"/>
          <w:bCs/>
          <w:noProof/>
          <w:szCs w:val="26"/>
        </w:rPr>
        <w:t>przętu</w:t>
      </w:r>
      <w:r w:rsidR="00FA14E9" w:rsidRPr="00FA14E9">
        <w:rPr>
          <w:rFonts w:eastAsia="Times New Roman" w:cs="Times New Roman"/>
          <w:bCs/>
          <w:noProof/>
          <w:szCs w:val="26"/>
        </w:rPr>
        <w:t xml:space="preserve">;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08DAA380" w:rsidR="00590E77" w:rsidRDefault="009C2EAC" w:rsidP="0014377C">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2E79DAD7" w:rsidR="00590E77" w:rsidRDefault="009C2EAC" w:rsidP="0014377C">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523BC6">
        <w:rPr>
          <w:rFonts w:eastAsia="Times New Roman" w:cs="Times New Roman"/>
          <w:bCs/>
          <w:noProof/>
          <w:szCs w:val="26"/>
        </w:rPr>
        <w:t>Sprzęt</w:t>
      </w:r>
      <w:r w:rsidR="00145DA4">
        <w:rPr>
          <w:rFonts w:eastAsia="Times New Roman" w:cs="Times New Roman"/>
          <w:bCs/>
          <w:noProof/>
          <w:szCs w:val="26"/>
        </w:rPr>
        <w:t xml:space="preserve"> </w:t>
      </w:r>
      <w:r w:rsidR="0044160A" w:rsidRPr="00590E77">
        <w:rPr>
          <w:rFonts w:eastAsia="Times New Roman" w:cs="Times New Roman"/>
          <w:bCs/>
          <w:noProof/>
          <w:szCs w:val="26"/>
        </w:rPr>
        <w:t>nim objęt</w:t>
      </w:r>
      <w:r w:rsidR="00145DA4">
        <w:rPr>
          <w:rFonts w:eastAsia="Times New Roman" w:cs="Times New Roman"/>
          <w:bCs/>
          <w:noProof/>
          <w:szCs w:val="26"/>
        </w:rPr>
        <w:t>e</w:t>
      </w:r>
      <w:r w:rsidRPr="00590E77">
        <w:rPr>
          <w:rFonts w:eastAsia="Times New Roman" w:cs="Times New Roman"/>
          <w:bCs/>
          <w:noProof/>
          <w:szCs w:val="26"/>
        </w:rPr>
        <w:t xml:space="preserve">. </w:t>
      </w:r>
    </w:p>
    <w:p w14:paraId="44D9466A" w14:textId="3BF26D92" w:rsidR="00590E77" w:rsidRPr="00E27AB7" w:rsidRDefault="009C2EAC" w:rsidP="0014377C">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należy dostarczyć na adres</w:t>
      </w:r>
      <w:r w:rsidRPr="00353CED">
        <w:rPr>
          <w:rFonts w:eastAsia="Times New Roman" w:cs="Times New Roman"/>
          <w:bCs/>
          <w:noProof/>
          <w:szCs w:val="26"/>
        </w:rPr>
        <w:t xml:space="preserve">: </w:t>
      </w:r>
      <w:r w:rsidR="00DB6C11" w:rsidRPr="00353CED">
        <w:rPr>
          <w:rFonts w:eastAsia="Times New Roman" w:cs="Times New Roman"/>
          <w:bCs/>
          <w:iCs/>
          <w:noProof/>
          <w:szCs w:val="26"/>
        </w:rPr>
        <w:t>Uniwersytet Śląski w</w:t>
      </w:r>
      <w:r w:rsidR="001A1F4A" w:rsidRPr="00353CED">
        <w:rPr>
          <w:rFonts w:eastAsia="Times New Roman" w:cs="Times New Roman"/>
          <w:bCs/>
          <w:iCs/>
          <w:noProof/>
          <w:szCs w:val="26"/>
        </w:rPr>
        <w:t xml:space="preserve"> Katowicach, Dział Zarządzania Dostawami, </w:t>
      </w:r>
      <w:r w:rsidR="00A3700E" w:rsidRPr="00353CED">
        <w:rPr>
          <w:rFonts w:eastAsia="Times New Roman" w:cs="Times New Roman"/>
          <w:bCs/>
          <w:iCs/>
          <w:noProof/>
          <w:szCs w:val="26"/>
        </w:rPr>
        <w:t>ul. Bankowa 14</w:t>
      </w:r>
      <w:r w:rsidR="00353CED" w:rsidRPr="00353CED">
        <w:rPr>
          <w:rFonts w:eastAsia="Times New Roman" w:cs="Times New Roman"/>
          <w:bCs/>
          <w:iCs/>
          <w:noProof/>
          <w:szCs w:val="26"/>
        </w:rPr>
        <w:t xml:space="preserve">, </w:t>
      </w:r>
      <w:r w:rsidR="00A3700E" w:rsidRPr="00353CED">
        <w:rPr>
          <w:rFonts w:eastAsia="Times New Roman" w:cs="Times New Roman"/>
          <w:bCs/>
          <w:iCs/>
          <w:noProof/>
          <w:szCs w:val="26"/>
        </w:rPr>
        <w:t xml:space="preserve"> pokój 310</w:t>
      </w:r>
      <w:r w:rsidR="00DB6C11" w:rsidRPr="00353CED">
        <w:rPr>
          <w:rFonts w:eastAsia="Times New Roman" w:cs="Times New Roman"/>
          <w:bCs/>
          <w:iCs/>
          <w:noProof/>
          <w:szCs w:val="26"/>
        </w:rPr>
        <w:t>, 40-007 Katowice</w:t>
      </w:r>
      <w:r w:rsidR="00A3700E" w:rsidRPr="00353CED">
        <w:rPr>
          <w:rFonts w:eastAsia="Times New Roman" w:cs="Times New Roman"/>
          <w:bCs/>
          <w:iCs/>
          <w:noProof/>
          <w:szCs w:val="26"/>
        </w:rPr>
        <w:t>.</w:t>
      </w:r>
      <w:r w:rsidR="00A3700E">
        <w:rPr>
          <w:rFonts w:eastAsia="Times New Roman" w:cs="Times New Roman"/>
          <w:bCs/>
          <w:iCs/>
          <w:noProof/>
          <w:szCs w:val="26"/>
        </w:rPr>
        <w:t xml:space="preserve"> </w:t>
      </w:r>
      <w:r w:rsidR="00F470FB">
        <w:rPr>
          <w:iCs/>
        </w:rPr>
        <w:t>Faktura powinna zawierać numer umowy.</w:t>
      </w:r>
    </w:p>
    <w:p w14:paraId="2D85A2B1" w14:textId="77777777" w:rsidR="0014377C" w:rsidRDefault="0014377C" w:rsidP="0014377C">
      <w:pPr>
        <w:widowControl w:val="0"/>
        <w:spacing w:before="240"/>
        <w:ind w:left="0" w:firstLine="0"/>
        <w:jc w:val="center"/>
        <w:outlineLvl w:val="4"/>
        <w:rPr>
          <w:b/>
          <w:bCs/>
          <w:sz w:val="22"/>
          <w:szCs w:val="20"/>
        </w:rPr>
      </w:pPr>
    </w:p>
    <w:p w14:paraId="319AAE6D" w14:textId="13869819" w:rsidR="009C2EAC" w:rsidRPr="009C2EAC" w:rsidRDefault="009C2EAC" w:rsidP="0014377C">
      <w:pPr>
        <w:widowControl w:val="0"/>
        <w:spacing w:before="24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14377C">
      <w:pPr>
        <w:widowControl w:val="0"/>
        <w:ind w:left="0" w:firstLine="0"/>
        <w:jc w:val="center"/>
        <w:outlineLvl w:val="4"/>
        <w:rPr>
          <w:b/>
          <w:bCs/>
          <w:sz w:val="22"/>
          <w:szCs w:val="20"/>
        </w:rPr>
      </w:pPr>
      <w:r w:rsidRPr="009C2EAC">
        <w:rPr>
          <w:b/>
          <w:bCs/>
          <w:sz w:val="22"/>
          <w:szCs w:val="20"/>
        </w:rPr>
        <w:t>Wynagrodzenie i warunki płatności</w:t>
      </w:r>
    </w:p>
    <w:p w14:paraId="4EFDF7EA" w14:textId="3AFC4C44" w:rsidR="000C43FC" w:rsidRDefault="009C2EAC" w:rsidP="0014377C">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w:t>
      </w:r>
      <w:r w:rsidR="0014377C">
        <w:t>,</w:t>
      </w:r>
      <w:r w:rsidRPr="0090225A">
        <w:t xml:space="preserve"> wartość netto</w:t>
      </w:r>
      <w:r w:rsidR="000C43FC">
        <w:t>:</w:t>
      </w:r>
      <w:r w:rsidRPr="0090225A">
        <w:t xml:space="preserve">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7974890E" w14:textId="6FCE799E" w:rsidR="00CF3D37" w:rsidRDefault="009C2EAC" w:rsidP="0014377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6" w:name="_Hlk178250415"/>
      <w:bookmarkStart w:id="7" w:name="_Hlk65494348"/>
      <w:r w:rsidR="00F42D3B" w:rsidRPr="00F42D3B">
        <w:rPr>
          <w:b/>
        </w:rPr>
        <w:t>koszt sprzętu wraz z dostawą, koszt rozładunku i wniesienia w miejsce wskazane przez Zamawiającego, koszt bezpłatnego serwisu technicznego w okresie gwarancyjnym, koszt instalacji i uruchomienia, koszt szkolenia zgodnie z wymaganiami SWZ</w:t>
      </w:r>
      <w:bookmarkEnd w:id="6"/>
      <w:r w:rsidR="00F470FB" w:rsidRPr="00F470FB">
        <w:rPr>
          <w:rFonts w:eastAsia="Palatino Linotype" w:cs="Arial"/>
          <w:bCs/>
          <w:szCs w:val="20"/>
        </w:rPr>
        <w:t>,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w:t>
      </w:r>
      <w:r w:rsidR="00F42D3B">
        <w:rPr>
          <w:rFonts w:eastAsia="Palatino Linotype" w:cs="Arial"/>
          <w:bCs/>
          <w:szCs w:val="20"/>
        </w:rPr>
        <w:t xml:space="preserve">              </w:t>
      </w:r>
      <w:r w:rsidR="006A309E">
        <w:rPr>
          <w:rFonts w:eastAsia="Palatino Linotype" w:cs="Arial"/>
          <w:bCs/>
          <w:szCs w:val="20"/>
        </w:rPr>
        <w:t xml:space="preserve"> </w:t>
      </w:r>
      <w:r w:rsidR="00F470FB" w:rsidRPr="00F470FB">
        <w:rPr>
          <w:rFonts w:eastAsia="Palatino Linotype" w:cs="Arial"/>
          <w:bCs/>
          <w:szCs w:val="20"/>
        </w:rPr>
        <w:t>(w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7"/>
      <w:r w:rsidRPr="00F470FB">
        <w:rPr>
          <w:rFonts w:eastAsia="Times New Roman" w:cs="Times New Roman"/>
          <w:bCs/>
          <w:noProof/>
          <w:szCs w:val="26"/>
        </w:rPr>
        <w:t>.</w:t>
      </w:r>
    </w:p>
    <w:p w14:paraId="59E0D4BD" w14:textId="32B7A5B8" w:rsidR="009C2EAC" w:rsidRPr="009C2EAC" w:rsidRDefault="009C2EAC" w:rsidP="0014377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7C4A3A">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14377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14377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14377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14377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2EAF03A7" w:rsidR="009C2EAC" w:rsidRDefault="009C2EAC" w:rsidP="0014377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7ABF2F32" w:rsidR="009C2EAC" w:rsidRDefault="009C2EAC" w:rsidP="0014377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13829BA2" w14:textId="77777777" w:rsidR="0014377C" w:rsidRDefault="0014377C" w:rsidP="0014377C">
      <w:pPr>
        <w:widowControl w:val="0"/>
        <w:ind w:left="284" w:firstLine="0"/>
        <w:outlineLvl w:val="1"/>
        <w:rPr>
          <w:rFonts w:eastAsia="Times New Roman" w:cs="Times New Roman"/>
          <w:bCs/>
          <w:noProof/>
          <w:szCs w:val="26"/>
        </w:rPr>
      </w:pPr>
    </w:p>
    <w:p w14:paraId="2EF4AE1F" w14:textId="71ACD352" w:rsidR="009C2EAC" w:rsidRDefault="009C2EAC" w:rsidP="0014377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43FC">
      <w:pPr>
        <w:widowControl w:val="0"/>
        <w:ind w:left="0" w:firstLine="0"/>
        <w:jc w:val="center"/>
        <w:outlineLvl w:val="4"/>
        <w:rPr>
          <w:b/>
          <w:bCs/>
          <w:sz w:val="22"/>
          <w:szCs w:val="20"/>
        </w:rPr>
      </w:pPr>
      <w:r w:rsidRPr="009C2EAC">
        <w:rPr>
          <w:b/>
          <w:bCs/>
          <w:sz w:val="22"/>
          <w:szCs w:val="20"/>
        </w:rPr>
        <w:t>Gwarancja</w:t>
      </w:r>
    </w:p>
    <w:p w14:paraId="01C99761" w14:textId="22AABD1C" w:rsidR="00345671" w:rsidRDefault="009C2EAC" w:rsidP="007C4BB6">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w:t>
      </w:r>
      <w:r w:rsidR="00261C52">
        <w:t>ych</w:t>
      </w:r>
      <w:r w:rsidRPr="0090225A">
        <w:t xml:space="preserve"> przez siebie</w:t>
      </w:r>
      <w:r w:rsidR="00345671">
        <w:t xml:space="preserve"> </w:t>
      </w:r>
      <w:r w:rsidR="00523BC6">
        <w:t>Sprzętu</w:t>
      </w:r>
      <w:r w:rsidRPr="0090225A">
        <w:t xml:space="preserve">. Wykonawca udziela na </w:t>
      </w:r>
      <w:r w:rsidR="0090225A">
        <w:t>dostarczon</w:t>
      </w:r>
      <w:r w:rsidR="00CF3D37">
        <w:t>y sprzęt</w:t>
      </w:r>
      <w:r w:rsidR="008A737F">
        <w:t xml:space="preserve">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003F491E">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7C4BB6">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7C4BB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7C4BB6">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05BE3CCF" w:rsidR="009C2EAC" w:rsidRPr="009C2EAC" w:rsidRDefault="009C2EAC" w:rsidP="007C4BB6">
      <w:pPr>
        <w:widowControl w:val="0"/>
        <w:numPr>
          <w:ilvl w:val="3"/>
          <w:numId w:val="7"/>
        </w:numPr>
        <w:ind w:left="567" w:hanging="283"/>
        <w:rPr>
          <w:iCs/>
          <w:szCs w:val="20"/>
        </w:rPr>
      </w:pPr>
      <w:r w:rsidRPr="009C2EAC">
        <w:rPr>
          <w:iCs/>
          <w:szCs w:val="20"/>
        </w:rPr>
        <w:t xml:space="preserve">normalnego zużycia </w:t>
      </w:r>
      <w:r w:rsidR="00523BC6">
        <w:rPr>
          <w:bCs/>
          <w:iCs/>
          <w:szCs w:val="20"/>
        </w:rPr>
        <w:t>Sprzętu</w:t>
      </w:r>
      <w:r w:rsidR="000E1DDC">
        <w:rPr>
          <w:bCs/>
          <w:iCs/>
          <w:szCs w:val="20"/>
        </w:rPr>
        <w:t xml:space="preserve"> </w:t>
      </w:r>
      <w:r w:rsidRPr="009C2EAC">
        <w:rPr>
          <w:iCs/>
          <w:szCs w:val="20"/>
        </w:rPr>
        <w:t>lub jego części,</w:t>
      </w:r>
    </w:p>
    <w:p w14:paraId="112CF94A" w14:textId="2CA42ACC" w:rsidR="003D7AB9" w:rsidRPr="002A46AC" w:rsidRDefault="009C2EAC" w:rsidP="007C4BB6">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523BC6">
        <w:rPr>
          <w:bCs/>
          <w:iCs/>
          <w:szCs w:val="20"/>
        </w:rPr>
        <w:t>Sprzętu</w:t>
      </w:r>
      <w:r w:rsidR="000E1DDC" w:rsidRPr="000E1DD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7C4BB6">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2E8025E7" w:rsidR="00CC7034" w:rsidRPr="00CC7034" w:rsidRDefault="00CC7034" w:rsidP="007C4BB6">
      <w:pPr>
        <w:pStyle w:val="Nagwek2"/>
        <w:keepNext w:val="0"/>
        <w:widowControl w:val="0"/>
        <w:spacing w:before="0" w:after="0" w:line="360" w:lineRule="auto"/>
        <w:ind w:left="284" w:hanging="284"/>
        <w:contextualSpacing w:val="0"/>
      </w:pPr>
      <w:r w:rsidRPr="00CC7034">
        <w:t xml:space="preserve">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w:t>
      </w:r>
      <w:r w:rsidR="00523BC6">
        <w:rPr>
          <w:bCs w:val="0"/>
          <w:iCs/>
          <w:szCs w:val="20"/>
        </w:rPr>
        <w:t>Sprzętu</w:t>
      </w:r>
      <w:r w:rsidRPr="00CC7034">
        <w:t xml:space="preserve">, z zastrzeżeniem postanowień ust. 8 lub do nieodpłatnej wymiany </w:t>
      </w:r>
      <w:r w:rsidR="00523BC6">
        <w:rPr>
          <w:bCs w:val="0"/>
          <w:iCs/>
          <w:szCs w:val="20"/>
        </w:rPr>
        <w:t>Sprzętu</w:t>
      </w:r>
      <w:r w:rsidRPr="00CC7034">
        <w:t>. Wybór świadczenia gwarancyjnego należy do Zamawiającego.</w:t>
      </w:r>
    </w:p>
    <w:p w14:paraId="27D613C8" w14:textId="30F3E5B3" w:rsidR="009C2EAC" w:rsidRDefault="009C2EAC" w:rsidP="007C4BB6">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7F4AD24A" w:rsidR="00CC7034" w:rsidRDefault="009C2EAC" w:rsidP="007C4BB6">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071AE5A5" w:rsidR="009C2EAC" w:rsidRDefault="009C2EAC" w:rsidP="007C4BB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60F2B672" w:rsidR="00183235" w:rsidRDefault="009C2EAC" w:rsidP="007C4BB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7C4BB6">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F74B4D2" w14:textId="77777777" w:rsidR="00183235" w:rsidRPr="00183235" w:rsidRDefault="00183235" w:rsidP="007C4BB6">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3D1A8D84" w:rsidR="00183235" w:rsidRPr="00183235" w:rsidRDefault="00183235" w:rsidP="007C4BB6">
      <w:pPr>
        <w:widowControl w:val="0"/>
        <w:numPr>
          <w:ilvl w:val="0"/>
          <w:numId w:val="28"/>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523BC6">
        <w:rPr>
          <w:bCs/>
          <w:iCs/>
          <w:szCs w:val="20"/>
        </w:rPr>
        <w:t>Sprzętu</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7C4BB6">
      <w:pPr>
        <w:widowControl w:val="0"/>
        <w:numPr>
          <w:ilvl w:val="0"/>
          <w:numId w:val="28"/>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8"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379DF496" w:rsidR="00183235" w:rsidRDefault="00183235" w:rsidP="007C4BB6">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8"/>
    <w:p w14:paraId="04C61B91" w14:textId="1456007B"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53AFA08C" w:rsidR="009C2EAC" w:rsidRDefault="009C2EAC" w:rsidP="002C0BFF">
      <w:pPr>
        <w:widowControl w:val="0"/>
        <w:ind w:left="0" w:firstLine="0"/>
        <w:jc w:val="center"/>
        <w:outlineLvl w:val="4"/>
        <w:rPr>
          <w:b/>
          <w:bCs/>
          <w:sz w:val="22"/>
          <w:szCs w:val="20"/>
        </w:rPr>
      </w:pPr>
      <w:r w:rsidRPr="009C2EAC">
        <w:rPr>
          <w:b/>
          <w:bCs/>
          <w:sz w:val="22"/>
          <w:szCs w:val="20"/>
        </w:rPr>
        <w:t>Rękojmia za wady</w:t>
      </w:r>
    </w:p>
    <w:p w14:paraId="54258F16" w14:textId="74D08DCA" w:rsidR="00183235" w:rsidRDefault="00183235" w:rsidP="00E40BEF">
      <w:pPr>
        <w:pStyle w:val="Nagwek2"/>
        <w:keepNext w:val="0"/>
        <w:widowControl w:val="0"/>
        <w:numPr>
          <w:ilvl w:val="0"/>
          <w:numId w:val="29"/>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7FDC7D9C" w14:textId="48CBB3FF" w:rsidR="000B4FD2" w:rsidRDefault="000B4FD2" w:rsidP="000B4FD2">
      <w:pPr>
        <w:rPr>
          <w:lang w:eastAsia="x-none"/>
        </w:rPr>
      </w:pPr>
    </w:p>
    <w:p w14:paraId="49C50DE2" w14:textId="77777777" w:rsidR="000B4FD2" w:rsidRPr="000B4FD2" w:rsidRDefault="000B4FD2" w:rsidP="000B4FD2">
      <w:pPr>
        <w:rPr>
          <w:lang w:eastAsia="x-none"/>
        </w:rPr>
      </w:pPr>
    </w:p>
    <w:p w14:paraId="3FEF1F0D"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lastRenderedPageBreak/>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68C2096" w14:textId="3B4E9C69" w:rsidR="00183235" w:rsidRPr="00183235" w:rsidRDefault="00183235" w:rsidP="009E2121">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lub pisemnie na adres Wykonawcy. W sytuacjach niecierpiących zwłoki, możliwe jest zawiadomienie Wykonawcy w formie telefonicznej – (tel. ……………….). Naprawa odbywać się będzie w miejscu określonym zgodnie z § 6 ust. 8 i 9.</w:t>
      </w:r>
    </w:p>
    <w:p w14:paraId="28CB1B4C" w14:textId="1D771291" w:rsidR="00183235" w:rsidRDefault="00183235" w:rsidP="009E2121">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13288314" w:rsidR="00183235" w:rsidRPr="00F507AC" w:rsidRDefault="00183235" w:rsidP="009E2121">
      <w:pPr>
        <w:pStyle w:val="Nagwek3"/>
        <w:widowControl w:val="0"/>
        <w:numPr>
          <w:ilvl w:val="0"/>
          <w:numId w:val="30"/>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 xml:space="preserve">bezpłatnego usunięcia wad w drodze naprawy lub wymiany </w:t>
      </w:r>
      <w:r w:rsidR="00523BC6">
        <w:rPr>
          <w:bCs w:val="0"/>
          <w:iCs/>
          <w:szCs w:val="20"/>
        </w:rPr>
        <w:t>Sprzętu</w:t>
      </w:r>
      <w:r w:rsidRPr="00F507AC">
        <w:rPr>
          <w:lang w:eastAsia="x-none"/>
        </w:rPr>
        <w:t xml:space="preserve"> na wolny od wad w terminie, o którym mowa w §6 ust. 7, oraz przystąpienia do naprawy lub wymiany                          w terminie zgodnym z § 6 ust. 6;</w:t>
      </w:r>
    </w:p>
    <w:p w14:paraId="27033BC2" w14:textId="77777777" w:rsidR="00183235" w:rsidRPr="00183235" w:rsidRDefault="00183235" w:rsidP="009E2121">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76A07ABE" w:rsidR="00183235" w:rsidRPr="00183235" w:rsidRDefault="00183235" w:rsidP="009E2121">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w:t>
      </w:r>
      <w:r w:rsidR="00523BC6">
        <w:rPr>
          <w:bCs w:val="0"/>
          <w:iCs/>
          <w:szCs w:val="20"/>
        </w:rPr>
        <w:t>Sprzętu</w:t>
      </w:r>
      <w:r w:rsidRPr="00183235">
        <w:t>, natomiast nie nadają się do usunięcia,</w:t>
      </w:r>
    </w:p>
    <w:p w14:paraId="3A2972F9" w14:textId="48501E76" w:rsidR="00183235" w:rsidRPr="00183235" w:rsidRDefault="00183235" w:rsidP="009E2121">
      <w:pPr>
        <w:pStyle w:val="Nagwek3"/>
        <w:widowControl w:val="0"/>
        <w:ind w:left="567" w:hanging="283"/>
        <w:contextualSpacing w:val="0"/>
      </w:pPr>
      <w:r w:rsidRPr="00183235">
        <w:t xml:space="preserve">odstąpić od Umowy, jeżeli ujawnione wady nie zostaną usunięte albo uniemożliwiają użytkowanie </w:t>
      </w:r>
      <w:r w:rsidR="00523BC6">
        <w:rPr>
          <w:bCs w:val="0"/>
          <w:iCs/>
          <w:szCs w:val="20"/>
        </w:rPr>
        <w:t>Sprzętu</w:t>
      </w:r>
      <w:r w:rsidR="00523BC6" w:rsidRPr="00183235">
        <w:t xml:space="preserve"> </w:t>
      </w:r>
      <w:r w:rsidRPr="00183235">
        <w:t>i nie nadają się do usunięcia.</w:t>
      </w:r>
    </w:p>
    <w:p w14:paraId="632C7B0B" w14:textId="65D14287" w:rsidR="00183235" w:rsidRDefault="00183235" w:rsidP="007C4BB6">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C7944DD" w14:textId="1BA6925A" w:rsidR="00183235" w:rsidRDefault="00183235" w:rsidP="007C4BB6">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1353B365" w14:textId="19561344" w:rsidR="00183235" w:rsidRDefault="00183235" w:rsidP="007C4BB6">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lastRenderedPageBreak/>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4FAEB70" w14:textId="643688A2" w:rsidR="00183235" w:rsidRPr="009C2EAC" w:rsidRDefault="009C2EAC" w:rsidP="007C4BB6">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7C4BB6">
      <w:pPr>
        <w:widowControl w:val="0"/>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7C4BB6">
      <w:pPr>
        <w:pStyle w:val="Nagwek2"/>
        <w:keepNext w:val="0"/>
        <w:widowControl w:val="0"/>
        <w:numPr>
          <w:ilvl w:val="0"/>
          <w:numId w:val="16"/>
        </w:numPr>
        <w:spacing w:before="0" w:after="0" w:line="360" w:lineRule="auto"/>
        <w:ind w:left="284" w:hanging="284"/>
        <w:contextualSpacing w:val="0"/>
      </w:pPr>
      <w:r w:rsidRPr="008E3D66">
        <w:t>Strony zgodnie postanawiają o stosowaniu kar umownych za niewykonanie lub nienależyte wykonanie postanowień niniejszej Umowy.</w:t>
      </w:r>
    </w:p>
    <w:p w14:paraId="2DB35C15" w14:textId="77777777" w:rsidR="009C2EAC" w:rsidRPr="009C2EAC" w:rsidRDefault="009C2EAC" w:rsidP="007C4BB6">
      <w:pPr>
        <w:widowControl w:val="0"/>
        <w:numPr>
          <w:ilvl w:val="0"/>
          <w:numId w:val="2"/>
        </w:numPr>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10EC032B" w14:textId="7AF74AF3" w:rsidR="002E5011" w:rsidRDefault="009C2EAC" w:rsidP="007C4BB6">
      <w:pPr>
        <w:pStyle w:val="Nagwek3"/>
        <w:widowControl w:val="0"/>
        <w:numPr>
          <w:ilvl w:val="0"/>
          <w:numId w:val="17"/>
        </w:numPr>
        <w:ind w:left="567" w:hanging="283"/>
        <w:contextualSpacing w:val="0"/>
      </w:pPr>
      <w:r w:rsidRPr="002E5011">
        <w:rPr>
          <w:b/>
        </w:rPr>
        <w:t>za każdy rozpoczęty dzień zwłoki</w:t>
      </w:r>
      <w:r w:rsidRPr="002E5011">
        <w:t xml:space="preserve"> w </w:t>
      </w:r>
      <w:r w:rsidR="009A2120" w:rsidRPr="009A2120">
        <w:t>zrealizowaniu</w:t>
      </w:r>
      <w:r w:rsidRPr="002E5011">
        <w:t xml:space="preserve"> Przedmiotu </w:t>
      </w:r>
      <w:r w:rsidR="002A747E" w:rsidRPr="002E5011">
        <w:t xml:space="preserve">Sprzedaży </w:t>
      </w:r>
      <w:r w:rsidRPr="002E5011">
        <w:t xml:space="preserve">bądź jego części - </w:t>
      </w:r>
      <w:r w:rsidR="009A2120">
        <w:t xml:space="preserve">                       </w:t>
      </w:r>
      <w:r w:rsidRPr="002E5011">
        <w:t>w wysokości 0,</w:t>
      </w:r>
      <w:r w:rsidR="00A054D6" w:rsidRPr="002E5011">
        <w:t>5</w:t>
      </w:r>
      <w:r w:rsidR="00025267" w:rsidRPr="002E5011">
        <w:t xml:space="preserve"> </w:t>
      </w:r>
      <w:r w:rsidRPr="002E5011">
        <w:t>%</w:t>
      </w:r>
      <w:r w:rsidR="00F358F7" w:rsidRPr="002E5011">
        <w:t xml:space="preserve"> </w:t>
      </w:r>
      <w:r w:rsidR="00B722D2" w:rsidRPr="002E5011">
        <w:t>wynagrodzenia umownego brutto określonego w § 5 ust. 1</w:t>
      </w:r>
      <w:r w:rsidR="002E5011">
        <w:t xml:space="preserve">, </w:t>
      </w:r>
      <w:r w:rsidR="00B722D2" w:rsidRPr="002E5011">
        <w:t xml:space="preserve"> </w:t>
      </w:r>
      <w:r w:rsidR="00AB3603">
        <w:t>w zakresie danej części;</w:t>
      </w:r>
    </w:p>
    <w:p w14:paraId="3923E2E7" w14:textId="7C0339BF" w:rsidR="005B27D0" w:rsidRPr="002E5011" w:rsidRDefault="005B27D0" w:rsidP="007C4BB6">
      <w:pPr>
        <w:pStyle w:val="Nagwek3"/>
        <w:widowControl w:val="0"/>
        <w:numPr>
          <w:ilvl w:val="0"/>
          <w:numId w:val="17"/>
        </w:numPr>
        <w:ind w:left="567" w:hanging="283"/>
        <w:contextualSpacing w:val="0"/>
      </w:pPr>
      <w:r w:rsidRPr="00AB3603">
        <w:rPr>
          <w:b/>
        </w:rPr>
        <w:t xml:space="preserve">za każdy dzień zwłoki w usunięciu ujawnionych wad </w:t>
      </w:r>
      <w:r w:rsidR="00523BC6">
        <w:rPr>
          <w:bCs w:val="0"/>
          <w:iCs/>
          <w:szCs w:val="20"/>
        </w:rPr>
        <w:t>Sprzętu</w:t>
      </w:r>
      <w:r w:rsidRPr="002E5011">
        <w:t xml:space="preserve"> w okresie gwarancji lub rękojmi, w drodze ich naprawy lub wymiany - w wysokości 0,5 % wynagrodzenia umownego brutto określonego w § 5 ust. 1 </w:t>
      </w:r>
      <w:r w:rsidR="00595766" w:rsidRPr="002E5011">
        <w:t xml:space="preserve">za </w:t>
      </w:r>
      <w:r w:rsidR="00523BC6">
        <w:rPr>
          <w:bCs w:val="0"/>
          <w:iCs/>
          <w:szCs w:val="20"/>
        </w:rPr>
        <w:t>Sprzętu</w:t>
      </w:r>
      <w:r w:rsidRPr="002E5011">
        <w:t>, którego dotyczy zwłoka;</w:t>
      </w:r>
      <w:r w:rsidR="00AB3603" w:rsidRPr="00AB3603">
        <w:t xml:space="preserve"> w zakresie danej części;</w:t>
      </w:r>
    </w:p>
    <w:p w14:paraId="1FA839F6" w14:textId="63C148DB" w:rsidR="002A56AC" w:rsidRDefault="009C2EAC" w:rsidP="007C4BB6">
      <w:pPr>
        <w:widowControl w:val="0"/>
        <w:numPr>
          <w:ilvl w:val="0"/>
          <w:numId w:val="3"/>
        </w:numPr>
        <w:ind w:left="567" w:hanging="283"/>
        <w:outlineLvl w:val="2"/>
        <w:rPr>
          <w:rFonts w:eastAsia="Times New Roman" w:cs="Times New Roman"/>
          <w:bCs/>
          <w:szCs w:val="26"/>
          <w:lang w:eastAsia="pl-PL"/>
        </w:rPr>
      </w:pPr>
      <w:r w:rsidRPr="002E5011">
        <w:rPr>
          <w:rFonts w:eastAsia="Times New Roman" w:cs="Times New Roman"/>
          <w:b/>
          <w:bCs/>
          <w:szCs w:val="26"/>
          <w:lang w:eastAsia="pl-PL"/>
        </w:rPr>
        <w:t>z tytułu odstąpienia od Umowy</w:t>
      </w:r>
      <w:r w:rsidRPr="002E5011">
        <w:rPr>
          <w:rFonts w:eastAsia="Times New Roman" w:cs="Times New Roman"/>
          <w:bCs/>
          <w:szCs w:val="26"/>
          <w:lang w:eastAsia="pl-PL"/>
        </w:rPr>
        <w:t xml:space="preserve"> przez Zamawiającego lub Wykonawcę, z przyczyn za które odpowiada Wykonawca – w wysokości 1</w:t>
      </w:r>
      <w:r w:rsidR="00025267" w:rsidRPr="002E5011">
        <w:rPr>
          <w:rFonts w:eastAsia="Times New Roman" w:cs="Times New Roman"/>
          <w:bCs/>
          <w:szCs w:val="26"/>
          <w:lang w:eastAsia="pl-PL"/>
        </w:rPr>
        <w:t xml:space="preserve">0 </w:t>
      </w:r>
      <w:r w:rsidRPr="002E5011">
        <w:rPr>
          <w:rFonts w:eastAsia="Times New Roman" w:cs="Times New Roman"/>
          <w:bCs/>
          <w:szCs w:val="26"/>
          <w:lang w:eastAsia="pl-PL"/>
        </w:rPr>
        <w:t>%</w:t>
      </w:r>
      <w:r w:rsidR="00025267" w:rsidRPr="002E5011">
        <w:rPr>
          <w:rFonts w:eastAsia="Times New Roman" w:cs="Times New Roman"/>
          <w:bCs/>
          <w:szCs w:val="26"/>
          <w:lang w:eastAsia="pl-PL"/>
        </w:rPr>
        <w:t xml:space="preserve"> wartości Umowy</w:t>
      </w:r>
      <w:r w:rsidRPr="002E5011">
        <w:rPr>
          <w:rFonts w:eastAsia="Times New Roman" w:cs="Times New Roman"/>
          <w:bCs/>
          <w:szCs w:val="26"/>
          <w:lang w:eastAsia="pl-PL"/>
        </w:rPr>
        <w:t>, o któr</w:t>
      </w:r>
      <w:r w:rsidR="00025267" w:rsidRPr="002E5011">
        <w:rPr>
          <w:rFonts w:eastAsia="Times New Roman" w:cs="Times New Roman"/>
          <w:bCs/>
          <w:szCs w:val="26"/>
          <w:lang w:eastAsia="pl-PL"/>
        </w:rPr>
        <w:t>ej</w:t>
      </w:r>
      <w:r w:rsidRPr="002E5011">
        <w:rPr>
          <w:rFonts w:eastAsia="Times New Roman" w:cs="Times New Roman"/>
          <w:bCs/>
          <w:szCs w:val="26"/>
          <w:lang w:eastAsia="pl-PL"/>
        </w:rPr>
        <w:t xml:space="preserve"> mowa w § 5 ust. 1 Umowy,</w:t>
      </w:r>
      <w:r w:rsidR="00282AFD" w:rsidRPr="00282AFD">
        <w:t xml:space="preserve"> </w:t>
      </w:r>
      <w:r w:rsidR="00282AFD" w:rsidRPr="00282AFD">
        <w:rPr>
          <w:rFonts w:eastAsia="Times New Roman" w:cs="Times New Roman"/>
          <w:bCs/>
          <w:szCs w:val="26"/>
          <w:lang w:eastAsia="pl-PL"/>
        </w:rPr>
        <w:t>w zakresie danej części</w:t>
      </w:r>
      <w:r w:rsidR="00282AFD">
        <w:rPr>
          <w:rFonts w:eastAsia="Times New Roman" w:cs="Times New Roman"/>
          <w:bCs/>
          <w:szCs w:val="26"/>
          <w:lang w:eastAsia="pl-PL"/>
        </w:rPr>
        <w:t>.</w:t>
      </w:r>
    </w:p>
    <w:p w14:paraId="68E97BC8" w14:textId="7BE24FC4" w:rsidR="009C2EAC" w:rsidRPr="006000D9" w:rsidRDefault="009C2EAC" w:rsidP="007C4BB6">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4DEC853A" w:rsidR="009C2EAC" w:rsidRPr="006000D9" w:rsidRDefault="009C2EAC" w:rsidP="007C4BB6">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 xml:space="preserve">9 ust. </w:t>
      </w:r>
      <w:r w:rsidR="001D0085">
        <w:rPr>
          <w:rFonts w:eastAsia="Times New Roman" w:cs="Times New Roman"/>
          <w:bCs/>
          <w:noProof/>
          <w:szCs w:val="26"/>
        </w:rPr>
        <w:t>2</w:t>
      </w:r>
      <w:r w:rsidR="001E0C9A" w:rsidRPr="006000D9">
        <w:rPr>
          <w:rFonts w:eastAsia="Times New Roman" w:cs="Times New Roman"/>
          <w:bCs/>
          <w:noProof/>
          <w:szCs w:val="26"/>
        </w:rPr>
        <w:t xml:space="preserve"> i </w:t>
      </w:r>
      <w:r w:rsidR="001D0085">
        <w:rPr>
          <w:rFonts w:eastAsia="Times New Roman" w:cs="Times New Roman"/>
          <w:bCs/>
          <w:noProof/>
          <w:szCs w:val="26"/>
        </w:rPr>
        <w:t>3</w:t>
      </w:r>
      <w:r w:rsidR="001E0C9A" w:rsidRPr="006000D9">
        <w:rPr>
          <w:rFonts w:eastAsia="Times New Roman" w:cs="Times New Roman"/>
          <w:bCs/>
          <w:noProof/>
          <w:szCs w:val="26"/>
        </w:rPr>
        <w:t>.</w:t>
      </w:r>
    </w:p>
    <w:p w14:paraId="5A848517" w14:textId="13672CBF" w:rsidR="009C2EAC" w:rsidRPr="00D96422" w:rsidRDefault="009C2EAC" w:rsidP="007C4BB6">
      <w:pPr>
        <w:widowControl w:val="0"/>
        <w:numPr>
          <w:ilvl w:val="0"/>
          <w:numId w:val="2"/>
        </w:numPr>
        <w:ind w:left="284" w:hanging="284"/>
        <w:outlineLvl w:val="1"/>
        <w:rPr>
          <w:bCs/>
          <w:noProof/>
          <w:szCs w:val="26"/>
        </w:rPr>
      </w:pPr>
      <w:r w:rsidRPr="009C2EAC">
        <w:rPr>
          <w:rFonts w:eastAsia="Times New Roman" w:cs="Times New Roman"/>
          <w:bCs/>
          <w:noProof/>
          <w:szCs w:val="26"/>
        </w:rPr>
        <w:t xml:space="preserve">Jeżeli kara umowna nie pokrywa poniesionej szkody, </w:t>
      </w:r>
      <w:r w:rsidR="004158F1" w:rsidRPr="004158F1">
        <w:rPr>
          <w:bCs/>
          <w:noProof/>
          <w:szCs w:val="26"/>
        </w:rPr>
        <w:t>Zamawiający może</w:t>
      </w:r>
      <w:r w:rsidR="004158F1">
        <w:rPr>
          <w:bCs/>
          <w:noProof/>
          <w:szCs w:val="26"/>
        </w:rPr>
        <w:t xml:space="preserve"> </w:t>
      </w:r>
      <w:r w:rsidRPr="004158F1">
        <w:rPr>
          <w:rFonts w:eastAsia="Times New Roman" w:cs="Times New Roman"/>
          <w:bCs/>
          <w:noProof/>
          <w:szCs w:val="26"/>
        </w:rPr>
        <w:t>żądać odszkodowania uzupełniającego na zasadach ogólnych.</w:t>
      </w:r>
    </w:p>
    <w:p w14:paraId="24A493F2" w14:textId="6609A409" w:rsidR="00D96422" w:rsidRPr="007C4BB6" w:rsidRDefault="00D96422" w:rsidP="007C4BB6">
      <w:pPr>
        <w:widowControl w:val="0"/>
        <w:numPr>
          <w:ilvl w:val="0"/>
          <w:numId w:val="2"/>
        </w:numPr>
        <w:ind w:left="284" w:hanging="284"/>
        <w:outlineLvl w:val="1"/>
        <w:rPr>
          <w:bCs/>
          <w:noProof/>
          <w:szCs w:val="26"/>
        </w:rPr>
      </w:pPr>
      <w:r w:rsidRPr="00D96422">
        <w:rPr>
          <w:rFonts w:eastAsia="Calibri"/>
        </w:rPr>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p>
    <w:p w14:paraId="455F81A1" w14:textId="61D788B6" w:rsidR="00F470FB" w:rsidRDefault="00F470FB" w:rsidP="007C4BB6">
      <w:pPr>
        <w:widowControl w:val="0"/>
        <w:numPr>
          <w:ilvl w:val="0"/>
          <w:numId w:val="2"/>
        </w:numPr>
        <w:ind w:left="284" w:hanging="284"/>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25B315A1" w14:textId="77777777" w:rsidR="00801830" w:rsidRDefault="00801830" w:rsidP="007735DA">
      <w:pPr>
        <w:widowControl w:val="0"/>
        <w:ind w:left="0" w:firstLine="0"/>
        <w:jc w:val="center"/>
        <w:outlineLvl w:val="4"/>
        <w:rPr>
          <w:b/>
          <w:bCs/>
          <w:sz w:val="22"/>
          <w:szCs w:val="20"/>
        </w:rPr>
      </w:pPr>
    </w:p>
    <w:p w14:paraId="6B73C8B8" w14:textId="77777777" w:rsidR="00801830" w:rsidRDefault="00801830" w:rsidP="007735DA">
      <w:pPr>
        <w:widowControl w:val="0"/>
        <w:ind w:left="0" w:firstLine="0"/>
        <w:jc w:val="center"/>
        <w:outlineLvl w:val="4"/>
        <w:rPr>
          <w:b/>
          <w:bCs/>
          <w:sz w:val="22"/>
          <w:szCs w:val="20"/>
        </w:rPr>
      </w:pPr>
    </w:p>
    <w:p w14:paraId="0A2EE6BC" w14:textId="77777777" w:rsidR="00801830" w:rsidRDefault="00801830" w:rsidP="007735DA">
      <w:pPr>
        <w:widowControl w:val="0"/>
        <w:ind w:left="0" w:firstLine="0"/>
        <w:jc w:val="center"/>
        <w:outlineLvl w:val="4"/>
        <w:rPr>
          <w:b/>
          <w:bCs/>
          <w:sz w:val="22"/>
          <w:szCs w:val="20"/>
        </w:rPr>
      </w:pPr>
    </w:p>
    <w:p w14:paraId="43A12C63" w14:textId="77777777" w:rsidR="00801830" w:rsidRDefault="00801830" w:rsidP="007735DA">
      <w:pPr>
        <w:widowControl w:val="0"/>
        <w:ind w:left="0" w:firstLine="0"/>
        <w:jc w:val="center"/>
        <w:outlineLvl w:val="4"/>
        <w:rPr>
          <w:b/>
          <w:bCs/>
          <w:sz w:val="22"/>
          <w:szCs w:val="20"/>
        </w:rPr>
      </w:pPr>
    </w:p>
    <w:p w14:paraId="3CE961EF" w14:textId="445673B1" w:rsidR="009C2EAC" w:rsidRPr="009C2EAC" w:rsidRDefault="009C2EAC" w:rsidP="007735DA">
      <w:pPr>
        <w:widowControl w:val="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9</w:t>
      </w:r>
    </w:p>
    <w:p w14:paraId="605EE9C3" w14:textId="77777777" w:rsidR="009C2EAC" w:rsidRPr="009C2EAC" w:rsidRDefault="009C2EAC" w:rsidP="007735DA">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7735DA">
      <w:pPr>
        <w:pStyle w:val="Nagwek2"/>
        <w:keepNext w:val="0"/>
        <w:widowControl w:val="0"/>
        <w:numPr>
          <w:ilvl w:val="0"/>
          <w:numId w:val="18"/>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0E09A518" w:rsidR="009C2EAC" w:rsidRDefault="009C2EAC" w:rsidP="009E2121">
      <w:pPr>
        <w:pStyle w:val="Nagwek3"/>
        <w:widowControl w:val="0"/>
        <w:numPr>
          <w:ilvl w:val="0"/>
          <w:numId w:val="19"/>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272548A6" w:rsid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E40BEF">
      <w:pPr>
        <w:pStyle w:val="Nagwek3"/>
        <w:widowControl w:val="0"/>
        <w:numPr>
          <w:ilvl w:val="0"/>
          <w:numId w:val="25"/>
        </w:numPr>
        <w:ind w:left="567" w:hanging="283"/>
        <w:contextualSpacing w:val="0"/>
      </w:pPr>
      <w:r w:rsidRPr="00DC5771">
        <w:t>zmiana Umowy została dokonana z naruszeniem art. 454 i 455 ustawy Pzp;</w:t>
      </w:r>
    </w:p>
    <w:p w14:paraId="459F825C"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4226F0A9" w:rsid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CA7F13">
      <w:pPr>
        <w:widowControl w:val="0"/>
        <w:spacing w:before="240"/>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Zmiany Umowy</w:t>
      </w:r>
    </w:p>
    <w:p w14:paraId="66D8CA11" w14:textId="61BE2A60" w:rsidR="009C2EAC" w:rsidRDefault="009C2EAC" w:rsidP="002A56AC">
      <w:pPr>
        <w:pStyle w:val="Nagwek2"/>
        <w:keepNext w:val="0"/>
        <w:widowControl w:val="0"/>
        <w:numPr>
          <w:ilvl w:val="0"/>
          <w:numId w:val="20"/>
        </w:numPr>
        <w:spacing w:before="0" w:after="0" w:line="360" w:lineRule="auto"/>
        <w:ind w:left="284" w:hanging="284"/>
        <w:contextualSpacing w:val="0"/>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576C9D49" w14:textId="7CDACF62" w:rsidR="008D7154" w:rsidRDefault="008D7154" w:rsidP="008D7154"/>
    <w:p w14:paraId="7152E8F2" w14:textId="77777777" w:rsidR="008D7154" w:rsidRPr="008D7154" w:rsidRDefault="008D7154" w:rsidP="008D7154"/>
    <w:p w14:paraId="25CCD7E7"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2A56AC">
      <w:pPr>
        <w:pStyle w:val="Nagwek3"/>
        <w:widowControl w:val="0"/>
        <w:numPr>
          <w:ilvl w:val="0"/>
          <w:numId w:val="21"/>
        </w:numPr>
        <w:ind w:left="567" w:hanging="283"/>
        <w:contextualSpacing w:val="0"/>
      </w:pPr>
      <w:r w:rsidRPr="00CC51E5">
        <w:rPr>
          <w:b/>
        </w:rPr>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3D317964" w:rsidR="009C2EAC" w:rsidRDefault="009C2EAC" w:rsidP="002A56AC">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40AF9031" w14:textId="795246F2" w:rsidR="009C2EAC" w:rsidRPr="00CA7F13" w:rsidRDefault="009C2EAC" w:rsidP="003902C3">
      <w:pPr>
        <w:widowControl w:val="0"/>
        <w:numPr>
          <w:ilvl w:val="0"/>
          <w:numId w:val="4"/>
        </w:numPr>
        <w:ind w:left="851" w:hanging="284"/>
        <w:outlineLvl w:val="3"/>
        <w:rPr>
          <w:szCs w:val="20"/>
        </w:rPr>
      </w:pPr>
      <w:r w:rsidRPr="00CA7F13">
        <w:rPr>
          <w:rFonts w:eastAsia="Times New Roman" w:cs="Times New Roman"/>
          <w:bCs/>
          <w:iCs/>
          <w:szCs w:val="20"/>
        </w:rPr>
        <w:t xml:space="preserve">konieczności dokonania zmiany w obszarze finansowania zamówienia, zmiany umowy o dofinansowanie </w:t>
      </w:r>
      <w:proofErr w:type="spellStart"/>
      <w:r w:rsidRPr="00CA7F13">
        <w:rPr>
          <w:rFonts w:eastAsia="Times New Roman" w:cs="Times New Roman"/>
          <w:bCs/>
          <w:iCs/>
          <w:szCs w:val="20"/>
        </w:rPr>
        <w:t>itp.,</w:t>
      </w:r>
      <w:r w:rsidRPr="00CA7F13">
        <w:rPr>
          <w:szCs w:val="20"/>
        </w:rPr>
        <w:t>w</w:t>
      </w:r>
      <w:proofErr w:type="spellEnd"/>
      <w:r w:rsidRPr="00CA7F13">
        <w:rPr>
          <w:szCs w:val="20"/>
        </w:rPr>
        <w:t xml:space="preserve"> zakresie, w jakim ww. okoliczności mają lub będą mogły mieć wpływ na dotrzymanie terminów umownych;</w:t>
      </w:r>
    </w:p>
    <w:p w14:paraId="2A3B78E0" w14:textId="43B0C7A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13B2F7BA"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0B9139F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14BF7FFB"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119D8199" w14:textId="62819403" w:rsidR="008D7154" w:rsidRDefault="008D7154" w:rsidP="008D7154">
      <w:pPr>
        <w:widowControl w:val="0"/>
        <w:ind w:left="567" w:firstLine="0"/>
        <w:outlineLvl w:val="2"/>
        <w:rPr>
          <w:rFonts w:eastAsia="Times New Roman" w:cs="Times New Roman"/>
          <w:b/>
          <w:bCs/>
          <w:szCs w:val="26"/>
          <w:lang w:eastAsia="pl-PL"/>
        </w:rPr>
      </w:pPr>
    </w:p>
    <w:p w14:paraId="2018113B" w14:textId="77777777" w:rsidR="008D7154" w:rsidRDefault="008D7154" w:rsidP="008D7154">
      <w:pPr>
        <w:widowControl w:val="0"/>
        <w:ind w:left="567" w:firstLine="0"/>
        <w:outlineLvl w:val="2"/>
        <w:rPr>
          <w:rFonts w:eastAsia="Times New Roman" w:cs="Times New Roman"/>
          <w:bCs/>
          <w:szCs w:val="26"/>
          <w:lang w:eastAsia="pl-PL"/>
        </w:rPr>
      </w:pPr>
    </w:p>
    <w:p w14:paraId="7E5BC425"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W razie wątpliwości, przyjmuje się, że nie wymagają aneksowania Umowy następujące zmiany:</w:t>
      </w:r>
    </w:p>
    <w:p w14:paraId="2180AE90" w14:textId="77777777" w:rsidR="009C2EAC" w:rsidRPr="00960554" w:rsidRDefault="009C2EAC" w:rsidP="000426C1">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0426C1">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t>§ 11</w:t>
      </w:r>
    </w:p>
    <w:p w14:paraId="43BFEF0D" w14:textId="1D8961B8" w:rsidR="009C2EAC" w:rsidRDefault="009C2EAC" w:rsidP="00F00A72">
      <w:pPr>
        <w:keepNext/>
        <w:ind w:left="0" w:firstLine="0"/>
        <w:jc w:val="center"/>
        <w:outlineLvl w:val="4"/>
        <w:rPr>
          <w:b/>
          <w:bCs/>
          <w:sz w:val="22"/>
          <w:szCs w:val="20"/>
        </w:rPr>
      </w:pPr>
      <w:r w:rsidRPr="009C2EAC">
        <w:rPr>
          <w:b/>
          <w:bCs/>
          <w:sz w:val="22"/>
          <w:szCs w:val="20"/>
        </w:rPr>
        <w:t>Siła wyższa</w:t>
      </w:r>
    </w:p>
    <w:p w14:paraId="31EFC9DC" w14:textId="77777777" w:rsidR="000E54F2" w:rsidRPr="000E54F2" w:rsidRDefault="000E54F2" w:rsidP="00417D8D">
      <w:pPr>
        <w:numPr>
          <w:ilvl w:val="0"/>
          <w:numId w:val="31"/>
        </w:numPr>
        <w:ind w:left="284" w:hanging="284"/>
        <w:contextualSpacing/>
        <w:rPr>
          <w:rFonts w:eastAsia="Calibri" w:cs="Times New Roman"/>
          <w:szCs w:val="20"/>
          <w:lang w:eastAsia="x-none"/>
        </w:rPr>
      </w:pPr>
      <w:r w:rsidRPr="000E54F2">
        <w:rPr>
          <w:rFonts w:eastAsia="Calibri" w:cs="Times New Roman"/>
          <w:szCs w:val="20"/>
          <w:lang w:eastAsia="x-none"/>
        </w:rP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571FB8F0" w14:textId="77777777" w:rsidR="000E54F2" w:rsidRPr="000E54F2" w:rsidRDefault="000E54F2" w:rsidP="00417D8D">
      <w:pPr>
        <w:numPr>
          <w:ilvl w:val="0"/>
          <w:numId w:val="31"/>
        </w:numPr>
        <w:ind w:left="284" w:hanging="284"/>
        <w:contextualSpacing/>
        <w:rPr>
          <w:rFonts w:eastAsia="Times New Roman" w:cs="Times New Roman"/>
          <w:szCs w:val="20"/>
          <w:lang w:eastAsia="x-none"/>
        </w:rPr>
      </w:pPr>
      <w:r w:rsidRPr="000E54F2">
        <w:rPr>
          <w:rFonts w:eastAsia="Calibri" w:cs="Times New Roman"/>
          <w:szCs w:val="20"/>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7706BBFB" w14:textId="77777777" w:rsidR="000E54F2" w:rsidRPr="000E54F2" w:rsidRDefault="000E54F2" w:rsidP="00417D8D">
      <w:pPr>
        <w:numPr>
          <w:ilvl w:val="0"/>
          <w:numId w:val="31"/>
        </w:numPr>
        <w:ind w:left="284" w:hanging="284"/>
        <w:contextualSpacing/>
        <w:rPr>
          <w:rFonts w:eastAsia="Calibri" w:cs="Times New Roman"/>
          <w:szCs w:val="20"/>
          <w:lang w:eastAsia="x-none"/>
        </w:rPr>
      </w:pPr>
      <w:r w:rsidRPr="000E54F2">
        <w:rPr>
          <w:rFonts w:eastAsia="Calibri" w:cs="Times New Roman"/>
          <w:szCs w:val="20"/>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866827F" w14:textId="77777777" w:rsidR="000E54F2" w:rsidRPr="000E54F2" w:rsidRDefault="000E54F2" w:rsidP="00417D8D">
      <w:pPr>
        <w:numPr>
          <w:ilvl w:val="0"/>
          <w:numId w:val="31"/>
        </w:numPr>
        <w:ind w:left="284" w:hanging="284"/>
        <w:contextualSpacing/>
        <w:rPr>
          <w:rFonts w:eastAsia="Calibri" w:cs="Times New Roman"/>
          <w:szCs w:val="20"/>
          <w:lang w:eastAsia="x-none"/>
        </w:rPr>
      </w:pPr>
      <w:r w:rsidRPr="000E54F2">
        <w:rPr>
          <w:rFonts w:eastAsia="Calibri" w:cs="Times New Roman"/>
          <w:szCs w:val="20"/>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E40BEF">
      <w:pPr>
        <w:pStyle w:val="Nagwek2"/>
        <w:keepNext w:val="0"/>
        <w:widowControl w:val="0"/>
        <w:numPr>
          <w:ilvl w:val="0"/>
          <w:numId w:val="26"/>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55FB5F42" w:rsid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lastRenderedPageBreak/>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0A9FBFD5" w14:textId="4B343E22" w:rsidR="009C2EAC" w:rsidRPr="009C2EAC" w:rsidRDefault="009C2EAC" w:rsidP="0073534C">
      <w:pPr>
        <w:widowControl w:val="0"/>
        <w:ind w:left="0" w:firstLine="0"/>
        <w:jc w:val="center"/>
        <w:outlineLvl w:val="4"/>
        <w:rPr>
          <w:b/>
          <w:bCs/>
          <w:sz w:val="22"/>
          <w:szCs w:val="20"/>
        </w:rPr>
      </w:pPr>
      <w:r w:rsidRPr="009C2EAC">
        <w:rPr>
          <w:b/>
          <w:bCs/>
          <w:sz w:val="22"/>
          <w:szCs w:val="20"/>
        </w:rPr>
        <w:t>§ 13</w:t>
      </w:r>
    </w:p>
    <w:p w14:paraId="2D8EFA4A" w14:textId="0DEE6BCF" w:rsidR="009C2EAC" w:rsidRDefault="009C2EAC" w:rsidP="0073534C">
      <w:pPr>
        <w:widowControl w:val="0"/>
        <w:ind w:left="0" w:firstLine="0"/>
        <w:jc w:val="center"/>
        <w:outlineLvl w:val="4"/>
        <w:rPr>
          <w:b/>
          <w:bCs/>
          <w:sz w:val="22"/>
          <w:szCs w:val="20"/>
        </w:rPr>
      </w:pPr>
      <w:r w:rsidRPr="009C2EAC">
        <w:rPr>
          <w:b/>
          <w:bCs/>
          <w:sz w:val="22"/>
          <w:szCs w:val="20"/>
        </w:rPr>
        <w:t>Klauzula poufności</w:t>
      </w:r>
    </w:p>
    <w:p w14:paraId="6DFFC879" w14:textId="77777777" w:rsidR="007426B7" w:rsidRPr="007426B7" w:rsidRDefault="007426B7" w:rsidP="00417D8D">
      <w:pPr>
        <w:widowControl w:val="0"/>
        <w:numPr>
          <w:ilvl w:val="0"/>
          <w:numId w:val="32"/>
        </w:numPr>
        <w:ind w:left="284" w:hanging="284"/>
        <w:rPr>
          <w:rFonts w:eastAsia="Times New Roman" w:cs="Calibri"/>
          <w:szCs w:val="20"/>
          <w:lang w:eastAsia="x-none"/>
          <w14:ligatures w14:val="standardContextual"/>
        </w:rPr>
      </w:pPr>
      <w:r w:rsidRPr="007426B7">
        <w:rPr>
          <w:rFonts w:eastAsia="Times New Roman" w:cs="Calibri"/>
          <w:szCs w:val="20"/>
          <w:lang w:eastAsia="x-none"/>
          <w14:ligatures w14:val="standardContextual"/>
        </w:rPr>
        <w:t>Strony zobowiązują się do zachowania w poufności wszelkich informacji jakie zostaną im przekazane w toku wykonywania niniejszej Umowy, w tym, w szczególności:</w:t>
      </w:r>
    </w:p>
    <w:p w14:paraId="08BABEC6" w14:textId="77777777" w:rsidR="007426B7" w:rsidRPr="007426B7" w:rsidRDefault="007426B7" w:rsidP="00417D8D">
      <w:pPr>
        <w:widowControl w:val="0"/>
        <w:numPr>
          <w:ilvl w:val="1"/>
          <w:numId w:val="32"/>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7F356C4C" w14:textId="77777777" w:rsidR="007426B7" w:rsidRPr="007426B7" w:rsidRDefault="007426B7" w:rsidP="00417D8D">
      <w:pPr>
        <w:widowControl w:val="0"/>
        <w:numPr>
          <w:ilvl w:val="1"/>
          <w:numId w:val="32"/>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informacji, które zostały ujawnione drugiej Stronie przed zawarciem Umowy lub w toku jej realizacji z zastrzeżeniem zachowania poufności.</w:t>
      </w:r>
    </w:p>
    <w:p w14:paraId="3F888C8E" w14:textId="77777777" w:rsidR="007426B7" w:rsidRPr="007426B7" w:rsidRDefault="007426B7" w:rsidP="00417D8D">
      <w:pPr>
        <w:widowControl w:val="0"/>
        <w:numPr>
          <w:ilvl w:val="0"/>
          <w:numId w:val="32"/>
        </w:numPr>
        <w:ind w:left="284" w:hanging="284"/>
        <w:rPr>
          <w:rFonts w:eastAsia="Calibri" w:cs="Calibri"/>
          <w:szCs w:val="20"/>
          <w:lang w:eastAsia="x-none"/>
          <w14:ligatures w14:val="standardContextual"/>
        </w:rPr>
      </w:pPr>
      <w:r w:rsidRPr="007426B7">
        <w:rPr>
          <w:rFonts w:eastAsia="Calibri" w:cs="Calibri"/>
          <w:szCs w:val="20"/>
          <w:lang w:eastAsia="x-none"/>
          <w14:ligatures w14:val="standardContextual"/>
        </w:rPr>
        <w:t>Strony zobowiązują się do:</w:t>
      </w:r>
    </w:p>
    <w:p w14:paraId="7485019E" w14:textId="77777777" w:rsidR="007426B7" w:rsidRPr="007426B7" w:rsidRDefault="007426B7" w:rsidP="00417D8D">
      <w:pPr>
        <w:widowControl w:val="0"/>
        <w:numPr>
          <w:ilvl w:val="0"/>
          <w:numId w:val="3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2D9C0907" w14:textId="77777777" w:rsidR="007426B7" w:rsidRPr="007426B7" w:rsidRDefault="007426B7" w:rsidP="00417D8D">
      <w:pPr>
        <w:widowControl w:val="0"/>
        <w:numPr>
          <w:ilvl w:val="0"/>
          <w:numId w:val="3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udostępniania informacji przez Stronę otrzymującą swoim pracownikom, współpracownikom lub podwykonawcom, dotyczących drugiej Strony tylko w zakresie niezbędnej wiedzy, dla potrzeb wykonania Umowy,</w:t>
      </w:r>
    </w:p>
    <w:p w14:paraId="56132A7B" w14:textId="77777777" w:rsidR="007426B7" w:rsidRPr="007426B7" w:rsidRDefault="007426B7" w:rsidP="00417D8D">
      <w:pPr>
        <w:widowControl w:val="0"/>
        <w:numPr>
          <w:ilvl w:val="0"/>
          <w:numId w:val="3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niewykorzystywania przez Stronę otrzymującą informacji w innym celu niż realizacja Przedmiotu Umowy,</w:t>
      </w:r>
    </w:p>
    <w:p w14:paraId="3851A1D3" w14:textId="77777777" w:rsidR="007426B7" w:rsidRPr="007426B7" w:rsidRDefault="007426B7" w:rsidP="00417D8D">
      <w:pPr>
        <w:widowControl w:val="0"/>
        <w:numPr>
          <w:ilvl w:val="0"/>
          <w:numId w:val="33"/>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2EBA0022" w14:textId="77777777" w:rsidR="007426B7" w:rsidRPr="007426B7" w:rsidRDefault="007426B7" w:rsidP="00417D8D">
      <w:pPr>
        <w:widowControl w:val="0"/>
        <w:numPr>
          <w:ilvl w:val="0"/>
          <w:numId w:val="32"/>
        </w:numPr>
        <w:ind w:left="426" w:hanging="426"/>
        <w:rPr>
          <w:rFonts w:eastAsia="Calibri" w:cs="Calibri"/>
          <w:szCs w:val="20"/>
          <w:lang w:eastAsia="x-none"/>
          <w14:ligatures w14:val="standardContextual"/>
        </w:rPr>
      </w:pPr>
      <w:r w:rsidRPr="007426B7">
        <w:rPr>
          <w:rFonts w:eastAsia="Calibri" w:cs="Calibri"/>
          <w:szCs w:val="20"/>
          <w:lang w:eastAsia="x-none"/>
          <w14:ligatures w14:val="standardContextual"/>
        </w:rPr>
        <w:t>Obowiązek zachowania poufności nie dotyczy:</w:t>
      </w:r>
    </w:p>
    <w:p w14:paraId="30A3E215" w14:textId="77777777" w:rsidR="007426B7" w:rsidRPr="007426B7" w:rsidRDefault="007426B7" w:rsidP="00417D8D">
      <w:pPr>
        <w:widowControl w:val="0"/>
        <w:numPr>
          <w:ilvl w:val="1"/>
          <w:numId w:val="32"/>
        </w:numPr>
        <w:autoSpaceDE w:val="0"/>
        <w:autoSpaceDN w:val="0"/>
        <w:ind w:left="851"/>
        <w:rPr>
          <w:rFonts w:eastAsia="Calibri" w:cs="Calibri"/>
          <w:szCs w:val="20"/>
          <w14:ligatures w14:val="standardContextual"/>
        </w:rPr>
      </w:pPr>
      <w:r w:rsidRPr="007426B7">
        <w:rPr>
          <w:rFonts w:eastAsia="Calibri" w:cs="Calibri"/>
          <w:szCs w:val="20"/>
          <w14:ligatures w14:val="standardContextual"/>
        </w:rPr>
        <w:t>informacji, które są powszechnie znane i dostępne, z zastrzeżeniem, że nie stały się powszechnie dostępne w wyniku naruszenia Umowy lub popełnienia czynu zabronionego,</w:t>
      </w:r>
    </w:p>
    <w:p w14:paraId="1A250F48" w14:textId="77777777" w:rsidR="007426B7" w:rsidRPr="007426B7" w:rsidRDefault="007426B7" w:rsidP="00417D8D">
      <w:pPr>
        <w:widowControl w:val="0"/>
        <w:numPr>
          <w:ilvl w:val="1"/>
          <w:numId w:val="32"/>
        </w:numPr>
        <w:autoSpaceDE w:val="0"/>
        <w:autoSpaceDN w:val="0"/>
        <w:ind w:left="851"/>
        <w:rPr>
          <w:rFonts w:eastAsia="Calibri" w:cs="Calibri"/>
          <w:szCs w:val="20"/>
          <w14:ligatures w14:val="standardContextual"/>
        </w:rPr>
      </w:pPr>
      <w:r w:rsidRPr="007426B7">
        <w:rPr>
          <w:rFonts w:eastAsia="Calibri" w:cs="Calibri"/>
          <w:szCs w:val="20"/>
          <w14:ligatures w14:val="standardContextual"/>
        </w:rPr>
        <w:t>informacji ujawnionych za pisemną zgodą Strony ujawniającej,</w:t>
      </w:r>
    </w:p>
    <w:p w14:paraId="1AC7F3DB" w14:textId="77777777" w:rsidR="007426B7" w:rsidRPr="007426B7" w:rsidRDefault="007426B7" w:rsidP="00417D8D">
      <w:pPr>
        <w:widowControl w:val="0"/>
        <w:numPr>
          <w:ilvl w:val="1"/>
          <w:numId w:val="32"/>
        </w:numPr>
        <w:autoSpaceDE w:val="0"/>
        <w:autoSpaceDN w:val="0"/>
        <w:ind w:left="851"/>
        <w:rPr>
          <w:rFonts w:eastAsia="Calibri" w:cs="Calibri"/>
          <w:szCs w:val="20"/>
          <w14:ligatures w14:val="standardContextual"/>
        </w:rPr>
      </w:pPr>
      <w:r w:rsidRPr="007426B7">
        <w:rPr>
          <w:rFonts w:eastAsia="Calibri" w:cs="Calibri"/>
          <w:szCs w:val="20"/>
          <w14:ligatures w14:val="standardContextual"/>
        </w:rPr>
        <w:t>informacji ujawnionych zgodnie z wymogami przepisów powszechnie obowiązującego prawa.</w:t>
      </w:r>
    </w:p>
    <w:p w14:paraId="03E2E2F7" w14:textId="45614476" w:rsidR="007426B7" w:rsidRDefault="007426B7" w:rsidP="00417D8D">
      <w:pPr>
        <w:widowControl w:val="0"/>
        <w:numPr>
          <w:ilvl w:val="0"/>
          <w:numId w:val="32"/>
        </w:numPr>
        <w:ind w:left="426" w:hanging="426"/>
        <w:rPr>
          <w:rFonts w:eastAsia="Calibri" w:cs="Calibri"/>
          <w:szCs w:val="20"/>
          <w:lang w:eastAsia="x-none"/>
          <w14:ligatures w14:val="standardContextual"/>
        </w:rPr>
      </w:pPr>
      <w:r w:rsidRPr="007426B7">
        <w:rPr>
          <w:rFonts w:eastAsia="Calibri" w:cs="Calibri"/>
          <w:szCs w:val="20"/>
          <w:lang w:eastAsia="x-none"/>
          <w14:ligatures w14:val="standardContextual"/>
        </w:rPr>
        <w:t>W każdym przypadku, o którym mowa w ust. 3 pkt 3, Strona zobowiązana na podstawie przepisów prawa do udostępnienia informacji:</w:t>
      </w:r>
    </w:p>
    <w:p w14:paraId="3229DF5E" w14:textId="77777777" w:rsidR="007426B7" w:rsidRPr="007426B7" w:rsidRDefault="007426B7" w:rsidP="00417D8D">
      <w:pPr>
        <w:widowControl w:val="0"/>
        <w:numPr>
          <w:ilvl w:val="1"/>
          <w:numId w:val="32"/>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0B6AF77D" w14:textId="77777777" w:rsidR="007426B7" w:rsidRPr="007426B7" w:rsidRDefault="007426B7" w:rsidP="00417D8D">
      <w:pPr>
        <w:widowControl w:val="0"/>
        <w:numPr>
          <w:ilvl w:val="1"/>
          <w:numId w:val="32"/>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t>ujawni tylko niezbędną z punktu widzenia przepisów prawa, część informacji poufnych,</w:t>
      </w:r>
    </w:p>
    <w:p w14:paraId="21A51DD3" w14:textId="378EC102" w:rsidR="007426B7" w:rsidRPr="007426B7" w:rsidRDefault="007426B7" w:rsidP="00417D8D">
      <w:pPr>
        <w:widowControl w:val="0"/>
        <w:numPr>
          <w:ilvl w:val="1"/>
          <w:numId w:val="32"/>
        </w:numPr>
        <w:ind w:left="567" w:hanging="283"/>
        <w:rPr>
          <w:rFonts w:eastAsia="Calibri" w:cs="Calibri"/>
          <w:szCs w:val="20"/>
          <w:lang w:eastAsia="x-none"/>
          <w14:ligatures w14:val="standardContextual"/>
        </w:rPr>
      </w:pPr>
      <w:r w:rsidRPr="007426B7">
        <w:rPr>
          <w:rFonts w:eastAsia="Calibri" w:cs="Calibri"/>
          <w:szCs w:val="20"/>
          <w:lang w:eastAsia="x-none"/>
          <w14:ligatures w14:val="standardContextual"/>
        </w:rPr>
        <w:lastRenderedPageBreak/>
        <w:t xml:space="preserve">podejmie wszelkie możliwe działania celem zapewnienia, iż ujawnione informacje będą traktowane </w:t>
      </w:r>
      <w:r w:rsidR="00CD4729">
        <w:rPr>
          <w:rFonts w:eastAsia="Calibri" w:cs="Calibri"/>
          <w:szCs w:val="20"/>
          <w:lang w:eastAsia="x-none"/>
          <w14:ligatures w14:val="standardContextual"/>
        </w:rPr>
        <w:t xml:space="preserve">   </w:t>
      </w:r>
      <w:r w:rsidRPr="007426B7">
        <w:rPr>
          <w:rFonts w:eastAsia="Calibri" w:cs="Calibri"/>
          <w:szCs w:val="20"/>
          <w:lang w:eastAsia="x-none"/>
          <w14:ligatures w14:val="standardContextual"/>
        </w:rPr>
        <w:t>w sposób poufny i wykorzystywane będą tylko do celu uzasadnionego obowiązkami wynikającymi</w:t>
      </w:r>
      <w:r w:rsidR="00CD4729">
        <w:rPr>
          <w:rFonts w:eastAsia="Calibri" w:cs="Calibri"/>
          <w:szCs w:val="20"/>
          <w:lang w:eastAsia="x-none"/>
          <w14:ligatures w14:val="standardContextual"/>
        </w:rPr>
        <w:t xml:space="preserve">               </w:t>
      </w:r>
      <w:r w:rsidRPr="007426B7">
        <w:rPr>
          <w:rFonts w:eastAsia="Calibri" w:cs="Calibri"/>
          <w:szCs w:val="20"/>
          <w:lang w:eastAsia="x-none"/>
          <w14:ligatures w14:val="standardContextual"/>
        </w:rPr>
        <w:t xml:space="preserve"> z przepisów prawa. </w:t>
      </w:r>
    </w:p>
    <w:p w14:paraId="5675EFF5" w14:textId="6478AD78" w:rsidR="007426B7" w:rsidRDefault="007426B7" w:rsidP="00417D8D">
      <w:pPr>
        <w:widowControl w:val="0"/>
        <w:numPr>
          <w:ilvl w:val="0"/>
          <w:numId w:val="32"/>
        </w:numPr>
        <w:ind w:left="284" w:hanging="284"/>
        <w:rPr>
          <w:rFonts w:eastAsia="Calibri" w:cs="Calibri"/>
          <w:szCs w:val="20"/>
          <w:lang w:eastAsia="x-none"/>
          <w14:ligatures w14:val="standardContextual"/>
        </w:rPr>
      </w:pPr>
      <w:r w:rsidRPr="007426B7">
        <w:rPr>
          <w:rFonts w:eastAsia="Calibri" w:cs="Calibri"/>
          <w:szCs w:val="20"/>
          <w:lang w:eastAsia="x-none"/>
          <w14:ligatures w14:val="standardContextual"/>
        </w:rPr>
        <w:t xml:space="preserve">Obowiązek zachowania poufności trwa również po zakończeniu Umowy, w ciągu 10 lat od jej wygaśnięcia lub rozwiązania. </w:t>
      </w:r>
    </w:p>
    <w:p w14:paraId="05836EB6" w14:textId="77777777" w:rsidR="007426B7" w:rsidRPr="007426B7" w:rsidRDefault="007426B7" w:rsidP="00417D8D">
      <w:pPr>
        <w:widowControl w:val="0"/>
        <w:numPr>
          <w:ilvl w:val="0"/>
          <w:numId w:val="32"/>
        </w:numPr>
        <w:ind w:left="284" w:hanging="284"/>
        <w:rPr>
          <w:rFonts w:eastAsia="Calibri" w:cs="Calibri"/>
          <w:szCs w:val="20"/>
          <w:lang w:eastAsia="x-none"/>
          <w14:ligatures w14:val="standardContextual"/>
        </w:rPr>
      </w:pPr>
      <w:r w:rsidRPr="007426B7">
        <w:rPr>
          <w:rFonts w:eastAsia="Calibri" w:cs="Calibri"/>
          <w:szCs w:val="20"/>
          <w:lang w:eastAsia="x-none"/>
          <w14:ligatures w14:val="standardContextual"/>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781E63C9" w14:textId="77777777" w:rsidR="009C2EAC" w:rsidRPr="009C2EAC" w:rsidRDefault="009C2EAC" w:rsidP="0009760B">
      <w:pPr>
        <w:widowControl w:val="0"/>
        <w:spacing w:before="120"/>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73534C">
      <w:pPr>
        <w:widowControl w:val="0"/>
        <w:ind w:left="0" w:firstLine="0"/>
        <w:jc w:val="center"/>
        <w:outlineLvl w:val="4"/>
        <w:rPr>
          <w:b/>
          <w:bCs/>
          <w:sz w:val="22"/>
          <w:szCs w:val="20"/>
        </w:rPr>
      </w:pPr>
      <w:r w:rsidRPr="009C2EAC">
        <w:rPr>
          <w:b/>
          <w:bCs/>
          <w:sz w:val="22"/>
          <w:szCs w:val="20"/>
        </w:rPr>
        <w:t>Cesja wierzytelności</w:t>
      </w:r>
    </w:p>
    <w:p w14:paraId="19FD5468" w14:textId="3CADE27C" w:rsidR="00BD6123" w:rsidRPr="00BD6123" w:rsidRDefault="002A747E" w:rsidP="007735DA">
      <w:pPr>
        <w:widowControl w:val="0"/>
        <w:ind w:left="284" w:firstLine="0"/>
        <w:outlineLvl w:val="1"/>
        <w:rPr>
          <w:rFonts w:eastAsia="Times New Roman"/>
          <w:bCs/>
          <w:noProof/>
          <w:szCs w:val="26"/>
          <w:lang w:eastAsia="x-none"/>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5A00C239" w:rsidR="009C2EAC" w:rsidRPr="009C2EAC" w:rsidRDefault="009C2EAC" w:rsidP="007C4BB6">
      <w:pPr>
        <w:widowControl w:val="0"/>
        <w:spacing w:before="120"/>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Dane do kontaktu</w:t>
      </w:r>
    </w:p>
    <w:p w14:paraId="4CA4F0A4" w14:textId="2FC88E9D" w:rsidR="00D83762" w:rsidRPr="00D83762" w:rsidRDefault="009C2EAC" w:rsidP="00E40BEF">
      <w:pPr>
        <w:pStyle w:val="Nagwek2"/>
        <w:keepNext w:val="0"/>
        <w:widowControl w:val="0"/>
        <w:numPr>
          <w:ilvl w:val="0"/>
          <w:numId w:val="23"/>
        </w:numPr>
        <w:spacing w:before="0" w:after="0" w:line="360" w:lineRule="auto"/>
        <w:ind w:left="284" w:hanging="284"/>
        <w:contextualSpacing w:val="0"/>
      </w:pPr>
      <w:bookmarkStart w:id="9" w:name="OLE_LINK2"/>
      <w:r w:rsidRPr="00D83762">
        <w:t>Zamawiający upoważnia do kontaktów z Wykonawcą</w:t>
      </w:r>
      <w:r w:rsidR="00D83762" w:rsidRPr="00D83762">
        <w:t>, w tym odbioru Przedmiotu Umowy i i podpisania protokołu odbioru:</w:t>
      </w:r>
      <w:r w:rsidRPr="00D83762">
        <w:t>p. ……………… - tel.: ………</w:t>
      </w:r>
      <w:r w:rsidR="00D83762">
        <w:t>……….</w:t>
      </w:r>
      <w:r w:rsidRPr="00D83762">
        <w:t>.., e-mail: …………</w:t>
      </w:r>
      <w:r w:rsidR="00D83762">
        <w:t>……..</w:t>
      </w:r>
      <w:r w:rsidR="00D83762" w:rsidRPr="00D83762">
        <w:t xml:space="preserve"> lub</w:t>
      </w:r>
      <w:r w:rsidRPr="00D83762">
        <w:t xml:space="preserve"> </w:t>
      </w:r>
    </w:p>
    <w:p w14:paraId="183E4A1F"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E40BEF">
      <w:pPr>
        <w:pStyle w:val="Nagwek3"/>
        <w:widowControl w:val="0"/>
        <w:numPr>
          <w:ilvl w:val="0"/>
          <w:numId w:val="24"/>
        </w:numPr>
        <w:ind w:left="567" w:hanging="283"/>
        <w:contextualSpacing w:val="0"/>
      </w:pPr>
      <w:r w:rsidRPr="00DC5771">
        <w:t>Zamawiający: ul. Bankowa 1</w:t>
      </w:r>
      <w:r w:rsidR="001258DF">
        <w:t>2</w:t>
      </w:r>
      <w:r w:rsidRPr="00DC5771">
        <w:t>, 40-007 Katowice;</w:t>
      </w:r>
    </w:p>
    <w:p w14:paraId="11997EC5" w14:textId="3FA2D46B"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3CE80AF6" w14:textId="5C35FE16" w:rsidR="009C2EAC" w:rsidRPr="0073534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r w:rsidRPr="0073534C">
        <w:rPr>
          <w:szCs w:val="20"/>
        </w:rPr>
        <w:t xml:space="preserve">tel. ….., e-mail: ………… </w:t>
      </w:r>
    </w:p>
    <w:p w14:paraId="2CF945E0" w14:textId="0070355B"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9"/>
    <w:p w14:paraId="71FA794A" w14:textId="77777777" w:rsidR="009C2EAC" w:rsidRPr="009C2EAC" w:rsidRDefault="009C2EAC" w:rsidP="007C4BB6">
      <w:pPr>
        <w:keepNext/>
        <w:spacing w:before="120"/>
        <w:ind w:left="0" w:firstLine="0"/>
        <w:jc w:val="center"/>
        <w:outlineLvl w:val="4"/>
        <w:rPr>
          <w:b/>
          <w:bCs/>
          <w:sz w:val="22"/>
          <w:szCs w:val="20"/>
        </w:rPr>
      </w:pPr>
      <w:r w:rsidRPr="009C2EAC">
        <w:rPr>
          <w:b/>
          <w:bCs/>
          <w:sz w:val="22"/>
          <w:szCs w:val="20"/>
        </w:rPr>
        <w:t>§ 16</w:t>
      </w:r>
    </w:p>
    <w:p w14:paraId="310C00B2" w14:textId="5F468898" w:rsidR="009C2EAC" w:rsidRDefault="009C2EAC" w:rsidP="00CA7F13">
      <w:pPr>
        <w:keepNext/>
        <w:ind w:left="0" w:firstLine="0"/>
        <w:jc w:val="center"/>
        <w:outlineLvl w:val="4"/>
        <w:rPr>
          <w:b/>
          <w:bCs/>
          <w:sz w:val="22"/>
          <w:szCs w:val="20"/>
        </w:rPr>
      </w:pPr>
      <w:r w:rsidRPr="009C2EAC">
        <w:rPr>
          <w:b/>
          <w:bCs/>
          <w:sz w:val="22"/>
          <w:szCs w:val="20"/>
        </w:rPr>
        <w:t>Postanowienia końcowe</w:t>
      </w:r>
    </w:p>
    <w:p w14:paraId="7C0F29F9" w14:textId="77777777" w:rsidR="009F7D2A" w:rsidRPr="009F7D2A" w:rsidRDefault="009F7D2A" w:rsidP="00417D8D">
      <w:pPr>
        <w:widowControl w:val="0"/>
        <w:numPr>
          <w:ilvl w:val="0"/>
          <w:numId w:val="34"/>
        </w:numPr>
        <w:ind w:left="284" w:hanging="284"/>
        <w:rPr>
          <w:rFonts w:eastAsia="Calibri" w:cs="Calibri"/>
          <w:szCs w:val="20"/>
          <w:lang w:eastAsia="x-none"/>
          <w14:ligatures w14:val="standardContextual"/>
        </w:rPr>
      </w:pPr>
      <w:bookmarkStart w:id="10" w:name="_Hlk177382533"/>
      <w:r w:rsidRPr="009F7D2A">
        <w:rPr>
          <w:rFonts w:eastAsia="Calibri" w:cs="Calibri"/>
          <w:szCs w:val="20"/>
          <w:lang w:eastAsia="x-none"/>
          <w14:ligatures w14:val="standardContextual"/>
        </w:rPr>
        <w:t>Prawem właściwym dla niniejszej Umowy jest prawo polskie.</w:t>
      </w:r>
    </w:p>
    <w:p w14:paraId="6CCA2360" w14:textId="1690B14B" w:rsidR="009F7D2A" w:rsidRDefault="009F7D2A" w:rsidP="00417D8D">
      <w:pPr>
        <w:widowControl w:val="0"/>
        <w:numPr>
          <w:ilvl w:val="0"/>
          <w:numId w:val="34"/>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W sprawach nieuregulowanych postanowieniami Umowy zastosowanie znajdują m.in. przepisy ustawy </w:t>
      </w:r>
      <w:r w:rsidR="007C4BB6">
        <w:rPr>
          <w:rFonts w:eastAsia="Calibri" w:cs="Calibri"/>
          <w:szCs w:val="20"/>
          <w:lang w:eastAsia="x-none"/>
          <w14:ligatures w14:val="standardContextual"/>
        </w:rPr>
        <w:t xml:space="preserve">              </w:t>
      </w:r>
      <w:r w:rsidRPr="009F7D2A">
        <w:rPr>
          <w:rFonts w:eastAsia="Calibri" w:cs="Calibri"/>
          <w:szCs w:val="20"/>
          <w:lang w:eastAsia="x-none"/>
          <w14:ligatures w14:val="standardContextual"/>
        </w:rPr>
        <w:t>z</w:t>
      </w:r>
      <w:r w:rsidR="007C4BB6">
        <w:rPr>
          <w:rFonts w:eastAsia="Calibri" w:cs="Calibri"/>
          <w:szCs w:val="20"/>
          <w:lang w:eastAsia="x-none"/>
          <w14:ligatures w14:val="standardContextual"/>
        </w:rPr>
        <w:t xml:space="preserve"> </w:t>
      </w:r>
      <w:r w:rsidRPr="009F7D2A">
        <w:rPr>
          <w:rFonts w:eastAsia="Calibri" w:cs="Calibri"/>
          <w:szCs w:val="20"/>
          <w:lang w:eastAsia="x-none"/>
          <w14:ligatures w14:val="standardContextual"/>
        </w:rPr>
        <w:t>dnia 23 kwietnia 1964 r. Kodeks cywilny</w:t>
      </w:r>
      <w:r>
        <w:rPr>
          <w:rFonts w:eastAsia="Calibri" w:cs="Calibri"/>
          <w:szCs w:val="20"/>
          <w:lang w:eastAsia="x-none"/>
          <w14:ligatures w14:val="standardContextual"/>
        </w:rPr>
        <w:t xml:space="preserve"> </w:t>
      </w:r>
      <w:r w:rsidRPr="009F7D2A">
        <w:rPr>
          <w:rFonts w:eastAsia="Calibri" w:cs="Calibri"/>
          <w:szCs w:val="20"/>
          <w:lang w:eastAsia="x-none"/>
          <w14:ligatures w14:val="standardContextual"/>
        </w:rPr>
        <w:t>oraz ustawy z dnia 11 września 2019 r. Prawo zamówień publicznych.</w:t>
      </w:r>
    </w:p>
    <w:p w14:paraId="21BC05B3" w14:textId="369D192D" w:rsidR="009F7D2A" w:rsidRPr="009F7D2A" w:rsidRDefault="009F7D2A" w:rsidP="00417D8D">
      <w:pPr>
        <w:widowControl w:val="0"/>
        <w:numPr>
          <w:ilvl w:val="0"/>
          <w:numId w:val="34"/>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W przypadku zaistnienia pomiędzy Stronami sporu, wynikającego z Umowy lub pozostającego </w:t>
      </w:r>
      <w:r w:rsidR="005C2851">
        <w:rPr>
          <w:rFonts w:eastAsia="Calibri" w:cs="Calibri"/>
          <w:szCs w:val="20"/>
          <w:lang w:eastAsia="x-none"/>
          <w14:ligatures w14:val="standardContextual"/>
        </w:rPr>
        <w:t xml:space="preserve">                          </w:t>
      </w:r>
      <w:r w:rsidRPr="009F7D2A">
        <w:rPr>
          <w:rFonts w:eastAsia="Calibri" w:cs="Calibri"/>
          <w:szCs w:val="20"/>
          <w:lang w:eastAsia="x-none"/>
          <w14:ligatures w14:val="standardContextual"/>
        </w:rPr>
        <w:t>w związku z Umową, Strony podejmą próbę jego ugodowego rozwiązania. W przypadku braku możliwości rozstrzygnięcia sporu w powyższy sposób, spór zostanie poddany rozstrzygnięciu sądu powszechnego właściwego dla siedziby Zamawiającego.</w:t>
      </w:r>
    </w:p>
    <w:p w14:paraId="5FE42830" w14:textId="7A8F4A28" w:rsidR="009F7D2A" w:rsidRDefault="009F7D2A" w:rsidP="00417D8D">
      <w:pPr>
        <w:widowControl w:val="0"/>
        <w:numPr>
          <w:ilvl w:val="0"/>
          <w:numId w:val="34"/>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Postanowienia Umowy mają charakter rozłączny, a uznanie któregokolwiek z nich za nieważne, nie uchybia mocy wiążącej pozostałych.</w:t>
      </w:r>
    </w:p>
    <w:p w14:paraId="661CD7F7" w14:textId="77777777" w:rsidR="00CD4729" w:rsidRDefault="00CD4729" w:rsidP="00CD4729">
      <w:pPr>
        <w:widowControl w:val="0"/>
        <w:ind w:left="284" w:firstLine="0"/>
        <w:rPr>
          <w:rFonts w:eastAsia="Calibri" w:cs="Calibri"/>
          <w:szCs w:val="20"/>
          <w:lang w:eastAsia="x-none"/>
          <w14:ligatures w14:val="standardContextual"/>
        </w:rPr>
      </w:pPr>
      <w:bookmarkStart w:id="11" w:name="_GoBack"/>
      <w:bookmarkEnd w:id="11"/>
    </w:p>
    <w:p w14:paraId="4EE690BA" w14:textId="77777777" w:rsidR="009F7D2A" w:rsidRPr="009F7D2A" w:rsidRDefault="009F7D2A" w:rsidP="00417D8D">
      <w:pPr>
        <w:widowControl w:val="0"/>
        <w:numPr>
          <w:ilvl w:val="0"/>
          <w:numId w:val="34"/>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lastRenderedPageBreak/>
        <w:t>Tytuły poszczególnych paragrafów mają znaczenie wyłącznie informacyjne i nie mogą stanowić podstawy do wykładni postanowień Umowy.</w:t>
      </w:r>
    </w:p>
    <w:p w14:paraId="7E4B20DC" w14:textId="143CE60B" w:rsidR="009F7D2A" w:rsidRDefault="009F7D2A" w:rsidP="00417D8D">
      <w:pPr>
        <w:widowControl w:val="0"/>
        <w:numPr>
          <w:ilvl w:val="0"/>
          <w:numId w:val="34"/>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Umowę sporządzono w dwóch jednobrzmiących egzemplarzach, po jednym dla każdej ze Stron z zastrzeżeniem postanowień ust. 9. </w:t>
      </w:r>
    </w:p>
    <w:p w14:paraId="23388A57" w14:textId="7CB405EC" w:rsidR="009F7D2A" w:rsidRDefault="009F7D2A" w:rsidP="00417D8D">
      <w:pPr>
        <w:widowControl w:val="0"/>
        <w:numPr>
          <w:ilvl w:val="0"/>
          <w:numId w:val="34"/>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4B1FED2B" w14:textId="77777777" w:rsidR="009F7D2A" w:rsidRPr="009F7D2A" w:rsidRDefault="009F7D2A" w:rsidP="00417D8D">
      <w:pPr>
        <w:widowControl w:val="0"/>
        <w:numPr>
          <w:ilvl w:val="0"/>
          <w:numId w:val="34"/>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22DA61FD" w14:textId="77777777" w:rsidR="009F7D2A" w:rsidRPr="009F7D2A" w:rsidRDefault="009F7D2A" w:rsidP="00417D8D">
      <w:pPr>
        <w:widowControl w:val="0"/>
        <w:numPr>
          <w:ilvl w:val="0"/>
          <w:numId w:val="34"/>
        </w:numPr>
        <w:ind w:left="284" w:hanging="284"/>
        <w:rPr>
          <w:rFonts w:eastAsia="Calibri" w:cs="Calibri"/>
          <w:szCs w:val="20"/>
          <w:lang w:eastAsia="x-none"/>
          <w14:ligatures w14:val="standardContextual"/>
        </w:rPr>
      </w:pPr>
      <w:r w:rsidRPr="009F7D2A">
        <w:rPr>
          <w:rFonts w:eastAsia="Calibri" w:cs="Calibri"/>
          <w:szCs w:val="20"/>
          <w:lang w:eastAsia="x-none"/>
          <w14:ligatures w14:val="standardContextual"/>
        </w:rPr>
        <w:t xml:space="preserve">Załączniki do Umowy stanowią jej integralną część.  </w:t>
      </w:r>
      <w:bookmarkEnd w:id="10"/>
    </w:p>
    <w:p w14:paraId="25E0B5AF" w14:textId="38A6B791" w:rsidR="009F7D2A" w:rsidRPr="009F7D2A" w:rsidRDefault="009F7D2A" w:rsidP="009F7D2A">
      <w:pPr>
        <w:widowControl w:val="0"/>
        <w:ind w:left="0" w:firstLine="0"/>
        <w:outlineLvl w:val="4"/>
        <w:rPr>
          <w:b/>
          <w:bCs/>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3E6E9258" w14:textId="5CFE658B" w:rsidR="00EB5721" w:rsidRPr="00CF3D37" w:rsidRDefault="009C2EAC" w:rsidP="00CF3D37">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2F11D0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63431579" w14:textId="3F63E14D" w:rsidR="009C2EAC" w:rsidRPr="00DF51BB" w:rsidRDefault="009C2EAC" w:rsidP="009E2121">
      <w:pPr>
        <w:ind w:left="567"/>
        <w:rPr>
          <w:szCs w:val="20"/>
        </w:rPr>
      </w:pPr>
      <w:r w:rsidRPr="009C2EAC">
        <w:rPr>
          <w:i/>
          <w:szCs w:val="20"/>
        </w:rPr>
        <w:br w:type="page"/>
      </w:r>
      <w:r w:rsidR="00DF51BB">
        <w:rPr>
          <w:szCs w:val="20"/>
        </w:rPr>
        <w:lastRenderedPageBreak/>
        <w:t>Załącznik nr 1 do Umowy</w:t>
      </w: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2168EF2"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01EC54F8" w14:textId="289A33D5" w:rsidR="009C2EAC" w:rsidRPr="009C2EAC" w:rsidRDefault="009C2EAC" w:rsidP="00CF3D37">
      <w:pPr>
        <w:ind w:left="567"/>
        <w:rPr>
          <w:szCs w:val="20"/>
        </w:rPr>
      </w:pPr>
      <w:r w:rsidRPr="009C2EAC">
        <w:rPr>
          <w:szCs w:val="20"/>
        </w:rPr>
        <w:t>Firma: ………………………………..</w:t>
      </w:r>
      <w:r w:rsidR="00CF3D37">
        <w:rPr>
          <w:szCs w:val="20"/>
        </w:rPr>
        <w:t xml:space="preserve"> </w:t>
      </w: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0687E7AC" w14:textId="5CC1D85C" w:rsidR="009C2EAC" w:rsidRPr="009C2EAC" w:rsidRDefault="009C2EAC" w:rsidP="00CC51E5">
      <w:pPr>
        <w:ind w:left="0" w:firstLine="0"/>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7C07CA74"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lastRenderedPageBreak/>
        <w:t>U</w:t>
      </w:r>
      <w:r w:rsidRPr="009C2EAC">
        <w:rPr>
          <w:szCs w:val="20"/>
        </w:rPr>
        <w:t xml:space="preserve">mowy, przyjęcia wadliwego </w:t>
      </w:r>
      <w:r w:rsidR="00CF3D37">
        <w:rPr>
          <w:bCs/>
          <w:iCs/>
          <w:szCs w:val="20"/>
        </w:rPr>
        <w:t>sprzętu</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7735DA">
      <w:footerReference w:type="default" r:id="rId8"/>
      <w:headerReference w:type="first" r:id="rId9"/>
      <w:footerReference w:type="first" r:id="rId10"/>
      <w:pgSz w:w="11906" w:h="16838" w:code="9"/>
      <w:pgMar w:top="709" w:right="1134" w:bottom="284" w:left="1134"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00000001"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1618E250" w:rsidR="002146FA" w:rsidRPr="00BB360B" w:rsidRDefault="002146FA" w:rsidP="007C4BB6">
        <w:pPr>
          <w:pStyle w:val="Stopka"/>
          <w:spacing w:before="24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w:t>
        </w:r>
        <w:r w:rsidR="007735DA">
          <w:rPr>
            <w:rFonts w:eastAsiaTheme="majorEastAsia" w:cstheme="majorBidi"/>
            <w:sz w:val="18"/>
            <w:szCs w:val="18"/>
          </w:rPr>
          <w:t>17</w:t>
        </w:r>
      </w:p>
    </w:sdtContent>
  </w:sdt>
  <w:p w14:paraId="7FAA983B" w14:textId="6E3C4385" w:rsidR="00EE6CF4" w:rsidRDefault="00EE6CF4" w:rsidP="00EE6CF4">
    <w:pPr>
      <w:tabs>
        <w:tab w:val="left" w:pos="3630"/>
      </w:tabs>
      <w:spacing w:line="200" w:lineRule="exact"/>
      <w:ind w:left="-142"/>
      <w:jc w:val="right"/>
      <w:rPr>
        <w:color w:val="002D59"/>
        <w:sz w:val="16"/>
        <w:szCs w:val="16"/>
      </w:rPr>
    </w:pPr>
  </w:p>
  <w:p w14:paraId="5E02AE20" w14:textId="2DAE19EB" w:rsidR="00EE6CF4" w:rsidRDefault="00EE6CF4" w:rsidP="00EE6CF4">
    <w:pPr>
      <w:pStyle w:val="Stopka"/>
      <w:ind w:hanging="567"/>
      <w:jc w:val="center"/>
      <w:rPr>
        <w:color w:val="002D59"/>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2B255" w14:textId="4C8D3811" w:rsidR="00380AD4" w:rsidRDefault="00F42D3B" w:rsidP="00380AD4">
    <w:pPr>
      <w:tabs>
        <w:tab w:val="left" w:pos="3630"/>
      </w:tabs>
      <w:spacing w:line="200" w:lineRule="exact"/>
      <w:ind w:left="-142"/>
      <w:jc w:val="right"/>
      <w:rPr>
        <w:color w:val="002D59"/>
        <w:sz w:val="16"/>
        <w:szCs w:val="16"/>
      </w:rPr>
    </w:pPr>
    <w:bookmarkStart w:id="15" w:name="_Hlk136333179"/>
    <w:r w:rsidRPr="00AA1A71">
      <w:rPr>
        <w:rFonts w:ascii="PT Sans" w:eastAsia="Palatino Linotype" w:hAnsi="PT Sans" w:cs="Times New Roman"/>
        <w:noProof/>
        <w:color w:val="002D59"/>
        <w:sz w:val="16"/>
        <w:szCs w:val="16"/>
        <w:lang w:eastAsia="pl-PL"/>
      </w:rPr>
      <w:drawing>
        <wp:anchor distT="0" distB="0" distL="114300" distR="114300" simplePos="0" relativeHeight="251657728" behindDoc="1" locked="0" layoutInCell="1" allowOverlap="1" wp14:anchorId="3802E0D4" wp14:editId="6D29CC47">
          <wp:simplePos x="0" y="0"/>
          <wp:positionH relativeFrom="page">
            <wp:posOffset>-160655</wp:posOffset>
          </wp:positionH>
          <wp:positionV relativeFrom="page">
            <wp:posOffset>8423275</wp:posOffset>
          </wp:positionV>
          <wp:extent cx="3259455" cy="106680"/>
          <wp:effectExtent l="0" t="0" r="0" b="7620"/>
          <wp:wrapNone/>
          <wp:docPr id="68"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5F03A02" w14:textId="77777777" w:rsidR="00F42D3B" w:rsidRPr="00AA1A71" w:rsidRDefault="00F42D3B" w:rsidP="00F42D3B">
    <w:pPr>
      <w:shd w:val="clear" w:color="auto" w:fill="FFFFFF"/>
      <w:spacing w:line="240" w:lineRule="auto"/>
      <w:ind w:left="0" w:firstLine="0"/>
      <w:jc w:val="left"/>
      <w:rPr>
        <w:rFonts w:ascii="PT Sans" w:eastAsia="Times New Roman" w:hAnsi="PT Sans" w:cs="Times New Roman"/>
        <w:color w:val="002D59"/>
        <w:sz w:val="16"/>
        <w:szCs w:val="16"/>
        <w:lang w:val="de-DE" w:eastAsia="pl-PL"/>
      </w:rPr>
    </w:pPr>
    <w:r w:rsidRPr="00AA1A71">
      <w:rPr>
        <w:rFonts w:ascii="PT Sans" w:eastAsia="Times New Roman" w:hAnsi="PT Sans" w:cs="Times New Roman"/>
        <w:color w:val="002D59"/>
        <w:sz w:val="16"/>
        <w:szCs w:val="16"/>
        <w:lang w:val="de-DE" w:eastAsia="pl-PL"/>
      </w:rPr>
      <w:t>Szkoła Języka i Kultury Polskiej</w:t>
    </w:r>
  </w:p>
  <w:p w14:paraId="0BEE2DA1" w14:textId="77777777" w:rsidR="00F42D3B" w:rsidRPr="00AA1A71" w:rsidRDefault="00F42D3B" w:rsidP="00F42D3B">
    <w:pPr>
      <w:shd w:val="clear" w:color="auto" w:fill="FFFFFF"/>
      <w:spacing w:line="240" w:lineRule="auto"/>
      <w:ind w:left="0" w:firstLine="0"/>
      <w:jc w:val="left"/>
      <w:rPr>
        <w:rFonts w:ascii="PT Sans" w:eastAsia="Times New Roman" w:hAnsi="PT Sans" w:cs="Times New Roman"/>
        <w:color w:val="002D59"/>
        <w:sz w:val="16"/>
        <w:szCs w:val="16"/>
        <w:lang w:val="de-DE" w:eastAsia="pl-PL"/>
      </w:rPr>
    </w:pPr>
    <w:r w:rsidRPr="00AA1A71">
      <w:rPr>
        <w:rFonts w:ascii="PT Sans" w:eastAsia="Times New Roman" w:hAnsi="PT Sans" w:cs="Times New Roman"/>
        <w:color w:val="002D59"/>
        <w:sz w:val="16"/>
        <w:szCs w:val="16"/>
        <w:lang w:val="de-DE" w:eastAsia="pl-PL"/>
      </w:rPr>
      <w:t>Uniwersytet Śląski w Katowicach</w:t>
    </w:r>
    <w:r w:rsidRPr="00AA1A71">
      <w:rPr>
        <w:rFonts w:ascii="PT Sans" w:eastAsia="Times New Roman" w:hAnsi="PT Sans" w:cs="Times New Roman"/>
        <w:color w:val="002D59"/>
        <w:sz w:val="16"/>
        <w:szCs w:val="16"/>
        <w:lang w:val="de-DE" w:eastAsia="pl-PL"/>
      </w:rPr>
      <w:br/>
      <w:t>ul. Uniwersytecka 4, 40-007 Katowice</w:t>
    </w:r>
  </w:p>
  <w:p w14:paraId="4B59373B" w14:textId="77777777" w:rsidR="00F42D3B" w:rsidRPr="00AA1A71" w:rsidRDefault="00F42D3B" w:rsidP="00F42D3B">
    <w:pPr>
      <w:shd w:val="clear" w:color="auto" w:fill="FFFFFF"/>
      <w:spacing w:line="240" w:lineRule="auto"/>
      <w:ind w:left="0" w:firstLine="0"/>
      <w:jc w:val="left"/>
      <w:rPr>
        <w:rFonts w:ascii="PT Sans" w:eastAsia="Times New Roman" w:hAnsi="PT Sans" w:cs="Times New Roman"/>
        <w:color w:val="002D59"/>
        <w:sz w:val="16"/>
        <w:szCs w:val="16"/>
        <w:lang w:val="de-DE" w:eastAsia="pl-PL"/>
      </w:rPr>
    </w:pPr>
    <w:r w:rsidRPr="00AA1A71">
      <w:rPr>
        <w:rFonts w:ascii="PT Sans" w:eastAsia="Times New Roman" w:hAnsi="PT Sans" w:cs="Times New Roman"/>
        <w:color w:val="002D59"/>
        <w:sz w:val="16"/>
        <w:szCs w:val="16"/>
        <w:lang w:val="de-DE" w:eastAsia="pl-PL"/>
      </w:rPr>
      <w:t>tel. 32 200 9424</w:t>
    </w:r>
  </w:p>
  <w:p w14:paraId="38A89FAF" w14:textId="77777777" w:rsidR="00F42D3B" w:rsidRPr="00AA1A71" w:rsidRDefault="00F42D3B" w:rsidP="00F42D3B">
    <w:pPr>
      <w:tabs>
        <w:tab w:val="center" w:pos="4536"/>
        <w:tab w:val="right" w:pos="9072"/>
      </w:tabs>
      <w:spacing w:line="200" w:lineRule="exact"/>
      <w:ind w:left="0" w:firstLine="0"/>
      <w:jc w:val="left"/>
      <w:rPr>
        <w:rFonts w:ascii="PT Sans" w:eastAsia="Palatino Linotype" w:hAnsi="PT Sans" w:cs="Times New Roman"/>
        <w:color w:val="002D59"/>
        <w:sz w:val="16"/>
        <w:szCs w:val="16"/>
        <w:lang w:val="de-DE"/>
      </w:rPr>
    </w:pPr>
    <w:r w:rsidRPr="00AA1A71">
      <w:rPr>
        <w:rFonts w:ascii="PT Sans" w:eastAsia="Palatino Linotype" w:hAnsi="PT Sans" w:cs="Times New Roman"/>
        <w:color w:val="002D59"/>
        <w:sz w:val="18"/>
        <w:szCs w:val="18"/>
        <w:lang w:val="de-DE"/>
      </w:rPr>
      <w:t>www.us.edu.pl</w:t>
    </w:r>
  </w:p>
  <w:tbl>
    <w:tblPr>
      <w:tblStyle w:val="Tabela-Siatka2"/>
      <w:tblW w:w="96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380AD4" w:rsidRPr="00380AD4" w14:paraId="025C4CEF" w14:textId="77777777" w:rsidTr="00B8013A">
      <w:trPr>
        <w:trHeight w:val="700"/>
      </w:trPr>
      <w:tc>
        <w:tcPr>
          <w:tcW w:w="3119" w:type="dxa"/>
          <w:tcBorders>
            <w:top w:val="single" w:sz="12" w:space="0" w:color="808080" w:themeColor="background1" w:themeShade="80"/>
          </w:tcBorders>
        </w:tcPr>
        <w:p w14:paraId="11F0601E" w14:textId="77777777" w:rsidR="00380AD4" w:rsidRPr="00380AD4" w:rsidRDefault="00380AD4" w:rsidP="00380AD4">
          <w:pPr>
            <w:tabs>
              <w:tab w:val="center" w:pos="4536"/>
              <w:tab w:val="right" w:pos="9072"/>
            </w:tabs>
            <w:ind w:left="38" w:firstLine="0"/>
            <w:rPr>
              <w:rFonts w:ascii="PT Sans" w:hAnsi="PT Sans" w:cstheme="minorHAnsi"/>
              <w:color w:val="404040" w:themeColor="text1" w:themeTint="BF"/>
              <w:sz w:val="16"/>
              <w:szCs w:val="18"/>
            </w:rPr>
          </w:pPr>
          <w:r w:rsidRPr="00380AD4">
            <w:rPr>
              <w:rFonts w:ascii="PT Sans" w:hAnsi="PT Sans" w:cstheme="minorHAnsi"/>
              <w:color w:val="404040" w:themeColor="text1" w:themeTint="BF"/>
              <w:sz w:val="16"/>
              <w:szCs w:val="18"/>
            </w:rPr>
            <w:t>BIURO PROJEKTU</w:t>
          </w:r>
        </w:p>
        <w:p w14:paraId="4DA40E7A" w14:textId="77777777" w:rsidR="00380AD4" w:rsidRPr="00380AD4" w:rsidRDefault="00380AD4" w:rsidP="00380AD4">
          <w:pPr>
            <w:tabs>
              <w:tab w:val="center" w:pos="4536"/>
              <w:tab w:val="right" w:pos="9072"/>
            </w:tabs>
            <w:ind w:left="38" w:firstLine="0"/>
            <w:jc w:val="left"/>
            <w:rPr>
              <w:rFonts w:ascii="PT Sans" w:hAnsi="PT Sans" w:cstheme="minorHAnsi"/>
              <w:color w:val="404040" w:themeColor="text1" w:themeTint="BF"/>
              <w:sz w:val="16"/>
              <w:szCs w:val="18"/>
            </w:rPr>
          </w:pPr>
          <w:r w:rsidRPr="00380AD4">
            <w:rPr>
              <w:rFonts w:ascii="PT Sans" w:hAnsi="PT Sans" w:cstheme="minorHAnsi"/>
              <w:color w:val="404040" w:themeColor="text1" w:themeTint="BF"/>
              <w:sz w:val="16"/>
              <w:szCs w:val="18"/>
            </w:rPr>
            <w:t>Uniwersytet Śląski w Katowicach</w:t>
          </w:r>
          <w:r w:rsidRPr="00380AD4">
            <w:rPr>
              <w:rFonts w:ascii="PT Sans" w:hAnsi="PT Sans" w:cstheme="minorHAnsi"/>
              <w:color w:val="404040" w:themeColor="text1" w:themeTint="BF"/>
              <w:sz w:val="16"/>
              <w:szCs w:val="18"/>
            </w:rPr>
            <w:br/>
            <w:t>40–007 Katowice, ul. Bankowa 12, p. 2.7</w:t>
          </w:r>
        </w:p>
      </w:tc>
      <w:tc>
        <w:tcPr>
          <w:tcW w:w="2889" w:type="dxa"/>
          <w:tcBorders>
            <w:top w:val="single" w:sz="12" w:space="0" w:color="808080" w:themeColor="background1" w:themeShade="80"/>
          </w:tcBorders>
        </w:tcPr>
        <w:p w14:paraId="29CC4546" w14:textId="77777777" w:rsidR="00380AD4" w:rsidRPr="00380AD4" w:rsidRDefault="00380AD4" w:rsidP="00380AD4">
          <w:pPr>
            <w:tabs>
              <w:tab w:val="center" w:pos="4536"/>
              <w:tab w:val="right" w:pos="9072"/>
            </w:tabs>
            <w:rPr>
              <w:rFonts w:ascii="PT Sans" w:hAnsi="PT Sans" w:cstheme="minorHAnsi"/>
              <w:color w:val="404040" w:themeColor="text1" w:themeTint="BF"/>
              <w:sz w:val="18"/>
              <w:szCs w:val="18"/>
            </w:rPr>
          </w:pPr>
        </w:p>
      </w:tc>
      <w:tc>
        <w:tcPr>
          <w:tcW w:w="3686" w:type="dxa"/>
          <w:tcBorders>
            <w:top w:val="single" w:sz="12" w:space="0" w:color="808080" w:themeColor="background1" w:themeShade="80"/>
          </w:tcBorders>
        </w:tcPr>
        <w:p w14:paraId="1C8A57F0" w14:textId="77777777" w:rsidR="00380AD4" w:rsidRPr="00380AD4" w:rsidRDefault="00380AD4" w:rsidP="00380AD4">
          <w:pPr>
            <w:tabs>
              <w:tab w:val="center" w:pos="4536"/>
              <w:tab w:val="right" w:pos="9072"/>
            </w:tabs>
            <w:ind w:left="317" w:right="34" w:hanging="317"/>
            <w:rPr>
              <w:rFonts w:ascii="PT Sans" w:hAnsi="PT Sans"/>
              <w:color w:val="404040" w:themeColor="text1" w:themeTint="BF"/>
              <w:sz w:val="18"/>
              <w:szCs w:val="18"/>
            </w:rPr>
          </w:pPr>
          <w:r w:rsidRPr="00380AD4">
            <w:rPr>
              <w:rFonts w:ascii="PT Sans" w:hAnsi="PT Sans" w:cstheme="minorHAnsi"/>
              <w:noProof/>
              <w:color w:val="404040" w:themeColor="text1" w:themeTint="BF"/>
              <w:sz w:val="18"/>
              <w:szCs w:val="18"/>
            </w:rPr>
            <w:drawing>
              <wp:inline distT="0" distB="0" distL="0" distR="0" wp14:anchorId="2A002FE3" wp14:editId="6439E0BF">
                <wp:extent cx="2174562" cy="257175"/>
                <wp:effectExtent l="0" t="0" r="0" b="0"/>
                <wp:docPr id="69" name="Obraz 69"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tbl>
  <w:p w14:paraId="1508D7D2" w14:textId="1CFF7812" w:rsidR="00A60A08" w:rsidRDefault="00380AD4" w:rsidP="00380AD4">
    <w:pPr>
      <w:pStyle w:val="Stopka"/>
      <w:ind w:hanging="567"/>
      <w:jc w:val="center"/>
      <w:rPr>
        <w:color w:val="002D59"/>
        <w:sz w:val="16"/>
        <w:szCs w:val="16"/>
      </w:rPr>
    </w:pPr>
    <w:r w:rsidRPr="00D61394">
      <w:rPr>
        <w:rFonts w:ascii="PT Sans" w:hAnsi="PT Sans"/>
        <w:noProof/>
        <w:color w:val="002D59"/>
        <w:sz w:val="26"/>
        <w:szCs w:val="26"/>
        <w:lang w:eastAsia="pl-PL"/>
      </w:rPr>
      <w:drawing>
        <wp:anchor distT="0" distB="0" distL="114300" distR="114300" simplePos="0" relativeHeight="251649536" behindDoc="1" locked="0" layoutInCell="1" allowOverlap="1" wp14:anchorId="0A07F38A" wp14:editId="2A35E759">
          <wp:simplePos x="0" y="0"/>
          <wp:positionH relativeFrom="page">
            <wp:posOffset>-34925</wp:posOffset>
          </wp:positionH>
          <wp:positionV relativeFrom="page">
            <wp:posOffset>9733915</wp:posOffset>
          </wp:positionV>
          <wp:extent cx="3259455" cy="106680"/>
          <wp:effectExtent l="0" t="0" r="0" b="7620"/>
          <wp:wrapNone/>
          <wp:docPr id="70" name="Obraz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bookmarkEnd w:id="15"/>
  <w:p w14:paraId="0277AB0D" w14:textId="0AC3518C" w:rsidR="00860999" w:rsidRPr="00602A59" w:rsidRDefault="00860999" w:rsidP="00860999">
    <w:pPr>
      <w:pStyle w:val="Stopka"/>
      <w:spacing w:line="200" w:lineRule="exact"/>
      <w:ind w:left="0" w:firstLine="0"/>
      <w:rPr>
        <w:color w:val="002D59"/>
        <w:sz w:val="16"/>
        <w:szCs w:val="16"/>
      </w:rPr>
    </w:pPr>
    <w:r w:rsidRPr="00602A59">
      <w:rPr>
        <w:color w:val="002D59"/>
        <w:sz w:val="16"/>
        <w:szCs w:val="16"/>
      </w:rPr>
      <w:t>Uniwersytet Śląski w Katowicach</w:t>
    </w:r>
  </w:p>
  <w:p w14:paraId="43E9B683" w14:textId="12F383AB" w:rsidR="00860999" w:rsidRPr="00602A59" w:rsidRDefault="00860999" w:rsidP="00860999">
    <w:pPr>
      <w:pStyle w:val="Stopka"/>
      <w:spacing w:line="276" w:lineRule="auto"/>
      <w:ind w:left="0" w:firstLine="0"/>
      <w:jc w:val="left"/>
      <w:rPr>
        <w:color w:val="002D59"/>
        <w:sz w:val="16"/>
        <w:szCs w:val="16"/>
      </w:rPr>
    </w:pPr>
    <w:r w:rsidRPr="00602A59">
      <w:rPr>
        <w:color w:val="002D59"/>
        <w:sz w:val="16"/>
        <w:szCs w:val="16"/>
      </w:rPr>
      <w:t>Dział Zamówień Publicznych</w:t>
    </w:r>
  </w:p>
  <w:p w14:paraId="780BA08C" w14:textId="722FF74B" w:rsidR="00860999" w:rsidRPr="00602A59" w:rsidRDefault="00860999" w:rsidP="00860999">
    <w:pPr>
      <w:pStyle w:val="Stopka"/>
      <w:spacing w:line="276" w:lineRule="auto"/>
      <w:ind w:left="0"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3872" behindDoc="0" locked="0" layoutInCell="0" allowOverlap="1" wp14:anchorId="53B1EA85" wp14:editId="7BA51EC9">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291782" w14:textId="77777777" w:rsidR="00860999" w:rsidRPr="00AF7FE4" w:rsidRDefault="00860999" w:rsidP="00860999">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3B1EA85" id="Prostokąt 3" o:spid="_x0000_s1027" style="position:absolute;margin-left:20.9pt;margin-top:694.4pt;width:23.9pt;height:27pt;z-index:25166387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GyRIr2HAgAABQUAAA4AAAAAAAAAAAAAAAAALgIAAGRycy9lMm9Eb2MueG1sUEsBAi0AFAAG&#10;AAgAAAAhADSEszThAAAACwEAAA8AAAAAAAAAAAAAAAAA4QQAAGRycy9kb3ducmV2LnhtbFBLBQYA&#10;AAAABAAEAPMAAADvBQAAAAA=&#10;" o:allowincell="f" stroked="f">
              <v:textbox inset="0,,0">
                <w:txbxContent>
                  <w:p w14:paraId="4B291782" w14:textId="77777777" w:rsidR="00860999" w:rsidRPr="00AF7FE4" w:rsidRDefault="00860999" w:rsidP="00860999">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76B8BEDF" w14:textId="77777777" w:rsidR="00860999" w:rsidRDefault="00860999" w:rsidP="00860999">
    <w:pPr>
      <w:pStyle w:val="Stopka"/>
      <w:tabs>
        <w:tab w:val="clear" w:pos="4536"/>
        <w:tab w:val="clear" w:pos="9072"/>
        <w:tab w:val="left" w:pos="3630"/>
      </w:tabs>
      <w:spacing w:line="276" w:lineRule="auto"/>
      <w:ind w:left="0" w:firstLine="0"/>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1EC89F73" w14:textId="75847CE8" w:rsidR="002146FA" w:rsidRPr="00860999" w:rsidRDefault="00860999" w:rsidP="00860999">
    <w:pPr>
      <w:pStyle w:val="Stopka"/>
      <w:tabs>
        <w:tab w:val="clear" w:pos="4536"/>
        <w:tab w:val="clear" w:pos="9072"/>
        <w:tab w:val="left" w:pos="3630"/>
      </w:tabs>
      <w:spacing w:line="276" w:lineRule="auto"/>
      <w:ind w:left="0" w:firstLine="0"/>
      <w:jc w:val="left"/>
      <w:rPr>
        <w:rStyle w:val="Hipercze"/>
        <w:color w:val="002D59"/>
        <w:sz w:val="16"/>
        <w:szCs w:val="16"/>
        <w:lang w:val="de-DE"/>
      </w:rPr>
    </w:pPr>
    <w:r>
      <w:t xml:space="preserve"> </w:t>
    </w:r>
    <w:hyperlink r:id="rId3" w:history="1">
      <w:r w:rsidRPr="00BC7353">
        <w:rPr>
          <w:rStyle w:val="Hipercze"/>
          <w:sz w:val="16"/>
          <w:szCs w:val="16"/>
        </w:rPr>
        <w:t>www.</w:t>
      </w:r>
      <w:r w:rsidRPr="00BC7353">
        <w:rPr>
          <w:rStyle w:val="Hipercze"/>
          <w:b/>
          <w:bCs/>
          <w:sz w:val="16"/>
          <w:szCs w:val="16"/>
        </w:rPr>
        <w:t>us.</w:t>
      </w:r>
      <w:r w:rsidRPr="00BC7353">
        <w:rPr>
          <w:rStyle w:val="Hipercze"/>
          <w:sz w:val="16"/>
          <w:szCs w:val="16"/>
        </w:rPr>
        <w:t>edu.pl</w:t>
      </w:r>
    </w:hyperlink>
  </w:p>
  <w:p w14:paraId="3D8CC953" w14:textId="77777777" w:rsidR="00860999" w:rsidRDefault="00860999" w:rsidP="00860999">
    <w:pPr>
      <w:pStyle w:val="Stopka"/>
      <w:tabs>
        <w:tab w:val="clear" w:pos="4536"/>
        <w:tab w:val="clear" w:pos="9072"/>
        <w:tab w:val="left" w:pos="174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bookmarkStart w:id="0" w:name="_Hlk178249556"/>
      <w:bookmarkEnd w:id="0"/>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36888F7"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4">
    <w:p w14:paraId="30533379" w14:textId="70902DF8" w:rsidR="00974E18" w:rsidRPr="0042085F" w:rsidRDefault="00974E18" w:rsidP="007B74C5">
      <w:pPr>
        <w:pStyle w:val="Tekstprzypisudolnego"/>
        <w:widowControl w:val="0"/>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FFBCB" w14:textId="6EA1867D" w:rsidR="00380AD4" w:rsidRDefault="00380AD4" w:rsidP="00380AD4">
    <w:pPr>
      <w:tabs>
        <w:tab w:val="center" w:pos="4536"/>
        <w:tab w:val="right" w:pos="9072"/>
      </w:tabs>
      <w:spacing w:line="240" w:lineRule="auto"/>
      <w:ind w:left="0" w:firstLine="0"/>
      <w:jc w:val="center"/>
    </w:pPr>
    <w:bookmarkStart w:id="12" w:name="_Hlk178249156"/>
    <w:bookmarkStart w:id="13" w:name="_Hlk138251184"/>
    <w:bookmarkStart w:id="14" w:name="_Hlk138251185"/>
  </w:p>
  <w:p w14:paraId="45B15B14" w14:textId="77777777" w:rsidR="00F42D3B" w:rsidRDefault="00F42D3B" w:rsidP="00380AD4">
    <w:pPr>
      <w:tabs>
        <w:tab w:val="center" w:pos="4536"/>
        <w:tab w:val="right" w:pos="9072"/>
      </w:tabs>
      <w:spacing w:line="240" w:lineRule="auto"/>
      <w:ind w:left="0" w:firstLine="0"/>
      <w:jc w:val="center"/>
    </w:pPr>
  </w:p>
  <w:p w14:paraId="376B192D" w14:textId="128D4DE9" w:rsidR="00380AD4" w:rsidRDefault="00BE5E94" w:rsidP="00380AD4">
    <w:pPr>
      <w:tabs>
        <w:tab w:val="center" w:pos="4536"/>
        <w:tab w:val="right" w:pos="9072"/>
      </w:tabs>
      <w:spacing w:line="240" w:lineRule="auto"/>
      <w:ind w:left="0" w:firstLine="0"/>
      <w:jc w:val="center"/>
    </w:pPr>
    <w:r>
      <w:rPr>
        <w:noProof/>
        <w:lang w:eastAsia="pl-PL"/>
      </w:rPr>
      <w:drawing>
        <wp:anchor distT="0" distB="0" distL="114300" distR="114300" simplePos="0" relativeHeight="251661824" behindDoc="1" locked="1" layoutInCell="1" allowOverlap="1" wp14:anchorId="76A44F4A" wp14:editId="79A5A525">
          <wp:simplePos x="0" y="0"/>
          <wp:positionH relativeFrom="page">
            <wp:posOffset>-41910</wp:posOffset>
          </wp:positionH>
          <wp:positionV relativeFrom="page">
            <wp:posOffset>-312420</wp:posOffset>
          </wp:positionV>
          <wp:extent cx="7559675" cy="1181100"/>
          <wp:effectExtent l="0" t="0" r="3175" b="0"/>
          <wp:wrapNone/>
          <wp:docPr id="65" name="Obraz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80AD4" w:rsidRPr="00380AD4">
      <w:rPr>
        <w:b/>
        <w:bCs/>
        <w:noProof/>
      </w:rPr>
      <w:drawing>
        <wp:inline distT="0" distB="0" distL="0" distR="0" wp14:anchorId="1A192D98" wp14:editId="52F6E740">
          <wp:extent cx="5755005" cy="420370"/>
          <wp:effectExtent l="0" t="0" r="0" b="0"/>
          <wp:docPr id="66" name="Obraz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1633D1C4" w14:textId="5D030ED0" w:rsidR="00380AD4" w:rsidRDefault="00380AD4" w:rsidP="00380AD4">
    <w:pPr>
      <w:tabs>
        <w:tab w:val="center" w:pos="4536"/>
        <w:tab w:val="right" w:pos="9072"/>
      </w:tabs>
      <w:spacing w:line="240" w:lineRule="auto"/>
      <w:ind w:left="0" w:firstLine="0"/>
      <w:jc w:val="center"/>
    </w:pPr>
  </w:p>
  <w:p w14:paraId="2FEB6899" w14:textId="77777777" w:rsidR="00380AD4" w:rsidRPr="00380AD4" w:rsidRDefault="00380AD4" w:rsidP="00380AD4">
    <w:pPr>
      <w:tabs>
        <w:tab w:val="center" w:pos="4536"/>
        <w:tab w:val="right" w:pos="9072"/>
      </w:tabs>
      <w:spacing w:line="240" w:lineRule="auto"/>
      <w:ind w:left="0" w:firstLine="0"/>
      <w:jc w:val="center"/>
      <w:rPr>
        <w:rFonts w:ascii="Calibri" w:hAnsi="Calibri" w:cs="Calibri"/>
        <w:b/>
        <w:bCs/>
        <w:sz w:val="22"/>
      </w:rPr>
    </w:pPr>
    <w:r w:rsidRPr="00380AD4">
      <w:rPr>
        <w:rFonts w:ascii="Calibri" w:hAnsi="Calibri" w:cs="Calibri"/>
        <w:sz w:val="22"/>
      </w:rPr>
      <w:t xml:space="preserve">Projekt pt. </w:t>
    </w:r>
    <w:r w:rsidRPr="00380AD4">
      <w:rPr>
        <w:rFonts w:ascii="Calibri" w:hAnsi="Calibri" w:cs="Calibri"/>
        <w:b/>
        <w:bCs/>
        <w:sz w:val="22"/>
      </w:rPr>
      <w:t>„jUŚt transition - Potencjał Uniwersytetu Śląskiego podstawą Sprawiedliwe</w:t>
    </w:r>
  </w:p>
  <w:p w14:paraId="1C9822E9" w14:textId="1DD0D73C" w:rsidR="00380AD4" w:rsidRPr="00380AD4" w:rsidRDefault="00380AD4" w:rsidP="00380AD4">
    <w:pPr>
      <w:pBdr>
        <w:bottom w:val="single" w:sz="4" w:space="1" w:color="auto"/>
      </w:pBdr>
      <w:tabs>
        <w:tab w:val="center" w:pos="4536"/>
        <w:tab w:val="right" w:pos="9072"/>
      </w:tabs>
      <w:spacing w:line="240" w:lineRule="auto"/>
      <w:jc w:val="center"/>
    </w:pPr>
    <w:r w:rsidRPr="00380AD4">
      <w:rPr>
        <w:rFonts w:ascii="Calibri" w:hAnsi="Calibri" w:cs="Calibri"/>
        <w:b/>
        <w:bCs/>
        <w:sz w:val="22"/>
      </w:rPr>
      <w:t>Transformacji regionu”</w:t>
    </w:r>
    <w:bookmarkEnd w:id="12"/>
    <w:bookmarkEnd w:id="13"/>
    <w:bookmarkEnd w:id="14"/>
  </w:p>
  <w:p w14:paraId="08182CB5" w14:textId="79870B63" w:rsidR="001F4CB0" w:rsidRDefault="001F4CB0" w:rsidP="001F4CB0">
    <w:pPr>
      <w:pStyle w:val="Nagwek"/>
      <w:rPr>
        <w:rFonts w:ascii="Calibri" w:hAnsi="Calibri" w:cs="Calibri"/>
        <w:b/>
        <w:bCs/>
        <w:sz w:val="22"/>
      </w:rPr>
    </w:pPr>
    <w:r w:rsidRPr="00981C03">
      <w:rPr>
        <w:rFonts w:asciiTheme="minorHAnsi" w:hAnsiTheme="minorHAnsi"/>
        <w:noProof/>
        <w:sz w:val="22"/>
      </w:rPr>
      <mc:AlternateContent>
        <mc:Choice Requires="wps">
          <w:drawing>
            <wp:anchor distT="0" distB="0" distL="114300" distR="114300" simplePos="0" relativeHeight="251666944" behindDoc="0" locked="0" layoutInCell="1" allowOverlap="1" wp14:anchorId="6AE849FF" wp14:editId="6C6BB9E3">
              <wp:simplePos x="0" y="0"/>
              <wp:positionH relativeFrom="column">
                <wp:posOffset>480060</wp:posOffset>
              </wp:positionH>
              <wp:positionV relativeFrom="paragraph">
                <wp:posOffset>171450</wp:posOffset>
              </wp:positionV>
              <wp:extent cx="6368414" cy="720089"/>
              <wp:effectExtent l="0" t="0" r="0" b="4445"/>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8414" cy="720089"/>
                      </a:xfrm>
                      <a:prstGeom prst="rect">
                        <a:avLst/>
                      </a:prstGeom>
                      <a:noFill/>
                      <a:ln w="9525">
                        <a:noFill/>
                        <a:miter lim="800000"/>
                        <a:headEnd/>
                        <a:tailEnd/>
                      </a:ln>
                    </wps:spPr>
                    <wps:txbx>
                      <w:txbxContent>
                        <w:p w14:paraId="54054010" w14:textId="68778E2F" w:rsidR="001F4CB0" w:rsidRPr="001F4CB0" w:rsidRDefault="001F4CB0" w:rsidP="001F4CB0">
                          <w:pPr>
                            <w:widowControl w:val="0"/>
                            <w:spacing w:line="240" w:lineRule="auto"/>
                            <w:jc w:val="center"/>
                            <w:rPr>
                              <w:rFonts w:ascii="Calibri" w:hAnsi="Calibri" w:cs="Calibri"/>
                              <w:sz w:val="18"/>
                              <w:szCs w:val="20"/>
                            </w:rPr>
                          </w:pPr>
                          <w:r>
                            <w:rPr>
                              <w:rFonts w:ascii="Calibri" w:hAnsi="Calibri" w:cs="Calibri"/>
                              <w:sz w:val="18"/>
                              <w:szCs w:val="20"/>
                            </w:rPr>
                            <w:t>„</w:t>
                          </w:r>
                          <w:r w:rsidRPr="00474138">
                            <w:rPr>
                              <w:rFonts w:ascii="Calibri" w:hAnsi="Calibri" w:cs="Calibri"/>
                              <w:sz w:val="18"/>
                              <w:szCs w:val="20"/>
                            </w:rPr>
                            <w:t>W Szwecji po polsku - nauczanie przez nowe media i media społecznościowe języka polskiego studentów szwedzkojęzycznych</w:t>
                          </w:r>
                          <w:r>
                            <w:rPr>
                              <w:rFonts w:ascii="Calibri" w:hAnsi="Calibri" w:cs="Calibri"/>
                              <w:sz w:val="18"/>
                              <w:szCs w:val="20"/>
                            </w:rPr>
                            <w:t xml:space="preserve">” </w:t>
                          </w:r>
                          <w:r>
                            <w:rPr>
                              <w:rFonts w:ascii="Arial Unicode MS" w:hAnsi="Arial Unicode MS" w:cs="Arial Unicode MS"/>
                              <w:color w:val="000000"/>
                              <w:sz w:val="24"/>
                              <w:szCs w:val="24"/>
                            </w:rPr>
                            <w:t xml:space="preserve"> </w:t>
                          </w:r>
                          <w:r>
                            <w:rPr>
                              <w:rFonts w:ascii="Calibri" w:hAnsi="Calibri" w:cs="Calibri"/>
                              <w:sz w:val="18"/>
                              <w:szCs w:val="20"/>
                            </w:rPr>
                            <w:t>umowa</w:t>
                          </w:r>
                          <w:r w:rsidRPr="00E056BA">
                            <w:rPr>
                              <w:rFonts w:ascii="Calibri" w:hAnsi="Calibri" w:cs="Calibri"/>
                              <w:sz w:val="18"/>
                              <w:szCs w:val="20"/>
                            </w:rPr>
                            <w:t xml:space="preserve"> </w:t>
                          </w:r>
                          <w:r>
                            <w:rPr>
                              <w:rFonts w:ascii="Calibri" w:hAnsi="Calibri" w:cs="Calibri"/>
                              <w:sz w:val="18"/>
                              <w:szCs w:val="20"/>
                            </w:rPr>
                            <w:t xml:space="preserve">nr </w:t>
                          </w:r>
                          <w:r w:rsidRPr="00E056BA">
                            <w:rPr>
                              <w:rFonts w:ascii="Calibri" w:hAnsi="Calibri" w:cs="Calibri"/>
                              <w:sz w:val="18"/>
                              <w:szCs w:val="20"/>
                            </w:rPr>
                            <w:t xml:space="preserve"> </w:t>
                          </w:r>
                          <w:r w:rsidRPr="00474138">
                            <w:rPr>
                              <w:rFonts w:ascii="Calibri" w:hAnsi="Calibri" w:cs="Calibri"/>
                              <w:sz w:val="18"/>
                              <w:szCs w:val="20"/>
                            </w:rPr>
                            <w:t>BJP/PJP/2024/1/00001/U/00001</w:t>
                          </w:r>
                        </w:p>
                        <w:p w14:paraId="426F1BE5" w14:textId="77777777" w:rsidR="001F4CB0" w:rsidRDefault="001F4CB0" w:rsidP="001F4CB0">
                          <w:pPr>
                            <w:widowControl w:val="0"/>
                            <w:spacing w:line="240" w:lineRule="auto"/>
                            <w:jc w:val="center"/>
                          </w:pPr>
                          <w:r w:rsidRPr="001D77A2">
                            <w:rPr>
                              <w:rFonts w:ascii="Calibri" w:hAnsi="Calibri" w:cs="Calibri"/>
                              <w:sz w:val="18"/>
                              <w:szCs w:val="20"/>
                            </w:rPr>
                            <w:t xml:space="preserve">Projekt finansowany przez Narodową Agencję Wymiany Akademickiej w ramach Programu </w:t>
                          </w:r>
                          <w:r>
                            <w:rPr>
                              <w:rFonts w:ascii="Calibri" w:hAnsi="Calibri" w:cs="Calibri"/>
                              <w:sz w:val="18"/>
                              <w:szCs w:val="20"/>
                            </w:rPr>
                            <w:br/>
                          </w:r>
                          <w:r w:rsidRPr="001D77A2">
                            <w:rPr>
                              <w:rFonts w:ascii="Calibri" w:hAnsi="Calibri" w:cs="Calibri"/>
                              <w:i/>
                              <w:sz w:val="18"/>
                              <w:szCs w:val="20"/>
                            </w:rPr>
                            <w:t>Promocja języka polskiego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E849FF" id="_x0000_t202" coordsize="21600,21600" o:spt="202" path="m,l,21600r21600,l21600,xe">
              <v:stroke joinstyle="miter"/>
              <v:path gradientshapeok="t" o:connecttype="rect"/>
            </v:shapetype>
            <v:shape id="Pole tekstowe 2" o:spid="_x0000_s1026" type="#_x0000_t202" style="position:absolute;left:0;text-align:left;margin-left:37.8pt;margin-top:13.5pt;width:501.45pt;height:56.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" filled="f" stroked="f">
              <v:textbox>
                <w:txbxContent>
                  <w:p w14:paraId="54054010" w14:textId="68778E2F" w:rsidR="001F4CB0" w:rsidRPr="001F4CB0" w:rsidRDefault="001F4CB0" w:rsidP="001F4CB0">
                    <w:pPr>
                      <w:widowControl w:val="0"/>
                      <w:spacing w:line="240" w:lineRule="auto"/>
                      <w:jc w:val="center"/>
                      <w:rPr>
                        <w:rFonts w:ascii="Calibri" w:hAnsi="Calibri" w:cs="Calibri"/>
                        <w:sz w:val="18"/>
                        <w:szCs w:val="20"/>
                      </w:rPr>
                    </w:pPr>
                    <w:r>
                      <w:rPr>
                        <w:rFonts w:ascii="Calibri" w:hAnsi="Calibri" w:cs="Calibri"/>
                        <w:sz w:val="18"/>
                        <w:szCs w:val="20"/>
                      </w:rPr>
                      <w:t>„</w:t>
                    </w:r>
                    <w:r w:rsidRPr="00474138">
                      <w:rPr>
                        <w:rFonts w:ascii="Calibri" w:hAnsi="Calibri" w:cs="Calibri"/>
                        <w:sz w:val="18"/>
                        <w:szCs w:val="20"/>
                      </w:rPr>
                      <w:t>W Szwecji po polsku - nauczanie przez nowe media i media społecznościowe języka polskiego studentów szwedzkojęzycznych</w:t>
                    </w:r>
                    <w:r>
                      <w:rPr>
                        <w:rFonts w:ascii="Calibri" w:hAnsi="Calibri" w:cs="Calibri"/>
                        <w:sz w:val="18"/>
                        <w:szCs w:val="20"/>
                      </w:rPr>
                      <w:t xml:space="preserve">” </w:t>
                    </w:r>
                    <w:r>
                      <w:rPr>
                        <w:rFonts w:ascii="Arial Unicode MS" w:hAnsi="Arial Unicode MS" w:cs="Arial Unicode MS"/>
                        <w:color w:val="000000"/>
                        <w:sz w:val="24"/>
                        <w:szCs w:val="24"/>
                      </w:rPr>
                      <w:t xml:space="preserve"> </w:t>
                    </w:r>
                    <w:r>
                      <w:rPr>
                        <w:rFonts w:ascii="Calibri" w:hAnsi="Calibri" w:cs="Calibri"/>
                        <w:sz w:val="18"/>
                        <w:szCs w:val="20"/>
                      </w:rPr>
                      <w:t>umowa</w:t>
                    </w:r>
                    <w:r w:rsidRPr="00E056BA">
                      <w:rPr>
                        <w:rFonts w:ascii="Calibri" w:hAnsi="Calibri" w:cs="Calibri"/>
                        <w:sz w:val="18"/>
                        <w:szCs w:val="20"/>
                      </w:rPr>
                      <w:t xml:space="preserve"> </w:t>
                    </w:r>
                    <w:r>
                      <w:rPr>
                        <w:rFonts w:ascii="Calibri" w:hAnsi="Calibri" w:cs="Calibri"/>
                        <w:sz w:val="18"/>
                        <w:szCs w:val="20"/>
                      </w:rPr>
                      <w:t xml:space="preserve">nr </w:t>
                    </w:r>
                    <w:r w:rsidRPr="00E056BA">
                      <w:rPr>
                        <w:rFonts w:ascii="Calibri" w:hAnsi="Calibri" w:cs="Calibri"/>
                        <w:sz w:val="18"/>
                        <w:szCs w:val="20"/>
                      </w:rPr>
                      <w:t xml:space="preserve"> </w:t>
                    </w:r>
                    <w:r w:rsidRPr="00474138">
                      <w:rPr>
                        <w:rFonts w:ascii="Calibri" w:hAnsi="Calibri" w:cs="Calibri"/>
                        <w:sz w:val="18"/>
                        <w:szCs w:val="20"/>
                      </w:rPr>
                      <w:t>BJP/PJP/2024/1/00001/U/00001</w:t>
                    </w:r>
                  </w:p>
                  <w:p w14:paraId="426F1BE5" w14:textId="77777777" w:rsidR="001F4CB0" w:rsidRDefault="001F4CB0" w:rsidP="001F4CB0">
                    <w:pPr>
                      <w:widowControl w:val="0"/>
                      <w:spacing w:line="240" w:lineRule="auto"/>
                      <w:jc w:val="center"/>
                    </w:pPr>
                    <w:r w:rsidRPr="001D77A2">
                      <w:rPr>
                        <w:rFonts w:ascii="Calibri" w:hAnsi="Calibri" w:cs="Calibri"/>
                        <w:sz w:val="18"/>
                        <w:szCs w:val="20"/>
                      </w:rPr>
                      <w:t xml:space="preserve">Projekt finansowany przez Narodową Agencję Wymiany Akademickiej w ramach Programu </w:t>
                    </w:r>
                    <w:r>
                      <w:rPr>
                        <w:rFonts w:ascii="Calibri" w:hAnsi="Calibri" w:cs="Calibri"/>
                        <w:sz w:val="18"/>
                        <w:szCs w:val="20"/>
                      </w:rPr>
                      <w:br/>
                    </w:r>
                    <w:r w:rsidRPr="001D77A2">
                      <w:rPr>
                        <w:rFonts w:ascii="Calibri" w:hAnsi="Calibri" w:cs="Calibri"/>
                        <w:i/>
                        <w:sz w:val="18"/>
                        <w:szCs w:val="20"/>
                      </w:rPr>
                      <w:t>Promocja języka polskiego</w:t>
                    </w:r>
                  </w:p>
                </w:txbxContent>
              </v:textbox>
            </v:shape>
          </w:pict>
        </mc:Fallback>
      </mc:AlternateContent>
    </w:r>
    <w:r w:rsidRPr="00981C03">
      <w:rPr>
        <w:rFonts w:asciiTheme="minorHAnsi" w:hAnsiTheme="minorHAnsi"/>
        <w:noProof/>
        <w:sz w:val="22"/>
      </w:rPr>
      <w:drawing>
        <wp:anchor distT="0" distB="0" distL="114300" distR="114300" simplePos="0" relativeHeight="251665920" behindDoc="1" locked="0" layoutInCell="1" allowOverlap="1" wp14:anchorId="7BC73C36" wp14:editId="255DE279">
          <wp:simplePos x="0" y="0"/>
          <wp:positionH relativeFrom="column">
            <wp:posOffset>-346075</wp:posOffset>
          </wp:positionH>
          <wp:positionV relativeFrom="paragraph">
            <wp:posOffset>3810</wp:posOffset>
          </wp:positionV>
          <wp:extent cx="1527810" cy="612775"/>
          <wp:effectExtent l="0" t="0" r="0" b="0"/>
          <wp:wrapTight wrapText="bothSides">
            <wp:wrapPolygon edited="0">
              <wp:start x="0" y="0"/>
              <wp:lineTo x="0" y="20817"/>
              <wp:lineTo x="21277" y="20817"/>
              <wp:lineTo x="21277" y="0"/>
              <wp:lineTo x="0" y="0"/>
            </wp:wrapPolygon>
          </wp:wrapTight>
          <wp:docPr id="283" name="Obraz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1_logo_dopuszcz_wers_podstawowa_PL_RGB-02.png"/>
                  <pic:cNvPicPr/>
                </pic:nvPicPr>
                <pic:blipFill>
                  <a:blip r:embed="rId3">
                    <a:extLst>
                      <a:ext uri="{28A0092B-C50C-407E-A947-70E740481C1C}">
                        <a14:useLocalDpi xmlns:a14="http://schemas.microsoft.com/office/drawing/2010/main" val="0"/>
                      </a:ext>
                    </a:extLst>
                  </a:blip>
                  <a:stretch>
                    <a:fillRect/>
                  </a:stretch>
                </pic:blipFill>
                <pic:spPr>
                  <a:xfrm>
                    <a:off x="0" y="0"/>
                    <a:ext cx="1527810" cy="612775"/>
                  </a:xfrm>
                  <a:prstGeom prst="rect">
                    <a:avLst/>
                  </a:prstGeom>
                </pic:spPr>
              </pic:pic>
            </a:graphicData>
          </a:graphic>
          <wp14:sizeRelH relativeFrom="page">
            <wp14:pctWidth>0</wp14:pctWidth>
          </wp14:sizeRelH>
          <wp14:sizeRelV relativeFrom="page">
            <wp14:pctHeight>0</wp14:pctHeight>
          </wp14:sizeRelV>
        </wp:anchor>
      </w:drawing>
    </w:r>
  </w:p>
  <w:p w14:paraId="2277D9B9" w14:textId="77777777" w:rsidR="001F4CB0" w:rsidRDefault="001F4CB0" w:rsidP="001F4CB0">
    <w:pPr>
      <w:pStyle w:val="Nagwek"/>
      <w:jc w:val="center"/>
    </w:pPr>
  </w:p>
  <w:p w14:paraId="6FEBC448" w14:textId="77777777" w:rsidR="00380AD4" w:rsidRPr="0073534C" w:rsidRDefault="00380AD4" w:rsidP="0073534C">
    <w:pPr>
      <w:pStyle w:val="Nagwek"/>
      <w:ind w:left="0" w:firstLine="0"/>
      <w:jc w:val="center"/>
      <w:rPr>
        <w:rFonts w:asciiTheme="minorHAnsi" w:hAnsiTheme="minorHAnsi" w:cstheme="minorHAnsi"/>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72"/>
    <w:multiLevelType w:val="hybridMultilevel"/>
    <w:tmpl w:val="7B9EFDE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B8703936"/>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35B0670D"/>
    <w:multiLevelType w:val="hybridMultilevel"/>
    <w:tmpl w:val="455099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4BC16006"/>
    <w:multiLevelType w:val="hybridMultilevel"/>
    <w:tmpl w:val="A3EC0880"/>
    <w:lvl w:ilvl="0" w:tplc="815ABE98">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C1F07B2"/>
    <w:multiLevelType w:val="hybridMultilevel"/>
    <w:tmpl w:val="395CE536"/>
    <w:lvl w:ilvl="0" w:tplc="CB6EC62A">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0A36D71"/>
    <w:multiLevelType w:val="hybridMultilevel"/>
    <w:tmpl w:val="2D2AE9CC"/>
    <w:lvl w:ilvl="0" w:tplc="B71E7D5E">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14" w15:restartNumberingAfterBreak="0">
    <w:nsid w:val="780816D9"/>
    <w:multiLevelType w:val="hybridMultilevel"/>
    <w:tmpl w:val="366C1C4E"/>
    <w:lvl w:ilvl="0" w:tplc="AC4A01BC">
      <w:start w:val="1"/>
      <w:numFmt w:val="bullet"/>
      <w:lvlText w:val=""/>
      <w:lvlJc w:val="left"/>
      <w:pPr>
        <w:ind w:left="1288" w:hanging="360"/>
      </w:pPr>
      <w:rPr>
        <w:rFonts w:ascii="Symbol" w:hAnsi="Symbol" w:hint="default"/>
        <w:color w:val="auto"/>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15"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8"/>
  </w:num>
  <w:num w:numId="2">
    <w:abstractNumId w:val="6"/>
  </w:num>
  <w:num w:numId="3">
    <w:abstractNumId w:val="3"/>
  </w:num>
  <w:num w:numId="4">
    <w:abstractNumId w:val="11"/>
  </w:num>
  <w:num w:numId="5">
    <w:abstractNumId w:val="3"/>
    <w:lvlOverride w:ilvl="0">
      <w:startOverride w:val="1"/>
    </w:lvlOverride>
  </w:num>
  <w:num w:numId="6">
    <w:abstractNumId w:val="6"/>
    <w:lvlOverride w:ilvl="0">
      <w:startOverride w:val="1"/>
    </w:lvlOverride>
  </w:num>
  <w:num w:numId="7">
    <w:abstractNumId w:val="4"/>
  </w:num>
  <w:num w:numId="8">
    <w:abstractNumId w:val="5"/>
  </w:num>
  <w:num w:numId="9">
    <w:abstractNumId w:val="6"/>
    <w:lvlOverride w:ilvl="0">
      <w:startOverride w:val="3"/>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3"/>
    <w:lvlOverride w:ilvl="0">
      <w:startOverride w:val="1"/>
    </w:lvlOverride>
  </w:num>
  <w:num w:numId="18">
    <w:abstractNumId w:val="6"/>
    <w:lvlOverride w:ilvl="0">
      <w:startOverride w:val="1"/>
    </w:lvlOverride>
  </w:num>
  <w:num w:numId="19">
    <w:abstractNumId w:val="3"/>
    <w:lvlOverride w:ilvl="0">
      <w:startOverride w:val="1"/>
    </w:lvlOverride>
  </w:num>
  <w:num w:numId="20">
    <w:abstractNumId w:val="6"/>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6"/>
    <w:lvlOverride w:ilvl="0">
      <w:startOverride w:val="1"/>
    </w:lvlOverride>
  </w:num>
  <w:num w:numId="24">
    <w:abstractNumId w:val="3"/>
    <w:lvlOverride w:ilvl="0">
      <w:startOverride w:val="1"/>
    </w:lvlOverride>
  </w:num>
  <w:num w:numId="25">
    <w:abstractNumId w:val="3"/>
    <w:lvlOverride w:ilvl="0">
      <w:startOverride w:val="1"/>
    </w:lvlOverride>
  </w:num>
  <w:num w:numId="26">
    <w:abstractNumId w:val="6"/>
    <w:lvlOverride w:ilvl="0">
      <w:startOverride w:val="1"/>
    </w:lvlOverride>
  </w:num>
  <w:num w:numId="27">
    <w:abstractNumId w:val="3"/>
  </w:num>
  <w:num w:numId="28">
    <w:abstractNumId w:val="13"/>
  </w:num>
  <w:num w:numId="29">
    <w:abstractNumId w:val="6"/>
    <w:lvlOverride w:ilvl="0">
      <w:startOverride w:val="1"/>
    </w:lvlOverride>
  </w:num>
  <w:num w:numId="30">
    <w:abstractNumId w:val="3"/>
    <w:lvlOverride w:ilvl="0">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4"/>
  </w:num>
  <w:num w:numId="37">
    <w:abstractNumId w:val="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16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5267"/>
    <w:rsid w:val="00034894"/>
    <w:rsid w:val="00035717"/>
    <w:rsid w:val="0003593D"/>
    <w:rsid w:val="00041F3F"/>
    <w:rsid w:val="000426C1"/>
    <w:rsid w:val="00045BBB"/>
    <w:rsid w:val="000479C6"/>
    <w:rsid w:val="000518A0"/>
    <w:rsid w:val="00051EAB"/>
    <w:rsid w:val="00052289"/>
    <w:rsid w:val="0006215F"/>
    <w:rsid w:val="00062715"/>
    <w:rsid w:val="00062F53"/>
    <w:rsid w:val="000649CD"/>
    <w:rsid w:val="00065E6E"/>
    <w:rsid w:val="00066CCC"/>
    <w:rsid w:val="00070C25"/>
    <w:rsid w:val="0007119D"/>
    <w:rsid w:val="000729DF"/>
    <w:rsid w:val="00080C23"/>
    <w:rsid w:val="000836B7"/>
    <w:rsid w:val="00090ADB"/>
    <w:rsid w:val="00093575"/>
    <w:rsid w:val="00095084"/>
    <w:rsid w:val="0009760B"/>
    <w:rsid w:val="000A0A8A"/>
    <w:rsid w:val="000A2883"/>
    <w:rsid w:val="000A37EA"/>
    <w:rsid w:val="000A3D64"/>
    <w:rsid w:val="000A4A6D"/>
    <w:rsid w:val="000A5BCB"/>
    <w:rsid w:val="000B0AAE"/>
    <w:rsid w:val="000B4FD2"/>
    <w:rsid w:val="000C35A2"/>
    <w:rsid w:val="000C3B6A"/>
    <w:rsid w:val="000C43FC"/>
    <w:rsid w:val="000C5ABC"/>
    <w:rsid w:val="000C6E83"/>
    <w:rsid w:val="000D1F37"/>
    <w:rsid w:val="000E19CB"/>
    <w:rsid w:val="000E1DDC"/>
    <w:rsid w:val="000E54F2"/>
    <w:rsid w:val="000E55CD"/>
    <w:rsid w:val="000E587B"/>
    <w:rsid w:val="000E600D"/>
    <w:rsid w:val="000F0075"/>
    <w:rsid w:val="00103256"/>
    <w:rsid w:val="00110217"/>
    <w:rsid w:val="00111FD4"/>
    <w:rsid w:val="001123F3"/>
    <w:rsid w:val="00113823"/>
    <w:rsid w:val="00120996"/>
    <w:rsid w:val="001258DF"/>
    <w:rsid w:val="0013516F"/>
    <w:rsid w:val="00136A33"/>
    <w:rsid w:val="00140517"/>
    <w:rsid w:val="00142D7F"/>
    <w:rsid w:val="0014377C"/>
    <w:rsid w:val="00145DA4"/>
    <w:rsid w:val="001463E7"/>
    <w:rsid w:val="00147280"/>
    <w:rsid w:val="001509D7"/>
    <w:rsid w:val="00155256"/>
    <w:rsid w:val="0015756C"/>
    <w:rsid w:val="00157924"/>
    <w:rsid w:val="00165985"/>
    <w:rsid w:val="00170642"/>
    <w:rsid w:val="001814C5"/>
    <w:rsid w:val="00183235"/>
    <w:rsid w:val="001863EA"/>
    <w:rsid w:val="001902EC"/>
    <w:rsid w:val="00190BC1"/>
    <w:rsid w:val="00191FC0"/>
    <w:rsid w:val="00194016"/>
    <w:rsid w:val="00195976"/>
    <w:rsid w:val="00197885"/>
    <w:rsid w:val="00197CBB"/>
    <w:rsid w:val="001A0C84"/>
    <w:rsid w:val="001A1F4A"/>
    <w:rsid w:val="001A2F09"/>
    <w:rsid w:val="001A36F4"/>
    <w:rsid w:val="001B1AC0"/>
    <w:rsid w:val="001B500B"/>
    <w:rsid w:val="001C20E0"/>
    <w:rsid w:val="001C43D0"/>
    <w:rsid w:val="001C746C"/>
    <w:rsid w:val="001D0085"/>
    <w:rsid w:val="001D05CD"/>
    <w:rsid w:val="001D46BB"/>
    <w:rsid w:val="001E0C9A"/>
    <w:rsid w:val="001E3AE7"/>
    <w:rsid w:val="001E4BD9"/>
    <w:rsid w:val="001E4E88"/>
    <w:rsid w:val="001F4CB0"/>
    <w:rsid w:val="001F5B71"/>
    <w:rsid w:val="001F7B7A"/>
    <w:rsid w:val="00200143"/>
    <w:rsid w:val="00200A27"/>
    <w:rsid w:val="00203917"/>
    <w:rsid w:val="00206E06"/>
    <w:rsid w:val="00207630"/>
    <w:rsid w:val="002146FA"/>
    <w:rsid w:val="002160B1"/>
    <w:rsid w:val="002165FC"/>
    <w:rsid w:val="0021779A"/>
    <w:rsid w:val="00217A3D"/>
    <w:rsid w:val="00221638"/>
    <w:rsid w:val="00226310"/>
    <w:rsid w:val="002273E3"/>
    <w:rsid w:val="0023140F"/>
    <w:rsid w:val="002318AB"/>
    <w:rsid w:val="00241D9C"/>
    <w:rsid w:val="00253EA9"/>
    <w:rsid w:val="00261C52"/>
    <w:rsid w:val="00272E3F"/>
    <w:rsid w:val="002767DF"/>
    <w:rsid w:val="00282AFD"/>
    <w:rsid w:val="00290D14"/>
    <w:rsid w:val="00294AE6"/>
    <w:rsid w:val="00297E16"/>
    <w:rsid w:val="00297EB3"/>
    <w:rsid w:val="002A3574"/>
    <w:rsid w:val="002A3B02"/>
    <w:rsid w:val="002A3CD7"/>
    <w:rsid w:val="002A46AC"/>
    <w:rsid w:val="002A50F6"/>
    <w:rsid w:val="002A56AC"/>
    <w:rsid w:val="002A747E"/>
    <w:rsid w:val="002B0AD5"/>
    <w:rsid w:val="002B20B0"/>
    <w:rsid w:val="002B3B39"/>
    <w:rsid w:val="002B5872"/>
    <w:rsid w:val="002B6782"/>
    <w:rsid w:val="002C0BFF"/>
    <w:rsid w:val="002C182B"/>
    <w:rsid w:val="002C35BC"/>
    <w:rsid w:val="002C58C5"/>
    <w:rsid w:val="002D273D"/>
    <w:rsid w:val="002D2B66"/>
    <w:rsid w:val="002D2F12"/>
    <w:rsid w:val="002D64F0"/>
    <w:rsid w:val="002D72F6"/>
    <w:rsid w:val="002E4CF0"/>
    <w:rsid w:val="002E5011"/>
    <w:rsid w:val="002E5E4E"/>
    <w:rsid w:val="002F2B6B"/>
    <w:rsid w:val="002F44FC"/>
    <w:rsid w:val="002F53F1"/>
    <w:rsid w:val="002F5524"/>
    <w:rsid w:val="002F558D"/>
    <w:rsid w:val="002F56CF"/>
    <w:rsid w:val="00305D5C"/>
    <w:rsid w:val="003074A3"/>
    <w:rsid w:val="0031115A"/>
    <w:rsid w:val="003144B0"/>
    <w:rsid w:val="00317F1D"/>
    <w:rsid w:val="00321B53"/>
    <w:rsid w:val="00324CDF"/>
    <w:rsid w:val="00326210"/>
    <w:rsid w:val="003322E2"/>
    <w:rsid w:val="003327C2"/>
    <w:rsid w:val="00334831"/>
    <w:rsid w:val="003439DD"/>
    <w:rsid w:val="00345671"/>
    <w:rsid w:val="0035058A"/>
    <w:rsid w:val="00353CED"/>
    <w:rsid w:val="00354EEE"/>
    <w:rsid w:val="00355CBE"/>
    <w:rsid w:val="00357D01"/>
    <w:rsid w:val="00361BAB"/>
    <w:rsid w:val="003636A2"/>
    <w:rsid w:val="00363C3E"/>
    <w:rsid w:val="00370276"/>
    <w:rsid w:val="003728E9"/>
    <w:rsid w:val="00380AD4"/>
    <w:rsid w:val="00382315"/>
    <w:rsid w:val="00384DA3"/>
    <w:rsid w:val="003921BF"/>
    <w:rsid w:val="003925AC"/>
    <w:rsid w:val="00392FAB"/>
    <w:rsid w:val="003951F8"/>
    <w:rsid w:val="003A2237"/>
    <w:rsid w:val="003B21F8"/>
    <w:rsid w:val="003B3416"/>
    <w:rsid w:val="003B5035"/>
    <w:rsid w:val="003C094D"/>
    <w:rsid w:val="003C0CBE"/>
    <w:rsid w:val="003C3AC5"/>
    <w:rsid w:val="003C461B"/>
    <w:rsid w:val="003C6D2D"/>
    <w:rsid w:val="003C6D9B"/>
    <w:rsid w:val="003C6FE1"/>
    <w:rsid w:val="003D36DB"/>
    <w:rsid w:val="003D6003"/>
    <w:rsid w:val="003D6BBB"/>
    <w:rsid w:val="003D7AB9"/>
    <w:rsid w:val="003E05AE"/>
    <w:rsid w:val="003E3BDD"/>
    <w:rsid w:val="003F491E"/>
    <w:rsid w:val="003F5479"/>
    <w:rsid w:val="004016A9"/>
    <w:rsid w:val="00402A27"/>
    <w:rsid w:val="004045CF"/>
    <w:rsid w:val="00404C44"/>
    <w:rsid w:val="004106DF"/>
    <w:rsid w:val="00410DFD"/>
    <w:rsid w:val="00414063"/>
    <w:rsid w:val="004158F1"/>
    <w:rsid w:val="00416D5A"/>
    <w:rsid w:val="00417D8D"/>
    <w:rsid w:val="0042085F"/>
    <w:rsid w:val="00422056"/>
    <w:rsid w:val="00430D9E"/>
    <w:rsid w:val="0043134E"/>
    <w:rsid w:val="004356C4"/>
    <w:rsid w:val="00436F8D"/>
    <w:rsid w:val="0044160A"/>
    <w:rsid w:val="00442109"/>
    <w:rsid w:val="004516FA"/>
    <w:rsid w:val="00455B33"/>
    <w:rsid w:val="00456665"/>
    <w:rsid w:val="00457D79"/>
    <w:rsid w:val="00467882"/>
    <w:rsid w:val="0047139A"/>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E2D4C"/>
    <w:rsid w:val="004F088D"/>
    <w:rsid w:val="00504260"/>
    <w:rsid w:val="00506165"/>
    <w:rsid w:val="00507C06"/>
    <w:rsid w:val="005149DB"/>
    <w:rsid w:val="00515101"/>
    <w:rsid w:val="00523BC6"/>
    <w:rsid w:val="00530CAA"/>
    <w:rsid w:val="005355C6"/>
    <w:rsid w:val="00544080"/>
    <w:rsid w:val="00547E20"/>
    <w:rsid w:val="0055317F"/>
    <w:rsid w:val="00553D74"/>
    <w:rsid w:val="00554026"/>
    <w:rsid w:val="00555C10"/>
    <w:rsid w:val="00557CB8"/>
    <w:rsid w:val="00560E85"/>
    <w:rsid w:val="005625C2"/>
    <w:rsid w:val="00563044"/>
    <w:rsid w:val="00566D02"/>
    <w:rsid w:val="00570D3A"/>
    <w:rsid w:val="00584E90"/>
    <w:rsid w:val="00586657"/>
    <w:rsid w:val="00590C44"/>
    <w:rsid w:val="00590E77"/>
    <w:rsid w:val="00595766"/>
    <w:rsid w:val="005968E9"/>
    <w:rsid w:val="005A058D"/>
    <w:rsid w:val="005A19CF"/>
    <w:rsid w:val="005A269D"/>
    <w:rsid w:val="005B1062"/>
    <w:rsid w:val="005B27D0"/>
    <w:rsid w:val="005B34FE"/>
    <w:rsid w:val="005B5871"/>
    <w:rsid w:val="005C2851"/>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2A59"/>
    <w:rsid w:val="00602F9D"/>
    <w:rsid w:val="00604E76"/>
    <w:rsid w:val="00605637"/>
    <w:rsid w:val="0060617B"/>
    <w:rsid w:val="0061008C"/>
    <w:rsid w:val="00610A45"/>
    <w:rsid w:val="0061140F"/>
    <w:rsid w:val="00614792"/>
    <w:rsid w:val="0061721E"/>
    <w:rsid w:val="006378CF"/>
    <w:rsid w:val="00642C54"/>
    <w:rsid w:val="0066172A"/>
    <w:rsid w:val="00663D66"/>
    <w:rsid w:val="006675AE"/>
    <w:rsid w:val="00671804"/>
    <w:rsid w:val="00671CA8"/>
    <w:rsid w:val="006727FE"/>
    <w:rsid w:val="00672E4B"/>
    <w:rsid w:val="00673F0B"/>
    <w:rsid w:val="0067457B"/>
    <w:rsid w:val="00681F6C"/>
    <w:rsid w:val="00687243"/>
    <w:rsid w:val="006901E3"/>
    <w:rsid w:val="00691D7C"/>
    <w:rsid w:val="00692EEF"/>
    <w:rsid w:val="00696973"/>
    <w:rsid w:val="006A1250"/>
    <w:rsid w:val="006A309E"/>
    <w:rsid w:val="006A5F11"/>
    <w:rsid w:val="006A784F"/>
    <w:rsid w:val="006B318B"/>
    <w:rsid w:val="006C5845"/>
    <w:rsid w:val="006C5B42"/>
    <w:rsid w:val="006C6EB1"/>
    <w:rsid w:val="006D3219"/>
    <w:rsid w:val="006D552B"/>
    <w:rsid w:val="006D6009"/>
    <w:rsid w:val="006E0140"/>
    <w:rsid w:val="006E2700"/>
    <w:rsid w:val="006E33C4"/>
    <w:rsid w:val="006E7177"/>
    <w:rsid w:val="006F2450"/>
    <w:rsid w:val="006F4773"/>
    <w:rsid w:val="006F7FB4"/>
    <w:rsid w:val="007042E8"/>
    <w:rsid w:val="0070662F"/>
    <w:rsid w:val="0071379B"/>
    <w:rsid w:val="00715211"/>
    <w:rsid w:val="007171A8"/>
    <w:rsid w:val="0071782E"/>
    <w:rsid w:val="007206AE"/>
    <w:rsid w:val="007213C6"/>
    <w:rsid w:val="00722392"/>
    <w:rsid w:val="007248F3"/>
    <w:rsid w:val="0072616A"/>
    <w:rsid w:val="00732B2D"/>
    <w:rsid w:val="00733EB6"/>
    <w:rsid w:val="007347EC"/>
    <w:rsid w:val="0073534C"/>
    <w:rsid w:val="007426B7"/>
    <w:rsid w:val="00743CB0"/>
    <w:rsid w:val="00747C84"/>
    <w:rsid w:val="00747E14"/>
    <w:rsid w:val="00752908"/>
    <w:rsid w:val="00753946"/>
    <w:rsid w:val="007566B0"/>
    <w:rsid w:val="007622B3"/>
    <w:rsid w:val="00765CD8"/>
    <w:rsid w:val="007667C8"/>
    <w:rsid w:val="007735DA"/>
    <w:rsid w:val="007736C6"/>
    <w:rsid w:val="0077432F"/>
    <w:rsid w:val="00774987"/>
    <w:rsid w:val="00775D65"/>
    <w:rsid w:val="00777490"/>
    <w:rsid w:val="007777EF"/>
    <w:rsid w:val="00781509"/>
    <w:rsid w:val="00781B28"/>
    <w:rsid w:val="00782008"/>
    <w:rsid w:val="00782423"/>
    <w:rsid w:val="0078526B"/>
    <w:rsid w:val="00791BE2"/>
    <w:rsid w:val="0079207F"/>
    <w:rsid w:val="00794699"/>
    <w:rsid w:val="00794879"/>
    <w:rsid w:val="007A06EE"/>
    <w:rsid w:val="007B1224"/>
    <w:rsid w:val="007B551E"/>
    <w:rsid w:val="007B74C5"/>
    <w:rsid w:val="007B78E5"/>
    <w:rsid w:val="007C0300"/>
    <w:rsid w:val="007C4A3A"/>
    <w:rsid w:val="007C4B5D"/>
    <w:rsid w:val="007C4BB6"/>
    <w:rsid w:val="007C52C3"/>
    <w:rsid w:val="007C7952"/>
    <w:rsid w:val="007D12A1"/>
    <w:rsid w:val="007D406B"/>
    <w:rsid w:val="007D67F0"/>
    <w:rsid w:val="007D718C"/>
    <w:rsid w:val="007E1600"/>
    <w:rsid w:val="007E1EB6"/>
    <w:rsid w:val="007E65ED"/>
    <w:rsid w:val="007F0C22"/>
    <w:rsid w:val="007F120E"/>
    <w:rsid w:val="007F153F"/>
    <w:rsid w:val="007F1CC6"/>
    <w:rsid w:val="007F2357"/>
    <w:rsid w:val="007F728E"/>
    <w:rsid w:val="0080127A"/>
    <w:rsid w:val="00801830"/>
    <w:rsid w:val="00801A5D"/>
    <w:rsid w:val="00805508"/>
    <w:rsid w:val="00815FE8"/>
    <w:rsid w:val="00816F19"/>
    <w:rsid w:val="0082259F"/>
    <w:rsid w:val="008267E1"/>
    <w:rsid w:val="008278FB"/>
    <w:rsid w:val="008325FA"/>
    <w:rsid w:val="008349C6"/>
    <w:rsid w:val="00834B53"/>
    <w:rsid w:val="00845B0F"/>
    <w:rsid w:val="00846CDE"/>
    <w:rsid w:val="00860999"/>
    <w:rsid w:val="008614DC"/>
    <w:rsid w:val="00876189"/>
    <w:rsid w:val="008771E4"/>
    <w:rsid w:val="00877825"/>
    <w:rsid w:val="00884A25"/>
    <w:rsid w:val="00886073"/>
    <w:rsid w:val="00890677"/>
    <w:rsid w:val="0089185F"/>
    <w:rsid w:val="00891C1C"/>
    <w:rsid w:val="0089556C"/>
    <w:rsid w:val="00896AA9"/>
    <w:rsid w:val="008974DB"/>
    <w:rsid w:val="008A365F"/>
    <w:rsid w:val="008A431F"/>
    <w:rsid w:val="008A72DD"/>
    <w:rsid w:val="008A737F"/>
    <w:rsid w:val="008B0002"/>
    <w:rsid w:val="008B209B"/>
    <w:rsid w:val="008B69B5"/>
    <w:rsid w:val="008B7506"/>
    <w:rsid w:val="008D5E0B"/>
    <w:rsid w:val="008D6FBC"/>
    <w:rsid w:val="008D7154"/>
    <w:rsid w:val="008E3701"/>
    <w:rsid w:val="008E3D66"/>
    <w:rsid w:val="008E7464"/>
    <w:rsid w:val="008E7BEC"/>
    <w:rsid w:val="008F0262"/>
    <w:rsid w:val="008F1340"/>
    <w:rsid w:val="008F1477"/>
    <w:rsid w:val="008F2B8E"/>
    <w:rsid w:val="0090225A"/>
    <w:rsid w:val="00903543"/>
    <w:rsid w:val="009049AD"/>
    <w:rsid w:val="00906545"/>
    <w:rsid w:val="00907E2D"/>
    <w:rsid w:val="00910A00"/>
    <w:rsid w:val="00912E09"/>
    <w:rsid w:val="00914DEA"/>
    <w:rsid w:val="009159B0"/>
    <w:rsid w:val="00915A9C"/>
    <w:rsid w:val="009161D6"/>
    <w:rsid w:val="00920F26"/>
    <w:rsid w:val="00923402"/>
    <w:rsid w:val="0092658D"/>
    <w:rsid w:val="0093436C"/>
    <w:rsid w:val="009361D0"/>
    <w:rsid w:val="0094703D"/>
    <w:rsid w:val="00953442"/>
    <w:rsid w:val="00956290"/>
    <w:rsid w:val="00957171"/>
    <w:rsid w:val="00957C9F"/>
    <w:rsid w:val="00960554"/>
    <w:rsid w:val="00961D5D"/>
    <w:rsid w:val="00974E18"/>
    <w:rsid w:val="0098442D"/>
    <w:rsid w:val="0098536D"/>
    <w:rsid w:val="00985869"/>
    <w:rsid w:val="00986A6D"/>
    <w:rsid w:val="00990E43"/>
    <w:rsid w:val="0099161D"/>
    <w:rsid w:val="00993E14"/>
    <w:rsid w:val="00996376"/>
    <w:rsid w:val="00997D35"/>
    <w:rsid w:val="009A1C4B"/>
    <w:rsid w:val="009A1D27"/>
    <w:rsid w:val="009A2120"/>
    <w:rsid w:val="009A3127"/>
    <w:rsid w:val="009A430E"/>
    <w:rsid w:val="009A7AB0"/>
    <w:rsid w:val="009A7B87"/>
    <w:rsid w:val="009B0E1F"/>
    <w:rsid w:val="009B281A"/>
    <w:rsid w:val="009B5DBA"/>
    <w:rsid w:val="009B64C5"/>
    <w:rsid w:val="009B751E"/>
    <w:rsid w:val="009C2EAC"/>
    <w:rsid w:val="009C40E6"/>
    <w:rsid w:val="009D1810"/>
    <w:rsid w:val="009D33A0"/>
    <w:rsid w:val="009D7BC2"/>
    <w:rsid w:val="009E2121"/>
    <w:rsid w:val="009E3A39"/>
    <w:rsid w:val="009E4BCB"/>
    <w:rsid w:val="009E68C1"/>
    <w:rsid w:val="009E7CEE"/>
    <w:rsid w:val="009F4FE4"/>
    <w:rsid w:val="009F5C6B"/>
    <w:rsid w:val="009F6977"/>
    <w:rsid w:val="009F6A1C"/>
    <w:rsid w:val="009F7D2A"/>
    <w:rsid w:val="00A0368D"/>
    <w:rsid w:val="00A04E73"/>
    <w:rsid w:val="00A054D6"/>
    <w:rsid w:val="00A10728"/>
    <w:rsid w:val="00A2561E"/>
    <w:rsid w:val="00A30093"/>
    <w:rsid w:val="00A36825"/>
    <w:rsid w:val="00A3700E"/>
    <w:rsid w:val="00A3722B"/>
    <w:rsid w:val="00A46D93"/>
    <w:rsid w:val="00A55268"/>
    <w:rsid w:val="00A57F79"/>
    <w:rsid w:val="00A60A08"/>
    <w:rsid w:val="00A62353"/>
    <w:rsid w:val="00A62983"/>
    <w:rsid w:val="00A62DD6"/>
    <w:rsid w:val="00A77A9C"/>
    <w:rsid w:val="00A77DC2"/>
    <w:rsid w:val="00A853B3"/>
    <w:rsid w:val="00A867B7"/>
    <w:rsid w:val="00A953DB"/>
    <w:rsid w:val="00A95E03"/>
    <w:rsid w:val="00AA2383"/>
    <w:rsid w:val="00AA5FE3"/>
    <w:rsid w:val="00AB3603"/>
    <w:rsid w:val="00AB494E"/>
    <w:rsid w:val="00AC358A"/>
    <w:rsid w:val="00AC513D"/>
    <w:rsid w:val="00AD1DEF"/>
    <w:rsid w:val="00AD725D"/>
    <w:rsid w:val="00AD7B52"/>
    <w:rsid w:val="00AE0D46"/>
    <w:rsid w:val="00AE0D7B"/>
    <w:rsid w:val="00AE0FC0"/>
    <w:rsid w:val="00AE77D0"/>
    <w:rsid w:val="00AF09ED"/>
    <w:rsid w:val="00AF3FA8"/>
    <w:rsid w:val="00AF5007"/>
    <w:rsid w:val="00AF6E83"/>
    <w:rsid w:val="00AF756E"/>
    <w:rsid w:val="00AF7FE4"/>
    <w:rsid w:val="00B015D9"/>
    <w:rsid w:val="00B01AF8"/>
    <w:rsid w:val="00B025ED"/>
    <w:rsid w:val="00B12030"/>
    <w:rsid w:val="00B1250E"/>
    <w:rsid w:val="00B15A1F"/>
    <w:rsid w:val="00B16EC9"/>
    <w:rsid w:val="00B173C4"/>
    <w:rsid w:val="00B200E2"/>
    <w:rsid w:val="00B21686"/>
    <w:rsid w:val="00B241D6"/>
    <w:rsid w:val="00B262D1"/>
    <w:rsid w:val="00B3055B"/>
    <w:rsid w:val="00B3356E"/>
    <w:rsid w:val="00B376D2"/>
    <w:rsid w:val="00B40011"/>
    <w:rsid w:val="00B41392"/>
    <w:rsid w:val="00B61F3A"/>
    <w:rsid w:val="00B66BD4"/>
    <w:rsid w:val="00B722D2"/>
    <w:rsid w:val="00B72D54"/>
    <w:rsid w:val="00B7376D"/>
    <w:rsid w:val="00B73B67"/>
    <w:rsid w:val="00B73CAA"/>
    <w:rsid w:val="00B7608D"/>
    <w:rsid w:val="00B76598"/>
    <w:rsid w:val="00B833F9"/>
    <w:rsid w:val="00B85B80"/>
    <w:rsid w:val="00B92B34"/>
    <w:rsid w:val="00B945EF"/>
    <w:rsid w:val="00B96780"/>
    <w:rsid w:val="00BA337D"/>
    <w:rsid w:val="00BA4B90"/>
    <w:rsid w:val="00BA4C2B"/>
    <w:rsid w:val="00BA4FE0"/>
    <w:rsid w:val="00BA6341"/>
    <w:rsid w:val="00BA74A4"/>
    <w:rsid w:val="00BA7E0B"/>
    <w:rsid w:val="00BA7EAE"/>
    <w:rsid w:val="00BB33A4"/>
    <w:rsid w:val="00BB360B"/>
    <w:rsid w:val="00BB50C1"/>
    <w:rsid w:val="00BC46CE"/>
    <w:rsid w:val="00BC4ABA"/>
    <w:rsid w:val="00BC690D"/>
    <w:rsid w:val="00BD1DFF"/>
    <w:rsid w:val="00BD6123"/>
    <w:rsid w:val="00BE07E2"/>
    <w:rsid w:val="00BE37F3"/>
    <w:rsid w:val="00BE5E94"/>
    <w:rsid w:val="00BE7EB1"/>
    <w:rsid w:val="00BF120E"/>
    <w:rsid w:val="00BF289C"/>
    <w:rsid w:val="00BF4BB9"/>
    <w:rsid w:val="00BF644D"/>
    <w:rsid w:val="00BF716F"/>
    <w:rsid w:val="00BF722B"/>
    <w:rsid w:val="00BF753A"/>
    <w:rsid w:val="00BF7C1E"/>
    <w:rsid w:val="00C05BDC"/>
    <w:rsid w:val="00C06BAC"/>
    <w:rsid w:val="00C14A8D"/>
    <w:rsid w:val="00C243F8"/>
    <w:rsid w:val="00C25340"/>
    <w:rsid w:val="00C253AF"/>
    <w:rsid w:val="00C32198"/>
    <w:rsid w:val="00C325E2"/>
    <w:rsid w:val="00C40558"/>
    <w:rsid w:val="00C40A8A"/>
    <w:rsid w:val="00C4687D"/>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A7F13"/>
    <w:rsid w:val="00CC1292"/>
    <w:rsid w:val="00CC51E5"/>
    <w:rsid w:val="00CC7034"/>
    <w:rsid w:val="00CD1C73"/>
    <w:rsid w:val="00CD43A4"/>
    <w:rsid w:val="00CD4729"/>
    <w:rsid w:val="00CD6350"/>
    <w:rsid w:val="00CE1120"/>
    <w:rsid w:val="00CE12F3"/>
    <w:rsid w:val="00CE4834"/>
    <w:rsid w:val="00CE7E76"/>
    <w:rsid w:val="00CF3D37"/>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5B29"/>
    <w:rsid w:val="00D370E8"/>
    <w:rsid w:val="00D508C8"/>
    <w:rsid w:val="00D53F00"/>
    <w:rsid w:val="00D54C1C"/>
    <w:rsid w:val="00D57F65"/>
    <w:rsid w:val="00D61394"/>
    <w:rsid w:val="00D6293A"/>
    <w:rsid w:val="00D65CB7"/>
    <w:rsid w:val="00D70D0D"/>
    <w:rsid w:val="00D71118"/>
    <w:rsid w:val="00D749C0"/>
    <w:rsid w:val="00D75233"/>
    <w:rsid w:val="00D75DC5"/>
    <w:rsid w:val="00D76A15"/>
    <w:rsid w:val="00D83762"/>
    <w:rsid w:val="00D83EC3"/>
    <w:rsid w:val="00D85C54"/>
    <w:rsid w:val="00D963CD"/>
    <w:rsid w:val="00D963E5"/>
    <w:rsid w:val="00D96422"/>
    <w:rsid w:val="00DA00C8"/>
    <w:rsid w:val="00DA3CE7"/>
    <w:rsid w:val="00DA74F9"/>
    <w:rsid w:val="00DB0491"/>
    <w:rsid w:val="00DB0C3E"/>
    <w:rsid w:val="00DB261B"/>
    <w:rsid w:val="00DB655D"/>
    <w:rsid w:val="00DB6C11"/>
    <w:rsid w:val="00DC093A"/>
    <w:rsid w:val="00DC5771"/>
    <w:rsid w:val="00DD437E"/>
    <w:rsid w:val="00DE1639"/>
    <w:rsid w:val="00DE3908"/>
    <w:rsid w:val="00DE67AB"/>
    <w:rsid w:val="00DE7088"/>
    <w:rsid w:val="00DE720A"/>
    <w:rsid w:val="00DF04EF"/>
    <w:rsid w:val="00DF45E8"/>
    <w:rsid w:val="00DF51BB"/>
    <w:rsid w:val="00E054BA"/>
    <w:rsid w:val="00E131C9"/>
    <w:rsid w:val="00E1454C"/>
    <w:rsid w:val="00E1641F"/>
    <w:rsid w:val="00E20A11"/>
    <w:rsid w:val="00E25C1E"/>
    <w:rsid w:val="00E27AB7"/>
    <w:rsid w:val="00E32027"/>
    <w:rsid w:val="00E36F6A"/>
    <w:rsid w:val="00E40BEF"/>
    <w:rsid w:val="00E43754"/>
    <w:rsid w:val="00E4497C"/>
    <w:rsid w:val="00E46046"/>
    <w:rsid w:val="00E50E74"/>
    <w:rsid w:val="00E57DC0"/>
    <w:rsid w:val="00E60D50"/>
    <w:rsid w:val="00E63544"/>
    <w:rsid w:val="00E65319"/>
    <w:rsid w:val="00E654E3"/>
    <w:rsid w:val="00E6681D"/>
    <w:rsid w:val="00E7441E"/>
    <w:rsid w:val="00E77832"/>
    <w:rsid w:val="00E91836"/>
    <w:rsid w:val="00E93D14"/>
    <w:rsid w:val="00EA1299"/>
    <w:rsid w:val="00EA3288"/>
    <w:rsid w:val="00EA5D04"/>
    <w:rsid w:val="00EB0A45"/>
    <w:rsid w:val="00EB16BF"/>
    <w:rsid w:val="00EB27A6"/>
    <w:rsid w:val="00EB5721"/>
    <w:rsid w:val="00EB611D"/>
    <w:rsid w:val="00EC19CE"/>
    <w:rsid w:val="00ED09B0"/>
    <w:rsid w:val="00ED5508"/>
    <w:rsid w:val="00ED57DE"/>
    <w:rsid w:val="00ED6871"/>
    <w:rsid w:val="00EE14B3"/>
    <w:rsid w:val="00EE380D"/>
    <w:rsid w:val="00EE444D"/>
    <w:rsid w:val="00EE6932"/>
    <w:rsid w:val="00EE6A27"/>
    <w:rsid w:val="00EE6CF4"/>
    <w:rsid w:val="00EF12B3"/>
    <w:rsid w:val="00EF1DFA"/>
    <w:rsid w:val="00F00A72"/>
    <w:rsid w:val="00F01522"/>
    <w:rsid w:val="00F02223"/>
    <w:rsid w:val="00F0343C"/>
    <w:rsid w:val="00F071AE"/>
    <w:rsid w:val="00F07381"/>
    <w:rsid w:val="00F1351F"/>
    <w:rsid w:val="00F16680"/>
    <w:rsid w:val="00F17680"/>
    <w:rsid w:val="00F23144"/>
    <w:rsid w:val="00F26024"/>
    <w:rsid w:val="00F3429A"/>
    <w:rsid w:val="00F358F7"/>
    <w:rsid w:val="00F42D3B"/>
    <w:rsid w:val="00F43774"/>
    <w:rsid w:val="00F43F03"/>
    <w:rsid w:val="00F470FB"/>
    <w:rsid w:val="00F507AC"/>
    <w:rsid w:val="00F54060"/>
    <w:rsid w:val="00F564B8"/>
    <w:rsid w:val="00F6051D"/>
    <w:rsid w:val="00F64DA8"/>
    <w:rsid w:val="00F65A36"/>
    <w:rsid w:val="00F81CA1"/>
    <w:rsid w:val="00F8247C"/>
    <w:rsid w:val="00F82895"/>
    <w:rsid w:val="00F83276"/>
    <w:rsid w:val="00F83DA2"/>
    <w:rsid w:val="00F84EF3"/>
    <w:rsid w:val="00F85C46"/>
    <w:rsid w:val="00F96B4C"/>
    <w:rsid w:val="00F9784B"/>
    <w:rsid w:val="00FA14E9"/>
    <w:rsid w:val="00FA5124"/>
    <w:rsid w:val="00FB0199"/>
    <w:rsid w:val="00FB1D1B"/>
    <w:rsid w:val="00FB3C0F"/>
    <w:rsid w:val="00FB3F58"/>
    <w:rsid w:val="00FC5477"/>
    <w:rsid w:val="00FD073F"/>
    <w:rsid w:val="00FD1789"/>
    <w:rsid w:val="00FD23D3"/>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1665"/>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27"/>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60999"/>
    <w:rPr>
      <w:color w:val="605E5C"/>
      <w:shd w:val="clear" w:color="auto" w:fill="E1DFDD"/>
    </w:rPr>
  </w:style>
  <w:style w:type="table" w:customStyle="1" w:styleId="Tabela-Siatka2">
    <w:name w:val="Tabela - Siatka2"/>
    <w:basedOn w:val="Standardowy"/>
    <w:next w:val="Tabela-Siatka"/>
    <w:rsid w:val="00380AD4"/>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081298383">
      <w:bodyDiv w:val="1"/>
      <w:marLeft w:val="0"/>
      <w:marRight w:val="0"/>
      <w:marTop w:val="0"/>
      <w:marBottom w:val="0"/>
      <w:divBdr>
        <w:top w:val="none" w:sz="0" w:space="0" w:color="auto"/>
        <w:left w:val="none" w:sz="0" w:space="0" w:color="auto"/>
        <w:bottom w:val="none" w:sz="0" w:space="0" w:color="auto"/>
        <w:right w:val="none" w:sz="0" w:space="0" w:color="auto"/>
      </w:divBdr>
    </w:div>
    <w:div w:id="1248222924">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 w:id="1722365532">
      <w:bodyDiv w:val="1"/>
      <w:marLeft w:val="0"/>
      <w:marRight w:val="0"/>
      <w:marTop w:val="0"/>
      <w:marBottom w:val="0"/>
      <w:divBdr>
        <w:top w:val="none" w:sz="0" w:space="0" w:color="auto"/>
        <w:left w:val="none" w:sz="0" w:space="0" w:color="auto"/>
        <w:bottom w:val="none" w:sz="0" w:space="0" w:color="auto"/>
        <w:right w:val="none" w:sz="0" w:space="0" w:color="auto"/>
      </w:divBdr>
    </w:div>
    <w:div w:id="205908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hyperlink" Target="http://www.us.edu.pl" TargetMode="External"/><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D320E-12FF-468D-9645-B85F4F05A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17</Pages>
  <Words>6373</Words>
  <Characters>38242</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257</cp:revision>
  <cp:lastPrinted>2024-06-05T07:12:00Z</cp:lastPrinted>
  <dcterms:created xsi:type="dcterms:W3CDTF">2023-04-27T12:06:00Z</dcterms:created>
  <dcterms:modified xsi:type="dcterms:W3CDTF">2024-12-05T13:18:00Z</dcterms:modified>
</cp:coreProperties>
</file>