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82AE8" w14:textId="37BF7F93" w:rsidR="00AD5C1B" w:rsidRPr="00944450" w:rsidRDefault="00900B1F" w:rsidP="00324F2E">
      <w:pPr>
        <w:pStyle w:val="Nagwek2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4450">
        <w:rPr>
          <w:rFonts w:ascii="Times New Roman" w:hAnsi="Times New Roman" w:cs="Times New Roman"/>
          <w:sz w:val="24"/>
          <w:szCs w:val="24"/>
        </w:rPr>
        <w:t>Załącznik Nr 1</w:t>
      </w:r>
    </w:p>
    <w:p w14:paraId="08BDC12C" w14:textId="77777777" w:rsidR="00E1043C" w:rsidRPr="00944450" w:rsidRDefault="00E1043C" w:rsidP="00324F2E">
      <w:pPr>
        <w:pStyle w:val="Tekstpodstawowy"/>
        <w:spacing w:line="360" w:lineRule="auto"/>
        <w:rPr>
          <w:b/>
          <w:u w:val="single"/>
        </w:rPr>
      </w:pPr>
    </w:p>
    <w:p w14:paraId="286B5DCA" w14:textId="77777777" w:rsidR="0043090D" w:rsidRDefault="00E1043C" w:rsidP="0043090D">
      <w:pPr>
        <w:pStyle w:val="Tekstpodstawowy"/>
        <w:spacing w:line="360" w:lineRule="auto"/>
        <w:jc w:val="center"/>
        <w:rPr>
          <w:b/>
          <w:u w:val="single"/>
        </w:rPr>
      </w:pPr>
      <w:r w:rsidRPr="00944450">
        <w:rPr>
          <w:b/>
          <w:u w:val="single"/>
        </w:rPr>
        <w:t>WYMAGANIA TECHNICZNE</w:t>
      </w:r>
      <w:r w:rsidR="00812D8F" w:rsidRPr="00944450">
        <w:rPr>
          <w:b/>
          <w:u w:val="single"/>
        </w:rPr>
        <w:t xml:space="preserve"> </w:t>
      </w:r>
    </w:p>
    <w:p w14:paraId="1CF5E502" w14:textId="77777777" w:rsidR="004E4F12" w:rsidRDefault="00E1043C" w:rsidP="004E4F12">
      <w:pPr>
        <w:pStyle w:val="Tekstpodstawowy"/>
        <w:spacing w:line="360" w:lineRule="auto"/>
        <w:jc w:val="center"/>
      </w:pPr>
      <w:r w:rsidRPr="00944450">
        <w:t xml:space="preserve">Przedmiotem zamówienia jest fabrycznie </w:t>
      </w:r>
      <w:r w:rsidR="0043090D">
        <w:t>nowe</w:t>
      </w:r>
      <w:r w:rsidR="003D7808" w:rsidRPr="00944450">
        <w:t xml:space="preserve"> </w:t>
      </w:r>
      <w:r w:rsidR="0043090D">
        <w:t>Urządzenie analityczne LC-MS, składające się z:</w:t>
      </w:r>
    </w:p>
    <w:p w14:paraId="3C5679F8" w14:textId="7650F7CE" w:rsidR="0043090D" w:rsidRPr="00EF0F54" w:rsidRDefault="0043090D" w:rsidP="004A724C">
      <w:pPr>
        <w:pStyle w:val="Tekstpodstawowy"/>
        <w:spacing w:line="360" w:lineRule="auto"/>
        <w:jc w:val="both"/>
        <w:rPr>
          <w:b/>
          <w:u w:val="single"/>
        </w:rPr>
      </w:pPr>
      <w:r w:rsidRPr="00EF0F54">
        <w:rPr>
          <w:b/>
          <w:u w:val="single"/>
        </w:rPr>
        <w:t>Z</w:t>
      </w:r>
      <w:r w:rsidR="003D7808" w:rsidRPr="00EF0F54">
        <w:rPr>
          <w:b/>
          <w:u w:val="single"/>
        </w:rPr>
        <w:t>estaw</w:t>
      </w:r>
      <w:r w:rsidRPr="00EF0F54">
        <w:rPr>
          <w:b/>
          <w:u w:val="single"/>
        </w:rPr>
        <w:t>u</w:t>
      </w:r>
      <w:r w:rsidR="003D7808" w:rsidRPr="00EF0F54">
        <w:rPr>
          <w:b/>
          <w:u w:val="single"/>
        </w:rPr>
        <w:t xml:space="preserve"> do chromatografii cieczowej UHPLC do wysokich ciśnień z gradientem po stronie wysokiego ciśnienia</w:t>
      </w:r>
      <w:r w:rsidR="00324F2E" w:rsidRPr="00EF0F54">
        <w:rPr>
          <w:b/>
          <w:u w:val="single"/>
        </w:rPr>
        <w:t xml:space="preserve"> dostosowany do pracy ze 100% THF-em wraz z detektorem </w:t>
      </w:r>
      <w:r w:rsidR="00EF0F54">
        <w:rPr>
          <w:b/>
          <w:u w:val="single"/>
        </w:rPr>
        <w:t>PDA</w:t>
      </w:r>
      <w:r w:rsidR="004E4F12" w:rsidRPr="00EF0F54">
        <w:rPr>
          <w:b/>
          <w:u w:val="single"/>
        </w:rPr>
        <w:t>, posiadający:</w:t>
      </w:r>
    </w:p>
    <w:p w14:paraId="787A21A0" w14:textId="03E5E1CE" w:rsidR="00812D8F" w:rsidRPr="00944450" w:rsidRDefault="00812D8F" w:rsidP="004E4F12">
      <w:pPr>
        <w:pStyle w:val="Tekstpodstawowy"/>
        <w:numPr>
          <w:ilvl w:val="0"/>
          <w:numId w:val="29"/>
        </w:numPr>
        <w:suppressAutoHyphens w:val="0"/>
        <w:spacing w:after="0" w:line="360" w:lineRule="auto"/>
        <w:jc w:val="both"/>
      </w:pPr>
      <w:r w:rsidRPr="00944450">
        <w:t>2 sztuki pompy 2-tłokowej umożliwiające formowanie 2-składnikowego gradientu po stronie wysokiego ciśnienia</w:t>
      </w:r>
      <w:r w:rsidR="00EB0219" w:rsidRPr="00944450">
        <w:t>:</w:t>
      </w:r>
    </w:p>
    <w:p w14:paraId="4B7346E1" w14:textId="6F450323" w:rsidR="00EB0219" w:rsidRPr="00944450" w:rsidRDefault="00EB0219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>- z</w:t>
      </w:r>
      <w:r w:rsidR="00E1043C" w:rsidRPr="00944450">
        <w:t xml:space="preserve">akres </w:t>
      </w:r>
      <w:r w:rsidR="00812D8F" w:rsidRPr="00944450">
        <w:t xml:space="preserve">przepływu co najmniej od </w:t>
      </w:r>
      <w:r w:rsidR="002F26C0" w:rsidRPr="00944450">
        <w:rPr>
          <w:color w:val="000000" w:themeColor="text1"/>
        </w:rPr>
        <w:t>0,</w:t>
      </w:r>
      <w:r w:rsidR="00A836BF">
        <w:rPr>
          <w:color w:val="000000" w:themeColor="text1"/>
        </w:rPr>
        <w:t>01 do 8</w:t>
      </w:r>
      <w:r w:rsidR="00812D8F" w:rsidRPr="00944450">
        <w:rPr>
          <w:color w:val="000000" w:themeColor="text1"/>
        </w:rPr>
        <w:t xml:space="preserve"> ml/min</w:t>
      </w:r>
      <w:r w:rsidR="004E4F12">
        <w:rPr>
          <w:color w:val="000000" w:themeColor="text1"/>
        </w:rPr>
        <w:t>,</w:t>
      </w:r>
    </w:p>
    <w:p w14:paraId="0497FD96" w14:textId="48B90E00" w:rsidR="00E1043C" w:rsidRPr="00944450" w:rsidRDefault="00EB0219" w:rsidP="004E4F12">
      <w:pPr>
        <w:pStyle w:val="Tekstpodstawowy"/>
        <w:suppressAutoHyphens w:val="0"/>
        <w:spacing w:after="0" w:line="360" w:lineRule="auto"/>
        <w:ind w:left="360"/>
        <w:jc w:val="both"/>
        <w:rPr>
          <w:color w:val="000000" w:themeColor="text1"/>
        </w:rPr>
      </w:pPr>
      <w:r w:rsidRPr="00944450">
        <w:t>- ciśnienie pracy</w:t>
      </w:r>
      <w:r w:rsidR="00E1043C" w:rsidRPr="00944450">
        <w:t xml:space="preserve"> </w:t>
      </w:r>
      <w:r w:rsidRPr="00944450">
        <w:t xml:space="preserve">co </w:t>
      </w:r>
      <w:r w:rsidRPr="00944450">
        <w:rPr>
          <w:color w:val="000000" w:themeColor="text1"/>
        </w:rPr>
        <w:t>na</w:t>
      </w:r>
      <w:r w:rsidR="004E4F12">
        <w:rPr>
          <w:color w:val="000000" w:themeColor="text1"/>
        </w:rPr>
        <w:t>jmniej 130 MPa do 3,0000 ml/min,</w:t>
      </w:r>
    </w:p>
    <w:p w14:paraId="5DD8BE3F" w14:textId="450805EB" w:rsidR="00EB0219" w:rsidRPr="00944450" w:rsidRDefault="004E4F12" w:rsidP="004E4F12">
      <w:pPr>
        <w:pStyle w:val="Tekstpodstawowy"/>
        <w:suppressAutoHyphens w:val="0"/>
        <w:spacing w:after="0" w:line="360" w:lineRule="auto"/>
        <w:ind w:left="360"/>
        <w:jc w:val="both"/>
      </w:pPr>
      <w:r>
        <w:t>- zakres pracy w pH 1 – 14;</w:t>
      </w:r>
    </w:p>
    <w:p w14:paraId="55E81219" w14:textId="40D8156A" w:rsidR="00E1043C" w:rsidRPr="00944450" w:rsidRDefault="004E4F12" w:rsidP="004E4F1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degazer co najmniej 5 kanałowy;</w:t>
      </w:r>
      <w:r w:rsidR="00E1043C" w:rsidRPr="009444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1E03C56" w14:textId="36619DA8" w:rsidR="00284471" w:rsidRPr="00944450" w:rsidRDefault="004E4F12" w:rsidP="004E4F12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spacing w:line="360" w:lineRule="auto"/>
        <w:jc w:val="both"/>
      </w:pPr>
      <w:r>
        <w:rPr>
          <w:bCs/>
        </w:rPr>
        <w:t>mieszalnik do gradientu;</w:t>
      </w:r>
    </w:p>
    <w:p w14:paraId="1D2ACAB4" w14:textId="7D92FADC" w:rsidR="00E1043C" w:rsidRPr="00944450" w:rsidRDefault="004E4F12" w:rsidP="004E4F12">
      <w:pPr>
        <w:pStyle w:val="Tekstpodstawowy"/>
        <w:numPr>
          <w:ilvl w:val="0"/>
          <w:numId w:val="29"/>
        </w:numPr>
        <w:suppressAutoHyphens w:val="0"/>
        <w:spacing w:after="0" w:line="360" w:lineRule="auto"/>
        <w:jc w:val="both"/>
      </w:pPr>
      <w:r>
        <w:t>s</w:t>
      </w:r>
      <w:r w:rsidR="00B74A75" w:rsidRPr="00944450">
        <w:t>ystem wyposażony w tacę na rozpuszczalniki wraz z butelkami na fazy ruchome, dedykowanymi nakrętkami do HPLC, a także poje</w:t>
      </w:r>
      <w:r>
        <w:t>mnik na zlewki z filtrem oparów;</w:t>
      </w:r>
    </w:p>
    <w:p w14:paraId="0DAF1144" w14:textId="6EDA9BF4" w:rsidR="00E1043C" w:rsidRPr="00944450" w:rsidRDefault="004E4F12" w:rsidP="004E4F12">
      <w:pPr>
        <w:pStyle w:val="Tekstpodstawowy"/>
        <w:numPr>
          <w:ilvl w:val="0"/>
          <w:numId w:val="29"/>
        </w:numPr>
        <w:suppressAutoHyphens w:val="0"/>
        <w:spacing w:after="0" w:line="360" w:lineRule="auto"/>
        <w:jc w:val="both"/>
      </w:pPr>
      <w:r>
        <w:t>t</w:t>
      </w:r>
      <w:r w:rsidR="007B0CED" w:rsidRPr="00944450">
        <w:t>ermostat do kolumn z chłodzeniem:</w:t>
      </w:r>
    </w:p>
    <w:p w14:paraId="44008B6A" w14:textId="791580DF" w:rsidR="007B0CED" w:rsidRPr="00944450" w:rsidRDefault="007B0CED" w:rsidP="004E4F12">
      <w:pPr>
        <w:pStyle w:val="Tekstpodstawowy"/>
        <w:suppressAutoHyphens w:val="0"/>
        <w:spacing w:after="0" w:line="360" w:lineRule="auto"/>
        <w:ind w:left="360"/>
        <w:jc w:val="both"/>
        <w:rPr>
          <w:color w:val="000000" w:themeColor="text1"/>
        </w:rPr>
      </w:pPr>
      <w:r w:rsidRPr="00944450">
        <w:t xml:space="preserve">- </w:t>
      </w:r>
      <w:r w:rsidRPr="00944450">
        <w:rPr>
          <w:color w:val="000000" w:themeColor="text1"/>
        </w:rPr>
        <w:t>zakres pracy co najmniej 10 ºC poniżej temperatury otoczenia, do 100 º</w:t>
      </w:r>
      <w:r w:rsidR="004E4F12">
        <w:rPr>
          <w:color w:val="000000" w:themeColor="text1"/>
        </w:rPr>
        <w:t>C,</w:t>
      </w:r>
    </w:p>
    <w:p w14:paraId="3B951626" w14:textId="677977A1" w:rsidR="007B0CED" w:rsidRPr="00944450" w:rsidRDefault="00EA2F2A" w:rsidP="004E4F12">
      <w:pPr>
        <w:pStyle w:val="Tekstpodstawowy"/>
        <w:suppressAutoHyphens w:val="0"/>
        <w:spacing w:after="0" w:line="360" w:lineRule="auto"/>
        <w:ind w:left="360"/>
        <w:jc w:val="both"/>
        <w:rPr>
          <w:color w:val="000000" w:themeColor="text1"/>
        </w:rPr>
      </w:pPr>
      <w:r w:rsidRPr="00944450">
        <w:rPr>
          <w:color w:val="000000" w:themeColor="text1"/>
        </w:rPr>
        <w:t>- pojemność na co najmniej 2</w:t>
      </w:r>
      <w:r w:rsidR="007B0CED" w:rsidRPr="00944450">
        <w:rPr>
          <w:color w:val="000000" w:themeColor="text1"/>
        </w:rPr>
        <w:t xml:space="preserve"> kolumn</w:t>
      </w:r>
      <w:r w:rsidRPr="00944450">
        <w:rPr>
          <w:color w:val="000000" w:themeColor="text1"/>
        </w:rPr>
        <w:t>y</w:t>
      </w:r>
      <w:r w:rsidR="004E4F12">
        <w:rPr>
          <w:color w:val="000000" w:themeColor="text1"/>
        </w:rPr>
        <w:t xml:space="preserve"> 25 cm;</w:t>
      </w:r>
    </w:p>
    <w:p w14:paraId="1036282F" w14:textId="6D06D155" w:rsidR="00E1043C" w:rsidRPr="00944450" w:rsidRDefault="004E4F12" w:rsidP="004E4F12">
      <w:pPr>
        <w:pStyle w:val="Tekstpodstawowy"/>
        <w:numPr>
          <w:ilvl w:val="0"/>
          <w:numId w:val="29"/>
        </w:numPr>
        <w:suppressAutoHyphens w:val="0"/>
        <w:spacing w:after="0" w:line="360" w:lineRule="auto"/>
        <w:jc w:val="both"/>
      </w:pPr>
      <w:r>
        <w:t>a</w:t>
      </w:r>
      <w:r w:rsidR="00D567BD" w:rsidRPr="00944450">
        <w:t>utosampler ze zmieniaczem tacek z termostatowaniem próbek:</w:t>
      </w:r>
    </w:p>
    <w:p w14:paraId="3706F5CF" w14:textId="4FA2D53F" w:rsidR="00D567BD" w:rsidRPr="00944450" w:rsidRDefault="00D567BD" w:rsidP="004E4F12">
      <w:pPr>
        <w:pStyle w:val="Tekstpodstawowy"/>
        <w:suppressAutoHyphens w:val="0"/>
        <w:spacing w:after="0" w:line="360" w:lineRule="auto"/>
        <w:ind w:left="360"/>
        <w:jc w:val="both"/>
        <w:rPr>
          <w:color w:val="000000" w:themeColor="text1"/>
        </w:rPr>
      </w:pPr>
      <w:r w:rsidRPr="00944450">
        <w:rPr>
          <w:color w:val="000000" w:themeColor="text1"/>
        </w:rPr>
        <w:t>- pojemność na co najmniej 1</w:t>
      </w:r>
      <w:r w:rsidR="00EA2F2A" w:rsidRPr="00944450">
        <w:rPr>
          <w:color w:val="000000" w:themeColor="text1"/>
        </w:rPr>
        <w:t>00</w:t>
      </w:r>
      <w:r w:rsidRPr="00944450">
        <w:rPr>
          <w:color w:val="000000" w:themeColor="text1"/>
        </w:rPr>
        <w:t xml:space="preserve"> fiolek po 1,5 ml oraz </w:t>
      </w:r>
      <w:r w:rsidR="00EA2F2A" w:rsidRPr="00944450">
        <w:rPr>
          <w:color w:val="000000" w:themeColor="text1"/>
        </w:rPr>
        <w:t xml:space="preserve">co najmniej </w:t>
      </w:r>
      <w:r w:rsidRPr="00944450">
        <w:rPr>
          <w:color w:val="000000" w:themeColor="text1"/>
        </w:rPr>
        <w:t>2</w:t>
      </w:r>
      <w:r w:rsidR="00EA2F2A" w:rsidRPr="00944450">
        <w:rPr>
          <w:color w:val="000000" w:themeColor="text1"/>
        </w:rPr>
        <w:t>00</w:t>
      </w:r>
      <w:r w:rsidR="004E4F12">
        <w:rPr>
          <w:color w:val="000000" w:themeColor="text1"/>
        </w:rPr>
        <w:t xml:space="preserve"> fiolek po 1 ml,</w:t>
      </w:r>
    </w:p>
    <w:p w14:paraId="4A968CBC" w14:textId="532DC6B1" w:rsidR="00D567BD" w:rsidRPr="00944450" w:rsidRDefault="00D567BD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>- możliwość przeprowadzenia preparatyki próbek</w:t>
      </w:r>
      <w:r w:rsidR="004706B8" w:rsidRPr="00944450">
        <w:t>: derywatyzacja w igle autosamplera, derywatyzacja w fiolkach, nastrzyk „k</w:t>
      </w:r>
      <w:r w:rsidR="004E4F12">
        <w:t>anapkowy”, rozcieńczanie próbek;</w:t>
      </w:r>
    </w:p>
    <w:p w14:paraId="601AD833" w14:textId="291962B5" w:rsidR="004706B8" w:rsidRPr="00944450" w:rsidRDefault="004706B8" w:rsidP="004E4F12">
      <w:pPr>
        <w:pStyle w:val="Tekstpodstawowy"/>
        <w:suppressAutoHyphens w:val="0"/>
        <w:spacing w:after="0" w:line="360" w:lineRule="auto"/>
        <w:ind w:left="360"/>
        <w:jc w:val="both"/>
        <w:rPr>
          <w:color w:val="000000" w:themeColor="text1"/>
        </w:rPr>
      </w:pPr>
      <w:r w:rsidRPr="00944450">
        <w:rPr>
          <w:color w:val="000000" w:themeColor="text1"/>
        </w:rPr>
        <w:t>- objętość nastrz</w:t>
      </w:r>
      <w:r w:rsidR="00A836BF">
        <w:rPr>
          <w:color w:val="000000" w:themeColor="text1"/>
        </w:rPr>
        <w:t>yku co najmniej od 0,2 do 4</w:t>
      </w:r>
      <w:r w:rsidR="004E4F12">
        <w:rPr>
          <w:color w:val="000000" w:themeColor="text1"/>
        </w:rPr>
        <w:t>0 µl,</w:t>
      </w:r>
    </w:p>
    <w:p w14:paraId="6D42FD68" w14:textId="34961A49" w:rsidR="004706B8" w:rsidRPr="00944450" w:rsidRDefault="00EA2F2A" w:rsidP="004E4F12">
      <w:pPr>
        <w:pStyle w:val="Tekstpodstawowy"/>
        <w:suppressAutoHyphens w:val="0"/>
        <w:spacing w:after="0" w:line="360" w:lineRule="auto"/>
        <w:ind w:left="360"/>
        <w:jc w:val="both"/>
        <w:rPr>
          <w:color w:val="000000" w:themeColor="text1"/>
        </w:rPr>
      </w:pPr>
      <w:r w:rsidRPr="00944450">
        <w:rPr>
          <w:color w:val="000000" w:themeColor="text1"/>
        </w:rPr>
        <w:t xml:space="preserve">- szybkość nastrzyku </w:t>
      </w:r>
      <w:r w:rsidR="00BA7932">
        <w:rPr>
          <w:color w:val="000000" w:themeColor="text1"/>
        </w:rPr>
        <w:t>poniżej</w:t>
      </w:r>
      <w:r w:rsidRPr="00944450">
        <w:rPr>
          <w:color w:val="000000" w:themeColor="text1"/>
        </w:rPr>
        <w:t xml:space="preserve"> 10</w:t>
      </w:r>
      <w:r w:rsidR="004E4F12">
        <w:rPr>
          <w:color w:val="000000" w:themeColor="text1"/>
        </w:rPr>
        <w:t xml:space="preserve"> s,</w:t>
      </w:r>
    </w:p>
    <w:p w14:paraId="151ADA9A" w14:textId="7C09841E" w:rsidR="004706B8" w:rsidRPr="00944450" w:rsidRDefault="004706B8" w:rsidP="004E4F12">
      <w:pPr>
        <w:pStyle w:val="Tekstpodstawowy"/>
        <w:suppressAutoHyphens w:val="0"/>
        <w:spacing w:after="0" w:line="360" w:lineRule="auto"/>
        <w:ind w:left="360"/>
        <w:jc w:val="both"/>
        <w:rPr>
          <w:color w:val="000000" w:themeColor="text1"/>
        </w:rPr>
      </w:pPr>
      <w:r w:rsidRPr="00944450">
        <w:rPr>
          <w:color w:val="000000" w:themeColor="text1"/>
        </w:rPr>
        <w:t>- powtarzalność nastrzyku co najwyżej 0,</w:t>
      </w:r>
      <w:r w:rsidR="00EA2F2A" w:rsidRPr="00944450">
        <w:rPr>
          <w:color w:val="000000" w:themeColor="text1"/>
        </w:rPr>
        <w:t>25</w:t>
      </w:r>
      <w:r w:rsidR="004E4F12">
        <w:rPr>
          <w:color w:val="000000" w:themeColor="text1"/>
        </w:rPr>
        <w:t>% RSD,</w:t>
      </w:r>
    </w:p>
    <w:p w14:paraId="66E0F926" w14:textId="6C6F5E01" w:rsidR="004706B8" w:rsidRPr="00944450" w:rsidRDefault="004706B8" w:rsidP="004E4F12">
      <w:pPr>
        <w:pStyle w:val="Tekstpodstawowy"/>
        <w:suppressAutoHyphens w:val="0"/>
        <w:spacing w:after="0" w:line="360" w:lineRule="auto"/>
        <w:ind w:left="360"/>
        <w:jc w:val="both"/>
        <w:rPr>
          <w:color w:val="000000" w:themeColor="text1"/>
        </w:rPr>
      </w:pPr>
      <w:r w:rsidRPr="00944450">
        <w:rPr>
          <w:color w:val="000000" w:themeColor="text1"/>
        </w:rPr>
        <w:t xml:space="preserve">- współczynnik </w:t>
      </w:r>
      <w:r w:rsidR="00EA2F2A" w:rsidRPr="00944450">
        <w:rPr>
          <w:color w:val="000000" w:themeColor="text1"/>
        </w:rPr>
        <w:t>przeniesienia co najwyżej 0,001</w:t>
      </w:r>
      <w:r w:rsidR="004E4F12">
        <w:rPr>
          <w:color w:val="000000" w:themeColor="text1"/>
        </w:rPr>
        <w:t>%,</w:t>
      </w:r>
    </w:p>
    <w:p w14:paraId="6D36E9B7" w14:textId="031B971E" w:rsidR="004706B8" w:rsidRPr="00944450" w:rsidRDefault="004706B8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>- chłodzona komora prób</w:t>
      </w:r>
      <w:r w:rsidR="00A836BF">
        <w:t>ek w zakresie minimum 4 – 40</w:t>
      </w:r>
      <w:r w:rsidR="004E4F12">
        <w:t xml:space="preserve"> ºC,</w:t>
      </w:r>
    </w:p>
    <w:p w14:paraId="04B2A41C" w14:textId="241C2876" w:rsidR="00BA7932" w:rsidRPr="00944450" w:rsidRDefault="004706B8" w:rsidP="004E4F12">
      <w:pPr>
        <w:pStyle w:val="Tekstpodstawowy"/>
        <w:suppressAutoHyphens w:val="0"/>
        <w:spacing w:after="0" w:line="360" w:lineRule="auto"/>
        <w:ind w:left="357"/>
        <w:jc w:val="both"/>
      </w:pPr>
      <w:r w:rsidRPr="00944450">
        <w:t>- zakre</w:t>
      </w:r>
      <w:r w:rsidR="004E4F12">
        <w:t>s pracy w pH co najmniej 1 – 14;</w:t>
      </w:r>
    </w:p>
    <w:p w14:paraId="601C784E" w14:textId="76F9399B" w:rsidR="00BA7932" w:rsidRPr="00BA7932" w:rsidRDefault="004E4F12" w:rsidP="004E4F12">
      <w:pPr>
        <w:pStyle w:val="Tekstpodstawowy"/>
        <w:numPr>
          <w:ilvl w:val="0"/>
          <w:numId w:val="29"/>
        </w:numPr>
        <w:suppressAutoHyphens w:val="0"/>
        <w:spacing w:after="0" w:line="360" w:lineRule="auto"/>
        <w:jc w:val="both"/>
      </w:pPr>
      <w:r>
        <w:t>d</w:t>
      </w:r>
      <w:r w:rsidR="00BA7932" w:rsidRPr="00BA7932">
        <w:t>etektor z matrycą diodową:</w:t>
      </w:r>
    </w:p>
    <w:p w14:paraId="14D21129" w14:textId="236DF7EB" w:rsidR="00BA7932" w:rsidRPr="00BA7932" w:rsidRDefault="00BA7932" w:rsidP="004E4F12">
      <w:pPr>
        <w:tabs>
          <w:tab w:val="left" w:pos="360"/>
        </w:tabs>
        <w:suppressAutoHyphens w:val="0"/>
        <w:spacing w:line="360" w:lineRule="auto"/>
        <w:ind w:left="357"/>
        <w:jc w:val="both"/>
      </w:pPr>
      <w:r w:rsidRPr="00BA7932">
        <w:t xml:space="preserve">- wyposażony w co najmniej 1024 elementów światłoczułych, </w:t>
      </w:r>
    </w:p>
    <w:p w14:paraId="59E903DF" w14:textId="624FCF3D" w:rsidR="00BA7932" w:rsidRPr="00BA7932" w:rsidRDefault="00BA7932" w:rsidP="004E4F12">
      <w:pPr>
        <w:tabs>
          <w:tab w:val="left" w:pos="360"/>
        </w:tabs>
        <w:suppressAutoHyphens w:val="0"/>
        <w:spacing w:line="360" w:lineRule="auto"/>
        <w:ind w:left="357"/>
        <w:jc w:val="both"/>
      </w:pPr>
      <w:r w:rsidRPr="00BA7932">
        <w:t>- lampa deuterowa i wolframowa,</w:t>
      </w:r>
    </w:p>
    <w:p w14:paraId="5B4661C5" w14:textId="47792DC9" w:rsidR="00BA7932" w:rsidRPr="00BA7932" w:rsidRDefault="00BA7932" w:rsidP="004E4F12">
      <w:pPr>
        <w:tabs>
          <w:tab w:val="left" w:pos="360"/>
        </w:tabs>
        <w:suppressAutoHyphens w:val="0"/>
        <w:spacing w:line="360" w:lineRule="auto"/>
        <w:ind w:left="357"/>
        <w:jc w:val="both"/>
      </w:pPr>
      <w:r w:rsidRPr="00BA7932">
        <w:t xml:space="preserve">- zakres długości fal co najmniej 190-800 nm, </w:t>
      </w:r>
    </w:p>
    <w:p w14:paraId="3621A1A7" w14:textId="042A9D40" w:rsidR="00BA7932" w:rsidRPr="00BA7932" w:rsidRDefault="00BA7932" w:rsidP="004E4F12">
      <w:pPr>
        <w:tabs>
          <w:tab w:val="left" w:pos="360"/>
        </w:tabs>
        <w:suppressAutoHyphens w:val="0"/>
        <w:spacing w:line="360" w:lineRule="auto"/>
        <w:ind w:left="357"/>
        <w:jc w:val="both"/>
      </w:pPr>
      <w:r w:rsidRPr="00BA7932">
        <w:lastRenderedPageBreak/>
        <w:t>- do wyboru co najmniej dwie szczeliny (1,2) i (8) nm,</w:t>
      </w:r>
    </w:p>
    <w:p w14:paraId="43434A67" w14:textId="1F3A1CA4" w:rsidR="00BA7932" w:rsidRPr="00BA7932" w:rsidRDefault="00BA7932" w:rsidP="004E4F12">
      <w:pPr>
        <w:tabs>
          <w:tab w:val="left" w:pos="360"/>
        </w:tabs>
        <w:suppressAutoHyphens w:val="0"/>
        <w:spacing w:line="360" w:lineRule="auto"/>
        <w:ind w:left="357"/>
        <w:jc w:val="both"/>
      </w:pPr>
      <w:r w:rsidRPr="00BA7932">
        <w:t xml:space="preserve">- dokładność nastawu długości fali co najwyżej 1 nm, </w:t>
      </w:r>
    </w:p>
    <w:p w14:paraId="078A16E1" w14:textId="531E8757" w:rsidR="00BA7932" w:rsidRPr="00BA7932" w:rsidRDefault="00BA7932" w:rsidP="004E4F12">
      <w:pPr>
        <w:tabs>
          <w:tab w:val="left" w:pos="360"/>
        </w:tabs>
        <w:suppressAutoHyphens w:val="0"/>
        <w:spacing w:line="360" w:lineRule="auto"/>
        <w:ind w:left="357"/>
        <w:jc w:val="both"/>
      </w:pPr>
      <w:r w:rsidRPr="00BA7932">
        <w:t xml:space="preserve">- precyzja nastawu długości fali co najwyżej +/-0,1nm, </w:t>
      </w:r>
    </w:p>
    <w:p w14:paraId="579C77D3" w14:textId="4B037A47" w:rsidR="00BA7932" w:rsidRPr="00BA7932" w:rsidRDefault="00BA7932" w:rsidP="004E4F12">
      <w:pPr>
        <w:tabs>
          <w:tab w:val="left" w:pos="360"/>
        </w:tabs>
        <w:suppressAutoHyphens w:val="0"/>
        <w:spacing w:line="360" w:lineRule="auto"/>
        <w:ind w:left="357"/>
        <w:jc w:val="both"/>
      </w:pPr>
      <w:r w:rsidRPr="00BA7932">
        <w:t>- cela pomiarowa do HPLC co najmniej 10 mm droga optyczna, pojemność celi pomiarowej co - najwyżej 12 µl,</w:t>
      </w:r>
    </w:p>
    <w:p w14:paraId="28ADBB6F" w14:textId="05545DEC" w:rsidR="00BA7932" w:rsidRPr="00BA7932" w:rsidRDefault="00BA7932" w:rsidP="004E4F12">
      <w:pPr>
        <w:tabs>
          <w:tab w:val="left" w:pos="360"/>
        </w:tabs>
        <w:suppressAutoHyphens w:val="0"/>
        <w:spacing w:line="360" w:lineRule="auto"/>
        <w:ind w:left="357"/>
        <w:jc w:val="both"/>
      </w:pPr>
      <w:r w:rsidRPr="00BA7932">
        <w:t>- cela pomiarowa do HPLC co najmniej 10 mm droga optyczna, pojemność celi pomiarowej co -najwyżej 8 µl,</w:t>
      </w:r>
    </w:p>
    <w:p w14:paraId="2BFC6CBD" w14:textId="7736AF76" w:rsidR="00BA7932" w:rsidRPr="00BA7932" w:rsidRDefault="00BA7932" w:rsidP="004E4F12">
      <w:pPr>
        <w:tabs>
          <w:tab w:val="left" w:pos="360"/>
        </w:tabs>
        <w:suppressAutoHyphens w:val="0"/>
        <w:spacing w:line="360" w:lineRule="auto"/>
        <w:ind w:left="357"/>
        <w:jc w:val="both"/>
      </w:pPr>
      <w:r w:rsidRPr="00BA7932">
        <w:t>- obie cele z funkcja termostatowania w zakresie co najmniej od 19 do 50°C,</w:t>
      </w:r>
    </w:p>
    <w:p w14:paraId="07FB4FC3" w14:textId="5223F26F" w:rsidR="00BA7932" w:rsidRPr="00BA7932" w:rsidRDefault="00BA7932" w:rsidP="004E4F12">
      <w:pPr>
        <w:pStyle w:val="Tekstpodstawowy"/>
        <w:suppressAutoHyphens w:val="0"/>
        <w:spacing w:after="0" w:line="360" w:lineRule="auto"/>
        <w:ind w:left="357"/>
        <w:jc w:val="both"/>
      </w:pPr>
      <w:r w:rsidRPr="00BA7932">
        <w:t>- częstotliwość zbierania danych do co najmniej 100 Hz</w:t>
      </w:r>
      <w:r w:rsidR="004E4F12">
        <w:t>;</w:t>
      </w:r>
    </w:p>
    <w:p w14:paraId="12D35450" w14:textId="56920983" w:rsidR="004E4F12" w:rsidRPr="00EF0F54" w:rsidRDefault="004E4F12" w:rsidP="0092755E">
      <w:pPr>
        <w:pStyle w:val="Tekstpodstawowy"/>
        <w:spacing w:line="360" w:lineRule="auto"/>
        <w:rPr>
          <w:b/>
          <w:u w:val="single"/>
        </w:rPr>
      </w:pPr>
      <w:r w:rsidRPr="00EF0F54">
        <w:rPr>
          <w:b/>
          <w:u w:val="single"/>
        </w:rPr>
        <w:t>Spektrometru mas potrójny kwadrupol, posiadający</w:t>
      </w:r>
    </w:p>
    <w:p w14:paraId="08B05BAF" w14:textId="686564BE" w:rsidR="00E1043C" w:rsidRPr="00BA7932" w:rsidRDefault="004E4F12" w:rsidP="004E4F12">
      <w:pPr>
        <w:pStyle w:val="Tekstpodstawowy"/>
        <w:numPr>
          <w:ilvl w:val="0"/>
          <w:numId w:val="31"/>
        </w:numPr>
        <w:suppressAutoHyphens w:val="0"/>
        <w:spacing w:after="0" w:line="360" w:lineRule="auto"/>
        <w:jc w:val="both"/>
      </w:pPr>
      <w:r>
        <w:t>z</w:t>
      </w:r>
      <w:r w:rsidR="004220EB" w:rsidRPr="00BA7932">
        <w:t>awór</w:t>
      </w:r>
      <w:r>
        <w:t xml:space="preserve"> do odrzucania fazy przed MS-em;</w:t>
      </w:r>
    </w:p>
    <w:p w14:paraId="70B9FC6C" w14:textId="277282DF" w:rsidR="00E1043C" w:rsidRPr="00944450" w:rsidRDefault="004E4F12" w:rsidP="004E4F12">
      <w:pPr>
        <w:pStyle w:val="Tekstpodstawowy"/>
        <w:numPr>
          <w:ilvl w:val="0"/>
          <w:numId w:val="31"/>
        </w:numPr>
        <w:suppressAutoHyphens w:val="0"/>
        <w:spacing w:after="0" w:line="360" w:lineRule="auto"/>
        <w:jc w:val="both"/>
      </w:pPr>
      <w:r>
        <w:t>pompę strzykawkową</w:t>
      </w:r>
      <w:r w:rsidR="00D764AE" w:rsidRPr="00944450">
        <w:t xml:space="preserve"> z kablem sygnałowym:</w:t>
      </w:r>
    </w:p>
    <w:p w14:paraId="0A884D39" w14:textId="559DD4EA" w:rsidR="00D764AE" w:rsidRPr="00944450" w:rsidRDefault="00D764AE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>- praca ze strzykawkami w zakresie</w:t>
      </w:r>
      <w:r w:rsidR="004E4F12">
        <w:t xml:space="preserve"> co najmniej od 0,5 µl do 60 ml;</w:t>
      </w:r>
    </w:p>
    <w:p w14:paraId="2A15AFC0" w14:textId="05FCA743" w:rsidR="00E1043C" w:rsidRPr="00944450" w:rsidRDefault="004E4F12" w:rsidP="004E4F12">
      <w:pPr>
        <w:pStyle w:val="Tekstpodstawowy"/>
        <w:numPr>
          <w:ilvl w:val="0"/>
          <w:numId w:val="31"/>
        </w:numPr>
        <w:suppressAutoHyphens w:val="0"/>
        <w:spacing w:after="0" w:line="360" w:lineRule="auto"/>
        <w:jc w:val="both"/>
      </w:pPr>
      <w:r>
        <w:t>a</w:t>
      </w:r>
      <w:r w:rsidR="00D764AE" w:rsidRPr="00944450">
        <w:t>nalizator mas typu potrójny kwadrupol:</w:t>
      </w:r>
    </w:p>
    <w:p w14:paraId="2A5C56D8" w14:textId="2671A83D" w:rsidR="00D764AE" w:rsidRPr="00944450" w:rsidRDefault="00EA2F2A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>- ź</w:t>
      </w:r>
      <w:r w:rsidR="00D764AE" w:rsidRPr="00944450">
        <w:t xml:space="preserve">ródło </w:t>
      </w:r>
      <w:r w:rsidR="000B44D4" w:rsidRPr="00944450">
        <w:t xml:space="preserve">jonów: elektrospray ESI oraz jonizację chemiczną pod ciśnieniem atmosferycznym APCI wymieniane bez </w:t>
      </w:r>
      <w:r w:rsidR="004E4F12">
        <w:t>wyłączania próżni w przyrządzie,</w:t>
      </w:r>
    </w:p>
    <w:p w14:paraId="2CAA37D4" w14:textId="2162B4F5" w:rsidR="000B44D4" w:rsidRPr="00944450" w:rsidRDefault="000B44D4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>- automatyczne rozp</w:t>
      </w:r>
      <w:r w:rsidR="004E4F12">
        <w:t>oznawanie typu źródła,</w:t>
      </w:r>
    </w:p>
    <w:p w14:paraId="689084BE" w14:textId="34A205CE" w:rsidR="000B44D4" w:rsidRPr="00944450" w:rsidRDefault="004E4F12" w:rsidP="004E4F12">
      <w:pPr>
        <w:pStyle w:val="Tekstpodstawowy"/>
        <w:suppressAutoHyphens w:val="0"/>
        <w:spacing w:after="0" w:line="360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- ultraszybka cela kolizyjna,</w:t>
      </w:r>
    </w:p>
    <w:p w14:paraId="39960E49" w14:textId="529AB35F" w:rsidR="000B44D4" w:rsidRPr="00944450" w:rsidRDefault="000B44D4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 xml:space="preserve">- </w:t>
      </w:r>
      <w:r w:rsidR="00BA7932" w:rsidRPr="00944450">
        <w:t>pojedyncza</w:t>
      </w:r>
      <w:r w:rsidRPr="00944450">
        <w:t xml:space="preserve"> trójstopniowa pompa turbomolekularna,</w:t>
      </w:r>
    </w:p>
    <w:p w14:paraId="7293CF6D" w14:textId="1EDE75F5" w:rsidR="000B44D4" w:rsidRPr="00944450" w:rsidRDefault="000B44D4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 xml:space="preserve">- </w:t>
      </w:r>
      <w:r w:rsidR="00EA2F2A" w:rsidRPr="00944450">
        <w:t>pompa wstępna</w:t>
      </w:r>
      <w:r w:rsidR="004E4F12">
        <w:t>,</w:t>
      </w:r>
    </w:p>
    <w:p w14:paraId="655EB384" w14:textId="1AECE4E7" w:rsidR="008167A1" w:rsidRPr="00944450" w:rsidRDefault="008167A1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>- skanowanie co 0,1 amu z szybkością co najmniej 30 000 amu / sekundę bez zmniej</w:t>
      </w:r>
      <w:r w:rsidR="004E4F12">
        <w:t>szenia rozdzielczości przyrządu;</w:t>
      </w:r>
    </w:p>
    <w:p w14:paraId="1D041D9D" w14:textId="282388A8" w:rsidR="00E1043C" w:rsidRPr="00944450" w:rsidRDefault="004E4F12" w:rsidP="004E4F12">
      <w:pPr>
        <w:pStyle w:val="Tekstpodstawowy"/>
        <w:numPr>
          <w:ilvl w:val="0"/>
          <w:numId w:val="31"/>
        </w:numPr>
        <w:suppressAutoHyphens w:val="0"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2662EE" w:rsidRPr="00944450">
        <w:rPr>
          <w:color w:val="000000" w:themeColor="text1"/>
        </w:rPr>
        <w:t>zułość analizatora mas typu potrójny kwadrupol:</w:t>
      </w:r>
    </w:p>
    <w:p w14:paraId="4363750C" w14:textId="4F3F6B96" w:rsidR="002662EE" w:rsidRPr="00944450" w:rsidRDefault="002662EE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rPr>
          <w:color w:val="000000" w:themeColor="text1"/>
        </w:rPr>
        <w:t xml:space="preserve">- nastrzyk </w:t>
      </w:r>
      <w:r w:rsidRPr="00944450">
        <w:t>bez kolumny 1 pg rezerpiny S/</w:t>
      </w:r>
      <w:r w:rsidRPr="00944450">
        <w:rPr>
          <w:color w:val="000000" w:themeColor="text1"/>
        </w:rPr>
        <w:t xml:space="preserve">N co najmniej </w:t>
      </w:r>
      <w:r w:rsidR="00EA2F2A" w:rsidRPr="00944450">
        <w:rPr>
          <w:color w:val="000000" w:themeColor="text1"/>
        </w:rPr>
        <w:t>50</w:t>
      </w:r>
      <w:r w:rsidRPr="00944450">
        <w:rPr>
          <w:color w:val="000000" w:themeColor="text1"/>
        </w:rPr>
        <w:t xml:space="preserve">0 000:1 (RMS) (ESI+) i 1 pg chloramfenikolu co najmniej S/N </w:t>
      </w:r>
      <w:r w:rsidR="00EA2F2A" w:rsidRPr="00944450">
        <w:rPr>
          <w:color w:val="000000" w:themeColor="text1"/>
        </w:rPr>
        <w:t>50</w:t>
      </w:r>
      <w:r w:rsidRPr="00944450">
        <w:rPr>
          <w:color w:val="000000" w:themeColor="text1"/>
        </w:rPr>
        <w:t>0 000:1 (</w:t>
      </w:r>
      <w:r w:rsidR="004E4F12">
        <w:t>RMS) (ESI-),</w:t>
      </w:r>
    </w:p>
    <w:p w14:paraId="001CE6B2" w14:textId="382E84DF" w:rsidR="00AC194D" w:rsidRPr="00944450" w:rsidRDefault="00AC194D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>- zakres m</w:t>
      </w:r>
      <w:r w:rsidR="00783998">
        <w:t>as co najmniej od 5</w:t>
      </w:r>
      <w:r w:rsidR="004E4F12">
        <w:t xml:space="preserve"> do 2000 m/z,</w:t>
      </w:r>
    </w:p>
    <w:p w14:paraId="1E6A5909" w14:textId="3FFBFF07" w:rsidR="00AC194D" w:rsidRPr="00944450" w:rsidRDefault="00AC194D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>- dokładność masy co najwyże</w:t>
      </w:r>
      <w:r w:rsidR="00FC697C">
        <w:t>j</w:t>
      </w:r>
      <w:r w:rsidR="004E4F12">
        <w:t xml:space="preserve"> 0,1 amu,</w:t>
      </w:r>
    </w:p>
    <w:p w14:paraId="1B5F8E1C" w14:textId="05A1665A" w:rsidR="00AC194D" w:rsidRPr="00944450" w:rsidRDefault="00AC194D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 xml:space="preserve">- </w:t>
      </w:r>
      <w:r w:rsidR="00EA2F2A" w:rsidRPr="00944450">
        <w:t>stabilność masy co najwyżej 0,1</w:t>
      </w:r>
      <w:r w:rsidR="004E4F12">
        <w:t xml:space="preserve"> amu przez 24 godziny,</w:t>
      </w:r>
    </w:p>
    <w:p w14:paraId="40A5A54D" w14:textId="029BC83B" w:rsidR="004200A4" w:rsidRPr="00944450" w:rsidRDefault="004200A4" w:rsidP="004E4F12">
      <w:pPr>
        <w:pStyle w:val="Tekstpodstawowy"/>
        <w:suppressAutoHyphens w:val="0"/>
        <w:spacing w:after="0" w:line="360" w:lineRule="auto"/>
        <w:ind w:left="360"/>
        <w:jc w:val="both"/>
      </w:pPr>
      <w:r w:rsidRPr="00944450">
        <w:t>- czas pomiaru tzw. „</w:t>
      </w:r>
      <w:r w:rsidRPr="00944450">
        <w:rPr>
          <w:i/>
        </w:rPr>
        <w:t>dwell time</w:t>
      </w:r>
      <w:r w:rsidRPr="00944450">
        <w:t>” nie więcej niż 0,8 ms i czas pauzy tzw. „</w:t>
      </w:r>
      <w:r w:rsidRPr="00944450">
        <w:rPr>
          <w:i/>
        </w:rPr>
        <w:t>pause time</w:t>
      </w:r>
      <w:r w:rsidR="004E4F12">
        <w:t>” nie więcej niż 1 ms,</w:t>
      </w:r>
    </w:p>
    <w:p w14:paraId="51261B32" w14:textId="6DC14BEF" w:rsidR="004200A4" w:rsidRPr="00944450" w:rsidRDefault="004200A4" w:rsidP="004E4F12">
      <w:pPr>
        <w:pStyle w:val="Tekstpodstawowy"/>
        <w:suppressAutoHyphens w:val="0"/>
        <w:spacing w:after="0" w:line="360" w:lineRule="auto"/>
        <w:ind w:left="360"/>
        <w:jc w:val="both"/>
        <w:rPr>
          <w:color w:val="000000" w:themeColor="text1"/>
        </w:rPr>
      </w:pPr>
      <w:r w:rsidRPr="00944450">
        <w:rPr>
          <w:color w:val="000000" w:themeColor="text1"/>
        </w:rPr>
        <w:t>- ilość</w:t>
      </w:r>
      <w:r w:rsidR="00EA2F2A" w:rsidRPr="00944450">
        <w:rPr>
          <w:color w:val="000000" w:themeColor="text1"/>
        </w:rPr>
        <w:t xml:space="preserve"> przejść MRM nie mniejsza niż 50</w:t>
      </w:r>
      <w:r w:rsidR="004E4F12">
        <w:rPr>
          <w:color w:val="000000" w:themeColor="text1"/>
        </w:rPr>
        <w:t>0 przejść w ciągu 1 s,</w:t>
      </w:r>
    </w:p>
    <w:p w14:paraId="3F2D2C9F" w14:textId="0F12A3D1" w:rsidR="004200A4" w:rsidRPr="00944450" w:rsidRDefault="004200A4" w:rsidP="004E4F12">
      <w:pPr>
        <w:pStyle w:val="Tekstpodstawowy"/>
        <w:suppressAutoHyphens w:val="0"/>
        <w:spacing w:after="0" w:line="360" w:lineRule="auto"/>
        <w:ind w:left="360"/>
        <w:jc w:val="both"/>
        <w:rPr>
          <w:color w:val="000000" w:themeColor="text1"/>
        </w:rPr>
      </w:pPr>
      <w:r w:rsidRPr="00944450">
        <w:t xml:space="preserve">- igła w źródle jonów ESI wymieniana bez </w:t>
      </w:r>
      <w:r w:rsidR="00EA2F2A" w:rsidRPr="00944450">
        <w:t>użycia</w:t>
      </w:r>
      <w:r w:rsidR="004E4F12">
        <w:t xml:space="preserve"> narzędzi;</w:t>
      </w:r>
    </w:p>
    <w:p w14:paraId="60606D23" w14:textId="01C64B9C" w:rsidR="004200A4" w:rsidRPr="00944450" w:rsidRDefault="00117908" w:rsidP="004E4F12">
      <w:pPr>
        <w:pStyle w:val="Akapitzlist"/>
        <w:numPr>
          <w:ilvl w:val="0"/>
          <w:numId w:val="31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200A4" w:rsidRPr="00944450">
        <w:rPr>
          <w:rFonts w:ascii="Times New Roman" w:hAnsi="Times New Roman" w:cs="Times New Roman"/>
          <w:sz w:val="24"/>
          <w:szCs w:val="24"/>
        </w:rPr>
        <w:t xml:space="preserve">enerator azotu oraz powietrza z wbudowaną sprężarką </w:t>
      </w:r>
      <w:r w:rsidR="00EA2F2A" w:rsidRPr="00944450">
        <w:rPr>
          <w:rFonts w:ascii="Times New Roman" w:hAnsi="Times New Roman" w:cs="Times New Roman"/>
          <w:sz w:val="24"/>
          <w:szCs w:val="24"/>
        </w:rPr>
        <w:t>o głośności poniżej 6</w:t>
      </w:r>
      <w:r>
        <w:rPr>
          <w:rFonts w:ascii="Times New Roman" w:hAnsi="Times New Roman" w:cs="Times New Roman"/>
          <w:sz w:val="24"/>
          <w:szCs w:val="24"/>
        </w:rPr>
        <w:t>0 dB;</w:t>
      </w:r>
      <w:r w:rsidR="004200A4" w:rsidRPr="00944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71E2E" w14:textId="3EE0D64B" w:rsidR="00C61C99" w:rsidRPr="00944450" w:rsidRDefault="00117908" w:rsidP="004E4F12">
      <w:pPr>
        <w:pStyle w:val="Akapitzlist"/>
        <w:numPr>
          <w:ilvl w:val="0"/>
          <w:numId w:val="31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wyciszenie pompy rotacyjnej;</w:t>
      </w:r>
    </w:p>
    <w:p w14:paraId="7F3EFC03" w14:textId="0DF6F0B3" w:rsidR="00C61C99" w:rsidRPr="006560EA" w:rsidRDefault="00117908" w:rsidP="004E4F12">
      <w:pPr>
        <w:pStyle w:val="Akapitzlist"/>
        <w:numPr>
          <w:ilvl w:val="0"/>
          <w:numId w:val="31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61C99" w:rsidRPr="006560EA">
        <w:rPr>
          <w:rFonts w:ascii="Times New Roman" w:hAnsi="Times New Roman" w:cs="Times New Roman"/>
          <w:sz w:val="24"/>
          <w:szCs w:val="24"/>
        </w:rPr>
        <w:t xml:space="preserve">programowanie do automatycznej optymalizacji: </w:t>
      </w:r>
    </w:p>
    <w:p w14:paraId="5C946A47" w14:textId="3473E912" w:rsidR="00C61C99" w:rsidRPr="006560EA" w:rsidRDefault="00C61C99" w:rsidP="004E4F12">
      <w:pPr>
        <w:pStyle w:val="Akapitzlist"/>
        <w:tabs>
          <w:tab w:val="left" w:pos="141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60EA">
        <w:rPr>
          <w:rFonts w:ascii="Times New Roman" w:hAnsi="Times New Roman" w:cs="Times New Roman"/>
          <w:sz w:val="24"/>
          <w:szCs w:val="24"/>
        </w:rPr>
        <w:lastRenderedPageBreak/>
        <w:t xml:space="preserve">- parametrów pracy spektrometru z nastrzykiem próbki </w:t>
      </w:r>
      <w:r w:rsidR="00783998">
        <w:rPr>
          <w:rFonts w:ascii="Times New Roman" w:hAnsi="Times New Roman" w:cs="Times New Roman"/>
          <w:sz w:val="24"/>
          <w:szCs w:val="24"/>
        </w:rPr>
        <w:t>z autosampler bez kolumny lub z </w:t>
      </w:r>
      <w:r w:rsidRPr="006560EA">
        <w:rPr>
          <w:rFonts w:ascii="Times New Roman" w:hAnsi="Times New Roman" w:cs="Times New Roman"/>
          <w:sz w:val="24"/>
          <w:szCs w:val="24"/>
        </w:rPr>
        <w:t xml:space="preserve">kolumną, w tym co najmniej optymalizacja: masy jonu prekursora, masy fragmentów m/z, energii fragmentacyjnej dla każdego fragmentu m/z, napięć na elementach optyki jonowej, napięcia jonizacji, napięcia ogniskowania na elektrodzie ogniskującej, ciśnienia gazu w komorze kolizyjnej, przepływu gazów: nebulizujacego, suszącego oraz grzejącego, temperatury linii desolwatacyjnej bloku grzejącego oraz interfejsu, </w:t>
      </w:r>
    </w:p>
    <w:p w14:paraId="30F97A57" w14:textId="6C10AEFF" w:rsidR="00E1043C" w:rsidRPr="006560EA" w:rsidRDefault="00C61C99" w:rsidP="004E4F12">
      <w:pPr>
        <w:pStyle w:val="Akapitzlist"/>
        <w:tabs>
          <w:tab w:val="left" w:pos="141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60EA">
        <w:rPr>
          <w:rFonts w:ascii="Times New Roman" w:hAnsi="Times New Roman" w:cs="Times New Roman"/>
          <w:sz w:val="24"/>
          <w:szCs w:val="24"/>
        </w:rPr>
        <w:t>- optymalizacja warunków gradientu w metodzie HPLC.</w:t>
      </w:r>
    </w:p>
    <w:p w14:paraId="6DD72E40" w14:textId="11D19136" w:rsidR="00E1043C" w:rsidRPr="006560EA" w:rsidRDefault="0092755E" w:rsidP="004E4F12">
      <w:pPr>
        <w:spacing w:before="240" w:after="240" w:line="360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Inne elementy zestawu</w:t>
      </w:r>
    </w:p>
    <w:p w14:paraId="73163480" w14:textId="77EADAC5" w:rsidR="00E1043C" w:rsidRPr="006560EA" w:rsidRDefault="00E1043C" w:rsidP="004E4F1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Komputer do obróbki wyników o parametrach zapewniających swobodną pracę oprogramowania, nie gorszych niż: procesor Intel® Core™ </w:t>
      </w:r>
      <w:r w:rsidR="00EA2F2A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(8 rdzeni) 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i7</w:t>
      </w:r>
      <w:r w:rsidR="00EA2F2A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serii K, 64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GB pamięci RAM, </w:t>
      </w:r>
      <w:r w:rsidR="00944450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 </w:t>
      </w:r>
      <w:r w:rsidR="00944450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TB SSD dysk twardy, dwa monitory 2</w:t>
      </w:r>
      <w:r w:rsidR="006F519F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44450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 w:rsidR="00944450" w:rsidRPr="006560EA">
        <w:rPr>
          <w:rFonts w:ascii="Times New Roman" w:hAnsi="Times New Roman" w:cs="Times New Roman"/>
          <w:sz w:val="24"/>
          <w:szCs w:val="24"/>
        </w:rPr>
        <w:t>dodatkowa karta LAN PCI-E,</w:t>
      </w:r>
      <w:r w:rsidR="00944450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mysz optyczna 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klawiatura, aktualny system operacyjny WINDOWS </w:t>
      </w:r>
      <w:r w:rsidR="007D6F65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11 PL Professional 64 bity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5B3E03" w14:textId="6A13A1D2" w:rsidR="007D6F65" w:rsidRPr="006560EA" w:rsidRDefault="007D6F65" w:rsidP="004E4F1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EA">
        <w:rPr>
          <w:rFonts w:ascii="Times New Roman" w:hAnsi="Times New Roman" w:cs="Times New Roman"/>
          <w:sz w:val="24"/>
          <w:szCs w:val="24"/>
        </w:rPr>
        <w:t>Oprogramowanie do sterowania pracą spektrometru mas oraz generowania raportów.</w:t>
      </w:r>
    </w:p>
    <w:p w14:paraId="43AA17CF" w14:textId="0CDB2D48" w:rsidR="007D6F65" w:rsidRPr="006560EA" w:rsidRDefault="007D6F65" w:rsidP="004E4F1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EA">
        <w:rPr>
          <w:rFonts w:ascii="Times New Roman" w:hAnsi="Times New Roman" w:cs="Times New Roman"/>
          <w:sz w:val="24"/>
          <w:szCs w:val="24"/>
        </w:rPr>
        <w:t>Co najmniej 2 kolumny analityczne z uchwytem na prekolumny oraz z prekolumnami</w:t>
      </w:r>
      <w:r w:rsidRPr="006560E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F602714" w14:textId="77777777" w:rsidR="007D6F65" w:rsidRPr="006560EA" w:rsidRDefault="007D6F65" w:rsidP="004E4F1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EA">
        <w:rPr>
          <w:rFonts w:ascii="Times New Roman" w:hAnsi="Times New Roman" w:cs="Times New Roman"/>
          <w:sz w:val="24"/>
          <w:szCs w:val="24"/>
        </w:rPr>
        <w:t>500 fiolek z nakrętkami i septami.</w:t>
      </w:r>
    </w:p>
    <w:p w14:paraId="32A24253" w14:textId="07D79E86" w:rsidR="00E1043C" w:rsidRPr="006560EA" w:rsidRDefault="009B6089" w:rsidP="004E4F12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1043C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asilacz awaryjny UPS typu on-line, któr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1043C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pozwol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1043C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podtrzymać pracę 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systemu </w:t>
      </w:r>
      <w:r w:rsidR="00E1043C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co najmniej 5 min.</w:t>
      </w:r>
    </w:p>
    <w:p w14:paraId="600C8A58" w14:textId="4DDBEAE0" w:rsidR="007A3709" w:rsidRPr="006560EA" w:rsidRDefault="007A3709" w:rsidP="004E4F12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Wirówka laboratoryjna z dwoma rotorami.</w:t>
      </w:r>
    </w:p>
    <w:p w14:paraId="15D727BF" w14:textId="6B890BB3" w:rsidR="00E1043C" w:rsidRPr="006560EA" w:rsidRDefault="0092755E" w:rsidP="004E4F12">
      <w:pPr>
        <w:spacing w:before="240" w:after="240" w:line="360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Gwarancja</w:t>
      </w:r>
      <w:r w:rsidR="00E1043C" w:rsidRPr="006560EA">
        <w:rPr>
          <w:b/>
          <w:u w:val="single"/>
          <w:lang w:eastAsia="pl-PL"/>
        </w:rPr>
        <w:t>:</w:t>
      </w:r>
    </w:p>
    <w:p w14:paraId="33DB8486" w14:textId="56AD9B68" w:rsidR="00E1043C" w:rsidRPr="006560EA" w:rsidRDefault="00E1043C" w:rsidP="004E4F1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67B5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7FA0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 na </w:t>
      </w:r>
      <w:r w:rsidR="009C67B5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zestaw.</w:t>
      </w:r>
    </w:p>
    <w:p w14:paraId="0777E31F" w14:textId="5F4A4F98" w:rsidR="00E1043C" w:rsidRPr="006560EA" w:rsidRDefault="0092755E" w:rsidP="004E4F12">
      <w:pPr>
        <w:spacing w:before="240" w:after="240" w:line="360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Inne wymagania</w:t>
      </w:r>
    </w:p>
    <w:p w14:paraId="1D50D8F5" w14:textId="3D242AF2" w:rsidR="00E1043C" w:rsidRPr="006560EA" w:rsidRDefault="00E1043C" w:rsidP="004E4F1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powinny być dostarczone ubezpieczonym transportem Wykonawcy </w:t>
      </w:r>
      <w:r w:rsidR="004A7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siedziby WITU w Zielonce i uruchomione przez Wykonawcę.</w:t>
      </w:r>
    </w:p>
    <w:p w14:paraId="419FE76D" w14:textId="77777777" w:rsidR="00E1043C" w:rsidRPr="006560EA" w:rsidRDefault="00E1043C" w:rsidP="004E4F1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dostarczone urządzenia i akcesoria muszą być fabrycznie nowe.</w:t>
      </w:r>
    </w:p>
    <w:p w14:paraId="2E7E11D2" w14:textId="721D0409" w:rsidR="00E1043C" w:rsidRPr="006560EA" w:rsidRDefault="00E1043C" w:rsidP="004E4F1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jest dostarczenie instrukcji obsługi w języku angielskim.</w:t>
      </w:r>
    </w:p>
    <w:p w14:paraId="3D6712C9" w14:textId="5F1860B0" w:rsidR="006560EA" w:rsidRPr="006560EA" w:rsidRDefault="006560EA" w:rsidP="004E4F1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0EA">
        <w:rPr>
          <w:rFonts w:ascii="Times New Roman" w:hAnsi="Times New Roman" w:cs="Times New Roman"/>
          <w:sz w:val="24"/>
          <w:szCs w:val="24"/>
        </w:rPr>
        <w:t>Wykonanie kwalifikacji IQ/OQ</w:t>
      </w:r>
      <w:r w:rsidR="007E71AA">
        <w:rPr>
          <w:rFonts w:ascii="Times New Roman" w:hAnsi="Times New Roman" w:cs="Times New Roman"/>
          <w:sz w:val="24"/>
          <w:szCs w:val="24"/>
        </w:rPr>
        <w:t>/PQ</w:t>
      </w:r>
      <w:r w:rsidRPr="006560EA">
        <w:rPr>
          <w:rFonts w:ascii="Times New Roman" w:hAnsi="Times New Roman" w:cs="Times New Roman"/>
          <w:sz w:val="24"/>
          <w:szCs w:val="24"/>
        </w:rPr>
        <w:t xml:space="preserve"> części sprzętowej</w:t>
      </w:r>
      <w:r w:rsidR="007E71AA">
        <w:rPr>
          <w:rFonts w:ascii="Times New Roman" w:hAnsi="Times New Roman" w:cs="Times New Roman"/>
          <w:sz w:val="24"/>
          <w:szCs w:val="24"/>
        </w:rPr>
        <w:t>.</w:t>
      </w:r>
    </w:p>
    <w:p w14:paraId="71C379D6" w14:textId="77777777" w:rsidR="0013564A" w:rsidRDefault="009C67B5" w:rsidP="004E4F1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kilku etapowego szkolenia w terminach wyznaczonych przez Zamawiającego w wymiarze co najmniej: </w:t>
      </w:r>
    </w:p>
    <w:p w14:paraId="4E0A15F9" w14:textId="77777777" w:rsidR="0013564A" w:rsidRDefault="0013564A" w:rsidP="0013564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C67B5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3 dni szkolenia z oprogramowa</w:t>
      </w:r>
      <w:r w:rsidR="00783998">
        <w:rPr>
          <w:rFonts w:ascii="Times New Roman" w:eastAsia="Times New Roman" w:hAnsi="Times New Roman" w:cs="Times New Roman"/>
          <w:sz w:val="24"/>
          <w:szCs w:val="24"/>
          <w:lang w:eastAsia="pl-PL"/>
        </w:rPr>
        <w:t>nia i </w:t>
      </w:r>
      <w:r w:rsidR="00944450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konserwacji urządzenia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szkolenia aplikacyjnego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4 osób</w:t>
      </w:r>
      <w:r w:rsidR="00944450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4663A71" w14:textId="723ABE72" w:rsidR="00E1043C" w:rsidRPr="006560EA" w:rsidRDefault="0013564A" w:rsidP="0013564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944450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>3 dni szkolenia dodatkowego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783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</w:t>
      </w:r>
      <w:r w:rsidR="00783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="00941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31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3</w:t>
      </w:r>
      <w:r w:rsidR="00944450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9C67B5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wykorzystania w okresie 3 lat od zakupu urządzenia</w:t>
      </w:r>
      <w:r w:rsidR="005313F8" w:rsidRPr="0065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F882070" w14:textId="2E454DB3" w:rsidR="009C67B5" w:rsidRPr="006560EA" w:rsidRDefault="006F519F" w:rsidP="004E4F1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EA">
        <w:rPr>
          <w:rFonts w:ascii="Times New Roman" w:hAnsi="Times New Roman" w:cs="Times New Roman"/>
          <w:sz w:val="24"/>
          <w:szCs w:val="24"/>
        </w:rPr>
        <w:t>Zapewnienie</w:t>
      </w:r>
      <w:r w:rsidRPr="00656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67B5" w:rsidRPr="006560EA">
        <w:rPr>
          <w:rFonts w:ascii="Times New Roman" w:hAnsi="Times New Roman" w:cs="Times New Roman"/>
          <w:sz w:val="24"/>
          <w:szCs w:val="24"/>
        </w:rPr>
        <w:t>3 letni</w:t>
      </w:r>
      <w:r w:rsidRPr="006560EA">
        <w:rPr>
          <w:rFonts w:ascii="Times New Roman" w:hAnsi="Times New Roman" w:cs="Times New Roman"/>
          <w:sz w:val="24"/>
          <w:szCs w:val="24"/>
        </w:rPr>
        <w:t>ego</w:t>
      </w:r>
      <w:r w:rsidR="009C67B5" w:rsidRPr="006560EA">
        <w:rPr>
          <w:rFonts w:ascii="Times New Roman" w:hAnsi="Times New Roman" w:cs="Times New Roman"/>
          <w:sz w:val="24"/>
          <w:szCs w:val="24"/>
        </w:rPr>
        <w:t xml:space="preserve"> plan</w:t>
      </w:r>
      <w:r w:rsidRPr="006560EA">
        <w:rPr>
          <w:rFonts w:ascii="Times New Roman" w:hAnsi="Times New Roman" w:cs="Times New Roman"/>
          <w:sz w:val="24"/>
          <w:szCs w:val="24"/>
        </w:rPr>
        <w:t>u</w:t>
      </w:r>
      <w:r w:rsidR="009C67B5" w:rsidRPr="006560EA">
        <w:rPr>
          <w:rFonts w:ascii="Times New Roman" w:hAnsi="Times New Roman" w:cs="Times New Roman"/>
          <w:sz w:val="24"/>
          <w:szCs w:val="24"/>
        </w:rPr>
        <w:t xml:space="preserve"> serwisow</w:t>
      </w:r>
      <w:r w:rsidRPr="006560EA">
        <w:rPr>
          <w:rFonts w:ascii="Times New Roman" w:hAnsi="Times New Roman" w:cs="Times New Roman"/>
          <w:sz w:val="24"/>
          <w:szCs w:val="24"/>
        </w:rPr>
        <w:t>ego</w:t>
      </w:r>
      <w:r w:rsidR="009C67B5" w:rsidRPr="006560EA">
        <w:rPr>
          <w:rFonts w:ascii="Times New Roman" w:hAnsi="Times New Roman" w:cs="Times New Roman"/>
          <w:sz w:val="24"/>
          <w:szCs w:val="24"/>
        </w:rPr>
        <w:t xml:space="preserve"> obejmując</w:t>
      </w:r>
      <w:r w:rsidRPr="006560EA">
        <w:rPr>
          <w:rFonts w:ascii="Times New Roman" w:hAnsi="Times New Roman" w:cs="Times New Roman"/>
          <w:sz w:val="24"/>
          <w:szCs w:val="24"/>
        </w:rPr>
        <w:t>ego</w:t>
      </w:r>
      <w:r w:rsidR="009C67B5" w:rsidRPr="006560EA">
        <w:rPr>
          <w:rFonts w:ascii="Times New Roman" w:hAnsi="Times New Roman" w:cs="Times New Roman"/>
          <w:sz w:val="24"/>
          <w:szCs w:val="24"/>
        </w:rPr>
        <w:t xml:space="preserve"> co najmniej: coroczny przegląd UHPLC oraz MS-a z wymianą niezbędnych części eksploatacyjnych, coroczne gruntowne czyszczenie spektrometru mas, regenerację pompy turbomolekularnej, regularny serwis pompy rotacyjnej, serwis coroczny z wymianą niezbędnych części dla generatora azotu i powietrza, wymianę detektora w spektrometrze mas po okresie 3 lat.</w:t>
      </w:r>
    </w:p>
    <w:p w14:paraId="2F05B7DD" w14:textId="16D1F3A4" w:rsidR="00812D8F" w:rsidRPr="006560EA" w:rsidRDefault="0092755E" w:rsidP="004E4F1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listy dostawców</w:t>
      </w:r>
      <w:r w:rsidR="00812D8F" w:rsidRPr="006560EA">
        <w:rPr>
          <w:rFonts w:ascii="Times New Roman" w:hAnsi="Times New Roman" w:cs="Times New Roman"/>
          <w:sz w:val="24"/>
          <w:szCs w:val="24"/>
        </w:rPr>
        <w:t xml:space="preserve"> certyfikowanych wzorców analitycznych materiałów wybuchowych posiadających akredytację równoważną dla Polskiego Centrum Akredytacji.</w:t>
      </w:r>
    </w:p>
    <w:p w14:paraId="0C76E2B2" w14:textId="77777777" w:rsidR="00E1043C" w:rsidRPr="006560EA" w:rsidRDefault="00E1043C" w:rsidP="004E4F12">
      <w:pPr>
        <w:spacing w:line="360" w:lineRule="auto"/>
        <w:jc w:val="both"/>
        <w:rPr>
          <w:color w:val="FF0000"/>
          <w:lang w:eastAsia="pl-PL"/>
        </w:rPr>
      </w:pPr>
    </w:p>
    <w:p w14:paraId="47E37711" w14:textId="77777777" w:rsidR="00E1043C" w:rsidRPr="006560EA" w:rsidRDefault="00E1043C" w:rsidP="004E4F12">
      <w:pPr>
        <w:spacing w:line="360" w:lineRule="auto"/>
        <w:jc w:val="both"/>
        <w:rPr>
          <w:color w:val="FF0000"/>
          <w:lang w:eastAsia="pl-PL"/>
        </w:rPr>
      </w:pPr>
    </w:p>
    <w:p w14:paraId="7C5BAE0D" w14:textId="5D2FC955" w:rsidR="00E1043C" w:rsidRPr="00944450" w:rsidRDefault="00E1043C" w:rsidP="004E4F12">
      <w:pPr>
        <w:spacing w:line="360" w:lineRule="auto"/>
        <w:rPr>
          <w:color w:val="FF0000"/>
          <w:lang w:eastAsia="pl-PL"/>
        </w:rPr>
      </w:pPr>
      <w:r w:rsidRPr="006560EA">
        <w:rPr>
          <w:color w:val="FF0000"/>
          <w:lang w:eastAsia="pl-PL"/>
        </w:rPr>
        <w:t xml:space="preserve">                                                                                                      </w:t>
      </w:r>
      <w:r w:rsidRPr="006C7FA0">
        <w:rPr>
          <w:color w:val="000000" w:themeColor="text1"/>
          <w:lang w:eastAsia="pl-PL"/>
        </w:rPr>
        <w:t xml:space="preserve">Opracował: </w:t>
      </w:r>
    </w:p>
    <w:p w14:paraId="6431119F" w14:textId="77777777" w:rsidR="00E1043C" w:rsidRPr="00944450" w:rsidRDefault="00E1043C" w:rsidP="004E4F12">
      <w:pPr>
        <w:spacing w:line="360" w:lineRule="auto"/>
        <w:jc w:val="right"/>
        <w:rPr>
          <w:color w:val="FF0000"/>
          <w:lang w:eastAsia="pl-PL"/>
        </w:rPr>
      </w:pPr>
    </w:p>
    <w:p w14:paraId="497DE5FD" w14:textId="5A0020F2" w:rsidR="00E1043C" w:rsidRPr="006C7FA0" w:rsidRDefault="00E1043C" w:rsidP="004E4F12">
      <w:pPr>
        <w:spacing w:line="360" w:lineRule="auto"/>
        <w:jc w:val="center"/>
        <w:rPr>
          <w:color w:val="000000" w:themeColor="text1"/>
          <w:lang w:eastAsia="pl-PL"/>
        </w:rPr>
      </w:pPr>
      <w:r w:rsidRPr="006C7FA0">
        <w:rPr>
          <w:color w:val="000000" w:themeColor="text1"/>
          <w:lang w:eastAsia="pl-PL"/>
        </w:rPr>
        <w:t xml:space="preserve">                                             </w:t>
      </w:r>
      <w:r w:rsidR="00986239">
        <w:rPr>
          <w:color w:val="000000" w:themeColor="text1"/>
          <w:lang w:eastAsia="pl-PL"/>
        </w:rPr>
        <w:t xml:space="preserve">                             </w:t>
      </w:r>
      <w:r w:rsidRPr="006C7FA0">
        <w:rPr>
          <w:color w:val="000000" w:themeColor="text1"/>
          <w:lang w:eastAsia="pl-PL"/>
        </w:rPr>
        <w:t xml:space="preserve"> inż.</w:t>
      </w:r>
      <w:r w:rsidR="006C7FA0" w:rsidRPr="006C7FA0">
        <w:rPr>
          <w:color w:val="000000" w:themeColor="text1"/>
          <w:lang w:eastAsia="pl-PL"/>
        </w:rPr>
        <w:t xml:space="preserve"> Piotr CIEŚLAK</w:t>
      </w:r>
      <w:r w:rsidRPr="006C7FA0">
        <w:rPr>
          <w:color w:val="000000" w:themeColor="text1"/>
          <w:lang w:eastAsia="pl-PL"/>
        </w:rPr>
        <w:t xml:space="preserve"> </w:t>
      </w:r>
    </w:p>
    <w:p w14:paraId="7DED03F5" w14:textId="77777777" w:rsidR="00E1043C" w:rsidRPr="00944450" w:rsidRDefault="00E1043C" w:rsidP="004E4F12">
      <w:pPr>
        <w:spacing w:line="360" w:lineRule="auto"/>
        <w:rPr>
          <w:color w:val="FF0000"/>
        </w:rPr>
      </w:pPr>
    </w:p>
    <w:p w14:paraId="6085A94B" w14:textId="77777777" w:rsidR="00900B1F" w:rsidRPr="00944450" w:rsidRDefault="00900B1F" w:rsidP="00324F2E">
      <w:pPr>
        <w:spacing w:line="360" w:lineRule="auto"/>
        <w:ind w:left="360"/>
        <w:rPr>
          <w:color w:val="FF0000"/>
        </w:rPr>
      </w:pPr>
    </w:p>
    <w:sectPr w:rsidR="00900B1F" w:rsidRPr="00944450" w:rsidSect="00294E33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85547" w14:textId="77777777" w:rsidR="00717171" w:rsidRDefault="00717171" w:rsidP="00E376B3">
      <w:r>
        <w:separator/>
      </w:r>
    </w:p>
  </w:endnote>
  <w:endnote w:type="continuationSeparator" w:id="0">
    <w:p w14:paraId="76CBBF0A" w14:textId="77777777" w:rsidR="00717171" w:rsidRDefault="00717171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41089BEB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5777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5777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1C288" w14:textId="77777777" w:rsidR="00717171" w:rsidRDefault="00717171" w:rsidP="00E376B3">
      <w:r>
        <w:separator/>
      </w:r>
    </w:p>
  </w:footnote>
  <w:footnote w:type="continuationSeparator" w:id="0">
    <w:p w14:paraId="1BB71D6D" w14:textId="77777777" w:rsidR="00717171" w:rsidRDefault="00717171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C3C"/>
    <w:multiLevelType w:val="hybridMultilevel"/>
    <w:tmpl w:val="0CCAF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F4690A"/>
    <w:multiLevelType w:val="hybridMultilevel"/>
    <w:tmpl w:val="00FE4D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A231793"/>
    <w:multiLevelType w:val="hybridMultilevel"/>
    <w:tmpl w:val="D444BED8"/>
    <w:lvl w:ilvl="0" w:tplc="39140D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018"/>
    <w:multiLevelType w:val="hybridMultilevel"/>
    <w:tmpl w:val="00F63A8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60D0D"/>
    <w:multiLevelType w:val="hybridMultilevel"/>
    <w:tmpl w:val="0A12A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370894"/>
    <w:multiLevelType w:val="hybridMultilevel"/>
    <w:tmpl w:val="9058E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5141683"/>
    <w:multiLevelType w:val="hybridMultilevel"/>
    <w:tmpl w:val="1EFC2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2316"/>
    <w:multiLevelType w:val="hybridMultilevel"/>
    <w:tmpl w:val="111478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04469"/>
    <w:multiLevelType w:val="hybridMultilevel"/>
    <w:tmpl w:val="03ECDC0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DC13ED"/>
    <w:multiLevelType w:val="hybridMultilevel"/>
    <w:tmpl w:val="5F243F2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31E60AAA"/>
    <w:multiLevelType w:val="hybridMultilevel"/>
    <w:tmpl w:val="DF36C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420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F8EB9C2">
      <w:start w:val="1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693140"/>
    <w:multiLevelType w:val="hybridMultilevel"/>
    <w:tmpl w:val="390AB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15E2C"/>
    <w:multiLevelType w:val="hybridMultilevel"/>
    <w:tmpl w:val="2DDE1E4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B4D46"/>
    <w:multiLevelType w:val="hybridMultilevel"/>
    <w:tmpl w:val="6A00E230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F5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7D65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9D3D42"/>
    <w:multiLevelType w:val="hybridMultilevel"/>
    <w:tmpl w:val="38E890C6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0320"/>
    <w:multiLevelType w:val="hybridMultilevel"/>
    <w:tmpl w:val="2304AD2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87B2D6C"/>
    <w:multiLevelType w:val="hybridMultilevel"/>
    <w:tmpl w:val="9AFC4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6131B"/>
    <w:multiLevelType w:val="hybridMultilevel"/>
    <w:tmpl w:val="411AEDA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5ECA393C"/>
    <w:multiLevelType w:val="hybridMultilevel"/>
    <w:tmpl w:val="C074A268"/>
    <w:lvl w:ilvl="0" w:tplc="67B4E1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5F3F3552"/>
    <w:multiLevelType w:val="hybridMultilevel"/>
    <w:tmpl w:val="27381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15A9F"/>
    <w:multiLevelType w:val="hybridMultilevel"/>
    <w:tmpl w:val="A766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4640B"/>
    <w:multiLevelType w:val="hybridMultilevel"/>
    <w:tmpl w:val="75EEB45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71C31A78"/>
    <w:multiLevelType w:val="hybridMultilevel"/>
    <w:tmpl w:val="7CAEB822"/>
    <w:lvl w:ilvl="0" w:tplc="B9102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46BDB"/>
    <w:multiLevelType w:val="hybridMultilevel"/>
    <w:tmpl w:val="163A0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28"/>
  </w:num>
  <w:num w:numId="7">
    <w:abstractNumId w:val="14"/>
  </w:num>
  <w:num w:numId="8">
    <w:abstractNumId w:val="22"/>
  </w:num>
  <w:num w:numId="9">
    <w:abstractNumId w:val="24"/>
  </w:num>
  <w:num w:numId="10">
    <w:abstractNumId w:val="27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23"/>
  </w:num>
  <w:num w:numId="16">
    <w:abstractNumId w:val="18"/>
  </w:num>
  <w:num w:numId="17">
    <w:abstractNumId w:val="21"/>
  </w:num>
  <w:num w:numId="18">
    <w:abstractNumId w:val="25"/>
  </w:num>
  <w:num w:numId="19">
    <w:abstractNumId w:val="16"/>
  </w:num>
  <w:num w:numId="20">
    <w:abstractNumId w:val="9"/>
  </w:num>
  <w:num w:numId="21">
    <w:abstractNumId w:val="30"/>
  </w:num>
  <w:num w:numId="22">
    <w:abstractNumId w:val="0"/>
  </w:num>
  <w:num w:numId="23">
    <w:abstractNumId w:val="19"/>
  </w:num>
  <w:num w:numId="24">
    <w:abstractNumId w:val="20"/>
  </w:num>
  <w:num w:numId="25">
    <w:abstractNumId w:val="29"/>
  </w:num>
  <w:num w:numId="26">
    <w:abstractNumId w:val="26"/>
  </w:num>
  <w:num w:numId="27">
    <w:abstractNumId w:val="2"/>
  </w:num>
  <w:num w:numId="28">
    <w:abstractNumId w:val="15"/>
  </w:num>
  <w:num w:numId="29">
    <w:abstractNumId w:val="11"/>
  </w:num>
  <w:num w:numId="30">
    <w:abstractNumId w:val="17"/>
  </w:num>
  <w:num w:numId="3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F9"/>
    <w:rsid w:val="0000217D"/>
    <w:rsid w:val="00004506"/>
    <w:rsid w:val="0000788E"/>
    <w:rsid w:val="000147AD"/>
    <w:rsid w:val="000242AF"/>
    <w:rsid w:val="0003079F"/>
    <w:rsid w:val="00031906"/>
    <w:rsid w:val="00041A1B"/>
    <w:rsid w:val="00061901"/>
    <w:rsid w:val="00064C87"/>
    <w:rsid w:val="00072745"/>
    <w:rsid w:val="00073364"/>
    <w:rsid w:val="00076582"/>
    <w:rsid w:val="00084B24"/>
    <w:rsid w:val="00090003"/>
    <w:rsid w:val="000913B1"/>
    <w:rsid w:val="000A60FD"/>
    <w:rsid w:val="000A6923"/>
    <w:rsid w:val="000B44D4"/>
    <w:rsid w:val="000B67BB"/>
    <w:rsid w:val="000B7134"/>
    <w:rsid w:val="000C4C33"/>
    <w:rsid w:val="000F7272"/>
    <w:rsid w:val="00110603"/>
    <w:rsid w:val="00117908"/>
    <w:rsid w:val="00123E8F"/>
    <w:rsid w:val="0013564A"/>
    <w:rsid w:val="00136039"/>
    <w:rsid w:val="00137D96"/>
    <w:rsid w:val="00144599"/>
    <w:rsid w:val="001500EE"/>
    <w:rsid w:val="00150B6F"/>
    <w:rsid w:val="001530C2"/>
    <w:rsid w:val="00162028"/>
    <w:rsid w:val="0017273D"/>
    <w:rsid w:val="00174EE3"/>
    <w:rsid w:val="0017554E"/>
    <w:rsid w:val="001769C1"/>
    <w:rsid w:val="0018106D"/>
    <w:rsid w:val="001A35AB"/>
    <w:rsid w:val="001A5CB4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63A2"/>
    <w:rsid w:val="00227DEC"/>
    <w:rsid w:val="00242B40"/>
    <w:rsid w:val="00254930"/>
    <w:rsid w:val="002662EE"/>
    <w:rsid w:val="00272F1E"/>
    <w:rsid w:val="002746AA"/>
    <w:rsid w:val="0027624B"/>
    <w:rsid w:val="00284471"/>
    <w:rsid w:val="00284B99"/>
    <w:rsid w:val="00294E33"/>
    <w:rsid w:val="0029735E"/>
    <w:rsid w:val="002C44C6"/>
    <w:rsid w:val="002C4F2F"/>
    <w:rsid w:val="002D0D83"/>
    <w:rsid w:val="002D25CB"/>
    <w:rsid w:val="002D77E7"/>
    <w:rsid w:val="002F26C0"/>
    <w:rsid w:val="002F70A4"/>
    <w:rsid w:val="003038DA"/>
    <w:rsid w:val="00306092"/>
    <w:rsid w:val="00306625"/>
    <w:rsid w:val="00324F2E"/>
    <w:rsid w:val="003311EC"/>
    <w:rsid w:val="00333F49"/>
    <w:rsid w:val="003355B1"/>
    <w:rsid w:val="003358EF"/>
    <w:rsid w:val="003521FA"/>
    <w:rsid w:val="00357BEF"/>
    <w:rsid w:val="00363135"/>
    <w:rsid w:val="003713B0"/>
    <w:rsid w:val="00381DC5"/>
    <w:rsid w:val="003A3A20"/>
    <w:rsid w:val="003A5CA3"/>
    <w:rsid w:val="003B23B3"/>
    <w:rsid w:val="003B2CA2"/>
    <w:rsid w:val="003D6FCE"/>
    <w:rsid w:val="003D7702"/>
    <w:rsid w:val="003D7808"/>
    <w:rsid w:val="003E147D"/>
    <w:rsid w:val="003F6178"/>
    <w:rsid w:val="004200A4"/>
    <w:rsid w:val="004220EB"/>
    <w:rsid w:val="004305EF"/>
    <w:rsid w:val="0043090D"/>
    <w:rsid w:val="00433095"/>
    <w:rsid w:val="00442E3E"/>
    <w:rsid w:val="00443296"/>
    <w:rsid w:val="004463F4"/>
    <w:rsid w:val="004521F2"/>
    <w:rsid w:val="0046599E"/>
    <w:rsid w:val="00465BDD"/>
    <w:rsid w:val="00465CD5"/>
    <w:rsid w:val="004706B8"/>
    <w:rsid w:val="004812C1"/>
    <w:rsid w:val="004837FF"/>
    <w:rsid w:val="00497F08"/>
    <w:rsid w:val="004A3FA3"/>
    <w:rsid w:val="004A724C"/>
    <w:rsid w:val="004A7DBB"/>
    <w:rsid w:val="004B06D7"/>
    <w:rsid w:val="004B43AA"/>
    <w:rsid w:val="004C25D6"/>
    <w:rsid w:val="004C317F"/>
    <w:rsid w:val="004C55CC"/>
    <w:rsid w:val="004C7A97"/>
    <w:rsid w:val="004E4F12"/>
    <w:rsid w:val="004F27AA"/>
    <w:rsid w:val="005055C0"/>
    <w:rsid w:val="00513CA5"/>
    <w:rsid w:val="005206D6"/>
    <w:rsid w:val="005250E4"/>
    <w:rsid w:val="00527794"/>
    <w:rsid w:val="0053071F"/>
    <w:rsid w:val="005313F8"/>
    <w:rsid w:val="005318E8"/>
    <w:rsid w:val="00570408"/>
    <w:rsid w:val="005801EF"/>
    <w:rsid w:val="00590D4B"/>
    <w:rsid w:val="00596543"/>
    <w:rsid w:val="005A0782"/>
    <w:rsid w:val="005A77C9"/>
    <w:rsid w:val="005D07C7"/>
    <w:rsid w:val="005E61EC"/>
    <w:rsid w:val="005F7314"/>
    <w:rsid w:val="00601F63"/>
    <w:rsid w:val="006053C4"/>
    <w:rsid w:val="00613787"/>
    <w:rsid w:val="00620878"/>
    <w:rsid w:val="00625BB4"/>
    <w:rsid w:val="0062731C"/>
    <w:rsid w:val="00627797"/>
    <w:rsid w:val="00630897"/>
    <w:rsid w:val="00655A6D"/>
    <w:rsid w:val="006560EA"/>
    <w:rsid w:val="006567C7"/>
    <w:rsid w:val="00657462"/>
    <w:rsid w:val="00657D1E"/>
    <w:rsid w:val="00660D5C"/>
    <w:rsid w:val="006670F1"/>
    <w:rsid w:val="0068510A"/>
    <w:rsid w:val="006A102B"/>
    <w:rsid w:val="006B1FE9"/>
    <w:rsid w:val="006C3BAA"/>
    <w:rsid w:val="006C5010"/>
    <w:rsid w:val="006C7FA0"/>
    <w:rsid w:val="006E347A"/>
    <w:rsid w:val="006E6DD5"/>
    <w:rsid w:val="006F519F"/>
    <w:rsid w:val="007072A2"/>
    <w:rsid w:val="00711F11"/>
    <w:rsid w:val="00714EA1"/>
    <w:rsid w:val="00717171"/>
    <w:rsid w:val="00720733"/>
    <w:rsid w:val="00721285"/>
    <w:rsid w:val="00735F00"/>
    <w:rsid w:val="0073734C"/>
    <w:rsid w:val="0074244C"/>
    <w:rsid w:val="0074316F"/>
    <w:rsid w:val="00743F33"/>
    <w:rsid w:val="007477AA"/>
    <w:rsid w:val="00750411"/>
    <w:rsid w:val="0075188D"/>
    <w:rsid w:val="007556A8"/>
    <w:rsid w:val="00767A09"/>
    <w:rsid w:val="007774A2"/>
    <w:rsid w:val="00783998"/>
    <w:rsid w:val="00787E7A"/>
    <w:rsid w:val="007924B7"/>
    <w:rsid w:val="007A3709"/>
    <w:rsid w:val="007A648B"/>
    <w:rsid w:val="007B0CED"/>
    <w:rsid w:val="007D3A9D"/>
    <w:rsid w:val="007D6F65"/>
    <w:rsid w:val="007E2B8A"/>
    <w:rsid w:val="007E3A80"/>
    <w:rsid w:val="007E71AA"/>
    <w:rsid w:val="007F084E"/>
    <w:rsid w:val="007F7BC2"/>
    <w:rsid w:val="00812D8F"/>
    <w:rsid w:val="00813F1D"/>
    <w:rsid w:val="008167A1"/>
    <w:rsid w:val="00817808"/>
    <w:rsid w:val="00823F5C"/>
    <w:rsid w:val="00824BD4"/>
    <w:rsid w:val="00835426"/>
    <w:rsid w:val="00852AC9"/>
    <w:rsid w:val="0085550F"/>
    <w:rsid w:val="00870492"/>
    <w:rsid w:val="008777AA"/>
    <w:rsid w:val="008932DD"/>
    <w:rsid w:val="0089362F"/>
    <w:rsid w:val="00894BCB"/>
    <w:rsid w:val="008963B0"/>
    <w:rsid w:val="008A14FC"/>
    <w:rsid w:val="008B599F"/>
    <w:rsid w:val="008B7267"/>
    <w:rsid w:val="008E52C7"/>
    <w:rsid w:val="00900B1F"/>
    <w:rsid w:val="009069CD"/>
    <w:rsid w:val="00910B63"/>
    <w:rsid w:val="00914B4B"/>
    <w:rsid w:val="009202FE"/>
    <w:rsid w:val="00921BA1"/>
    <w:rsid w:val="00924C03"/>
    <w:rsid w:val="0092755E"/>
    <w:rsid w:val="009410FB"/>
    <w:rsid w:val="00941578"/>
    <w:rsid w:val="00944450"/>
    <w:rsid w:val="009448A1"/>
    <w:rsid w:val="009550C2"/>
    <w:rsid w:val="00955DED"/>
    <w:rsid w:val="00962BEF"/>
    <w:rsid w:val="0096383B"/>
    <w:rsid w:val="00963EDA"/>
    <w:rsid w:val="00971057"/>
    <w:rsid w:val="00986239"/>
    <w:rsid w:val="0099641F"/>
    <w:rsid w:val="00996575"/>
    <w:rsid w:val="009B3DC8"/>
    <w:rsid w:val="009B6089"/>
    <w:rsid w:val="009C67B5"/>
    <w:rsid w:val="009D2299"/>
    <w:rsid w:val="009E0F9E"/>
    <w:rsid w:val="00A1678A"/>
    <w:rsid w:val="00A218E7"/>
    <w:rsid w:val="00A475DE"/>
    <w:rsid w:val="00A720F0"/>
    <w:rsid w:val="00A827D9"/>
    <w:rsid w:val="00A836BF"/>
    <w:rsid w:val="00A85090"/>
    <w:rsid w:val="00A9713C"/>
    <w:rsid w:val="00AB1364"/>
    <w:rsid w:val="00AB396C"/>
    <w:rsid w:val="00AB4E65"/>
    <w:rsid w:val="00AC194D"/>
    <w:rsid w:val="00AC398D"/>
    <w:rsid w:val="00AC5400"/>
    <w:rsid w:val="00AD5C1B"/>
    <w:rsid w:val="00AD706E"/>
    <w:rsid w:val="00AF5002"/>
    <w:rsid w:val="00B0312B"/>
    <w:rsid w:val="00B17767"/>
    <w:rsid w:val="00B261AE"/>
    <w:rsid w:val="00B61BB2"/>
    <w:rsid w:val="00B61D01"/>
    <w:rsid w:val="00B74A75"/>
    <w:rsid w:val="00BA7932"/>
    <w:rsid w:val="00BC445A"/>
    <w:rsid w:val="00BD189D"/>
    <w:rsid w:val="00BD29C5"/>
    <w:rsid w:val="00BE16C9"/>
    <w:rsid w:val="00BF13C1"/>
    <w:rsid w:val="00BF66CB"/>
    <w:rsid w:val="00C10EBE"/>
    <w:rsid w:val="00C250F9"/>
    <w:rsid w:val="00C27C3E"/>
    <w:rsid w:val="00C3625A"/>
    <w:rsid w:val="00C40C89"/>
    <w:rsid w:val="00C61C99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CF1011"/>
    <w:rsid w:val="00D02533"/>
    <w:rsid w:val="00D1132A"/>
    <w:rsid w:val="00D145A1"/>
    <w:rsid w:val="00D212ED"/>
    <w:rsid w:val="00D27FAA"/>
    <w:rsid w:val="00D567BD"/>
    <w:rsid w:val="00D7033B"/>
    <w:rsid w:val="00D764AE"/>
    <w:rsid w:val="00D82AAC"/>
    <w:rsid w:val="00D967A3"/>
    <w:rsid w:val="00DA0799"/>
    <w:rsid w:val="00DD1A99"/>
    <w:rsid w:val="00DF6F2E"/>
    <w:rsid w:val="00E02DDD"/>
    <w:rsid w:val="00E06946"/>
    <w:rsid w:val="00E1043C"/>
    <w:rsid w:val="00E165CF"/>
    <w:rsid w:val="00E17FC7"/>
    <w:rsid w:val="00E2152B"/>
    <w:rsid w:val="00E253E0"/>
    <w:rsid w:val="00E26291"/>
    <w:rsid w:val="00E32940"/>
    <w:rsid w:val="00E376B3"/>
    <w:rsid w:val="00E56306"/>
    <w:rsid w:val="00E5777C"/>
    <w:rsid w:val="00E64BA5"/>
    <w:rsid w:val="00E662E4"/>
    <w:rsid w:val="00E71861"/>
    <w:rsid w:val="00E93D34"/>
    <w:rsid w:val="00E97EF3"/>
    <w:rsid w:val="00EA2F2A"/>
    <w:rsid w:val="00EA3AF1"/>
    <w:rsid w:val="00EB0219"/>
    <w:rsid w:val="00EE6122"/>
    <w:rsid w:val="00EF0984"/>
    <w:rsid w:val="00EF0F54"/>
    <w:rsid w:val="00EF1781"/>
    <w:rsid w:val="00EF5567"/>
    <w:rsid w:val="00F07F67"/>
    <w:rsid w:val="00F55CB3"/>
    <w:rsid w:val="00F77491"/>
    <w:rsid w:val="00F8396B"/>
    <w:rsid w:val="00F84C20"/>
    <w:rsid w:val="00F874CA"/>
    <w:rsid w:val="00F95BA5"/>
    <w:rsid w:val="00F96DD5"/>
    <w:rsid w:val="00FA2522"/>
    <w:rsid w:val="00FB1319"/>
    <w:rsid w:val="00FB4D27"/>
    <w:rsid w:val="00FC272A"/>
    <w:rsid w:val="00FC42C6"/>
    <w:rsid w:val="00FC697C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  <w15:docId w15:val="{70D21C1E-B108-48AB-ABA7-9D1E6F9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uiPriority w:val="39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2DD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104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04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9186-7264-4BF7-888D-616B8D0F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Katarzyna Ulatowska</cp:lastModifiedBy>
  <cp:revision>2</cp:revision>
  <cp:lastPrinted>2024-08-22T12:03:00Z</cp:lastPrinted>
  <dcterms:created xsi:type="dcterms:W3CDTF">2024-09-02T10:07:00Z</dcterms:created>
  <dcterms:modified xsi:type="dcterms:W3CDTF">2024-09-02T10:07:00Z</dcterms:modified>
</cp:coreProperties>
</file>