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/10</w:t>
      </w: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D72F19" w:rsidRPr="000530BE" w:rsidRDefault="00D72F19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D72F19" w:rsidRDefault="00D72F19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D72F19" w:rsidRPr="000530BE" w:rsidTr="00CA740C">
        <w:trPr>
          <w:trHeight w:val="615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D72F19" w:rsidRPr="000530BE" w:rsidTr="00CA740C">
        <w:trPr>
          <w:trHeight w:val="702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Przasnysz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D72F19" w:rsidRPr="000530BE" w:rsidRDefault="00D72F19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06-300 Przasnysz ul. Świerkowa 5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noWrap/>
          </w:tcPr>
          <w:p w:rsidR="00D72F19" w:rsidRPr="000530BE" w:rsidRDefault="00D72F19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D72F19" w:rsidRPr="000530BE" w:rsidRDefault="00D72F19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….</w:t>
            </w:r>
          </w:p>
          <w:p w:rsidR="00D72F19" w:rsidRPr="000530BE" w:rsidRDefault="00D72F19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D72F19" w:rsidRPr="000530BE" w:rsidTr="00824F73">
        <w:tc>
          <w:tcPr>
            <w:tcW w:w="2802" w:type="dxa"/>
          </w:tcPr>
          <w:p w:rsidR="00D72F19" w:rsidRPr="00824F73" w:rsidRDefault="00D72F1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72F19" w:rsidRPr="00824F73" w:rsidRDefault="00D72F1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D72F19" w:rsidRPr="00824F73" w:rsidRDefault="00D72F1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72F19" w:rsidRPr="00824F73" w:rsidRDefault="00D72F1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D72F19" w:rsidRPr="000530BE" w:rsidTr="00824F73">
        <w:tc>
          <w:tcPr>
            <w:tcW w:w="2802" w:type="dxa"/>
          </w:tcPr>
          <w:p w:rsidR="00D72F19" w:rsidRPr="00824F73" w:rsidRDefault="00D72F19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D72F19" w:rsidRPr="00824F73" w:rsidRDefault="00D72F19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D72F19" w:rsidRPr="000530BE" w:rsidRDefault="00D72F19">
      <w:pPr>
        <w:rPr>
          <w:rFonts w:cs="Times New Roman"/>
          <w:sz w:val="20"/>
          <w:szCs w:val="20"/>
        </w:rPr>
      </w:pPr>
    </w:p>
    <w:sectPr w:rsidR="00D72F19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85B68"/>
    <w:rsid w:val="00AA127F"/>
    <w:rsid w:val="00B04909"/>
    <w:rsid w:val="00B91BF7"/>
    <w:rsid w:val="00C3403C"/>
    <w:rsid w:val="00C61BED"/>
    <w:rsid w:val="00CA740C"/>
    <w:rsid w:val="00D7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2017-11-04T08:13:00Z</dcterms:modified>
</cp:coreProperties>
</file>