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7880A271" w:rsidR="0034367F" w:rsidRPr="00075BEA" w:rsidRDefault="0027090C" w:rsidP="006C5407">
      <w:pPr>
        <w:pStyle w:val="Bezodstpw"/>
        <w:spacing w:before="96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>
        <w:rPr>
          <w:noProof/>
        </w:rPr>
        <w:drawing>
          <wp:anchor distT="0" distB="0" distL="114300" distR="114300" simplePos="0" relativeHeight="251658240" behindDoc="0" locked="0" layoutInCell="1" allowOverlap="1" wp14:anchorId="493EDAD5" wp14:editId="592CB671">
            <wp:simplePos x="0" y="0"/>
            <wp:positionH relativeFrom="column">
              <wp:posOffset>109855</wp:posOffset>
            </wp:positionH>
            <wp:positionV relativeFrom="paragraph">
              <wp:posOffset>-455295</wp:posOffset>
            </wp:positionV>
            <wp:extent cx="5760000" cy="745200"/>
            <wp:effectExtent l="0" t="0" r="0" b="0"/>
            <wp:wrapNone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74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BDDB71" w14:textId="4748DB1B" w:rsidR="00382775" w:rsidRDefault="00382775" w:rsidP="00346304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Kikół</w:t>
      </w:r>
    </w:p>
    <w:p w14:paraId="1B070083" w14:textId="4BEC786B" w:rsidR="00382775" w:rsidRDefault="00382775" w:rsidP="00346304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Plac Kościuszki 7</w:t>
      </w:r>
    </w:p>
    <w:p w14:paraId="7820E207" w14:textId="27AB2EB9" w:rsidR="00382775" w:rsidRDefault="00382775" w:rsidP="00346304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87-620 Kikół</w:t>
      </w:r>
    </w:p>
    <w:p w14:paraId="3482574D" w14:textId="6D2C3D94" w:rsidR="00346304" w:rsidRPr="00382775" w:rsidRDefault="00203117" w:rsidP="00382775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82775">
        <w:rPr>
          <w:rFonts w:ascii="Times New Roman" w:hAnsi="Times New Roman" w:cs="Times New Roman"/>
          <w:b/>
          <w:bCs/>
          <w:sz w:val="24"/>
          <w:szCs w:val="24"/>
        </w:rPr>
        <w:t>In.271.18.2024</w:t>
      </w:r>
      <w:bookmarkEnd w:id="0"/>
    </w:p>
    <w:p w14:paraId="075C0675" w14:textId="13172983" w:rsidR="00346304" w:rsidRPr="00346304" w:rsidRDefault="00346304" w:rsidP="00346304">
      <w:pPr>
        <w:pStyle w:val="Default"/>
        <w:spacing w:line="360" w:lineRule="auto"/>
        <w:jc w:val="right"/>
        <w:rPr>
          <w:rFonts w:ascii="Times New Roman" w:hAnsi="Times New Roman" w:cs="Times New Roman"/>
          <w:b/>
          <w:bCs/>
          <w:i/>
          <w:iCs/>
        </w:rPr>
      </w:pPr>
      <w:r w:rsidRPr="00346304">
        <w:rPr>
          <w:rFonts w:ascii="Times New Roman" w:hAnsi="Times New Roman" w:cs="Times New Roman"/>
        </w:rPr>
        <w:t xml:space="preserve"> </w:t>
      </w:r>
    </w:p>
    <w:p w14:paraId="5B8AD5C6" w14:textId="77777777" w:rsidR="00346304" w:rsidRPr="00346304" w:rsidRDefault="00346304" w:rsidP="00346304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7070760A" w14:textId="1C1D5E4D" w:rsidR="00346304" w:rsidRPr="00346304" w:rsidRDefault="00346304" w:rsidP="00346304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46304">
        <w:rPr>
          <w:rFonts w:ascii="Times New Roman" w:hAnsi="Times New Roman" w:cs="Times New Roman"/>
          <w:b/>
          <w:bCs/>
        </w:rPr>
        <w:t>Dotyczy: „Dostawa wyposażenia, pomocy do prowadzenia zajęć opiekuńczo-wychowawczych i edukacyjnych oraz sprzętu elektronicznego i elektrycznego na potrzeby utworzenia Klubu Malucha w Kikole”</w:t>
      </w:r>
    </w:p>
    <w:p w14:paraId="5C416F29" w14:textId="77777777" w:rsidR="00346304" w:rsidRPr="00346304" w:rsidRDefault="00346304" w:rsidP="003463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C92E9B" w14:textId="2811C20D" w:rsidR="000C5686" w:rsidRPr="000C5686" w:rsidRDefault="000C5686" w:rsidP="000C56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686">
        <w:rPr>
          <w:rFonts w:ascii="Times New Roman" w:hAnsi="Times New Roman" w:cs="Times New Roman"/>
          <w:sz w:val="24"/>
          <w:szCs w:val="24"/>
        </w:rPr>
        <w:t>W związku z wyjaśnieniami treści SWZ wprowadzającymi zmiany do treści SWZ wymagające od Wykonawców dodatkowego czasu na zapoznanie się ze zmianą treści SWZ i przygotowanie ofert Zamawiający na podstawie art. 286 ust 1 w związku z art. 286 ust. 3 ustawy z dnia 19 września 2019 roku (</w:t>
      </w:r>
      <w:proofErr w:type="spellStart"/>
      <w:r w:rsidRPr="000C568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0C5686">
        <w:rPr>
          <w:rFonts w:ascii="Times New Roman" w:hAnsi="Times New Roman" w:cs="Times New Roman"/>
          <w:sz w:val="24"/>
          <w:szCs w:val="24"/>
        </w:rPr>
        <w:t>. Dz.U.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C5686">
        <w:rPr>
          <w:rFonts w:ascii="Times New Roman" w:hAnsi="Times New Roman" w:cs="Times New Roman"/>
          <w:sz w:val="24"/>
          <w:szCs w:val="24"/>
        </w:rPr>
        <w:t xml:space="preserve"> r. poz. </w:t>
      </w:r>
      <w:r>
        <w:rPr>
          <w:rFonts w:ascii="Times New Roman" w:hAnsi="Times New Roman" w:cs="Times New Roman"/>
          <w:sz w:val="24"/>
          <w:szCs w:val="24"/>
        </w:rPr>
        <w:t>1320</w:t>
      </w:r>
      <w:r w:rsidRPr="000C5686">
        <w:rPr>
          <w:rFonts w:ascii="Times New Roman" w:hAnsi="Times New Roman" w:cs="Times New Roman"/>
          <w:sz w:val="24"/>
          <w:szCs w:val="24"/>
        </w:rPr>
        <w:t>) zmienia treść Specyfikacji Warunków Zamówienia w następujący sposób:</w:t>
      </w:r>
    </w:p>
    <w:p w14:paraId="72AC1E7D" w14:textId="77777777" w:rsidR="000C5686" w:rsidRPr="000C5686" w:rsidRDefault="000C5686" w:rsidP="000C56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686">
        <w:rPr>
          <w:rFonts w:ascii="Times New Roman" w:hAnsi="Times New Roman" w:cs="Times New Roman"/>
          <w:sz w:val="24"/>
          <w:szCs w:val="24"/>
        </w:rPr>
        <w:t>W ogłoszeniu o zamówieniu dodaje się zapis w zakresie przedmiotowych środków dowodowych o następującym brzmieniu:</w:t>
      </w:r>
    </w:p>
    <w:p w14:paraId="501AA8CE" w14:textId="77777777" w:rsidR="000C5686" w:rsidRPr="000C5686" w:rsidRDefault="000C5686" w:rsidP="000C56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686">
        <w:rPr>
          <w:rFonts w:ascii="Times New Roman" w:hAnsi="Times New Roman" w:cs="Times New Roman"/>
          <w:sz w:val="24"/>
          <w:szCs w:val="24"/>
        </w:rPr>
        <w:t>„Wykaz przedmiotowych środków dowodowych:</w:t>
      </w:r>
    </w:p>
    <w:p w14:paraId="29CAC95E" w14:textId="77777777" w:rsidR="000C5686" w:rsidRPr="000C5686" w:rsidRDefault="000C5686" w:rsidP="000C56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686">
        <w:rPr>
          <w:rFonts w:ascii="Times New Roman" w:hAnsi="Times New Roman" w:cs="Times New Roman"/>
          <w:sz w:val="24"/>
          <w:szCs w:val="24"/>
        </w:rPr>
        <w:t>Dokumenty potwierdzające, że oferowane produkty odpowiadają opisowi przedmiotu zamówienia, zaś w przypadku zaproponowania produktów równoważnych dokumenty potwierdzające, że zaproponowane produkty posiadają parametry jakościowe i cechy użytkowe co najmniej na poziomie parametrów wskazanych w opisie przedmiotu zamówienia.</w:t>
      </w:r>
    </w:p>
    <w:p w14:paraId="639BEF84" w14:textId="77777777" w:rsidR="000C5686" w:rsidRPr="000C5686" w:rsidRDefault="000C5686" w:rsidP="000C56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686">
        <w:rPr>
          <w:rFonts w:ascii="Times New Roman" w:hAnsi="Times New Roman" w:cs="Times New Roman"/>
          <w:sz w:val="24"/>
          <w:szCs w:val="24"/>
        </w:rPr>
        <w:t>Dopuszczonymi przedmiotowymi środkami dowodowymi mogą być np.:</w:t>
      </w:r>
    </w:p>
    <w:p w14:paraId="70408905" w14:textId="77777777" w:rsidR="000C5686" w:rsidRPr="000C5686" w:rsidRDefault="000C5686" w:rsidP="000C56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686">
        <w:rPr>
          <w:rFonts w:ascii="Times New Roman" w:hAnsi="Times New Roman" w:cs="Times New Roman"/>
          <w:sz w:val="24"/>
          <w:szCs w:val="24"/>
        </w:rPr>
        <w:t>1. Opis oferowanego urządzenia.</w:t>
      </w:r>
    </w:p>
    <w:p w14:paraId="76D57E7F" w14:textId="77777777" w:rsidR="000C5686" w:rsidRPr="000C5686" w:rsidRDefault="000C5686" w:rsidP="000C56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686">
        <w:rPr>
          <w:rFonts w:ascii="Times New Roman" w:hAnsi="Times New Roman" w:cs="Times New Roman"/>
          <w:sz w:val="24"/>
          <w:szCs w:val="24"/>
        </w:rPr>
        <w:t>2. Kod katalogowy produktu, marka, model oraz producent danego modelu/marki.</w:t>
      </w:r>
    </w:p>
    <w:p w14:paraId="247BB264" w14:textId="6D330AD1" w:rsidR="000C5686" w:rsidRPr="000C5686" w:rsidRDefault="000C5686" w:rsidP="000C56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686">
        <w:rPr>
          <w:rFonts w:ascii="Times New Roman" w:hAnsi="Times New Roman" w:cs="Times New Roman"/>
          <w:sz w:val="24"/>
          <w:szCs w:val="24"/>
        </w:rPr>
        <w:t>Zamawiający nie dopuszcza kopiowania opisu Zamawiającego przez wykonawcę w celu potwierdzenia, iż oferowany przedmiot zamówienia jest zgodny z wymogami określonymi przez Zamawiającego w dokumentacji postępowania, chyba, że Wykonawca przedstawi model produktu, którzy zawiera tożsame parametry oczekiwane przez Zamawiającego, a który to model można zweryfikować poprzez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5686">
        <w:rPr>
          <w:rFonts w:ascii="Times New Roman" w:hAnsi="Times New Roman" w:cs="Times New Roman"/>
          <w:sz w:val="24"/>
          <w:szCs w:val="24"/>
        </w:rPr>
        <w:t>ogólnodostępne i darmowe strony internetowe, które należy wskazać wraz z modelem.”</w:t>
      </w:r>
    </w:p>
    <w:p w14:paraId="38775B01" w14:textId="77777777" w:rsidR="000C5686" w:rsidRPr="000C5686" w:rsidRDefault="000C5686" w:rsidP="000C56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686">
        <w:rPr>
          <w:rFonts w:ascii="Times New Roman" w:hAnsi="Times New Roman" w:cs="Times New Roman"/>
          <w:sz w:val="24"/>
          <w:szCs w:val="24"/>
        </w:rPr>
        <w:lastRenderedPageBreak/>
        <w:t>SPECYFIKACJA WARUNKÓW ZAMÓWIENIA:</w:t>
      </w:r>
    </w:p>
    <w:p w14:paraId="33EFC3DE" w14:textId="5A227715" w:rsidR="000C5686" w:rsidRPr="000C5686" w:rsidRDefault="000C5686" w:rsidP="000C56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686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5686">
        <w:rPr>
          <w:rFonts w:ascii="Times New Roman" w:hAnsi="Times New Roman" w:cs="Times New Roman"/>
          <w:sz w:val="24"/>
          <w:szCs w:val="24"/>
        </w:rPr>
        <w:t>Pkt 1 rozdziału XVII otrzymuje brzmienie: „Wykonawca będzie związany ofertą przez okres 30 dni, tj. do dnia 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568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0C5686">
        <w:rPr>
          <w:rFonts w:ascii="Times New Roman" w:hAnsi="Times New Roman" w:cs="Times New Roman"/>
          <w:sz w:val="24"/>
          <w:szCs w:val="24"/>
        </w:rPr>
        <w:t>.2024 r. Bieg terminu związania ofertą rozpoczyna się wraz z upływem terminu składania ofert.”</w:t>
      </w:r>
    </w:p>
    <w:p w14:paraId="19B3F7C9" w14:textId="1312318C" w:rsidR="000C5686" w:rsidRPr="000C5686" w:rsidRDefault="000C5686" w:rsidP="000C56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686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5686">
        <w:rPr>
          <w:rFonts w:ascii="Times New Roman" w:hAnsi="Times New Roman" w:cs="Times New Roman"/>
          <w:sz w:val="24"/>
          <w:szCs w:val="24"/>
        </w:rPr>
        <w:t xml:space="preserve">Pkt 1 rozdziału XVIII otrzymuje brzmienie: „Ofertę wraz z wymaganymi dokumentami należy umieścić na platformazakupowa.pl w myśl Ustawy PZP na stronie internetowej prowadzonego postępowania do dnia 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0C568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0C5686">
        <w:rPr>
          <w:rFonts w:ascii="Times New Roman" w:hAnsi="Times New Roman" w:cs="Times New Roman"/>
          <w:sz w:val="24"/>
          <w:szCs w:val="24"/>
        </w:rPr>
        <w:t>.2024 r. do godziny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C5686">
        <w:rPr>
          <w:rFonts w:ascii="Times New Roman" w:hAnsi="Times New Roman" w:cs="Times New Roman"/>
          <w:sz w:val="24"/>
          <w:szCs w:val="24"/>
        </w:rPr>
        <w:t>:00”</w:t>
      </w:r>
    </w:p>
    <w:p w14:paraId="29C42FD6" w14:textId="774083BE" w:rsidR="000C5686" w:rsidRPr="000C5686" w:rsidRDefault="000C5686" w:rsidP="000C56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686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5686">
        <w:rPr>
          <w:rFonts w:ascii="Times New Roman" w:hAnsi="Times New Roman" w:cs="Times New Roman"/>
          <w:sz w:val="24"/>
          <w:szCs w:val="24"/>
        </w:rPr>
        <w:t xml:space="preserve">Pkt 1 rozdziału XIX otrzymuje brzmienie: „Otwarcie ofert nastąpi w dniu 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0C568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0C5686">
        <w:rPr>
          <w:rFonts w:ascii="Times New Roman" w:hAnsi="Times New Roman" w:cs="Times New Roman"/>
          <w:sz w:val="24"/>
          <w:szCs w:val="24"/>
        </w:rPr>
        <w:t>.2024r. o godzinie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C5686">
        <w:rPr>
          <w:rFonts w:ascii="Times New Roman" w:hAnsi="Times New Roman" w:cs="Times New Roman"/>
          <w:sz w:val="24"/>
          <w:szCs w:val="24"/>
        </w:rPr>
        <w:t>:05. Otwarcie ofert dokonywane jest przez odszyfrowanie i otwarcie ofert.”</w:t>
      </w:r>
    </w:p>
    <w:p w14:paraId="666BEC12" w14:textId="1C79A780" w:rsidR="000C5686" w:rsidRPr="000C5686" w:rsidRDefault="000C5686" w:rsidP="000C56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686">
        <w:rPr>
          <w:rFonts w:ascii="Times New Roman" w:hAnsi="Times New Roman" w:cs="Times New Roman"/>
          <w:sz w:val="24"/>
          <w:szCs w:val="24"/>
        </w:rPr>
        <w:t>Załącznik nr 1a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C5686">
        <w:rPr>
          <w:rFonts w:ascii="Times New Roman" w:hAnsi="Times New Roman" w:cs="Times New Roman"/>
          <w:sz w:val="24"/>
          <w:szCs w:val="24"/>
        </w:rPr>
        <w:t>1b</w:t>
      </w:r>
      <w:r>
        <w:rPr>
          <w:rFonts w:ascii="Times New Roman" w:hAnsi="Times New Roman" w:cs="Times New Roman"/>
          <w:sz w:val="24"/>
          <w:szCs w:val="24"/>
        </w:rPr>
        <w:t>, 1c</w:t>
      </w:r>
      <w:r w:rsidRPr="000C5686">
        <w:rPr>
          <w:rFonts w:ascii="Times New Roman" w:hAnsi="Times New Roman" w:cs="Times New Roman"/>
          <w:sz w:val="24"/>
          <w:szCs w:val="24"/>
        </w:rPr>
        <w:t xml:space="preserve"> do SWZ FORMULARZ OFERTY DLA CZĘŚCI NR 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C5686">
        <w:rPr>
          <w:rFonts w:ascii="Times New Roman" w:hAnsi="Times New Roman" w:cs="Times New Roman"/>
          <w:sz w:val="24"/>
          <w:szCs w:val="24"/>
        </w:rPr>
        <w:t xml:space="preserve"> 2 </w:t>
      </w:r>
      <w:r>
        <w:rPr>
          <w:rFonts w:ascii="Times New Roman" w:hAnsi="Times New Roman" w:cs="Times New Roman"/>
          <w:sz w:val="24"/>
          <w:szCs w:val="24"/>
        </w:rPr>
        <w:t xml:space="preserve">i 3 </w:t>
      </w:r>
      <w:r w:rsidRPr="000C5686">
        <w:rPr>
          <w:rFonts w:ascii="Times New Roman" w:hAnsi="Times New Roman" w:cs="Times New Roman"/>
          <w:sz w:val="24"/>
          <w:szCs w:val="24"/>
        </w:rPr>
        <w:t>ZAMÓWIENIA otrzymują brzmienie zgodne z dokumentami załączonymi do niniejszej zmiany.</w:t>
      </w:r>
    </w:p>
    <w:p w14:paraId="575B3A6D" w14:textId="642D87BB" w:rsidR="000C5686" w:rsidRPr="000C5686" w:rsidRDefault="000C5686" w:rsidP="000C56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686">
        <w:rPr>
          <w:rFonts w:ascii="Times New Roman" w:hAnsi="Times New Roman" w:cs="Times New Roman"/>
          <w:sz w:val="24"/>
          <w:szCs w:val="24"/>
        </w:rPr>
        <w:t>Ponieważ zmiana treści SWZ jest istotna dla sporządzenia oferty oraz wymaga od wykonawców dodatkowego czasu na zapoznanie się ze zmianą treści SWZ i przygotowanie ofert, Zamawiający na podstawie art. 286 ust. 3 ustawy PZP zmienia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5686">
        <w:rPr>
          <w:rFonts w:ascii="Times New Roman" w:hAnsi="Times New Roman" w:cs="Times New Roman"/>
          <w:sz w:val="24"/>
          <w:szCs w:val="24"/>
        </w:rPr>
        <w:t xml:space="preserve">termin składania ofert na dzień 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0C5686">
        <w:rPr>
          <w:rFonts w:ascii="Times New Roman" w:hAnsi="Times New Roman" w:cs="Times New Roman"/>
          <w:sz w:val="24"/>
          <w:szCs w:val="24"/>
        </w:rPr>
        <w:t>.05.2024 r. do godziny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C5686">
        <w:rPr>
          <w:rFonts w:ascii="Times New Roman" w:hAnsi="Times New Roman" w:cs="Times New Roman"/>
          <w:sz w:val="24"/>
          <w:szCs w:val="24"/>
        </w:rPr>
        <w:t>:00. Zamieszczona SWZ oraz ogłoszenie o zmianie ogłoszenia zawierają modyfikacje w zakresie terminu składania ofert, terminu otwarcia ofert oraz terminu związania ofertą, przy czym zmiana ogłoszenia następuje zgodnie z dyspozycją art. 286 ust. 6 Ustawy PZP.</w:t>
      </w:r>
    </w:p>
    <w:p w14:paraId="61DD4D46" w14:textId="7C6B0189" w:rsidR="000C5686" w:rsidRPr="00382775" w:rsidRDefault="000C5686" w:rsidP="000C56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5686">
        <w:rPr>
          <w:rFonts w:ascii="Times New Roman" w:hAnsi="Times New Roman" w:cs="Times New Roman"/>
          <w:sz w:val="24"/>
          <w:szCs w:val="24"/>
        </w:rPr>
        <w:t>Na stronie internetowej prowadzonego postępowania udostępniono zmienioną SPECYFIKACJĘ WARUNKÓW ZAMÓWIENIA wraz załącznikami nr 1a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C5686">
        <w:rPr>
          <w:rFonts w:ascii="Times New Roman" w:hAnsi="Times New Roman" w:cs="Times New Roman"/>
          <w:sz w:val="24"/>
          <w:szCs w:val="24"/>
        </w:rPr>
        <w:t xml:space="preserve"> 1b </w:t>
      </w:r>
      <w:r>
        <w:rPr>
          <w:rFonts w:ascii="Times New Roman" w:hAnsi="Times New Roman" w:cs="Times New Roman"/>
          <w:sz w:val="24"/>
          <w:szCs w:val="24"/>
        </w:rPr>
        <w:t xml:space="preserve"> i 1c </w:t>
      </w:r>
      <w:r w:rsidRPr="000C5686">
        <w:rPr>
          <w:rFonts w:ascii="Times New Roman" w:hAnsi="Times New Roman" w:cs="Times New Roman"/>
          <w:sz w:val="24"/>
          <w:szCs w:val="24"/>
        </w:rPr>
        <w:t>FORMULARZEM OFERTY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9DBC8B" w14:textId="55E3B25B" w:rsidR="00382775" w:rsidRPr="00382775" w:rsidRDefault="00382775" w:rsidP="000C56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sectPr w:rsidR="00382775" w:rsidRPr="00382775" w:rsidSect="000D5C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1EEB6" w14:textId="77777777" w:rsidR="00CA3C44" w:rsidRDefault="00CA3C44">
      <w:pPr>
        <w:spacing w:after="0" w:line="240" w:lineRule="auto"/>
      </w:pPr>
      <w:r>
        <w:separator/>
      </w:r>
    </w:p>
  </w:endnote>
  <w:endnote w:type="continuationSeparator" w:id="0">
    <w:p w14:paraId="058F0B29" w14:textId="77777777" w:rsidR="00CA3C44" w:rsidRDefault="00CA3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ACDD6" w14:textId="77777777" w:rsidR="00CA3C44" w:rsidRDefault="00CA3C44">
      <w:pPr>
        <w:spacing w:after="0" w:line="240" w:lineRule="auto"/>
      </w:pPr>
      <w:r>
        <w:separator/>
      </w:r>
    </w:p>
  </w:footnote>
  <w:footnote w:type="continuationSeparator" w:id="0">
    <w:p w14:paraId="33BD95BC" w14:textId="77777777" w:rsidR="00CA3C44" w:rsidRDefault="00CA3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DB7872"/>
    <w:multiLevelType w:val="hybridMultilevel"/>
    <w:tmpl w:val="34EC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4134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34D30"/>
    <w:rsid w:val="00037C63"/>
    <w:rsid w:val="00075BEA"/>
    <w:rsid w:val="000C2BFB"/>
    <w:rsid w:val="000C5686"/>
    <w:rsid w:val="000D3723"/>
    <w:rsid w:val="000D5CEA"/>
    <w:rsid w:val="00106D38"/>
    <w:rsid w:val="00186B9E"/>
    <w:rsid w:val="00192077"/>
    <w:rsid w:val="00196B22"/>
    <w:rsid w:val="00203117"/>
    <w:rsid w:val="002411FF"/>
    <w:rsid w:val="002501F3"/>
    <w:rsid w:val="0027090C"/>
    <w:rsid w:val="00297C97"/>
    <w:rsid w:val="002C440C"/>
    <w:rsid w:val="002C47A8"/>
    <w:rsid w:val="002D6F90"/>
    <w:rsid w:val="003022DF"/>
    <w:rsid w:val="003040BB"/>
    <w:rsid w:val="0034367F"/>
    <w:rsid w:val="00346304"/>
    <w:rsid w:val="00350FFF"/>
    <w:rsid w:val="00357029"/>
    <w:rsid w:val="00365B3D"/>
    <w:rsid w:val="00382775"/>
    <w:rsid w:val="003A3B45"/>
    <w:rsid w:val="003A69B4"/>
    <w:rsid w:val="003F5211"/>
    <w:rsid w:val="00426967"/>
    <w:rsid w:val="00491F99"/>
    <w:rsid w:val="004B1B37"/>
    <w:rsid w:val="004C6D11"/>
    <w:rsid w:val="005054DA"/>
    <w:rsid w:val="005413B7"/>
    <w:rsid w:val="005556BF"/>
    <w:rsid w:val="00584A70"/>
    <w:rsid w:val="005C696D"/>
    <w:rsid w:val="005F73CA"/>
    <w:rsid w:val="0061662E"/>
    <w:rsid w:val="00635A21"/>
    <w:rsid w:val="00641773"/>
    <w:rsid w:val="00645CD4"/>
    <w:rsid w:val="00665275"/>
    <w:rsid w:val="00673741"/>
    <w:rsid w:val="00685118"/>
    <w:rsid w:val="00693D1A"/>
    <w:rsid w:val="006C5407"/>
    <w:rsid w:val="006D6A27"/>
    <w:rsid w:val="006E1D97"/>
    <w:rsid w:val="006F3969"/>
    <w:rsid w:val="00724BDB"/>
    <w:rsid w:val="007856F1"/>
    <w:rsid w:val="007915F2"/>
    <w:rsid w:val="007A2A93"/>
    <w:rsid w:val="007A2B1D"/>
    <w:rsid w:val="008274E8"/>
    <w:rsid w:val="008302AB"/>
    <w:rsid w:val="008837CC"/>
    <w:rsid w:val="008875D8"/>
    <w:rsid w:val="008C15B9"/>
    <w:rsid w:val="008D49AE"/>
    <w:rsid w:val="00903DE9"/>
    <w:rsid w:val="009136A8"/>
    <w:rsid w:val="00916086"/>
    <w:rsid w:val="00961363"/>
    <w:rsid w:val="009C1339"/>
    <w:rsid w:val="00A03593"/>
    <w:rsid w:val="00A872E6"/>
    <w:rsid w:val="00AB1D3A"/>
    <w:rsid w:val="00AF3BAA"/>
    <w:rsid w:val="00B14EF8"/>
    <w:rsid w:val="00B43518"/>
    <w:rsid w:val="00B70B66"/>
    <w:rsid w:val="00B83C9E"/>
    <w:rsid w:val="00B94095"/>
    <w:rsid w:val="00BF5C97"/>
    <w:rsid w:val="00BF7128"/>
    <w:rsid w:val="00C132DA"/>
    <w:rsid w:val="00CA3C44"/>
    <w:rsid w:val="00CD4964"/>
    <w:rsid w:val="00D12995"/>
    <w:rsid w:val="00D46324"/>
    <w:rsid w:val="00D50144"/>
    <w:rsid w:val="00D52ED0"/>
    <w:rsid w:val="00D84601"/>
    <w:rsid w:val="00E01400"/>
    <w:rsid w:val="00E16222"/>
    <w:rsid w:val="00E17EB8"/>
    <w:rsid w:val="00E6206E"/>
    <w:rsid w:val="00E81E95"/>
    <w:rsid w:val="00EB1627"/>
    <w:rsid w:val="00F2571B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  <w:style w:type="paragraph" w:customStyle="1" w:styleId="Default">
    <w:name w:val="Default"/>
    <w:rsid w:val="003463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463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346304"/>
    <w:rPr>
      <w:rFonts w:asciiTheme="minorHAnsi" w:eastAsiaTheme="minorHAnsi" w:hAnsiTheme="minorHAnsi" w:cstheme="minorBidi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Gmina Kikół</cp:lastModifiedBy>
  <cp:revision>2</cp:revision>
  <cp:lastPrinted>2024-11-05T14:00:00Z</cp:lastPrinted>
  <dcterms:created xsi:type="dcterms:W3CDTF">2024-11-05T14:10:00Z</dcterms:created>
  <dcterms:modified xsi:type="dcterms:W3CDTF">2024-11-05T14:10:00Z</dcterms:modified>
</cp:coreProperties>
</file>