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4E0" w:rsidRDefault="009834E0" w:rsidP="009834E0">
      <w:pPr>
        <w:pStyle w:val="Nagwek1"/>
        <w:rPr>
          <w:rFonts w:ascii="Calibri" w:hAnsi="Calibri" w:cs="Calibri"/>
          <w:b w:val="0"/>
          <w:sz w:val="24"/>
          <w:szCs w:val="24"/>
        </w:rPr>
      </w:pPr>
    </w:p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0B52A1" w:rsidRPr="004C3756" w:rsidRDefault="006A1685" w:rsidP="006A1685">
      <w:pPr>
        <w:tabs>
          <w:tab w:val="left" w:pos="142"/>
        </w:tabs>
        <w:suppressAutoHyphens/>
        <w:spacing w:line="360" w:lineRule="auto"/>
        <w:ind w:left="142" w:right="-428"/>
        <w:jc w:val="center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/>
          <w:szCs w:val="22"/>
        </w:rPr>
        <w:t xml:space="preserve">                                                                                                                                  </w:t>
      </w:r>
      <w:r w:rsidR="000B52A1" w:rsidRPr="004C3756">
        <w:rPr>
          <w:rFonts w:ascii="Calibri" w:hAnsi="Calibri" w:cs="Arial"/>
          <w:b/>
          <w:szCs w:val="22"/>
        </w:rPr>
        <w:t>Zadanie częściowe nr</w:t>
      </w:r>
      <w:r w:rsidR="001E6BFE">
        <w:rPr>
          <w:rFonts w:ascii="Calibri" w:hAnsi="Calibri" w:cs="Arial"/>
          <w:b/>
          <w:szCs w:val="22"/>
        </w:rPr>
        <w:t xml:space="preserve"> </w:t>
      </w:r>
      <w:r w:rsidR="00402602">
        <w:rPr>
          <w:rFonts w:ascii="Calibri" w:hAnsi="Calibri" w:cs="Arial"/>
          <w:b/>
          <w:szCs w:val="22"/>
        </w:rPr>
        <w:t>2</w:t>
      </w:r>
      <w:r w:rsidR="00E41788">
        <w:rPr>
          <w:rFonts w:ascii="Calibri" w:hAnsi="Calibri" w:cs="Arial"/>
          <w:b/>
          <w:szCs w:val="22"/>
        </w:rPr>
        <w:t>9-31</w:t>
      </w:r>
    </w:p>
    <w:p w:rsidR="00E41788" w:rsidRDefault="00E41788" w:rsidP="000B52A1">
      <w:pPr>
        <w:pStyle w:val="Nagwek1"/>
        <w:spacing w:before="100" w:beforeAutospacing="1" w:line="360" w:lineRule="auto"/>
        <w:jc w:val="center"/>
        <w:rPr>
          <w:rFonts w:ascii="Calibri" w:eastAsia="Calibri" w:hAnsi="Calibri" w:cs="Calibri"/>
          <w:sz w:val="36"/>
          <w:szCs w:val="36"/>
        </w:rPr>
      </w:pPr>
    </w:p>
    <w:p w:rsidR="000B52A1" w:rsidRDefault="000B52A1" w:rsidP="000B52A1">
      <w:pPr>
        <w:pStyle w:val="Nagwek1"/>
        <w:spacing w:before="100" w:beforeAutospacing="1" w:line="360" w:lineRule="auto"/>
        <w:jc w:val="center"/>
        <w:rPr>
          <w:rFonts w:ascii="Calibri" w:eastAsia="Calibri" w:hAnsi="Calibri" w:cs="Calibri"/>
          <w:sz w:val="36"/>
          <w:szCs w:val="36"/>
        </w:rPr>
      </w:pPr>
      <w:r w:rsidRPr="00C37982">
        <w:rPr>
          <w:rFonts w:ascii="Calibri" w:eastAsia="Calibri" w:hAnsi="Calibri" w:cs="Calibri"/>
          <w:sz w:val="36"/>
          <w:szCs w:val="36"/>
        </w:rPr>
        <w:t>Formularz szacowania wartości zamówienia</w:t>
      </w:r>
    </w:p>
    <w:p w:rsidR="000B52A1" w:rsidRDefault="000B52A1" w:rsidP="000B52A1">
      <w:pPr>
        <w:pStyle w:val="BODYPARP"/>
        <w:numPr>
          <w:ilvl w:val="0"/>
          <w:numId w:val="15"/>
        </w:numPr>
        <w:spacing w:before="100" w:beforeAutospacing="1" w:after="0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Dane kontaktowe wyceniającego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365"/>
        <w:gridCol w:w="6095"/>
      </w:tblGrid>
      <w:tr w:rsidR="000B52A1" w:rsidTr="00DB6BEC">
        <w:trPr>
          <w:trHeight w:val="610"/>
        </w:trPr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Nazwa firmy/ osoby: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E41788">
        <w:trPr>
          <w:trHeight w:val="636"/>
        </w:trPr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Adres email: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E41788">
        <w:trPr>
          <w:trHeight w:val="574"/>
        </w:trPr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Numer telefonu: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</w:tbl>
    <w:p w:rsidR="00E41788" w:rsidRDefault="00E41788" w:rsidP="00E41788">
      <w:pPr>
        <w:pStyle w:val="BODYPARP"/>
        <w:spacing w:before="0" w:after="0" w:line="480" w:lineRule="auto"/>
        <w:ind w:left="714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</w:p>
    <w:p w:rsidR="000B52A1" w:rsidRDefault="000B52A1" w:rsidP="00E41788">
      <w:pPr>
        <w:pStyle w:val="BODYPARP"/>
        <w:numPr>
          <w:ilvl w:val="0"/>
          <w:numId w:val="15"/>
        </w:numPr>
        <w:spacing w:before="0" w:after="0" w:line="480" w:lineRule="auto"/>
        <w:ind w:left="714" w:hanging="357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Data sporządzenia wyceny: 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…………………..</w:t>
      </w:r>
    </w:p>
    <w:p w:rsidR="00153B3A" w:rsidRPr="00C37982" w:rsidRDefault="00153B3A" w:rsidP="00E41788">
      <w:pPr>
        <w:pStyle w:val="BODYPARP"/>
        <w:numPr>
          <w:ilvl w:val="0"/>
          <w:numId w:val="15"/>
        </w:numPr>
        <w:spacing w:before="0" w:after="0" w:line="480" w:lineRule="auto"/>
        <w:ind w:left="714" w:hanging="357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Model</w:t>
      </w:r>
      <w:r w:rsidR="00CD4E14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/producent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: ……………………..</w:t>
      </w:r>
    </w:p>
    <w:p w:rsidR="000B52A1" w:rsidRPr="00C37982" w:rsidRDefault="000B52A1" w:rsidP="00E4178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480" w:lineRule="auto"/>
        <w:ind w:left="714" w:hanging="357"/>
        <w:rPr>
          <w:rFonts w:ascii="Calibri" w:hAnsi="Calibri" w:cs="Calibri"/>
          <w:b/>
          <w:szCs w:val="22"/>
        </w:rPr>
      </w:pPr>
      <w:r w:rsidRPr="00C37982">
        <w:rPr>
          <w:rFonts w:ascii="Calibri" w:hAnsi="Calibri" w:cs="Calibri"/>
          <w:b/>
          <w:szCs w:val="22"/>
        </w:rPr>
        <w:t xml:space="preserve">Szacunkowa wycena: </w:t>
      </w:r>
    </w:p>
    <w:tbl>
      <w:tblPr>
        <w:tblW w:w="114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5103"/>
        <w:gridCol w:w="1022"/>
        <w:gridCol w:w="1417"/>
        <w:gridCol w:w="1105"/>
        <w:gridCol w:w="849"/>
      </w:tblGrid>
      <w:tr w:rsidR="000B52A1" w:rsidTr="00DB6BEC">
        <w:trPr>
          <w:trHeight w:val="102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0B52A1">
            <w:pPr>
              <w:pStyle w:val="BODYPARP"/>
              <w:spacing w:before="0" w:after="0" w:line="240" w:lineRule="auto"/>
              <w:ind w:hanging="117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Lp.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Zakres realizacji zamówienia: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Wstępny opis przedmiotu zamówienia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Ilość sztuk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jednostkowa netto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łączna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  <w:r w:rsidRPr="00C12792">
              <w:rPr>
                <w:rFonts w:ascii="Calibri" w:hAnsi="Calibri"/>
                <w:bCs/>
                <w:iCs/>
                <w:spacing w:val="5"/>
                <w:sz w:val="14"/>
                <w:szCs w:val="14"/>
                <w:lang w:val="pl-PL"/>
              </w:rPr>
              <w:t>(cena jednostkowa x ilość sztuk)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Stawka podatku VAT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(%)</w:t>
            </w:r>
          </w:p>
        </w:tc>
      </w:tr>
      <w:tr w:rsidR="000B52A1" w:rsidTr="00DB6BEC">
        <w:trPr>
          <w:trHeight w:val="2244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A1" w:rsidRPr="00C37982" w:rsidRDefault="00E852CD" w:rsidP="00E4178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29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Pr="00A7517D" w:rsidRDefault="00E41788" w:rsidP="00620C8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>USG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788" w:rsidRPr="00E41788" w:rsidRDefault="00E41788" w:rsidP="00E41788">
            <w:pPr>
              <w:rPr>
                <w:rFonts w:ascii="Calibri" w:hAnsi="Calibri" w:cs="Calibri"/>
                <w:szCs w:val="22"/>
                <w:lang w:val="en-US"/>
              </w:rPr>
            </w:pPr>
            <w:r w:rsidRPr="00E41788">
              <w:rPr>
                <w:rFonts w:ascii="Calibri" w:hAnsi="Calibri" w:cs="Calibri"/>
                <w:szCs w:val="22"/>
                <w:lang w:val="en-US"/>
              </w:rPr>
              <w:t>1.  monitor wysokiej rozdzielczości -</w:t>
            </w:r>
            <w:proofErr w:type="spellStart"/>
            <w:r w:rsidRPr="00E41788">
              <w:rPr>
                <w:rFonts w:ascii="Calibri" w:hAnsi="Calibri" w:cs="Calibri"/>
                <w:szCs w:val="22"/>
                <w:lang w:val="en-US"/>
              </w:rPr>
              <w:t>Obrotowy</w:t>
            </w:r>
            <w:proofErr w:type="spellEnd"/>
            <w:r w:rsidRPr="00E41788">
              <w:rPr>
                <w:rFonts w:ascii="Calibri" w:hAnsi="Calibri" w:cs="Calibri"/>
                <w:szCs w:val="22"/>
                <w:lang w:val="en-US"/>
              </w:rPr>
              <w:t xml:space="preserve"> pulpit </w:t>
            </w:r>
            <w:proofErr w:type="spellStart"/>
            <w:r w:rsidRPr="00E41788">
              <w:rPr>
                <w:rFonts w:ascii="Calibri" w:hAnsi="Calibri" w:cs="Calibri"/>
                <w:szCs w:val="22"/>
                <w:lang w:val="en-US"/>
              </w:rPr>
              <w:t>sterowniczy</w:t>
            </w:r>
            <w:proofErr w:type="spellEnd"/>
            <w:r w:rsidRPr="00E41788">
              <w:rPr>
                <w:rFonts w:ascii="Calibri" w:hAnsi="Calibri" w:cs="Calibri"/>
                <w:szCs w:val="22"/>
                <w:lang w:val="en-US"/>
              </w:rPr>
              <w:t xml:space="preserve"> z </w:t>
            </w:r>
            <w:proofErr w:type="spellStart"/>
            <w:r w:rsidRPr="00E41788">
              <w:rPr>
                <w:rFonts w:ascii="Calibri" w:hAnsi="Calibri" w:cs="Calibri"/>
                <w:szCs w:val="22"/>
                <w:lang w:val="en-US"/>
              </w:rPr>
              <w:t>regulacją</w:t>
            </w:r>
            <w:proofErr w:type="spellEnd"/>
            <w:r w:rsidRPr="00E41788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E41788">
              <w:rPr>
                <w:rFonts w:ascii="Calibri" w:hAnsi="Calibri" w:cs="Calibri"/>
                <w:szCs w:val="22"/>
                <w:lang w:val="en-US"/>
              </w:rPr>
              <w:t>obrotu</w:t>
            </w:r>
            <w:proofErr w:type="spellEnd"/>
            <w:r w:rsidRPr="00E41788">
              <w:rPr>
                <w:rFonts w:ascii="Calibri" w:hAnsi="Calibri" w:cs="Calibri"/>
                <w:szCs w:val="22"/>
                <w:lang w:val="en-US"/>
              </w:rPr>
              <w:t xml:space="preserve"> oraz </w:t>
            </w:r>
            <w:proofErr w:type="spellStart"/>
            <w:r w:rsidRPr="00E41788">
              <w:rPr>
                <w:rFonts w:ascii="Calibri" w:hAnsi="Calibri" w:cs="Calibri"/>
                <w:szCs w:val="22"/>
                <w:lang w:val="en-US"/>
              </w:rPr>
              <w:t>wielokierunkowe</w:t>
            </w:r>
            <w:proofErr w:type="spellEnd"/>
            <w:r w:rsidRPr="00E41788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E41788">
              <w:rPr>
                <w:rFonts w:ascii="Calibri" w:hAnsi="Calibri" w:cs="Calibri"/>
                <w:szCs w:val="22"/>
                <w:lang w:val="en-US"/>
              </w:rPr>
              <w:t>ramię</w:t>
            </w:r>
            <w:proofErr w:type="spellEnd"/>
            <w:r w:rsidRPr="00E41788">
              <w:rPr>
                <w:rFonts w:ascii="Calibri" w:hAnsi="Calibri" w:cs="Calibri"/>
                <w:szCs w:val="22"/>
                <w:lang w:val="en-US"/>
              </w:rPr>
              <w:t xml:space="preserve"> dla </w:t>
            </w:r>
            <w:proofErr w:type="spellStart"/>
            <w:r w:rsidRPr="00E41788">
              <w:rPr>
                <w:rFonts w:ascii="Calibri" w:hAnsi="Calibri" w:cs="Calibri"/>
                <w:szCs w:val="22"/>
                <w:lang w:val="en-US"/>
              </w:rPr>
              <w:t>optymalnego</w:t>
            </w:r>
            <w:proofErr w:type="spellEnd"/>
            <w:r w:rsidRPr="00E41788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E41788">
              <w:rPr>
                <w:rFonts w:ascii="Calibri" w:hAnsi="Calibri" w:cs="Calibri"/>
                <w:szCs w:val="22"/>
                <w:lang w:val="en-US"/>
              </w:rPr>
              <w:t>pozycjonowania</w:t>
            </w:r>
            <w:proofErr w:type="spellEnd"/>
            <w:r w:rsidRPr="00E41788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E41788">
              <w:rPr>
                <w:rFonts w:ascii="Calibri" w:hAnsi="Calibri" w:cs="Calibri"/>
                <w:szCs w:val="22"/>
                <w:lang w:val="en-US"/>
              </w:rPr>
              <w:t>monitora</w:t>
            </w:r>
            <w:proofErr w:type="spellEnd"/>
          </w:p>
          <w:p w:rsidR="00E41788" w:rsidRPr="00E41788" w:rsidRDefault="00E41788" w:rsidP="00E41788">
            <w:pPr>
              <w:rPr>
                <w:rFonts w:ascii="Calibri" w:hAnsi="Calibri" w:cs="Calibri"/>
                <w:szCs w:val="22"/>
                <w:lang w:val="en-US"/>
              </w:rPr>
            </w:pPr>
            <w:r w:rsidRPr="00E41788">
              <w:rPr>
                <w:rFonts w:ascii="Calibri" w:hAnsi="Calibri" w:cs="Calibri"/>
                <w:szCs w:val="22"/>
                <w:lang w:val="en-US"/>
              </w:rPr>
              <w:t xml:space="preserve">2.  </w:t>
            </w:r>
            <w:proofErr w:type="spellStart"/>
            <w:r w:rsidRPr="00E41788">
              <w:rPr>
                <w:rFonts w:ascii="Calibri" w:hAnsi="Calibri" w:cs="Calibri"/>
                <w:szCs w:val="22"/>
                <w:lang w:val="en-US"/>
              </w:rPr>
              <w:t>Logiczne</w:t>
            </w:r>
            <w:proofErr w:type="spellEnd"/>
            <w:r w:rsidRPr="00E41788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E41788">
              <w:rPr>
                <w:rFonts w:ascii="Calibri" w:hAnsi="Calibri" w:cs="Calibri"/>
                <w:szCs w:val="22"/>
                <w:lang w:val="en-US"/>
              </w:rPr>
              <w:t>pogrupowanie</w:t>
            </w:r>
            <w:proofErr w:type="spellEnd"/>
            <w:r w:rsidRPr="00E41788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E41788">
              <w:rPr>
                <w:rFonts w:ascii="Calibri" w:hAnsi="Calibri" w:cs="Calibri"/>
                <w:szCs w:val="22"/>
                <w:lang w:val="en-US"/>
              </w:rPr>
              <w:t>klawiszy</w:t>
            </w:r>
            <w:proofErr w:type="spellEnd"/>
            <w:r w:rsidRPr="00E41788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E41788">
              <w:rPr>
                <w:rFonts w:ascii="Calibri" w:hAnsi="Calibri" w:cs="Calibri"/>
                <w:szCs w:val="22"/>
                <w:lang w:val="en-US"/>
              </w:rPr>
              <w:t>skraca</w:t>
            </w:r>
            <w:proofErr w:type="spellEnd"/>
            <w:r w:rsidRPr="00E41788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E41788">
              <w:rPr>
                <w:rFonts w:ascii="Calibri" w:hAnsi="Calibri" w:cs="Calibri"/>
                <w:szCs w:val="22"/>
                <w:lang w:val="en-US"/>
              </w:rPr>
              <w:t>czas</w:t>
            </w:r>
            <w:proofErr w:type="spellEnd"/>
            <w:r w:rsidRPr="00E41788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E41788">
              <w:rPr>
                <w:rFonts w:ascii="Calibri" w:hAnsi="Calibri" w:cs="Calibri"/>
                <w:szCs w:val="22"/>
                <w:lang w:val="en-US"/>
              </w:rPr>
              <w:t>uczenia</w:t>
            </w:r>
            <w:proofErr w:type="spellEnd"/>
            <w:r w:rsidRPr="00E41788">
              <w:rPr>
                <w:rFonts w:ascii="Calibri" w:hAnsi="Calibri" w:cs="Calibri"/>
                <w:szCs w:val="22"/>
                <w:lang w:val="en-US"/>
              </w:rPr>
              <w:t xml:space="preserve"> się i </w:t>
            </w:r>
            <w:proofErr w:type="spellStart"/>
            <w:r w:rsidRPr="00E41788">
              <w:rPr>
                <w:rFonts w:ascii="Calibri" w:hAnsi="Calibri" w:cs="Calibri"/>
                <w:szCs w:val="22"/>
                <w:lang w:val="en-US"/>
              </w:rPr>
              <w:t>ułatwia</w:t>
            </w:r>
            <w:proofErr w:type="spellEnd"/>
            <w:r w:rsidRPr="00E41788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E41788">
              <w:rPr>
                <w:rFonts w:ascii="Calibri" w:hAnsi="Calibri" w:cs="Calibri"/>
                <w:szCs w:val="22"/>
                <w:lang w:val="en-US"/>
              </w:rPr>
              <w:t>obsługę</w:t>
            </w:r>
            <w:proofErr w:type="spellEnd"/>
            <w:r w:rsidRPr="00E41788">
              <w:rPr>
                <w:rFonts w:ascii="Calibri" w:hAnsi="Calibri" w:cs="Calibri"/>
                <w:szCs w:val="22"/>
                <w:lang w:val="en-US"/>
              </w:rPr>
              <w:t xml:space="preserve"> 3 </w:t>
            </w:r>
            <w:proofErr w:type="spellStart"/>
            <w:r w:rsidRPr="00E41788">
              <w:rPr>
                <w:rFonts w:ascii="Calibri" w:hAnsi="Calibri" w:cs="Calibri"/>
                <w:szCs w:val="22"/>
                <w:lang w:val="en-US"/>
              </w:rPr>
              <w:t>aktywne</w:t>
            </w:r>
            <w:proofErr w:type="spellEnd"/>
            <w:r w:rsidRPr="00E41788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E41788">
              <w:rPr>
                <w:rFonts w:ascii="Calibri" w:hAnsi="Calibri" w:cs="Calibri"/>
                <w:szCs w:val="22"/>
                <w:lang w:val="en-US"/>
              </w:rPr>
              <w:t>porty</w:t>
            </w:r>
            <w:proofErr w:type="spellEnd"/>
            <w:r w:rsidRPr="00E41788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E41788">
              <w:rPr>
                <w:rFonts w:ascii="Calibri" w:hAnsi="Calibri" w:cs="Calibri"/>
                <w:szCs w:val="22"/>
                <w:lang w:val="en-US"/>
              </w:rPr>
              <w:t>głowic</w:t>
            </w:r>
            <w:proofErr w:type="spellEnd"/>
            <w:r w:rsidRPr="00E41788">
              <w:rPr>
                <w:rFonts w:ascii="Calibri" w:hAnsi="Calibri" w:cs="Calibri"/>
                <w:szCs w:val="22"/>
                <w:lang w:val="en-US"/>
              </w:rPr>
              <w:t xml:space="preserve"> w </w:t>
            </w:r>
            <w:proofErr w:type="spellStart"/>
            <w:r w:rsidRPr="00E41788">
              <w:rPr>
                <w:rFonts w:ascii="Calibri" w:hAnsi="Calibri" w:cs="Calibri"/>
                <w:szCs w:val="22"/>
                <w:lang w:val="en-US"/>
              </w:rPr>
              <w:t>standardzie</w:t>
            </w:r>
            <w:proofErr w:type="spellEnd"/>
          </w:p>
          <w:p w:rsidR="00E41788" w:rsidRPr="00E41788" w:rsidRDefault="00E41788" w:rsidP="00E41788">
            <w:pPr>
              <w:rPr>
                <w:rFonts w:ascii="Calibri" w:hAnsi="Calibri" w:cs="Calibri"/>
                <w:szCs w:val="22"/>
                <w:lang w:val="en-US"/>
              </w:rPr>
            </w:pPr>
            <w:r w:rsidRPr="00E41788">
              <w:rPr>
                <w:rFonts w:ascii="Calibri" w:hAnsi="Calibri" w:cs="Calibri"/>
                <w:szCs w:val="22"/>
                <w:lang w:val="en-US"/>
              </w:rPr>
              <w:t xml:space="preserve">3.  </w:t>
            </w:r>
            <w:proofErr w:type="spellStart"/>
            <w:r w:rsidRPr="00E41788">
              <w:rPr>
                <w:rFonts w:ascii="Calibri" w:hAnsi="Calibri" w:cs="Calibri"/>
                <w:szCs w:val="22"/>
                <w:lang w:val="en-US"/>
              </w:rPr>
              <w:t>Tryby</w:t>
            </w:r>
            <w:proofErr w:type="spellEnd"/>
            <w:r w:rsidRPr="00E41788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E41788">
              <w:rPr>
                <w:rFonts w:ascii="Calibri" w:hAnsi="Calibri" w:cs="Calibri"/>
                <w:szCs w:val="22"/>
                <w:lang w:val="en-US"/>
              </w:rPr>
              <w:t>skanowania</w:t>
            </w:r>
            <w:proofErr w:type="spellEnd"/>
            <w:r w:rsidRPr="00E41788">
              <w:rPr>
                <w:rFonts w:ascii="Calibri" w:hAnsi="Calibri" w:cs="Calibri"/>
                <w:szCs w:val="22"/>
                <w:lang w:val="en-US"/>
              </w:rPr>
              <w:t xml:space="preserve"> co najmniej -  B, Color Doppler, Power Doppler, </w:t>
            </w:r>
            <w:proofErr w:type="spellStart"/>
            <w:r w:rsidRPr="00E41788">
              <w:rPr>
                <w:rFonts w:ascii="Calibri" w:hAnsi="Calibri" w:cs="Calibri"/>
                <w:szCs w:val="22"/>
                <w:lang w:val="en-US"/>
              </w:rPr>
              <w:t>kierunkowy</w:t>
            </w:r>
            <w:proofErr w:type="spellEnd"/>
            <w:r w:rsidRPr="00E41788">
              <w:rPr>
                <w:rFonts w:ascii="Calibri" w:hAnsi="Calibri" w:cs="Calibri"/>
                <w:szCs w:val="22"/>
                <w:lang w:val="en-US"/>
              </w:rPr>
              <w:t xml:space="preserve"> Power Doppler, HR Flow, PW Doppler, M, M – color</w:t>
            </w:r>
          </w:p>
          <w:p w:rsidR="00E41788" w:rsidRPr="00E41788" w:rsidRDefault="00E41788" w:rsidP="00E41788">
            <w:pPr>
              <w:rPr>
                <w:rFonts w:ascii="Calibri" w:hAnsi="Calibri" w:cs="Calibri"/>
                <w:szCs w:val="22"/>
                <w:lang w:val="en-US"/>
              </w:rPr>
            </w:pPr>
            <w:r w:rsidRPr="00E41788">
              <w:rPr>
                <w:rFonts w:ascii="Calibri" w:hAnsi="Calibri" w:cs="Calibri"/>
                <w:szCs w:val="22"/>
                <w:lang w:val="en-US"/>
              </w:rPr>
              <w:t xml:space="preserve">4. - </w:t>
            </w:r>
            <w:proofErr w:type="spellStart"/>
            <w:r w:rsidRPr="00E41788">
              <w:rPr>
                <w:rFonts w:ascii="Calibri" w:hAnsi="Calibri" w:cs="Calibri"/>
                <w:szCs w:val="22"/>
                <w:lang w:val="en-US"/>
              </w:rPr>
              <w:t>drukarka</w:t>
            </w:r>
            <w:proofErr w:type="spellEnd"/>
            <w:r w:rsidRPr="00E41788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E41788">
              <w:rPr>
                <w:rFonts w:ascii="Calibri" w:hAnsi="Calibri" w:cs="Calibri"/>
                <w:szCs w:val="22"/>
                <w:lang w:val="en-US"/>
              </w:rPr>
              <w:t>terminczna</w:t>
            </w:r>
            <w:proofErr w:type="spellEnd"/>
            <w:r w:rsidRPr="00E41788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E41788">
              <w:rPr>
                <w:rFonts w:ascii="Calibri" w:hAnsi="Calibri" w:cs="Calibri"/>
                <w:szCs w:val="22"/>
                <w:lang w:val="en-US"/>
              </w:rPr>
              <w:t>cyfrowa</w:t>
            </w:r>
            <w:proofErr w:type="spellEnd"/>
          </w:p>
          <w:p w:rsidR="000B52A1" w:rsidRPr="00A7517D" w:rsidRDefault="00E41788" w:rsidP="00E41788">
            <w:pPr>
              <w:rPr>
                <w:rFonts w:ascii="Calibri" w:hAnsi="Calibri" w:cs="Calibri"/>
                <w:szCs w:val="22"/>
                <w:lang w:val="en-US"/>
              </w:rPr>
            </w:pPr>
            <w:r w:rsidRPr="00E41788">
              <w:rPr>
                <w:rFonts w:ascii="Calibri" w:hAnsi="Calibri" w:cs="Calibri"/>
                <w:szCs w:val="22"/>
                <w:lang w:val="en-US"/>
              </w:rPr>
              <w:t xml:space="preserve">5. - </w:t>
            </w:r>
            <w:proofErr w:type="spellStart"/>
            <w:r w:rsidRPr="00E41788">
              <w:rPr>
                <w:rFonts w:ascii="Calibri" w:hAnsi="Calibri" w:cs="Calibri"/>
                <w:szCs w:val="22"/>
                <w:lang w:val="en-US"/>
              </w:rPr>
              <w:t>głowica</w:t>
            </w:r>
            <w:proofErr w:type="spellEnd"/>
            <w:r w:rsidRPr="00E41788">
              <w:rPr>
                <w:rFonts w:ascii="Calibri" w:hAnsi="Calibri" w:cs="Calibri"/>
                <w:szCs w:val="22"/>
                <w:lang w:val="en-US"/>
              </w:rPr>
              <w:t xml:space="preserve"> -  convex, </w:t>
            </w:r>
            <w:proofErr w:type="spellStart"/>
            <w:r w:rsidRPr="00E41788">
              <w:rPr>
                <w:rFonts w:ascii="Calibri" w:hAnsi="Calibri" w:cs="Calibri"/>
                <w:szCs w:val="22"/>
                <w:lang w:val="en-US"/>
              </w:rPr>
              <w:t>liniowa</w:t>
            </w:r>
            <w:proofErr w:type="spellEnd"/>
            <w:r w:rsidRPr="00E41788">
              <w:rPr>
                <w:rFonts w:ascii="Calibri" w:hAnsi="Calibri" w:cs="Calibri"/>
                <w:szCs w:val="22"/>
                <w:lang w:val="en-US"/>
              </w:rPr>
              <w:t xml:space="preserve">, </w:t>
            </w:r>
            <w:proofErr w:type="spellStart"/>
            <w:r w:rsidRPr="00E41788">
              <w:rPr>
                <w:rFonts w:ascii="Calibri" w:hAnsi="Calibri" w:cs="Calibri"/>
                <w:szCs w:val="22"/>
                <w:lang w:val="en-US"/>
              </w:rPr>
              <w:t>endokawitarna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6B" w:rsidRDefault="00C3576B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</w:p>
          <w:p w:rsidR="00DB6BEC" w:rsidRDefault="00DB6BEC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</w:p>
          <w:p w:rsidR="00DB6BEC" w:rsidRDefault="00E41788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>3</w:t>
            </w:r>
          </w:p>
          <w:p w:rsidR="00DB6BEC" w:rsidRDefault="00DB6BEC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</w:p>
          <w:p w:rsidR="000B62D0" w:rsidRDefault="000B62D0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</w:p>
          <w:p w:rsidR="00CB1A7F" w:rsidRPr="00A7517D" w:rsidRDefault="00CB1A7F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</w:tr>
    </w:tbl>
    <w:p w:rsidR="00F115B4" w:rsidRDefault="00F115B4" w:rsidP="00F115B4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Okres gwarancji co najmniej 24 miesiące. </w:t>
      </w:r>
    </w:p>
    <w:p w:rsidR="001C4C75" w:rsidRPr="00F115B4" w:rsidRDefault="00F115B4" w:rsidP="00F115B4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Możliwość dokupienia kolejnego roku gwarancji wynosi: ………………….. zł  lub  % wartości netto sprzętu . </w:t>
      </w:r>
    </w:p>
    <w:sectPr w:rsidR="001C4C75" w:rsidRPr="00F115B4" w:rsidSect="005837D6">
      <w:headerReference w:type="default" r:id="rId9"/>
      <w:headerReference w:type="first" r:id="rId10"/>
      <w:pgSz w:w="11906" w:h="16838"/>
      <w:pgMar w:top="965" w:right="707" w:bottom="1134" w:left="993" w:header="426" w:footer="84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2F4" w:rsidRDefault="00AB22F4">
      <w:r>
        <w:separator/>
      </w:r>
    </w:p>
  </w:endnote>
  <w:endnote w:type="continuationSeparator" w:id="0">
    <w:p w:rsidR="00AB22F4" w:rsidRDefault="00AB2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2F4" w:rsidRDefault="00AB22F4">
      <w:r>
        <w:separator/>
      </w:r>
    </w:p>
  </w:footnote>
  <w:footnote w:type="continuationSeparator" w:id="0">
    <w:p w:rsidR="00AB22F4" w:rsidRDefault="00AB22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2F4" w:rsidRPr="002955FD" w:rsidRDefault="00AB22F4">
    <w:pPr>
      <w:pStyle w:val="Nagwek"/>
      <w:rPr>
        <w:sz w:val="2"/>
        <w:szCs w:val="2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04D24DCA" wp14:editId="12FEE952">
              <wp:simplePos x="0" y="0"/>
              <wp:positionH relativeFrom="column">
                <wp:posOffset>-76835</wp:posOffset>
              </wp:positionH>
              <wp:positionV relativeFrom="paragraph">
                <wp:posOffset>921385</wp:posOffset>
              </wp:positionV>
              <wp:extent cx="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05pt,72.55pt" to="-6.05pt,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2F4" w:rsidRDefault="00AB22F4">
    <w:pPr>
      <w:pStyle w:val="Nagwek"/>
    </w:pPr>
    <w:r>
      <w:rPr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68E9B5EE" wp14:editId="68F569DD">
          <wp:simplePos x="0" y="0"/>
          <wp:positionH relativeFrom="column">
            <wp:posOffset>324787</wp:posOffset>
          </wp:positionH>
          <wp:positionV relativeFrom="paragraph">
            <wp:posOffset>370935</wp:posOffset>
          </wp:positionV>
          <wp:extent cx="504967" cy="504967"/>
          <wp:effectExtent l="0" t="0" r="9525" b="9525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0x10mm - kolor (rgb)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292" cy="5052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8578D">
      <w:rPr>
        <w:rFonts w:cs="Arial"/>
        <w:noProof/>
        <w:szCs w:val="22"/>
      </w:rPr>
      <w:t xml:space="preserve"> </w:t>
    </w:r>
    <w:r w:rsidRPr="00C8578D">
      <w:rPr>
        <w:rFonts w:cs="Arial"/>
        <w:noProof/>
        <w:szCs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9EB2D89" wp14:editId="3E3EA9FA">
              <wp:simplePos x="0" y="0"/>
              <wp:positionH relativeFrom="column">
                <wp:posOffset>-77821</wp:posOffset>
              </wp:positionH>
              <wp:positionV relativeFrom="paragraph">
                <wp:posOffset>268577</wp:posOffset>
              </wp:positionV>
              <wp:extent cx="6472800" cy="1163320"/>
              <wp:effectExtent l="0" t="0" r="2349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72800" cy="1163320"/>
                        <a:chOff x="-1" y="43891"/>
                        <a:chExt cx="6473045" cy="1163981"/>
                      </a:xfrm>
                    </wpg:grpSpPr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-1" y="819302"/>
                          <a:ext cx="6473045" cy="374613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tx2">
                                <a:lumMod val="40000"/>
                                <a:lumOff val="60000"/>
                              </a:schemeClr>
                            </a:gs>
                            <a:gs pos="50000">
                              <a:schemeClr val="bg1"/>
                            </a:gs>
                            <a:gs pos="100000">
                              <a:schemeClr val="tx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22F4" w:rsidRPr="00E93286" w:rsidRDefault="00AB22F4" w:rsidP="00344618">
                            <w:pPr>
                              <w:pStyle w:val="Nagwek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Dział Zaopatrzenia i Zamówień Publicznych</w:t>
                            </w:r>
                            <w:r w:rsidRPr="00E93286">
                              <w:rPr>
                                <w:b/>
                                <w:sz w:val="18"/>
                                <w:szCs w:val="18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ul.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24 Kwietnia 5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 47-2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0 Kędzierzyn-Koźle</w:t>
                            </w:r>
                          </w:p>
                          <w:p w:rsidR="00AB22F4" w:rsidRPr="002452CA" w:rsidRDefault="00AB22F4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tel. +48 774 062 5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0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,   +48 774 062 56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,   e-mail: 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zaopatrzenie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@e-szpital.eu</w:t>
                            </w:r>
                          </w:p>
                          <w:p w:rsidR="00AB22F4" w:rsidRPr="002452CA" w:rsidRDefault="00AB22F4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  <wpg:grpSp>
                      <wpg:cNvPr id="4" name="Grupa 4"/>
                      <wpg:cNvGrpSpPr/>
                      <wpg:grpSpPr>
                        <a:xfrm>
                          <a:off x="0" y="43891"/>
                          <a:ext cx="6472800" cy="1163981"/>
                          <a:chOff x="0" y="43891"/>
                          <a:chExt cx="6472800" cy="1163981"/>
                        </a:xfrm>
                      </wpg:grpSpPr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28954" y="43891"/>
                            <a:ext cx="4831200" cy="65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22F4" w:rsidRDefault="00AB22F4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 w:rsidRPr="00957469">
                                <w:rPr>
                                  <w:b/>
                                  <w:sz w:val="24"/>
                                </w:rPr>
                                <w:t>Samodzielny Publiczny Zespół Opieki Zdrowotnej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957469">
                                <w:rPr>
                                  <w:b/>
                                  <w:sz w:val="24"/>
                                </w:rPr>
                                <w:t>w Kędzierzynie – Koźlu</w:t>
                              </w:r>
                            </w:p>
                            <w:p w:rsidR="00AB22F4" w:rsidRPr="00C62C75" w:rsidRDefault="00AB22F4" w:rsidP="00344618">
                              <w:pPr>
                                <w:pStyle w:val="Nagwek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ul. 24 Kwietnia 5</w:t>
                              </w:r>
                              <w:r w:rsidRPr="00C62C75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 xml:space="preserve">,  </w:t>
                              </w:r>
                              <w:r w:rsidRPr="00C62C75">
                                <w:rPr>
                                  <w:sz w:val="18"/>
                                  <w:szCs w:val="18"/>
                                </w:rPr>
                                <w:t>47-200 Kędzierzyn – Koźle</w:t>
                              </w:r>
                            </w:p>
                            <w:p w:rsidR="00AB22F4" w:rsidRDefault="00AB22F4" w:rsidP="00344618">
                              <w:pPr>
                                <w:pStyle w:val="Nagwek9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957469">
                                <w:rPr>
                                  <w:sz w:val="18"/>
                                  <w:szCs w:val="18"/>
                                </w:rPr>
                                <w:t>NIP: 749-17-90-304,    REGO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N: 000314661</w:t>
                              </w:r>
                            </w:p>
                            <w:p w:rsidR="00AB22F4" w:rsidRPr="009722A1" w:rsidRDefault="00AB22F4" w:rsidP="00344618">
                              <w:pPr>
                                <w:jc w:val="center"/>
                                <w:rPr>
                                  <w:sz w:val="18"/>
                                  <w:szCs w:val="18"/>
                                  <w:lang w:val="de-DE"/>
                                </w:rPr>
                              </w:pP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tel. +48 774 062 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4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 xml:space="preserve">00,    faks +48 774 062 544,    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spzoz@e-szpital.eu,   www.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e-szpital.eu</w:t>
                              </w:r>
                            </w:p>
                            <w:p w:rsidR="00AB22F4" w:rsidRPr="009722A1" w:rsidRDefault="00AB22F4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  <w:lang w:val="de-DE"/>
                                </w:rPr>
                              </w:pPr>
                            </w:p>
                            <w:p w:rsidR="00AB22F4" w:rsidRPr="009722A1" w:rsidRDefault="00AB22F4" w:rsidP="00344618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" name="Grupa 7"/>
                        <wpg:cNvGrpSpPr/>
                        <wpg:grpSpPr>
                          <a:xfrm>
                            <a:off x="0" y="804672"/>
                            <a:ext cx="6472800" cy="403200"/>
                            <a:chOff x="0" y="0"/>
                            <a:chExt cx="6472800" cy="402336"/>
                          </a:xfrm>
                        </wpg:grpSpPr>
                        <wps:wsp>
                          <wps:cNvPr id="8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4692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402336"/>
                              <a:ext cx="64728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a 1" o:spid="_x0000_s1026" style="position:absolute;margin-left:-6.15pt;margin-top:21.15pt;width:509.65pt;height:91.6pt;z-index:-251657216;mso-height-relative:margin" coordorigin=",438" coordsize="64730,11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top:8193;width:64730;height:3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ethsIA&#10;AADaAAAADwAAAGRycy9kb3ducmV2LnhtbESPT4vCMBTE74LfITzBm013BZGuURZBUfHiHwRvj+bZ&#10;lG1eapO19dsbYWGPw8z8hpktOluJBzW+dKzgI0lBEOdOl1woOJ9WoykIH5A1Vo5JwZM8LOb93gwz&#10;7Vo+0OMYChEh7DNUYEKoMyl9bsiiT1xNHL2bayyGKJtC6gbbCLeV/EzTibRYclwwWNPSUP5z/LUK&#10;2o3bXe3yZnhd7Q88vV/S53at1HDQfX+BCNSF//Bfe6MVjOF9Jd4AO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J62GwgAAANoAAAAPAAAAAAAAAAAAAAAAAJgCAABkcnMvZG93&#10;bnJldi54bWxQSwUGAAAAAAQABAD1AAAAhwMAAAAA&#10;" fillcolor="#8db3e2 [1311]" stroked="f">
                <v:fill color2="white [3212]" focus="50%" type="gradient"/>
                <v:textbox inset="0,1mm,0,0">
                  <w:txbxContent>
                    <w:p w:rsidR="00CE5E06" w:rsidRPr="00E93286" w:rsidRDefault="00CE5E06" w:rsidP="00344618">
                      <w:pPr>
                        <w:pStyle w:val="Nagwek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Dział Zaopatrzenia i Zamówień Publicznych</w:t>
                      </w:r>
                      <w:r w:rsidRPr="00E93286">
                        <w:rPr>
                          <w:b/>
                          <w:sz w:val="18"/>
                          <w:szCs w:val="18"/>
                        </w:rPr>
                        <w:t xml:space="preserve">,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ul. </w:t>
                      </w:r>
                      <w:r>
                        <w:rPr>
                          <w:sz w:val="18"/>
                          <w:szCs w:val="18"/>
                        </w:rPr>
                        <w:t>24 Kwietnia 5</w:t>
                      </w:r>
                      <w:r w:rsidRPr="00E93286">
                        <w:rPr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 47-2</w:t>
                      </w:r>
                      <w:r>
                        <w:rPr>
                          <w:sz w:val="18"/>
                          <w:szCs w:val="18"/>
                        </w:rPr>
                        <w:t>0</w:t>
                      </w:r>
                      <w:r w:rsidRPr="00E93286">
                        <w:rPr>
                          <w:sz w:val="18"/>
                          <w:szCs w:val="18"/>
                        </w:rPr>
                        <w:t>0 Kędzierzyn-Koźle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sz w:val="18"/>
                          <w:szCs w:val="18"/>
                          <w:lang w:val="de-DE"/>
                        </w:rPr>
                        <w:t>tel. +48 774 062 5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0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,   +48 774 062 56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 xml:space="preserve">,   e-mail: 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zaopatrzenie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@e-szpital.eu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</w:p>
                  </w:txbxContent>
                </v:textbox>
              </v:shape>
              <v:group id="Grupa 4" o:spid="_x0000_s1028" style="position:absolute;top:438;width:64728;height:11640" coordorigin=",438" coordsize="64728,11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 id="Text Box 3" o:spid="_x0000_s1029" type="#_x0000_t202" style="position:absolute;left:12289;top:438;width:48312;height:65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CE5E06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</w:rPr>
                        </w:pPr>
                        <w:r w:rsidRPr="00957469">
                          <w:rPr>
                            <w:b/>
                            <w:sz w:val="24"/>
                          </w:rPr>
                          <w:t>Samodzielny Publiczny Zespół Opieki Zdrowotnej</w:t>
                        </w:r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r w:rsidRPr="00957469">
                          <w:rPr>
                            <w:b/>
                            <w:sz w:val="24"/>
                          </w:rPr>
                          <w:t>w Kędzierzynie – Koźlu</w:t>
                        </w:r>
                      </w:p>
                      <w:p w:rsidR="00CE5E06" w:rsidRPr="00C62C75" w:rsidRDefault="00CE5E06" w:rsidP="00344618">
                        <w:pPr>
                          <w:pStyle w:val="Nagwek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ul. 24 Kwietnia 5</w:t>
                        </w:r>
                        <w:r w:rsidRPr="00C62C75">
                          <w:rPr>
                            <w:rFonts w:cs="Arial"/>
                            <w:sz w:val="18"/>
                            <w:szCs w:val="18"/>
                          </w:rPr>
                          <w:t xml:space="preserve">,  </w:t>
                        </w:r>
                        <w:r w:rsidRPr="00C62C75">
                          <w:rPr>
                            <w:sz w:val="18"/>
                            <w:szCs w:val="18"/>
                          </w:rPr>
                          <w:t>47-200 Kędzierzyn – Koźle</w:t>
                        </w:r>
                      </w:p>
                      <w:p w:rsidR="00CE5E06" w:rsidRDefault="00CE5E06" w:rsidP="00344618">
                        <w:pPr>
                          <w:pStyle w:val="Nagwek9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957469">
                          <w:rPr>
                            <w:sz w:val="18"/>
                            <w:szCs w:val="18"/>
                          </w:rPr>
                          <w:t>NIP: 749-17-90-304,    REGO</w:t>
                        </w:r>
                        <w:r>
                          <w:rPr>
                            <w:sz w:val="18"/>
                            <w:szCs w:val="18"/>
                          </w:rPr>
                          <w:t>N: 000314661</w:t>
                        </w: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sz w:val="18"/>
                            <w:szCs w:val="18"/>
                            <w:lang w:val="de-DE"/>
                          </w:rPr>
                        </w:pP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tel. +48 774 062 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4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 xml:space="preserve">00,    faks +48 774 062 544,    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spzoz@e-szpital.eu,   www.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e-szpital.eu</w:t>
                        </w:r>
                      </w:p>
                      <w:p w:rsidR="00CE5E06" w:rsidRPr="009722A1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  <w:lang w:val="de-DE"/>
                          </w:rPr>
                        </w:pP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lang w:val="de-DE"/>
                          </w:rPr>
                        </w:pPr>
                      </w:p>
                    </w:txbxContent>
                  </v:textbox>
                </v:shape>
                <v:group id="Grupa 7" o:spid="_x0000_s1030" style="position:absolute;top:8046;width:64728;height:4032" coordsize="64728,40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4" o:spid="_x0000_s1031" style="position:absolute;visibility:visible;mso-wrap-style:square" from="0,0" to="6469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  <v:line id="Line 5" o:spid="_x0000_s1032" style="position:absolute;visibility:visible;mso-wrap-style:square" from="0,4023" to="64728,4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7CF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AA102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E2C5A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288135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2A7190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45500B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54960F0"/>
    <w:multiLevelType w:val="singleLevel"/>
    <w:tmpl w:val="62C20D5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3DFB0029"/>
    <w:multiLevelType w:val="singleLevel"/>
    <w:tmpl w:val="1A92C92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4F7F0029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522A518E"/>
    <w:multiLevelType w:val="hybridMultilevel"/>
    <w:tmpl w:val="F432A72A"/>
    <w:lvl w:ilvl="0" w:tplc="8D2436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0692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864B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FC66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702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EEAB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DEBE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C5A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0A9A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401DE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AC45122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76894A50"/>
    <w:multiLevelType w:val="multilevel"/>
    <w:tmpl w:val="A2842C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464" w:hanging="1440"/>
      </w:pPr>
    </w:lvl>
  </w:abstractNum>
  <w:abstractNum w:abstractNumId="13">
    <w:nsid w:val="7BAC5061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F0B2C89"/>
    <w:multiLevelType w:val="hybridMultilevel"/>
    <w:tmpl w:val="EB06FD00"/>
    <w:lvl w:ilvl="0" w:tplc="919C73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4"/>
  </w:num>
  <w:num w:numId="5">
    <w:abstractNumId w:val="10"/>
  </w:num>
  <w:num w:numId="6">
    <w:abstractNumId w:val="3"/>
  </w:num>
  <w:num w:numId="7">
    <w:abstractNumId w:val="8"/>
  </w:num>
  <w:num w:numId="8">
    <w:abstractNumId w:val="11"/>
  </w:num>
  <w:num w:numId="9">
    <w:abstractNumId w:val="2"/>
  </w:num>
  <w:num w:numId="10">
    <w:abstractNumId w:val="0"/>
  </w:num>
  <w:num w:numId="11">
    <w:abstractNumId w:val="9"/>
  </w:num>
  <w:num w:numId="12">
    <w:abstractNumId w:val="6"/>
  </w:num>
  <w:num w:numId="13">
    <w:abstractNumId w:val="1"/>
  </w:num>
  <w:num w:numId="14">
    <w:abstractNumId w:val="1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autoFormatOverride/>
  <w:styleLockTheme/>
  <w:styleLockQFSet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79F"/>
    <w:rsid w:val="000068C2"/>
    <w:rsid w:val="00006E5E"/>
    <w:rsid w:val="00013807"/>
    <w:rsid w:val="0004570E"/>
    <w:rsid w:val="00053BE9"/>
    <w:rsid w:val="0005514F"/>
    <w:rsid w:val="00055C8B"/>
    <w:rsid w:val="00055FEA"/>
    <w:rsid w:val="00061F3F"/>
    <w:rsid w:val="00071980"/>
    <w:rsid w:val="00083829"/>
    <w:rsid w:val="000853FD"/>
    <w:rsid w:val="00091388"/>
    <w:rsid w:val="00091D1F"/>
    <w:rsid w:val="00093098"/>
    <w:rsid w:val="00094FA2"/>
    <w:rsid w:val="000A1311"/>
    <w:rsid w:val="000A69A2"/>
    <w:rsid w:val="000B52A1"/>
    <w:rsid w:val="000B62D0"/>
    <w:rsid w:val="000F60D9"/>
    <w:rsid w:val="001043FD"/>
    <w:rsid w:val="001061CD"/>
    <w:rsid w:val="0011612D"/>
    <w:rsid w:val="0011633D"/>
    <w:rsid w:val="0013241D"/>
    <w:rsid w:val="00142A56"/>
    <w:rsid w:val="00150F6E"/>
    <w:rsid w:val="0015222F"/>
    <w:rsid w:val="00153B3A"/>
    <w:rsid w:val="0015453B"/>
    <w:rsid w:val="001629BF"/>
    <w:rsid w:val="00175150"/>
    <w:rsid w:val="0018045D"/>
    <w:rsid w:val="001820E8"/>
    <w:rsid w:val="001845D2"/>
    <w:rsid w:val="001859FC"/>
    <w:rsid w:val="001A5C7C"/>
    <w:rsid w:val="001B6E19"/>
    <w:rsid w:val="001C04F8"/>
    <w:rsid w:val="001C2ABE"/>
    <w:rsid w:val="001C4C75"/>
    <w:rsid w:val="001E6BFE"/>
    <w:rsid w:val="001F33F5"/>
    <w:rsid w:val="001F43DB"/>
    <w:rsid w:val="002016F0"/>
    <w:rsid w:val="00212313"/>
    <w:rsid w:val="002154D2"/>
    <w:rsid w:val="0021779F"/>
    <w:rsid w:val="00220672"/>
    <w:rsid w:val="002452CA"/>
    <w:rsid w:val="00263BC4"/>
    <w:rsid w:val="0027419A"/>
    <w:rsid w:val="002911E2"/>
    <w:rsid w:val="002955FD"/>
    <w:rsid w:val="00295CD4"/>
    <w:rsid w:val="002A1CC7"/>
    <w:rsid w:val="002B6A35"/>
    <w:rsid w:val="002E3AD5"/>
    <w:rsid w:val="002E54D4"/>
    <w:rsid w:val="002F0D92"/>
    <w:rsid w:val="002F2EE1"/>
    <w:rsid w:val="002F3B2E"/>
    <w:rsid w:val="0030324D"/>
    <w:rsid w:val="00305B86"/>
    <w:rsid w:val="003103E8"/>
    <w:rsid w:val="003166DC"/>
    <w:rsid w:val="003169D1"/>
    <w:rsid w:val="003329CD"/>
    <w:rsid w:val="0034407F"/>
    <w:rsid w:val="00344618"/>
    <w:rsid w:val="0034646D"/>
    <w:rsid w:val="00355357"/>
    <w:rsid w:val="00364C2F"/>
    <w:rsid w:val="0036586E"/>
    <w:rsid w:val="003813D4"/>
    <w:rsid w:val="0039653D"/>
    <w:rsid w:val="003B0287"/>
    <w:rsid w:val="003C4520"/>
    <w:rsid w:val="003C6348"/>
    <w:rsid w:val="003D2BBF"/>
    <w:rsid w:val="003E21C6"/>
    <w:rsid w:val="003F1C28"/>
    <w:rsid w:val="00402602"/>
    <w:rsid w:val="004069DA"/>
    <w:rsid w:val="00412ACF"/>
    <w:rsid w:val="00415B0D"/>
    <w:rsid w:val="004326A5"/>
    <w:rsid w:val="004349AC"/>
    <w:rsid w:val="004357D5"/>
    <w:rsid w:val="0044085E"/>
    <w:rsid w:val="004473B2"/>
    <w:rsid w:val="004542CB"/>
    <w:rsid w:val="00454F08"/>
    <w:rsid w:val="00463523"/>
    <w:rsid w:val="004835F2"/>
    <w:rsid w:val="00483621"/>
    <w:rsid w:val="00485CE9"/>
    <w:rsid w:val="0049086D"/>
    <w:rsid w:val="004A183B"/>
    <w:rsid w:val="004A4A6B"/>
    <w:rsid w:val="004B6ED3"/>
    <w:rsid w:val="004C325E"/>
    <w:rsid w:val="004C38DD"/>
    <w:rsid w:val="004D0D93"/>
    <w:rsid w:val="004E2079"/>
    <w:rsid w:val="004F6EAD"/>
    <w:rsid w:val="00510D01"/>
    <w:rsid w:val="00511499"/>
    <w:rsid w:val="00515204"/>
    <w:rsid w:val="005270DB"/>
    <w:rsid w:val="00532B3F"/>
    <w:rsid w:val="005335A0"/>
    <w:rsid w:val="00535EC9"/>
    <w:rsid w:val="00541E47"/>
    <w:rsid w:val="005451A4"/>
    <w:rsid w:val="00547B2F"/>
    <w:rsid w:val="00552891"/>
    <w:rsid w:val="0056380E"/>
    <w:rsid w:val="005666CF"/>
    <w:rsid w:val="00571D2A"/>
    <w:rsid w:val="005837D6"/>
    <w:rsid w:val="00590359"/>
    <w:rsid w:val="00590463"/>
    <w:rsid w:val="00591705"/>
    <w:rsid w:val="00595D12"/>
    <w:rsid w:val="005A054B"/>
    <w:rsid w:val="005B2325"/>
    <w:rsid w:val="005B3490"/>
    <w:rsid w:val="005B79C9"/>
    <w:rsid w:val="005C2AF6"/>
    <w:rsid w:val="005C2B7D"/>
    <w:rsid w:val="005C4038"/>
    <w:rsid w:val="005C6501"/>
    <w:rsid w:val="005D70EB"/>
    <w:rsid w:val="00612EF2"/>
    <w:rsid w:val="00612F22"/>
    <w:rsid w:val="00620C88"/>
    <w:rsid w:val="006221B2"/>
    <w:rsid w:val="0062582D"/>
    <w:rsid w:val="00630D01"/>
    <w:rsid w:val="00640853"/>
    <w:rsid w:val="00670C3B"/>
    <w:rsid w:val="00673DAC"/>
    <w:rsid w:val="00691AAB"/>
    <w:rsid w:val="00697350"/>
    <w:rsid w:val="006A1685"/>
    <w:rsid w:val="006C4003"/>
    <w:rsid w:val="006D0FC0"/>
    <w:rsid w:val="006D64B9"/>
    <w:rsid w:val="006E2909"/>
    <w:rsid w:val="006E4461"/>
    <w:rsid w:val="00701A30"/>
    <w:rsid w:val="007136B1"/>
    <w:rsid w:val="00716F6E"/>
    <w:rsid w:val="007325A7"/>
    <w:rsid w:val="00733A7D"/>
    <w:rsid w:val="00735725"/>
    <w:rsid w:val="007441AD"/>
    <w:rsid w:val="00751984"/>
    <w:rsid w:val="00761E53"/>
    <w:rsid w:val="007801C1"/>
    <w:rsid w:val="00786334"/>
    <w:rsid w:val="00786782"/>
    <w:rsid w:val="007A5DF7"/>
    <w:rsid w:val="007A7F7B"/>
    <w:rsid w:val="007B55A9"/>
    <w:rsid w:val="007B5A1B"/>
    <w:rsid w:val="007B7680"/>
    <w:rsid w:val="007D1AB8"/>
    <w:rsid w:val="007E2C59"/>
    <w:rsid w:val="007F2FCA"/>
    <w:rsid w:val="00801237"/>
    <w:rsid w:val="00816BF3"/>
    <w:rsid w:val="008221CF"/>
    <w:rsid w:val="008607B5"/>
    <w:rsid w:val="00861868"/>
    <w:rsid w:val="008825E3"/>
    <w:rsid w:val="008836DB"/>
    <w:rsid w:val="00894DBC"/>
    <w:rsid w:val="008A2A30"/>
    <w:rsid w:val="008C129B"/>
    <w:rsid w:val="008C12FD"/>
    <w:rsid w:val="008C567A"/>
    <w:rsid w:val="008D67E1"/>
    <w:rsid w:val="008F0187"/>
    <w:rsid w:val="00900C5E"/>
    <w:rsid w:val="009247AF"/>
    <w:rsid w:val="00925236"/>
    <w:rsid w:val="00931706"/>
    <w:rsid w:val="00933918"/>
    <w:rsid w:val="009407C7"/>
    <w:rsid w:val="00941CDF"/>
    <w:rsid w:val="00947C4F"/>
    <w:rsid w:val="00957469"/>
    <w:rsid w:val="0095785E"/>
    <w:rsid w:val="009722A1"/>
    <w:rsid w:val="009834E0"/>
    <w:rsid w:val="00991823"/>
    <w:rsid w:val="00994D83"/>
    <w:rsid w:val="0099781D"/>
    <w:rsid w:val="009A7150"/>
    <w:rsid w:val="009A7971"/>
    <w:rsid w:val="009C121E"/>
    <w:rsid w:val="009C13BF"/>
    <w:rsid w:val="009C20B2"/>
    <w:rsid w:val="009C4077"/>
    <w:rsid w:val="009C49B6"/>
    <w:rsid w:val="009C641F"/>
    <w:rsid w:val="009E38E8"/>
    <w:rsid w:val="00A01918"/>
    <w:rsid w:val="00A05BCE"/>
    <w:rsid w:val="00A14C97"/>
    <w:rsid w:val="00A275E4"/>
    <w:rsid w:val="00A35B4B"/>
    <w:rsid w:val="00A374E0"/>
    <w:rsid w:val="00A40994"/>
    <w:rsid w:val="00A45ABC"/>
    <w:rsid w:val="00A710EC"/>
    <w:rsid w:val="00A7517D"/>
    <w:rsid w:val="00A8221E"/>
    <w:rsid w:val="00AA7446"/>
    <w:rsid w:val="00AB22F4"/>
    <w:rsid w:val="00AC26B9"/>
    <w:rsid w:val="00AC4034"/>
    <w:rsid w:val="00AC456E"/>
    <w:rsid w:val="00AE6EBC"/>
    <w:rsid w:val="00AF5AA5"/>
    <w:rsid w:val="00B0070E"/>
    <w:rsid w:val="00B12046"/>
    <w:rsid w:val="00B16D3F"/>
    <w:rsid w:val="00B24CE2"/>
    <w:rsid w:val="00B4509B"/>
    <w:rsid w:val="00B47F1E"/>
    <w:rsid w:val="00B53B7D"/>
    <w:rsid w:val="00B561D8"/>
    <w:rsid w:val="00B60991"/>
    <w:rsid w:val="00B63402"/>
    <w:rsid w:val="00B70578"/>
    <w:rsid w:val="00B75F85"/>
    <w:rsid w:val="00B80706"/>
    <w:rsid w:val="00B811CB"/>
    <w:rsid w:val="00B87207"/>
    <w:rsid w:val="00B90C90"/>
    <w:rsid w:val="00BB4393"/>
    <w:rsid w:val="00BB65C8"/>
    <w:rsid w:val="00BB7BCA"/>
    <w:rsid w:val="00BE2017"/>
    <w:rsid w:val="00BF3066"/>
    <w:rsid w:val="00BF649B"/>
    <w:rsid w:val="00C03CA1"/>
    <w:rsid w:val="00C04633"/>
    <w:rsid w:val="00C12792"/>
    <w:rsid w:val="00C26D73"/>
    <w:rsid w:val="00C3576B"/>
    <w:rsid w:val="00C35B0D"/>
    <w:rsid w:val="00C36EB4"/>
    <w:rsid w:val="00C37982"/>
    <w:rsid w:val="00C4199E"/>
    <w:rsid w:val="00C57058"/>
    <w:rsid w:val="00C62C75"/>
    <w:rsid w:val="00C64001"/>
    <w:rsid w:val="00C7201D"/>
    <w:rsid w:val="00C8578D"/>
    <w:rsid w:val="00CB1A7F"/>
    <w:rsid w:val="00CB20E7"/>
    <w:rsid w:val="00CB3723"/>
    <w:rsid w:val="00CC08DB"/>
    <w:rsid w:val="00CC292C"/>
    <w:rsid w:val="00CD10A8"/>
    <w:rsid w:val="00CD3297"/>
    <w:rsid w:val="00CD4E14"/>
    <w:rsid w:val="00CD5B8F"/>
    <w:rsid w:val="00CE5E06"/>
    <w:rsid w:val="00CE7CC7"/>
    <w:rsid w:val="00CF31CB"/>
    <w:rsid w:val="00CF710F"/>
    <w:rsid w:val="00D3375D"/>
    <w:rsid w:val="00D37C55"/>
    <w:rsid w:val="00D54DDF"/>
    <w:rsid w:val="00D73773"/>
    <w:rsid w:val="00DA45CA"/>
    <w:rsid w:val="00DB4A3A"/>
    <w:rsid w:val="00DB6BEC"/>
    <w:rsid w:val="00DB79BF"/>
    <w:rsid w:val="00DE3B8A"/>
    <w:rsid w:val="00DE7142"/>
    <w:rsid w:val="00E2230B"/>
    <w:rsid w:val="00E22FB6"/>
    <w:rsid w:val="00E24346"/>
    <w:rsid w:val="00E2748A"/>
    <w:rsid w:val="00E3167F"/>
    <w:rsid w:val="00E31D68"/>
    <w:rsid w:val="00E41788"/>
    <w:rsid w:val="00E55C21"/>
    <w:rsid w:val="00E703EF"/>
    <w:rsid w:val="00E747DB"/>
    <w:rsid w:val="00E7633B"/>
    <w:rsid w:val="00E852CD"/>
    <w:rsid w:val="00E93286"/>
    <w:rsid w:val="00E97C3E"/>
    <w:rsid w:val="00EA2F88"/>
    <w:rsid w:val="00EB5DB2"/>
    <w:rsid w:val="00EC3C1F"/>
    <w:rsid w:val="00EF1B46"/>
    <w:rsid w:val="00F115B4"/>
    <w:rsid w:val="00F137F5"/>
    <w:rsid w:val="00F200A6"/>
    <w:rsid w:val="00F307A5"/>
    <w:rsid w:val="00F65B20"/>
    <w:rsid w:val="00F7721B"/>
    <w:rsid w:val="00F81A84"/>
    <w:rsid w:val="00F82827"/>
    <w:rsid w:val="00F83863"/>
    <w:rsid w:val="00F84718"/>
    <w:rsid w:val="00FA4AE3"/>
    <w:rsid w:val="00FB5800"/>
    <w:rsid w:val="00FD0A87"/>
    <w:rsid w:val="00FD50BD"/>
    <w:rsid w:val="00FD7DC2"/>
    <w:rsid w:val="00FE11F9"/>
    <w:rsid w:val="00FE1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wspolne\Zarzad\Firmowki\Dzia&#322;%20Zaopatrzenia%20i%20Zam&#243;wie&#324;%20Publicznych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Horyzont">
      <a:maj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8289E-9B21-47BE-9BA0-3ABF60881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Dział Zaopatrzenia i Zamówień Publicznych</Template>
  <TotalTime>4</TotalTime>
  <Pages>1</Pages>
  <Words>147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przekazania</vt:lpstr>
    </vt:vector>
  </TitlesOfParts>
  <Company>ZOZ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przekazania</dc:title>
  <dc:creator>Pieronkiewicz Magdalena</dc:creator>
  <cp:lastModifiedBy>Litwinowicz Łukasz</cp:lastModifiedBy>
  <cp:revision>5</cp:revision>
  <cp:lastPrinted>2024-10-11T06:58:00Z</cp:lastPrinted>
  <dcterms:created xsi:type="dcterms:W3CDTF">2024-11-18T12:39:00Z</dcterms:created>
  <dcterms:modified xsi:type="dcterms:W3CDTF">2024-11-18T13:34:00Z</dcterms:modified>
</cp:coreProperties>
</file>