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46150" w14:textId="77777777" w:rsidR="009908AE" w:rsidRPr="00F6153A" w:rsidRDefault="009908AE" w:rsidP="00F6153A">
      <w:pPr>
        <w:spacing w:line="288" w:lineRule="auto"/>
        <w:ind w:left="0" w:firstLine="0"/>
        <w:jc w:val="center"/>
        <w:rPr>
          <w:rFonts w:ascii="Verdana" w:hAnsi="Verdana"/>
          <w:b/>
          <w:lang w:val="pl-PL"/>
        </w:rPr>
      </w:pPr>
      <w:r w:rsidRPr="00F6153A">
        <w:rPr>
          <w:rFonts w:ascii="Verdana" w:hAnsi="Verdana"/>
          <w:b/>
          <w:lang w:val="pl-PL"/>
        </w:rPr>
        <w:t>ISTOTNE POSTANOWIENIA PRZYSZŁEJ UMOWY</w:t>
      </w:r>
    </w:p>
    <w:p w14:paraId="1165DF61" w14:textId="77777777" w:rsidR="009908AE" w:rsidRPr="00F6153A" w:rsidRDefault="009908AE" w:rsidP="00F6153A">
      <w:pPr>
        <w:spacing w:line="288" w:lineRule="auto"/>
        <w:rPr>
          <w:rFonts w:ascii="Verdana" w:hAnsi="Verdana"/>
          <w:lang w:val="pl-PL"/>
        </w:rPr>
      </w:pPr>
    </w:p>
    <w:p w14:paraId="0C375141" w14:textId="409A4432" w:rsidR="009908AE" w:rsidRPr="00F6153A" w:rsidRDefault="00BC6ADC" w:rsidP="00F6153A">
      <w:pPr>
        <w:pStyle w:val="Nagwek3"/>
        <w:keepNext w:val="0"/>
        <w:widowControl w:val="0"/>
        <w:tabs>
          <w:tab w:val="num" w:pos="284"/>
        </w:tabs>
        <w:spacing w:before="0" w:after="0" w:line="288" w:lineRule="auto"/>
        <w:ind w:left="284"/>
        <w:jc w:val="center"/>
        <w:rPr>
          <w:rFonts w:ascii="Verdana" w:hAnsi="Verdana"/>
          <w:sz w:val="24"/>
          <w:szCs w:val="24"/>
        </w:rPr>
      </w:pPr>
      <w:r w:rsidRPr="00F6153A">
        <w:rPr>
          <w:rFonts w:ascii="Verdana" w:hAnsi="Verdana"/>
          <w:sz w:val="24"/>
          <w:szCs w:val="24"/>
        </w:rPr>
        <w:t>PIECZYWO, ŚWIEŻ</w:t>
      </w:r>
      <w:r w:rsidR="00CA33E5" w:rsidRPr="00F6153A">
        <w:rPr>
          <w:rFonts w:ascii="Verdana" w:hAnsi="Verdana"/>
          <w:sz w:val="24"/>
          <w:szCs w:val="24"/>
        </w:rPr>
        <w:t>E</w:t>
      </w:r>
      <w:r w:rsidRPr="00F6153A">
        <w:rPr>
          <w:rFonts w:ascii="Verdana" w:hAnsi="Verdana"/>
          <w:sz w:val="24"/>
          <w:szCs w:val="24"/>
        </w:rPr>
        <w:t xml:space="preserve"> WYROBY CIASTKARSKIE I PIEKARSKIE</w:t>
      </w:r>
    </w:p>
    <w:p w14:paraId="323653DB" w14:textId="77777777" w:rsidR="00BC6ADC" w:rsidRPr="00F6153A" w:rsidRDefault="00BC6ADC" w:rsidP="00F6153A">
      <w:pPr>
        <w:spacing w:line="288" w:lineRule="auto"/>
        <w:rPr>
          <w:rFonts w:ascii="Verdana" w:hAnsi="Verdana"/>
          <w:lang w:val="pl-PL" w:eastAsia="pl-PL"/>
        </w:rPr>
      </w:pPr>
    </w:p>
    <w:p w14:paraId="1E4ED2DE" w14:textId="77777777" w:rsidR="00F6153A" w:rsidRDefault="009908AE" w:rsidP="00F6153A">
      <w:pPr>
        <w:pStyle w:val="Nagwek3"/>
        <w:keepNext w:val="0"/>
        <w:widowControl w:val="0"/>
        <w:spacing w:before="0" w:after="0" w:line="288" w:lineRule="auto"/>
        <w:ind w:left="1560" w:hanging="1560"/>
        <w:rPr>
          <w:rFonts w:ascii="Verdana" w:hAnsi="Verdana"/>
          <w:sz w:val="24"/>
          <w:szCs w:val="24"/>
        </w:rPr>
      </w:pPr>
      <w:r w:rsidRPr="00F6153A">
        <w:rPr>
          <w:rFonts w:ascii="Verdana" w:hAnsi="Verdana"/>
          <w:sz w:val="24"/>
          <w:szCs w:val="24"/>
        </w:rPr>
        <w:t>Kod CPV</w:t>
      </w:r>
      <w:r w:rsidRPr="00F6153A">
        <w:rPr>
          <w:rFonts w:ascii="Verdana" w:hAnsi="Verdana"/>
          <w:sz w:val="24"/>
        </w:rPr>
        <w:t>:</w:t>
      </w:r>
      <w:r w:rsidRPr="00F6153A">
        <w:rPr>
          <w:rFonts w:ascii="Verdana" w:hAnsi="Verdana"/>
          <w:sz w:val="24"/>
          <w:szCs w:val="24"/>
        </w:rPr>
        <w:t xml:space="preserve"> </w:t>
      </w:r>
    </w:p>
    <w:p w14:paraId="45990DC9" w14:textId="77777777" w:rsidR="00F6153A" w:rsidRPr="00F6153A" w:rsidRDefault="00BC6ADC">
      <w:pPr>
        <w:pStyle w:val="Nagwek3"/>
        <w:keepNext w:val="0"/>
        <w:widowControl w:val="0"/>
        <w:numPr>
          <w:ilvl w:val="0"/>
          <w:numId w:val="7"/>
        </w:numPr>
        <w:spacing w:before="0" w:after="0" w:line="288" w:lineRule="auto"/>
        <w:rPr>
          <w:rFonts w:ascii="Verdana" w:hAnsi="Verdana"/>
          <w:b w:val="0"/>
          <w:sz w:val="24"/>
          <w:szCs w:val="24"/>
        </w:rPr>
      </w:pPr>
      <w:r w:rsidRPr="00F6153A">
        <w:rPr>
          <w:rFonts w:ascii="Verdana" w:hAnsi="Verdana"/>
          <w:sz w:val="24"/>
          <w:szCs w:val="24"/>
        </w:rPr>
        <w:t>158</w:t>
      </w:r>
      <w:r w:rsidR="00B144DA" w:rsidRPr="00F6153A">
        <w:rPr>
          <w:rFonts w:ascii="Verdana" w:hAnsi="Verdana"/>
          <w:sz w:val="24"/>
          <w:szCs w:val="24"/>
        </w:rPr>
        <w:t>1</w:t>
      </w:r>
      <w:r w:rsidRPr="00F6153A">
        <w:rPr>
          <w:rFonts w:ascii="Verdana" w:hAnsi="Verdana"/>
          <w:sz w:val="24"/>
          <w:szCs w:val="24"/>
        </w:rPr>
        <w:t xml:space="preserve">0000-9 Pieczywo, świeże wyroby piekarskie i </w:t>
      </w:r>
      <w:r w:rsidR="00F6153A" w:rsidRPr="00F6153A">
        <w:rPr>
          <w:rFonts w:ascii="Verdana" w:hAnsi="Verdana"/>
          <w:sz w:val="24"/>
          <w:szCs w:val="24"/>
        </w:rPr>
        <w:t xml:space="preserve"> </w:t>
      </w:r>
      <w:r w:rsidRPr="00F6153A">
        <w:rPr>
          <w:rFonts w:ascii="Verdana" w:hAnsi="Verdana"/>
          <w:sz w:val="24"/>
          <w:szCs w:val="24"/>
        </w:rPr>
        <w:t>ciastkarskie</w:t>
      </w:r>
    </w:p>
    <w:p w14:paraId="2397F146" w14:textId="2A7780E8" w:rsidR="009908AE" w:rsidRPr="00F6153A" w:rsidRDefault="00BC6ADC">
      <w:pPr>
        <w:pStyle w:val="Nagwek3"/>
        <w:keepNext w:val="0"/>
        <w:widowControl w:val="0"/>
        <w:numPr>
          <w:ilvl w:val="0"/>
          <w:numId w:val="7"/>
        </w:numPr>
        <w:spacing w:before="0" w:after="0" w:line="288" w:lineRule="auto"/>
        <w:rPr>
          <w:rFonts w:ascii="Verdana" w:hAnsi="Verdana"/>
          <w:b w:val="0"/>
          <w:sz w:val="24"/>
          <w:szCs w:val="24"/>
        </w:rPr>
      </w:pPr>
      <w:r w:rsidRPr="00F6153A">
        <w:rPr>
          <w:rFonts w:ascii="Verdana" w:hAnsi="Verdana"/>
          <w:sz w:val="24"/>
          <w:szCs w:val="24"/>
        </w:rPr>
        <w:t>15812100-4 Wyroby ciastkarskie</w:t>
      </w:r>
    </w:p>
    <w:p w14:paraId="47D85FD8" w14:textId="77777777" w:rsidR="009908AE" w:rsidRDefault="009908AE" w:rsidP="00F6153A">
      <w:pPr>
        <w:spacing w:line="288" w:lineRule="auto"/>
        <w:rPr>
          <w:rFonts w:ascii="Times New Roman"/>
          <w:lang w:val="pl-PL"/>
        </w:rPr>
      </w:pPr>
    </w:p>
    <w:p w14:paraId="52E1AA9A" w14:textId="77777777" w:rsidR="009908AE" w:rsidRDefault="009908AE" w:rsidP="00F6153A">
      <w:pPr>
        <w:spacing w:line="288" w:lineRule="auto"/>
        <w:rPr>
          <w:rFonts w:ascii="Times New Roman"/>
          <w:lang w:val="pl-PL"/>
        </w:rPr>
      </w:pPr>
    </w:p>
    <w:p w14:paraId="08681E82" w14:textId="77777777" w:rsidR="00F6153A" w:rsidRDefault="008D641F">
      <w:pPr>
        <w:pStyle w:val="Akapitzlist"/>
        <w:numPr>
          <w:ilvl w:val="0"/>
          <w:numId w:val="8"/>
        </w:numPr>
        <w:tabs>
          <w:tab w:val="left" w:pos="-360"/>
          <w:tab w:val="left" w:pos="180"/>
        </w:tabs>
        <w:spacing w:line="288" w:lineRule="auto"/>
        <w:rPr>
          <w:rFonts w:ascii="Verdana" w:hAnsi="Verdana"/>
          <w:lang w:val="pl-PL"/>
        </w:rPr>
      </w:pPr>
      <w:r w:rsidRPr="00F6153A">
        <w:rPr>
          <w:rFonts w:ascii="Verdana" w:hAnsi="Verdana"/>
          <w:lang w:val="pl-PL"/>
        </w:rPr>
        <w:t>Zamawiający wymaga, aby dostarczany towar będzie świeży, pełnowartościowy oraz należytej jakości.</w:t>
      </w:r>
    </w:p>
    <w:p w14:paraId="798A5BC6" w14:textId="77777777" w:rsidR="00F6153A" w:rsidRDefault="002736E4">
      <w:pPr>
        <w:pStyle w:val="Akapitzlist"/>
        <w:numPr>
          <w:ilvl w:val="0"/>
          <w:numId w:val="8"/>
        </w:numPr>
        <w:tabs>
          <w:tab w:val="left" w:pos="-360"/>
          <w:tab w:val="left" w:pos="180"/>
        </w:tabs>
        <w:spacing w:line="288" w:lineRule="auto"/>
        <w:rPr>
          <w:rFonts w:ascii="Verdana" w:hAnsi="Verdana"/>
          <w:lang w:val="pl-PL"/>
        </w:rPr>
      </w:pPr>
      <w:r w:rsidRPr="00F6153A">
        <w:rPr>
          <w:rFonts w:ascii="Verdana" w:hAnsi="Verdana"/>
          <w:lang w:val="pl-PL"/>
        </w:rPr>
        <w:t>Zamawiający zastrzega sobie prawo do zmiany ilości zamawianych towarów, przewidzianych w wyliczeniu wartości zamówienia w trakcie realizacji umowy, w zależności od jego rzeczywistych potrzeb, przy czym zmniejszenie zapotrzebowania nie może być mniejsze niż 60 % ogólnej wartości umowy przewidzianej w § ……. niniejszej umowy.</w:t>
      </w:r>
    </w:p>
    <w:p w14:paraId="27E48729" w14:textId="77777777" w:rsidR="00F6153A" w:rsidRDefault="002736E4">
      <w:pPr>
        <w:pStyle w:val="Akapitzlist"/>
        <w:numPr>
          <w:ilvl w:val="0"/>
          <w:numId w:val="8"/>
        </w:numPr>
        <w:tabs>
          <w:tab w:val="left" w:pos="-360"/>
          <w:tab w:val="left" w:pos="180"/>
        </w:tabs>
        <w:spacing w:line="288" w:lineRule="auto"/>
        <w:rPr>
          <w:rFonts w:ascii="Verdana" w:hAnsi="Verdana"/>
          <w:lang w:val="pl-PL"/>
        </w:rPr>
      </w:pPr>
      <w:r w:rsidRPr="00F6153A">
        <w:rPr>
          <w:rFonts w:ascii="Verdana" w:hAnsi="Verdana"/>
          <w:lang w:val="pl-PL"/>
        </w:rPr>
        <w:t>Zamawiający przewiduje, iż na jeden dzień roboczy (do godziny 14:00) przed realizacją danej dostawy, przesyłać będzie środkami komunikacji elektronicznej na podany przez Wykonawcę adres e - mail poczty elektronicznej wykaz zamawianych towarów wraz z określeniem ich ilości.</w:t>
      </w:r>
    </w:p>
    <w:p w14:paraId="61C9406D" w14:textId="2F1C2856" w:rsidR="00F6153A" w:rsidRDefault="002736E4">
      <w:pPr>
        <w:pStyle w:val="Akapitzlist"/>
        <w:numPr>
          <w:ilvl w:val="0"/>
          <w:numId w:val="8"/>
        </w:numPr>
        <w:tabs>
          <w:tab w:val="left" w:pos="-360"/>
          <w:tab w:val="left" w:pos="180"/>
        </w:tabs>
        <w:spacing w:line="288" w:lineRule="auto"/>
        <w:rPr>
          <w:rFonts w:ascii="Verdana" w:hAnsi="Verdana"/>
          <w:lang w:val="pl-PL"/>
        </w:rPr>
      </w:pPr>
      <w:r w:rsidRPr="00F6153A">
        <w:rPr>
          <w:rFonts w:ascii="Verdana" w:hAnsi="Verdana"/>
          <w:lang w:val="pl-PL"/>
        </w:rPr>
        <w:t>Dostawy towaru będą się odbywać 6 razy w tygodniu od poniedziałku do soboty (wszystkie dni robocze, w tym także w dniach następujących po dniach ustawowo uznanych za wolne od pracy: 22.04.2025 r.; 02.05.2025 r.; 05.05.2025 r.; 20.06.2025 r.; 16.08.202</w:t>
      </w:r>
      <w:r w:rsidR="004D00BA" w:rsidRPr="00F6153A">
        <w:rPr>
          <w:rFonts w:ascii="Verdana" w:hAnsi="Verdana"/>
          <w:lang w:val="pl-PL"/>
        </w:rPr>
        <w:t>5</w:t>
      </w:r>
      <w:r w:rsidRPr="00F6153A">
        <w:rPr>
          <w:rFonts w:ascii="Verdana" w:hAnsi="Verdana"/>
          <w:lang w:val="pl-PL"/>
        </w:rPr>
        <w:t xml:space="preserve"> r.; 0</w:t>
      </w:r>
      <w:r w:rsidR="004D00BA" w:rsidRPr="00F6153A">
        <w:rPr>
          <w:rFonts w:ascii="Verdana" w:hAnsi="Verdana"/>
          <w:lang w:val="pl-PL"/>
        </w:rPr>
        <w:t>3</w:t>
      </w:r>
      <w:r w:rsidRPr="00F6153A">
        <w:rPr>
          <w:rFonts w:ascii="Verdana" w:hAnsi="Verdana"/>
          <w:lang w:val="pl-PL"/>
        </w:rPr>
        <w:t>.11.202</w:t>
      </w:r>
      <w:r w:rsidR="004D00BA" w:rsidRPr="00F6153A">
        <w:rPr>
          <w:rFonts w:ascii="Verdana" w:hAnsi="Verdana"/>
          <w:lang w:val="pl-PL"/>
        </w:rPr>
        <w:t>5</w:t>
      </w:r>
      <w:r w:rsidRPr="00F6153A">
        <w:rPr>
          <w:rFonts w:ascii="Verdana" w:hAnsi="Verdana"/>
          <w:lang w:val="pl-PL"/>
        </w:rPr>
        <w:t xml:space="preserve"> r.; 12.11.202</w:t>
      </w:r>
      <w:r w:rsidR="004D00BA" w:rsidRPr="00F6153A">
        <w:rPr>
          <w:rFonts w:ascii="Verdana" w:hAnsi="Verdana"/>
          <w:lang w:val="pl-PL"/>
        </w:rPr>
        <w:t>5</w:t>
      </w:r>
      <w:r w:rsidRPr="00F6153A">
        <w:rPr>
          <w:rFonts w:ascii="Verdana" w:hAnsi="Verdana"/>
          <w:lang w:val="pl-PL"/>
        </w:rPr>
        <w:t xml:space="preserve"> r.; 27.12.202</w:t>
      </w:r>
      <w:r w:rsidR="004D00BA" w:rsidRPr="00F6153A">
        <w:rPr>
          <w:rFonts w:ascii="Verdana" w:hAnsi="Verdana"/>
          <w:lang w:val="pl-PL"/>
        </w:rPr>
        <w:t>5</w:t>
      </w:r>
      <w:r w:rsidRPr="00F6153A">
        <w:rPr>
          <w:rFonts w:ascii="Verdana" w:hAnsi="Verdana"/>
          <w:lang w:val="pl-PL"/>
        </w:rPr>
        <w:t xml:space="preserve"> r.; 02.01.202</w:t>
      </w:r>
      <w:r w:rsidR="004D00BA" w:rsidRPr="00F6153A">
        <w:rPr>
          <w:rFonts w:ascii="Verdana" w:hAnsi="Verdana"/>
          <w:lang w:val="pl-PL"/>
        </w:rPr>
        <w:t>6</w:t>
      </w:r>
      <w:r w:rsidRPr="00F6153A">
        <w:rPr>
          <w:rFonts w:ascii="Verdana" w:hAnsi="Verdana"/>
          <w:lang w:val="pl-PL"/>
        </w:rPr>
        <w:t xml:space="preserve"> r.; 07.01.202</w:t>
      </w:r>
      <w:r w:rsidR="004D00BA" w:rsidRPr="00F6153A">
        <w:rPr>
          <w:rFonts w:ascii="Verdana" w:hAnsi="Verdana"/>
          <w:lang w:val="pl-PL"/>
        </w:rPr>
        <w:t>6</w:t>
      </w:r>
      <w:r w:rsidRPr="00F6153A">
        <w:rPr>
          <w:rFonts w:ascii="Verdana" w:hAnsi="Verdana"/>
          <w:lang w:val="pl-PL"/>
        </w:rPr>
        <w:t xml:space="preserve"> r.)</w:t>
      </w:r>
      <w:r w:rsidR="00F6153A">
        <w:rPr>
          <w:rFonts w:ascii="Verdana" w:hAnsi="Verdana"/>
          <w:lang w:val="pl-PL"/>
        </w:rPr>
        <w:t>.</w:t>
      </w:r>
    </w:p>
    <w:p w14:paraId="4E727F8E" w14:textId="77777777" w:rsidR="00F6153A" w:rsidRDefault="002736E4">
      <w:pPr>
        <w:pStyle w:val="Akapitzlist"/>
        <w:numPr>
          <w:ilvl w:val="0"/>
          <w:numId w:val="8"/>
        </w:numPr>
        <w:tabs>
          <w:tab w:val="left" w:pos="-360"/>
          <w:tab w:val="left" w:pos="180"/>
        </w:tabs>
        <w:spacing w:line="288" w:lineRule="auto"/>
        <w:rPr>
          <w:rFonts w:ascii="Verdana" w:hAnsi="Verdana"/>
          <w:lang w:val="pl-PL"/>
        </w:rPr>
      </w:pPr>
      <w:r w:rsidRPr="00F6153A">
        <w:rPr>
          <w:rFonts w:ascii="Verdana" w:hAnsi="Verdana"/>
          <w:lang w:val="pl-PL"/>
        </w:rPr>
        <w:t>Zamawiający wymaga, aby dostawa towaru nastąpiła w godz. 06:00 - 06:30</w:t>
      </w:r>
      <w:r w:rsidR="004D00BA" w:rsidRPr="00F6153A">
        <w:rPr>
          <w:rFonts w:ascii="Verdana" w:hAnsi="Verdana"/>
          <w:lang w:val="pl-PL"/>
        </w:rPr>
        <w:t>.</w:t>
      </w:r>
    </w:p>
    <w:p w14:paraId="0387D928" w14:textId="77777777" w:rsidR="00F6153A" w:rsidRDefault="004D00BA">
      <w:pPr>
        <w:pStyle w:val="Akapitzlist"/>
        <w:numPr>
          <w:ilvl w:val="0"/>
          <w:numId w:val="8"/>
        </w:numPr>
        <w:tabs>
          <w:tab w:val="left" w:pos="-360"/>
          <w:tab w:val="left" w:pos="180"/>
        </w:tabs>
        <w:spacing w:line="288" w:lineRule="auto"/>
        <w:rPr>
          <w:rFonts w:ascii="Verdana" w:hAnsi="Verdana"/>
          <w:lang w:val="pl-PL"/>
        </w:rPr>
      </w:pPr>
      <w:r w:rsidRPr="00F6153A">
        <w:rPr>
          <w:rFonts w:ascii="Verdana" w:hAnsi="Verdana"/>
          <w:lang w:val="pl-PL"/>
        </w:rPr>
        <w:t>W przypadku zaistnienia potrzeby wykonania dodatkowej dostawy ponad ustalony termin realizacji zamówienia, Wykonawca będzie zobowiązany wykonać dostawę bez ponoszenia przez Zamawiającego dodatkowych kosztów w ciągu 4 godzin od momentu przesłania zamówienia środkami komunikacji elektronicznej (e - mail) lub w innym terminie uzgodnionym z Wykonawcą.</w:t>
      </w:r>
    </w:p>
    <w:p w14:paraId="3AC19ABB" w14:textId="058328F4" w:rsidR="004D00BA" w:rsidRPr="00F6153A" w:rsidRDefault="004D00BA">
      <w:pPr>
        <w:pStyle w:val="Akapitzlist"/>
        <w:numPr>
          <w:ilvl w:val="0"/>
          <w:numId w:val="8"/>
        </w:numPr>
        <w:tabs>
          <w:tab w:val="left" w:pos="-360"/>
          <w:tab w:val="left" w:pos="180"/>
        </w:tabs>
        <w:spacing w:line="288" w:lineRule="auto"/>
        <w:rPr>
          <w:rFonts w:ascii="Verdana" w:hAnsi="Verdana"/>
          <w:lang w:val="pl-PL"/>
        </w:rPr>
      </w:pPr>
      <w:r w:rsidRPr="00F6153A">
        <w:rPr>
          <w:rFonts w:ascii="Verdana" w:hAnsi="Verdana"/>
          <w:lang w:val="pl-PL"/>
        </w:rPr>
        <w:t>Wykonawca na każde żądanie Zamawiającego, przesłane środkami komunikacji elektronicznej (</w:t>
      </w:r>
      <w:r w:rsidR="00995A5F">
        <w:rPr>
          <w:rFonts w:ascii="Verdana" w:hAnsi="Verdana"/>
          <w:lang w:val="pl-PL"/>
        </w:rPr>
        <w:t xml:space="preserve">adres </w:t>
      </w:r>
      <w:r w:rsidRPr="00F6153A">
        <w:rPr>
          <w:rFonts w:ascii="Verdana" w:hAnsi="Verdana"/>
          <w:lang w:val="pl-PL"/>
        </w:rPr>
        <w:t>e - mail) w wyznaczonym przez Zamawiającego odrębnie terminie przedłoży</w:t>
      </w:r>
      <w:r w:rsidR="00995A5F">
        <w:rPr>
          <w:rFonts w:ascii="Verdana" w:hAnsi="Verdana"/>
          <w:lang w:val="pl-PL"/>
        </w:rPr>
        <w:t xml:space="preserve"> mu</w:t>
      </w:r>
      <w:r w:rsidRPr="00F6153A">
        <w:rPr>
          <w:rFonts w:ascii="Verdana" w:hAnsi="Verdana"/>
          <w:lang w:val="pl-PL"/>
        </w:rPr>
        <w:t>:</w:t>
      </w:r>
    </w:p>
    <w:p w14:paraId="3059D6DE" w14:textId="297684B9" w:rsidR="004D00BA" w:rsidRPr="000D0437" w:rsidRDefault="004C69CD">
      <w:pPr>
        <w:numPr>
          <w:ilvl w:val="0"/>
          <w:numId w:val="2"/>
        </w:numPr>
        <w:spacing w:line="288" w:lineRule="auto"/>
        <w:rPr>
          <w:rFonts w:ascii="Verdana" w:hAnsi="Verdana"/>
          <w:b/>
          <w:lang w:val="pl-PL"/>
        </w:rPr>
      </w:pPr>
      <w:r>
        <w:rPr>
          <w:rFonts w:ascii="Verdana" w:hAnsi="Verdana"/>
          <w:lang w:val="pl-PL"/>
        </w:rPr>
        <w:t>kopię potwierdzą za zgodność z oryginałem</w:t>
      </w:r>
      <w:r w:rsidRPr="000D0437">
        <w:rPr>
          <w:rFonts w:ascii="Verdana" w:hAnsi="Verdana"/>
          <w:lang w:val="pl-PL"/>
        </w:rPr>
        <w:t xml:space="preserve"> </w:t>
      </w:r>
      <w:r w:rsidR="004D00BA" w:rsidRPr="000D0437">
        <w:rPr>
          <w:rFonts w:ascii="Verdana" w:hAnsi="Verdana"/>
          <w:lang w:val="pl-PL"/>
        </w:rPr>
        <w:t>decyzj</w:t>
      </w:r>
      <w:r>
        <w:rPr>
          <w:rFonts w:ascii="Verdana" w:hAnsi="Verdana"/>
          <w:lang w:val="pl-PL"/>
        </w:rPr>
        <w:t>i</w:t>
      </w:r>
      <w:r w:rsidR="004D00BA" w:rsidRPr="000D0437">
        <w:rPr>
          <w:rFonts w:ascii="Verdana" w:hAnsi="Verdana"/>
          <w:lang w:val="pl-PL"/>
        </w:rPr>
        <w:t xml:space="preserve"> Państwowego Powiatowego Inspektora Sanitarnego o dopuszczeniu pojazdu, wykorzystywanego do realizacji zamówienia, do przewozu żywności zgodnie z ustawą z 25 sierpnia 2006 r. o bezpieczeństwie żywności i żywienia (tekst jedn. Dz. U. z 202</w:t>
      </w:r>
      <w:r w:rsidR="004D00BA">
        <w:rPr>
          <w:rFonts w:ascii="Verdana" w:hAnsi="Verdana"/>
          <w:lang w:val="pl-PL"/>
        </w:rPr>
        <w:t>3</w:t>
      </w:r>
      <w:r w:rsidR="004D00BA" w:rsidRPr="000D0437">
        <w:rPr>
          <w:rFonts w:ascii="Verdana" w:hAnsi="Verdana"/>
          <w:lang w:val="pl-PL"/>
        </w:rPr>
        <w:t xml:space="preserve"> r., poz. </w:t>
      </w:r>
      <w:r w:rsidR="004D00BA">
        <w:rPr>
          <w:rFonts w:ascii="Verdana" w:hAnsi="Verdana"/>
          <w:lang w:val="pl-PL"/>
        </w:rPr>
        <w:t>1448</w:t>
      </w:r>
      <w:r w:rsidR="004D00BA" w:rsidRPr="000D0437">
        <w:rPr>
          <w:rFonts w:ascii="Verdana" w:hAnsi="Verdana"/>
          <w:lang w:val="pl-PL"/>
        </w:rPr>
        <w:t>);</w:t>
      </w:r>
    </w:p>
    <w:p w14:paraId="0194E1D0" w14:textId="48EEDB6B" w:rsidR="004D00BA" w:rsidRPr="004C69CD" w:rsidRDefault="004D00BA">
      <w:pPr>
        <w:numPr>
          <w:ilvl w:val="0"/>
          <w:numId w:val="2"/>
        </w:numPr>
        <w:tabs>
          <w:tab w:val="left" w:pos="426"/>
        </w:tabs>
        <w:spacing w:line="288" w:lineRule="auto"/>
        <w:ind w:left="426"/>
        <w:rPr>
          <w:rFonts w:ascii="Verdana" w:hAnsi="Verdana"/>
          <w:b/>
          <w:lang w:val="pl-PL"/>
        </w:rPr>
      </w:pPr>
      <w:r w:rsidRPr="000D0437">
        <w:rPr>
          <w:rFonts w:ascii="Verdana" w:hAnsi="Verdana"/>
          <w:lang w:val="pl-PL"/>
        </w:rPr>
        <w:lastRenderedPageBreak/>
        <w:t xml:space="preserve">wykaz </w:t>
      </w:r>
      <w:r w:rsidRPr="000D0437">
        <w:rPr>
          <w:rStyle w:val="italic"/>
          <w:rFonts w:ascii="Verdana" w:hAnsi="Verdana"/>
          <w:lang w:val="pl-PL"/>
        </w:rPr>
        <w:t xml:space="preserve">danych szczegółowych przewidzianych </w:t>
      </w:r>
      <w:r w:rsidRPr="000D0437">
        <w:rPr>
          <w:rFonts w:ascii="Verdana" w:hAnsi="Verdana"/>
          <w:lang w:val="pl-PL"/>
        </w:rPr>
        <w:t>w § 19 ust.</w:t>
      </w:r>
      <w:r>
        <w:rPr>
          <w:rFonts w:ascii="Verdana" w:hAnsi="Verdana"/>
          <w:lang w:val="pl-PL"/>
        </w:rPr>
        <w:t> </w:t>
      </w:r>
      <w:r w:rsidRPr="000D0437">
        <w:rPr>
          <w:rFonts w:ascii="Verdana" w:hAnsi="Verdana"/>
          <w:lang w:val="pl-PL"/>
        </w:rPr>
        <w:t>1 rozporządzenia Ministra Rolnictwa i Rozwoju Wsi z dnia 23 grudnia 2014</w:t>
      </w:r>
      <w:r>
        <w:rPr>
          <w:rFonts w:ascii="Verdana" w:hAnsi="Verdana"/>
          <w:lang w:val="pl-PL"/>
        </w:rPr>
        <w:t xml:space="preserve"> </w:t>
      </w:r>
      <w:r w:rsidRPr="000D0437">
        <w:rPr>
          <w:rFonts w:ascii="Verdana" w:hAnsi="Verdana"/>
          <w:lang w:val="pl-PL"/>
        </w:rPr>
        <w:t xml:space="preserve">r. w sprawie znakowania poszczególnych rodzajów środków spożywczych (Dz. U z 2015 r. poz. 29 ze zm.) w tym wykaz składników użytych do produkcji, </w:t>
      </w:r>
      <w:r w:rsidRPr="000D0437">
        <w:rPr>
          <w:rFonts w:ascii="Verdana" w:hAnsi="Verdana"/>
          <w:shd w:val="clear" w:color="auto" w:fill="FFFFFF"/>
          <w:lang w:val="pl-PL"/>
        </w:rPr>
        <w:t xml:space="preserve">zgodnie </w:t>
      </w:r>
      <w:r w:rsidRPr="00DA2753">
        <w:rPr>
          <w:rFonts w:ascii="Verdana" w:hAnsi="Verdana"/>
          <w:shd w:val="clear" w:color="auto" w:fill="FFFFFF"/>
          <w:lang w:val="pl-PL"/>
        </w:rPr>
        <w:t>z</w:t>
      </w:r>
      <w:r w:rsidRPr="00DA2753">
        <w:rPr>
          <w:rFonts w:ascii="Verdana" w:hAnsi="Verdana"/>
          <w:color w:val="333333"/>
          <w:shd w:val="clear" w:color="auto" w:fill="FFFFFF"/>
          <w:lang w:val="pl-PL"/>
        </w:rPr>
        <w:t xml:space="preserve"> </w:t>
      </w:r>
      <w:hyperlink r:id="rId8" w:anchor="/document/68078392?unitId=art(18)&amp;cm=DOCUMENT" w:tgtFrame="_blank" w:history="1">
        <w:r w:rsidRPr="00DA2753">
          <w:rPr>
            <w:rStyle w:val="Hipercze"/>
            <w:rFonts w:ascii="Verdana" w:hAnsi="Verdana"/>
            <w:color w:val="auto"/>
            <w:u w:val="none"/>
            <w:shd w:val="clear" w:color="auto" w:fill="FFFFFF"/>
            <w:lang w:val="pl-PL"/>
          </w:rPr>
          <w:t>art. 18</w:t>
        </w:r>
        <w:r w:rsidR="004C69CD">
          <w:rPr>
            <w:rStyle w:val="Hipercze"/>
            <w:rFonts w:ascii="Verdana" w:hAnsi="Verdana"/>
            <w:color w:val="auto"/>
            <w:u w:val="none"/>
            <w:shd w:val="clear" w:color="auto" w:fill="FFFFFF"/>
            <w:lang w:val="pl-PL"/>
          </w:rPr>
          <w:t> </w:t>
        </w:r>
        <w:r w:rsidRPr="00DA2753">
          <w:rPr>
            <w:rStyle w:val="Hipercze"/>
            <w:rFonts w:ascii="Verdana" w:hAnsi="Verdana"/>
            <w:color w:val="auto"/>
            <w:u w:val="none"/>
            <w:shd w:val="clear" w:color="auto" w:fill="FFFFFF"/>
            <w:lang w:val="pl-PL"/>
          </w:rPr>
          <w:t>-</w:t>
        </w:r>
        <w:r w:rsidR="004C69CD">
          <w:rPr>
            <w:rStyle w:val="Hipercze"/>
            <w:rFonts w:ascii="Verdana" w:hAnsi="Verdana"/>
            <w:color w:val="auto"/>
            <w:u w:val="none"/>
            <w:shd w:val="clear" w:color="auto" w:fill="FFFFFF"/>
            <w:lang w:val="pl-PL"/>
          </w:rPr>
          <w:t> </w:t>
        </w:r>
        <w:r w:rsidRPr="00DA2753">
          <w:rPr>
            <w:rStyle w:val="Hipercze"/>
            <w:rFonts w:ascii="Verdana" w:hAnsi="Verdana"/>
            <w:color w:val="auto"/>
            <w:u w:val="none"/>
            <w:shd w:val="clear" w:color="auto" w:fill="FFFFFF"/>
            <w:lang w:val="pl-PL"/>
          </w:rPr>
          <w:t>20</w:t>
        </w:r>
      </w:hyperlink>
      <w:r w:rsidRPr="00DA2753">
        <w:rPr>
          <w:rFonts w:ascii="Verdana" w:hAnsi="Verdana"/>
          <w:shd w:val="clear" w:color="auto" w:fill="FFFFFF"/>
          <w:lang w:val="pl-PL"/>
        </w:rPr>
        <w:t xml:space="preserve"> </w:t>
      </w:r>
      <w:r w:rsidRPr="000D0437">
        <w:rPr>
          <w:rFonts w:ascii="Verdana" w:hAnsi="Verdana"/>
          <w:shd w:val="clear" w:color="auto" w:fill="FFFFFF"/>
          <w:lang w:val="pl-PL"/>
        </w:rPr>
        <w:t xml:space="preserve">Rozporządzenia </w:t>
      </w:r>
      <w:r w:rsidR="00783985" w:rsidRPr="00783985">
        <w:rPr>
          <w:rFonts w:ascii="Verdana" w:hAnsi="Verdana" w:cs="Open Sans"/>
          <w:color w:val="333333"/>
          <w:shd w:val="clear" w:color="auto" w:fill="FFFFFF"/>
          <w:lang w:val="pl-PL"/>
        </w:rPr>
        <w:t>Parlamentu</w:t>
      </w:r>
      <w:r w:rsidR="00783985" w:rsidRPr="004C69CD">
        <w:rPr>
          <w:rFonts w:ascii="Verdana" w:hAnsi="Verdana" w:cs="Open Sans"/>
          <w:color w:val="333333"/>
          <w:shd w:val="clear" w:color="auto" w:fill="FFFFFF"/>
        </w:rPr>
        <w:t xml:space="preserve"> </w:t>
      </w:r>
      <w:r w:rsidR="00783985" w:rsidRPr="00783985">
        <w:rPr>
          <w:rFonts w:ascii="Verdana" w:hAnsi="Verdana" w:cs="Open Sans"/>
          <w:color w:val="333333"/>
          <w:shd w:val="clear" w:color="auto" w:fill="FFFFFF"/>
          <w:lang w:val="pl-PL"/>
        </w:rPr>
        <w:t>Europejskiego</w:t>
      </w:r>
      <w:r w:rsidR="00783985" w:rsidRPr="004C69CD">
        <w:rPr>
          <w:rFonts w:ascii="Verdana" w:hAnsi="Verdana" w:cs="Open Sans"/>
          <w:color w:val="333333"/>
          <w:shd w:val="clear" w:color="auto" w:fill="FFFFFF"/>
        </w:rPr>
        <w:t xml:space="preserve"> </w:t>
      </w:r>
      <w:r w:rsidR="00783985">
        <w:rPr>
          <w:rFonts w:ascii="Verdana" w:hAnsi="Verdana" w:cs="Open Sans"/>
          <w:color w:val="333333"/>
          <w:shd w:val="clear" w:color="auto" w:fill="FFFFFF"/>
        </w:rPr>
        <w:t>i</w:t>
      </w:r>
      <w:r w:rsidR="004C69CD" w:rsidRPr="004C69CD">
        <w:rPr>
          <w:rFonts w:ascii="Verdana" w:hAnsi="Verdana" w:cs="Open Sans"/>
          <w:color w:val="333333"/>
          <w:shd w:val="clear" w:color="auto" w:fill="FFFFFF"/>
        </w:rPr>
        <w:t xml:space="preserve"> </w:t>
      </w:r>
      <w:r w:rsidR="00783985" w:rsidRPr="004C69CD">
        <w:rPr>
          <w:rFonts w:ascii="Verdana" w:hAnsi="Verdana" w:cs="Open Sans"/>
          <w:color w:val="333333"/>
          <w:shd w:val="clear" w:color="auto" w:fill="FFFFFF"/>
        </w:rPr>
        <w:t>Rady</w:t>
      </w:r>
      <w:r w:rsidR="004C69CD" w:rsidRPr="004C69CD">
        <w:rPr>
          <w:rFonts w:ascii="Verdana" w:hAnsi="Verdana" w:cs="Open Sans"/>
          <w:color w:val="333333"/>
          <w:shd w:val="clear" w:color="auto" w:fill="FFFFFF"/>
        </w:rPr>
        <w:t xml:space="preserve"> (UE)</w:t>
      </w:r>
      <w:r w:rsidR="004C69CD">
        <w:rPr>
          <w:rFonts w:ascii="Verdana" w:hAnsi="Verdana" w:cs="Open Sans"/>
          <w:color w:val="333333"/>
          <w:shd w:val="clear" w:color="auto" w:fill="FFFFFF"/>
        </w:rPr>
        <w:t> </w:t>
      </w:r>
      <w:r w:rsidRPr="004C69CD">
        <w:rPr>
          <w:rFonts w:ascii="Verdana" w:hAnsi="Verdana"/>
          <w:lang w:val="pl-PL"/>
        </w:rPr>
        <w:t xml:space="preserve">z </w:t>
      </w:r>
      <w:r w:rsidRPr="000D0437">
        <w:rPr>
          <w:rFonts w:ascii="Verdana" w:hAnsi="Verdana"/>
          <w:lang w:val="pl-PL"/>
        </w:rPr>
        <w:t xml:space="preserve">dnia 25 października 2011 r. </w:t>
      </w:r>
      <w:r w:rsidRPr="000D0437">
        <w:rPr>
          <w:rFonts w:ascii="Verdana" w:hAnsi="Verdana"/>
          <w:shd w:val="clear" w:color="auto" w:fill="FFFFFF"/>
          <w:lang w:val="pl-PL"/>
        </w:rPr>
        <w:t xml:space="preserve">nr 1169/2011 </w:t>
      </w:r>
      <w:r w:rsidRPr="000D0437">
        <w:rPr>
          <w:rFonts w:ascii="Verdana" w:hAnsi="Verdana"/>
          <w:lang w:val="pl-PL"/>
        </w:rPr>
        <w:t>w sprawie przekazywania konsumentom informacji na temat żywnośc</w:t>
      </w:r>
      <w:r w:rsidRPr="004C69CD">
        <w:rPr>
          <w:rFonts w:ascii="Verdana" w:hAnsi="Verdana"/>
          <w:lang w:val="pl-PL"/>
        </w:rPr>
        <w:t>i,</w:t>
      </w:r>
      <w:r w:rsidRPr="004C69CD">
        <w:rPr>
          <w:rFonts w:ascii="Verdana" w:hAnsi="Verdana"/>
          <w:shd w:val="clear" w:color="auto" w:fill="FFFFFF"/>
          <w:lang w:val="pl-PL"/>
        </w:rPr>
        <w:t xml:space="preserve"> </w:t>
      </w:r>
      <w:r w:rsidR="004C69CD" w:rsidRPr="004C69CD">
        <w:rPr>
          <w:rFonts w:ascii="Verdana" w:hAnsi="Verdana" w:cs="Open Sans"/>
          <w:color w:val="333333"/>
          <w:shd w:val="clear" w:color="auto" w:fill="FFFFFF"/>
          <w:lang w:val="pl-PL"/>
        </w:rPr>
        <w:t> sprawie przekazywania konsumentom informacji na temat żywności, zmiany rozporządzeń Parlamentu Europejskiego i Rady (WE) </w:t>
      </w:r>
      <w:r w:rsidR="00783985">
        <w:rPr>
          <w:rFonts w:ascii="Verdana" w:hAnsi="Verdana" w:cs="Open Sans"/>
          <w:color w:val="333333"/>
          <w:shd w:val="clear" w:color="auto" w:fill="FFFFFF"/>
        </w:rPr>
        <w:t>nr</w:t>
      </w:r>
      <w:r w:rsidR="004C69CD" w:rsidRPr="004C69CD">
        <w:rPr>
          <w:rFonts w:ascii="Verdana" w:hAnsi="Verdana" w:cs="Open Sans"/>
          <w:color w:val="333333"/>
          <w:shd w:val="clear" w:color="auto" w:fill="FFFFFF"/>
          <w:lang w:val="pl-PL"/>
        </w:rPr>
        <w:t> 1924/2006 i (WE) </w:t>
      </w:r>
      <w:r w:rsidR="004C69CD">
        <w:rPr>
          <w:rFonts w:ascii="Verdana" w:hAnsi="Verdana" w:cs="Open Sans"/>
          <w:color w:val="333333"/>
          <w:shd w:val="clear" w:color="auto" w:fill="FFFFFF"/>
        </w:rPr>
        <w:t>nr</w:t>
      </w:r>
      <w:r w:rsidR="004C69CD" w:rsidRPr="004C69CD">
        <w:rPr>
          <w:rFonts w:ascii="Verdana" w:hAnsi="Verdana" w:cs="Open Sans"/>
          <w:color w:val="333333"/>
          <w:shd w:val="clear" w:color="auto" w:fill="FFFFFF"/>
        </w:rPr>
        <w:t> </w:t>
      </w:r>
      <w:r w:rsidR="004C69CD" w:rsidRPr="004C69CD">
        <w:rPr>
          <w:rFonts w:ascii="Verdana" w:hAnsi="Verdana" w:cs="Open Sans"/>
          <w:color w:val="333333"/>
          <w:shd w:val="clear" w:color="auto" w:fill="FFFFFF"/>
          <w:lang w:val="pl-PL"/>
        </w:rPr>
        <w:t>1925/2006 oraz uchylenia dyrektywy Komisji 87/250/EWG, dyrektywy Rady 90/496/EWG, dyrektywy Komisji 1999/10/WE, dyrektywy 2000/13/WE Parlamentu Europejskiego i Rady, dyrektyw Komisji 2002/67/WE i 2008/5/WE oraz rozporządzenia Komisji (WE) </w:t>
      </w:r>
      <w:r w:rsidR="004C69CD">
        <w:rPr>
          <w:rFonts w:ascii="Verdana" w:hAnsi="Verdana" w:cs="Open Sans"/>
          <w:color w:val="333333"/>
          <w:shd w:val="clear" w:color="auto" w:fill="FFFFFF"/>
        </w:rPr>
        <w:t>nr</w:t>
      </w:r>
      <w:r w:rsidR="004C69CD" w:rsidRPr="004C69CD">
        <w:rPr>
          <w:rFonts w:ascii="Verdana" w:hAnsi="Verdana" w:cs="Open Sans"/>
          <w:color w:val="333333"/>
          <w:shd w:val="clear" w:color="auto" w:fill="FFFFFF"/>
          <w:lang w:val="pl-PL"/>
        </w:rPr>
        <w:t> 608/2004</w:t>
      </w:r>
      <w:r w:rsidR="004C69CD" w:rsidRPr="004C69CD">
        <w:rPr>
          <w:rFonts w:ascii="Verdana" w:hAnsi="Verdana"/>
          <w:b/>
          <w:lang w:val="pl-PL"/>
        </w:rPr>
        <w:t xml:space="preserve"> </w:t>
      </w:r>
      <w:r w:rsidRPr="004C69CD">
        <w:rPr>
          <w:rFonts w:ascii="Verdana" w:hAnsi="Verdana"/>
          <w:shd w:val="clear" w:color="auto" w:fill="FFFFFF"/>
          <w:lang w:val="pl-PL"/>
        </w:rPr>
        <w:t xml:space="preserve">z uwzględnieniem informacji, o których mowa w </w:t>
      </w:r>
      <w:hyperlink r:id="rId9" w:anchor="/document/68078392?unitId=art(21)&amp;cm=DOCUMENT" w:tgtFrame="_blank" w:history="1">
        <w:r w:rsidRPr="004C69CD">
          <w:rPr>
            <w:rStyle w:val="Hipercze"/>
            <w:rFonts w:ascii="Verdana" w:hAnsi="Verdana"/>
            <w:color w:val="auto"/>
            <w:u w:val="none"/>
            <w:shd w:val="clear" w:color="auto" w:fill="FFFFFF"/>
            <w:lang w:val="pl-PL"/>
          </w:rPr>
          <w:t>art. 21</w:t>
        </w:r>
      </w:hyperlink>
      <w:r w:rsidRPr="004C69CD">
        <w:rPr>
          <w:rFonts w:ascii="Verdana" w:hAnsi="Verdana"/>
          <w:shd w:val="clear" w:color="auto" w:fill="FFFFFF"/>
          <w:lang w:val="pl-PL"/>
        </w:rPr>
        <w:t xml:space="preserve"> tego rozporządzenia.</w:t>
      </w:r>
    </w:p>
    <w:p w14:paraId="3FCC80E7" w14:textId="4B0A3A82" w:rsidR="00F6153A" w:rsidRDefault="00301B76">
      <w:pPr>
        <w:pStyle w:val="Akapitzlist"/>
        <w:numPr>
          <w:ilvl w:val="0"/>
          <w:numId w:val="9"/>
        </w:numPr>
        <w:spacing w:line="288" w:lineRule="auto"/>
        <w:rPr>
          <w:rFonts w:ascii="Verdana" w:hAnsi="Verdana"/>
          <w:lang w:val="pl-PL"/>
        </w:rPr>
      </w:pPr>
      <w:r w:rsidRPr="00F6153A">
        <w:rPr>
          <w:rFonts w:ascii="Verdana" w:hAnsi="Verdana"/>
          <w:lang w:val="pl-PL"/>
        </w:rPr>
        <w:t>Wykonawca jest zobowiązany do dostarczania towaru własnym transportem, na własny koszt i ryzyko wraz z rozładunkiem w magazynie  Zamawiającego.</w:t>
      </w:r>
      <w:r w:rsidRPr="00F6153A">
        <w:rPr>
          <w:rFonts w:ascii="Times New Roman"/>
          <w:lang w:val="pl-PL"/>
        </w:rPr>
        <w:t xml:space="preserve"> </w:t>
      </w:r>
      <w:r w:rsidRPr="00F6153A">
        <w:rPr>
          <w:rFonts w:ascii="Verdana" w:hAnsi="Verdana"/>
          <w:lang w:val="pl-PL"/>
        </w:rPr>
        <w:t xml:space="preserve">„Rozładunek” oznacza wyładowanie towaru przez Wykonawcę z pojazdu dostawczego oraz złożenie go w pomieszczeniach magazynowych, w miejscu wskazanym przez Zamawiającego, z zaznaczeniem, że czynności te odbywają się staraniem </w:t>
      </w:r>
      <w:r w:rsidR="00161FFF">
        <w:rPr>
          <w:rFonts w:ascii="Verdana" w:hAnsi="Verdana"/>
          <w:lang w:val="pl-PL"/>
        </w:rPr>
        <w:t xml:space="preserve">Wykonawcy </w:t>
      </w:r>
      <w:r w:rsidRPr="00F6153A">
        <w:rPr>
          <w:rFonts w:ascii="Verdana" w:hAnsi="Verdana"/>
          <w:lang w:val="pl-PL"/>
        </w:rPr>
        <w:t xml:space="preserve">i na </w:t>
      </w:r>
      <w:r w:rsidR="00161FFF">
        <w:rPr>
          <w:rFonts w:ascii="Verdana" w:hAnsi="Verdana"/>
          <w:lang w:val="pl-PL"/>
        </w:rPr>
        <w:t xml:space="preserve">jego </w:t>
      </w:r>
      <w:r w:rsidRPr="00F6153A">
        <w:rPr>
          <w:rFonts w:ascii="Verdana" w:hAnsi="Verdana"/>
          <w:lang w:val="pl-PL"/>
        </w:rPr>
        <w:t>ryzyko i koszt.</w:t>
      </w:r>
    </w:p>
    <w:p w14:paraId="020F3194" w14:textId="77777777" w:rsidR="00F6153A" w:rsidRPr="00F6153A" w:rsidRDefault="00301B76">
      <w:pPr>
        <w:pStyle w:val="Akapitzlist"/>
        <w:numPr>
          <w:ilvl w:val="0"/>
          <w:numId w:val="9"/>
        </w:numPr>
        <w:spacing w:line="288" w:lineRule="auto"/>
        <w:rPr>
          <w:rFonts w:ascii="Verdana" w:hAnsi="Verdana"/>
          <w:lang w:val="pl-PL"/>
        </w:rPr>
      </w:pPr>
      <w:r w:rsidRPr="00F6153A">
        <w:rPr>
          <w:rFonts w:ascii="Verdana" w:hAnsi="Verdana"/>
          <w:lang w:val="pl-PL"/>
        </w:rPr>
        <w:t xml:space="preserve">Środek transportu musi być dostosowany do przewozu artykułów spożywczych i odpowiadać postanowieniom rozporządzenia (WE) nr 852/2004 Parlamentu Europejskiego i Rady z dnia 29 kwietnia 2004 r. w sprawie higieny środków spożywczych (Dz. Urz. UE L 139 z 30.04.2004, str. 1; Dz. Urz. UE polskie wydanie specjalne, rozdz. 13, t. 34, str. 319 ze zm.). W przypadku zaś </w:t>
      </w:r>
      <w:r w:rsidRPr="00F6153A">
        <w:rPr>
          <w:rFonts w:ascii="Verdana" w:hAnsi="Verdana"/>
          <w:color w:val="000000"/>
          <w:lang w:val="pl-PL" w:eastAsia="pl-PL"/>
        </w:rPr>
        <w:t>awarii środka transportu Wykonawca zobowiązany jest zagwarantować we własnym zakresie transport zastępczy dopuszczony decyzją właściwego organu lub dokumentem równoważnym do przewozu przedmiotu zamówienia w celu zapewnienia ciągłości dostaw.</w:t>
      </w:r>
    </w:p>
    <w:p w14:paraId="5BC4B634" w14:textId="77777777" w:rsidR="00F6153A" w:rsidRDefault="00301B76">
      <w:pPr>
        <w:pStyle w:val="Akapitzlist"/>
        <w:numPr>
          <w:ilvl w:val="0"/>
          <w:numId w:val="9"/>
        </w:numPr>
        <w:tabs>
          <w:tab w:val="left" w:pos="284"/>
          <w:tab w:val="left" w:pos="426"/>
        </w:tabs>
        <w:spacing w:line="288" w:lineRule="auto"/>
        <w:rPr>
          <w:rFonts w:ascii="Verdana" w:hAnsi="Verdana"/>
          <w:lang w:val="pl-PL"/>
        </w:rPr>
      </w:pPr>
      <w:r w:rsidRPr="00F6153A">
        <w:rPr>
          <w:rFonts w:ascii="Verdana" w:hAnsi="Verdana"/>
          <w:lang w:val="pl-PL"/>
        </w:rPr>
        <w:t>Fakt każdorazowej dostawy zostanie udokumentowany w postaci stosownego dokumentu dostawy.</w:t>
      </w:r>
    </w:p>
    <w:p w14:paraId="34D8962E" w14:textId="00F4ED13" w:rsidR="00F6153A" w:rsidRDefault="00301B76">
      <w:pPr>
        <w:pStyle w:val="Akapitzlist"/>
        <w:numPr>
          <w:ilvl w:val="0"/>
          <w:numId w:val="9"/>
        </w:numPr>
        <w:tabs>
          <w:tab w:val="left" w:pos="426"/>
        </w:tabs>
        <w:spacing w:line="288" w:lineRule="auto"/>
        <w:rPr>
          <w:rFonts w:ascii="Verdana" w:hAnsi="Verdana"/>
          <w:lang w:val="pl-PL"/>
        </w:rPr>
      </w:pPr>
      <w:r w:rsidRPr="00F6153A">
        <w:rPr>
          <w:rFonts w:ascii="Verdana" w:hAnsi="Verdana"/>
          <w:lang w:val="pl-PL"/>
        </w:rPr>
        <w:t>Zamawiający wymaga, aby towar przeznaczany do bezpośredniego spożycia będzie odpowiadać wymaganiom określonym postanowieni</w:t>
      </w:r>
      <w:r w:rsidR="00995A5F">
        <w:rPr>
          <w:rFonts w:ascii="Verdana" w:hAnsi="Verdana"/>
          <w:lang w:val="pl-PL"/>
        </w:rPr>
        <w:t>om</w:t>
      </w:r>
      <w:r w:rsidRPr="00F6153A">
        <w:rPr>
          <w:rFonts w:ascii="Verdana" w:hAnsi="Verdana"/>
          <w:lang w:val="pl-PL"/>
        </w:rPr>
        <w:t xml:space="preserve"> powszechnie obowiązującego prawa w tym w ustawie z dnia 25 sierpnia 2006 r. o bezpieczeństwie żywności i żywienia (tekst jedn. Dz. U. z 2023 r. poz. 1448) oraz w ustawie z dnia 21 grudnia 2000 r. o jakości handlowej artykułów rolno - spożywczych (tekst jedn. Dz. U. z 2023 r. poz. 1980).</w:t>
      </w:r>
    </w:p>
    <w:p w14:paraId="063A6C21" w14:textId="689EF2E1" w:rsidR="00301B76" w:rsidRPr="00F6153A" w:rsidRDefault="00301B76">
      <w:pPr>
        <w:pStyle w:val="Akapitzlist"/>
        <w:numPr>
          <w:ilvl w:val="0"/>
          <w:numId w:val="9"/>
        </w:numPr>
        <w:tabs>
          <w:tab w:val="left" w:pos="426"/>
        </w:tabs>
        <w:spacing w:line="288" w:lineRule="auto"/>
        <w:rPr>
          <w:rFonts w:ascii="Verdana" w:hAnsi="Verdana"/>
          <w:lang w:val="pl-PL"/>
        </w:rPr>
      </w:pPr>
      <w:r w:rsidRPr="00F6153A">
        <w:rPr>
          <w:rFonts w:ascii="Verdana" w:hAnsi="Verdana"/>
          <w:lang w:val="pl-PL"/>
        </w:rPr>
        <w:t>Wykonawca:</w:t>
      </w:r>
    </w:p>
    <w:p w14:paraId="0A52D76D" w14:textId="77777777" w:rsidR="00301B76" w:rsidRPr="000D0437" w:rsidRDefault="00301B76">
      <w:pPr>
        <w:numPr>
          <w:ilvl w:val="0"/>
          <w:numId w:val="4"/>
        </w:numPr>
        <w:autoSpaceDE w:val="0"/>
        <w:autoSpaceDN w:val="0"/>
        <w:adjustRightInd w:val="0"/>
        <w:spacing w:line="288" w:lineRule="auto"/>
        <w:rPr>
          <w:rFonts w:ascii="Verdana" w:hAnsi="Verdana"/>
          <w:lang w:val="pl-PL"/>
        </w:rPr>
      </w:pPr>
      <w:r w:rsidRPr="000D0437">
        <w:rPr>
          <w:rFonts w:ascii="Verdana" w:hAnsi="Verdana"/>
          <w:lang w:val="pl-PL"/>
        </w:rPr>
        <w:lastRenderedPageBreak/>
        <w:t>ponosi odpowiedzialność za uszkodzenia towaru i braki powstałe w trakcie transportu lub podczas rozładunku;</w:t>
      </w:r>
    </w:p>
    <w:p w14:paraId="3C4E3975" w14:textId="698E12DE" w:rsidR="00301B76" w:rsidRPr="00301B76" w:rsidRDefault="00301B76">
      <w:pPr>
        <w:numPr>
          <w:ilvl w:val="0"/>
          <w:numId w:val="4"/>
        </w:numPr>
        <w:autoSpaceDE w:val="0"/>
        <w:autoSpaceDN w:val="0"/>
        <w:adjustRightInd w:val="0"/>
        <w:spacing w:line="288" w:lineRule="auto"/>
        <w:rPr>
          <w:rFonts w:ascii="Verdana" w:hAnsi="Verdana"/>
          <w:lang w:val="pl-PL"/>
        </w:rPr>
      </w:pPr>
      <w:r w:rsidRPr="000D0437">
        <w:rPr>
          <w:rFonts w:ascii="Verdana" w:hAnsi="Verdana"/>
          <w:color w:val="000000"/>
          <w:lang w:val="pl-PL" w:eastAsia="pl-PL"/>
        </w:rPr>
        <w:t xml:space="preserve">zobowiązany jest do przekazywania </w:t>
      </w:r>
      <w:r w:rsidR="00995A5F">
        <w:rPr>
          <w:rFonts w:ascii="Verdana" w:hAnsi="Verdana"/>
          <w:color w:val="000000"/>
          <w:lang w:val="pl-PL" w:eastAsia="pl-PL"/>
        </w:rPr>
        <w:t xml:space="preserve">towaru, będącego </w:t>
      </w:r>
      <w:r w:rsidRPr="000D0437">
        <w:rPr>
          <w:rFonts w:ascii="Verdana" w:hAnsi="Verdana"/>
          <w:color w:val="000000"/>
          <w:lang w:val="pl-PL" w:eastAsia="pl-PL"/>
        </w:rPr>
        <w:t>przedmiot</w:t>
      </w:r>
      <w:r w:rsidR="00995A5F">
        <w:rPr>
          <w:rFonts w:ascii="Verdana" w:hAnsi="Verdana"/>
          <w:color w:val="000000"/>
          <w:lang w:val="pl-PL" w:eastAsia="pl-PL"/>
        </w:rPr>
        <w:t xml:space="preserve">em danego zamówienia </w:t>
      </w:r>
      <w:r w:rsidRPr="000D0437">
        <w:rPr>
          <w:rFonts w:ascii="Verdana" w:hAnsi="Verdana"/>
          <w:color w:val="000000"/>
          <w:lang w:val="pl-PL" w:eastAsia="pl-PL"/>
        </w:rPr>
        <w:t xml:space="preserve">bezpośrednio osobie upoważnionej do odbioru. Nie dopuszcza się pozostawiania towaru przez </w:t>
      </w:r>
      <w:r>
        <w:rPr>
          <w:rFonts w:ascii="Verdana" w:hAnsi="Verdana"/>
          <w:color w:val="000000"/>
          <w:lang w:val="pl-PL" w:eastAsia="pl-PL"/>
        </w:rPr>
        <w:t>p</w:t>
      </w:r>
      <w:r w:rsidRPr="000D0437">
        <w:rPr>
          <w:rFonts w:ascii="Verdana" w:hAnsi="Verdana"/>
          <w:color w:val="000000"/>
          <w:lang w:val="pl-PL" w:eastAsia="pl-PL"/>
        </w:rPr>
        <w:t>rzedstawiciela Wykonawcy bez nadzoru lub osobom nieupoważnionym.</w:t>
      </w:r>
    </w:p>
    <w:p w14:paraId="2F85F412" w14:textId="77777777" w:rsidR="00F6153A" w:rsidRPr="00F6153A" w:rsidRDefault="00301B76">
      <w:pPr>
        <w:pStyle w:val="Akapitzlist"/>
        <w:numPr>
          <w:ilvl w:val="0"/>
          <w:numId w:val="10"/>
        </w:numPr>
        <w:tabs>
          <w:tab w:val="left" w:pos="426"/>
        </w:tabs>
        <w:autoSpaceDE w:val="0"/>
        <w:autoSpaceDN w:val="0"/>
        <w:adjustRightInd w:val="0"/>
        <w:spacing w:line="288" w:lineRule="auto"/>
        <w:ind w:left="426" w:hanging="426"/>
        <w:rPr>
          <w:rFonts w:ascii="Times New Roman"/>
          <w:color w:val="000000"/>
          <w:lang w:val="pl-PL" w:eastAsia="pl-PL"/>
        </w:rPr>
      </w:pPr>
      <w:r w:rsidRPr="00F6153A">
        <w:rPr>
          <w:rFonts w:ascii="Verdana" w:hAnsi="Verdana"/>
          <w:lang w:val="pl-PL"/>
        </w:rPr>
        <w:t>Odbiór towarów będzie następować poprzez kontrolę ilościowo – jakościową przeprowadzoną przez osoby działające w imieniu Zamawiającego i Wykonawcy. W przypadku zakwestionowania dostawy, z powodu wystąpienia braków ilościowych lub niezgodności dostarczonego towaru ze szczegółowymi wymaganiami dotyczącymi przedmiotu zamówienia - zawartymi w Załączniku nr 2 do niniejszej umowy, Zamawiający sporządza protokół, zawierający wszelkie ustalenia dokonane w toku odbioru. Protokół zawiera osoba dokonująca odbioru w imieniu Zamawiającego i osoba dostarczającą towar, jako przedstawiciel Wykonawcy. Zamawiającemu przysługuje wówczas prawo odmowy przyjęcia towaru niezgodnego z postanowieniami niniejszej umowy.</w:t>
      </w:r>
    </w:p>
    <w:p w14:paraId="5440C47F" w14:textId="77777777" w:rsidR="00F6153A" w:rsidRPr="00F6153A" w:rsidRDefault="00301B76">
      <w:pPr>
        <w:pStyle w:val="Akapitzlist"/>
        <w:numPr>
          <w:ilvl w:val="0"/>
          <w:numId w:val="10"/>
        </w:numPr>
        <w:tabs>
          <w:tab w:val="left" w:pos="426"/>
        </w:tabs>
        <w:autoSpaceDE w:val="0"/>
        <w:autoSpaceDN w:val="0"/>
        <w:adjustRightInd w:val="0"/>
        <w:spacing w:line="288" w:lineRule="auto"/>
        <w:ind w:left="426" w:hanging="426"/>
        <w:rPr>
          <w:rFonts w:ascii="Times New Roman"/>
          <w:color w:val="000000"/>
          <w:lang w:val="pl-PL" w:eastAsia="pl-PL"/>
        </w:rPr>
      </w:pPr>
      <w:r w:rsidRPr="00F6153A">
        <w:rPr>
          <w:rFonts w:ascii="Verdana" w:hAnsi="Verdana"/>
          <w:lang w:val="pl-PL"/>
        </w:rPr>
        <w:t>Dostawy winny odbywać się w odpowiednio przystosowanych pojemnikach (opakowaniach) stanowiących własność Wykonawcy i spełniających wymagania przewidziane do przechowywania żywności. Opakowania zwrotne Zamawiający zwróci Wykonawcy po ich opróżnieniu. Z tytułu korzystania przez Zamawiającego z opakowań zbiorczych Wykonawca nie będzie pobierał żadnych opłat.</w:t>
      </w:r>
    </w:p>
    <w:p w14:paraId="0A4E7026" w14:textId="77777777" w:rsidR="00F6153A" w:rsidRPr="00F6153A" w:rsidRDefault="00301B76">
      <w:pPr>
        <w:pStyle w:val="Akapitzlist"/>
        <w:numPr>
          <w:ilvl w:val="0"/>
          <w:numId w:val="10"/>
        </w:numPr>
        <w:tabs>
          <w:tab w:val="left" w:pos="426"/>
        </w:tabs>
        <w:autoSpaceDE w:val="0"/>
        <w:autoSpaceDN w:val="0"/>
        <w:adjustRightInd w:val="0"/>
        <w:spacing w:line="288" w:lineRule="auto"/>
        <w:ind w:left="426" w:hanging="426"/>
        <w:rPr>
          <w:rFonts w:ascii="Times New Roman"/>
          <w:color w:val="000000"/>
          <w:lang w:val="pl-PL" w:eastAsia="pl-PL"/>
        </w:rPr>
      </w:pPr>
      <w:r w:rsidRPr="00F6153A">
        <w:rPr>
          <w:rFonts w:ascii="Verdana" w:hAnsi="Verdana"/>
          <w:lang w:val="pl-PL"/>
        </w:rPr>
        <w:t xml:space="preserve">Zamawiający wymaga, aby dostarczany towar będzie świeży, pełnowartościowy oraz należytej jakości. </w:t>
      </w:r>
    </w:p>
    <w:p w14:paraId="6DEAD838" w14:textId="77777777" w:rsidR="00F6153A" w:rsidRPr="00F6153A" w:rsidRDefault="00301B76">
      <w:pPr>
        <w:pStyle w:val="Akapitzlist"/>
        <w:numPr>
          <w:ilvl w:val="0"/>
          <w:numId w:val="10"/>
        </w:numPr>
        <w:tabs>
          <w:tab w:val="left" w:pos="426"/>
        </w:tabs>
        <w:autoSpaceDE w:val="0"/>
        <w:autoSpaceDN w:val="0"/>
        <w:adjustRightInd w:val="0"/>
        <w:spacing w:line="288" w:lineRule="auto"/>
        <w:ind w:left="426" w:hanging="426"/>
        <w:rPr>
          <w:rFonts w:ascii="Times New Roman"/>
          <w:color w:val="000000"/>
          <w:lang w:val="pl-PL" w:eastAsia="pl-PL"/>
        </w:rPr>
      </w:pPr>
      <w:r w:rsidRPr="00F6153A">
        <w:rPr>
          <w:rFonts w:ascii="Verdana" w:hAnsi="Verdana"/>
          <w:lang w:val="pl-PL"/>
        </w:rPr>
        <w:t xml:space="preserve">W przypadku wystąpienia zatruć spowodowanych złą, jakością dostarczonego towaru Wykonawca zobowiązany jest pokryć wszelkie koszty związane z leczeniem i przeprowadzeniem zabiegów sanitarnych, dezynfekcji i dezaktywacji oraz do zaspokojenia roszczeń odszkodowawczych tych osób wynikających z zatruć dostarczonymi towarami będącymi środkami spożywczymi. </w:t>
      </w:r>
    </w:p>
    <w:p w14:paraId="6190F114" w14:textId="77777777" w:rsidR="00F6153A" w:rsidRPr="00F6153A" w:rsidRDefault="00301B76">
      <w:pPr>
        <w:pStyle w:val="Akapitzlist"/>
        <w:numPr>
          <w:ilvl w:val="0"/>
          <w:numId w:val="10"/>
        </w:numPr>
        <w:tabs>
          <w:tab w:val="left" w:pos="426"/>
        </w:tabs>
        <w:autoSpaceDE w:val="0"/>
        <w:autoSpaceDN w:val="0"/>
        <w:adjustRightInd w:val="0"/>
        <w:spacing w:line="288" w:lineRule="auto"/>
        <w:ind w:left="426" w:hanging="426"/>
        <w:rPr>
          <w:rFonts w:ascii="Times New Roman"/>
          <w:color w:val="000000"/>
          <w:lang w:val="pl-PL" w:eastAsia="pl-PL"/>
        </w:rPr>
      </w:pPr>
      <w:r w:rsidRPr="00F6153A">
        <w:rPr>
          <w:rFonts w:ascii="Verdana" w:hAnsi="Verdana"/>
          <w:lang w:val="pl-PL"/>
        </w:rPr>
        <w:t xml:space="preserve">Szczegółowe wymagania dla poszczególnych towarów zostały przedstawione w Załączniku nr 2 do niniejszej umowy. </w:t>
      </w:r>
    </w:p>
    <w:p w14:paraId="4DC70C73" w14:textId="77777777" w:rsidR="00F6153A" w:rsidRPr="00F6153A" w:rsidRDefault="00301B76">
      <w:pPr>
        <w:pStyle w:val="Akapitzlist"/>
        <w:numPr>
          <w:ilvl w:val="0"/>
          <w:numId w:val="10"/>
        </w:numPr>
        <w:tabs>
          <w:tab w:val="left" w:pos="426"/>
        </w:tabs>
        <w:autoSpaceDE w:val="0"/>
        <w:autoSpaceDN w:val="0"/>
        <w:adjustRightInd w:val="0"/>
        <w:spacing w:line="288" w:lineRule="auto"/>
        <w:ind w:left="426" w:hanging="426"/>
        <w:rPr>
          <w:rFonts w:ascii="Times New Roman"/>
          <w:color w:val="000000"/>
          <w:lang w:val="pl-PL" w:eastAsia="pl-PL"/>
        </w:rPr>
      </w:pPr>
      <w:r w:rsidRPr="00F6153A">
        <w:rPr>
          <w:rFonts w:ascii="Verdana" w:hAnsi="Verdana"/>
          <w:lang w:val="pl-PL"/>
        </w:rPr>
        <w:t>Dostarczany towar nie może budzić żadnych zastrzeżeń ilościowych i jakościowych.</w:t>
      </w:r>
    </w:p>
    <w:p w14:paraId="2B0FD38C" w14:textId="16BC3842" w:rsidR="000B5DC1" w:rsidRPr="00F6153A" w:rsidRDefault="000B5DC1">
      <w:pPr>
        <w:pStyle w:val="Akapitzlist"/>
        <w:numPr>
          <w:ilvl w:val="0"/>
          <w:numId w:val="10"/>
        </w:numPr>
        <w:tabs>
          <w:tab w:val="left" w:pos="426"/>
        </w:tabs>
        <w:autoSpaceDE w:val="0"/>
        <w:autoSpaceDN w:val="0"/>
        <w:adjustRightInd w:val="0"/>
        <w:spacing w:line="288" w:lineRule="auto"/>
        <w:ind w:left="426" w:hanging="426"/>
        <w:rPr>
          <w:rFonts w:ascii="Times New Roman"/>
          <w:color w:val="000000"/>
          <w:lang w:val="pl-PL" w:eastAsia="pl-PL"/>
        </w:rPr>
      </w:pPr>
      <w:r w:rsidRPr="00F6153A">
        <w:rPr>
          <w:rFonts w:ascii="Verdana" w:hAnsi="Verdana"/>
          <w:lang w:val="pl-PL"/>
        </w:rPr>
        <w:t>W przypadku:</w:t>
      </w:r>
    </w:p>
    <w:p w14:paraId="19337602" w14:textId="77777777" w:rsidR="000B5DC1" w:rsidRPr="000D0437" w:rsidRDefault="000B5DC1" w:rsidP="00F6153A">
      <w:pPr>
        <w:numPr>
          <w:ilvl w:val="1"/>
          <w:numId w:val="1"/>
        </w:numPr>
        <w:tabs>
          <w:tab w:val="num" w:pos="357"/>
        </w:tabs>
        <w:spacing w:line="288" w:lineRule="auto"/>
        <w:ind w:left="680" w:hanging="323"/>
        <w:rPr>
          <w:rFonts w:ascii="Verdana" w:hAnsi="Verdana"/>
          <w:lang w:val="pl-PL"/>
        </w:rPr>
      </w:pPr>
      <w:r w:rsidRPr="000D0437">
        <w:rPr>
          <w:rFonts w:ascii="Verdana" w:hAnsi="Verdana"/>
          <w:lang w:val="pl-PL"/>
        </w:rPr>
        <w:t>stwierdzenia braków ilościowych;</w:t>
      </w:r>
    </w:p>
    <w:p w14:paraId="6642DD87" w14:textId="77777777" w:rsidR="000B5DC1" w:rsidRPr="004A18BB" w:rsidRDefault="000B5DC1" w:rsidP="00F6153A">
      <w:pPr>
        <w:numPr>
          <w:ilvl w:val="1"/>
          <w:numId w:val="1"/>
        </w:numPr>
        <w:tabs>
          <w:tab w:val="num" w:pos="357"/>
        </w:tabs>
        <w:spacing w:line="288" w:lineRule="auto"/>
        <w:ind w:left="680" w:hanging="323"/>
        <w:rPr>
          <w:rFonts w:ascii="Verdana" w:hAnsi="Verdana"/>
          <w:lang w:val="pl-PL"/>
        </w:rPr>
      </w:pPr>
      <w:r w:rsidRPr="000D0437">
        <w:rPr>
          <w:rFonts w:ascii="Verdana" w:hAnsi="Verdana"/>
          <w:lang w:val="pl-PL"/>
        </w:rPr>
        <w:t>dostarczenia towarów w sposób sprzeczny z postanowieniami umowy, w szczególności w uszkodzonych lub brudnych opakowaniach</w:t>
      </w:r>
      <w:r>
        <w:rPr>
          <w:rFonts w:ascii="Verdana" w:hAnsi="Verdana"/>
          <w:lang w:val="pl-PL"/>
        </w:rPr>
        <w:t xml:space="preserve">, </w:t>
      </w:r>
      <w:r w:rsidRPr="000D0437">
        <w:rPr>
          <w:rFonts w:ascii="Verdana" w:hAnsi="Verdana"/>
          <w:lang w:val="pl-PL"/>
        </w:rPr>
        <w:t>nieprawidłowo oznakowanych</w:t>
      </w:r>
      <w:r>
        <w:rPr>
          <w:rFonts w:ascii="Verdana" w:hAnsi="Verdana"/>
          <w:lang w:val="pl-PL"/>
        </w:rPr>
        <w:t xml:space="preserve"> oraz </w:t>
      </w:r>
      <w:r w:rsidRPr="004A18BB">
        <w:rPr>
          <w:rFonts w:ascii="Verdana" w:hAnsi="Verdana"/>
          <w:lang w:val="pl-PL"/>
        </w:rPr>
        <w:t xml:space="preserve">niespełniających szczegółowych </w:t>
      </w:r>
      <w:r w:rsidRPr="004A18BB">
        <w:rPr>
          <w:rFonts w:ascii="Verdana" w:hAnsi="Verdana"/>
          <w:lang w:val="pl-PL"/>
        </w:rPr>
        <w:lastRenderedPageBreak/>
        <w:t>wymagań dotyczących przedmiotu zamówienia przewidzianych w Załączniku nr 2 do niniejszej umowy.</w:t>
      </w:r>
    </w:p>
    <w:p w14:paraId="4BF7D1C9" w14:textId="0262308A" w:rsidR="000B5DC1" w:rsidRPr="000D0437" w:rsidRDefault="000B5DC1" w:rsidP="00F6153A">
      <w:pPr>
        <w:spacing w:line="288" w:lineRule="auto"/>
        <w:ind w:left="426" w:firstLine="0"/>
        <w:rPr>
          <w:rFonts w:ascii="Verdana" w:hAnsi="Verdana"/>
        </w:rPr>
      </w:pPr>
      <w:r w:rsidRPr="000D0437">
        <w:rPr>
          <w:rFonts w:ascii="Verdana" w:hAnsi="Verdana"/>
          <w:lang w:val="pl-PL"/>
        </w:rPr>
        <w:t>Wykonawca jest zobowiązany do wymiany lub dostarczenia brakującego towaru do 2 godzin od momentu powiadomienia Wykonawcy środkami komunikacji elektronicznej</w:t>
      </w:r>
      <w:r>
        <w:rPr>
          <w:rFonts w:ascii="Verdana" w:hAnsi="Verdana"/>
          <w:lang w:val="pl-PL"/>
        </w:rPr>
        <w:t xml:space="preserve"> </w:t>
      </w:r>
      <w:r w:rsidR="00161FFF">
        <w:rPr>
          <w:rFonts w:ascii="Verdana" w:hAnsi="Verdana"/>
          <w:lang w:val="pl-PL"/>
        </w:rPr>
        <w:t>(</w:t>
      </w:r>
      <w:r>
        <w:rPr>
          <w:rFonts w:ascii="Verdana" w:hAnsi="Verdana"/>
          <w:lang w:val="pl-PL"/>
        </w:rPr>
        <w:t>e – mail</w:t>
      </w:r>
      <w:r w:rsidR="00161FFF">
        <w:rPr>
          <w:rFonts w:ascii="Verdana" w:hAnsi="Verdana"/>
          <w:lang w:val="pl-PL"/>
        </w:rPr>
        <w:t>)</w:t>
      </w:r>
      <w:r>
        <w:rPr>
          <w:rFonts w:ascii="Verdana" w:hAnsi="Verdana"/>
          <w:lang w:val="pl-PL"/>
        </w:rPr>
        <w:t xml:space="preserve"> </w:t>
      </w:r>
      <w:r w:rsidRPr="000D0437">
        <w:rPr>
          <w:rFonts w:ascii="Verdana" w:hAnsi="Verdana"/>
          <w:lang w:val="pl-PL"/>
        </w:rPr>
        <w:t>o stwierdzonych nieprawidłowościach</w:t>
      </w:r>
      <w:r w:rsidRPr="000D0437">
        <w:rPr>
          <w:rFonts w:ascii="Verdana" w:hAnsi="Verdana"/>
        </w:rPr>
        <w:t>.</w:t>
      </w:r>
    </w:p>
    <w:p w14:paraId="17B35FB7" w14:textId="77777777" w:rsidR="00F6153A" w:rsidRDefault="000B5DC1">
      <w:pPr>
        <w:pStyle w:val="Akapitzlist"/>
        <w:numPr>
          <w:ilvl w:val="0"/>
          <w:numId w:val="11"/>
        </w:numPr>
        <w:tabs>
          <w:tab w:val="left" w:pos="426"/>
        </w:tabs>
        <w:spacing w:line="288" w:lineRule="auto"/>
        <w:rPr>
          <w:rFonts w:ascii="Verdana" w:hAnsi="Verdana"/>
          <w:lang w:val="pl-PL"/>
        </w:rPr>
      </w:pPr>
      <w:r w:rsidRPr="00F6153A">
        <w:rPr>
          <w:rFonts w:ascii="Verdana" w:hAnsi="Verdana"/>
          <w:lang w:val="pl-PL"/>
        </w:rPr>
        <w:t>Przez nienależyte wykonanie dostawy należy rozumieć wykonanie przedmiotu zamówienia w sposób odbiegający od postanowień umowy, w nieprawidłowo oznakowanych oraz niespełniających szczegółowych wymagań dotyczących przedmiotu zamówienia przewidzianych w Załączniku nr 2 do niniejszej umowy.</w:t>
      </w:r>
    </w:p>
    <w:p w14:paraId="30BC1AD2" w14:textId="56FF357A" w:rsidR="000B5DC1" w:rsidRPr="00F6153A" w:rsidRDefault="000B5DC1">
      <w:pPr>
        <w:pStyle w:val="Akapitzlist"/>
        <w:numPr>
          <w:ilvl w:val="0"/>
          <w:numId w:val="11"/>
        </w:numPr>
        <w:tabs>
          <w:tab w:val="left" w:pos="426"/>
        </w:tabs>
        <w:spacing w:line="288" w:lineRule="auto"/>
        <w:rPr>
          <w:rFonts w:ascii="Verdana" w:hAnsi="Verdana"/>
          <w:lang w:val="pl-PL"/>
        </w:rPr>
      </w:pPr>
      <w:r w:rsidRPr="00F6153A">
        <w:rPr>
          <w:rFonts w:ascii="Verdana" w:hAnsi="Verdana"/>
          <w:lang w:val="pl-PL"/>
        </w:rPr>
        <w:t>Gwarancja jakości asortymentu z tytułu wad ujawnionych w okresie późniejszym:</w:t>
      </w:r>
    </w:p>
    <w:p w14:paraId="3B5DA4CF" w14:textId="1DD48134" w:rsidR="000B5DC1" w:rsidRPr="000D0437" w:rsidRDefault="000B5DC1">
      <w:pPr>
        <w:numPr>
          <w:ilvl w:val="1"/>
          <w:numId w:val="5"/>
        </w:numPr>
        <w:spacing w:line="288" w:lineRule="auto"/>
        <w:rPr>
          <w:rFonts w:ascii="Verdana" w:hAnsi="Verdana"/>
          <w:lang w:val="pl-PL"/>
        </w:rPr>
      </w:pPr>
      <w:r w:rsidRPr="000D0437">
        <w:rPr>
          <w:rFonts w:ascii="Verdana" w:hAnsi="Verdana"/>
          <w:lang w:val="pl-PL"/>
        </w:rPr>
        <w:t>Sprawdzenie jakości asortymentu przez Zamawiającego przy dostawie nie ma wpływu na odpowiedzialność Wykonawcy z tytułu ujawnionych wad w późniejszym okresie. Zamawiający zachowuje uprawnienia z tytułu rękojmi za wady towaru, których pomimo należytej staranności nie mógł wykryć w trakcie dostawy, jeżeli o ich wykryciu niezwłocznie zawiadomił, za pośrednictwem środków komunikacji elektronicznej</w:t>
      </w:r>
      <w:r>
        <w:rPr>
          <w:rFonts w:ascii="Verdana" w:hAnsi="Verdana"/>
          <w:lang w:val="pl-PL"/>
        </w:rPr>
        <w:t xml:space="preserve"> (</w:t>
      </w:r>
      <w:r w:rsidR="00995A5F">
        <w:rPr>
          <w:rFonts w:ascii="Verdana" w:hAnsi="Verdana"/>
          <w:lang w:val="pl-PL"/>
        </w:rPr>
        <w:t xml:space="preserve">adres </w:t>
      </w:r>
      <w:r>
        <w:rPr>
          <w:rFonts w:ascii="Verdana" w:hAnsi="Verdana"/>
          <w:lang w:val="pl-PL"/>
        </w:rPr>
        <w:t xml:space="preserve">e – mail) </w:t>
      </w:r>
      <w:r w:rsidRPr="000D0437">
        <w:rPr>
          <w:rFonts w:ascii="Verdana" w:hAnsi="Verdana"/>
          <w:lang w:val="pl-PL"/>
        </w:rPr>
        <w:t>Wykonawcę.</w:t>
      </w:r>
    </w:p>
    <w:p w14:paraId="12886DB9" w14:textId="77777777" w:rsidR="000B5DC1" w:rsidRPr="000D0437" w:rsidRDefault="000B5DC1">
      <w:pPr>
        <w:numPr>
          <w:ilvl w:val="1"/>
          <w:numId w:val="5"/>
        </w:numPr>
        <w:spacing w:line="288" w:lineRule="auto"/>
        <w:rPr>
          <w:rFonts w:ascii="Verdana" w:hAnsi="Verdana"/>
          <w:lang w:val="pl-PL"/>
        </w:rPr>
      </w:pPr>
      <w:r w:rsidRPr="000D0437">
        <w:rPr>
          <w:rFonts w:ascii="Verdana" w:hAnsi="Verdana"/>
          <w:lang w:val="pl-PL"/>
        </w:rPr>
        <w:t xml:space="preserve">Jakość organoleptyczna towaru, której nie można ocenić przy dostawie, sprawdzana jest przez Zamawiającego przy produkcji posiłków dla pacjentów. </w:t>
      </w:r>
      <w:r>
        <w:rPr>
          <w:rFonts w:ascii="Verdana" w:hAnsi="Verdana"/>
          <w:lang w:val="pl-PL"/>
        </w:rPr>
        <w:t>W przypadku nie</w:t>
      </w:r>
      <w:r w:rsidRPr="000D0437">
        <w:rPr>
          <w:rFonts w:ascii="Verdana" w:hAnsi="Verdana"/>
          <w:lang w:val="pl-PL"/>
        </w:rPr>
        <w:t>spełnienia wymagań Zamawiającego towar zostaje zareklamowany i oddany do dyspozycji i odbioru przez Wykonawcę.</w:t>
      </w:r>
    </w:p>
    <w:p w14:paraId="136D7A9E" w14:textId="13285F2D" w:rsidR="00F6153A" w:rsidRDefault="000B5DC1">
      <w:pPr>
        <w:numPr>
          <w:ilvl w:val="1"/>
          <w:numId w:val="5"/>
        </w:numPr>
        <w:spacing w:line="288" w:lineRule="auto"/>
        <w:rPr>
          <w:rFonts w:ascii="Verdana" w:hAnsi="Verdana"/>
          <w:lang w:val="pl-PL"/>
        </w:rPr>
      </w:pPr>
      <w:r w:rsidRPr="000D0437">
        <w:rPr>
          <w:rFonts w:ascii="Verdana" w:hAnsi="Verdana"/>
          <w:lang w:val="pl-PL"/>
        </w:rPr>
        <w:t>W przypadku reklamacji asortymentu Zamawiający sporządza niezwłocznie protokół reklamacyjny informując o wykrytych wadach i przesyła go Wykonawcy za pośrednictwem środków komunikacji elektronicznej</w:t>
      </w:r>
      <w:r w:rsidR="00995A5F">
        <w:rPr>
          <w:rFonts w:ascii="Verdana" w:hAnsi="Verdana"/>
          <w:lang w:val="pl-PL"/>
        </w:rPr>
        <w:t xml:space="preserve"> (adres e – mail)</w:t>
      </w:r>
      <w:r w:rsidRPr="000D0437">
        <w:rPr>
          <w:rFonts w:ascii="Verdana" w:hAnsi="Verdana"/>
          <w:lang w:val="pl-PL"/>
        </w:rPr>
        <w:t xml:space="preserve">. To wadliwej, jakości Wykonawca wymienia na asortyment wolny od wad, na własny koszt, w terminie </w:t>
      </w:r>
      <w:r w:rsidRPr="000D0437">
        <w:rPr>
          <w:rFonts w:ascii="Verdana" w:hAnsi="Verdana"/>
          <w:bCs/>
          <w:lang w:val="pl-PL"/>
        </w:rPr>
        <w:t>2 godzin</w:t>
      </w:r>
      <w:r w:rsidRPr="000D0437">
        <w:rPr>
          <w:rFonts w:ascii="Verdana" w:hAnsi="Verdana"/>
          <w:b/>
          <w:bCs/>
          <w:lang w:val="pl-PL"/>
        </w:rPr>
        <w:t xml:space="preserve"> </w:t>
      </w:r>
      <w:r w:rsidRPr="000D0437">
        <w:rPr>
          <w:rFonts w:ascii="Verdana" w:hAnsi="Verdana"/>
          <w:lang w:val="pl-PL"/>
        </w:rPr>
        <w:t>liczonych od momentu zgłoszenia reklamacji środkami komunikacji elektronicznej</w:t>
      </w:r>
      <w:r>
        <w:rPr>
          <w:rFonts w:ascii="Verdana" w:hAnsi="Verdana"/>
          <w:lang w:val="pl-PL"/>
        </w:rPr>
        <w:t xml:space="preserve"> (</w:t>
      </w:r>
      <w:r w:rsidR="00995A5F">
        <w:rPr>
          <w:rFonts w:ascii="Verdana" w:hAnsi="Verdana"/>
          <w:lang w:val="pl-PL"/>
        </w:rPr>
        <w:t xml:space="preserve">adres </w:t>
      </w:r>
      <w:r>
        <w:rPr>
          <w:rFonts w:ascii="Verdana" w:hAnsi="Verdana"/>
          <w:lang w:val="pl-PL"/>
        </w:rPr>
        <w:t>e – mail)</w:t>
      </w:r>
      <w:r w:rsidRPr="000D0437">
        <w:rPr>
          <w:rFonts w:ascii="Verdana" w:hAnsi="Verdana"/>
          <w:lang w:val="pl-PL"/>
        </w:rPr>
        <w:t>.</w:t>
      </w:r>
    </w:p>
    <w:p w14:paraId="23F6A8E9" w14:textId="77777777" w:rsidR="00F6153A" w:rsidRDefault="000B5DC1">
      <w:pPr>
        <w:pStyle w:val="Akapitzlist"/>
        <w:numPr>
          <w:ilvl w:val="0"/>
          <w:numId w:val="11"/>
        </w:numPr>
        <w:tabs>
          <w:tab w:val="left" w:pos="426"/>
        </w:tabs>
        <w:spacing w:line="288" w:lineRule="auto"/>
        <w:rPr>
          <w:rFonts w:ascii="Verdana" w:hAnsi="Verdana"/>
          <w:lang w:val="pl-PL"/>
        </w:rPr>
      </w:pPr>
      <w:r w:rsidRPr="00F6153A">
        <w:rPr>
          <w:rFonts w:ascii="Verdana" w:hAnsi="Verdana"/>
          <w:lang w:val="pl-PL"/>
        </w:rPr>
        <w:t>Jeżeli Wykonawca uchyla się od wymiany lub ponownie dostarczył wadliwy towar, Zamawiający może zwrócić wadliwy towar i odstąpić od zamówienia w tym zakresie, a Wykonawca ma obowiązek zwrotu ceny za wadliwy towar w terminie 7 dni od dnia odstąpienia przez Zamawiającego wg ceny z wyliczenia wartości zamówienia</w:t>
      </w:r>
      <w:r w:rsidRPr="00F6153A">
        <w:rPr>
          <w:rFonts w:ascii="Verdana" w:hAnsi="Verdana"/>
          <w:b/>
          <w:bCs/>
          <w:i/>
          <w:iCs/>
          <w:lang w:val="pl-PL"/>
        </w:rPr>
        <w:t xml:space="preserve"> </w:t>
      </w:r>
      <w:r w:rsidRPr="00F6153A">
        <w:rPr>
          <w:rFonts w:ascii="Verdana" w:hAnsi="Verdana"/>
          <w:lang w:val="pl-PL"/>
        </w:rPr>
        <w:t xml:space="preserve">stanowiącym Załącznik nr 1 do niniejszej umowy lub Zamawiającemu będzie przysługiwało prawo zakupu „zastępczego” na zasadach przewidzianych w ust. </w:t>
      </w:r>
      <w:r w:rsidR="00AE395D" w:rsidRPr="00F6153A">
        <w:rPr>
          <w:rFonts w:ascii="Verdana" w:hAnsi="Verdana"/>
          <w:lang w:val="pl-PL"/>
        </w:rPr>
        <w:t>………..</w:t>
      </w:r>
      <w:r w:rsidRPr="00F6153A">
        <w:rPr>
          <w:rFonts w:ascii="Verdana" w:hAnsi="Verdana"/>
          <w:lang w:val="pl-PL"/>
        </w:rPr>
        <w:t>.</w:t>
      </w:r>
    </w:p>
    <w:p w14:paraId="4D173B3A" w14:textId="28F30D8B" w:rsidR="00F6153A" w:rsidRDefault="00AE395D">
      <w:pPr>
        <w:pStyle w:val="Akapitzlist"/>
        <w:numPr>
          <w:ilvl w:val="0"/>
          <w:numId w:val="11"/>
        </w:numPr>
        <w:tabs>
          <w:tab w:val="left" w:pos="426"/>
        </w:tabs>
        <w:spacing w:line="288" w:lineRule="auto"/>
        <w:rPr>
          <w:rFonts w:ascii="Verdana" w:hAnsi="Verdana"/>
          <w:lang w:val="pl-PL"/>
        </w:rPr>
      </w:pPr>
      <w:r w:rsidRPr="00F6153A">
        <w:rPr>
          <w:rFonts w:ascii="Verdana" w:hAnsi="Verdana"/>
          <w:lang w:val="pl-PL"/>
        </w:rPr>
        <w:lastRenderedPageBreak/>
        <w:t xml:space="preserve">Zamawiający dopuszcza maksymalnie trzy reklamacje w ciągu okresu obowiązywania umowy skutkujące zwrotem lub wymianą towaru wynikającymi z niewłaściwej jakości określonej w Załączniku nr 2 do niniejszej umowy. Kolejna czwarta reklamacja może skutkować </w:t>
      </w:r>
      <w:r w:rsidR="00161FFF">
        <w:rPr>
          <w:rFonts w:ascii="Verdana" w:hAnsi="Verdana"/>
          <w:lang w:val="pl-PL"/>
        </w:rPr>
        <w:t xml:space="preserve">odstąpieniem od umowy </w:t>
      </w:r>
      <w:r w:rsidRPr="00F6153A">
        <w:rPr>
          <w:rFonts w:ascii="Verdana" w:hAnsi="Verdana"/>
          <w:lang w:val="pl-PL"/>
        </w:rPr>
        <w:t xml:space="preserve">z </w:t>
      </w:r>
      <w:r w:rsidR="00161FFF">
        <w:rPr>
          <w:rFonts w:ascii="Verdana" w:hAnsi="Verdana"/>
          <w:lang w:val="pl-PL"/>
        </w:rPr>
        <w:t xml:space="preserve">przyczyn leżących po stronie </w:t>
      </w:r>
      <w:r w:rsidRPr="00F6153A">
        <w:rPr>
          <w:rFonts w:ascii="Verdana" w:hAnsi="Verdana"/>
          <w:lang w:val="pl-PL"/>
        </w:rPr>
        <w:t>Wykonawcy. Powyższe postanowienia mają zastosowanie także w przypadku zaistnienia trzykrotnych braków ilościowych.</w:t>
      </w:r>
    </w:p>
    <w:p w14:paraId="5431867E" w14:textId="77777777" w:rsidR="00F6153A" w:rsidRPr="00F6153A" w:rsidRDefault="00AE395D">
      <w:pPr>
        <w:pStyle w:val="Akapitzlist"/>
        <w:numPr>
          <w:ilvl w:val="0"/>
          <w:numId w:val="11"/>
        </w:numPr>
        <w:tabs>
          <w:tab w:val="left" w:pos="284"/>
        </w:tabs>
        <w:spacing w:line="288" w:lineRule="auto"/>
        <w:rPr>
          <w:rFonts w:ascii="Verdana" w:hAnsi="Verdana"/>
          <w:lang w:val="pl-PL"/>
        </w:rPr>
      </w:pPr>
      <w:r w:rsidRPr="00F6153A">
        <w:rPr>
          <w:rFonts w:ascii="Verdana" w:hAnsi="Verdana"/>
          <w:lang w:val="pl-PL"/>
        </w:rPr>
        <w:t>W przypadku niedostarczenia przez Wykonawcę towarów w wyznaczonym terminie Zamawiającemu przysługuje prawo zakupu danego towaru u innego podmiotu i obciążenia Wykonawcy różnicą między ceną zakupu u innego podmiotu, a ceną wynikającą z umowy. Zamawiający ma prawo odmówić przyjęcia towaru dostarczonego po terminie lub niespełniającego wymagań jakościowych. W przypadku zakupu „zastępczego” zmniejszeniu ulega odpowiednio wielkość przedmiotu umowy oraz wartość umowy o wielkość tego zakupu</w:t>
      </w:r>
      <w:r w:rsidRPr="00F6153A">
        <w:rPr>
          <w:rFonts w:ascii="Verdana" w:hAnsi="Verdana"/>
        </w:rPr>
        <w:t>.</w:t>
      </w:r>
    </w:p>
    <w:p w14:paraId="33946A38" w14:textId="77777777" w:rsidR="00DA2753" w:rsidRDefault="00F57A65">
      <w:pPr>
        <w:pStyle w:val="Akapitzlist"/>
        <w:numPr>
          <w:ilvl w:val="0"/>
          <w:numId w:val="11"/>
        </w:numPr>
        <w:tabs>
          <w:tab w:val="left" w:pos="426"/>
        </w:tabs>
        <w:spacing w:line="288" w:lineRule="auto"/>
        <w:rPr>
          <w:rFonts w:ascii="Verdana" w:hAnsi="Verdana"/>
          <w:lang w:val="pl-PL"/>
        </w:rPr>
      </w:pPr>
      <w:r w:rsidRPr="00F6153A">
        <w:rPr>
          <w:rFonts w:ascii="Verdana" w:hAnsi="Verdana"/>
          <w:lang w:val="pl-PL"/>
        </w:rPr>
        <w:t>Faktura VAT/rachunek* za dostarczane towary będzie wystawiana w oparciu o przekazane Zamawiającemu dokumenty dostawy.</w:t>
      </w:r>
    </w:p>
    <w:p w14:paraId="03009075" w14:textId="77777777" w:rsidR="00DA2753" w:rsidRDefault="00F57A65">
      <w:pPr>
        <w:pStyle w:val="Akapitzlist"/>
        <w:numPr>
          <w:ilvl w:val="0"/>
          <w:numId w:val="11"/>
        </w:numPr>
        <w:tabs>
          <w:tab w:val="left" w:pos="426"/>
        </w:tabs>
        <w:spacing w:line="288" w:lineRule="auto"/>
        <w:rPr>
          <w:rFonts w:ascii="Verdana" w:hAnsi="Verdana"/>
          <w:lang w:val="pl-PL"/>
        </w:rPr>
      </w:pPr>
      <w:r w:rsidRPr="00DA2753">
        <w:rPr>
          <w:rFonts w:ascii="Verdana" w:hAnsi="Verdana"/>
          <w:lang w:val="pl-PL" w:eastAsia="pl-PL"/>
        </w:rPr>
        <w:t>Wartość każdej dostawy zostanie ustalona przez przemnożenie ilości dostarczanych towarów przez ich wartości jednostkowe netto. Do wartości netto każdej zamówionej dostawy (partii) Wykonawca doliczy obowiązujący podatek VAT. Za niezrealizowane dostawy, choć objęte zamówieniem - wynagrodzenie nie przysługuje.</w:t>
      </w:r>
    </w:p>
    <w:p w14:paraId="12E58762" w14:textId="77777777" w:rsidR="00DA2753" w:rsidRDefault="00F57A65">
      <w:pPr>
        <w:pStyle w:val="Akapitzlist"/>
        <w:numPr>
          <w:ilvl w:val="0"/>
          <w:numId w:val="11"/>
        </w:numPr>
        <w:tabs>
          <w:tab w:val="left" w:pos="426"/>
        </w:tabs>
        <w:spacing w:line="288" w:lineRule="auto"/>
        <w:rPr>
          <w:rFonts w:ascii="Verdana" w:hAnsi="Verdana"/>
          <w:lang w:val="pl-PL"/>
        </w:rPr>
      </w:pPr>
      <w:r w:rsidRPr="00DA2753">
        <w:rPr>
          <w:rFonts w:ascii="Verdana" w:hAnsi="Verdana"/>
          <w:lang w:val="pl-PL"/>
        </w:rPr>
        <w:t>Zapłata należności za świadczone dostawy następować będzie na podstawie faktury VAT/rachunku* w okresie 30 dni od daty doręczenia Zamawiającemu prawidłowo wystawionej faktury VAT/rachunku*. Za dzień doręczenia uznaje się dzień, którym Zamawiający mógł się zapoznać z treścią faktury VAT/rachunku*.</w:t>
      </w:r>
    </w:p>
    <w:p w14:paraId="0F1E62BC" w14:textId="0B6DEB38" w:rsidR="00F57A65" w:rsidRPr="00DA2753" w:rsidRDefault="00F57A65">
      <w:pPr>
        <w:pStyle w:val="Akapitzlist"/>
        <w:numPr>
          <w:ilvl w:val="0"/>
          <w:numId w:val="11"/>
        </w:numPr>
        <w:tabs>
          <w:tab w:val="left" w:pos="426"/>
        </w:tabs>
        <w:spacing w:line="288" w:lineRule="auto"/>
        <w:rPr>
          <w:rFonts w:ascii="Verdana" w:hAnsi="Verdana"/>
          <w:lang w:val="pl-PL"/>
        </w:rPr>
      </w:pPr>
      <w:r w:rsidRPr="00DA2753">
        <w:rPr>
          <w:rFonts w:ascii="Verdana" w:hAnsi="Verdana"/>
          <w:lang w:val="pl-PL"/>
        </w:rPr>
        <w:t>Wykonawca zobowiązuje się zapłacić Zamawiającemu karę umowną w razie:</w:t>
      </w:r>
    </w:p>
    <w:p w14:paraId="55B26264" w14:textId="26F835D9" w:rsidR="00DA2753" w:rsidRDefault="00161FFF">
      <w:pPr>
        <w:pStyle w:val="Akapitzlist"/>
        <w:numPr>
          <w:ilvl w:val="0"/>
          <w:numId w:val="14"/>
        </w:numPr>
        <w:tabs>
          <w:tab w:val="left" w:pos="720"/>
        </w:tabs>
        <w:spacing w:line="288" w:lineRule="auto"/>
        <w:rPr>
          <w:rFonts w:ascii="Verdana" w:hAnsi="Verdana"/>
          <w:lang w:val="pl-PL"/>
        </w:rPr>
      </w:pPr>
      <w:r>
        <w:rPr>
          <w:rFonts w:ascii="Verdana" w:hAnsi="Verdana"/>
          <w:lang w:val="pl-PL"/>
        </w:rPr>
        <w:t xml:space="preserve">Odstąpienia od umowy </w:t>
      </w:r>
      <w:r w:rsidR="00F57A65" w:rsidRPr="00DA2753">
        <w:rPr>
          <w:rFonts w:ascii="Verdana" w:hAnsi="Verdana"/>
          <w:lang w:val="pl-PL"/>
        </w:rPr>
        <w:t xml:space="preserve">z </w:t>
      </w:r>
      <w:r>
        <w:rPr>
          <w:rFonts w:ascii="Verdana" w:hAnsi="Verdana"/>
          <w:lang w:val="pl-PL"/>
        </w:rPr>
        <w:t xml:space="preserve">przyczyn leżących po stronie </w:t>
      </w:r>
      <w:r w:rsidR="00F57A65" w:rsidRPr="00DA2753">
        <w:rPr>
          <w:rFonts w:ascii="Verdana" w:hAnsi="Verdana"/>
          <w:lang w:val="pl-PL"/>
        </w:rPr>
        <w:t>Wykonawcy, w wysokości 10 % wartości brutto niezrealizowanych dostaw;</w:t>
      </w:r>
    </w:p>
    <w:p w14:paraId="48EE4F8B" w14:textId="77777777" w:rsidR="00DA2753" w:rsidRDefault="00F57A65">
      <w:pPr>
        <w:pStyle w:val="Akapitzlist"/>
        <w:numPr>
          <w:ilvl w:val="0"/>
          <w:numId w:val="14"/>
        </w:numPr>
        <w:tabs>
          <w:tab w:val="left" w:pos="720"/>
        </w:tabs>
        <w:spacing w:line="288" w:lineRule="auto"/>
        <w:rPr>
          <w:rFonts w:ascii="Verdana" w:hAnsi="Verdana"/>
          <w:lang w:val="pl-PL"/>
        </w:rPr>
      </w:pPr>
      <w:r w:rsidRPr="00DA2753">
        <w:rPr>
          <w:rFonts w:ascii="Verdana" w:hAnsi="Verdana"/>
          <w:lang w:val="pl-PL"/>
        </w:rPr>
        <w:t>niewykonywania lub nienależytego wykonywania przedmiotu umowy (</w:t>
      </w:r>
      <w:bookmarkStart w:id="0" w:name="_Hlk159840529"/>
      <w:r w:rsidRPr="00DA2753">
        <w:rPr>
          <w:rFonts w:ascii="Verdana" w:hAnsi="Verdana"/>
          <w:lang w:val="pl-PL"/>
        </w:rPr>
        <w:t>gdy świadczenie zostało niewykonane lub wykonane w sposób sprzeczny z postanowieniami umowy oraz w sposób nieprzewidziany w pkt 3 - pkt 4</w:t>
      </w:r>
      <w:bookmarkEnd w:id="0"/>
      <w:r w:rsidRPr="00DA2753">
        <w:rPr>
          <w:rFonts w:ascii="Verdana" w:hAnsi="Verdana"/>
          <w:lang w:val="pl-PL"/>
        </w:rPr>
        <w:t>) w wysokości 10 % ogólnej wartości brutto umowy;</w:t>
      </w:r>
    </w:p>
    <w:p w14:paraId="700A4EAE" w14:textId="77777777" w:rsidR="00DA2753" w:rsidRDefault="00F57A65">
      <w:pPr>
        <w:pStyle w:val="Akapitzlist"/>
        <w:numPr>
          <w:ilvl w:val="0"/>
          <w:numId w:val="14"/>
        </w:numPr>
        <w:tabs>
          <w:tab w:val="left" w:pos="720"/>
        </w:tabs>
        <w:spacing w:line="288" w:lineRule="auto"/>
        <w:rPr>
          <w:rFonts w:ascii="Verdana" w:hAnsi="Verdana"/>
          <w:lang w:val="pl-PL"/>
        </w:rPr>
      </w:pPr>
      <w:r w:rsidRPr="00DA2753">
        <w:rPr>
          <w:rFonts w:ascii="Verdana" w:hAnsi="Verdana"/>
          <w:lang w:val="pl-PL"/>
        </w:rPr>
        <w:t>opóźnienia w dostawie towarów, w wysokości 1 000,00 zł brutto, za każde stwierdzenie naruszenia zakreślonego terminu;</w:t>
      </w:r>
    </w:p>
    <w:p w14:paraId="62A01CB5" w14:textId="567560AA" w:rsidR="00F57A65" w:rsidRPr="00DA2753" w:rsidRDefault="00F57A65">
      <w:pPr>
        <w:pStyle w:val="Akapitzlist"/>
        <w:numPr>
          <w:ilvl w:val="0"/>
          <w:numId w:val="14"/>
        </w:numPr>
        <w:tabs>
          <w:tab w:val="left" w:pos="720"/>
        </w:tabs>
        <w:spacing w:line="288" w:lineRule="auto"/>
        <w:rPr>
          <w:rFonts w:ascii="Verdana" w:hAnsi="Verdana"/>
          <w:lang w:val="pl-PL"/>
        </w:rPr>
      </w:pPr>
      <w:r w:rsidRPr="00DA2753">
        <w:rPr>
          <w:rFonts w:ascii="Verdana" w:hAnsi="Verdana"/>
          <w:lang w:val="pl-PL"/>
        </w:rPr>
        <w:t>w przypadku nie przedłożenia</w:t>
      </w:r>
      <w:r w:rsidRPr="00DA2753">
        <w:rPr>
          <w:rFonts w:ascii="Verdana" w:hAnsi="Verdana"/>
        </w:rPr>
        <w:t xml:space="preserve"> w wyznaczonym przez Zamawiającego terminie decyzji, o której mowa określonych w § … ust. …. pkt … </w:t>
      </w:r>
      <w:r w:rsidRPr="00DA2753">
        <w:rPr>
          <w:rFonts w:ascii="Verdana" w:hAnsi="Verdana"/>
        </w:rPr>
        <w:lastRenderedPageBreak/>
        <w:t>niniejszej umowy, w wysokości: 700,00 zł brutto za każde stwierdzone naruszenie przedmiotowego obowiązku.</w:t>
      </w:r>
    </w:p>
    <w:p w14:paraId="5FFB8CFA" w14:textId="77777777" w:rsidR="00F57A65" w:rsidRPr="00DA2753" w:rsidRDefault="00F57A65">
      <w:pPr>
        <w:pStyle w:val="Akapitzlist"/>
        <w:numPr>
          <w:ilvl w:val="0"/>
          <w:numId w:val="12"/>
        </w:numPr>
        <w:tabs>
          <w:tab w:val="left" w:pos="284"/>
          <w:tab w:val="left" w:pos="426"/>
        </w:tabs>
        <w:spacing w:line="288" w:lineRule="auto"/>
        <w:rPr>
          <w:rFonts w:ascii="Verdana" w:hAnsi="Verdana"/>
          <w:lang w:val="pl-PL"/>
        </w:rPr>
      </w:pPr>
      <w:r w:rsidRPr="00DA2753">
        <w:rPr>
          <w:rFonts w:ascii="Verdana" w:hAnsi="Verdana"/>
          <w:lang w:val="pl-PL"/>
        </w:rPr>
        <w:t>Zamawiający zobowiązuje się zapłacić Wykonawcy karę umowną w razie:</w:t>
      </w:r>
    </w:p>
    <w:p w14:paraId="48359D62" w14:textId="166CF6E0" w:rsidR="00DA2753" w:rsidRDefault="00161FFF">
      <w:pPr>
        <w:pStyle w:val="Akapitzlist"/>
        <w:numPr>
          <w:ilvl w:val="0"/>
          <w:numId w:val="15"/>
        </w:numPr>
        <w:tabs>
          <w:tab w:val="left" w:pos="851"/>
        </w:tabs>
        <w:spacing w:line="288" w:lineRule="auto"/>
        <w:ind w:hanging="153"/>
        <w:rPr>
          <w:rFonts w:ascii="Verdana" w:hAnsi="Verdana"/>
          <w:lang w:val="pl-PL"/>
        </w:rPr>
      </w:pPr>
      <w:r>
        <w:rPr>
          <w:rFonts w:ascii="Verdana" w:hAnsi="Verdana"/>
          <w:lang w:val="pl-PL"/>
        </w:rPr>
        <w:t>odstąpienia do umowy</w:t>
      </w:r>
      <w:r w:rsidR="00F57A65" w:rsidRPr="00DA2753">
        <w:rPr>
          <w:rFonts w:ascii="Verdana" w:hAnsi="Verdana"/>
          <w:lang w:val="pl-PL"/>
        </w:rPr>
        <w:t xml:space="preserve"> z </w:t>
      </w:r>
      <w:r>
        <w:rPr>
          <w:rFonts w:ascii="Verdana" w:hAnsi="Verdana"/>
          <w:lang w:val="pl-PL"/>
        </w:rPr>
        <w:t xml:space="preserve">przyczyn leżących po stronie </w:t>
      </w:r>
      <w:r w:rsidR="00F57A65" w:rsidRPr="00DA2753">
        <w:rPr>
          <w:rFonts w:ascii="Verdana" w:hAnsi="Verdana"/>
          <w:lang w:val="pl-PL"/>
        </w:rPr>
        <w:t>Zamawiającego, w wysokości 10 % wartości brutto niezrealizowanych dostaw;</w:t>
      </w:r>
    </w:p>
    <w:p w14:paraId="003A86BF" w14:textId="3EC28A04" w:rsidR="00F57A65" w:rsidRPr="00DA2753" w:rsidRDefault="00F57A65">
      <w:pPr>
        <w:pStyle w:val="Akapitzlist"/>
        <w:numPr>
          <w:ilvl w:val="0"/>
          <w:numId w:val="15"/>
        </w:numPr>
        <w:tabs>
          <w:tab w:val="left" w:pos="851"/>
        </w:tabs>
        <w:spacing w:line="288" w:lineRule="auto"/>
        <w:ind w:hanging="153"/>
        <w:rPr>
          <w:rFonts w:ascii="Verdana" w:hAnsi="Verdana"/>
          <w:lang w:val="pl-PL"/>
        </w:rPr>
      </w:pPr>
      <w:r w:rsidRPr="00DA2753">
        <w:rPr>
          <w:rFonts w:ascii="Verdana" w:hAnsi="Verdana"/>
          <w:lang w:val="pl-PL"/>
        </w:rPr>
        <w:t xml:space="preserve">zwłoki w odbiorze towarów (nie dotyczy towarów reklamowanych) w wysokości 10 % ogólnej wartości zamówienia brutto, którym objęty był towar nieodebrany w terminie, za każdy dzień przekroczenia terminu. </w:t>
      </w:r>
    </w:p>
    <w:p w14:paraId="5AF4A035" w14:textId="77777777" w:rsidR="00125018" w:rsidRPr="00DA2753" w:rsidRDefault="00125018">
      <w:pPr>
        <w:pStyle w:val="Akapitzlist"/>
        <w:numPr>
          <w:ilvl w:val="0"/>
          <w:numId w:val="13"/>
        </w:numPr>
        <w:spacing w:line="288" w:lineRule="auto"/>
        <w:rPr>
          <w:rFonts w:ascii="Verdana" w:hAnsi="Verdana"/>
          <w:lang w:val="pl-PL"/>
        </w:rPr>
      </w:pPr>
      <w:r w:rsidRPr="00DA2753">
        <w:rPr>
          <w:rFonts w:ascii="Verdana" w:hAnsi="Verdana"/>
          <w:lang w:val="pl-PL"/>
        </w:rPr>
        <w:t>Łączna wysokość kar umownych nie może przekroczyć 20 % ogólnej wartości brutto umowy określonej w § 6 ust. 2 niniejszej umowy.</w:t>
      </w:r>
    </w:p>
    <w:p w14:paraId="3F439E83" w14:textId="2E6E6B2C" w:rsidR="00125018" w:rsidRDefault="00125018">
      <w:pPr>
        <w:numPr>
          <w:ilvl w:val="0"/>
          <w:numId w:val="6"/>
        </w:numPr>
        <w:tabs>
          <w:tab w:val="left" w:pos="426"/>
        </w:tabs>
        <w:spacing w:line="288" w:lineRule="auto"/>
        <w:rPr>
          <w:rFonts w:ascii="Verdana" w:hAnsi="Verdana"/>
          <w:lang w:val="pl-PL"/>
        </w:rPr>
      </w:pPr>
      <w:r w:rsidRPr="000D0437">
        <w:rPr>
          <w:rFonts w:ascii="Verdana" w:hAnsi="Verdana"/>
          <w:lang w:val="pl-PL"/>
        </w:rPr>
        <w:t xml:space="preserve">Wykonawca zobowiązuje się realizować przedmiot umowy </w:t>
      </w:r>
      <w:r w:rsidRPr="00A35F0F">
        <w:rPr>
          <w:rFonts w:ascii="Verdana" w:hAnsi="Verdana"/>
          <w:b/>
          <w:lang w:val="pl-PL"/>
        </w:rPr>
        <w:t xml:space="preserve">począwszy </w:t>
      </w:r>
      <w:r w:rsidRPr="00A35F0F">
        <w:rPr>
          <w:rFonts w:ascii="Verdana" w:hAnsi="Verdana"/>
          <w:b/>
          <w:bCs/>
          <w:lang w:val="pl-PL"/>
        </w:rPr>
        <w:t>od dnia 1 kwietnia 202</w:t>
      </w:r>
      <w:r>
        <w:rPr>
          <w:rFonts w:ascii="Verdana" w:hAnsi="Verdana"/>
          <w:b/>
          <w:bCs/>
          <w:lang w:val="pl-PL"/>
        </w:rPr>
        <w:t>5</w:t>
      </w:r>
      <w:r w:rsidRPr="00A35F0F">
        <w:rPr>
          <w:rFonts w:ascii="Verdana" w:hAnsi="Verdana"/>
          <w:b/>
          <w:bCs/>
          <w:lang w:val="pl-PL"/>
        </w:rPr>
        <w:t xml:space="preserve"> r.</w:t>
      </w:r>
      <w:r>
        <w:rPr>
          <w:rFonts w:ascii="Verdana" w:hAnsi="Verdana"/>
          <w:b/>
          <w:bCs/>
          <w:lang w:val="pl-PL"/>
        </w:rPr>
        <w:t xml:space="preserve"> do 12 miesięcy.</w:t>
      </w:r>
    </w:p>
    <w:p w14:paraId="37624804" w14:textId="77777777" w:rsidR="00125018" w:rsidRPr="002C0728" w:rsidRDefault="00125018" w:rsidP="00F6153A">
      <w:pPr>
        <w:spacing w:line="288" w:lineRule="auto"/>
        <w:ind w:left="360" w:firstLine="0"/>
        <w:rPr>
          <w:rFonts w:ascii="Verdana" w:hAnsi="Verdana"/>
          <w:lang w:val="pl-PL"/>
        </w:rPr>
      </w:pPr>
    </w:p>
    <w:p w14:paraId="726EA933" w14:textId="77777777" w:rsidR="00125018" w:rsidRPr="00125018" w:rsidRDefault="00125018" w:rsidP="00F6153A">
      <w:pPr>
        <w:spacing w:line="288" w:lineRule="auto"/>
        <w:ind w:left="0" w:firstLine="0"/>
        <w:rPr>
          <w:rFonts w:ascii="Verdana" w:hAnsi="Verdana"/>
          <w:lang w:val="pl-PL"/>
        </w:rPr>
      </w:pPr>
    </w:p>
    <w:p w14:paraId="39841AD8" w14:textId="27B44162" w:rsidR="0044196A" w:rsidRDefault="0044196A" w:rsidP="00F6153A">
      <w:pPr>
        <w:tabs>
          <w:tab w:val="left" w:pos="-360"/>
          <w:tab w:val="left" w:pos="180"/>
        </w:tabs>
        <w:spacing w:line="288" w:lineRule="auto"/>
        <w:ind w:left="360"/>
        <w:rPr>
          <w:rFonts w:ascii="Times New Roman"/>
          <w:lang w:val="pl-PL"/>
        </w:rPr>
      </w:pPr>
    </w:p>
    <w:p w14:paraId="270D5E1C" w14:textId="77777777" w:rsidR="009908AE" w:rsidRPr="008E6F8E" w:rsidRDefault="009908AE" w:rsidP="00F6153A">
      <w:pPr>
        <w:spacing w:line="288" w:lineRule="auto"/>
        <w:rPr>
          <w:rFonts w:ascii="Times New Roman"/>
          <w:b/>
          <w:lang w:val="pl-PL"/>
        </w:rPr>
      </w:pPr>
    </w:p>
    <w:p w14:paraId="46E02A4B" w14:textId="77777777" w:rsidR="009908AE" w:rsidRPr="008E6F8E" w:rsidRDefault="009908AE" w:rsidP="00F6153A">
      <w:pPr>
        <w:spacing w:line="288" w:lineRule="auto"/>
        <w:rPr>
          <w:rFonts w:ascii="Times New Roman"/>
          <w:b/>
          <w:lang w:val="pl-PL"/>
        </w:rPr>
      </w:pPr>
    </w:p>
    <w:p w14:paraId="20C35C16" w14:textId="290A655B" w:rsidR="009908AE" w:rsidRPr="00DA2753" w:rsidRDefault="00277024" w:rsidP="00F6153A">
      <w:pPr>
        <w:spacing w:line="288" w:lineRule="auto"/>
        <w:rPr>
          <w:rFonts w:ascii="Verdana" w:hAnsi="Verdana"/>
          <w:b/>
          <w:lang w:val="pl-PL"/>
        </w:rPr>
      </w:pPr>
      <w:r>
        <w:rPr>
          <w:rFonts w:ascii="Verdana" w:hAnsi="Verdana"/>
          <w:b/>
          <w:lang w:val="pl-PL"/>
        </w:rPr>
        <w:t>10</w:t>
      </w:r>
      <w:r w:rsidR="009908AE" w:rsidRPr="00DA2753">
        <w:rPr>
          <w:rFonts w:ascii="Verdana" w:hAnsi="Verdana"/>
          <w:b/>
          <w:lang w:val="pl-PL"/>
        </w:rPr>
        <w:t>.</w:t>
      </w:r>
      <w:r w:rsidR="0051582D" w:rsidRPr="00DA2753">
        <w:rPr>
          <w:rFonts w:ascii="Verdana" w:hAnsi="Verdana"/>
          <w:b/>
          <w:lang w:val="pl-PL"/>
        </w:rPr>
        <w:t>0</w:t>
      </w:r>
      <w:r w:rsidR="00096AEB" w:rsidRPr="00DA2753">
        <w:rPr>
          <w:rFonts w:ascii="Verdana" w:hAnsi="Verdana"/>
          <w:b/>
          <w:lang w:val="pl-PL"/>
        </w:rPr>
        <w:t>1</w:t>
      </w:r>
      <w:r w:rsidR="009908AE" w:rsidRPr="00DA2753">
        <w:rPr>
          <w:rFonts w:ascii="Verdana" w:hAnsi="Verdana"/>
          <w:b/>
          <w:lang w:val="pl-PL"/>
        </w:rPr>
        <w:t>.202</w:t>
      </w:r>
      <w:r w:rsidR="00125018" w:rsidRPr="00DA2753">
        <w:rPr>
          <w:rFonts w:ascii="Verdana" w:hAnsi="Verdana"/>
          <w:b/>
          <w:lang w:val="pl-PL"/>
        </w:rPr>
        <w:t>5</w:t>
      </w:r>
      <w:r w:rsidR="009908AE" w:rsidRPr="00DA2753">
        <w:rPr>
          <w:rFonts w:ascii="Verdana" w:hAnsi="Verdana"/>
          <w:b/>
          <w:lang w:val="pl-PL"/>
        </w:rPr>
        <w:t>r.</w:t>
      </w:r>
    </w:p>
    <w:sectPr w:rsidR="009908AE" w:rsidRPr="00DA2753" w:rsidSect="00991EC7">
      <w:headerReference w:type="default" r:id="rId10"/>
      <w:footerReference w:type="default" r:id="rId11"/>
      <w:pgSz w:w="11906" w:h="16838"/>
      <w:pgMar w:top="851"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87BF0" w14:textId="77777777" w:rsidR="007619ED" w:rsidRDefault="007619ED">
      <w:r>
        <w:separator/>
      </w:r>
    </w:p>
  </w:endnote>
  <w:endnote w:type="continuationSeparator" w:id="0">
    <w:p w14:paraId="5CB1644F" w14:textId="77777777" w:rsidR="007619ED" w:rsidRDefault="0076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lonna MT">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4130431"/>
      <w:docPartObj>
        <w:docPartGallery w:val="Page Numbers (Bottom of Page)"/>
        <w:docPartUnique/>
      </w:docPartObj>
    </w:sdtPr>
    <w:sdtContent>
      <w:p w14:paraId="727F68DC" w14:textId="7864CE68" w:rsidR="004C69CD" w:rsidRDefault="004C69CD">
        <w:pPr>
          <w:pStyle w:val="Stopka"/>
          <w:jc w:val="center"/>
        </w:pPr>
        <w:r>
          <w:fldChar w:fldCharType="begin"/>
        </w:r>
        <w:r>
          <w:instrText>PAGE   \* MERGEFORMAT</w:instrText>
        </w:r>
        <w:r>
          <w:fldChar w:fldCharType="separate"/>
        </w:r>
        <w:r>
          <w:rPr>
            <w:lang w:val="pl-PL"/>
          </w:rPr>
          <w:t>2</w:t>
        </w:r>
        <w:r>
          <w:fldChar w:fldCharType="end"/>
        </w:r>
      </w:p>
    </w:sdtContent>
  </w:sdt>
  <w:p w14:paraId="5B72AB31" w14:textId="77777777" w:rsidR="009908AE" w:rsidRDefault="009908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F2590" w14:textId="77777777" w:rsidR="007619ED" w:rsidRDefault="007619ED">
      <w:r>
        <w:separator/>
      </w:r>
    </w:p>
  </w:footnote>
  <w:footnote w:type="continuationSeparator" w:id="0">
    <w:p w14:paraId="0D8FE4D3" w14:textId="77777777" w:rsidR="007619ED" w:rsidRDefault="00761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213B7" w14:textId="3CC5BFA5" w:rsidR="009908AE" w:rsidRPr="00995A5F" w:rsidRDefault="009908AE" w:rsidP="001B378E">
    <w:pPr>
      <w:pStyle w:val="Nagwek"/>
      <w:tabs>
        <w:tab w:val="clear" w:pos="4536"/>
        <w:tab w:val="clear" w:pos="9072"/>
        <w:tab w:val="center" w:pos="0"/>
        <w:tab w:val="right" w:pos="9214"/>
      </w:tabs>
      <w:rPr>
        <w:rFonts w:ascii="Verdana" w:hAnsi="Verdana"/>
        <w:iCs/>
        <w:sz w:val="22"/>
        <w:szCs w:val="22"/>
      </w:rPr>
    </w:pPr>
    <w:r w:rsidRPr="00995A5F">
      <w:rPr>
        <w:iCs/>
      </w:rPr>
      <w:t xml:space="preserve">                                                                                                                              </w:t>
    </w:r>
    <w:r w:rsidRPr="00995A5F">
      <w:rPr>
        <w:rFonts w:ascii="Verdana" w:hAnsi="Verdana"/>
        <w:iCs/>
        <w:sz w:val="22"/>
        <w:szCs w:val="22"/>
      </w:rPr>
      <w:t>Załącznik nr 3</w:t>
    </w:r>
    <w:r w:rsidRPr="00995A5F">
      <w:rPr>
        <w:rFonts w:ascii="Verdana" w:hAnsi="Verdana"/>
        <w:iCs/>
        <w:sz w:val="22"/>
        <w:szCs w:val="22"/>
      </w:rPr>
      <w:tab/>
    </w:r>
    <w:r w:rsidR="00277024">
      <w:rPr>
        <w:rFonts w:ascii="Verdana" w:hAnsi="Verdana"/>
        <w:iCs/>
        <w:sz w:val="22"/>
        <w:szCs w:val="22"/>
      </w:rPr>
      <w:t>do szacowania wartości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F276A"/>
    <w:multiLevelType w:val="hybridMultilevel"/>
    <w:tmpl w:val="78AA70D4"/>
    <w:name w:val="WW8Num222"/>
    <w:lvl w:ilvl="0" w:tplc="08BED6EE">
      <w:start w:val="1"/>
      <w:numFmt w:val="decimal"/>
      <w:lvlText w:val="%1."/>
      <w:lvlJc w:val="left"/>
      <w:pPr>
        <w:tabs>
          <w:tab w:val="num" w:pos="0"/>
        </w:tabs>
        <w:ind w:left="284" w:hanging="284"/>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8936C1"/>
    <w:multiLevelType w:val="hybridMultilevel"/>
    <w:tmpl w:val="C644BFB4"/>
    <w:lvl w:ilvl="0" w:tplc="E570B26E">
      <w:start w:val="13"/>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5B1E70"/>
    <w:multiLevelType w:val="hybridMultilevel"/>
    <w:tmpl w:val="C6CA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C95C42"/>
    <w:multiLevelType w:val="hybridMultilevel"/>
    <w:tmpl w:val="93CA18E4"/>
    <w:lvl w:ilvl="0" w:tplc="5FC47DA4">
      <w:start w:val="20"/>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0C7262"/>
    <w:multiLevelType w:val="hybridMultilevel"/>
    <w:tmpl w:val="F13E94E0"/>
    <w:lvl w:ilvl="0" w:tplc="E2D21BA6">
      <w:start w:val="8"/>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7727F2"/>
    <w:multiLevelType w:val="hybridMultilevel"/>
    <w:tmpl w:val="160AD694"/>
    <w:lvl w:ilvl="0" w:tplc="9CE80C84">
      <w:start w:val="29"/>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061BFD"/>
    <w:multiLevelType w:val="hybridMultilevel"/>
    <w:tmpl w:val="A7F857CE"/>
    <w:lvl w:ilvl="0" w:tplc="5CACC6E4">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E1703F"/>
    <w:multiLevelType w:val="hybridMultilevel"/>
    <w:tmpl w:val="74988CE6"/>
    <w:lvl w:ilvl="0" w:tplc="C8C6CC30">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BD74326"/>
    <w:multiLevelType w:val="multilevel"/>
    <w:tmpl w:val="66C293A0"/>
    <w:styleLink w:val="Biecalista1"/>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F554753"/>
    <w:multiLevelType w:val="hybridMultilevel"/>
    <w:tmpl w:val="55F8668A"/>
    <w:lvl w:ilvl="0" w:tplc="33E42C88">
      <w:start w:val="30"/>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0B878AD"/>
    <w:multiLevelType w:val="hybridMultilevel"/>
    <w:tmpl w:val="94E488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BF77B5"/>
    <w:multiLevelType w:val="hybridMultilevel"/>
    <w:tmpl w:val="3A6EE28A"/>
    <w:lvl w:ilvl="0" w:tplc="37F6339E">
      <w:start w:val="3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B790B18"/>
    <w:multiLevelType w:val="hybridMultilevel"/>
    <w:tmpl w:val="3AC65168"/>
    <w:lvl w:ilvl="0" w:tplc="04150017">
      <w:start w:val="1"/>
      <w:numFmt w:val="lowerLetter"/>
      <w:lvlText w:val="%1)"/>
      <w:lvlJc w:val="left"/>
      <w:pPr>
        <w:ind w:left="720" w:hanging="360"/>
      </w:pPr>
    </w:lvl>
    <w:lvl w:ilvl="1" w:tplc="8FFAD3A0">
      <w:start w:val="1"/>
      <w:numFmt w:val="decimal"/>
      <w:lvlText w:val="%2)"/>
      <w:lvlJc w:val="left"/>
      <w:pPr>
        <w:tabs>
          <w:tab w:val="num" w:pos="0"/>
        </w:tabs>
        <w:ind w:left="680" w:hanging="34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DA493F"/>
    <w:multiLevelType w:val="hybridMultilevel"/>
    <w:tmpl w:val="7F44D0EE"/>
    <w:lvl w:ilvl="0" w:tplc="4E6A9A12">
      <w:start w:val="1"/>
      <w:numFmt w:val="decimal"/>
      <w:lvlText w:val="%1)"/>
      <w:lvlJc w:val="left"/>
      <w:pPr>
        <w:tabs>
          <w:tab w:val="num" w:pos="0"/>
        </w:tabs>
        <w:ind w:left="680" w:hanging="340"/>
      </w:pPr>
      <w:rPr>
        <w:rFonts w:cs="Times New Roman" w:hint="default"/>
      </w:rPr>
    </w:lvl>
    <w:lvl w:ilvl="1" w:tplc="967EC3E0">
      <w:start w:val="9"/>
      <w:numFmt w:val="decimal"/>
      <w:lvlText w:val="%2."/>
      <w:lvlJc w:val="left"/>
      <w:pPr>
        <w:tabs>
          <w:tab w:val="num" w:pos="0"/>
        </w:tabs>
        <w:ind w:left="284" w:hanging="284"/>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759D4876"/>
    <w:multiLevelType w:val="hybridMultilevel"/>
    <w:tmpl w:val="D3ECB186"/>
    <w:lvl w:ilvl="0" w:tplc="A5B20EEE">
      <w:start w:val="1"/>
      <w:numFmt w:val="decimal"/>
      <w:lvlText w:val="%1)"/>
      <w:lvlJc w:val="left"/>
      <w:pPr>
        <w:tabs>
          <w:tab w:val="num" w:pos="0"/>
        </w:tabs>
        <w:ind w:left="680" w:hanging="323"/>
      </w:pPr>
      <w:rPr>
        <w:rFonts w:hint="default"/>
        <w:b w:val="0"/>
        <w:color w:val="auto"/>
      </w:rPr>
    </w:lvl>
    <w:lvl w:ilvl="1" w:tplc="91D40A54">
      <w:start w:val="7"/>
      <w:numFmt w:val="decimal"/>
      <w:lvlText w:val="%2."/>
      <w:lvlJc w:val="left"/>
      <w:pPr>
        <w:ind w:left="36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7D364B65"/>
    <w:multiLevelType w:val="hybridMultilevel"/>
    <w:tmpl w:val="0B948F7E"/>
    <w:lvl w:ilvl="0" w:tplc="B70851C4">
      <w:start w:val="1"/>
      <w:numFmt w:val="decimal"/>
      <w:lvlText w:val="%1."/>
      <w:lvlJc w:val="left"/>
      <w:pPr>
        <w:ind w:left="360" w:hanging="360"/>
      </w:pPr>
      <w:rPr>
        <w:rFonts w:cs="Times New Roman"/>
        <w:b w:val="0"/>
        <w:color w:val="auto"/>
      </w:rPr>
    </w:lvl>
    <w:lvl w:ilvl="1" w:tplc="04150011">
      <w:start w:val="1"/>
      <w:numFmt w:val="decimal"/>
      <w:lvlText w:val="%2)"/>
      <w:lvlJc w:val="left"/>
      <w:pPr>
        <w:ind w:left="1440" w:hanging="360"/>
      </w:pPr>
    </w:lvl>
    <w:lvl w:ilvl="2" w:tplc="F2126022">
      <w:start w:val="21"/>
      <w:numFmt w:val="decimal"/>
      <w:lvlText w:val="%3."/>
      <w:lvlJc w:val="left"/>
      <w:pPr>
        <w:tabs>
          <w:tab w:val="num" w:pos="2340"/>
        </w:tabs>
        <w:ind w:left="2098" w:hanging="2098"/>
      </w:pPr>
      <w:rPr>
        <w:rFonts w:cs="Times New Roman" w:hint="default"/>
        <w:b w:val="0"/>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519509680">
    <w:abstractNumId w:val="15"/>
  </w:num>
  <w:num w:numId="2" w16cid:durableId="1411346375">
    <w:abstractNumId w:val="14"/>
  </w:num>
  <w:num w:numId="3" w16cid:durableId="1372923810">
    <w:abstractNumId w:val="8"/>
  </w:num>
  <w:num w:numId="4" w16cid:durableId="1957984924">
    <w:abstractNumId w:val="13"/>
  </w:num>
  <w:num w:numId="5" w16cid:durableId="1581023181">
    <w:abstractNumId w:val="12"/>
  </w:num>
  <w:num w:numId="6" w16cid:durableId="1161039961">
    <w:abstractNumId w:val="11"/>
  </w:num>
  <w:num w:numId="7" w16cid:durableId="81142607">
    <w:abstractNumId w:val="7"/>
  </w:num>
  <w:num w:numId="8" w16cid:durableId="266501529">
    <w:abstractNumId w:val="6"/>
  </w:num>
  <w:num w:numId="9" w16cid:durableId="945161052">
    <w:abstractNumId w:val="4"/>
  </w:num>
  <w:num w:numId="10" w16cid:durableId="1234202204">
    <w:abstractNumId w:val="1"/>
  </w:num>
  <w:num w:numId="11" w16cid:durableId="1143933515">
    <w:abstractNumId w:val="3"/>
  </w:num>
  <w:num w:numId="12" w16cid:durableId="723022679">
    <w:abstractNumId w:val="5"/>
  </w:num>
  <w:num w:numId="13" w16cid:durableId="388000096">
    <w:abstractNumId w:val="9"/>
  </w:num>
  <w:num w:numId="14" w16cid:durableId="792745496">
    <w:abstractNumId w:val="2"/>
  </w:num>
  <w:num w:numId="15" w16cid:durableId="49762302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093"/>
    <w:rsid w:val="000005CA"/>
    <w:rsid w:val="00003564"/>
    <w:rsid w:val="0001620E"/>
    <w:rsid w:val="00021093"/>
    <w:rsid w:val="000264D7"/>
    <w:rsid w:val="00030335"/>
    <w:rsid w:val="00034370"/>
    <w:rsid w:val="00034484"/>
    <w:rsid w:val="00043B3C"/>
    <w:rsid w:val="0006407B"/>
    <w:rsid w:val="000714E4"/>
    <w:rsid w:val="000739AC"/>
    <w:rsid w:val="00080422"/>
    <w:rsid w:val="00086ECB"/>
    <w:rsid w:val="00096659"/>
    <w:rsid w:val="00096AEB"/>
    <w:rsid w:val="000A629A"/>
    <w:rsid w:val="000B154D"/>
    <w:rsid w:val="000B5DC1"/>
    <w:rsid w:val="000C0DB3"/>
    <w:rsid w:val="000D2D43"/>
    <w:rsid w:val="000D4E9D"/>
    <w:rsid w:val="000E09A2"/>
    <w:rsid w:val="000E490C"/>
    <w:rsid w:val="000F2D8C"/>
    <w:rsid w:val="000F486C"/>
    <w:rsid w:val="001006D5"/>
    <w:rsid w:val="00101A18"/>
    <w:rsid w:val="0010662D"/>
    <w:rsid w:val="00125018"/>
    <w:rsid w:val="00126A46"/>
    <w:rsid w:val="001352BA"/>
    <w:rsid w:val="00141F06"/>
    <w:rsid w:val="00143207"/>
    <w:rsid w:val="00150850"/>
    <w:rsid w:val="00151241"/>
    <w:rsid w:val="001616B9"/>
    <w:rsid w:val="00161FFF"/>
    <w:rsid w:val="00172D43"/>
    <w:rsid w:val="001753D2"/>
    <w:rsid w:val="00185BDF"/>
    <w:rsid w:val="001937FB"/>
    <w:rsid w:val="00196761"/>
    <w:rsid w:val="001B378E"/>
    <w:rsid w:val="001B43B1"/>
    <w:rsid w:val="001C014D"/>
    <w:rsid w:val="001C0636"/>
    <w:rsid w:val="001C155C"/>
    <w:rsid w:val="001D2643"/>
    <w:rsid w:val="001E493B"/>
    <w:rsid w:val="0020636C"/>
    <w:rsid w:val="002129C3"/>
    <w:rsid w:val="00213954"/>
    <w:rsid w:val="0022155D"/>
    <w:rsid w:val="00231D43"/>
    <w:rsid w:val="00235A2B"/>
    <w:rsid w:val="002619F9"/>
    <w:rsid w:val="00271ED7"/>
    <w:rsid w:val="002736E4"/>
    <w:rsid w:val="002755ED"/>
    <w:rsid w:val="00277024"/>
    <w:rsid w:val="002A5C12"/>
    <w:rsid w:val="002A723C"/>
    <w:rsid w:val="002B51CA"/>
    <w:rsid w:val="002C6A9D"/>
    <w:rsid w:val="002D5C12"/>
    <w:rsid w:val="002E07D5"/>
    <w:rsid w:val="002E3633"/>
    <w:rsid w:val="002E4E47"/>
    <w:rsid w:val="002F0EA7"/>
    <w:rsid w:val="002F1DF7"/>
    <w:rsid w:val="002F7997"/>
    <w:rsid w:val="00301B76"/>
    <w:rsid w:val="0031002F"/>
    <w:rsid w:val="00313B62"/>
    <w:rsid w:val="00314EE2"/>
    <w:rsid w:val="00316387"/>
    <w:rsid w:val="00320C2A"/>
    <w:rsid w:val="0032212A"/>
    <w:rsid w:val="0032637E"/>
    <w:rsid w:val="0035363F"/>
    <w:rsid w:val="0036142B"/>
    <w:rsid w:val="00363F06"/>
    <w:rsid w:val="003679CD"/>
    <w:rsid w:val="00371A82"/>
    <w:rsid w:val="00371BF5"/>
    <w:rsid w:val="00373D83"/>
    <w:rsid w:val="00382F1F"/>
    <w:rsid w:val="003902AE"/>
    <w:rsid w:val="00391EB2"/>
    <w:rsid w:val="003B04F5"/>
    <w:rsid w:val="003B7139"/>
    <w:rsid w:val="003B7F26"/>
    <w:rsid w:val="003D35A5"/>
    <w:rsid w:val="003E4A9A"/>
    <w:rsid w:val="003E60E4"/>
    <w:rsid w:val="003F52E5"/>
    <w:rsid w:val="003F5D0D"/>
    <w:rsid w:val="003F6AD1"/>
    <w:rsid w:val="00403DB5"/>
    <w:rsid w:val="00414020"/>
    <w:rsid w:val="00415451"/>
    <w:rsid w:val="00426172"/>
    <w:rsid w:val="0044196A"/>
    <w:rsid w:val="0044723D"/>
    <w:rsid w:val="00455B5C"/>
    <w:rsid w:val="004568C7"/>
    <w:rsid w:val="00461B76"/>
    <w:rsid w:val="0047306C"/>
    <w:rsid w:val="00476EB6"/>
    <w:rsid w:val="00481514"/>
    <w:rsid w:val="00491BDB"/>
    <w:rsid w:val="004936C0"/>
    <w:rsid w:val="0049734F"/>
    <w:rsid w:val="004A604C"/>
    <w:rsid w:val="004A71FD"/>
    <w:rsid w:val="004B19B1"/>
    <w:rsid w:val="004B69E5"/>
    <w:rsid w:val="004C0057"/>
    <w:rsid w:val="004C123F"/>
    <w:rsid w:val="004C61A0"/>
    <w:rsid w:val="004C69CD"/>
    <w:rsid w:val="004C7A41"/>
    <w:rsid w:val="004D00BA"/>
    <w:rsid w:val="004D03D4"/>
    <w:rsid w:val="004D22F1"/>
    <w:rsid w:val="004D5B56"/>
    <w:rsid w:val="004D75E6"/>
    <w:rsid w:val="004E4A4B"/>
    <w:rsid w:val="004E52C7"/>
    <w:rsid w:val="004E772E"/>
    <w:rsid w:val="004E7DB0"/>
    <w:rsid w:val="004F433B"/>
    <w:rsid w:val="004F5C2C"/>
    <w:rsid w:val="004F6F99"/>
    <w:rsid w:val="004F7545"/>
    <w:rsid w:val="00505099"/>
    <w:rsid w:val="005102C7"/>
    <w:rsid w:val="005148BA"/>
    <w:rsid w:val="00514AA8"/>
    <w:rsid w:val="0051582D"/>
    <w:rsid w:val="00525C8C"/>
    <w:rsid w:val="005365B7"/>
    <w:rsid w:val="00541A27"/>
    <w:rsid w:val="00550410"/>
    <w:rsid w:val="00551C43"/>
    <w:rsid w:val="00551F83"/>
    <w:rsid w:val="005663FD"/>
    <w:rsid w:val="00567C08"/>
    <w:rsid w:val="00592EA7"/>
    <w:rsid w:val="005957F2"/>
    <w:rsid w:val="005C2BE5"/>
    <w:rsid w:val="005D565C"/>
    <w:rsid w:val="005E2D39"/>
    <w:rsid w:val="005F2276"/>
    <w:rsid w:val="00603177"/>
    <w:rsid w:val="00603718"/>
    <w:rsid w:val="00604A05"/>
    <w:rsid w:val="0061086D"/>
    <w:rsid w:val="00612FC2"/>
    <w:rsid w:val="00663920"/>
    <w:rsid w:val="00665F5F"/>
    <w:rsid w:val="00673788"/>
    <w:rsid w:val="0067481A"/>
    <w:rsid w:val="00691CD4"/>
    <w:rsid w:val="00695205"/>
    <w:rsid w:val="006A2498"/>
    <w:rsid w:val="006A4F18"/>
    <w:rsid w:val="006B3822"/>
    <w:rsid w:val="006C45BE"/>
    <w:rsid w:val="006D08C2"/>
    <w:rsid w:val="006D3C85"/>
    <w:rsid w:val="006D4FC0"/>
    <w:rsid w:val="006D5135"/>
    <w:rsid w:val="006F2066"/>
    <w:rsid w:val="006F2FFF"/>
    <w:rsid w:val="006F69CA"/>
    <w:rsid w:val="007053A1"/>
    <w:rsid w:val="0070733D"/>
    <w:rsid w:val="00712242"/>
    <w:rsid w:val="00725E19"/>
    <w:rsid w:val="00726C75"/>
    <w:rsid w:val="007332B8"/>
    <w:rsid w:val="007343D1"/>
    <w:rsid w:val="00737B72"/>
    <w:rsid w:val="0075099E"/>
    <w:rsid w:val="007619ED"/>
    <w:rsid w:val="00761A23"/>
    <w:rsid w:val="00761AE1"/>
    <w:rsid w:val="007715E6"/>
    <w:rsid w:val="00775E5B"/>
    <w:rsid w:val="00776691"/>
    <w:rsid w:val="00780C07"/>
    <w:rsid w:val="00780F77"/>
    <w:rsid w:val="00783985"/>
    <w:rsid w:val="0079097F"/>
    <w:rsid w:val="007932E1"/>
    <w:rsid w:val="007933E5"/>
    <w:rsid w:val="00794D60"/>
    <w:rsid w:val="007A40EA"/>
    <w:rsid w:val="007A4AA9"/>
    <w:rsid w:val="007A4BE1"/>
    <w:rsid w:val="007A5ECC"/>
    <w:rsid w:val="007A6330"/>
    <w:rsid w:val="007B0892"/>
    <w:rsid w:val="007B77D8"/>
    <w:rsid w:val="007C0200"/>
    <w:rsid w:val="007D1C46"/>
    <w:rsid w:val="007D1ED7"/>
    <w:rsid w:val="007D552F"/>
    <w:rsid w:val="007D5C88"/>
    <w:rsid w:val="007E76EF"/>
    <w:rsid w:val="007F6496"/>
    <w:rsid w:val="007F770B"/>
    <w:rsid w:val="00812991"/>
    <w:rsid w:val="008318A3"/>
    <w:rsid w:val="00831A47"/>
    <w:rsid w:val="00832D6D"/>
    <w:rsid w:val="00834AC4"/>
    <w:rsid w:val="00835858"/>
    <w:rsid w:val="00840A56"/>
    <w:rsid w:val="00844EA3"/>
    <w:rsid w:val="00845618"/>
    <w:rsid w:val="0084705C"/>
    <w:rsid w:val="00851DE9"/>
    <w:rsid w:val="00863C95"/>
    <w:rsid w:val="008658D8"/>
    <w:rsid w:val="00871549"/>
    <w:rsid w:val="008752A6"/>
    <w:rsid w:val="00875D2D"/>
    <w:rsid w:val="008913CC"/>
    <w:rsid w:val="0089406C"/>
    <w:rsid w:val="008A01DC"/>
    <w:rsid w:val="008A5761"/>
    <w:rsid w:val="008B0D2A"/>
    <w:rsid w:val="008B707E"/>
    <w:rsid w:val="008C5A6B"/>
    <w:rsid w:val="008C783E"/>
    <w:rsid w:val="008D641F"/>
    <w:rsid w:val="008E095F"/>
    <w:rsid w:val="008E183C"/>
    <w:rsid w:val="008E4407"/>
    <w:rsid w:val="008E5321"/>
    <w:rsid w:val="008E6F8E"/>
    <w:rsid w:val="008F2DE9"/>
    <w:rsid w:val="009002F8"/>
    <w:rsid w:val="00900350"/>
    <w:rsid w:val="009106FD"/>
    <w:rsid w:val="00910D31"/>
    <w:rsid w:val="00912C3E"/>
    <w:rsid w:val="00916282"/>
    <w:rsid w:val="00932EFD"/>
    <w:rsid w:val="00942808"/>
    <w:rsid w:val="00946095"/>
    <w:rsid w:val="009503C0"/>
    <w:rsid w:val="00951646"/>
    <w:rsid w:val="009541BF"/>
    <w:rsid w:val="00956F9A"/>
    <w:rsid w:val="00957753"/>
    <w:rsid w:val="00960F39"/>
    <w:rsid w:val="00962456"/>
    <w:rsid w:val="00976938"/>
    <w:rsid w:val="0098008D"/>
    <w:rsid w:val="00986CD1"/>
    <w:rsid w:val="00987335"/>
    <w:rsid w:val="009908AE"/>
    <w:rsid w:val="00991EC7"/>
    <w:rsid w:val="00993461"/>
    <w:rsid w:val="0099505F"/>
    <w:rsid w:val="00995A5F"/>
    <w:rsid w:val="00996A4F"/>
    <w:rsid w:val="009C234C"/>
    <w:rsid w:val="009C294B"/>
    <w:rsid w:val="009C423D"/>
    <w:rsid w:val="009C507D"/>
    <w:rsid w:val="009C520C"/>
    <w:rsid w:val="009C6714"/>
    <w:rsid w:val="009C6AFB"/>
    <w:rsid w:val="009D0F99"/>
    <w:rsid w:val="009D1BA0"/>
    <w:rsid w:val="009D3228"/>
    <w:rsid w:val="009E100D"/>
    <w:rsid w:val="009E122A"/>
    <w:rsid w:val="009E30FD"/>
    <w:rsid w:val="009E6729"/>
    <w:rsid w:val="009E7091"/>
    <w:rsid w:val="009F3611"/>
    <w:rsid w:val="00A02C19"/>
    <w:rsid w:val="00A07B2B"/>
    <w:rsid w:val="00A12C36"/>
    <w:rsid w:val="00A216E2"/>
    <w:rsid w:val="00A25521"/>
    <w:rsid w:val="00A27C6F"/>
    <w:rsid w:val="00A3176E"/>
    <w:rsid w:val="00A35B4C"/>
    <w:rsid w:val="00A55EF7"/>
    <w:rsid w:val="00A57BDA"/>
    <w:rsid w:val="00A81B84"/>
    <w:rsid w:val="00A83939"/>
    <w:rsid w:val="00A93861"/>
    <w:rsid w:val="00AA1F79"/>
    <w:rsid w:val="00AA301F"/>
    <w:rsid w:val="00AA4C53"/>
    <w:rsid w:val="00AA5814"/>
    <w:rsid w:val="00AA5FFD"/>
    <w:rsid w:val="00AC13BC"/>
    <w:rsid w:val="00AC5E8A"/>
    <w:rsid w:val="00AD5BF4"/>
    <w:rsid w:val="00AE3482"/>
    <w:rsid w:val="00AE395D"/>
    <w:rsid w:val="00AF1E2B"/>
    <w:rsid w:val="00B015C0"/>
    <w:rsid w:val="00B02416"/>
    <w:rsid w:val="00B02AFC"/>
    <w:rsid w:val="00B11CEE"/>
    <w:rsid w:val="00B14372"/>
    <w:rsid w:val="00B144DA"/>
    <w:rsid w:val="00B178D2"/>
    <w:rsid w:val="00B17DD5"/>
    <w:rsid w:val="00B22F79"/>
    <w:rsid w:val="00B23E7F"/>
    <w:rsid w:val="00B24733"/>
    <w:rsid w:val="00B339E0"/>
    <w:rsid w:val="00B33DB1"/>
    <w:rsid w:val="00B34229"/>
    <w:rsid w:val="00B3630C"/>
    <w:rsid w:val="00B36558"/>
    <w:rsid w:val="00B41566"/>
    <w:rsid w:val="00B524C0"/>
    <w:rsid w:val="00B73672"/>
    <w:rsid w:val="00B7562D"/>
    <w:rsid w:val="00B7653C"/>
    <w:rsid w:val="00B906F7"/>
    <w:rsid w:val="00B91841"/>
    <w:rsid w:val="00B95803"/>
    <w:rsid w:val="00BA04CA"/>
    <w:rsid w:val="00BA6EE4"/>
    <w:rsid w:val="00BB18DC"/>
    <w:rsid w:val="00BB2076"/>
    <w:rsid w:val="00BB2D29"/>
    <w:rsid w:val="00BB3486"/>
    <w:rsid w:val="00BC21EC"/>
    <w:rsid w:val="00BC25B2"/>
    <w:rsid w:val="00BC3B16"/>
    <w:rsid w:val="00BC6ADC"/>
    <w:rsid w:val="00BC6DC0"/>
    <w:rsid w:val="00BD2D59"/>
    <w:rsid w:val="00BD7AC3"/>
    <w:rsid w:val="00BF6468"/>
    <w:rsid w:val="00C00746"/>
    <w:rsid w:val="00C1351E"/>
    <w:rsid w:val="00C30886"/>
    <w:rsid w:val="00C370AC"/>
    <w:rsid w:val="00C42ACC"/>
    <w:rsid w:val="00C461C5"/>
    <w:rsid w:val="00C50665"/>
    <w:rsid w:val="00C5753B"/>
    <w:rsid w:val="00C6625D"/>
    <w:rsid w:val="00C77A91"/>
    <w:rsid w:val="00C83702"/>
    <w:rsid w:val="00C85470"/>
    <w:rsid w:val="00C86FA4"/>
    <w:rsid w:val="00C935BC"/>
    <w:rsid w:val="00C95F98"/>
    <w:rsid w:val="00CA33E5"/>
    <w:rsid w:val="00CA6736"/>
    <w:rsid w:val="00CB1D48"/>
    <w:rsid w:val="00CB389E"/>
    <w:rsid w:val="00CB556C"/>
    <w:rsid w:val="00CB7594"/>
    <w:rsid w:val="00CB7735"/>
    <w:rsid w:val="00CD0F82"/>
    <w:rsid w:val="00CE3149"/>
    <w:rsid w:val="00CF072B"/>
    <w:rsid w:val="00D0652E"/>
    <w:rsid w:val="00D0752B"/>
    <w:rsid w:val="00D14F00"/>
    <w:rsid w:val="00D26816"/>
    <w:rsid w:val="00D26A4E"/>
    <w:rsid w:val="00D33836"/>
    <w:rsid w:val="00D40D5F"/>
    <w:rsid w:val="00D426D3"/>
    <w:rsid w:val="00D46DDC"/>
    <w:rsid w:val="00D50A2F"/>
    <w:rsid w:val="00D534BA"/>
    <w:rsid w:val="00D567D9"/>
    <w:rsid w:val="00D61FFF"/>
    <w:rsid w:val="00D71CA6"/>
    <w:rsid w:val="00D72A43"/>
    <w:rsid w:val="00D74BB2"/>
    <w:rsid w:val="00D85D9F"/>
    <w:rsid w:val="00DA2753"/>
    <w:rsid w:val="00DA514C"/>
    <w:rsid w:val="00DA51DE"/>
    <w:rsid w:val="00DA782E"/>
    <w:rsid w:val="00DC17AE"/>
    <w:rsid w:val="00DC6FCE"/>
    <w:rsid w:val="00DD4585"/>
    <w:rsid w:val="00DE64AE"/>
    <w:rsid w:val="00DE7942"/>
    <w:rsid w:val="00DF738E"/>
    <w:rsid w:val="00E03672"/>
    <w:rsid w:val="00E04DA3"/>
    <w:rsid w:val="00E1227A"/>
    <w:rsid w:val="00E149EA"/>
    <w:rsid w:val="00E14D01"/>
    <w:rsid w:val="00E21143"/>
    <w:rsid w:val="00E21545"/>
    <w:rsid w:val="00E33F90"/>
    <w:rsid w:val="00E402CA"/>
    <w:rsid w:val="00E4091A"/>
    <w:rsid w:val="00E44EAD"/>
    <w:rsid w:val="00E51C8C"/>
    <w:rsid w:val="00E559A5"/>
    <w:rsid w:val="00E71B4F"/>
    <w:rsid w:val="00E7242D"/>
    <w:rsid w:val="00E738B1"/>
    <w:rsid w:val="00E762F1"/>
    <w:rsid w:val="00E917AF"/>
    <w:rsid w:val="00EA5BC3"/>
    <w:rsid w:val="00EA7048"/>
    <w:rsid w:val="00EA7D7E"/>
    <w:rsid w:val="00EB6334"/>
    <w:rsid w:val="00EB784D"/>
    <w:rsid w:val="00ED04D8"/>
    <w:rsid w:val="00ED291E"/>
    <w:rsid w:val="00EE0C38"/>
    <w:rsid w:val="00EE42E4"/>
    <w:rsid w:val="00F056F5"/>
    <w:rsid w:val="00F06B4A"/>
    <w:rsid w:val="00F108BA"/>
    <w:rsid w:val="00F141C7"/>
    <w:rsid w:val="00F155ED"/>
    <w:rsid w:val="00F21C6E"/>
    <w:rsid w:val="00F31287"/>
    <w:rsid w:val="00F333F0"/>
    <w:rsid w:val="00F4378A"/>
    <w:rsid w:val="00F540BE"/>
    <w:rsid w:val="00F57A65"/>
    <w:rsid w:val="00F60C6C"/>
    <w:rsid w:val="00F6153A"/>
    <w:rsid w:val="00F64F22"/>
    <w:rsid w:val="00F7449C"/>
    <w:rsid w:val="00F77713"/>
    <w:rsid w:val="00F83EE3"/>
    <w:rsid w:val="00F85423"/>
    <w:rsid w:val="00FB1826"/>
    <w:rsid w:val="00FB712E"/>
    <w:rsid w:val="00FC342E"/>
    <w:rsid w:val="00FE19F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4695D8"/>
  <w15:docId w15:val="{65AB1939-9672-45C5-8E7D-4DABEB31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atang" w:eastAsia="Batang" w:hAnsi="Times New Roman" w:cs="Batang"/>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637E"/>
    <w:pPr>
      <w:ind w:left="357" w:hanging="357"/>
      <w:jc w:val="both"/>
    </w:pPr>
    <w:rPr>
      <w:rFonts w:cs="Times New Roman"/>
      <w:sz w:val="24"/>
      <w:szCs w:val="24"/>
      <w:lang w:val="en-US" w:eastAsia="en-US"/>
    </w:rPr>
  </w:style>
  <w:style w:type="paragraph" w:styleId="Nagwek1">
    <w:name w:val="heading 1"/>
    <w:basedOn w:val="Normalny"/>
    <w:next w:val="Normalny"/>
    <w:link w:val="Nagwek1Znak"/>
    <w:uiPriority w:val="99"/>
    <w:qFormat/>
    <w:rsid w:val="0032637E"/>
    <w:pPr>
      <w:keepNext/>
      <w:spacing w:before="240" w:after="60"/>
      <w:outlineLvl w:val="0"/>
    </w:pPr>
    <w:rPr>
      <w:rFonts w:ascii="Colonna MT" w:hAnsi="Colonna MT"/>
      <w:b/>
      <w:bCs/>
      <w:kern w:val="32"/>
      <w:sz w:val="32"/>
      <w:szCs w:val="32"/>
      <w:lang w:val="pl-PL" w:eastAsia="pl-PL"/>
    </w:rPr>
  </w:style>
  <w:style w:type="paragraph" w:styleId="Nagwek2">
    <w:name w:val="heading 2"/>
    <w:basedOn w:val="Normalny"/>
    <w:next w:val="Normalny"/>
    <w:link w:val="Nagwek2Znak"/>
    <w:uiPriority w:val="99"/>
    <w:qFormat/>
    <w:rsid w:val="0032637E"/>
    <w:pPr>
      <w:keepNext/>
      <w:spacing w:before="240" w:after="60"/>
      <w:outlineLvl w:val="1"/>
    </w:pPr>
    <w:rPr>
      <w:rFonts w:ascii="Colonna MT" w:hAnsi="Colonna MT"/>
      <w:b/>
      <w:bCs/>
      <w:i/>
      <w:iCs/>
      <w:sz w:val="28"/>
      <w:szCs w:val="28"/>
      <w:lang w:val="pl-PL" w:eastAsia="pl-PL"/>
    </w:rPr>
  </w:style>
  <w:style w:type="paragraph" w:styleId="Nagwek3">
    <w:name w:val="heading 3"/>
    <w:basedOn w:val="Normalny"/>
    <w:next w:val="Normalny"/>
    <w:link w:val="Nagwek3Znak"/>
    <w:uiPriority w:val="99"/>
    <w:qFormat/>
    <w:rsid w:val="0032637E"/>
    <w:pPr>
      <w:keepNext/>
      <w:spacing w:before="240" w:after="60"/>
      <w:outlineLvl w:val="2"/>
    </w:pPr>
    <w:rPr>
      <w:rFonts w:ascii="Colonna MT" w:hAnsi="Colonna MT"/>
      <w:b/>
      <w:bCs/>
      <w:sz w:val="26"/>
      <w:szCs w:val="26"/>
      <w:lang w:val="pl-PL" w:eastAsia="pl-PL"/>
    </w:rPr>
  </w:style>
  <w:style w:type="paragraph" w:styleId="Nagwek4">
    <w:name w:val="heading 4"/>
    <w:basedOn w:val="Normalny"/>
    <w:next w:val="Normalny"/>
    <w:link w:val="Nagwek4Znak"/>
    <w:uiPriority w:val="99"/>
    <w:qFormat/>
    <w:rsid w:val="0032637E"/>
    <w:pPr>
      <w:keepNext/>
      <w:spacing w:before="240" w:after="60"/>
      <w:outlineLvl w:val="3"/>
    </w:pPr>
    <w:rPr>
      <w:b/>
      <w:bCs/>
      <w:sz w:val="28"/>
      <w:szCs w:val="28"/>
      <w:lang w:val="pl-PL" w:eastAsia="pl-PL"/>
    </w:rPr>
  </w:style>
  <w:style w:type="paragraph" w:styleId="Nagwek5">
    <w:name w:val="heading 5"/>
    <w:basedOn w:val="Normalny"/>
    <w:next w:val="Normalny"/>
    <w:link w:val="Nagwek5Znak"/>
    <w:uiPriority w:val="99"/>
    <w:qFormat/>
    <w:rsid w:val="0032637E"/>
    <w:pPr>
      <w:spacing w:before="240" w:after="60"/>
      <w:outlineLvl w:val="4"/>
    </w:pPr>
    <w:rPr>
      <w:b/>
      <w:bCs/>
      <w:i/>
      <w:iCs/>
      <w:sz w:val="26"/>
      <w:szCs w:val="26"/>
      <w:lang w:val="pl-PL" w:eastAsia="pl-PL"/>
    </w:rPr>
  </w:style>
  <w:style w:type="paragraph" w:styleId="Nagwek6">
    <w:name w:val="heading 6"/>
    <w:basedOn w:val="Normalny"/>
    <w:next w:val="Normalny"/>
    <w:link w:val="Nagwek6Znak"/>
    <w:uiPriority w:val="99"/>
    <w:qFormat/>
    <w:rsid w:val="0032637E"/>
    <w:pPr>
      <w:spacing w:before="240" w:after="60"/>
      <w:outlineLvl w:val="5"/>
    </w:pPr>
    <w:rPr>
      <w:b/>
      <w:bCs/>
      <w:sz w:val="20"/>
      <w:szCs w:val="20"/>
      <w:lang w:val="pl-PL" w:eastAsia="pl-PL"/>
    </w:rPr>
  </w:style>
  <w:style w:type="paragraph" w:styleId="Nagwek7">
    <w:name w:val="heading 7"/>
    <w:basedOn w:val="Normalny"/>
    <w:next w:val="Normalny"/>
    <w:link w:val="Nagwek7Znak"/>
    <w:uiPriority w:val="99"/>
    <w:qFormat/>
    <w:rsid w:val="0032637E"/>
    <w:pPr>
      <w:spacing w:before="240" w:after="60"/>
      <w:outlineLvl w:val="6"/>
    </w:pPr>
    <w:rPr>
      <w:lang w:val="pl-PL" w:eastAsia="pl-PL"/>
    </w:rPr>
  </w:style>
  <w:style w:type="paragraph" w:styleId="Nagwek8">
    <w:name w:val="heading 8"/>
    <w:basedOn w:val="Normalny"/>
    <w:next w:val="Normalny"/>
    <w:link w:val="Nagwek8Znak"/>
    <w:uiPriority w:val="99"/>
    <w:qFormat/>
    <w:rsid w:val="0032637E"/>
    <w:pPr>
      <w:spacing w:before="240" w:after="60"/>
      <w:outlineLvl w:val="7"/>
    </w:pPr>
    <w:rPr>
      <w:i/>
      <w:iCs/>
      <w:lang w:val="pl-PL" w:eastAsia="pl-PL"/>
    </w:rPr>
  </w:style>
  <w:style w:type="paragraph" w:styleId="Nagwek9">
    <w:name w:val="heading 9"/>
    <w:basedOn w:val="Normalny"/>
    <w:next w:val="Normalny"/>
    <w:link w:val="Nagwek9Znak"/>
    <w:uiPriority w:val="99"/>
    <w:qFormat/>
    <w:rsid w:val="0032637E"/>
    <w:pPr>
      <w:spacing w:before="240" w:after="60"/>
      <w:outlineLvl w:val="8"/>
    </w:pPr>
    <w:rPr>
      <w:rFonts w:ascii="Colonna MT" w:hAnsi="Colonna MT"/>
      <w:sz w:val="20"/>
      <w:szCs w:val="20"/>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2637E"/>
    <w:rPr>
      <w:rFonts w:ascii="Colonna MT" w:hAnsi="Colonna MT" w:cs="Times New Roman"/>
      <w:b/>
      <w:kern w:val="32"/>
      <w:sz w:val="32"/>
    </w:rPr>
  </w:style>
  <w:style w:type="character" w:customStyle="1" w:styleId="Nagwek2Znak">
    <w:name w:val="Nagłówek 2 Znak"/>
    <w:link w:val="Nagwek2"/>
    <w:uiPriority w:val="99"/>
    <w:locked/>
    <w:rsid w:val="0032637E"/>
    <w:rPr>
      <w:rFonts w:ascii="Colonna MT" w:hAnsi="Colonna MT" w:cs="Times New Roman"/>
      <w:b/>
      <w:i/>
      <w:sz w:val="28"/>
    </w:rPr>
  </w:style>
  <w:style w:type="character" w:customStyle="1" w:styleId="Nagwek3Znak">
    <w:name w:val="Nagłówek 3 Znak"/>
    <w:link w:val="Nagwek3"/>
    <w:uiPriority w:val="99"/>
    <w:semiHidden/>
    <w:locked/>
    <w:rsid w:val="0032637E"/>
    <w:rPr>
      <w:rFonts w:ascii="Colonna MT" w:hAnsi="Colonna MT" w:cs="Times New Roman"/>
      <w:b/>
      <w:sz w:val="26"/>
    </w:rPr>
  </w:style>
  <w:style w:type="character" w:customStyle="1" w:styleId="Nagwek4Znak">
    <w:name w:val="Nagłówek 4 Znak"/>
    <w:link w:val="Nagwek4"/>
    <w:uiPriority w:val="99"/>
    <w:locked/>
    <w:rsid w:val="0032637E"/>
    <w:rPr>
      <w:rFonts w:cs="Times New Roman"/>
      <w:b/>
      <w:sz w:val="28"/>
    </w:rPr>
  </w:style>
  <w:style w:type="character" w:customStyle="1" w:styleId="Nagwek5Znak">
    <w:name w:val="Nagłówek 5 Znak"/>
    <w:link w:val="Nagwek5"/>
    <w:uiPriority w:val="99"/>
    <w:semiHidden/>
    <w:locked/>
    <w:rsid w:val="0032637E"/>
    <w:rPr>
      <w:rFonts w:cs="Times New Roman"/>
      <w:b/>
      <w:i/>
      <w:sz w:val="26"/>
    </w:rPr>
  </w:style>
  <w:style w:type="character" w:customStyle="1" w:styleId="Nagwek6Znak">
    <w:name w:val="Nagłówek 6 Znak"/>
    <w:link w:val="Nagwek6"/>
    <w:uiPriority w:val="99"/>
    <w:semiHidden/>
    <w:locked/>
    <w:rsid w:val="0032637E"/>
    <w:rPr>
      <w:rFonts w:cs="Times New Roman"/>
      <w:b/>
    </w:rPr>
  </w:style>
  <w:style w:type="character" w:customStyle="1" w:styleId="Nagwek7Znak">
    <w:name w:val="Nagłówek 7 Znak"/>
    <w:link w:val="Nagwek7"/>
    <w:uiPriority w:val="99"/>
    <w:semiHidden/>
    <w:locked/>
    <w:rsid w:val="0032637E"/>
    <w:rPr>
      <w:rFonts w:cs="Times New Roman"/>
      <w:sz w:val="24"/>
    </w:rPr>
  </w:style>
  <w:style w:type="character" w:customStyle="1" w:styleId="Nagwek8Znak">
    <w:name w:val="Nagłówek 8 Znak"/>
    <w:link w:val="Nagwek8"/>
    <w:uiPriority w:val="99"/>
    <w:semiHidden/>
    <w:locked/>
    <w:rsid w:val="0032637E"/>
    <w:rPr>
      <w:rFonts w:cs="Times New Roman"/>
      <w:i/>
      <w:sz w:val="24"/>
    </w:rPr>
  </w:style>
  <w:style w:type="character" w:customStyle="1" w:styleId="Nagwek9Znak">
    <w:name w:val="Nagłówek 9 Znak"/>
    <w:link w:val="Nagwek9"/>
    <w:uiPriority w:val="99"/>
    <w:semiHidden/>
    <w:locked/>
    <w:rsid w:val="0032637E"/>
    <w:rPr>
      <w:rFonts w:ascii="Colonna MT" w:hAnsi="Colonna MT" w:cs="Times New Roman"/>
    </w:rPr>
  </w:style>
  <w:style w:type="paragraph" w:styleId="Tytu">
    <w:name w:val="Title"/>
    <w:aliases w:val="Znak Znak,Znak"/>
    <w:basedOn w:val="Normalny"/>
    <w:next w:val="Normalny"/>
    <w:link w:val="TytuZnak"/>
    <w:uiPriority w:val="99"/>
    <w:qFormat/>
    <w:rsid w:val="0032637E"/>
    <w:pPr>
      <w:spacing w:before="240" w:after="60"/>
      <w:jc w:val="center"/>
      <w:outlineLvl w:val="0"/>
    </w:pPr>
    <w:rPr>
      <w:rFonts w:ascii="Colonna MT" w:hAnsi="Colonna MT"/>
      <w:b/>
      <w:bCs/>
      <w:kern w:val="28"/>
      <w:sz w:val="32"/>
      <w:szCs w:val="32"/>
      <w:lang w:val="pl-PL" w:eastAsia="pl-PL"/>
    </w:rPr>
  </w:style>
  <w:style w:type="character" w:customStyle="1" w:styleId="TytuZnak">
    <w:name w:val="Tytuł Znak"/>
    <w:aliases w:val="Znak Znak Znak,Znak Znak1"/>
    <w:link w:val="Tytu"/>
    <w:uiPriority w:val="99"/>
    <w:locked/>
    <w:rsid w:val="0032637E"/>
    <w:rPr>
      <w:rFonts w:ascii="Colonna MT" w:hAnsi="Colonna MT" w:cs="Times New Roman"/>
      <w:b/>
      <w:kern w:val="28"/>
      <w:sz w:val="32"/>
    </w:rPr>
  </w:style>
  <w:style w:type="paragraph" w:customStyle="1" w:styleId="Bezodstpw1">
    <w:name w:val="Bez odstępów1"/>
    <w:basedOn w:val="Normalny"/>
    <w:uiPriority w:val="99"/>
    <w:rsid w:val="0032637E"/>
    <w:rPr>
      <w:szCs w:val="32"/>
    </w:rPr>
  </w:style>
  <w:style w:type="character" w:customStyle="1" w:styleId="BodyTextChar">
    <w:name w:val="Body Text Char"/>
    <w:uiPriority w:val="99"/>
    <w:semiHidden/>
    <w:locked/>
    <w:rsid w:val="00021093"/>
    <w:rPr>
      <w:sz w:val="24"/>
      <w:lang w:eastAsia="pl-PL"/>
    </w:rPr>
  </w:style>
  <w:style w:type="paragraph" w:styleId="Tekstpodstawowy">
    <w:name w:val="Body Text"/>
    <w:basedOn w:val="Normalny"/>
    <w:link w:val="TekstpodstawowyZnak"/>
    <w:uiPriority w:val="99"/>
    <w:semiHidden/>
    <w:rsid w:val="00021093"/>
    <w:pPr>
      <w:spacing w:after="120"/>
    </w:pPr>
    <w:rPr>
      <w:rFonts w:ascii="Times New Roman"/>
      <w:szCs w:val="20"/>
      <w:lang w:val="pl-PL" w:eastAsia="pl-PL"/>
    </w:rPr>
  </w:style>
  <w:style w:type="character" w:customStyle="1" w:styleId="BodyTextChar1">
    <w:name w:val="Body Text Char1"/>
    <w:uiPriority w:val="99"/>
    <w:semiHidden/>
    <w:locked/>
    <w:rsid w:val="00900350"/>
    <w:rPr>
      <w:rFonts w:cs="Times New Roman"/>
      <w:sz w:val="24"/>
      <w:lang w:val="en-US" w:eastAsia="en-US"/>
    </w:rPr>
  </w:style>
  <w:style w:type="character" w:customStyle="1" w:styleId="TekstpodstawowyZnak">
    <w:name w:val="Tekst podstawowy Znak"/>
    <w:link w:val="Tekstpodstawowy"/>
    <w:uiPriority w:val="99"/>
    <w:semiHidden/>
    <w:locked/>
    <w:rsid w:val="00021093"/>
    <w:rPr>
      <w:rFonts w:ascii="Times New Roman" w:hAnsi="Times New Roman"/>
      <w:sz w:val="24"/>
      <w:lang w:eastAsia="pl-PL"/>
    </w:rPr>
  </w:style>
  <w:style w:type="character" w:customStyle="1" w:styleId="SubtitleChar">
    <w:name w:val="Subtitle Char"/>
    <w:uiPriority w:val="99"/>
    <w:locked/>
    <w:rsid w:val="0032637E"/>
    <w:rPr>
      <w:rFonts w:ascii="Colonna MT" w:hAnsi="Colonna MT"/>
      <w:sz w:val="24"/>
    </w:rPr>
  </w:style>
  <w:style w:type="paragraph" w:styleId="Podtytu">
    <w:name w:val="Subtitle"/>
    <w:basedOn w:val="Normalny"/>
    <w:next w:val="Normalny"/>
    <w:link w:val="PodtytuZnak"/>
    <w:uiPriority w:val="99"/>
    <w:qFormat/>
    <w:rsid w:val="0032637E"/>
    <w:pPr>
      <w:spacing w:after="60"/>
      <w:jc w:val="center"/>
      <w:outlineLvl w:val="1"/>
    </w:pPr>
    <w:rPr>
      <w:rFonts w:ascii="Colonna MT" w:hAnsi="Colonna MT"/>
      <w:i/>
      <w:color w:val="4F81BD"/>
      <w:spacing w:val="15"/>
      <w:szCs w:val="20"/>
      <w:lang w:val="pl-PL" w:eastAsia="pl-PL"/>
    </w:rPr>
  </w:style>
  <w:style w:type="character" w:customStyle="1" w:styleId="SubtitleChar1">
    <w:name w:val="Subtitle Char1"/>
    <w:uiPriority w:val="99"/>
    <w:locked/>
    <w:rsid w:val="00900350"/>
    <w:rPr>
      <w:rFonts w:ascii="Cambria" w:hAnsi="Cambria" w:cs="Times New Roman"/>
      <w:sz w:val="24"/>
      <w:lang w:val="en-US" w:eastAsia="en-US"/>
    </w:rPr>
  </w:style>
  <w:style w:type="character" w:customStyle="1" w:styleId="PodtytuZnak">
    <w:name w:val="Podtytuł Znak"/>
    <w:link w:val="Podtytu"/>
    <w:uiPriority w:val="99"/>
    <w:locked/>
    <w:rsid w:val="00021093"/>
    <w:rPr>
      <w:rFonts w:ascii="Colonna MT" w:hAnsi="Colonna MT"/>
      <w:i/>
      <w:color w:val="4F81BD"/>
      <w:spacing w:val="15"/>
      <w:sz w:val="24"/>
      <w:lang w:eastAsia="pl-PL"/>
    </w:rPr>
  </w:style>
  <w:style w:type="character" w:customStyle="1" w:styleId="BodyText2Char">
    <w:name w:val="Body Text 2 Char"/>
    <w:uiPriority w:val="99"/>
    <w:locked/>
    <w:rsid w:val="00021093"/>
    <w:rPr>
      <w:sz w:val="28"/>
      <w:lang w:eastAsia="pl-PL"/>
    </w:rPr>
  </w:style>
  <w:style w:type="paragraph" w:styleId="Tekstpodstawowy2">
    <w:name w:val="Body Text 2"/>
    <w:basedOn w:val="Normalny"/>
    <w:link w:val="Tekstpodstawowy2Znak"/>
    <w:uiPriority w:val="99"/>
    <w:rsid w:val="00021093"/>
    <w:rPr>
      <w:rFonts w:ascii="Times New Roman"/>
      <w:szCs w:val="20"/>
      <w:lang w:val="pl-PL" w:eastAsia="pl-PL"/>
    </w:rPr>
  </w:style>
  <w:style w:type="character" w:customStyle="1" w:styleId="BodyText2Char1">
    <w:name w:val="Body Text 2 Char1"/>
    <w:uiPriority w:val="99"/>
    <w:semiHidden/>
    <w:locked/>
    <w:rsid w:val="00900350"/>
    <w:rPr>
      <w:rFonts w:cs="Times New Roman"/>
      <w:sz w:val="24"/>
      <w:lang w:val="en-US" w:eastAsia="en-US"/>
    </w:rPr>
  </w:style>
  <w:style w:type="character" w:customStyle="1" w:styleId="Tekstpodstawowy2Znak">
    <w:name w:val="Tekst podstawowy 2 Znak"/>
    <w:link w:val="Tekstpodstawowy2"/>
    <w:uiPriority w:val="99"/>
    <w:semiHidden/>
    <w:locked/>
    <w:rsid w:val="00021093"/>
    <w:rPr>
      <w:rFonts w:ascii="Times New Roman" w:hAnsi="Times New Roman"/>
      <w:sz w:val="24"/>
      <w:lang w:eastAsia="pl-PL"/>
    </w:rPr>
  </w:style>
  <w:style w:type="paragraph" w:styleId="Nagwek">
    <w:name w:val="header"/>
    <w:basedOn w:val="Normalny"/>
    <w:link w:val="NagwekZnak"/>
    <w:uiPriority w:val="99"/>
    <w:rsid w:val="00021093"/>
    <w:pPr>
      <w:tabs>
        <w:tab w:val="center" w:pos="4536"/>
        <w:tab w:val="right" w:pos="9072"/>
      </w:tabs>
    </w:pPr>
    <w:rPr>
      <w:rFonts w:ascii="Times New Roman"/>
      <w:lang w:val="pl-PL" w:eastAsia="pl-PL"/>
    </w:rPr>
  </w:style>
  <w:style w:type="character" w:customStyle="1" w:styleId="NagwekZnak">
    <w:name w:val="Nagłówek Znak"/>
    <w:link w:val="Nagwek"/>
    <w:uiPriority w:val="99"/>
    <w:locked/>
    <w:rsid w:val="00021093"/>
    <w:rPr>
      <w:rFonts w:ascii="Times New Roman" w:hAnsi="Times New Roman" w:cs="Times New Roman"/>
      <w:sz w:val="24"/>
      <w:lang w:eastAsia="pl-PL"/>
    </w:rPr>
  </w:style>
  <w:style w:type="character" w:styleId="Pogrubienie">
    <w:name w:val="Strong"/>
    <w:uiPriority w:val="99"/>
    <w:qFormat/>
    <w:rsid w:val="0032637E"/>
    <w:rPr>
      <w:rFonts w:cs="Times New Roman"/>
      <w:b/>
    </w:rPr>
  </w:style>
  <w:style w:type="character" w:styleId="Uwydatnienie">
    <w:name w:val="Emphasis"/>
    <w:uiPriority w:val="99"/>
    <w:qFormat/>
    <w:rsid w:val="0032637E"/>
    <w:rPr>
      <w:rFonts w:ascii="Batang" w:eastAsia="Batang" w:cs="Times New Roman"/>
      <w:b/>
      <w:i/>
    </w:rPr>
  </w:style>
  <w:style w:type="paragraph" w:customStyle="1" w:styleId="Akapitzlist1">
    <w:name w:val="Akapit z listą1"/>
    <w:basedOn w:val="Normalny"/>
    <w:uiPriority w:val="99"/>
    <w:rsid w:val="0032637E"/>
    <w:pPr>
      <w:ind w:left="720"/>
      <w:contextualSpacing/>
    </w:pPr>
  </w:style>
  <w:style w:type="paragraph" w:customStyle="1" w:styleId="Cytat1">
    <w:name w:val="Cytat1"/>
    <w:basedOn w:val="Normalny"/>
    <w:next w:val="Normalny"/>
    <w:link w:val="CytatZnak"/>
    <w:uiPriority w:val="99"/>
    <w:rsid w:val="0032637E"/>
    <w:rPr>
      <w:i/>
      <w:szCs w:val="20"/>
      <w:lang w:val="pl-PL" w:eastAsia="pl-PL"/>
    </w:rPr>
  </w:style>
  <w:style w:type="character" w:customStyle="1" w:styleId="CytatZnak">
    <w:name w:val="Cytat Znak"/>
    <w:link w:val="Cytat1"/>
    <w:uiPriority w:val="99"/>
    <w:locked/>
    <w:rsid w:val="0032637E"/>
    <w:rPr>
      <w:i/>
      <w:sz w:val="24"/>
    </w:rPr>
  </w:style>
  <w:style w:type="paragraph" w:customStyle="1" w:styleId="Cytatintensywny1">
    <w:name w:val="Cytat intensywny1"/>
    <w:basedOn w:val="Normalny"/>
    <w:next w:val="Normalny"/>
    <w:link w:val="CytatintensywnyZnak"/>
    <w:uiPriority w:val="99"/>
    <w:rsid w:val="0032637E"/>
    <w:pPr>
      <w:ind w:left="720" w:right="720"/>
    </w:pPr>
    <w:rPr>
      <w:b/>
      <w:i/>
      <w:szCs w:val="20"/>
      <w:lang w:val="pl-PL" w:eastAsia="pl-PL"/>
    </w:rPr>
  </w:style>
  <w:style w:type="character" w:customStyle="1" w:styleId="CytatintensywnyZnak">
    <w:name w:val="Cytat intensywny Znak"/>
    <w:link w:val="Cytatintensywny1"/>
    <w:uiPriority w:val="99"/>
    <w:locked/>
    <w:rsid w:val="0032637E"/>
    <w:rPr>
      <w:b/>
      <w:i/>
      <w:sz w:val="24"/>
    </w:rPr>
  </w:style>
  <w:style w:type="character" w:customStyle="1" w:styleId="Wyrnieniedelikatne1">
    <w:name w:val="Wyróżnienie delikatne1"/>
    <w:uiPriority w:val="99"/>
    <w:rsid w:val="0032637E"/>
    <w:rPr>
      <w:i/>
      <w:color w:val="5A5A5A"/>
    </w:rPr>
  </w:style>
  <w:style w:type="character" w:customStyle="1" w:styleId="Wyrnienieintensywne1">
    <w:name w:val="Wyróżnienie intensywne1"/>
    <w:uiPriority w:val="99"/>
    <w:rsid w:val="0032637E"/>
    <w:rPr>
      <w:b/>
      <w:i/>
      <w:sz w:val="24"/>
      <w:u w:val="single"/>
    </w:rPr>
  </w:style>
  <w:style w:type="character" w:customStyle="1" w:styleId="Odwoaniedelikatne1">
    <w:name w:val="Odwołanie delikatne1"/>
    <w:uiPriority w:val="99"/>
    <w:rsid w:val="0032637E"/>
    <w:rPr>
      <w:sz w:val="24"/>
      <w:u w:val="single"/>
    </w:rPr>
  </w:style>
  <w:style w:type="character" w:customStyle="1" w:styleId="Odwoanieintensywne1">
    <w:name w:val="Odwołanie intensywne1"/>
    <w:uiPriority w:val="99"/>
    <w:rsid w:val="0032637E"/>
    <w:rPr>
      <w:b/>
      <w:sz w:val="24"/>
      <w:u w:val="single"/>
    </w:rPr>
  </w:style>
  <w:style w:type="character" w:customStyle="1" w:styleId="Tytuksiki1">
    <w:name w:val="Tytuł książki1"/>
    <w:uiPriority w:val="99"/>
    <w:rsid w:val="0032637E"/>
    <w:rPr>
      <w:rFonts w:ascii="Colonna MT" w:hAnsi="Colonna MT"/>
      <w:b/>
      <w:i/>
      <w:sz w:val="24"/>
    </w:rPr>
  </w:style>
  <w:style w:type="paragraph" w:customStyle="1" w:styleId="Nagwekspisutreci1">
    <w:name w:val="Nagłówek spisu treści1"/>
    <w:basedOn w:val="Nagwek1"/>
    <w:next w:val="Normalny"/>
    <w:uiPriority w:val="99"/>
    <w:rsid w:val="0032637E"/>
    <w:pPr>
      <w:outlineLvl w:val="9"/>
    </w:pPr>
  </w:style>
  <w:style w:type="paragraph" w:styleId="Tekstdymka">
    <w:name w:val="Balloon Text"/>
    <w:basedOn w:val="Normalny"/>
    <w:link w:val="TekstdymkaZnak"/>
    <w:uiPriority w:val="99"/>
    <w:semiHidden/>
    <w:rsid w:val="009D1BA0"/>
    <w:rPr>
      <w:rFonts w:ascii="Tahoma" w:hAnsi="Tahoma"/>
      <w:sz w:val="16"/>
      <w:szCs w:val="16"/>
    </w:rPr>
  </w:style>
  <w:style w:type="character" w:customStyle="1" w:styleId="TekstdymkaZnak">
    <w:name w:val="Tekst dymka Znak"/>
    <w:link w:val="Tekstdymka"/>
    <w:uiPriority w:val="99"/>
    <w:semiHidden/>
    <w:locked/>
    <w:rsid w:val="009D1BA0"/>
    <w:rPr>
      <w:rFonts w:ascii="Tahoma" w:hAnsi="Tahoma" w:cs="Times New Roman"/>
      <w:sz w:val="16"/>
      <w:lang w:val="en-US" w:eastAsia="en-US"/>
    </w:rPr>
  </w:style>
  <w:style w:type="paragraph" w:styleId="Stopka">
    <w:name w:val="footer"/>
    <w:basedOn w:val="Normalny"/>
    <w:link w:val="StopkaZnak"/>
    <w:uiPriority w:val="99"/>
    <w:rsid w:val="00D74BB2"/>
    <w:pPr>
      <w:tabs>
        <w:tab w:val="center" w:pos="4536"/>
        <w:tab w:val="right" w:pos="9072"/>
      </w:tabs>
    </w:pPr>
  </w:style>
  <w:style w:type="character" w:customStyle="1" w:styleId="StopkaZnak">
    <w:name w:val="Stopka Znak"/>
    <w:link w:val="Stopka"/>
    <w:uiPriority w:val="99"/>
    <w:locked/>
    <w:rsid w:val="00D74BB2"/>
    <w:rPr>
      <w:rFonts w:cs="Times New Roman"/>
      <w:sz w:val="24"/>
      <w:lang w:val="en-US" w:eastAsia="en-US"/>
    </w:rPr>
  </w:style>
  <w:style w:type="character" w:styleId="Hipercze">
    <w:name w:val="Hyperlink"/>
    <w:uiPriority w:val="99"/>
    <w:rsid w:val="00726C75"/>
    <w:rPr>
      <w:rFonts w:cs="Times New Roman"/>
      <w:color w:val="0000FF"/>
      <w:u w:val="single"/>
    </w:rPr>
  </w:style>
  <w:style w:type="paragraph" w:styleId="Tekstpodstawowywcity">
    <w:name w:val="Body Text Indent"/>
    <w:basedOn w:val="Normalny"/>
    <w:link w:val="TekstpodstawowywcityZnak"/>
    <w:uiPriority w:val="99"/>
    <w:rsid w:val="00D50A2F"/>
    <w:pPr>
      <w:spacing w:after="120"/>
      <w:ind w:left="283"/>
    </w:pPr>
    <w:rPr>
      <w:rFonts w:ascii="Times New Roman"/>
      <w:lang w:val="pl-PL" w:eastAsia="pl-PL"/>
    </w:rPr>
  </w:style>
  <w:style w:type="character" w:customStyle="1" w:styleId="TekstpodstawowywcityZnak">
    <w:name w:val="Tekst podstawowy wcięty Znak"/>
    <w:link w:val="Tekstpodstawowywcity"/>
    <w:uiPriority w:val="99"/>
    <w:locked/>
    <w:rsid w:val="00D50A2F"/>
    <w:rPr>
      <w:rFonts w:ascii="Times New Roman" w:hAnsi="Times New Roman" w:cs="Times New Roman"/>
      <w:sz w:val="24"/>
    </w:rPr>
  </w:style>
  <w:style w:type="character" w:customStyle="1" w:styleId="ZnakZnak16">
    <w:name w:val="Znak Znak16"/>
    <w:uiPriority w:val="99"/>
    <w:rsid w:val="004C0057"/>
    <w:rPr>
      <w:rFonts w:ascii="Colonna MT" w:hAnsi="Colonna MT"/>
      <w:b/>
      <w:kern w:val="32"/>
      <w:sz w:val="32"/>
    </w:rPr>
  </w:style>
  <w:style w:type="paragraph" w:styleId="Tekstprzypisukocowego">
    <w:name w:val="endnote text"/>
    <w:basedOn w:val="Normalny"/>
    <w:link w:val="TekstprzypisukocowegoZnak"/>
    <w:uiPriority w:val="99"/>
    <w:semiHidden/>
    <w:rsid w:val="004E4A4B"/>
    <w:rPr>
      <w:sz w:val="20"/>
      <w:szCs w:val="20"/>
    </w:rPr>
  </w:style>
  <w:style w:type="character" w:customStyle="1" w:styleId="TekstprzypisukocowegoZnak">
    <w:name w:val="Tekst przypisu końcowego Znak"/>
    <w:link w:val="Tekstprzypisukocowego"/>
    <w:uiPriority w:val="99"/>
    <w:semiHidden/>
    <w:locked/>
    <w:rsid w:val="00900350"/>
    <w:rPr>
      <w:rFonts w:cs="Times New Roman"/>
      <w:lang w:val="en-US" w:eastAsia="en-US"/>
    </w:rPr>
  </w:style>
  <w:style w:type="character" w:styleId="Odwoanieprzypisukocowego">
    <w:name w:val="endnote reference"/>
    <w:uiPriority w:val="99"/>
    <w:semiHidden/>
    <w:rsid w:val="004E4A4B"/>
    <w:rPr>
      <w:rFonts w:cs="Times New Roman"/>
      <w:vertAlign w:val="superscript"/>
    </w:rPr>
  </w:style>
  <w:style w:type="character" w:customStyle="1" w:styleId="italic">
    <w:name w:val="italic"/>
    <w:basedOn w:val="Domylnaczcionkaakapitu"/>
    <w:rsid w:val="007A5ECC"/>
  </w:style>
  <w:style w:type="numbering" w:customStyle="1" w:styleId="Biecalista1">
    <w:name w:val="Bieżąca lista1"/>
    <w:uiPriority w:val="99"/>
    <w:rsid w:val="0035363F"/>
    <w:pPr>
      <w:numPr>
        <w:numId w:val="3"/>
      </w:numPr>
    </w:pPr>
  </w:style>
  <w:style w:type="paragraph" w:styleId="Akapitzlist">
    <w:name w:val="List Paragraph"/>
    <w:basedOn w:val="Normalny"/>
    <w:uiPriority w:val="34"/>
    <w:qFormat/>
    <w:rsid w:val="00F61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920478">
      <w:bodyDiv w:val="1"/>
      <w:marLeft w:val="0"/>
      <w:marRight w:val="0"/>
      <w:marTop w:val="0"/>
      <w:marBottom w:val="0"/>
      <w:divBdr>
        <w:top w:val="none" w:sz="0" w:space="0" w:color="auto"/>
        <w:left w:val="none" w:sz="0" w:space="0" w:color="auto"/>
        <w:bottom w:val="none" w:sz="0" w:space="0" w:color="auto"/>
        <w:right w:val="none" w:sz="0" w:space="0" w:color="auto"/>
      </w:divBdr>
    </w:div>
    <w:div w:id="1901624034">
      <w:marLeft w:val="0"/>
      <w:marRight w:val="0"/>
      <w:marTop w:val="0"/>
      <w:marBottom w:val="0"/>
      <w:divBdr>
        <w:top w:val="none" w:sz="0" w:space="0" w:color="auto"/>
        <w:left w:val="none" w:sz="0" w:space="0" w:color="auto"/>
        <w:bottom w:val="none" w:sz="0" w:space="0" w:color="auto"/>
        <w:right w:val="none" w:sz="0" w:space="0" w:color="auto"/>
      </w:divBdr>
    </w:div>
    <w:div w:id="1901624035">
      <w:marLeft w:val="0"/>
      <w:marRight w:val="0"/>
      <w:marTop w:val="0"/>
      <w:marBottom w:val="0"/>
      <w:divBdr>
        <w:top w:val="none" w:sz="0" w:space="0" w:color="auto"/>
        <w:left w:val="none" w:sz="0" w:space="0" w:color="auto"/>
        <w:bottom w:val="none" w:sz="0" w:space="0" w:color="auto"/>
        <w:right w:val="none" w:sz="0" w:space="0" w:color="auto"/>
      </w:divBdr>
    </w:div>
    <w:div w:id="1901624036">
      <w:marLeft w:val="0"/>
      <w:marRight w:val="0"/>
      <w:marTop w:val="0"/>
      <w:marBottom w:val="0"/>
      <w:divBdr>
        <w:top w:val="none" w:sz="0" w:space="0" w:color="auto"/>
        <w:left w:val="none" w:sz="0" w:space="0" w:color="auto"/>
        <w:bottom w:val="none" w:sz="0" w:space="0" w:color="auto"/>
        <w:right w:val="none" w:sz="0" w:space="0" w:color="auto"/>
      </w:divBdr>
    </w:div>
    <w:div w:id="19016240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C25AB-0FAB-4BF5-855B-FF826E878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1767</Words>
  <Characters>10603</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sag</dc:creator>
  <cp:keywords/>
  <dc:description/>
  <cp:lastModifiedBy>zywienie2</cp:lastModifiedBy>
  <cp:revision>3</cp:revision>
  <cp:lastPrinted>2025-01-07T10:24:00Z</cp:lastPrinted>
  <dcterms:created xsi:type="dcterms:W3CDTF">2025-01-07T10:47:00Z</dcterms:created>
  <dcterms:modified xsi:type="dcterms:W3CDTF">2025-01-10T12:05:00Z</dcterms:modified>
</cp:coreProperties>
</file>