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Oświadczenie Wykonawców wspólnie ubiegających się o udzielenie zamówienia, składane na podstawie art. 117 ust. 4 ustawy Pzp.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A61C67">
      <w:pPr>
        <w:pStyle w:val="Nagwek"/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966B28">
        <w:rPr>
          <w:rFonts w:ascii="Times New Roman" w:eastAsia="Times New Roman" w:hAnsi="Times New Roman"/>
          <w:b/>
          <w:lang w:eastAsia="pl-PL"/>
        </w:rPr>
        <w:t>prace konserwacyjne bocznic kolejowych</w:t>
      </w:r>
      <w:bookmarkStart w:id="0" w:name="_GoBack"/>
      <w:bookmarkEnd w:id="0"/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02" w:rsidRDefault="00B91102" w:rsidP="002100AE">
      <w:pPr>
        <w:spacing w:after="0" w:line="240" w:lineRule="auto"/>
      </w:pPr>
      <w:r>
        <w:separator/>
      </w:r>
    </w:p>
  </w:endnote>
  <w:endnote w:type="continuationSeparator" w:id="0">
    <w:p w:rsidR="00B91102" w:rsidRDefault="00B91102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Default="002100AE">
    <w:pPr>
      <w:pStyle w:val="Stopka"/>
    </w:pPr>
  </w:p>
  <w:p w:rsidR="005E17F1" w:rsidRPr="003E7B35" w:rsidRDefault="00B91102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02" w:rsidRDefault="00B91102" w:rsidP="002100AE">
      <w:pPr>
        <w:spacing w:after="0" w:line="240" w:lineRule="auto"/>
      </w:pPr>
      <w:r>
        <w:separator/>
      </w:r>
    </w:p>
  </w:footnote>
  <w:footnote w:type="continuationSeparator" w:id="0">
    <w:p w:rsidR="00B91102" w:rsidRDefault="00B91102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Pr="00231B8F" w:rsidRDefault="00231B8F" w:rsidP="00231B8F">
    <w:pPr>
      <w:pStyle w:val="Nagwek"/>
      <w:jc w:val="right"/>
      <w:rPr>
        <w:rFonts w:ascii="Times New Roman" w:hAnsi="Times New Roman"/>
        <w:b/>
      </w:rPr>
    </w:pPr>
    <w:r w:rsidRPr="00231B8F">
      <w:rPr>
        <w:rFonts w:ascii="Times New Roman" w:hAnsi="Times New Roman"/>
        <w:b/>
      </w:rPr>
      <w:t>INFR/</w:t>
    </w:r>
    <w:r w:rsidR="00DE549F">
      <w:rPr>
        <w:rFonts w:ascii="Times New Roman" w:hAnsi="Times New Roman"/>
        <w:b/>
      </w:rPr>
      <w:t>34</w:t>
    </w:r>
    <w:r w:rsidR="00966B28">
      <w:rPr>
        <w:rFonts w:ascii="Times New Roman" w:hAnsi="Times New Roman"/>
        <w:b/>
      </w:rPr>
      <w:t>7</w:t>
    </w:r>
    <w:r w:rsidRPr="00231B8F">
      <w:rPr>
        <w:rFonts w:ascii="Times New Roman" w:hAnsi="Times New Roman"/>
        <w:b/>
      </w:rPr>
      <w:t>/2022</w:t>
    </w:r>
  </w:p>
  <w:p w:rsidR="005E17F1" w:rsidRPr="003E7B35" w:rsidRDefault="00B91102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16596A"/>
    <w:rsid w:val="001A4897"/>
    <w:rsid w:val="001F55CD"/>
    <w:rsid w:val="002100AE"/>
    <w:rsid w:val="00231B8F"/>
    <w:rsid w:val="002D02AA"/>
    <w:rsid w:val="00303EBF"/>
    <w:rsid w:val="00332D80"/>
    <w:rsid w:val="003362CB"/>
    <w:rsid w:val="003611B5"/>
    <w:rsid w:val="00411A45"/>
    <w:rsid w:val="004C1AAA"/>
    <w:rsid w:val="004C272A"/>
    <w:rsid w:val="005C7EAA"/>
    <w:rsid w:val="00840BC6"/>
    <w:rsid w:val="008927BD"/>
    <w:rsid w:val="0095142D"/>
    <w:rsid w:val="00966B28"/>
    <w:rsid w:val="00A5683C"/>
    <w:rsid w:val="00A61C67"/>
    <w:rsid w:val="00B04D14"/>
    <w:rsid w:val="00B91102"/>
    <w:rsid w:val="00C0081B"/>
    <w:rsid w:val="00CC302D"/>
    <w:rsid w:val="00DE549F"/>
    <w:rsid w:val="00E1707C"/>
    <w:rsid w:val="00E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62EB0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0FB2-913C-4A78-8E37-E07619A0488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837F574-AE87-4B6C-8BD8-AB38DDCA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17</cp:revision>
  <cp:lastPrinted>2022-06-15T07:28:00Z</cp:lastPrinted>
  <dcterms:created xsi:type="dcterms:W3CDTF">2022-02-21T06:38:00Z</dcterms:created>
  <dcterms:modified xsi:type="dcterms:W3CDTF">2022-06-21T11:54:00Z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f6c5fd15-1867-4cd7-ac94-0566e535303c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