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A67E0" w14:textId="68405ED0" w:rsidR="007B2857" w:rsidRPr="004F51A2" w:rsidRDefault="006B044E">
      <w:pPr>
        <w:jc w:val="center"/>
        <w:rPr>
          <w:rFonts w:ascii="Arial" w:hAnsi="Arial"/>
        </w:rPr>
      </w:pPr>
      <w:r w:rsidRPr="004F51A2">
        <w:rPr>
          <w:rFonts w:ascii="Arial" w:hAnsi="Arial"/>
        </w:rPr>
        <w:t xml:space="preserve">UMOWA NR </w:t>
      </w:r>
      <w:r w:rsidR="00E67E2B">
        <w:rPr>
          <w:rFonts w:ascii="Arial" w:hAnsi="Arial"/>
          <w:b/>
        </w:rPr>
        <w:t>………………………</w:t>
      </w:r>
      <w:r w:rsidR="00B31514">
        <w:rPr>
          <w:rFonts w:ascii="Arial" w:hAnsi="Arial"/>
          <w:b/>
        </w:rPr>
        <w:t xml:space="preserve"> </w:t>
      </w:r>
    </w:p>
    <w:p w14:paraId="39CFDB9C" w14:textId="77777777" w:rsidR="007B2857" w:rsidRPr="004F51A2" w:rsidRDefault="007B2857">
      <w:pPr>
        <w:jc w:val="both"/>
        <w:rPr>
          <w:rFonts w:ascii="Arial" w:hAnsi="Arial"/>
        </w:rPr>
      </w:pPr>
    </w:p>
    <w:p w14:paraId="7628C456" w14:textId="38F5C410" w:rsidR="007B2857" w:rsidRPr="004F51A2" w:rsidRDefault="006B044E">
      <w:pPr>
        <w:jc w:val="both"/>
        <w:rPr>
          <w:rFonts w:ascii="Arial" w:hAnsi="Arial"/>
        </w:rPr>
      </w:pPr>
      <w:r w:rsidRPr="004F51A2">
        <w:rPr>
          <w:rFonts w:ascii="Arial" w:hAnsi="Arial"/>
        </w:rPr>
        <w:t xml:space="preserve">Niniejsza umowa została zawarta w Rabce-Zdroju w dniu </w:t>
      </w:r>
      <w:r w:rsidR="00E67E2B">
        <w:rPr>
          <w:rFonts w:ascii="Arial" w:hAnsi="Arial"/>
          <w:b/>
        </w:rPr>
        <w:t xml:space="preserve">……………………… </w:t>
      </w:r>
      <w:r w:rsidRPr="004F51A2">
        <w:rPr>
          <w:rFonts w:ascii="Arial" w:hAnsi="Arial"/>
        </w:rPr>
        <w:t>pomiędzy:</w:t>
      </w:r>
    </w:p>
    <w:p w14:paraId="6762F159" w14:textId="4F7D9B9C" w:rsidR="007B2857" w:rsidRPr="004F51A2" w:rsidRDefault="006B044E">
      <w:pPr>
        <w:jc w:val="both"/>
        <w:rPr>
          <w:rFonts w:ascii="Arial" w:hAnsi="Arial"/>
        </w:rPr>
      </w:pPr>
      <w:r w:rsidRPr="004F51A2">
        <w:rPr>
          <w:rFonts w:ascii="Arial" w:hAnsi="Arial"/>
          <w:b/>
          <w:bCs/>
        </w:rPr>
        <w:t>Gminą Rabka-Zdrój</w:t>
      </w:r>
      <w:r w:rsidRPr="004F51A2">
        <w:rPr>
          <w:rFonts w:ascii="Arial" w:hAnsi="Arial"/>
        </w:rPr>
        <w:t xml:space="preserve"> adres: </w:t>
      </w:r>
      <w:r w:rsidRPr="004F51A2">
        <w:rPr>
          <w:rFonts w:ascii="Arial" w:hAnsi="Arial"/>
          <w:b/>
          <w:bCs/>
        </w:rPr>
        <w:t>34-700 Rabka-Zdrój</w:t>
      </w:r>
      <w:r w:rsidRPr="004F51A2">
        <w:rPr>
          <w:rFonts w:ascii="Arial" w:hAnsi="Arial"/>
        </w:rPr>
        <w:t xml:space="preserve">, </w:t>
      </w:r>
      <w:r w:rsidRPr="004F51A2">
        <w:rPr>
          <w:rFonts w:ascii="Arial" w:hAnsi="Arial"/>
          <w:b/>
          <w:bCs/>
        </w:rPr>
        <w:t>ul. Parkowa 2</w:t>
      </w:r>
      <w:r w:rsidRPr="004F51A2">
        <w:rPr>
          <w:rFonts w:ascii="Arial" w:hAnsi="Arial"/>
        </w:rPr>
        <w:t xml:space="preserve">, zwaną dalej </w:t>
      </w:r>
      <w:r w:rsidRPr="004F51A2">
        <w:rPr>
          <w:rFonts w:ascii="Arial" w:hAnsi="Arial"/>
          <w:b/>
          <w:bCs/>
        </w:rPr>
        <w:t>Zamawiającym</w:t>
      </w:r>
      <w:r w:rsidRPr="004F51A2">
        <w:rPr>
          <w:rFonts w:ascii="Arial" w:hAnsi="Arial"/>
        </w:rPr>
        <w:t xml:space="preserve">, reprezentowaną przez Burmistrza Rabki-Zdroju – </w:t>
      </w:r>
      <w:r w:rsidRPr="004F51A2">
        <w:rPr>
          <w:rFonts w:ascii="Arial" w:hAnsi="Arial"/>
          <w:b/>
          <w:bCs/>
        </w:rPr>
        <w:t>Pana Leszka Świdra</w:t>
      </w:r>
      <w:r w:rsidR="00193F36">
        <w:rPr>
          <w:rFonts w:ascii="Arial" w:hAnsi="Arial"/>
        </w:rPr>
        <w:t xml:space="preserve"> </w:t>
      </w:r>
      <w:r w:rsidRPr="004F51A2">
        <w:rPr>
          <w:rFonts w:ascii="Arial" w:hAnsi="Arial"/>
        </w:rPr>
        <w:t xml:space="preserve">za kontrasygnatą Skarbnika Rabki-Zdroju – </w:t>
      </w:r>
      <w:r w:rsidRPr="004F51A2">
        <w:rPr>
          <w:rFonts w:ascii="Arial" w:hAnsi="Arial"/>
          <w:b/>
          <w:bCs/>
        </w:rPr>
        <w:t xml:space="preserve">Pani Grażyny </w:t>
      </w:r>
      <w:proofErr w:type="spellStart"/>
      <w:r w:rsidRPr="004F51A2">
        <w:rPr>
          <w:rFonts w:ascii="Arial" w:hAnsi="Arial"/>
          <w:b/>
          <w:bCs/>
        </w:rPr>
        <w:t>Dziechciowskie</w:t>
      </w:r>
      <w:r w:rsidR="004202F6">
        <w:rPr>
          <w:rFonts w:ascii="Arial" w:hAnsi="Arial"/>
          <w:b/>
          <w:bCs/>
        </w:rPr>
        <w:t>j</w:t>
      </w:r>
      <w:proofErr w:type="spellEnd"/>
    </w:p>
    <w:p w14:paraId="59D1C50A" w14:textId="77777777" w:rsidR="007B2857" w:rsidRPr="004F51A2" w:rsidRDefault="006B044E">
      <w:pPr>
        <w:jc w:val="both"/>
        <w:rPr>
          <w:rFonts w:ascii="Arial" w:hAnsi="Arial"/>
        </w:rPr>
      </w:pPr>
      <w:r w:rsidRPr="004F51A2">
        <w:rPr>
          <w:rFonts w:ascii="Arial" w:hAnsi="Arial"/>
        </w:rPr>
        <w:t>a</w:t>
      </w:r>
    </w:p>
    <w:p w14:paraId="7237D0D2" w14:textId="0A57B62B" w:rsidR="00E67E2B" w:rsidRDefault="00E67E2B" w:rsidP="00E67E2B">
      <w:pPr>
        <w:jc w:val="both"/>
        <w:rPr>
          <w:rFonts w:ascii="Arial" w:hAnsi="Arial"/>
          <w:b/>
        </w:rPr>
      </w:pPr>
      <w:r>
        <w:rPr>
          <w:rFonts w:ascii="Arial" w:hAnsi="Arial"/>
          <w:b/>
        </w:rPr>
        <w:t xml:space="preserve">…………………………………, </w:t>
      </w:r>
      <w:r>
        <w:rPr>
          <w:rStyle w:val="markedcontent"/>
          <w:rFonts w:ascii="Arial" w:hAnsi="Arial"/>
          <w:b/>
        </w:rPr>
        <w:t xml:space="preserve">NIP: </w:t>
      </w:r>
      <w:r>
        <w:rPr>
          <w:rFonts w:ascii="Arial" w:hAnsi="Arial"/>
          <w:b/>
        </w:rPr>
        <w:t xml:space="preserve">………………………, </w:t>
      </w:r>
      <w:r w:rsidRPr="005570ED">
        <w:rPr>
          <w:rFonts w:ascii="Arial" w:hAnsi="Arial"/>
          <w:b/>
        </w:rPr>
        <w:t xml:space="preserve">REGON: </w:t>
      </w:r>
      <w:r>
        <w:rPr>
          <w:rFonts w:ascii="Arial" w:hAnsi="Arial"/>
          <w:b/>
        </w:rPr>
        <w:t xml:space="preserve">………………………….. </w:t>
      </w:r>
    </w:p>
    <w:p w14:paraId="4DBC4321" w14:textId="1B2EEC9C" w:rsidR="00E67E2B" w:rsidRDefault="00E67E2B" w:rsidP="00E67E2B">
      <w:pPr>
        <w:jc w:val="both"/>
        <w:rPr>
          <w:rFonts w:ascii="Arial" w:hAnsi="Arial"/>
          <w:b/>
        </w:rPr>
      </w:pPr>
      <w:r>
        <w:rPr>
          <w:rFonts w:ascii="Arial" w:hAnsi="Arial"/>
        </w:rPr>
        <w:t>r</w:t>
      </w:r>
      <w:r w:rsidRPr="005570ED">
        <w:rPr>
          <w:rFonts w:ascii="Arial" w:hAnsi="Arial"/>
        </w:rPr>
        <w:t>eprezentowaną przez:</w:t>
      </w:r>
      <w:r>
        <w:rPr>
          <w:rFonts w:ascii="Arial" w:hAnsi="Arial"/>
          <w:b/>
          <w:bCs/>
        </w:rPr>
        <w:t xml:space="preserve"> </w:t>
      </w:r>
      <w:r>
        <w:rPr>
          <w:rFonts w:ascii="Arial" w:hAnsi="Arial"/>
          <w:b/>
        </w:rPr>
        <w:t>………………………</w:t>
      </w:r>
    </w:p>
    <w:p w14:paraId="7D50B7C8" w14:textId="77777777" w:rsidR="00500C4D" w:rsidRPr="00CC3A9B" w:rsidRDefault="00500C4D" w:rsidP="00500C4D">
      <w:pPr>
        <w:spacing w:before="120" w:after="120"/>
        <w:jc w:val="both"/>
        <w:rPr>
          <w:rFonts w:ascii="Arial" w:hAnsi="Arial"/>
        </w:rPr>
      </w:pPr>
      <w:r w:rsidRPr="00CC3A9B">
        <w:rPr>
          <w:rFonts w:ascii="Arial" w:hAnsi="Arial"/>
        </w:rPr>
        <w:t>zwaną/</w:t>
      </w:r>
      <w:proofErr w:type="spellStart"/>
      <w:r w:rsidRPr="00CC3A9B">
        <w:rPr>
          <w:rFonts w:ascii="Arial" w:hAnsi="Arial"/>
        </w:rPr>
        <w:t>ym</w:t>
      </w:r>
      <w:proofErr w:type="spellEnd"/>
      <w:r w:rsidRPr="00CC3A9B">
        <w:rPr>
          <w:rFonts w:ascii="Arial" w:hAnsi="Arial"/>
        </w:rPr>
        <w:t xml:space="preserve"> dalej Wykonawcą</w:t>
      </w:r>
    </w:p>
    <w:p w14:paraId="1CA77BA7" w14:textId="77777777" w:rsidR="00500C4D" w:rsidRPr="00CC3A9B" w:rsidRDefault="00500C4D" w:rsidP="00500C4D">
      <w:pPr>
        <w:spacing w:before="120" w:after="120"/>
        <w:jc w:val="both"/>
        <w:rPr>
          <w:rFonts w:ascii="Arial" w:hAnsi="Arial"/>
        </w:rPr>
      </w:pPr>
      <w:r w:rsidRPr="00CC3A9B">
        <w:rPr>
          <w:rFonts w:ascii="Arial" w:hAnsi="Arial"/>
        </w:rPr>
        <w:t xml:space="preserve">zwanymi dalej łącznie </w:t>
      </w:r>
      <w:r w:rsidRPr="00CC3A9B">
        <w:rPr>
          <w:rFonts w:ascii="Arial" w:hAnsi="Arial"/>
          <w:b/>
        </w:rPr>
        <w:t>Stronami Umowy.</w:t>
      </w:r>
    </w:p>
    <w:p w14:paraId="603F8338" w14:textId="77777777" w:rsidR="007B2857" w:rsidRPr="004F51A2" w:rsidRDefault="007B2857">
      <w:pPr>
        <w:jc w:val="both"/>
        <w:rPr>
          <w:rFonts w:ascii="Arial" w:hAnsi="Arial"/>
        </w:rPr>
      </w:pPr>
    </w:p>
    <w:p w14:paraId="7F99D51B" w14:textId="77777777" w:rsidR="007B2857" w:rsidRPr="004F51A2" w:rsidRDefault="006B044E">
      <w:pPr>
        <w:jc w:val="both"/>
        <w:rPr>
          <w:rFonts w:ascii="Arial" w:hAnsi="Arial"/>
        </w:rPr>
      </w:pPr>
      <w:r w:rsidRPr="004F51A2">
        <w:rPr>
          <w:rFonts w:ascii="Arial" w:hAnsi="Arial"/>
        </w:rPr>
        <w:t>Biorąc pod uwagę, że ZAMAWIAJĄCY udzielił zamówienia publicznego na wykonanie usługi polegającej na realizacji zadania p.n.:</w:t>
      </w:r>
    </w:p>
    <w:p w14:paraId="4B915DE0" w14:textId="77777777" w:rsidR="007B2857" w:rsidRPr="004F51A2" w:rsidRDefault="007B2857">
      <w:pPr>
        <w:jc w:val="both"/>
        <w:rPr>
          <w:rFonts w:ascii="Arial" w:hAnsi="Arial"/>
        </w:rPr>
      </w:pPr>
    </w:p>
    <w:p w14:paraId="22CB37F6" w14:textId="21B26C00" w:rsidR="00500C4D" w:rsidRPr="00B936C7" w:rsidRDefault="00500C4D" w:rsidP="00500C4D">
      <w:pPr>
        <w:jc w:val="center"/>
        <w:rPr>
          <w:rFonts w:ascii="Arial" w:hAnsi="Arial"/>
          <w:b/>
        </w:rPr>
      </w:pPr>
      <w:r w:rsidRPr="00B936C7">
        <w:rPr>
          <w:rFonts w:ascii="Arial" w:hAnsi="Arial"/>
          <w:b/>
        </w:rPr>
        <w:t>„Kompleksowe zimowe utrzymanie przejezdności na terenie Sołectw</w:t>
      </w:r>
      <w:r w:rsidR="00B251CD">
        <w:rPr>
          <w:rFonts w:ascii="Arial" w:hAnsi="Arial"/>
          <w:b/>
        </w:rPr>
        <w:t>a</w:t>
      </w:r>
      <w:r w:rsidRPr="00B936C7">
        <w:rPr>
          <w:rFonts w:ascii="Arial" w:hAnsi="Arial"/>
          <w:b/>
        </w:rPr>
        <w:t xml:space="preserve"> Rdzawka </w:t>
      </w:r>
      <w:r>
        <w:rPr>
          <w:rFonts w:ascii="Arial" w:hAnsi="Arial"/>
          <w:b/>
        </w:rPr>
        <w:br/>
      </w:r>
      <w:r w:rsidRPr="00B936C7">
        <w:rPr>
          <w:rFonts w:ascii="Arial" w:hAnsi="Arial"/>
          <w:b/>
        </w:rPr>
        <w:t>w sezonie zimowym 202</w:t>
      </w:r>
      <w:r w:rsidR="005647DC">
        <w:rPr>
          <w:rFonts w:ascii="Arial" w:hAnsi="Arial"/>
          <w:b/>
        </w:rPr>
        <w:t>4</w:t>
      </w:r>
      <w:r w:rsidRPr="00B936C7">
        <w:rPr>
          <w:rFonts w:ascii="Arial" w:hAnsi="Arial"/>
          <w:b/>
        </w:rPr>
        <w:t>-202</w:t>
      </w:r>
      <w:r w:rsidR="005647DC">
        <w:rPr>
          <w:rFonts w:ascii="Arial" w:hAnsi="Arial"/>
          <w:b/>
        </w:rPr>
        <w:t>5</w:t>
      </w:r>
      <w:r w:rsidRPr="00B936C7">
        <w:rPr>
          <w:rFonts w:ascii="Arial" w:hAnsi="Arial"/>
          <w:b/>
        </w:rPr>
        <w:t xml:space="preserve">”  </w:t>
      </w:r>
    </w:p>
    <w:p w14:paraId="692EAD2F" w14:textId="77777777" w:rsidR="007B2857" w:rsidRPr="004F51A2" w:rsidRDefault="007B2857">
      <w:pPr>
        <w:jc w:val="both"/>
        <w:rPr>
          <w:rFonts w:ascii="Arial" w:hAnsi="Arial"/>
        </w:rPr>
      </w:pPr>
    </w:p>
    <w:p w14:paraId="3EB6D597" w14:textId="505CE286" w:rsidR="00500C4D" w:rsidRPr="004F51A2" w:rsidRDefault="00500C4D" w:rsidP="00500C4D">
      <w:pPr>
        <w:jc w:val="both"/>
        <w:rPr>
          <w:rFonts w:ascii="Arial" w:hAnsi="Arial"/>
        </w:rPr>
      </w:pPr>
      <w:r w:rsidRPr="004F51A2">
        <w:rPr>
          <w:rFonts w:ascii="Arial" w:hAnsi="Arial"/>
        </w:rPr>
        <w:t xml:space="preserve">oraz, że Zamawiający dokonał w wyniku rozstrzygnięcia postępowania o udzielenie zamówienia publicznego, prowadzonego w </w:t>
      </w:r>
      <w:r w:rsidR="0096350E">
        <w:rPr>
          <w:rFonts w:ascii="Arial" w:hAnsi="Arial"/>
        </w:rPr>
        <w:t>trybie podstawowym</w:t>
      </w:r>
      <w:r w:rsidRPr="004F51A2">
        <w:rPr>
          <w:rFonts w:ascii="Arial" w:hAnsi="Arial"/>
        </w:rPr>
        <w:t xml:space="preserve">, ogłoszonego </w:t>
      </w:r>
      <w:r>
        <w:rPr>
          <w:rFonts w:ascii="Arial" w:hAnsi="Arial"/>
        </w:rPr>
        <w:br/>
      </w:r>
      <w:r w:rsidRPr="004F51A2">
        <w:rPr>
          <w:rFonts w:ascii="Arial" w:hAnsi="Arial"/>
        </w:rPr>
        <w:t>w</w:t>
      </w:r>
      <w:r>
        <w:rPr>
          <w:rFonts w:ascii="Arial" w:hAnsi="Arial"/>
        </w:rPr>
        <w:t xml:space="preserve"> </w:t>
      </w:r>
      <w:r w:rsidR="0096350E">
        <w:rPr>
          <w:rFonts w:ascii="Arial" w:hAnsi="Arial"/>
          <w:b/>
        </w:rPr>
        <w:t>Biuletynie Zamówień Publicznych</w:t>
      </w:r>
      <w:r w:rsidRPr="004F51A2">
        <w:rPr>
          <w:rFonts w:ascii="Arial" w:hAnsi="Arial"/>
        </w:rPr>
        <w:t xml:space="preserve"> </w:t>
      </w:r>
      <w:r w:rsidRPr="00682A35">
        <w:rPr>
          <w:rFonts w:ascii="Arial" w:hAnsi="Arial"/>
          <w:b/>
        </w:rPr>
        <w:t xml:space="preserve">nr </w:t>
      </w:r>
      <w:r w:rsidR="00A46D34">
        <w:rPr>
          <w:rFonts w:ascii="Arial" w:hAnsi="Arial"/>
          <w:b/>
        </w:rPr>
        <w:t>………………………</w:t>
      </w:r>
      <w:r w:rsidRPr="004F51A2">
        <w:rPr>
          <w:rFonts w:ascii="Arial" w:hAnsi="Arial"/>
        </w:rPr>
        <w:t xml:space="preserve">, </w:t>
      </w:r>
      <w:r>
        <w:rPr>
          <w:rFonts w:ascii="Arial" w:hAnsi="Arial"/>
        </w:rPr>
        <w:t>w</w:t>
      </w:r>
      <w:r w:rsidR="00A46D34">
        <w:rPr>
          <w:rFonts w:ascii="Arial" w:hAnsi="Arial"/>
        </w:rPr>
        <w:t> </w:t>
      </w:r>
      <w:r w:rsidRPr="004F51A2">
        <w:rPr>
          <w:rFonts w:ascii="Arial" w:hAnsi="Arial"/>
        </w:rPr>
        <w:t>dni</w:t>
      </w:r>
      <w:r>
        <w:rPr>
          <w:rFonts w:ascii="Arial" w:hAnsi="Arial"/>
        </w:rPr>
        <w:t>u</w:t>
      </w:r>
      <w:r w:rsidRPr="004F51A2">
        <w:rPr>
          <w:rFonts w:ascii="Arial" w:hAnsi="Arial"/>
        </w:rPr>
        <w:t xml:space="preserve"> </w:t>
      </w:r>
      <w:r w:rsidR="00A46D34">
        <w:rPr>
          <w:rFonts w:ascii="Arial" w:hAnsi="Arial"/>
          <w:b/>
        </w:rPr>
        <w:t xml:space="preserve">……………………… </w:t>
      </w:r>
      <w:r w:rsidRPr="00682A35">
        <w:rPr>
          <w:rFonts w:ascii="Arial" w:hAnsi="Arial"/>
          <w:b/>
        </w:rPr>
        <w:t>r.</w:t>
      </w:r>
      <w:r w:rsidRPr="004F51A2">
        <w:rPr>
          <w:rFonts w:ascii="Arial" w:hAnsi="Arial"/>
        </w:rPr>
        <w:t>, wyboru oferty Wykonawcy, zostaje zawarta umowa o</w:t>
      </w:r>
      <w:r w:rsidR="00A46D34">
        <w:rPr>
          <w:rFonts w:ascii="Arial" w:hAnsi="Arial"/>
        </w:rPr>
        <w:t> </w:t>
      </w:r>
      <w:r w:rsidRPr="004F51A2">
        <w:rPr>
          <w:rFonts w:ascii="Arial" w:hAnsi="Arial"/>
        </w:rPr>
        <w:t>następującej treści:</w:t>
      </w:r>
    </w:p>
    <w:p w14:paraId="072CE2D1" w14:textId="77777777" w:rsidR="007B2857" w:rsidRPr="004F51A2" w:rsidRDefault="00DA11D7">
      <w:pPr>
        <w:jc w:val="both"/>
        <w:rPr>
          <w:rFonts w:ascii="Arial" w:hAnsi="Arial"/>
        </w:rPr>
      </w:pPr>
      <w:r>
        <w:rPr>
          <w:rFonts w:ascii="Arial" w:hAnsi="Arial"/>
        </w:rPr>
        <w:t xml:space="preserve"> </w:t>
      </w:r>
    </w:p>
    <w:p w14:paraId="6006210C" w14:textId="77777777" w:rsidR="007B2857" w:rsidRPr="004F51A2" w:rsidRDefault="006B044E">
      <w:pPr>
        <w:jc w:val="center"/>
        <w:rPr>
          <w:rFonts w:ascii="Arial" w:hAnsi="Arial"/>
          <w:b/>
          <w:bCs/>
          <w:u w:val="single"/>
        </w:rPr>
      </w:pPr>
      <w:r w:rsidRPr="004F51A2">
        <w:rPr>
          <w:rFonts w:ascii="Arial" w:hAnsi="Arial"/>
          <w:b/>
          <w:bCs/>
          <w:u w:val="single"/>
        </w:rPr>
        <w:t>PRZEDMIOT UMOWY</w:t>
      </w:r>
    </w:p>
    <w:p w14:paraId="662EC13E" w14:textId="77777777" w:rsidR="007B2857" w:rsidRPr="004F51A2" w:rsidRDefault="007B2857">
      <w:pPr>
        <w:numPr>
          <w:ilvl w:val="0"/>
          <w:numId w:val="1"/>
        </w:numPr>
        <w:jc w:val="both"/>
        <w:rPr>
          <w:rFonts w:ascii="Arial" w:hAnsi="Arial"/>
          <w:b/>
          <w:bCs/>
          <w:u w:val="single"/>
        </w:rPr>
      </w:pPr>
      <w:bookmarkStart w:id="0" w:name="__RefNumPara__30162_4058811077"/>
      <w:bookmarkEnd w:id="0"/>
    </w:p>
    <w:p w14:paraId="2AB85957" w14:textId="779A92FB" w:rsidR="00650B6E" w:rsidRPr="00650B6E" w:rsidRDefault="006B044E" w:rsidP="00650B6E">
      <w:pPr>
        <w:pStyle w:val="Akapitzlist"/>
        <w:numPr>
          <w:ilvl w:val="1"/>
          <w:numId w:val="1"/>
        </w:numPr>
        <w:jc w:val="both"/>
        <w:rPr>
          <w:rFonts w:ascii="Arial" w:hAnsi="Arial"/>
        </w:rPr>
      </w:pPr>
      <w:r w:rsidRPr="00650B6E">
        <w:rPr>
          <w:rFonts w:ascii="Arial" w:hAnsi="Arial"/>
        </w:rPr>
        <w:t xml:space="preserve">Zamawiający powierza, a Wykonawca zobowiązuje się do wykonania usługi polegającej </w:t>
      </w:r>
      <w:r w:rsidR="00DC5C24">
        <w:rPr>
          <w:rFonts w:ascii="Arial" w:hAnsi="Arial" w:cs="Arial"/>
          <w:b/>
        </w:rPr>
        <w:t>k</w:t>
      </w:r>
      <w:r w:rsidR="00DC5C24" w:rsidRPr="00DC5C24">
        <w:rPr>
          <w:rFonts w:ascii="Arial" w:hAnsi="Arial" w:cs="Arial"/>
          <w:b/>
        </w:rPr>
        <w:t>ompleksow</w:t>
      </w:r>
      <w:r w:rsidR="00DC5C24">
        <w:rPr>
          <w:rFonts w:ascii="Arial" w:hAnsi="Arial" w:cs="Arial"/>
          <w:b/>
        </w:rPr>
        <w:t>ym</w:t>
      </w:r>
      <w:r w:rsidR="00DC5C24" w:rsidRPr="00DC5C24">
        <w:rPr>
          <w:rFonts w:ascii="Arial" w:hAnsi="Arial" w:cs="Arial"/>
          <w:b/>
        </w:rPr>
        <w:t xml:space="preserve"> zimow</w:t>
      </w:r>
      <w:r w:rsidR="00DC5C24">
        <w:rPr>
          <w:rFonts w:ascii="Arial" w:hAnsi="Arial" w:cs="Arial"/>
          <w:b/>
        </w:rPr>
        <w:t>ym</w:t>
      </w:r>
      <w:r w:rsidR="00DC5C24" w:rsidRPr="00DC5C24">
        <w:rPr>
          <w:rFonts w:ascii="Arial" w:hAnsi="Arial" w:cs="Arial"/>
          <w:b/>
        </w:rPr>
        <w:t xml:space="preserve"> utrzymanie</w:t>
      </w:r>
      <w:r w:rsidR="00DC5C24">
        <w:rPr>
          <w:rFonts w:ascii="Arial" w:hAnsi="Arial" w:cs="Arial"/>
          <w:b/>
        </w:rPr>
        <w:t>m</w:t>
      </w:r>
      <w:r w:rsidR="00DC5C24" w:rsidRPr="00DC5C24">
        <w:rPr>
          <w:rFonts w:ascii="Arial" w:hAnsi="Arial" w:cs="Arial"/>
          <w:b/>
        </w:rPr>
        <w:t xml:space="preserve"> przejezdno</w:t>
      </w:r>
      <w:r w:rsidR="00DC5C24" w:rsidRPr="00DC5C24">
        <w:rPr>
          <w:rFonts w:ascii="Arial" w:hAnsi="Arial" w:cs="Arial" w:hint="cs"/>
          <w:b/>
        </w:rPr>
        <w:t>ś</w:t>
      </w:r>
      <w:r w:rsidR="00DC5C24" w:rsidRPr="00DC5C24">
        <w:rPr>
          <w:rFonts w:ascii="Arial" w:hAnsi="Arial" w:cs="Arial"/>
          <w:b/>
        </w:rPr>
        <w:t>ci na terenie So</w:t>
      </w:r>
      <w:r w:rsidR="00DC5C24" w:rsidRPr="00DC5C24">
        <w:rPr>
          <w:rFonts w:ascii="Arial" w:hAnsi="Arial" w:cs="Arial" w:hint="cs"/>
          <w:b/>
        </w:rPr>
        <w:t>ł</w:t>
      </w:r>
      <w:r w:rsidR="00DC5C24" w:rsidRPr="00DC5C24">
        <w:rPr>
          <w:rFonts w:ascii="Arial" w:hAnsi="Arial" w:cs="Arial"/>
          <w:b/>
        </w:rPr>
        <w:t xml:space="preserve">ectwa Rdzawka </w:t>
      </w:r>
      <w:r w:rsidRPr="00650B6E">
        <w:rPr>
          <w:rFonts w:ascii="Arial" w:hAnsi="Arial"/>
          <w:b/>
          <w:bCs/>
        </w:rPr>
        <w:t>w sezonie zimowym 202</w:t>
      </w:r>
      <w:r w:rsidR="00890A4E">
        <w:rPr>
          <w:rFonts w:ascii="Arial" w:hAnsi="Arial"/>
          <w:b/>
          <w:bCs/>
        </w:rPr>
        <w:t>4</w:t>
      </w:r>
      <w:r w:rsidRPr="00650B6E">
        <w:rPr>
          <w:rFonts w:ascii="Arial" w:hAnsi="Arial"/>
          <w:b/>
          <w:bCs/>
        </w:rPr>
        <w:t>-202</w:t>
      </w:r>
      <w:r w:rsidR="00890A4E">
        <w:rPr>
          <w:rFonts w:ascii="Arial" w:hAnsi="Arial"/>
          <w:b/>
          <w:bCs/>
        </w:rPr>
        <w:t>5</w:t>
      </w:r>
      <w:r w:rsidRPr="00650B6E">
        <w:rPr>
          <w:rFonts w:ascii="Arial" w:hAnsi="Arial"/>
        </w:rPr>
        <w:t xml:space="preserve"> – zwanej dalej </w:t>
      </w:r>
      <w:r w:rsidRPr="00650B6E">
        <w:rPr>
          <w:rFonts w:ascii="Arial" w:hAnsi="Arial"/>
          <w:b/>
          <w:bCs/>
        </w:rPr>
        <w:t>przedmiotem umowy</w:t>
      </w:r>
      <w:r w:rsidRPr="00650B6E">
        <w:rPr>
          <w:rFonts w:ascii="Arial" w:hAnsi="Arial"/>
        </w:rPr>
        <w:t xml:space="preserve">. </w:t>
      </w:r>
    </w:p>
    <w:p w14:paraId="7D483512" w14:textId="490108B9" w:rsidR="007B2857" w:rsidRPr="004F51A2" w:rsidRDefault="006B044E" w:rsidP="00890A4E">
      <w:pPr>
        <w:pStyle w:val="Akapitzlist"/>
        <w:numPr>
          <w:ilvl w:val="1"/>
          <w:numId w:val="1"/>
        </w:numPr>
        <w:jc w:val="both"/>
        <w:rPr>
          <w:rFonts w:ascii="Arial" w:hAnsi="Arial"/>
        </w:rPr>
      </w:pPr>
      <w:r w:rsidRPr="004F51A2">
        <w:rPr>
          <w:rFonts w:ascii="Arial" w:hAnsi="Arial"/>
        </w:rPr>
        <w:t>Szczegółowy zakres prac wykonywanych w ramach przedmiotu umowy zawiera</w:t>
      </w:r>
      <w:r w:rsidR="00890A4E">
        <w:rPr>
          <w:rFonts w:ascii="Arial" w:hAnsi="Arial"/>
        </w:rPr>
        <w:t xml:space="preserve"> </w:t>
      </w:r>
      <w:r w:rsidRPr="004F51A2">
        <w:rPr>
          <w:rFonts w:ascii="Arial" w:hAnsi="Arial"/>
        </w:rPr>
        <w:t>Szczegółowy opis przedmiotu zamówienia stanowiący załącznik do niniejszej umowy.</w:t>
      </w:r>
    </w:p>
    <w:p w14:paraId="5628E4E8" w14:textId="77777777" w:rsidR="007B2857" w:rsidRPr="004F51A2" w:rsidRDefault="007B2857">
      <w:pPr>
        <w:jc w:val="both"/>
        <w:rPr>
          <w:rFonts w:ascii="Arial" w:hAnsi="Arial"/>
        </w:rPr>
      </w:pPr>
    </w:p>
    <w:p w14:paraId="79E26B60" w14:textId="77777777" w:rsidR="007B2857" w:rsidRPr="004F51A2" w:rsidRDefault="007B2857">
      <w:pPr>
        <w:numPr>
          <w:ilvl w:val="0"/>
          <w:numId w:val="1"/>
        </w:numPr>
        <w:jc w:val="both"/>
        <w:rPr>
          <w:rFonts w:ascii="Arial" w:hAnsi="Arial"/>
        </w:rPr>
      </w:pPr>
    </w:p>
    <w:p w14:paraId="7E3E2C92" w14:textId="77777777" w:rsidR="007B2857" w:rsidRPr="004F51A2" w:rsidRDefault="006B044E">
      <w:pPr>
        <w:numPr>
          <w:ilvl w:val="1"/>
          <w:numId w:val="1"/>
        </w:numPr>
        <w:jc w:val="both"/>
        <w:rPr>
          <w:rFonts w:ascii="Arial" w:hAnsi="Arial"/>
        </w:rPr>
      </w:pPr>
      <w:r w:rsidRPr="004F51A2">
        <w:rPr>
          <w:rFonts w:ascii="Arial" w:hAnsi="Arial"/>
        </w:rPr>
        <w:t>Wykonawca zobowiązuje się do wykonywania przedmiotu umowy zgodnie z treścią Umowy, obowiązującymi przepisami, normami technicznymi oraz uzgodnieniami dokonanymi w trakcie realizacji Umowy.</w:t>
      </w:r>
    </w:p>
    <w:p w14:paraId="3240D00E" w14:textId="77777777" w:rsidR="007B2857" w:rsidRPr="004F51A2" w:rsidRDefault="006B044E">
      <w:pPr>
        <w:numPr>
          <w:ilvl w:val="1"/>
          <w:numId w:val="1"/>
        </w:numPr>
        <w:jc w:val="both"/>
        <w:rPr>
          <w:rFonts w:ascii="Arial" w:hAnsi="Arial"/>
        </w:rPr>
      </w:pPr>
      <w:r w:rsidRPr="004F51A2">
        <w:rPr>
          <w:rFonts w:ascii="Arial" w:hAnsi="Arial"/>
        </w:rPr>
        <w:t>Do zadań Wykonawcy należy ponadto spełnienie wszelkich świadczeń, wykonanie wszelkich usług oraz dokonanie wszelkich nakładów, jak również poczynienie wszelkich przygotowań, które są konieczne bądź wymagane dla prawidłowego wykonania przedmiotu umowy, zgodnie z</w:t>
      </w:r>
      <w:r w:rsidR="006448C4">
        <w:rPr>
          <w:rFonts w:ascii="Arial" w:hAnsi="Arial"/>
        </w:rPr>
        <w:t xml:space="preserve"> </w:t>
      </w:r>
      <w:r w:rsidRPr="004F51A2">
        <w:rPr>
          <w:rFonts w:ascii="Arial" w:hAnsi="Arial"/>
        </w:rPr>
        <w:t>obowiązującymi przepisami, zasadami etyki zawodowej, uznanymi zasadami techniki lub sztuki, niezależnie od tego, czy świadczenia, usługi lub nakłady i przygotowania ujęte</w:t>
      </w:r>
      <w:r w:rsidR="00AF417E">
        <w:rPr>
          <w:rFonts w:ascii="Arial" w:hAnsi="Arial"/>
        </w:rPr>
        <w:t xml:space="preserve"> </w:t>
      </w:r>
      <w:r w:rsidRPr="004F51A2">
        <w:rPr>
          <w:rFonts w:ascii="Arial" w:hAnsi="Arial"/>
        </w:rPr>
        <w:t>są w Umowie. Świadczenia, usługi, nakłady lub przygotowania, które nie zostały dokładnie opisane w Umowie, winny zostać przez Wykonawcę wykonane w sposób odpowiedni dla przedmiotu umowy.</w:t>
      </w:r>
    </w:p>
    <w:p w14:paraId="7B7A7C07" w14:textId="77777777" w:rsidR="007B2857" w:rsidRDefault="006B044E">
      <w:pPr>
        <w:numPr>
          <w:ilvl w:val="1"/>
          <w:numId w:val="1"/>
        </w:numPr>
        <w:jc w:val="both"/>
        <w:rPr>
          <w:rFonts w:ascii="Arial" w:hAnsi="Arial"/>
        </w:rPr>
      </w:pPr>
      <w:r w:rsidRPr="004F51A2">
        <w:rPr>
          <w:rFonts w:ascii="Arial" w:hAnsi="Arial"/>
        </w:rPr>
        <w:lastRenderedPageBreak/>
        <w:t>Wykonawca oświadcza, iż przed zawarciem umowy zapoznał się ze wszystkimi warunkami, które są niezbędne do wykonania przez niego przedmiotu umowy bez konieczności ponoszenia przez Zamawiającego jakichkolwiek dodatkowych kosztów.</w:t>
      </w:r>
    </w:p>
    <w:p w14:paraId="24F51BAB" w14:textId="77777777" w:rsidR="00D44BEF" w:rsidRPr="00D44BEF" w:rsidRDefault="00D44BEF" w:rsidP="00D44BEF">
      <w:pPr>
        <w:numPr>
          <w:ilvl w:val="1"/>
          <w:numId w:val="1"/>
        </w:numPr>
        <w:jc w:val="both"/>
        <w:rPr>
          <w:rFonts w:ascii="Arial" w:hAnsi="Arial"/>
        </w:rPr>
      </w:pPr>
      <w:r w:rsidRPr="00D44BEF">
        <w:rPr>
          <w:rFonts w:ascii="Arial" w:hAnsi="Arial"/>
        </w:rPr>
        <w:t>Wykonawca zapewni we w</w:t>
      </w:r>
      <w:r w:rsidRPr="00D44BEF">
        <w:rPr>
          <w:rFonts w:ascii="Arial" w:hAnsi="Arial" w:hint="cs"/>
        </w:rPr>
        <w:t>ł</w:t>
      </w:r>
      <w:r w:rsidRPr="00D44BEF">
        <w:rPr>
          <w:rFonts w:ascii="Arial" w:hAnsi="Arial"/>
        </w:rPr>
        <w:t>asnym zakresie materia</w:t>
      </w:r>
      <w:r w:rsidRPr="00D44BEF">
        <w:rPr>
          <w:rFonts w:ascii="Arial" w:hAnsi="Arial" w:hint="cs"/>
        </w:rPr>
        <w:t>ł</w:t>
      </w:r>
      <w:r w:rsidRPr="00D44BEF">
        <w:rPr>
          <w:rFonts w:ascii="Arial" w:hAnsi="Arial"/>
        </w:rPr>
        <w:t>y niezb</w:t>
      </w:r>
      <w:r w:rsidRPr="00D44BEF">
        <w:rPr>
          <w:rFonts w:ascii="Arial" w:hAnsi="Arial" w:hint="cs"/>
        </w:rPr>
        <w:t>ę</w:t>
      </w:r>
      <w:r w:rsidRPr="00D44BEF">
        <w:rPr>
          <w:rFonts w:ascii="Arial" w:hAnsi="Arial"/>
        </w:rPr>
        <w:t>dne dla prawid</w:t>
      </w:r>
      <w:r w:rsidRPr="00D44BEF">
        <w:rPr>
          <w:rFonts w:ascii="Arial" w:hAnsi="Arial" w:hint="cs"/>
        </w:rPr>
        <w:t>ł</w:t>
      </w:r>
      <w:r w:rsidRPr="00D44BEF">
        <w:rPr>
          <w:rFonts w:ascii="Arial" w:hAnsi="Arial"/>
        </w:rPr>
        <w:t>owej realizacji us</w:t>
      </w:r>
      <w:r w:rsidRPr="00D44BEF">
        <w:rPr>
          <w:rFonts w:ascii="Arial" w:hAnsi="Arial" w:hint="cs"/>
        </w:rPr>
        <w:t>ł</w:t>
      </w:r>
      <w:r w:rsidRPr="00D44BEF">
        <w:rPr>
          <w:rFonts w:ascii="Arial" w:hAnsi="Arial"/>
        </w:rPr>
        <w:t>ugi b</w:t>
      </w:r>
      <w:r w:rsidRPr="00D44BEF">
        <w:rPr>
          <w:rFonts w:ascii="Arial" w:hAnsi="Arial" w:hint="cs"/>
        </w:rPr>
        <w:t>ę</w:t>
      </w:r>
      <w:r w:rsidRPr="00D44BEF">
        <w:rPr>
          <w:rFonts w:ascii="Arial" w:hAnsi="Arial"/>
        </w:rPr>
        <w:t>d</w:t>
      </w:r>
      <w:r w:rsidRPr="00D44BEF">
        <w:rPr>
          <w:rFonts w:ascii="Arial" w:hAnsi="Arial" w:hint="cs"/>
        </w:rPr>
        <w:t>ą</w:t>
      </w:r>
      <w:r w:rsidRPr="00D44BEF">
        <w:rPr>
          <w:rFonts w:ascii="Arial" w:hAnsi="Arial"/>
        </w:rPr>
        <w:t xml:space="preserve">cej przedmiotem </w:t>
      </w:r>
      <w:r w:rsidR="00C1201D" w:rsidRPr="00D44BEF">
        <w:rPr>
          <w:rFonts w:ascii="Arial" w:hAnsi="Arial"/>
        </w:rPr>
        <w:t>zamówienia</w:t>
      </w:r>
      <w:r w:rsidRPr="00D44BEF">
        <w:rPr>
          <w:rFonts w:ascii="Arial" w:hAnsi="Arial"/>
        </w:rPr>
        <w:t>.</w:t>
      </w:r>
    </w:p>
    <w:p w14:paraId="6A33442A" w14:textId="01B88CDF" w:rsidR="00D44BEF" w:rsidRPr="00D44BEF" w:rsidRDefault="00D44BEF" w:rsidP="00C21E1C">
      <w:pPr>
        <w:numPr>
          <w:ilvl w:val="1"/>
          <w:numId w:val="1"/>
        </w:numPr>
        <w:jc w:val="both"/>
        <w:rPr>
          <w:rFonts w:ascii="Arial" w:hAnsi="Arial"/>
        </w:rPr>
      </w:pPr>
      <w:r w:rsidRPr="00D44BEF">
        <w:rPr>
          <w:rFonts w:ascii="Arial" w:hAnsi="Arial"/>
        </w:rPr>
        <w:t>Materia</w:t>
      </w:r>
      <w:r w:rsidRPr="00D44BEF">
        <w:rPr>
          <w:rFonts w:ascii="Arial" w:hAnsi="Arial" w:hint="cs"/>
        </w:rPr>
        <w:t>ł</w:t>
      </w:r>
      <w:r w:rsidRPr="00D44BEF">
        <w:rPr>
          <w:rFonts w:ascii="Arial" w:hAnsi="Arial"/>
        </w:rPr>
        <w:t>y musz</w:t>
      </w:r>
      <w:r w:rsidRPr="00D44BEF">
        <w:rPr>
          <w:rFonts w:ascii="Arial" w:hAnsi="Arial" w:hint="cs"/>
        </w:rPr>
        <w:t>ą</w:t>
      </w:r>
      <w:r w:rsidRPr="00D44BEF">
        <w:rPr>
          <w:rFonts w:ascii="Arial" w:hAnsi="Arial"/>
        </w:rPr>
        <w:t xml:space="preserve"> spe</w:t>
      </w:r>
      <w:r w:rsidRPr="00D44BEF">
        <w:rPr>
          <w:rFonts w:ascii="Arial" w:hAnsi="Arial" w:hint="cs"/>
        </w:rPr>
        <w:t>ł</w:t>
      </w:r>
      <w:r w:rsidRPr="00D44BEF">
        <w:rPr>
          <w:rFonts w:ascii="Arial" w:hAnsi="Arial"/>
        </w:rPr>
        <w:t>nia</w:t>
      </w:r>
      <w:r w:rsidRPr="00D44BEF">
        <w:rPr>
          <w:rFonts w:ascii="Arial" w:hAnsi="Arial" w:hint="cs"/>
        </w:rPr>
        <w:t>ć</w:t>
      </w:r>
      <w:r w:rsidRPr="00D44BEF">
        <w:rPr>
          <w:rFonts w:ascii="Arial" w:hAnsi="Arial"/>
        </w:rPr>
        <w:t xml:space="preserve"> wymagania Rozporz</w:t>
      </w:r>
      <w:r w:rsidRPr="00D44BEF">
        <w:rPr>
          <w:rFonts w:ascii="Arial" w:hAnsi="Arial" w:hint="cs"/>
        </w:rPr>
        <w:t>ą</w:t>
      </w:r>
      <w:r w:rsidRPr="00D44BEF">
        <w:rPr>
          <w:rFonts w:ascii="Arial" w:hAnsi="Arial"/>
        </w:rPr>
        <w:t xml:space="preserve">dzenia Ministra </w:t>
      </w:r>
      <w:r w:rsidRPr="00D44BEF">
        <w:rPr>
          <w:rFonts w:ascii="Arial" w:hAnsi="Arial" w:hint="cs"/>
        </w:rPr>
        <w:t>Ś</w:t>
      </w:r>
      <w:r w:rsidRPr="00D44BEF">
        <w:rPr>
          <w:rFonts w:ascii="Arial" w:hAnsi="Arial"/>
        </w:rPr>
        <w:t xml:space="preserve">rodowiska  </w:t>
      </w:r>
      <w:r w:rsidR="00C21E1C" w:rsidRPr="00D44BEF">
        <w:rPr>
          <w:rFonts w:ascii="Arial" w:hAnsi="Arial"/>
        </w:rPr>
        <w:t>z dnia 27 pa</w:t>
      </w:r>
      <w:r w:rsidR="00C21E1C" w:rsidRPr="00D44BEF">
        <w:rPr>
          <w:rFonts w:ascii="Arial" w:hAnsi="Arial" w:hint="cs"/>
        </w:rPr>
        <w:t>ź</w:t>
      </w:r>
      <w:r w:rsidR="00C21E1C" w:rsidRPr="00D44BEF">
        <w:rPr>
          <w:rFonts w:ascii="Arial" w:hAnsi="Arial"/>
        </w:rPr>
        <w:t xml:space="preserve">dziernika 2005 r. </w:t>
      </w:r>
      <w:r w:rsidRPr="00D44BEF">
        <w:rPr>
          <w:rFonts w:ascii="Arial" w:hAnsi="Arial"/>
        </w:rPr>
        <w:t>w sprawie rodzaj</w:t>
      </w:r>
      <w:r w:rsidR="007D2A52">
        <w:rPr>
          <w:rFonts w:ascii="Arial" w:hAnsi="Arial"/>
        </w:rPr>
        <w:t>ó</w:t>
      </w:r>
      <w:r w:rsidRPr="00D44BEF">
        <w:rPr>
          <w:rFonts w:ascii="Arial" w:hAnsi="Arial"/>
        </w:rPr>
        <w:t>w i warunk</w:t>
      </w:r>
      <w:r>
        <w:rPr>
          <w:rFonts w:ascii="Arial" w:hAnsi="Arial"/>
        </w:rPr>
        <w:t>ó</w:t>
      </w:r>
      <w:r w:rsidRPr="00D44BEF">
        <w:rPr>
          <w:rFonts w:ascii="Arial" w:hAnsi="Arial"/>
        </w:rPr>
        <w:t xml:space="preserve">w stosowania </w:t>
      </w:r>
      <w:r w:rsidRPr="00D44BEF">
        <w:rPr>
          <w:rFonts w:ascii="Arial" w:hAnsi="Arial" w:hint="cs"/>
        </w:rPr>
        <w:t>ś</w:t>
      </w:r>
      <w:r w:rsidRPr="00D44BEF">
        <w:rPr>
          <w:rFonts w:ascii="Arial" w:hAnsi="Arial"/>
        </w:rPr>
        <w:t>rod</w:t>
      </w:r>
      <w:r>
        <w:rPr>
          <w:rFonts w:ascii="Arial" w:hAnsi="Arial"/>
        </w:rPr>
        <w:t>kó</w:t>
      </w:r>
      <w:r w:rsidRPr="00D44BEF">
        <w:rPr>
          <w:rFonts w:ascii="Arial" w:hAnsi="Arial"/>
        </w:rPr>
        <w:t>w, jakie mog</w:t>
      </w:r>
      <w:r w:rsidRPr="00D44BEF">
        <w:rPr>
          <w:rFonts w:ascii="Arial" w:hAnsi="Arial" w:hint="cs"/>
        </w:rPr>
        <w:t>ą</w:t>
      </w:r>
      <w:r w:rsidRPr="00D44BEF">
        <w:rPr>
          <w:rFonts w:ascii="Arial" w:hAnsi="Arial"/>
        </w:rPr>
        <w:t xml:space="preserve"> by</w:t>
      </w:r>
      <w:r w:rsidRPr="00D44BEF">
        <w:rPr>
          <w:rFonts w:ascii="Arial" w:hAnsi="Arial" w:hint="cs"/>
        </w:rPr>
        <w:t>ć</w:t>
      </w:r>
      <w:r w:rsidRPr="00D44BEF">
        <w:rPr>
          <w:rFonts w:ascii="Arial" w:hAnsi="Arial"/>
        </w:rPr>
        <w:t xml:space="preserve"> u</w:t>
      </w:r>
      <w:r w:rsidRPr="00D44BEF">
        <w:rPr>
          <w:rFonts w:ascii="Arial" w:hAnsi="Arial" w:hint="cs"/>
        </w:rPr>
        <w:t>ż</w:t>
      </w:r>
      <w:r w:rsidRPr="00D44BEF">
        <w:rPr>
          <w:rFonts w:ascii="Arial" w:hAnsi="Arial"/>
        </w:rPr>
        <w:t>ywane na drogach publicznych oraz ulicach i placach (</w:t>
      </w:r>
      <w:proofErr w:type="spellStart"/>
      <w:r w:rsidRPr="00D44BEF">
        <w:rPr>
          <w:rFonts w:ascii="Arial" w:hAnsi="Arial"/>
        </w:rPr>
        <w:t>Dz</w:t>
      </w:r>
      <w:proofErr w:type="spellEnd"/>
      <w:r w:rsidRPr="00D44BEF">
        <w:rPr>
          <w:rFonts w:ascii="Arial" w:hAnsi="Arial"/>
        </w:rPr>
        <w:t xml:space="preserve"> .U. nr 230, poz. 196</w:t>
      </w:r>
      <w:r w:rsidRPr="00D44BEF">
        <w:rPr>
          <w:rFonts w:ascii="Arial" w:hAnsi="Arial" w:hint="eastAsia"/>
        </w:rPr>
        <w:t>0)</w:t>
      </w:r>
      <w:r w:rsidR="007D2A52">
        <w:rPr>
          <w:rFonts w:ascii="Arial" w:hAnsi="Arial"/>
        </w:rPr>
        <w:t>.</w:t>
      </w:r>
    </w:p>
    <w:p w14:paraId="4BCADF51" w14:textId="77777777" w:rsidR="00D44BEF" w:rsidRPr="004F51A2" w:rsidRDefault="00D44BEF" w:rsidP="00D44BEF">
      <w:pPr>
        <w:ind w:left="363"/>
        <w:jc w:val="both"/>
        <w:rPr>
          <w:rFonts w:ascii="Arial" w:hAnsi="Arial"/>
        </w:rPr>
      </w:pPr>
    </w:p>
    <w:p w14:paraId="40E5FB05" w14:textId="77777777" w:rsidR="007B2857" w:rsidRPr="004F51A2" w:rsidRDefault="006B044E">
      <w:pPr>
        <w:jc w:val="center"/>
        <w:rPr>
          <w:rFonts w:ascii="Arial" w:hAnsi="Arial"/>
          <w:b/>
          <w:bCs/>
          <w:u w:val="single"/>
        </w:rPr>
      </w:pPr>
      <w:r w:rsidRPr="004F51A2">
        <w:rPr>
          <w:rFonts w:ascii="Arial" w:hAnsi="Arial"/>
          <w:b/>
          <w:bCs/>
          <w:u w:val="single"/>
        </w:rPr>
        <w:t>TERMINY REALIZACJI</w:t>
      </w:r>
    </w:p>
    <w:p w14:paraId="51DBCB6D" w14:textId="77777777" w:rsidR="007B2857" w:rsidRPr="004F51A2" w:rsidRDefault="007B2857">
      <w:pPr>
        <w:numPr>
          <w:ilvl w:val="0"/>
          <w:numId w:val="1"/>
        </w:numPr>
        <w:jc w:val="both"/>
        <w:rPr>
          <w:rFonts w:ascii="Arial" w:hAnsi="Arial"/>
        </w:rPr>
      </w:pPr>
    </w:p>
    <w:p w14:paraId="4C0E6EBC" w14:textId="7C540D2C" w:rsidR="007B2857" w:rsidRPr="0033791D" w:rsidRDefault="006B044E" w:rsidP="00567AA2">
      <w:pPr>
        <w:pStyle w:val="Akapitzlist"/>
        <w:numPr>
          <w:ilvl w:val="1"/>
          <w:numId w:val="1"/>
        </w:numPr>
        <w:jc w:val="both"/>
        <w:rPr>
          <w:rFonts w:ascii="Arial" w:hAnsi="Arial"/>
          <w:b/>
          <w:bCs/>
          <w:i/>
        </w:rPr>
      </w:pPr>
      <w:r w:rsidRPr="00F35EBD">
        <w:rPr>
          <w:rFonts w:ascii="Arial" w:hAnsi="Arial"/>
        </w:rPr>
        <w:t xml:space="preserve">Wykonawca zobowiązuje się wykonywać przedmiot umowy w okresie </w:t>
      </w:r>
      <w:r w:rsidR="00193F36" w:rsidRPr="00193F36">
        <w:rPr>
          <w:rFonts w:ascii="Arial" w:hAnsi="Arial"/>
        </w:rPr>
        <w:t xml:space="preserve">wystąpienia </w:t>
      </w:r>
      <w:r w:rsidR="00193F36" w:rsidRPr="00193F36">
        <w:rPr>
          <w:rFonts w:ascii="Arial" w:hAnsi="Arial"/>
          <w:szCs w:val="24"/>
        </w:rPr>
        <w:t xml:space="preserve">niekorzystnych warunków atmosferycznych, </w:t>
      </w:r>
      <w:r w:rsidRPr="00193F36">
        <w:rPr>
          <w:rFonts w:ascii="Arial" w:hAnsi="Arial"/>
          <w:szCs w:val="24"/>
        </w:rPr>
        <w:t>od dnia podpisania umowy</w:t>
      </w:r>
      <w:r w:rsidR="00193F36" w:rsidRPr="00193F36">
        <w:rPr>
          <w:rFonts w:ascii="Arial" w:hAnsi="Arial"/>
          <w:szCs w:val="24"/>
        </w:rPr>
        <w:t xml:space="preserve">, </w:t>
      </w:r>
      <w:r w:rsidR="00193F36" w:rsidRPr="00193F36">
        <w:rPr>
          <w:rFonts w:ascii="Arial" w:hAnsi="Arial"/>
          <w:b/>
          <w:color w:val="FF0000"/>
          <w:szCs w:val="24"/>
        </w:rPr>
        <w:t>jednakże</w:t>
      </w:r>
      <w:r w:rsidR="00193F36" w:rsidRPr="00193F36">
        <w:rPr>
          <w:rFonts w:ascii="Arial" w:hAnsi="Arial"/>
          <w:b/>
          <w:bCs/>
          <w:color w:val="FF0000"/>
          <w:szCs w:val="24"/>
        </w:rPr>
        <w:t xml:space="preserve"> nie dłużej niż do 31.03.202</w:t>
      </w:r>
      <w:r w:rsidR="00C21E1C">
        <w:rPr>
          <w:rFonts w:ascii="Arial" w:hAnsi="Arial"/>
          <w:b/>
          <w:bCs/>
          <w:color w:val="FF0000"/>
          <w:szCs w:val="24"/>
        </w:rPr>
        <w:t>5</w:t>
      </w:r>
      <w:r w:rsidR="00193F36" w:rsidRPr="00193F36">
        <w:rPr>
          <w:rFonts w:ascii="Arial" w:hAnsi="Arial"/>
          <w:b/>
          <w:bCs/>
          <w:color w:val="FF0000"/>
          <w:szCs w:val="24"/>
        </w:rPr>
        <w:t xml:space="preserve"> r. </w:t>
      </w:r>
      <w:r w:rsidR="00193F36" w:rsidRPr="00193F36">
        <w:rPr>
          <w:rFonts w:ascii="Arial" w:hAnsi="Arial"/>
          <w:bCs/>
          <w:i/>
          <w:szCs w:val="24"/>
        </w:rPr>
        <w:t>–</w:t>
      </w:r>
      <w:r w:rsidR="00567AA2">
        <w:rPr>
          <w:rFonts w:ascii="Arial" w:hAnsi="Arial"/>
          <w:bCs/>
          <w:i/>
          <w:szCs w:val="24"/>
        </w:rPr>
        <w:t xml:space="preserve"> t</w:t>
      </w:r>
      <w:r w:rsidR="00F35EBD" w:rsidRPr="0033791D">
        <w:rPr>
          <w:rFonts w:ascii="Arial" w:hAnsi="Arial"/>
          <w:bCs/>
          <w:i/>
        </w:rPr>
        <w:t xml:space="preserve">ermin </w:t>
      </w:r>
      <w:r w:rsidR="00D10700" w:rsidRPr="0033791D">
        <w:rPr>
          <w:rFonts w:ascii="Arial" w:hAnsi="Arial"/>
          <w:bCs/>
          <w:i/>
        </w:rPr>
        <w:t xml:space="preserve">faktycznego </w:t>
      </w:r>
      <w:r w:rsidR="00F35EBD" w:rsidRPr="0033791D">
        <w:rPr>
          <w:rFonts w:ascii="Arial" w:hAnsi="Arial"/>
          <w:bCs/>
          <w:i/>
        </w:rPr>
        <w:t xml:space="preserve">rozpoczęcia </w:t>
      </w:r>
      <w:r w:rsidR="00193F36">
        <w:rPr>
          <w:rFonts w:ascii="Arial" w:hAnsi="Arial"/>
          <w:bCs/>
          <w:i/>
        </w:rPr>
        <w:t>uzależniony jest od</w:t>
      </w:r>
      <w:r w:rsidR="00F35EBD" w:rsidRPr="0033791D">
        <w:rPr>
          <w:rFonts w:ascii="Arial" w:hAnsi="Arial"/>
          <w:i/>
          <w:color w:val="FF0000"/>
        </w:rPr>
        <w:t xml:space="preserve"> </w:t>
      </w:r>
      <w:r w:rsidR="00F35EBD" w:rsidRPr="0033791D">
        <w:rPr>
          <w:rFonts w:ascii="Arial" w:hAnsi="Arial"/>
          <w:i/>
        </w:rPr>
        <w:t>wystąpienia zjawisk atmosferycznych takich jak opady śniegu, zawieje, zamiecie, gołoledź, itp.</w:t>
      </w:r>
      <w:r w:rsidR="00F56B0C" w:rsidRPr="0033791D">
        <w:rPr>
          <w:rFonts w:ascii="Arial" w:hAnsi="Arial"/>
          <w:i/>
        </w:rPr>
        <w:t xml:space="preserve"> </w:t>
      </w:r>
      <w:r w:rsidR="0033791D" w:rsidRPr="0033791D">
        <w:rPr>
          <w:rFonts w:ascii="Arial" w:hAnsi="Arial"/>
          <w:i/>
        </w:rPr>
        <w:t>skutkując</w:t>
      </w:r>
      <w:r w:rsidR="0033791D">
        <w:rPr>
          <w:rFonts w:ascii="Arial" w:hAnsi="Arial"/>
          <w:i/>
        </w:rPr>
        <w:t>ych</w:t>
      </w:r>
      <w:r w:rsidR="0033791D" w:rsidRPr="0033791D">
        <w:rPr>
          <w:rFonts w:ascii="Arial" w:hAnsi="Arial"/>
          <w:i/>
        </w:rPr>
        <w:t xml:space="preserve"> </w:t>
      </w:r>
      <w:r w:rsidR="00F56B0C" w:rsidRPr="0033791D">
        <w:rPr>
          <w:rFonts w:ascii="Arial" w:hAnsi="Arial"/>
          <w:i/>
        </w:rPr>
        <w:t>koniecznością rozpoczęcia realizacji usługi.</w:t>
      </w:r>
    </w:p>
    <w:p w14:paraId="60BAFE88" w14:textId="77777777" w:rsidR="007D2A52" w:rsidRPr="007D2A52" w:rsidRDefault="003A4F36" w:rsidP="007D2A52">
      <w:pPr>
        <w:jc w:val="both"/>
        <w:rPr>
          <w:rFonts w:ascii="Arial" w:hAnsi="Arial"/>
          <w:bCs/>
        </w:rPr>
      </w:pPr>
      <w:r>
        <w:rPr>
          <w:rFonts w:ascii="Arial" w:hAnsi="Arial"/>
        </w:rPr>
        <w:t xml:space="preserve">2. </w:t>
      </w:r>
      <w:r w:rsidR="007D2A52" w:rsidRPr="007D2A52">
        <w:rPr>
          <w:rFonts w:ascii="Arial" w:eastAsia="Times New Roman" w:hAnsi="Arial"/>
          <w:bCs/>
          <w:kern w:val="0"/>
          <w:sz w:val="21"/>
          <w:szCs w:val="21"/>
          <w:lang w:eastAsia="pl-PL" w:bidi="ar-SA"/>
        </w:rPr>
        <w:t xml:space="preserve"> </w:t>
      </w:r>
      <w:r w:rsidR="007D2A52" w:rsidRPr="007D2A52">
        <w:rPr>
          <w:rFonts w:ascii="Arial" w:hAnsi="Arial"/>
          <w:bCs/>
        </w:rPr>
        <w:t>Wykonawca zobowiązany jest w szczególności do:</w:t>
      </w:r>
    </w:p>
    <w:p w14:paraId="00C39841" w14:textId="77777777" w:rsidR="002F44A2" w:rsidRDefault="002F44A2" w:rsidP="0076155F">
      <w:pPr>
        <w:pStyle w:val="Akapitzlist"/>
        <w:numPr>
          <w:ilvl w:val="0"/>
          <w:numId w:val="4"/>
        </w:numPr>
        <w:ind w:left="426" w:firstLine="0"/>
        <w:jc w:val="both"/>
        <w:rPr>
          <w:rFonts w:ascii="Arial" w:hAnsi="Arial"/>
          <w:bCs/>
        </w:rPr>
      </w:pPr>
      <w:r w:rsidRPr="003610D7">
        <w:rPr>
          <w:rFonts w:ascii="Arial" w:hAnsi="Arial" w:cs="Arial"/>
          <w:b/>
        </w:rPr>
        <w:t xml:space="preserve">24 – ro godzinnej </w:t>
      </w:r>
      <w:r w:rsidRPr="003610D7">
        <w:rPr>
          <w:rFonts w:ascii="Arial" w:hAnsi="Arial" w:cs="Arial"/>
        </w:rPr>
        <w:t>dyspozycyjności w stosunku do Zamawiającego w zakresie przyjęcia zgłoszenia i wykonania robót objętych umową</w:t>
      </w:r>
      <w:r>
        <w:rPr>
          <w:rFonts w:ascii="Arial" w:hAnsi="Arial" w:cs="Arial"/>
        </w:rPr>
        <w:t>;</w:t>
      </w:r>
    </w:p>
    <w:p w14:paraId="6AB497DA" w14:textId="77777777" w:rsidR="007D2A52" w:rsidRPr="00331E98" w:rsidRDefault="007D2A52" w:rsidP="0076155F">
      <w:pPr>
        <w:pStyle w:val="Akapitzlist"/>
        <w:numPr>
          <w:ilvl w:val="0"/>
          <w:numId w:val="4"/>
        </w:numPr>
        <w:ind w:left="426" w:firstLine="0"/>
        <w:jc w:val="both"/>
        <w:rPr>
          <w:rFonts w:ascii="Arial" w:hAnsi="Arial"/>
          <w:bCs/>
        </w:rPr>
      </w:pPr>
      <w:r w:rsidRPr="00331E98">
        <w:rPr>
          <w:rFonts w:ascii="Arial" w:hAnsi="Arial"/>
          <w:bCs/>
        </w:rPr>
        <w:t xml:space="preserve">przystąpienia do wykonywania usługi bezpośrednio po wystąpieniu zjawisk atmosferycznych takich jak opady śniegu, zawieje, zamiecie, gołoledź; </w:t>
      </w:r>
    </w:p>
    <w:p w14:paraId="2D3286C6" w14:textId="77777777" w:rsidR="007D2A52" w:rsidRPr="007D2A52" w:rsidRDefault="007D2A52" w:rsidP="0076155F">
      <w:pPr>
        <w:numPr>
          <w:ilvl w:val="0"/>
          <w:numId w:val="4"/>
        </w:numPr>
        <w:ind w:left="426" w:firstLine="0"/>
        <w:jc w:val="both"/>
        <w:rPr>
          <w:rFonts w:ascii="Arial" w:hAnsi="Arial"/>
          <w:bCs/>
        </w:rPr>
      </w:pPr>
      <w:r w:rsidRPr="007D2A52">
        <w:rPr>
          <w:rFonts w:ascii="Arial" w:hAnsi="Arial"/>
          <w:bCs/>
        </w:rPr>
        <w:t>włączania nadajnika GPS w momencie rozpoczęcia pracy.</w:t>
      </w:r>
      <w:r w:rsidRPr="007D2A52">
        <w:rPr>
          <w:rFonts w:ascii="Arial" w:hAnsi="Arial"/>
        </w:rPr>
        <w:t xml:space="preserve"> Wykonawca odpowiada materialnie za powierzony nadajnik GPS. W przypadku jego uszkodzenia z winy Wykonawcy, koszty przywrócenia sprawności urządzenia ponosi Wykonawca</w:t>
      </w:r>
      <w:r w:rsidR="001A162D">
        <w:rPr>
          <w:rFonts w:ascii="Arial" w:hAnsi="Arial"/>
        </w:rPr>
        <w:t>;</w:t>
      </w:r>
    </w:p>
    <w:p w14:paraId="0669338C" w14:textId="77777777" w:rsidR="007D2A52" w:rsidRPr="007D2A52" w:rsidRDefault="007D2A52" w:rsidP="0076155F">
      <w:pPr>
        <w:numPr>
          <w:ilvl w:val="0"/>
          <w:numId w:val="4"/>
        </w:numPr>
        <w:ind w:left="426" w:firstLine="0"/>
        <w:jc w:val="both"/>
        <w:rPr>
          <w:rFonts w:ascii="Arial" w:hAnsi="Arial"/>
          <w:bCs/>
        </w:rPr>
      </w:pPr>
      <w:r w:rsidRPr="007D2A52">
        <w:rPr>
          <w:rFonts w:ascii="Arial" w:hAnsi="Arial"/>
          <w:bCs/>
        </w:rPr>
        <w:t xml:space="preserve">przywrócenia przejezdności dróg objętych przedmiotem zamówienia w czasie nie dłuższym niż </w:t>
      </w:r>
      <w:r w:rsidR="00F615E3" w:rsidRPr="007D2A52">
        <w:rPr>
          <w:rFonts w:ascii="Arial" w:hAnsi="Arial"/>
          <w:bCs/>
        </w:rPr>
        <w:t>określon</w:t>
      </w:r>
      <w:r w:rsidR="00F615E3">
        <w:rPr>
          <w:rFonts w:ascii="Arial" w:hAnsi="Arial"/>
          <w:bCs/>
        </w:rPr>
        <w:t>ym</w:t>
      </w:r>
      <w:r w:rsidR="00F615E3" w:rsidRPr="007D2A52">
        <w:rPr>
          <w:rFonts w:ascii="Arial" w:hAnsi="Arial"/>
          <w:bCs/>
        </w:rPr>
        <w:t xml:space="preserve"> </w:t>
      </w:r>
      <w:r w:rsidRPr="007D2A52">
        <w:rPr>
          <w:rFonts w:ascii="Arial" w:hAnsi="Arial"/>
          <w:bCs/>
        </w:rPr>
        <w:t xml:space="preserve">w </w:t>
      </w:r>
      <w:r w:rsidR="009F6C39">
        <w:rPr>
          <w:rFonts w:ascii="Arial" w:hAnsi="Arial"/>
          <w:bCs/>
        </w:rPr>
        <w:t>S</w:t>
      </w:r>
      <w:r w:rsidRPr="007D2A52">
        <w:rPr>
          <w:rFonts w:ascii="Arial" w:hAnsi="Arial"/>
          <w:bCs/>
        </w:rPr>
        <w:t xml:space="preserve">tandardach </w:t>
      </w:r>
      <w:r w:rsidR="009F6C39">
        <w:rPr>
          <w:rFonts w:ascii="Arial" w:hAnsi="Arial"/>
          <w:bCs/>
        </w:rPr>
        <w:t xml:space="preserve">zimowego </w:t>
      </w:r>
      <w:r w:rsidRPr="007D2A52">
        <w:rPr>
          <w:rFonts w:ascii="Arial" w:hAnsi="Arial"/>
          <w:bCs/>
        </w:rPr>
        <w:t xml:space="preserve">utrzymania dróg </w:t>
      </w:r>
      <w:r w:rsidR="009F6C39">
        <w:rPr>
          <w:rFonts w:ascii="Arial" w:hAnsi="Arial"/>
          <w:bCs/>
        </w:rPr>
        <w:t>stanowiących załącznik do niniejszej umowy</w:t>
      </w:r>
      <w:r w:rsidR="001A162D">
        <w:rPr>
          <w:rFonts w:ascii="Arial" w:hAnsi="Arial"/>
          <w:bCs/>
        </w:rPr>
        <w:t>;</w:t>
      </w:r>
    </w:p>
    <w:p w14:paraId="0CEB3EA1" w14:textId="77777777" w:rsidR="007D2A52" w:rsidRPr="007D2A52" w:rsidRDefault="007D2A52" w:rsidP="0076155F">
      <w:pPr>
        <w:numPr>
          <w:ilvl w:val="0"/>
          <w:numId w:val="4"/>
        </w:numPr>
        <w:ind w:left="426" w:firstLine="0"/>
        <w:jc w:val="both"/>
        <w:rPr>
          <w:rFonts w:ascii="Arial" w:hAnsi="Arial"/>
          <w:bCs/>
        </w:rPr>
      </w:pPr>
      <w:r w:rsidRPr="007D2A52">
        <w:rPr>
          <w:rFonts w:ascii="Arial" w:hAnsi="Arial"/>
          <w:bCs/>
        </w:rPr>
        <w:t>prowadzenia prac (odśnieżania i zwalczania śliskości) w niekorzystnych warunkach atmosferycznych (niska temperatura, zawieje, zamiecie)</w:t>
      </w:r>
      <w:r w:rsidR="001A162D">
        <w:rPr>
          <w:rFonts w:ascii="Arial" w:hAnsi="Arial"/>
          <w:bCs/>
        </w:rPr>
        <w:t>.</w:t>
      </w:r>
    </w:p>
    <w:p w14:paraId="37CE65E1" w14:textId="77777777" w:rsidR="003A4F36" w:rsidRPr="004F51A2" w:rsidRDefault="003A4F36" w:rsidP="00F45812">
      <w:pPr>
        <w:jc w:val="both"/>
        <w:rPr>
          <w:rFonts w:ascii="Arial" w:hAnsi="Arial"/>
        </w:rPr>
      </w:pPr>
    </w:p>
    <w:p w14:paraId="042735D8" w14:textId="77777777" w:rsidR="007B2857" w:rsidRPr="004F51A2" w:rsidRDefault="006B044E">
      <w:pPr>
        <w:jc w:val="center"/>
        <w:rPr>
          <w:rFonts w:ascii="Arial" w:hAnsi="Arial"/>
          <w:b/>
          <w:bCs/>
          <w:u w:val="single"/>
        </w:rPr>
      </w:pPr>
      <w:r w:rsidRPr="004F51A2">
        <w:rPr>
          <w:rFonts w:ascii="Arial" w:hAnsi="Arial"/>
          <w:b/>
          <w:bCs/>
          <w:u w:val="single"/>
        </w:rPr>
        <w:t>NADZÓR</w:t>
      </w:r>
    </w:p>
    <w:p w14:paraId="6F494F6C" w14:textId="77777777" w:rsidR="007B2857" w:rsidRPr="004F51A2" w:rsidRDefault="007B2857">
      <w:pPr>
        <w:numPr>
          <w:ilvl w:val="0"/>
          <w:numId w:val="1"/>
        </w:numPr>
        <w:jc w:val="both"/>
        <w:rPr>
          <w:rFonts w:ascii="Arial" w:hAnsi="Arial"/>
        </w:rPr>
      </w:pPr>
    </w:p>
    <w:p w14:paraId="6A78C5A9" w14:textId="77777777" w:rsidR="007B2857" w:rsidRPr="004F51A2" w:rsidRDefault="006B044E" w:rsidP="0076155F">
      <w:pPr>
        <w:jc w:val="both"/>
        <w:rPr>
          <w:rFonts w:ascii="Arial" w:hAnsi="Arial"/>
        </w:rPr>
      </w:pPr>
      <w:r w:rsidRPr="004F51A2">
        <w:rPr>
          <w:rFonts w:ascii="Arial" w:hAnsi="Arial"/>
        </w:rPr>
        <w:t>Osobą odpowiedzialn</w:t>
      </w:r>
      <w:r w:rsidR="00413C19">
        <w:rPr>
          <w:rFonts w:ascii="Arial" w:hAnsi="Arial"/>
        </w:rPr>
        <w:t>ą</w:t>
      </w:r>
      <w:r w:rsidRPr="004F51A2">
        <w:rPr>
          <w:rFonts w:ascii="Arial" w:hAnsi="Arial"/>
        </w:rPr>
        <w:t xml:space="preserve"> za prawidłową realizację przedmiotu umowy jest:</w:t>
      </w:r>
    </w:p>
    <w:p w14:paraId="3643E619" w14:textId="3ECCB663" w:rsidR="007B2857" w:rsidRPr="004F51A2" w:rsidRDefault="006B044E">
      <w:pPr>
        <w:numPr>
          <w:ilvl w:val="2"/>
          <w:numId w:val="1"/>
        </w:numPr>
        <w:jc w:val="both"/>
        <w:rPr>
          <w:rFonts w:ascii="Arial" w:hAnsi="Arial"/>
        </w:rPr>
      </w:pPr>
      <w:r w:rsidRPr="004F51A2">
        <w:rPr>
          <w:rFonts w:ascii="Arial" w:hAnsi="Arial"/>
        </w:rPr>
        <w:t xml:space="preserve">ze strony Zamawiającego: </w:t>
      </w:r>
      <w:r w:rsidR="00570BC6">
        <w:rPr>
          <w:rFonts w:ascii="Arial" w:hAnsi="Arial"/>
          <w:b/>
        </w:rPr>
        <w:t>………………………</w:t>
      </w:r>
    </w:p>
    <w:p w14:paraId="65DF10AA" w14:textId="4B41AA06" w:rsidR="007B2857" w:rsidRPr="004F51A2" w:rsidRDefault="006B044E">
      <w:pPr>
        <w:ind w:left="720"/>
        <w:jc w:val="both"/>
        <w:rPr>
          <w:rFonts w:ascii="Arial" w:hAnsi="Arial"/>
        </w:rPr>
      </w:pPr>
      <w:r w:rsidRPr="004F51A2">
        <w:rPr>
          <w:rFonts w:ascii="Arial" w:hAnsi="Arial"/>
        </w:rPr>
        <w:t xml:space="preserve">tel.: </w:t>
      </w:r>
      <w:r w:rsidR="00570BC6">
        <w:rPr>
          <w:rFonts w:ascii="Arial" w:hAnsi="Arial"/>
          <w:b/>
        </w:rPr>
        <w:t>………………………</w:t>
      </w:r>
      <w:r w:rsidR="00570BC6" w:rsidRPr="00500C4D">
        <w:rPr>
          <w:rFonts w:ascii="Arial" w:hAnsi="Arial"/>
          <w:i/>
        </w:rPr>
        <w:t xml:space="preserve"> </w:t>
      </w:r>
      <w:r w:rsidRPr="004F51A2">
        <w:rPr>
          <w:rFonts w:ascii="Arial" w:hAnsi="Arial"/>
        </w:rPr>
        <w:t xml:space="preserve"> </w:t>
      </w:r>
    </w:p>
    <w:p w14:paraId="398F43D1" w14:textId="6303EFD0" w:rsidR="007B2857" w:rsidRPr="004F51A2" w:rsidRDefault="006B044E">
      <w:pPr>
        <w:numPr>
          <w:ilvl w:val="2"/>
          <w:numId w:val="1"/>
        </w:numPr>
        <w:jc w:val="both"/>
        <w:rPr>
          <w:rFonts w:ascii="Arial" w:hAnsi="Arial"/>
        </w:rPr>
      </w:pPr>
      <w:r w:rsidRPr="004F51A2">
        <w:rPr>
          <w:rFonts w:ascii="Arial" w:hAnsi="Arial"/>
        </w:rPr>
        <w:t xml:space="preserve">ze strony Wykonawcy: </w:t>
      </w:r>
      <w:r w:rsidR="00570BC6">
        <w:rPr>
          <w:rFonts w:ascii="Arial" w:hAnsi="Arial"/>
          <w:b/>
        </w:rPr>
        <w:t>………………………</w:t>
      </w:r>
    </w:p>
    <w:p w14:paraId="48297EA5" w14:textId="7961B916" w:rsidR="007B2857" w:rsidRPr="004F51A2" w:rsidRDefault="006B044E">
      <w:pPr>
        <w:ind w:left="720"/>
        <w:jc w:val="both"/>
        <w:rPr>
          <w:rFonts w:ascii="Arial" w:hAnsi="Arial"/>
        </w:rPr>
      </w:pPr>
      <w:r w:rsidRPr="004F51A2">
        <w:rPr>
          <w:rFonts w:ascii="Arial" w:hAnsi="Arial"/>
        </w:rPr>
        <w:t xml:space="preserve">tel.: </w:t>
      </w:r>
      <w:r w:rsidR="00570BC6">
        <w:rPr>
          <w:rFonts w:ascii="Arial" w:hAnsi="Arial"/>
          <w:b/>
        </w:rPr>
        <w:t>………………………</w:t>
      </w:r>
    </w:p>
    <w:p w14:paraId="7AEC51FC" w14:textId="77777777" w:rsidR="007B2857" w:rsidRPr="004F51A2" w:rsidRDefault="006B044E">
      <w:pPr>
        <w:jc w:val="center"/>
        <w:rPr>
          <w:rFonts w:ascii="Arial" w:hAnsi="Arial"/>
          <w:b/>
          <w:bCs/>
          <w:u w:val="single"/>
        </w:rPr>
      </w:pPr>
      <w:r w:rsidRPr="004F51A2">
        <w:rPr>
          <w:rFonts w:ascii="Arial" w:hAnsi="Arial"/>
          <w:b/>
          <w:bCs/>
          <w:u w:val="single"/>
        </w:rPr>
        <w:t>WYNAGRODZENIE</w:t>
      </w:r>
    </w:p>
    <w:p w14:paraId="57122CC7" w14:textId="77777777" w:rsidR="007B2857" w:rsidRPr="004F51A2" w:rsidRDefault="007B2857">
      <w:pPr>
        <w:numPr>
          <w:ilvl w:val="0"/>
          <w:numId w:val="1"/>
        </w:numPr>
        <w:jc w:val="both"/>
        <w:rPr>
          <w:rFonts w:ascii="Arial" w:hAnsi="Arial"/>
        </w:rPr>
      </w:pPr>
    </w:p>
    <w:p w14:paraId="6F4CAE6C" w14:textId="77777777" w:rsidR="007B2857" w:rsidRPr="004F51A2" w:rsidRDefault="006B044E">
      <w:pPr>
        <w:numPr>
          <w:ilvl w:val="1"/>
          <w:numId w:val="1"/>
        </w:numPr>
        <w:jc w:val="both"/>
        <w:rPr>
          <w:rFonts w:ascii="Arial" w:hAnsi="Arial"/>
        </w:rPr>
      </w:pPr>
      <w:r w:rsidRPr="004F51A2">
        <w:rPr>
          <w:rFonts w:ascii="Arial" w:hAnsi="Arial"/>
        </w:rPr>
        <w:t>Wykonawca za wykonanie całego przedmiotu umowy otrzyma przewidywane wynagrodzenie łączne w kwocie:</w:t>
      </w:r>
    </w:p>
    <w:p w14:paraId="6BCC6728" w14:textId="77777777" w:rsidR="007B2857" w:rsidRPr="004F51A2" w:rsidRDefault="006B044E">
      <w:pPr>
        <w:numPr>
          <w:ilvl w:val="2"/>
          <w:numId w:val="1"/>
        </w:numPr>
        <w:jc w:val="both"/>
        <w:rPr>
          <w:rFonts w:ascii="Arial" w:hAnsi="Arial"/>
        </w:rPr>
      </w:pPr>
      <w:r w:rsidRPr="004F51A2">
        <w:rPr>
          <w:rFonts w:ascii="Arial" w:hAnsi="Arial"/>
        </w:rPr>
        <w:t>netto: … zł (słownie: … złotych …/100);</w:t>
      </w:r>
    </w:p>
    <w:p w14:paraId="1B9E688A" w14:textId="77777777" w:rsidR="007B2857" w:rsidRPr="004F51A2" w:rsidRDefault="006B044E">
      <w:pPr>
        <w:numPr>
          <w:ilvl w:val="2"/>
          <w:numId w:val="1"/>
        </w:numPr>
        <w:jc w:val="both"/>
        <w:rPr>
          <w:rFonts w:ascii="Arial" w:hAnsi="Arial"/>
        </w:rPr>
      </w:pPr>
      <w:r w:rsidRPr="004F51A2">
        <w:rPr>
          <w:rFonts w:ascii="Arial" w:hAnsi="Arial"/>
        </w:rPr>
        <w:t>podatek VAT: … zł (słownie: … złotych …/100);</w:t>
      </w:r>
    </w:p>
    <w:p w14:paraId="271D251D" w14:textId="77777777" w:rsidR="007B2857" w:rsidRPr="004F51A2" w:rsidRDefault="006B044E">
      <w:pPr>
        <w:numPr>
          <w:ilvl w:val="2"/>
          <w:numId w:val="1"/>
        </w:numPr>
        <w:jc w:val="both"/>
        <w:rPr>
          <w:rFonts w:ascii="Arial" w:hAnsi="Arial"/>
        </w:rPr>
      </w:pPr>
      <w:r w:rsidRPr="004F51A2">
        <w:rPr>
          <w:rFonts w:ascii="Arial" w:hAnsi="Arial"/>
          <w:b/>
          <w:bCs/>
        </w:rPr>
        <w:t>brutto: … zł</w:t>
      </w:r>
      <w:r w:rsidRPr="004F51A2">
        <w:rPr>
          <w:rFonts w:ascii="Arial" w:hAnsi="Arial"/>
        </w:rPr>
        <w:t xml:space="preserve"> (słownie: </w:t>
      </w:r>
      <w:r w:rsidRPr="004F51A2">
        <w:rPr>
          <w:rFonts w:ascii="Arial" w:hAnsi="Arial"/>
          <w:b/>
          <w:bCs/>
        </w:rPr>
        <w:t>… złotych … /100</w:t>
      </w:r>
      <w:r w:rsidRPr="004F51A2">
        <w:rPr>
          <w:rFonts w:ascii="Arial" w:hAnsi="Arial"/>
        </w:rPr>
        <w:t>)</w:t>
      </w:r>
    </w:p>
    <w:p w14:paraId="24259F1B" w14:textId="77777777" w:rsidR="007B2857" w:rsidRPr="004F51A2" w:rsidRDefault="006B044E">
      <w:pPr>
        <w:numPr>
          <w:ilvl w:val="1"/>
          <w:numId w:val="1"/>
        </w:numPr>
        <w:jc w:val="both"/>
        <w:rPr>
          <w:rFonts w:ascii="Arial" w:hAnsi="Arial"/>
        </w:rPr>
      </w:pPr>
      <w:r w:rsidRPr="004F51A2">
        <w:rPr>
          <w:rFonts w:ascii="Arial" w:hAnsi="Arial"/>
        </w:rPr>
        <w:t>Wynagrodzenie przewidziane w ust. 1 obejmuje:</w:t>
      </w:r>
    </w:p>
    <w:p w14:paraId="525592EB" w14:textId="638EDED2" w:rsidR="007B2857" w:rsidRPr="004F51A2" w:rsidRDefault="006B044E">
      <w:pPr>
        <w:numPr>
          <w:ilvl w:val="2"/>
          <w:numId w:val="1"/>
        </w:numPr>
        <w:jc w:val="both"/>
        <w:rPr>
          <w:rFonts w:ascii="Arial" w:hAnsi="Arial"/>
        </w:rPr>
      </w:pPr>
      <w:r w:rsidRPr="004F51A2">
        <w:rPr>
          <w:rFonts w:ascii="Arial" w:hAnsi="Arial"/>
        </w:rPr>
        <w:t xml:space="preserve">zimowe utrzymanie dróg za </w:t>
      </w:r>
      <w:r w:rsidR="00570BC6">
        <w:rPr>
          <w:rFonts w:ascii="Arial" w:hAnsi="Arial"/>
          <w:b/>
          <w:bCs/>
        </w:rPr>
        <w:t>……</w:t>
      </w:r>
      <w:r w:rsidRPr="004F51A2">
        <w:rPr>
          <w:rFonts w:ascii="Arial" w:hAnsi="Arial"/>
          <w:b/>
          <w:bCs/>
        </w:rPr>
        <w:t xml:space="preserve"> dni</w:t>
      </w:r>
      <w:r w:rsidR="00812404" w:rsidRPr="004F51A2">
        <w:rPr>
          <w:rFonts w:ascii="Arial" w:hAnsi="Arial"/>
          <w:b/>
          <w:bCs/>
        </w:rPr>
        <w:t xml:space="preserve"> </w:t>
      </w:r>
      <w:r w:rsidRPr="004F51A2">
        <w:rPr>
          <w:rFonts w:ascii="Arial" w:hAnsi="Arial"/>
        </w:rPr>
        <w:t xml:space="preserve">wykonywania usługi: </w:t>
      </w:r>
      <w:r w:rsidRPr="004F51A2">
        <w:rPr>
          <w:rFonts w:ascii="Arial" w:hAnsi="Arial"/>
          <w:b/>
          <w:bCs/>
        </w:rPr>
        <w:t>… zł brutto</w:t>
      </w:r>
    </w:p>
    <w:p w14:paraId="37F21F7B" w14:textId="77777777" w:rsidR="007B2857" w:rsidRPr="004F51A2" w:rsidRDefault="006B044E">
      <w:pPr>
        <w:ind w:left="720"/>
        <w:jc w:val="both"/>
        <w:rPr>
          <w:rFonts w:ascii="Arial" w:hAnsi="Arial"/>
        </w:rPr>
      </w:pPr>
      <w:r w:rsidRPr="004F51A2">
        <w:rPr>
          <w:rFonts w:ascii="Arial" w:hAnsi="Arial"/>
        </w:rPr>
        <w:lastRenderedPageBreak/>
        <w:t xml:space="preserve">(cena jednostkowa, tzn. za jeden dzień zimowego utrzymania dróg wynosi: </w:t>
      </w:r>
      <w:r w:rsidRPr="004F51A2">
        <w:rPr>
          <w:rFonts w:ascii="Arial" w:hAnsi="Arial"/>
          <w:b/>
          <w:bCs/>
        </w:rPr>
        <w:t>… zł brutto</w:t>
      </w:r>
      <w:r w:rsidRPr="004F51A2">
        <w:rPr>
          <w:rFonts w:ascii="Arial" w:hAnsi="Arial"/>
        </w:rPr>
        <w:t>)</w:t>
      </w:r>
    </w:p>
    <w:p w14:paraId="44A9CF36" w14:textId="77777777" w:rsidR="007B2857" w:rsidRPr="004F51A2" w:rsidRDefault="006B044E">
      <w:pPr>
        <w:numPr>
          <w:ilvl w:val="1"/>
          <w:numId w:val="1"/>
        </w:numPr>
        <w:jc w:val="both"/>
        <w:rPr>
          <w:rFonts w:ascii="Arial" w:hAnsi="Arial"/>
        </w:rPr>
      </w:pPr>
      <w:r w:rsidRPr="004F51A2">
        <w:rPr>
          <w:rFonts w:ascii="Arial" w:hAnsi="Arial"/>
        </w:rPr>
        <w:t>Ponadto przedmiot umowy objęty jest następującymi opłatami:</w:t>
      </w:r>
    </w:p>
    <w:p w14:paraId="417F33D1" w14:textId="77777777" w:rsidR="00366BD4" w:rsidRDefault="006B044E" w:rsidP="00366BD4">
      <w:pPr>
        <w:numPr>
          <w:ilvl w:val="2"/>
          <w:numId w:val="1"/>
        </w:numPr>
        <w:jc w:val="both"/>
        <w:rPr>
          <w:rFonts w:ascii="Arial" w:hAnsi="Arial"/>
        </w:rPr>
      </w:pPr>
      <w:r w:rsidRPr="00764876">
        <w:rPr>
          <w:rFonts w:ascii="Arial" w:hAnsi="Arial"/>
        </w:rPr>
        <w:t>cena za 1 km utrzymania drogi w przypadku zawieszenia akcji</w:t>
      </w:r>
      <w:r w:rsidR="00366BD4">
        <w:rPr>
          <w:rFonts w:ascii="Arial" w:hAnsi="Arial"/>
        </w:rPr>
        <w:t>*</w:t>
      </w:r>
      <w:r w:rsidRPr="00764876">
        <w:rPr>
          <w:rFonts w:ascii="Arial" w:hAnsi="Arial"/>
        </w:rPr>
        <w:t xml:space="preserve">: </w:t>
      </w:r>
      <w:r w:rsidRPr="00764876">
        <w:rPr>
          <w:rFonts w:ascii="Arial" w:hAnsi="Arial"/>
          <w:b/>
          <w:bCs/>
        </w:rPr>
        <w:t>… zł brutto</w:t>
      </w:r>
      <w:r w:rsidRPr="00764876">
        <w:rPr>
          <w:rFonts w:ascii="Arial" w:hAnsi="Arial"/>
        </w:rPr>
        <w:t>;</w:t>
      </w:r>
    </w:p>
    <w:p w14:paraId="47F3B3AA" w14:textId="77777777" w:rsidR="00366BD4" w:rsidRPr="00366BD4" w:rsidRDefault="00366BD4" w:rsidP="00366BD4">
      <w:pPr>
        <w:ind w:left="363"/>
        <w:jc w:val="both"/>
        <w:rPr>
          <w:rFonts w:ascii="Arial" w:hAnsi="Arial"/>
          <w:i/>
          <w:sz w:val="22"/>
        </w:rPr>
      </w:pPr>
      <w:r>
        <w:rPr>
          <w:rFonts w:ascii="Arial" w:hAnsi="Arial"/>
          <w:i/>
          <w:sz w:val="22"/>
        </w:rPr>
        <w:t>*</w:t>
      </w:r>
      <w:r w:rsidRPr="00366BD4">
        <w:rPr>
          <w:rFonts w:ascii="Arial" w:hAnsi="Arial"/>
          <w:i/>
          <w:sz w:val="22"/>
        </w:rPr>
        <w:t>Zamawiający zastrzega sobie prawo do zawieszenia i wznawiania akcji zimowego utrzymania z uwagi na sprzyjające warunki atmosferyczne bez konsekwencji wynikających z zastosowania kar umownych.</w:t>
      </w:r>
    </w:p>
    <w:p w14:paraId="6B405952" w14:textId="77777777" w:rsidR="00366BD4" w:rsidRPr="00366BD4" w:rsidRDefault="00366BD4" w:rsidP="00366BD4">
      <w:pPr>
        <w:ind w:left="363"/>
        <w:jc w:val="both"/>
        <w:rPr>
          <w:rFonts w:ascii="Arial" w:hAnsi="Arial"/>
          <w:bCs/>
          <w:i/>
          <w:sz w:val="22"/>
        </w:rPr>
      </w:pPr>
      <w:r w:rsidRPr="00366BD4">
        <w:rPr>
          <w:rFonts w:ascii="Arial" w:hAnsi="Arial"/>
          <w:i/>
          <w:sz w:val="22"/>
        </w:rPr>
        <w:t xml:space="preserve">W okresie zawieszenia akcji zimowego utrzymania Zamawiający może zlecić Wykonawcy utrzymanie przejezdności dróg oraz likwidowanie śliskości na drogach </w:t>
      </w:r>
      <w:r w:rsidRPr="00366BD4">
        <w:rPr>
          <w:rFonts w:ascii="Arial" w:hAnsi="Arial"/>
          <w:i/>
          <w:sz w:val="22"/>
        </w:rPr>
        <w:br/>
        <w:t xml:space="preserve">i chodnikach </w:t>
      </w:r>
      <w:r w:rsidRPr="00366BD4">
        <w:rPr>
          <w:rFonts w:ascii="Arial" w:hAnsi="Arial"/>
          <w:bCs/>
          <w:i/>
          <w:sz w:val="22"/>
        </w:rPr>
        <w:t xml:space="preserve">przez stosowanie materiałów </w:t>
      </w:r>
      <w:proofErr w:type="spellStart"/>
      <w:r w:rsidRPr="00366BD4">
        <w:rPr>
          <w:rFonts w:ascii="Arial" w:hAnsi="Arial"/>
          <w:bCs/>
          <w:i/>
          <w:sz w:val="22"/>
        </w:rPr>
        <w:t>uszorstniających</w:t>
      </w:r>
      <w:proofErr w:type="spellEnd"/>
      <w:r w:rsidRPr="00366BD4">
        <w:rPr>
          <w:rFonts w:ascii="Arial" w:hAnsi="Arial"/>
          <w:bCs/>
          <w:i/>
          <w:sz w:val="22"/>
        </w:rPr>
        <w:t xml:space="preserve">, zwłaszcza w obrębie podjazdów </w:t>
      </w:r>
      <w:r w:rsidR="000E1039">
        <w:rPr>
          <w:rFonts w:ascii="Arial" w:hAnsi="Arial"/>
          <w:bCs/>
          <w:i/>
          <w:sz w:val="22"/>
        </w:rPr>
        <w:br/>
      </w:r>
      <w:r w:rsidRPr="00366BD4">
        <w:rPr>
          <w:rFonts w:ascii="Arial" w:hAnsi="Arial"/>
          <w:bCs/>
          <w:i/>
          <w:sz w:val="22"/>
        </w:rPr>
        <w:t>i skrzyżowań.</w:t>
      </w:r>
    </w:p>
    <w:p w14:paraId="55431503" w14:textId="77777777" w:rsidR="007B2857" w:rsidRPr="002E469B" w:rsidRDefault="006B044E">
      <w:pPr>
        <w:numPr>
          <w:ilvl w:val="1"/>
          <w:numId w:val="1"/>
        </w:numPr>
        <w:jc w:val="both"/>
        <w:rPr>
          <w:rFonts w:ascii="Arial" w:hAnsi="Arial"/>
        </w:rPr>
      </w:pPr>
      <w:r w:rsidRPr="004F51A2">
        <w:rPr>
          <w:rFonts w:ascii="Arial" w:hAnsi="Arial"/>
        </w:rPr>
        <w:t xml:space="preserve">Wynagrodzenie należne Wykonawcy zostanie obliczone jako iloczyn cen jednostkowych i ilości faktycznie wykonanych usług w danym okresie rozliczeniowym, </w:t>
      </w:r>
      <w:r w:rsidRPr="002E469B">
        <w:rPr>
          <w:rFonts w:ascii="Arial" w:hAnsi="Arial"/>
        </w:rPr>
        <w:t>który stanowi jeden miesiąc. Przewidywana płatność wyniesie:</w:t>
      </w:r>
    </w:p>
    <w:p w14:paraId="6484C906" w14:textId="23DAFAAF" w:rsidR="006811E0" w:rsidRPr="002E469B" w:rsidRDefault="006811E0" w:rsidP="006811E0">
      <w:pPr>
        <w:numPr>
          <w:ilvl w:val="2"/>
          <w:numId w:val="1"/>
        </w:numPr>
        <w:jc w:val="both"/>
        <w:rPr>
          <w:rFonts w:ascii="Arial" w:hAnsi="Arial"/>
        </w:rPr>
      </w:pPr>
      <w:r w:rsidRPr="002E469B">
        <w:rPr>
          <w:rFonts w:ascii="Arial" w:hAnsi="Arial"/>
          <w:b/>
          <w:bCs/>
        </w:rPr>
        <w:t>… zł brutto</w:t>
      </w:r>
      <w:r w:rsidRPr="002E469B">
        <w:rPr>
          <w:rFonts w:ascii="Arial" w:hAnsi="Arial"/>
        </w:rPr>
        <w:t xml:space="preserve"> </w:t>
      </w:r>
      <w:r w:rsidR="0025213E">
        <w:rPr>
          <w:rFonts w:ascii="Arial" w:hAnsi="Arial"/>
        </w:rPr>
        <w:t xml:space="preserve">za wykonanie przedmiotu umowy </w:t>
      </w:r>
      <w:r w:rsidR="0025213E" w:rsidRPr="005705A3">
        <w:rPr>
          <w:rFonts w:ascii="Arial" w:hAnsi="Arial"/>
        </w:rPr>
        <w:t>przez 2 dni w</w:t>
      </w:r>
      <w:r w:rsidR="0025213E">
        <w:rPr>
          <w:rFonts w:ascii="Arial" w:hAnsi="Arial"/>
        </w:rPr>
        <w:t xml:space="preserve"> miesiącu grudniu 2024 r.</w:t>
      </w:r>
    </w:p>
    <w:p w14:paraId="0989F13B" w14:textId="0ABADA75" w:rsidR="007B2857" w:rsidRPr="002E469B" w:rsidRDefault="006B044E">
      <w:pPr>
        <w:numPr>
          <w:ilvl w:val="2"/>
          <w:numId w:val="1"/>
        </w:numPr>
        <w:jc w:val="both"/>
        <w:rPr>
          <w:rFonts w:ascii="Arial" w:hAnsi="Arial"/>
        </w:rPr>
      </w:pPr>
      <w:r w:rsidRPr="002E469B">
        <w:rPr>
          <w:rFonts w:ascii="Arial" w:hAnsi="Arial"/>
          <w:b/>
          <w:bCs/>
        </w:rPr>
        <w:t>… zł brutto</w:t>
      </w:r>
      <w:r w:rsidRPr="002E469B">
        <w:rPr>
          <w:rFonts w:ascii="Arial" w:hAnsi="Arial"/>
        </w:rPr>
        <w:t xml:space="preserve"> w 202</w:t>
      </w:r>
      <w:r w:rsidR="00F06B83">
        <w:rPr>
          <w:rFonts w:ascii="Arial" w:hAnsi="Arial"/>
        </w:rPr>
        <w:t>5</w:t>
      </w:r>
      <w:r w:rsidRPr="002E469B">
        <w:rPr>
          <w:rFonts w:ascii="Arial" w:hAnsi="Arial"/>
        </w:rPr>
        <w:t xml:space="preserve"> r., w tym:</w:t>
      </w:r>
    </w:p>
    <w:p w14:paraId="0BF80F72" w14:textId="77777777" w:rsidR="007B2857" w:rsidRPr="002E469B" w:rsidRDefault="006B044E">
      <w:pPr>
        <w:numPr>
          <w:ilvl w:val="3"/>
          <w:numId w:val="1"/>
        </w:numPr>
        <w:jc w:val="both"/>
        <w:rPr>
          <w:rFonts w:ascii="Arial" w:hAnsi="Arial"/>
        </w:rPr>
      </w:pPr>
      <w:r w:rsidRPr="002E469B">
        <w:rPr>
          <w:rFonts w:ascii="Arial" w:hAnsi="Arial"/>
          <w:b/>
          <w:bCs/>
        </w:rPr>
        <w:t>… zł brutto</w:t>
      </w:r>
      <w:r w:rsidRPr="002E469B">
        <w:rPr>
          <w:rFonts w:ascii="Arial" w:hAnsi="Arial"/>
        </w:rPr>
        <w:t xml:space="preserve"> za wykonanie przedmiotu umowy przez </w:t>
      </w:r>
      <w:r w:rsidR="00CF6329">
        <w:rPr>
          <w:rFonts w:ascii="Arial" w:hAnsi="Arial"/>
        </w:rPr>
        <w:t>25</w:t>
      </w:r>
      <w:r w:rsidRPr="002E469B">
        <w:rPr>
          <w:rFonts w:ascii="Arial" w:hAnsi="Arial"/>
        </w:rPr>
        <w:t xml:space="preserve"> dni w miesiącu styczniu;</w:t>
      </w:r>
    </w:p>
    <w:p w14:paraId="467545EE" w14:textId="77777777" w:rsidR="007B2857" w:rsidRPr="002E469B" w:rsidRDefault="006B044E">
      <w:pPr>
        <w:numPr>
          <w:ilvl w:val="3"/>
          <w:numId w:val="1"/>
        </w:numPr>
        <w:jc w:val="both"/>
        <w:rPr>
          <w:rFonts w:ascii="Arial" w:hAnsi="Arial"/>
        </w:rPr>
      </w:pPr>
      <w:r w:rsidRPr="002E469B">
        <w:rPr>
          <w:rFonts w:ascii="Arial" w:hAnsi="Arial"/>
          <w:b/>
          <w:bCs/>
        </w:rPr>
        <w:t>… zł brutto</w:t>
      </w:r>
      <w:r w:rsidRPr="002E469B">
        <w:rPr>
          <w:rFonts w:ascii="Arial" w:hAnsi="Arial"/>
        </w:rPr>
        <w:t xml:space="preserve"> za wykonanie przedmiotu umowy przez 2</w:t>
      </w:r>
      <w:r w:rsidR="00CF6329">
        <w:rPr>
          <w:rFonts w:ascii="Arial" w:hAnsi="Arial"/>
        </w:rPr>
        <w:t>0</w:t>
      </w:r>
      <w:r w:rsidRPr="002E469B">
        <w:rPr>
          <w:rFonts w:ascii="Arial" w:hAnsi="Arial"/>
        </w:rPr>
        <w:t xml:space="preserve"> dni w miesiącu lutym;</w:t>
      </w:r>
    </w:p>
    <w:p w14:paraId="1C089A2C" w14:textId="77777777" w:rsidR="007B2857" w:rsidRDefault="006B044E">
      <w:pPr>
        <w:numPr>
          <w:ilvl w:val="3"/>
          <w:numId w:val="1"/>
        </w:numPr>
        <w:jc w:val="both"/>
        <w:rPr>
          <w:rFonts w:ascii="Arial" w:hAnsi="Arial"/>
        </w:rPr>
      </w:pPr>
      <w:r w:rsidRPr="002E469B">
        <w:rPr>
          <w:rFonts w:ascii="Arial" w:hAnsi="Arial"/>
          <w:b/>
          <w:bCs/>
        </w:rPr>
        <w:t>… zł brutto</w:t>
      </w:r>
      <w:r w:rsidRPr="002E469B">
        <w:rPr>
          <w:rFonts w:ascii="Arial" w:hAnsi="Arial"/>
        </w:rPr>
        <w:t xml:space="preserve"> za wykonanie przedmiotu umowy przez </w:t>
      </w:r>
      <w:r w:rsidR="00CF6329">
        <w:rPr>
          <w:rFonts w:ascii="Arial" w:hAnsi="Arial"/>
        </w:rPr>
        <w:t>15</w:t>
      </w:r>
      <w:r w:rsidRPr="002E469B">
        <w:rPr>
          <w:rFonts w:ascii="Arial" w:hAnsi="Arial"/>
        </w:rPr>
        <w:t xml:space="preserve"> dni w miesiącu marcu;</w:t>
      </w:r>
    </w:p>
    <w:p w14:paraId="3F7C8013" w14:textId="5C8E6B03" w:rsidR="008A3C36" w:rsidRDefault="008A3C36" w:rsidP="008A3C36">
      <w:pPr>
        <w:numPr>
          <w:ilvl w:val="3"/>
          <w:numId w:val="1"/>
        </w:numPr>
        <w:jc w:val="both"/>
        <w:rPr>
          <w:rFonts w:ascii="Arial" w:hAnsi="Arial"/>
        </w:rPr>
      </w:pPr>
      <w:r w:rsidRPr="002E469B">
        <w:rPr>
          <w:rFonts w:ascii="Arial" w:hAnsi="Arial"/>
          <w:b/>
          <w:bCs/>
        </w:rPr>
        <w:t>… zł brutto</w:t>
      </w:r>
      <w:r w:rsidRPr="002E469B">
        <w:rPr>
          <w:rFonts w:ascii="Arial" w:hAnsi="Arial"/>
        </w:rPr>
        <w:t xml:space="preserve"> za wykonanie przedmiotu umowy przez </w:t>
      </w:r>
      <w:r>
        <w:rPr>
          <w:rFonts w:ascii="Arial" w:hAnsi="Arial"/>
        </w:rPr>
        <w:t>10</w:t>
      </w:r>
      <w:r w:rsidRPr="002E469B">
        <w:rPr>
          <w:rFonts w:ascii="Arial" w:hAnsi="Arial"/>
        </w:rPr>
        <w:t xml:space="preserve"> dni w miesiącu </w:t>
      </w:r>
      <w:r>
        <w:rPr>
          <w:rFonts w:ascii="Arial" w:hAnsi="Arial"/>
        </w:rPr>
        <w:t>kwietniu</w:t>
      </w:r>
      <w:r w:rsidRPr="002E469B">
        <w:rPr>
          <w:rFonts w:ascii="Arial" w:hAnsi="Arial"/>
        </w:rPr>
        <w:t>;</w:t>
      </w:r>
    </w:p>
    <w:p w14:paraId="110F543E" w14:textId="4F3AB2FF" w:rsidR="007B2857" w:rsidRPr="004F51A2" w:rsidRDefault="006B044E">
      <w:pPr>
        <w:numPr>
          <w:ilvl w:val="1"/>
          <w:numId w:val="1"/>
        </w:numPr>
        <w:jc w:val="both"/>
        <w:rPr>
          <w:rFonts w:ascii="Arial" w:hAnsi="Arial"/>
        </w:rPr>
      </w:pPr>
      <w:r w:rsidRPr="004F51A2">
        <w:rPr>
          <w:rFonts w:ascii="Arial" w:hAnsi="Arial"/>
        </w:rPr>
        <w:t>Wynagrodzenie, o którym mowa w ust. 1-</w:t>
      </w:r>
      <w:r w:rsidR="0070754C">
        <w:rPr>
          <w:rFonts w:ascii="Arial" w:hAnsi="Arial"/>
        </w:rPr>
        <w:t>4</w:t>
      </w:r>
      <w:r w:rsidR="00812404" w:rsidRPr="004F51A2">
        <w:rPr>
          <w:rFonts w:ascii="Arial" w:hAnsi="Arial"/>
        </w:rPr>
        <w:t xml:space="preserve"> </w:t>
      </w:r>
      <w:r w:rsidRPr="004F51A2">
        <w:rPr>
          <w:rFonts w:ascii="Arial" w:hAnsi="Arial"/>
        </w:rPr>
        <w:t xml:space="preserve">obejmuje wszelkie koszty, związane </w:t>
      </w:r>
      <w:r w:rsidR="002B1CC9">
        <w:rPr>
          <w:rFonts w:ascii="Arial" w:hAnsi="Arial"/>
        </w:rPr>
        <w:br/>
      </w:r>
      <w:r w:rsidRPr="004F51A2">
        <w:rPr>
          <w:rFonts w:ascii="Arial" w:hAnsi="Arial"/>
        </w:rPr>
        <w:t>z realizacją przedmiotu umowy, włącznie z własnymi kosztami Wykonawcy, jak również jego podwykonawców. Wynagrodzenie, o którym mowa w ust. 1-</w:t>
      </w:r>
      <w:r w:rsidR="0070754C">
        <w:rPr>
          <w:rFonts w:ascii="Arial" w:hAnsi="Arial"/>
        </w:rPr>
        <w:t>4</w:t>
      </w:r>
      <w:r w:rsidRPr="004F51A2">
        <w:rPr>
          <w:rFonts w:ascii="Arial" w:hAnsi="Arial"/>
        </w:rPr>
        <w:t xml:space="preserve"> zawiera również wszelkie koszty świadczeń, usług, nakładów, przygotowań i materiałów nieopisanych </w:t>
      </w:r>
      <w:r w:rsidR="002B1CC9">
        <w:rPr>
          <w:rFonts w:ascii="Arial" w:hAnsi="Arial"/>
        </w:rPr>
        <w:br/>
      </w:r>
      <w:r w:rsidRPr="004F51A2">
        <w:rPr>
          <w:rFonts w:ascii="Arial" w:hAnsi="Arial"/>
        </w:rPr>
        <w:t>w umowie, koniecznych bądź wymaganych dla prawidłowego wykonania całości przedmiotu umowy zgodnie z umową.</w:t>
      </w:r>
    </w:p>
    <w:p w14:paraId="141F823A" w14:textId="77777777" w:rsidR="007B2857" w:rsidRPr="004F51A2" w:rsidRDefault="006B044E">
      <w:pPr>
        <w:numPr>
          <w:ilvl w:val="1"/>
          <w:numId w:val="1"/>
        </w:numPr>
        <w:jc w:val="both"/>
        <w:rPr>
          <w:rFonts w:ascii="Arial" w:hAnsi="Arial"/>
        </w:rPr>
      </w:pPr>
      <w:r w:rsidRPr="004F51A2">
        <w:rPr>
          <w:rFonts w:ascii="Arial" w:hAnsi="Arial"/>
        </w:rPr>
        <w:t>Należności wynikające z rachunku lub faktury, będą płatne w formie przelewu bankowego na rachunek bankowy Wykonawcy wskazany na fakturze.</w:t>
      </w:r>
    </w:p>
    <w:p w14:paraId="17D3AB49" w14:textId="419623C6" w:rsidR="007B2857" w:rsidRPr="004F51A2" w:rsidRDefault="006B044E">
      <w:pPr>
        <w:numPr>
          <w:ilvl w:val="1"/>
          <w:numId w:val="1"/>
        </w:numPr>
        <w:jc w:val="both"/>
        <w:rPr>
          <w:rFonts w:ascii="Arial" w:hAnsi="Arial"/>
        </w:rPr>
      </w:pPr>
      <w:r w:rsidRPr="004F51A2">
        <w:rPr>
          <w:rFonts w:ascii="Arial" w:hAnsi="Arial"/>
        </w:rPr>
        <w:t xml:space="preserve">Zapłata nastąpi </w:t>
      </w:r>
      <w:r w:rsidR="008A3C36">
        <w:rPr>
          <w:rFonts w:ascii="Arial" w:hAnsi="Arial"/>
        </w:rPr>
        <w:t>do</w:t>
      </w:r>
      <w:r w:rsidRPr="004F51A2">
        <w:rPr>
          <w:rFonts w:ascii="Arial" w:hAnsi="Arial"/>
        </w:rPr>
        <w:t xml:space="preserve"> </w:t>
      </w:r>
      <w:r w:rsidRPr="004F51A2">
        <w:rPr>
          <w:rFonts w:ascii="Arial" w:hAnsi="Arial"/>
          <w:b/>
          <w:bCs/>
        </w:rPr>
        <w:t>30 dni</w:t>
      </w:r>
      <w:r w:rsidRPr="004F51A2">
        <w:rPr>
          <w:rFonts w:ascii="Arial" w:hAnsi="Arial"/>
        </w:rPr>
        <w:t xml:space="preserve"> od dnia doręczenia Zamawiającemu przez Wykonawcę rachunku lub faktury.</w:t>
      </w:r>
    </w:p>
    <w:p w14:paraId="2E5EDC8C" w14:textId="77777777" w:rsidR="007B2857" w:rsidRPr="004F51A2" w:rsidRDefault="006B044E">
      <w:pPr>
        <w:numPr>
          <w:ilvl w:val="1"/>
          <w:numId w:val="1"/>
        </w:numPr>
        <w:jc w:val="both"/>
        <w:rPr>
          <w:rFonts w:ascii="Arial" w:hAnsi="Arial"/>
        </w:rPr>
      </w:pPr>
      <w:r w:rsidRPr="004F51A2">
        <w:rPr>
          <w:rFonts w:ascii="Arial" w:hAnsi="Arial"/>
        </w:rPr>
        <w:t>Wykonawca może wystawić i doręczyć Zamawiającemu rachunek lub fakturę wyłącznie po dokonaniu odbioru przedmiotu umowy, zgodnie z warunkami określonymi w § 6 umowy, bez zastrzeżeń.</w:t>
      </w:r>
    </w:p>
    <w:p w14:paraId="083FB636" w14:textId="77777777" w:rsidR="007B2857" w:rsidRDefault="006B044E">
      <w:pPr>
        <w:numPr>
          <w:ilvl w:val="1"/>
          <w:numId w:val="1"/>
        </w:numPr>
        <w:jc w:val="both"/>
        <w:rPr>
          <w:rFonts w:ascii="Arial" w:hAnsi="Arial"/>
        </w:rPr>
      </w:pPr>
      <w:r w:rsidRPr="004F51A2">
        <w:rPr>
          <w:rFonts w:ascii="Arial" w:hAnsi="Arial"/>
        </w:rPr>
        <w:t>Rachunek lub fakturę należy doręczyć na adres Urzędu Miejskiego w Rabce-Zdroju:</w:t>
      </w:r>
      <w:r w:rsidRPr="004F51A2">
        <w:rPr>
          <w:rFonts w:ascii="Arial" w:hAnsi="Arial"/>
        </w:rPr>
        <w:br/>
        <w:t>34-700 Rabka-Zdrój, ul. Parkowa 2, podając jako:</w:t>
      </w:r>
    </w:p>
    <w:p w14:paraId="3C2A4DB7" w14:textId="77777777" w:rsidR="008A3C36" w:rsidRPr="004F51A2" w:rsidRDefault="008A3C36" w:rsidP="008A3C36">
      <w:pPr>
        <w:ind w:left="363"/>
        <w:jc w:val="both"/>
        <w:rPr>
          <w:rFonts w:ascii="Arial" w:hAnsi="Arial"/>
        </w:rPr>
      </w:pPr>
    </w:p>
    <w:p w14:paraId="1AD2DE2E" w14:textId="77777777" w:rsidR="007B2857" w:rsidRPr="004F51A2" w:rsidRDefault="006B044E">
      <w:pPr>
        <w:tabs>
          <w:tab w:val="left" w:pos="4637"/>
        </w:tabs>
        <w:ind w:left="363"/>
        <w:jc w:val="both"/>
        <w:rPr>
          <w:rFonts w:ascii="Arial" w:hAnsi="Arial"/>
        </w:rPr>
      </w:pPr>
      <w:r w:rsidRPr="004F51A2">
        <w:rPr>
          <w:rFonts w:ascii="Arial" w:hAnsi="Arial"/>
        </w:rPr>
        <w:t>Nabywca:</w:t>
      </w:r>
      <w:r w:rsidRPr="004F51A2">
        <w:rPr>
          <w:rFonts w:ascii="Arial" w:hAnsi="Arial"/>
        </w:rPr>
        <w:tab/>
        <w:t>Odbiorca:</w:t>
      </w:r>
    </w:p>
    <w:p w14:paraId="26A237D2" w14:textId="77777777" w:rsidR="007B2857" w:rsidRPr="004F51A2" w:rsidRDefault="006B044E">
      <w:pPr>
        <w:tabs>
          <w:tab w:val="left" w:pos="4637"/>
        </w:tabs>
        <w:ind w:left="363"/>
        <w:jc w:val="both"/>
        <w:rPr>
          <w:rFonts w:ascii="Arial" w:hAnsi="Arial"/>
          <w:b/>
          <w:bCs/>
        </w:rPr>
      </w:pPr>
      <w:r w:rsidRPr="004F51A2">
        <w:rPr>
          <w:rFonts w:ascii="Arial" w:hAnsi="Arial"/>
          <w:b/>
          <w:bCs/>
        </w:rPr>
        <w:t>Gmina Rabka-Zdrój</w:t>
      </w:r>
      <w:r w:rsidRPr="004F51A2">
        <w:rPr>
          <w:rFonts w:ascii="Arial" w:hAnsi="Arial"/>
          <w:b/>
          <w:bCs/>
        </w:rPr>
        <w:tab/>
        <w:t>Urząd Miejski w Rabce-Zdroju</w:t>
      </w:r>
    </w:p>
    <w:p w14:paraId="3844341A" w14:textId="77777777" w:rsidR="007B2857" w:rsidRPr="004F51A2" w:rsidRDefault="006B044E">
      <w:pPr>
        <w:tabs>
          <w:tab w:val="left" w:pos="4637"/>
        </w:tabs>
        <w:ind w:left="363"/>
        <w:jc w:val="both"/>
        <w:rPr>
          <w:rFonts w:ascii="Arial" w:hAnsi="Arial"/>
          <w:b/>
          <w:bCs/>
        </w:rPr>
      </w:pPr>
      <w:r w:rsidRPr="004F51A2">
        <w:rPr>
          <w:rFonts w:ascii="Arial" w:hAnsi="Arial"/>
          <w:b/>
          <w:bCs/>
        </w:rPr>
        <w:t>34-700 Rabka-Zdrój</w:t>
      </w:r>
      <w:r w:rsidRPr="004F51A2">
        <w:rPr>
          <w:rFonts w:ascii="Arial" w:hAnsi="Arial"/>
          <w:b/>
          <w:bCs/>
        </w:rPr>
        <w:tab/>
        <w:t>34-700 Rabka-Zdrój</w:t>
      </w:r>
    </w:p>
    <w:p w14:paraId="2B8FA7DB" w14:textId="77777777" w:rsidR="007B2857" w:rsidRPr="004F51A2" w:rsidRDefault="006B044E">
      <w:pPr>
        <w:tabs>
          <w:tab w:val="left" w:pos="4637"/>
        </w:tabs>
        <w:ind w:left="363"/>
        <w:jc w:val="both"/>
        <w:rPr>
          <w:rFonts w:ascii="Arial" w:hAnsi="Arial"/>
          <w:b/>
          <w:bCs/>
        </w:rPr>
      </w:pPr>
      <w:r w:rsidRPr="004F51A2">
        <w:rPr>
          <w:rFonts w:ascii="Arial" w:hAnsi="Arial"/>
          <w:b/>
          <w:bCs/>
        </w:rPr>
        <w:t>ul. Parkowa 2</w:t>
      </w:r>
      <w:r w:rsidRPr="004F51A2">
        <w:rPr>
          <w:rFonts w:ascii="Arial" w:hAnsi="Arial"/>
          <w:b/>
          <w:bCs/>
        </w:rPr>
        <w:tab/>
        <w:t>ul. Parkowa 2</w:t>
      </w:r>
    </w:p>
    <w:p w14:paraId="4127514E" w14:textId="77777777" w:rsidR="007B2857" w:rsidRDefault="006B044E">
      <w:pPr>
        <w:tabs>
          <w:tab w:val="left" w:pos="4637"/>
        </w:tabs>
        <w:ind w:left="363"/>
        <w:jc w:val="both"/>
        <w:rPr>
          <w:rFonts w:ascii="Arial" w:hAnsi="Arial"/>
          <w:b/>
          <w:bCs/>
        </w:rPr>
      </w:pPr>
      <w:r w:rsidRPr="004F51A2">
        <w:rPr>
          <w:rFonts w:ascii="Arial" w:hAnsi="Arial"/>
          <w:b/>
          <w:bCs/>
        </w:rPr>
        <w:t>NIP: 735-10-06-084</w:t>
      </w:r>
    </w:p>
    <w:p w14:paraId="5C64F306" w14:textId="77777777" w:rsidR="008A3C36" w:rsidRPr="004F51A2" w:rsidRDefault="008A3C36">
      <w:pPr>
        <w:tabs>
          <w:tab w:val="left" w:pos="4637"/>
        </w:tabs>
        <w:ind w:left="363"/>
        <w:jc w:val="both"/>
        <w:rPr>
          <w:rFonts w:ascii="Arial" w:hAnsi="Arial"/>
          <w:b/>
          <w:bCs/>
        </w:rPr>
      </w:pPr>
    </w:p>
    <w:p w14:paraId="1C66E186" w14:textId="77777777" w:rsidR="007B2857" w:rsidRPr="004F51A2" w:rsidRDefault="006B044E">
      <w:pPr>
        <w:numPr>
          <w:ilvl w:val="1"/>
          <w:numId w:val="1"/>
        </w:numPr>
        <w:tabs>
          <w:tab w:val="left" w:pos="4637"/>
        </w:tabs>
        <w:jc w:val="both"/>
        <w:rPr>
          <w:rFonts w:ascii="Arial" w:hAnsi="Arial"/>
        </w:rPr>
      </w:pPr>
      <w:r w:rsidRPr="004F51A2">
        <w:rPr>
          <w:rFonts w:ascii="Arial" w:hAnsi="Arial"/>
        </w:rPr>
        <w:t>Zamawiający może listem poleconym podać do wiadomości Wykonawcy nowy adres obowiązujący dla doręczeń rachunku lub faktury.</w:t>
      </w:r>
    </w:p>
    <w:p w14:paraId="31E69065" w14:textId="77777777" w:rsidR="007B2857" w:rsidRPr="004F51A2" w:rsidRDefault="006B044E">
      <w:pPr>
        <w:numPr>
          <w:ilvl w:val="1"/>
          <w:numId w:val="1"/>
        </w:numPr>
        <w:jc w:val="both"/>
        <w:rPr>
          <w:rFonts w:ascii="Arial" w:hAnsi="Arial"/>
        </w:rPr>
      </w:pPr>
      <w:r w:rsidRPr="004F51A2">
        <w:rPr>
          <w:rFonts w:ascii="Arial" w:hAnsi="Arial"/>
        </w:rPr>
        <w:t xml:space="preserve">Jeżeli zapłata dokonywana jest w formie przelewu bankowego, za zapłatę uważa się chwilę złożenia zlecenia zapłaty w banku Zamawiającego na rachunek Wykonawcy, </w:t>
      </w:r>
      <w:r w:rsidRPr="004F51A2">
        <w:rPr>
          <w:rFonts w:ascii="Arial" w:hAnsi="Arial"/>
        </w:rPr>
        <w:lastRenderedPageBreak/>
        <w:t>pod warunkiem, że na rachunku Zamawiającego były zgromadzone wystarczające środki – w odmiennym przypadku za zapłatę uważa się chwilę, w której Wykonawca otrzymał zapłatę na rachunek i mógł nią dysponować.</w:t>
      </w:r>
    </w:p>
    <w:p w14:paraId="753E4DCD" w14:textId="77777777" w:rsidR="007B2857" w:rsidRPr="004F51A2" w:rsidRDefault="006B044E">
      <w:pPr>
        <w:numPr>
          <w:ilvl w:val="1"/>
          <w:numId w:val="1"/>
        </w:numPr>
        <w:jc w:val="both"/>
        <w:rPr>
          <w:rFonts w:ascii="Arial" w:hAnsi="Arial"/>
        </w:rPr>
      </w:pPr>
      <w:r w:rsidRPr="004F51A2">
        <w:rPr>
          <w:rFonts w:ascii="Arial" w:hAnsi="Arial"/>
        </w:rPr>
        <w:t>Zamawiający zastrzega sobie prawo do rozliczenia płatności wynikających z umowy za pośrednictwem metody podzielnej płatności (</w:t>
      </w:r>
      <w:proofErr w:type="spellStart"/>
      <w:r w:rsidRPr="004F51A2">
        <w:rPr>
          <w:rFonts w:ascii="Arial" w:hAnsi="Arial"/>
        </w:rPr>
        <w:t>split</w:t>
      </w:r>
      <w:proofErr w:type="spellEnd"/>
      <w:r w:rsidRPr="004F51A2">
        <w:rPr>
          <w:rFonts w:ascii="Arial" w:hAnsi="Arial"/>
        </w:rPr>
        <w:t xml:space="preserve"> </w:t>
      </w:r>
      <w:proofErr w:type="spellStart"/>
      <w:r w:rsidRPr="004F51A2">
        <w:rPr>
          <w:rFonts w:ascii="Arial" w:hAnsi="Arial"/>
        </w:rPr>
        <w:t>payment</w:t>
      </w:r>
      <w:proofErr w:type="spellEnd"/>
      <w:r w:rsidRPr="004F51A2">
        <w:rPr>
          <w:rFonts w:ascii="Arial" w:hAnsi="Arial"/>
        </w:rPr>
        <w:t xml:space="preserve">) przewidzianej </w:t>
      </w:r>
      <w:r w:rsidR="00092375">
        <w:rPr>
          <w:rFonts w:ascii="Arial" w:hAnsi="Arial"/>
        </w:rPr>
        <w:br/>
      </w:r>
      <w:r w:rsidRPr="004F51A2">
        <w:rPr>
          <w:rFonts w:ascii="Arial" w:hAnsi="Arial"/>
        </w:rPr>
        <w:t>w przepisach ustawy o podatku od towarów i usług.</w:t>
      </w:r>
    </w:p>
    <w:p w14:paraId="723BACE0" w14:textId="77777777" w:rsidR="007B2857" w:rsidRPr="004F51A2" w:rsidRDefault="006B044E">
      <w:pPr>
        <w:numPr>
          <w:ilvl w:val="1"/>
          <w:numId w:val="1"/>
        </w:numPr>
        <w:jc w:val="both"/>
        <w:rPr>
          <w:rFonts w:ascii="Arial" w:hAnsi="Arial"/>
        </w:rPr>
      </w:pPr>
      <w:r w:rsidRPr="004F51A2">
        <w:rPr>
          <w:rFonts w:ascii="Arial" w:hAnsi="Arial"/>
        </w:rPr>
        <w:t>Wykonawca oświadcza, że rachunek bankowy wskazany na fakturze:</w:t>
      </w:r>
    </w:p>
    <w:p w14:paraId="766413DE" w14:textId="77777777" w:rsidR="007B2857" w:rsidRPr="004F51A2" w:rsidRDefault="006B044E">
      <w:pPr>
        <w:numPr>
          <w:ilvl w:val="2"/>
          <w:numId w:val="1"/>
        </w:numPr>
        <w:jc w:val="both"/>
        <w:rPr>
          <w:rFonts w:ascii="Arial" w:hAnsi="Arial"/>
        </w:rPr>
      </w:pPr>
      <w:r w:rsidRPr="004F51A2">
        <w:rPr>
          <w:rFonts w:ascii="Arial" w:hAnsi="Arial"/>
        </w:rPr>
        <w:t xml:space="preserve">jest rachunkiem umożliwiającym płatność w ramach mechanizmu podzielnej płatności, o którym mowa w ust. </w:t>
      </w:r>
      <w:r w:rsidR="00922F69">
        <w:rPr>
          <w:rFonts w:ascii="Arial" w:hAnsi="Arial"/>
        </w:rPr>
        <w:t>12</w:t>
      </w:r>
      <w:r w:rsidRPr="004F51A2">
        <w:rPr>
          <w:rFonts w:ascii="Arial" w:hAnsi="Arial"/>
        </w:rPr>
        <w:t>;</w:t>
      </w:r>
    </w:p>
    <w:p w14:paraId="785B2DA5" w14:textId="3CC6C2FA" w:rsidR="007B2857" w:rsidRPr="004F51A2" w:rsidRDefault="006B044E">
      <w:pPr>
        <w:numPr>
          <w:ilvl w:val="2"/>
          <w:numId w:val="1"/>
        </w:numPr>
        <w:jc w:val="both"/>
        <w:rPr>
          <w:rFonts w:ascii="Arial" w:hAnsi="Arial"/>
        </w:rPr>
      </w:pPr>
      <w:r w:rsidRPr="004F51A2">
        <w:rPr>
          <w:rFonts w:ascii="Arial" w:hAnsi="Arial"/>
        </w:rPr>
        <w:t xml:space="preserve">jest rachunkiem znajdującym się w elektronicznym wykazie podmiotów prowadzonym przez szefa Krajowej Administracji Skarbowej, o którym mowa </w:t>
      </w:r>
      <w:r w:rsidR="00092375">
        <w:rPr>
          <w:rFonts w:ascii="Arial" w:hAnsi="Arial"/>
        </w:rPr>
        <w:br/>
      </w:r>
      <w:r w:rsidRPr="004F51A2">
        <w:rPr>
          <w:rFonts w:ascii="Arial" w:hAnsi="Arial"/>
        </w:rPr>
        <w:t>w ustawie</w:t>
      </w:r>
      <w:r w:rsidR="003F7A57">
        <w:rPr>
          <w:rFonts w:ascii="Arial" w:hAnsi="Arial"/>
        </w:rPr>
        <w:t xml:space="preserve"> z dnia 11 marca 2004 r.</w:t>
      </w:r>
      <w:r w:rsidRPr="004F51A2">
        <w:rPr>
          <w:rFonts w:ascii="Arial" w:hAnsi="Arial"/>
        </w:rPr>
        <w:t xml:space="preserve"> o podatku od towarów i usług</w:t>
      </w:r>
      <w:r w:rsidR="003F7A57">
        <w:rPr>
          <w:rFonts w:ascii="Arial" w:hAnsi="Arial"/>
        </w:rPr>
        <w:t xml:space="preserve"> (</w:t>
      </w:r>
      <w:proofErr w:type="spellStart"/>
      <w:r w:rsidR="008A3C36">
        <w:rPr>
          <w:rFonts w:ascii="Arial" w:hAnsi="Arial"/>
        </w:rPr>
        <w:t>t.j</w:t>
      </w:r>
      <w:proofErr w:type="spellEnd"/>
      <w:r w:rsidR="008A3C36">
        <w:rPr>
          <w:rFonts w:ascii="Arial" w:hAnsi="Arial"/>
        </w:rPr>
        <w:t xml:space="preserve">. </w:t>
      </w:r>
      <w:r w:rsidR="00182D99" w:rsidRPr="00182D99">
        <w:rPr>
          <w:rFonts w:ascii="Arial" w:hAnsi="Arial" w:hint="eastAsia"/>
        </w:rPr>
        <w:t>Dz.U. 2024 poz. 36</w:t>
      </w:r>
      <w:r w:rsidR="00182D99">
        <w:rPr>
          <w:rFonts w:ascii="Arial" w:hAnsi="Arial"/>
        </w:rPr>
        <w:t xml:space="preserve">, </w:t>
      </w:r>
      <w:r w:rsidR="003F7A57">
        <w:rPr>
          <w:rFonts w:ascii="Arial" w:hAnsi="Arial"/>
        </w:rPr>
        <w:t xml:space="preserve">z </w:t>
      </w:r>
      <w:proofErr w:type="spellStart"/>
      <w:r w:rsidR="003F7A57">
        <w:rPr>
          <w:rFonts w:ascii="Arial" w:hAnsi="Arial"/>
        </w:rPr>
        <w:t>późn</w:t>
      </w:r>
      <w:proofErr w:type="spellEnd"/>
      <w:r w:rsidR="003F7A57">
        <w:rPr>
          <w:rFonts w:ascii="Arial" w:hAnsi="Arial"/>
        </w:rPr>
        <w:t>. zm.)</w:t>
      </w:r>
      <w:r w:rsidRPr="004F51A2">
        <w:rPr>
          <w:rFonts w:ascii="Arial" w:hAnsi="Arial"/>
        </w:rPr>
        <w:t>.</w:t>
      </w:r>
    </w:p>
    <w:p w14:paraId="5CF318D6" w14:textId="60BE9102" w:rsidR="003F7A57" w:rsidRDefault="006B044E" w:rsidP="003F7A57">
      <w:pPr>
        <w:numPr>
          <w:ilvl w:val="1"/>
          <w:numId w:val="1"/>
        </w:numPr>
        <w:jc w:val="both"/>
        <w:rPr>
          <w:rFonts w:ascii="Arial" w:hAnsi="Arial"/>
        </w:rPr>
      </w:pPr>
      <w:r w:rsidRPr="004F51A2">
        <w:rPr>
          <w:rFonts w:ascii="Arial" w:hAnsi="Arial"/>
        </w:rPr>
        <w:t xml:space="preserve">W przypadku gdy rachunek bankowy wykonawcy nie spełnia warunków określonych </w:t>
      </w:r>
      <w:r w:rsidR="00092375">
        <w:rPr>
          <w:rFonts w:ascii="Arial" w:hAnsi="Arial"/>
        </w:rPr>
        <w:br/>
      </w:r>
      <w:r w:rsidRPr="004F51A2">
        <w:rPr>
          <w:rFonts w:ascii="Arial" w:hAnsi="Arial"/>
        </w:rPr>
        <w:t xml:space="preserve">w ust. </w:t>
      </w:r>
      <w:r w:rsidR="00922F69">
        <w:rPr>
          <w:rFonts w:ascii="Arial" w:hAnsi="Arial"/>
        </w:rPr>
        <w:t>13</w:t>
      </w:r>
      <w:r w:rsidRPr="004F51A2">
        <w:rPr>
          <w:rFonts w:ascii="Arial" w:hAnsi="Arial"/>
        </w:rPr>
        <w:t>, opóźnienie w dokonaniu płatności w terminie określonym w umowie lub zleceniu, powstałe wskutek braku możliwości realizacji przez Zamawiającego płatności wynagrodzenia z zachowaniem mechanizmu podzielnej płatności bądź dokonania płatności na rachunek objęty wykazem, nie stanowi dla Wykonawcy podstawy do</w:t>
      </w:r>
      <w:r w:rsidR="000F2406">
        <w:rPr>
          <w:rFonts w:ascii="Arial" w:hAnsi="Arial"/>
        </w:rPr>
        <w:t> </w:t>
      </w:r>
      <w:r w:rsidRPr="004F51A2">
        <w:rPr>
          <w:rFonts w:ascii="Arial" w:hAnsi="Arial"/>
        </w:rPr>
        <w:t>żądania od Zamawiającego jakichkolwiek odsetek/odszkodowań lub innych roszczeń z tytułu dokonania nieterminowej płatności.</w:t>
      </w:r>
    </w:p>
    <w:p w14:paraId="750CBA5B" w14:textId="77777777" w:rsidR="00B37755" w:rsidRDefault="00B37755">
      <w:pPr>
        <w:jc w:val="both"/>
        <w:rPr>
          <w:rFonts w:ascii="Arial" w:hAnsi="Arial"/>
        </w:rPr>
      </w:pPr>
    </w:p>
    <w:p w14:paraId="0456357D" w14:textId="77777777" w:rsidR="007B2857" w:rsidRPr="004F51A2" w:rsidRDefault="006B044E">
      <w:pPr>
        <w:jc w:val="center"/>
        <w:rPr>
          <w:rFonts w:ascii="Arial" w:hAnsi="Arial"/>
          <w:b/>
          <w:bCs/>
          <w:u w:val="single"/>
        </w:rPr>
      </w:pPr>
      <w:r w:rsidRPr="004F51A2">
        <w:rPr>
          <w:rFonts w:ascii="Arial" w:hAnsi="Arial"/>
          <w:b/>
          <w:bCs/>
          <w:u w:val="single"/>
        </w:rPr>
        <w:t>ODBIÓR PRZEDMIOTU UMOWY</w:t>
      </w:r>
    </w:p>
    <w:p w14:paraId="7A4EBCC5" w14:textId="77777777" w:rsidR="007B2857" w:rsidRPr="004F51A2" w:rsidRDefault="007B2857">
      <w:pPr>
        <w:numPr>
          <w:ilvl w:val="0"/>
          <w:numId w:val="1"/>
        </w:numPr>
        <w:jc w:val="both"/>
        <w:rPr>
          <w:rFonts w:ascii="Arial" w:hAnsi="Arial"/>
        </w:rPr>
      </w:pPr>
    </w:p>
    <w:p w14:paraId="39ACD2E5" w14:textId="77777777" w:rsidR="007B2857" w:rsidRPr="004F51A2" w:rsidRDefault="006B044E">
      <w:pPr>
        <w:numPr>
          <w:ilvl w:val="1"/>
          <w:numId w:val="1"/>
        </w:numPr>
        <w:jc w:val="both"/>
        <w:rPr>
          <w:rFonts w:ascii="Arial" w:hAnsi="Arial"/>
        </w:rPr>
      </w:pPr>
      <w:r w:rsidRPr="004F51A2">
        <w:rPr>
          <w:rFonts w:ascii="Arial" w:hAnsi="Arial"/>
        </w:rPr>
        <w:t>Osoba, o której mowa w § 4</w:t>
      </w:r>
      <w:r w:rsidR="001E1055">
        <w:rPr>
          <w:rFonts w:ascii="Arial" w:hAnsi="Arial"/>
        </w:rPr>
        <w:t xml:space="preserve"> </w:t>
      </w:r>
      <w:r w:rsidRPr="004F51A2">
        <w:rPr>
          <w:rFonts w:ascii="Arial" w:hAnsi="Arial"/>
        </w:rPr>
        <w:t>pkt 1</w:t>
      </w:r>
      <w:r w:rsidR="001E1055">
        <w:rPr>
          <w:rFonts w:ascii="Arial" w:hAnsi="Arial"/>
        </w:rPr>
        <w:t xml:space="preserve"> </w:t>
      </w:r>
      <w:r w:rsidRPr="004F51A2">
        <w:rPr>
          <w:rFonts w:ascii="Arial" w:hAnsi="Arial"/>
        </w:rPr>
        <w:t>zobowiązana jest w terminie 7 dni od zakończenia każdego miesiąca realizacji umowy, zbadać przedmiot umowy i dokonać jego odbioru.</w:t>
      </w:r>
    </w:p>
    <w:p w14:paraId="36236273" w14:textId="57BBD515" w:rsidR="007B2857" w:rsidRDefault="006B044E">
      <w:pPr>
        <w:numPr>
          <w:ilvl w:val="1"/>
          <w:numId w:val="1"/>
        </w:numPr>
        <w:jc w:val="both"/>
        <w:rPr>
          <w:rFonts w:ascii="Arial" w:hAnsi="Arial"/>
        </w:rPr>
      </w:pPr>
      <w:r w:rsidRPr="004F51A2">
        <w:rPr>
          <w:rFonts w:ascii="Arial" w:hAnsi="Arial"/>
        </w:rPr>
        <w:t>Jeżeli osoba, o której mowa w § 4</w:t>
      </w:r>
      <w:r w:rsidR="001E1055">
        <w:rPr>
          <w:rFonts w:ascii="Arial" w:hAnsi="Arial"/>
        </w:rPr>
        <w:t xml:space="preserve"> </w:t>
      </w:r>
      <w:r w:rsidRPr="004F51A2">
        <w:rPr>
          <w:rFonts w:ascii="Arial" w:hAnsi="Arial"/>
        </w:rPr>
        <w:t xml:space="preserve">pkt 1 nie złoży </w:t>
      </w:r>
      <w:r w:rsidR="003F7A57">
        <w:rPr>
          <w:rFonts w:ascii="Arial" w:hAnsi="Arial"/>
        </w:rPr>
        <w:t xml:space="preserve">pisemnego </w:t>
      </w:r>
      <w:r w:rsidRPr="004F51A2">
        <w:rPr>
          <w:rFonts w:ascii="Arial" w:hAnsi="Arial"/>
        </w:rPr>
        <w:t>oświadczenia w zakresie odbioru przedmiotu umowy w terminie wskazanym w ust. 1 powyżej, uważa się, że Zamawiający odebrał przedmiot umowy.</w:t>
      </w:r>
    </w:p>
    <w:p w14:paraId="0684A5A8" w14:textId="77777777" w:rsidR="009C02E7" w:rsidRPr="004F51A2" w:rsidRDefault="009C02E7">
      <w:pPr>
        <w:numPr>
          <w:ilvl w:val="1"/>
          <w:numId w:val="1"/>
        </w:numPr>
        <w:jc w:val="both"/>
        <w:rPr>
          <w:rFonts w:ascii="Arial" w:hAnsi="Arial"/>
        </w:rPr>
      </w:pPr>
      <w:r w:rsidRPr="009C02E7">
        <w:rPr>
          <w:rFonts w:ascii="Arial" w:hAnsi="Arial"/>
        </w:rPr>
        <w:t xml:space="preserve">Podstawą do wystawienia faktur będzie uzyskanie potwierdzenia wykonanych usług </w:t>
      </w:r>
      <w:r>
        <w:rPr>
          <w:rFonts w:ascii="Arial" w:hAnsi="Arial"/>
        </w:rPr>
        <w:t>oraz dokonanie odbioru usługi</w:t>
      </w:r>
      <w:r w:rsidRPr="009C02E7">
        <w:rPr>
          <w:rFonts w:ascii="Arial" w:hAnsi="Arial"/>
        </w:rPr>
        <w:t xml:space="preserve"> za poszczególne miesiące</w:t>
      </w:r>
      <w:r>
        <w:rPr>
          <w:rFonts w:ascii="Arial" w:hAnsi="Arial"/>
        </w:rPr>
        <w:t>.</w:t>
      </w:r>
    </w:p>
    <w:p w14:paraId="29D3C346" w14:textId="77777777" w:rsidR="007B2857" w:rsidRDefault="007B2857">
      <w:pPr>
        <w:jc w:val="both"/>
        <w:rPr>
          <w:rFonts w:ascii="Arial" w:hAnsi="Arial"/>
        </w:rPr>
      </w:pPr>
    </w:p>
    <w:p w14:paraId="3BF71279" w14:textId="77777777" w:rsidR="007B2857" w:rsidRPr="004F51A2" w:rsidRDefault="006B044E">
      <w:pPr>
        <w:jc w:val="center"/>
        <w:rPr>
          <w:rFonts w:ascii="Arial" w:hAnsi="Arial"/>
          <w:b/>
          <w:bCs/>
          <w:u w:val="single"/>
        </w:rPr>
      </w:pPr>
      <w:r w:rsidRPr="004F51A2">
        <w:rPr>
          <w:rFonts w:ascii="Arial" w:hAnsi="Arial"/>
          <w:b/>
          <w:bCs/>
          <w:u w:val="single"/>
        </w:rPr>
        <w:t>PODWYKONAWCY</w:t>
      </w:r>
    </w:p>
    <w:p w14:paraId="108C6EB9" w14:textId="77777777" w:rsidR="007B2857" w:rsidRPr="004F51A2" w:rsidRDefault="007B2857">
      <w:pPr>
        <w:numPr>
          <w:ilvl w:val="0"/>
          <w:numId w:val="1"/>
        </w:numPr>
        <w:jc w:val="both"/>
        <w:rPr>
          <w:rFonts w:ascii="Arial" w:hAnsi="Arial"/>
        </w:rPr>
      </w:pPr>
    </w:p>
    <w:p w14:paraId="76805C9C" w14:textId="77777777" w:rsidR="007B2857" w:rsidRPr="004F51A2" w:rsidRDefault="006B044E">
      <w:pPr>
        <w:numPr>
          <w:ilvl w:val="1"/>
          <w:numId w:val="1"/>
        </w:numPr>
        <w:jc w:val="both"/>
        <w:rPr>
          <w:rFonts w:ascii="Arial" w:hAnsi="Arial"/>
        </w:rPr>
      </w:pPr>
      <w:r w:rsidRPr="004F51A2">
        <w:rPr>
          <w:rFonts w:ascii="Arial" w:hAnsi="Arial"/>
        </w:rPr>
        <w:t>Wykonawca może powierzyć wykonanie części zamówienia podwykonawcom.</w:t>
      </w:r>
    </w:p>
    <w:p w14:paraId="356DCFB9" w14:textId="77777777" w:rsidR="007B2857" w:rsidRPr="004F51A2" w:rsidRDefault="006B044E">
      <w:pPr>
        <w:numPr>
          <w:ilvl w:val="1"/>
          <w:numId w:val="1"/>
        </w:numPr>
        <w:jc w:val="both"/>
        <w:rPr>
          <w:rFonts w:ascii="Arial" w:hAnsi="Arial"/>
        </w:rPr>
      </w:pPr>
      <w:r w:rsidRPr="004F51A2">
        <w:rPr>
          <w:rFonts w:ascii="Arial" w:hAnsi="Arial"/>
        </w:rPr>
        <w:t xml:space="preserve">W przypadku powierzenia przez Wykonawcę wykonania części zamówienia podwykonawcom Wykonawca ponosi odpowiedzialność za działania, uchybienia </w:t>
      </w:r>
      <w:r w:rsidR="006B566F">
        <w:rPr>
          <w:rFonts w:ascii="Arial" w:hAnsi="Arial"/>
        </w:rPr>
        <w:br/>
      </w:r>
      <w:r w:rsidRPr="004F51A2">
        <w:rPr>
          <w:rFonts w:ascii="Arial" w:hAnsi="Arial"/>
        </w:rPr>
        <w:t>i zaniedbania swoich podwykonawców, tak jak gdyby były to działania, uchybienia lub zaniedbania samego Wykonawcy.</w:t>
      </w:r>
    </w:p>
    <w:p w14:paraId="50C6BA35" w14:textId="77777777" w:rsidR="007B2857" w:rsidRPr="004F51A2" w:rsidRDefault="006B044E">
      <w:pPr>
        <w:numPr>
          <w:ilvl w:val="1"/>
          <w:numId w:val="1"/>
        </w:numPr>
        <w:jc w:val="both"/>
        <w:rPr>
          <w:rFonts w:ascii="Arial" w:hAnsi="Arial"/>
        </w:rPr>
      </w:pPr>
      <w:r w:rsidRPr="004F51A2">
        <w:rPr>
          <w:rFonts w:ascii="Arial" w:hAnsi="Arial"/>
        </w:rPr>
        <w:t>Usługi powierzone podwykonawcy przez Wykonawcę nie mogą zostać powierzone przez podwykonawcę osobie trzeciej.</w:t>
      </w:r>
    </w:p>
    <w:p w14:paraId="72E26076" w14:textId="77777777" w:rsidR="007B2857" w:rsidRPr="004F51A2" w:rsidRDefault="006B044E">
      <w:pPr>
        <w:numPr>
          <w:ilvl w:val="1"/>
          <w:numId w:val="1"/>
        </w:numPr>
        <w:jc w:val="both"/>
        <w:rPr>
          <w:rFonts w:ascii="Arial" w:hAnsi="Arial"/>
        </w:rPr>
      </w:pPr>
      <w:r w:rsidRPr="004F51A2">
        <w:rPr>
          <w:rFonts w:ascii="Arial" w:hAnsi="Arial"/>
        </w:rPr>
        <w:t>Wykonawca gwarantuje, że podwykonawca posiada potencjał techniczno-ekonomiczny w takim zakresie, aby wykonać prawidłowo objęte umową zamówienie.</w:t>
      </w:r>
    </w:p>
    <w:p w14:paraId="719B8D91" w14:textId="0A30F7A8" w:rsidR="007B2857" w:rsidRDefault="006B044E">
      <w:pPr>
        <w:numPr>
          <w:ilvl w:val="1"/>
          <w:numId w:val="1"/>
        </w:numPr>
        <w:jc w:val="both"/>
        <w:rPr>
          <w:rFonts w:ascii="Arial" w:hAnsi="Arial"/>
        </w:rPr>
      </w:pPr>
      <w:r w:rsidRPr="004F51A2">
        <w:rPr>
          <w:rFonts w:ascii="Arial" w:hAnsi="Arial"/>
        </w:rPr>
        <w:t xml:space="preserve">Wykonawca przed zawarciem umowy z podwykonawcą musi uprzednio uzyskać pisemną zgodę Zamawiającego na powierzenie wykonania części zamówienia temu podwykonawcy. Podstawą do uzyskania takiej zgody będzie wniosek Wykonawcy przedstawiający część zamówienia, którego wykonanie zamierza powierzyć podwykonawcy oraz projekt umowy jaką Wykonawca zamierza zawrzeć </w:t>
      </w:r>
      <w:r w:rsidR="006B566F">
        <w:rPr>
          <w:rFonts w:ascii="Arial" w:hAnsi="Arial"/>
        </w:rPr>
        <w:br/>
      </w:r>
      <w:r w:rsidRPr="004F51A2">
        <w:rPr>
          <w:rFonts w:ascii="Arial" w:hAnsi="Arial"/>
        </w:rPr>
        <w:lastRenderedPageBreak/>
        <w:t>z podwykonawcą.</w:t>
      </w:r>
      <w:r w:rsidR="00817817">
        <w:rPr>
          <w:rFonts w:ascii="Arial" w:hAnsi="Arial"/>
        </w:rPr>
        <w:t xml:space="preserve"> Zamawiający może zgłosić pisemne zastrzeżenia do treści umowy z</w:t>
      </w:r>
      <w:r w:rsidR="00A153E5">
        <w:rPr>
          <w:rFonts w:ascii="Arial" w:hAnsi="Arial"/>
        </w:rPr>
        <w:t> </w:t>
      </w:r>
      <w:r w:rsidR="00817817">
        <w:rPr>
          <w:rFonts w:ascii="Arial" w:hAnsi="Arial"/>
        </w:rPr>
        <w:t>podwykonawcą w terminie 7 dni od przedłożenia mu projektu.</w:t>
      </w:r>
    </w:p>
    <w:p w14:paraId="7792F9DF" w14:textId="77777777" w:rsidR="00817817" w:rsidRPr="004F51A2" w:rsidRDefault="00817817">
      <w:pPr>
        <w:numPr>
          <w:ilvl w:val="1"/>
          <w:numId w:val="1"/>
        </w:numPr>
        <w:jc w:val="both"/>
        <w:rPr>
          <w:rFonts w:ascii="Arial" w:hAnsi="Arial"/>
        </w:rPr>
      </w:pPr>
      <w:r>
        <w:rPr>
          <w:rFonts w:ascii="Arial" w:hAnsi="Arial"/>
        </w:rPr>
        <w:t xml:space="preserve">Wykonawca w terminie 7 dni od zawarcia umowy z podwykonawcą </w:t>
      </w:r>
      <w:r w:rsidR="00471797">
        <w:rPr>
          <w:rFonts w:ascii="Arial" w:hAnsi="Arial"/>
        </w:rPr>
        <w:t>przesyła Zamawiającemu jej kopię poświadczoną za zgodność z oryginałem</w:t>
      </w:r>
      <w:r>
        <w:rPr>
          <w:rFonts w:ascii="Arial" w:hAnsi="Arial"/>
        </w:rPr>
        <w:t>.</w:t>
      </w:r>
    </w:p>
    <w:p w14:paraId="5C88C623" w14:textId="77777777" w:rsidR="007B2857" w:rsidRPr="004F51A2" w:rsidRDefault="006B044E">
      <w:pPr>
        <w:numPr>
          <w:ilvl w:val="1"/>
          <w:numId w:val="1"/>
        </w:numPr>
        <w:jc w:val="both"/>
        <w:rPr>
          <w:rFonts w:ascii="Arial" w:hAnsi="Arial"/>
        </w:rPr>
      </w:pPr>
      <w:r w:rsidRPr="004F51A2">
        <w:rPr>
          <w:rFonts w:ascii="Arial" w:hAnsi="Arial"/>
        </w:rPr>
        <w:t>Żadna umowa zawarta z podwykonawcą nie skutkuje powstaniem bezpośrednich stosunków umownych pomiędzy jakimkolwiek podwykonawcą a Zamawiającym.</w:t>
      </w:r>
    </w:p>
    <w:p w14:paraId="06261CBD" w14:textId="77777777" w:rsidR="007B2857" w:rsidRPr="004F51A2" w:rsidRDefault="006B044E">
      <w:pPr>
        <w:numPr>
          <w:ilvl w:val="1"/>
          <w:numId w:val="1"/>
        </w:numPr>
        <w:jc w:val="both"/>
        <w:rPr>
          <w:rFonts w:ascii="Arial" w:hAnsi="Arial"/>
        </w:rPr>
      </w:pPr>
      <w:r w:rsidRPr="004F51A2">
        <w:rPr>
          <w:rFonts w:ascii="Arial" w:hAnsi="Arial"/>
        </w:rPr>
        <w:t>Zgoda Zamawiającego na wykonanie jakiejkolwiek części umowy przez podwykonawcę nie zwalnia Wykonawcy z jakichkolwiek jego zobowiązań wynikających z niniejszej umowy.</w:t>
      </w:r>
    </w:p>
    <w:p w14:paraId="7F2920F9" w14:textId="77777777" w:rsidR="007B2857" w:rsidRPr="004F51A2" w:rsidRDefault="006B044E">
      <w:pPr>
        <w:numPr>
          <w:ilvl w:val="1"/>
          <w:numId w:val="1"/>
        </w:numPr>
        <w:jc w:val="both"/>
        <w:rPr>
          <w:rFonts w:ascii="Arial" w:hAnsi="Arial"/>
        </w:rPr>
      </w:pPr>
      <w:r w:rsidRPr="004F51A2">
        <w:rPr>
          <w:rFonts w:ascii="Arial" w:hAnsi="Arial"/>
        </w:rPr>
        <w:t>Umowy pomiędzy Wykonawcą i podwykonawcami muszą być zawierane w formie pisemnej pod rygorem nieważności.</w:t>
      </w:r>
    </w:p>
    <w:p w14:paraId="67E2F800" w14:textId="77777777" w:rsidR="007B2857" w:rsidRPr="004F51A2" w:rsidRDefault="006B044E">
      <w:pPr>
        <w:numPr>
          <w:ilvl w:val="1"/>
          <w:numId w:val="1"/>
        </w:numPr>
        <w:jc w:val="both"/>
        <w:rPr>
          <w:rFonts w:ascii="Arial" w:hAnsi="Arial"/>
        </w:rPr>
      </w:pPr>
      <w:r w:rsidRPr="004F51A2">
        <w:rPr>
          <w:rFonts w:ascii="Arial" w:hAnsi="Arial"/>
        </w:rPr>
        <w:t xml:space="preserve">Wykonawca wypłaca wynagrodzenie za wykonane usługi podwykonawcy zgodnie </w:t>
      </w:r>
      <w:r w:rsidR="006B566F">
        <w:rPr>
          <w:rFonts w:ascii="Arial" w:hAnsi="Arial"/>
        </w:rPr>
        <w:br/>
      </w:r>
      <w:r w:rsidRPr="004F51A2">
        <w:rPr>
          <w:rFonts w:ascii="Arial" w:hAnsi="Arial"/>
        </w:rPr>
        <w:t>z wiążącą ich w tym zakresie umową, z tym zastrzeżeniem, że termin zapłaty wynagrodzenia podwykonawcy przewidziany w umowie o podwykonawstwo nie może być dłuższy niż 30 dni od dnia doręczenia Wykonawcy przez podwykonawcę rachunku lub faktury.</w:t>
      </w:r>
    </w:p>
    <w:p w14:paraId="09510879" w14:textId="77777777" w:rsidR="007B2857" w:rsidRPr="004F51A2" w:rsidRDefault="006B044E">
      <w:pPr>
        <w:numPr>
          <w:ilvl w:val="1"/>
          <w:numId w:val="1"/>
        </w:numPr>
        <w:jc w:val="both"/>
        <w:rPr>
          <w:rFonts w:ascii="Arial" w:hAnsi="Arial"/>
        </w:rPr>
      </w:pPr>
      <w:r w:rsidRPr="004F51A2">
        <w:rPr>
          <w:rFonts w:ascii="Arial" w:hAnsi="Arial"/>
        </w:rPr>
        <w:t xml:space="preserve">Wraz z rachunkami lub fakturami, o których mowa w §5 ust. </w:t>
      </w:r>
      <w:r w:rsidR="00922F69">
        <w:rPr>
          <w:rFonts w:ascii="Arial" w:hAnsi="Arial"/>
        </w:rPr>
        <w:t>6-10</w:t>
      </w:r>
      <w:r w:rsidRPr="004F51A2">
        <w:rPr>
          <w:rFonts w:ascii="Arial" w:hAnsi="Arial"/>
        </w:rPr>
        <w:t xml:space="preserve"> Wykonawca zobowiązany jest przedłożyć Zamawiającemu oświadczenie podwykonawcy potwierdzające brak zaległości Wykonawcy wobec podwykonawcy.</w:t>
      </w:r>
    </w:p>
    <w:p w14:paraId="04BEAFBA" w14:textId="77777777" w:rsidR="007B2857" w:rsidRPr="004F51A2" w:rsidRDefault="006B044E">
      <w:pPr>
        <w:numPr>
          <w:ilvl w:val="1"/>
          <w:numId w:val="1"/>
        </w:numPr>
        <w:jc w:val="both"/>
        <w:rPr>
          <w:rFonts w:ascii="Arial" w:hAnsi="Arial"/>
        </w:rPr>
      </w:pPr>
      <w:r w:rsidRPr="004F51A2">
        <w:rPr>
          <w:rFonts w:ascii="Arial" w:hAnsi="Arial"/>
        </w:rPr>
        <w:t xml:space="preserve">Oświadczenie, o którym mowa w ust. </w:t>
      </w:r>
      <w:r w:rsidR="00817817">
        <w:rPr>
          <w:rFonts w:ascii="Arial" w:hAnsi="Arial"/>
        </w:rPr>
        <w:t>11</w:t>
      </w:r>
      <w:r w:rsidRPr="004F51A2">
        <w:rPr>
          <w:rFonts w:ascii="Arial" w:hAnsi="Arial"/>
        </w:rPr>
        <w:t xml:space="preserve"> musi być podpisane przez osoby uprawnione do reprezentowania podwykonawcy (zaciągania zobowiązań).</w:t>
      </w:r>
    </w:p>
    <w:p w14:paraId="226814AA" w14:textId="77777777" w:rsidR="006B566F" w:rsidRDefault="006B566F">
      <w:pPr>
        <w:jc w:val="center"/>
        <w:rPr>
          <w:rFonts w:ascii="Arial" w:hAnsi="Arial"/>
          <w:b/>
          <w:bCs/>
          <w:u w:val="single"/>
        </w:rPr>
      </w:pPr>
    </w:p>
    <w:p w14:paraId="0DED8A0A" w14:textId="77777777" w:rsidR="007B2857" w:rsidRPr="004F51A2" w:rsidRDefault="006B044E">
      <w:pPr>
        <w:jc w:val="center"/>
        <w:rPr>
          <w:rFonts w:ascii="Arial" w:hAnsi="Arial"/>
          <w:b/>
          <w:bCs/>
          <w:u w:val="single"/>
        </w:rPr>
      </w:pPr>
      <w:r w:rsidRPr="004F51A2">
        <w:rPr>
          <w:rFonts w:ascii="Arial" w:hAnsi="Arial"/>
          <w:b/>
          <w:bCs/>
          <w:u w:val="single"/>
        </w:rPr>
        <w:t>ODSZKODOWANIA</w:t>
      </w:r>
    </w:p>
    <w:p w14:paraId="6CD551A9" w14:textId="77777777" w:rsidR="007B2857" w:rsidRPr="004F51A2" w:rsidRDefault="007B2857">
      <w:pPr>
        <w:numPr>
          <w:ilvl w:val="0"/>
          <w:numId w:val="1"/>
        </w:numPr>
        <w:jc w:val="both"/>
        <w:rPr>
          <w:rFonts w:ascii="Arial" w:hAnsi="Arial"/>
        </w:rPr>
      </w:pPr>
    </w:p>
    <w:p w14:paraId="4EAAAACB" w14:textId="1E47DBF1" w:rsidR="00355A9F" w:rsidRPr="007C6048" w:rsidRDefault="00355A9F" w:rsidP="007C6048">
      <w:pPr>
        <w:pStyle w:val="Akapitzlist"/>
        <w:numPr>
          <w:ilvl w:val="0"/>
          <w:numId w:val="8"/>
        </w:numPr>
        <w:ind w:left="360"/>
        <w:jc w:val="both"/>
        <w:rPr>
          <w:rFonts w:ascii="Arial" w:hAnsi="Arial"/>
        </w:rPr>
      </w:pPr>
      <w:r w:rsidRPr="007C6048">
        <w:rPr>
          <w:rFonts w:ascii="Arial" w:hAnsi="Arial"/>
        </w:rPr>
        <w:t>Z chwilą rozpoczęcia przez Wykonawcę wykonywania przedmiotu umowy, Wykonawca ponosi pełną odpowiedzialność za:</w:t>
      </w:r>
    </w:p>
    <w:p w14:paraId="046704E4" w14:textId="77777777" w:rsidR="00355A9F" w:rsidRPr="00355A9F" w:rsidRDefault="00355A9F" w:rsidP="007C6048">
      <w:pPr>
        <w:ind w:left="340"/>
        <w:jc w:val="both"/>
        <w:rPr>
          <w:rFonts w:ascii="Arial" w:hAnsi="Arial"/>
        </w:rPr>
      </w:pPr>
      <w:r w:rsidRPr="00355A9F">
        <w:rPr>
          <w:rFonts w:ascii="Arial" w:hAnsi="Arial"/>
        </w:rPr>
        <w:t>1) szkody oraz następstwa nieszczęśliwych wypadków</w:t>
      </w:r>
      <w:r>
        <w:rPr>
          <w:rFonts w:ascii="Arial" w:hAnsi="Arial"/>
        </w:rPr>
        <w:t xml:space="preserve"> </w:t>
      </w:r>
      <w:r w:rsidRPr="00355A9F">
        <w:rPr>
          <w:rFonts w:ascii="Arial" w:hAnsi="Arial"/>
        </w:rPr>
        <w:t>pracowników i osób trzecich powstałe w związku z realizowaną usługą z winy Wykonawcy,</w:t>
      </w:r>
    </w:p>
    <w:p w14:paraId="7F335BD1" w14:textId="77777777" w:rsidR="00355A9F" w:rsidRPr="00355A9F" w:rsidRDefault="00355A9F" w:rsidP="007C6048">
      <w:pPr>
        <w:ind w:left="340"/>
        <w:jc w:val="both"/>
        <w:rPr>
          <w:rFonts w:ascii="Arial" w:hAnsi="Arial"/>
        </w:rPr>
      </w:pPr>
      <w:r w:rsidRPr="00355A9F">
        <w:rPr>
          <w:rFonts w:ascii="Arial" w:hAnsi="Arial"/>
        </w:rPr>
        <w:t>2) szkody wynikające ze zniszczenia obiektów, materiałów, sprzętu i innego mienia ruchomego związanego z realizowaną usługą,</w:t>
      </w:r>
    </w:p>
    <w:p w14:paraId="70565B95" w14:textId="77777777" w:rsidR="00355A9F" w:rsidRPr="00355A9F" w:rsidRDefault="00355A9F" w:rsidP="007C6048">
      <w:pPr>
        <w:ind w:left="340"/>
        <w:jc w:val="both"/>
        <w:rPr>
          <w:rFonts w:ascii="Arial" w:hAnsi="Arial"/>
        </w:rPr>
      </w:pPr>
      <w:r w:rsidRPr="00355A9F">
        <w:rPr>
          <w:rFonts w:ascii="Arial" w:hAnsi="Arial"/>
        </w:rPr>
        <w:t xml:space="preserve">3) szkody wynikające ze zniszczenia własności osób trzecich spowodowane zaniedbaniem Wykonawcy, </w:t>
      </w:r>
    </w:p>
    <w:p w14:paraId="3C044A4E" w14:textId="77777777" w:rsidR="00355A9F" w:rsidRPr="00355A9F" w:rsidRDefault="00355A9F" w:rsidP="007C6048">
      <w:pPr>
        <w:ind w:left="340"/>
        <w:jc w:val="both"/>
        <w:rPr>
          <w:rFonts w:ascii="Arial" w:hAnsi="Arial"/>
        </w:rPr>
      </w:pPr>
      <w:r w:rsidRPr="00355A9F">
        <w:rPr>
          <w:rFonts w:ascii="Arial" w:hAnsi="Arial"/>
        </w:rPr>
        <w:t>4) szkody wynikłe z nieterminowej realizacji usług.</w:t>
      </w:r>
    </w:p>
    <w:p w14:paraId="0BA370D3" w14:textId="08EC0281" w:rsidR="00355A9F" w:rsidRPr="00355A9F" w:rsidRDefault="00355A9F" w:rsidP="007C6048">
      <w:pPr>
        <w:pStyle w:val="Akapitzlist"/>
        <w:numPr>
          <w:ilvl w:val="0"/>
          <w:numId w:val="8"/>
        </w:numPr>
        <w:ind w:left="360"/>
        <w:jc w:val="both"/>
        <w:rPr>
          <w:rFonts w:ascii="Arial" w:hAnsi="Arial"/>
        </w:rPr>
      </w:pPr>
      <w:r w:rsidRPr="00355A9F">
        <w:rPr>
          <w:rFonts w:ascii="Arial" w:hAnsi="Arial"/>
        </w:rPr>
        <w:t xml:space="preserve">Celem wyłączenia odpowiedzialności materialnej Zamawiającego lub Wykonawcy </w:t>
      </w:r>
      <w:r w:rsidR="000F5BAA">
        <w:rPr>
          <w:rFonts w:ascii="Arial" w:hAnsi="Arial"/>
        </w:rPr>
        <w:br/>
      </w:r>
      <w:r w:rsidRPr="00355A9F">
        <w:rPr>
          <w:rFonts w:ascii="Arial" w:hAnsi="Arial"/>
        </w:rPr>
        <w:t>z tytułu szkód</w:t>
      </w:r>
      <w:r w:rsidR="000F5BAA">
        <w:rPr>
          <w:rFonts w:ascii="Arial" w:hAnsi="Arial"/>
        </w:rPr>
        <w:t xml:space="preserve"> </w:t>
      </w:r>
      <w:r w:rsidRPr="00355A9F">
        <w:rPr>
          <w:rFonts w:ascii="Arial" w:hAnsi="Arial"/>
        </w:rPr>
        <w:t>powstałych w związku z zaistnieniem określonych zdarzeń</w:t>
      </w:r>
      <w:r w:rsidR="000F5BAA">
        <w:rPr>
          <w:rFonts w:ascii="Arial" w:hAnsi="Arial"/>
        </w:rPr>
        <w:t xml:space="preserve"> </w:t>
      </w:r>
      <w:r w:rsidRPr="00355A9F">
        <w:rPr>
          <w:rFonts w:ascii="Arial" w:hAnsi="Arial"/>
        </w:rPr>
        <w:t xml:space="preserve">losowych </w:t>
      </w:r>
      <w:r w:rsidR="000F5BAA">
        <w:rPr>
          <w:rFonts w:ascii="Arial" w:hAnsi="Arial"/>
        </w:rPr>
        <w:br/>
      </w:r>
      <w:r w:rsidRPr="00355A9F">
        <w:rPr>
          <w:rFonts w:ascii="Arial" w:hAnsi="Arial"/>
        </w:rPr>
        <w:t>i odpowiedzialności cywilnej w czasie realizacji umowy, Wykonawca zawarł umowę ubezpieczenia odpowiedzialności cywilnej w zakresie prowadzonej działalności związanej z przedmiotem zamówienia</w:t>
      </w:r>
      <w:r w:rsidR="000F5BAA">
        <w:rPr>
          <w:rFonts w:ascii="Arial" w:hAnsi="Arial"/>
        </w:rPr>
        <w:t xml:space="preserve"> </w:t>
      </w:r>
      <w:r w:rsidRPr="00355A9F">
        <w:rPr>
          <w:rFonts w:ascii="Arial" w:hAnsi="Arial"/>
        </w:rPr>
        <w:t>i zobowiązuje się do utrzymania jej w mocy w okresie obowiązywania niniejszej umowy.</w:t>
      </w:r>
    </w:p>
    <w:p w14:paraId="182C0401" w14:textId="6128D452" w:rsidR="007B2857" w:rsidRPr="00355A9F" w:rsidRDefault="00355A9F" w:rsidP="007C6048">
      <w:pPr>
        <w:pStyle w:val="Akapitzlist"/>
        <w:numPr>
          <w:ilvl w:val="0"/>
          <w:numId w:val="8"/>
        </w:numPr>
        <w:ind w:left="360"/>
        <w:jc w:val="both"/>
        <w:rPr>
          <w:rFonts w:ascii="Arial" w:hAnsi="Arial"/>
        </w:rPr>
      </w:pPr>
      <w:r w:rsidRPr="00355A9F">
        <w:rPr>
          <w:rFonts w:ascii="Arial" w:hAnsi="Arial"/>
        </w:rPr>
        <w:t>Jeżeli składka zgodnie z treścią umowy ubezpieczenia opłacana jest ratalnie Wykonawca zobowiązany jest przedkładać Zamawiającemu dowody uiszczenia kolejnych składek, w terminie 3 dni od dnia upływu terminu płatności kolejnych rat. Jeżeli okres obowiązywania umów</w:t>
      </w:r>
      <w:r w:rsidR="000F5BAA">
        <w:rPr>
          <w:rFonts w:ascii="Arial" w:hAnsi="Arial"/>
        </w:rPr>
        <w:t xml:space="preserve"> </w:t>
      </w:r>
      <w:r w:rsidRPr="00355A9F">
        <w:rPr>
          <w:rFonts w:ascii="Arial" w:hAnsi="Arial"/>
        </w:rPr>
        <w:t xml:space="preserve">ubezpieczenia, o których mowa w ust. 2 nie obejmuje całego okresu realizacji przedmiotu umowy, wówczas Wykonawca zobowiązany </w:t>
      </w:r>
      <w:r w:rsidR="000F5BAA">
        <w:rPr>
          <w:rFonts w:ascii="Arial" w:hAnsi="Arial"/>
        </w:rPr>
        <w:t xml:space="preserve">na wezwanie </w:t>
      </w:r>
      <w:r w:rsidRPr="00355A9F">
        <w:rPr>
          <w:rFonts w:ascii="Arial" w:hAnsi="Arial"/>
        </w:rPr>
        <w:t>jest przedłożyć Zamawiającemu dowód</w:t>
      </w:r>
      <w:r w:rsidR="000F5BAA">
        <w:rPr>
          <w:rFonts w:ascii="Arial" w:hAnsi="Arial"/>
        </w:rPr>
        <w:t xml:space="preserve"> </w:t>
      </w:r>
      <w:r w:rsidRPr="00355A9F">
        <w:rPr>
          <w:rFonts w:ascii="Arial" w:hAnsi="Arial"/>
        </w:rPr>
        <w:t>objęcia umową ubezpieczenia dalszego okresu obowiązywania umowy. Dokumenty te Wykonawca zobowiązany jest doręczy Zamawiającemu w terminie 3 dni od dnia upływu okresu obowiązywania poprzedniej umowy ubezpieczenia.</w:t>
      </w:r>
    </w:p>
    <w:p w14:paraId="6BA25A6D" w14:textId="77777777" w:rsidR="00355A9F" w:rsidRPr="004F51A2" w:rsidRDefault="00355A9F" w:rsidP="00355A9F">
      <w:pPr>
        <w:jc w:val="both"/>
        <w:rPr>
          <w:rFonts w:ascii="Arial" w:hAnsi="Arial"/>
        </w:rPr>
      </w:pPr>
    </w:p>
    <w:p w14:paraId="4E73ED0D" w14:textId="77777777" w:rsidR="007B2857" w:rsidRPr="004F51A2" w:rsidRDefault="006B044E">
      <w:pPr>
        <w:jc w:val="center"/>
        <w:rPr>
          <w:rFonts w:ascii="Arial" w:hAnsi="Arial"/>
          <w:b/>
          <w:bCs/>
          <w:u w:val="single"/>
        </w:rPr>
      </w:pPr>
      <w:r w:rsidRPr="004F51A2">
        <w:rPr>
          <w:rFonts w:ascii="Arial" w:hAnsi="Arial"/>
          <w:b/>
          <w:bCs/>
          <w:u w:val="single"/>
        </w:rPr>
        <w:t>KARY UMOWNE</w:t>
      </w:r>
    </w:p>
    <w:p w14:paraId="5059E377" w14:textId="77777777" w:rsidR="007B2857" w:rsidRPr="004F51A2" w:rsidRDefault="007B2857">
      <w:pPr>
        <w:numPr>
          <w:ilvl w:val="0"/>
          <w:numId w:val="1"/>
        </w:numPr>
        <w:jc w:val="both"/>
        <w:rPr>
          <w:rFonts w:ascii="Arial" w:hAnsi="Arial"/>
        </w:rPr>
      </w:pPr>
    </w:p>
    <w:p w14:paraId="23781A9C" w14:textId="77777777" w:rsidR="007B2857" w:rsidRPr="004F51A2" w:rsidRDefault="006B044E">
      <w:pPr>
        <w:numPr>
          <w:ilvl w:val="1"/>
          <w:numId w:val="1"/>
        </w:numPr>
        <w:jc w:val="both"/>
        <w:rPr>
          <w:rFonts w:ascii="Arial" w:hAnsi="Arial"/>
        </w:rPr>
      </w:pPr>
      <w:r w:rsidRPr="004F51A2">
        <w:rPr>
          <w:rFonts w:ascii="Arial" w:hAnsi="Arial"/>
        </w:rPr>
        <w:t>Wykonawca zapłaci Zamawiającemu karę umowną w następujących przypadkach:</w:t>
      </w:r>
    </w:p>
    <w:p w14:paraId="51A185FF" w14:textId="77777777" w:rsidR="007B2857" w:rsidRPr="004F51A2" w:rsidRDefault="006B044E">
      <w:pPr>
        <w:numPr>
          <w:ilvl w:val="2"/>
          <w:numId w:val="1"/>
        </w:numPr>
        <w:jc w:val="both"/>
        <w:rPr>
          <w:rFonts w:ascii="Arial" w:hAnsi="Arial"/>
        </w:rPr>
      </w:pPr>
      <w:r w:rsidRPr="004F51A2">
        <w:rPr>
          <w:rFonts w:ascii="Arial" w:hAnsi="Arial"/>
        </w:rPr>
        <w:t xml:space="preserve">w przypadku wypowiedzenia przez Zamawiającego lub Wykonawcę umowy </w:t>
      </w:r>
      <w:r w:rsidR="006B566F">
        <w:rPr>
          <w:rFonts w:ascii="Arial" w:hAnsi="Arial"/>
        </w:rPr>
        <w:br/>
      </w:r>
      <w:r w:rsidRPr="004F51A2">
        <w:rPr>
          <w:rFonts w:ascii="Arial" w:hAnsi="Arial"/>
        </w:rPr>
        <w:t xml:space="preserve">z przyczyn leżących po stronie Wykonawcy – w wysokości </w:t>
      </w:r>
      <w:r w:rsidRPr="004F51A2">
        <w:rPr>
          <w:rFonts w:ascii="Arial" w:hAnsi="Arial"/>
          <w:b/>
          <w:bCs/>
        </w:rPr>
        <w:t>10%</w:t>
      </w:r>
      <w:r w:rsidRPr="004F51A2">
        <w:rPr>
          <w:rFonts w:ascii="Arial" w:hAnsi="Arial"/>
        </w:rPr>
        <w:t xml:space="preserve"> wartości wynagrodzenia brutto, o którym mowa w </w:t>
      </w:r>
      <w:r w:rsidRPr="004F51A2">
        <w:rPr>
          <w:rFonts w:ascii="Arial" w:hAnsi="Arial"/>
          <w:b/>
          <w:bCs/>
        </w:rPr>
        <w:t>§ 5 ust. 1 pkt 3</w:t>
      </w:r>
      <w:r w:rsidRPr="004F51A2">
        <w:rPr>
          <w:rFonts w:ascii="Arial" w:hAnsi="Arial"/>
        </w:rPr>
        <w:t xml:space="preserve"> umowy;</w:t>
      </w:r>
    </w:p>
    <w:p w14:paraId="3C9E71BC" w14:textId="77912AA7" w:rsidR="007B2857" w:rsidRPr="004F51A2" w:rsidRDefault="006B044E">
      <w:pPr>
        <w:numPr>
          <w:ilvl w:val="2"/>
          <w:numId w:val="1"/>
        </w:numPr>
        <w:jc w:val="both"/>
        <w:rPr>
          <w:rFonts w:ascii="Arial" w:hAnsi="Arial"/>
        </w:rPr>
      </w:pPr>
      <w:r w:rsidRPr="004F51A2">
        <w:rPr>
          <w:rFonts w:ascii="Arial" w:hAnsi="Arial"/>
        </w:rPr>
        <w:t xml:space="preserve">za każdy dzień </w:t>
      </w:r>
      <w:r w:rsidR="00A153E5">
        <w:rPr>
          <w:rFonts w:ascii="Arial" w:hAnsi="Arial"/>
        </w:rPr>
        <w:t>zwłoki</w:t>
      </w:r>
      <w:r w:rsidRPr="004F51A2">
        <w:rPr>
          <w:rFonts w:ascii="Arial" w:hAnsi="Arial"/>
        </w:rPr>
        <w:t xml:space="preserve"> w realizacji obowiązków będących w zakresie przedmiotu umowy lub w stosunku do terminów określonych w Szczegółowym opisie przedmiotu zamówienia – w wysokości </w:t>
      </w:r>
      <w:r w:rsidRPr="004F51A2">
        <w:rPr>
          <w:rFonts w:ascii="Arial" w:hAnsi="Arial"/>
          <w:b/>
          <w:bCs/>
        </w:rPr>
        <w:t>0,07%</w:t>
      </w:r>
      <w:r w:rsidRPr="004F51A2">
        <w:rPr>
          <w:rFonts w:ascii="Arial" w:hAnsi="Arial"/>
        </w:rPr>
        <w:t xml:space="preserve"> wartości wynagrodzenia brutto, o</w:t>
      </w:r>
      <w:r w:rsidR="00A153E5">
        <w:rPr>
          <w:rFonts w:ascii="Arial" w:hAnsi="Arial"/>
        </w:rPr>
        <w:t> </w:t>
      </w:r>
      <w:r w:rsidRPr="004F51A2">
        <w:rPr>
          <w:rFonts w:ascii="Arial" w:hAnsi="Arial"/>
        </w:rPr>
        <w:t xml:space="preserve">którym mowa w </w:t>
      </w:r>
      <w:r w:rsidRPr="004F51A2">
        <w:rPr>
          <w:rFonts w:ascii="Arial" w:hAnsi="Arial"/>
          <w:b/>
          <w:bCs/>
        </w:rPr>
        <w:t>§ 5 ust. 1 pkt 3</w:t>
      </w:r>
      <w:r w:rsidRPr="004F51A2">
        <w:rPr>
          <w:rFonts w:ascii="Arial" w:hAnsi="Arial"/>
        </w:rPr>
        <w:t xml:space="preserve"> umowy;</w:t>
      </w:r>
    </w:p>
    <w:p w14:paraId="257E1AEE" w14:textId="77777777" w:rsidR="007B2857" w:rsidRPr="004F51A2" w:rsidRDefault="006B044E">
      <w:pPr>
        <w:numPr>
          <w:ilvl w:val="2"/>
          <w:numId w:val="1"/>
        </w:numPr>
        <w:jc w:val="both"/>
        <w:rPr>
          <w:rFonts w:ascii="Arial" w:hAnsi="Arial"/>
        </w:rPr>
      </w:pPr>
      <w:r w:rsidRPr="004F51A2">
        <w:rPr>
          <w:rFonts w:ascii="Arial" w:hAnsi="Arial"/>
        </w:rPr>
        <w:t xml:space="preserve">w przypadku braku zapłaty wynagrodzenia należnego podwykonawcom lub dalszym podwykonawcom – w wysokości </w:t>
      </w:r>
      <w:r w:rsidRPr="004F51A2">
        <w:rPr>
          <w:rFonts w:ascii="Arial" w:hAnsi="Arial"/>
          <w:b/>
          <w:bCs/>
        </w:rPr>
        <w:t>500,00 zł</w:t>
      </w:r>
      <w:r w:rsidRPr="004F51A2">
        <w:rPr>
          <w:rFonts w:ascii="Arial" w:hAnsi="Arial"/>
        </w:rPr>
        <w:t xml:space="preserve"> za każde taki zdarzenie;</w:t>
      </w:r>
    </w:p>
    <w:p w14:paraId="71DBE9EF" w14:textId="77777777" w:rsidR="007B2857" w:rsidRPr="004F51A2" w:rsidRDefault="006B044E">
      <w:pPr>
        <w:numPr>
          <w:ilvl w:val="2"/>
          <w:numId w:val="1"/>
        </w:numPr>
        <w:jc w:val="both"/>
        <w:rPr>
          <w:rFonts w:ascii="Arial" w:hAnsi="Arial"/>
        </w:rPr>
      </w:pPr>
      <w:r w:rsidRPr="004F51A2">
        <w:rPr>
          <w:rFonts w:ascii="Arial" w:hAnsi="Arial"/>
        </w:rPr>
        <w:t xml:space="preserve">w przypadku nieterminowej zapłaty wynagrodzenia należnego podwykonawcom lub dalszym podwykonawcom – w wysokości </w:t>
      </w:r>
      <w:r w:rsidRPr="004F51A2">
        <w:rPr>
          <w:rFonts w:ascii="Arial" w:hAnsi="Arial"/>
          <w:b/>
          <w:bCs/>
        </w:rPr>
        <w:t>0,2%</w:t>
      </w:r>
      <w:r w:rsidRPr="004F51A2">
        <w:rPr>
          <w:rFonts w:ascii="Arial" w:hAnsi="Arial"/>
        </w:rPr>
        <w:t xml:space="preserve"> wynagrodzenia brutto należnego podwykonawcy lub dalszemu podwykonawcy za każdy dzień zwłoki (maksymalna wysokość kary umownej w tym przypadku nie przekroczy </w:t>
      </w:r>
      <w:r w:rsidRPr="004F51A2">
        <w:rPr>
          <w:rFonts w:ascii="Arial" w:hAnsi="Arial"/>
          <w:b/>
          <w:bCs/>
        </w:rPr>
        <w:t>10%</w:t>
      </w:r>
      <w:r w:rsidRPr="004F51A2">
        <w:rPr>
          <w:rFonts w:ascii="Arial" w:hAnsi="Arial"/>
        </w:rPr>
        <w:t xml:space="preserve"> wynagrodzenia brutto należnego podwykonawcy lub dalszemu podwykonawcy, którego zwłoka dotyczy);</w:t>
      </w:r>
    </w:p>
    <w:p w14:paraId="1CAA6EFC" w14:textId="77777777" w:rsidR="007B2857" w:rsidRPr="004F51A2" w:rsidRDefault="006B044E">
      <w:pPr>
        <w:numPr>
          <w:ilvl w:val="2"/>
          <w:numId w:val="1"/>
        </w:numPr>
        <w:jc w:val="both"/>
        <w:rPr>
          <w:rFonts w:ascii="Arial" w:hAnsi="Arial"/>
        </w:rPr>
      </w:pPr>
      <w:r w:rsidRPr="004F51A2">
        <w:rPr>
          <w:rFonts w:ascii="Arial" w:hAnsi="Arial"/>
        </w:rPr>
        <w:t xml:space="preserve">w przypadku nieprzedłożenia do zaakceptowania projektu umowy o podwykonawstwo lub projektu jej zmiany w wysokości </w:t>
      </w:r>
      <w:r w:rsidRPr="004F51A2">
        <w:rPr>
          <w:rFonts w:ascii="Arial" w:hAnsi="Arial"/>
          <w:b/>
          <w:bCs/>
        </w:rPr>
        <w:t>500,00 zł</w:t>
      </w:r>
      <w:r w:rsidRPr="004F51A2">
        <w:rPr>
          <w:rFonts w:ascii="Arial" w:hAnsi="Arial"/>
        </w:rPr>
        <w:t xml:space="preserve"> za każde takie zdarzenie;</w:t>
      </w:r>
    </w:p>
    <w:p w14:paraId="51708872" w14:textId="77777777" w:rsidR="007B2857" w:rsidRPr="004F51A2" w:rsidRDefault="006B044E">
      <w:pPr>
        <w:numPr>
          <w:ilvl w:val="2"/>
          <w:numId w:val="1"/>
        </w:numPr>
        <w:jc w:val="both"/>
        <w:rPr>
          <w:rFonts w:ascii="Arial" w:hAnsi="Arial"/>
        </w:rPr>
      </w:pPr>
      <w:r w:rsidRPr="004F51A2">
        <w:rPr>
          <w:rFonts w:ascii="Arial" w:hAnsi="Arial"/>
        </w:rPr>
        <w:t>w przypadku nieprzedłożenia poświadczonej za zgodność z oryginałem kopii umowy o</w:t>
      </w:r>
      <w:r w:rsidR="00B24E51">
        <w:rPr>
          <w:rFonts w:ascii="Arial" w:hAnsi="Arial"/>
        </w:rPr>
        <w:t xml:space="preserve"> </w:t>
      </w:r>
      <w:r w:rsidRPr="004F51A2">
        <w:rPr>
          <w:rFonts w:ascii="Arial" w:hAnsi="Arial"/>
        </w:rPr>
        <w:t xml:space="preserve">podwykonawstwo lub jej zmiany w wysokości </w:t>
      </w:r>
      <w:r w:rsidRPr="004F51A2">
        <w:rPr>
          <w:rFonts w:ascii="Arial" w:hAnsi="Arial"/>
          <w:b/>
          <w:bCs/>
        </w:rPr>
        <w:t>500,00 zł</w:t>
      </w:r>
      <w:r w:rsidRPr="004F51A2">
        <w:rPr>
          <w:rFonts w:ascii="Arial" w:hAnsi="Arial"/>
        </w:rPr>
        <w:t xml:space="preserve"> za każde taki</w:t>
      </w:r>
      <w:r w:rsidR="00471797">
        <w:rPr>
          <w:rFonts w:ascii="Arial" w:hAnsi="Arial"/>
        </w:rPr>
        <w:t>e</w:t>
      </w:r>
      <w:r w:rsidRPr="004F51A2">
        <w:rPr>
          <w:rFonts w:ascii="Arial" w:hAnsi="Arial"/>
        </w:rPr>
        <w:t xml:space="preserve"> zdarzenie;</w:t>
      </w:r>
    </w:p>
    <w:p w14:paraId="652F6184" w14:textId="77777777" w:rsidR="007B2857" w:rsidRPr="004F51A2" w:rsidRDefault="006B044E">
      <w:pPr>
        <w:numPr>
          <w:ilvl w:val="2"/>
          <w:numId w:val="1"/>
        </w:numPr>
        <w:jc w:val="both"/>
        <w:rPr>
          <w:rFonts w:ascii="Arial" w:hAnsi="Arial"/>
        </w:rPr>
      </w:pPr>
      <w:r w:rsidRPr="004F51A2">
        <w:rPr>
          <w:rFonts w:ascii="Arial" w:hAnsi="Arial"/>
        </w:rPr>
        <w:t xml:space="preserve">za niedopełnienie wymogu zatrudnienia na podstawie umowy o pracę osób wykonujących czynności określone w </w:t>
      </w:r>
      <w:r w:rsidRPr="004F51A2">
        <w:rPr>
          <w:rFonts w:ascii="Arial" w:hAnsi="Arial"/>
          <w:b/>
          <w:bCs/>
        </w:rPr>
        <w:t>§14</w:t>
      </w:r>
      <w:r w:rsidRPr="004F51A2">
        <w:rPr>
          <w:rFonts w:ascii="Arial" w:hAnsi="Arial"/>
        </w:rPr>
        <w:t xml:space="preserve"> – w wysokości kwoty minimalnego wynagrodzenia brutto za</w:t>
      </w:r>
      <w:r w:rsidR="00B24E51">
        <w:rPr>
          <w:rFonts w:ascii="Arial" w:hAnsi="Arial"/>
        </w:rPr>
        <w:t xml:space="preserve"> </w:t>
      </w:r>
      <w:r w:rsidRPr="004F51A2">
        <w:rPr>
          <w:rFonts w:ascii="Arial" w:hAnsi="Arial"/>
        </w:rPr>
        <w:t>pracę, ustalonego na podstawie przepisów o minimalnym wynagrodzeniu za pracę (obowiązujących na dzień zawarcia niniejszej umowy), za każdą osobę w stosunku do której stwierdzono niedopełnienie obowiązku zatrudnienia na podstawie umowy o pracę.</w:t>
      </w:r>
    </w:p>
    <w:p w14:paraId="65BCF891" w14:textId="77777777" w:rsidR="007B2857" w:rsidRPr="004F51A2" w:rsidRDefault="006B044E">
      <w:pPr>
        <w:numPr>
          <w:ilvl w:val="2"/>
          <w:numId w:val="1"/>
        </w:numPr>
        <w:jc w:val="both"/>
        <w:rPr>
          <w:rFonts w:ascii="Arial" w:hAnsi="Arial"/>
        </w:rPr>
      </w:pPr>
      <w:r w:rsidRPr="004F51A2">
        <w:rPr>
          <w:rFonts w:ascii="Arial" w:hAnsi="Arial"/>
        </w:rPr>
        <w:t xml:space="preserve">za niedotrzymanie przez Wykonawcę każdego z pozostałych obowiązków wynikających z umowy o charakterze niepieniężnym – w wysokości </w:t>
      </w:r>
      <w:r w:rsidRPr="004F51A2">
        <w:rPr>
          <w:rFonts w:ascii="Arial" w:hAnsi="Arial"/>
          <w:b/>
          <w:bCs/>
        </w:rPr>
        <w:t>0,2%</w:t>
      </w:r>
      <w:r w:rsidRPr="004F51A2">
        <w:rPr>
          <w:rFonts w:ascii="Arial" w:hAnsi="Arial"/>
        </w:rPr>
        <w:t xml:space="preserve"> wartości wynagrodzenia brutto, o którym mowa w </w:t>
      </w:r>
      <w:r w:rsidRPr="004F51A2">
        <w:rPr>
          <w:rFonts w:ascii="Arial" w:hAnsi="Arial"/>
          <w:b/>
          <w:bCs/>
        </w:rPr>
        <w:t>§ 5 ust. 1 pkt 3</w:t>
      </w:r>
      <w:r w:rsidRPr="004F51A2">
        <w:rPr>
          <w:rFonts w:ascii="Arial" w:hAnsi="Arial"/>
        </w:rPr>
        <w:t xml:space="preserve"> umowy.</w:t>
      </w:r>
    </w:p>
    <w:p w14:paraId="1D98B6EF" w14:textId="77777777" w:rsidR="007B2857" w:rsidRPr="004F51A2" w:rsidRDefault="006B044E">
      <w:pPr>
        <w:numPr>
          <w:ilvl w:val="1"/>
          <w:numId w:val="1"/>
        </w:numPr>
        <w:jc w:val="both"/>
        <w:rPr>
          <w:rFonts w:ascii="Arial" w:hAnsi="Arial"/>
        </w:rPr>
      </w:pPr>
      <w:r w:rsidRPr="004F51A2">
        <w:rPr>
          <w:rFonts w:ascii="Arial" w:hAnsi="Arial"/>
        </w:rPr>
        <w:t xml:space="preserve">Łączna wysokość kar umownych nie może przekroczyć </w:t>
      </w:r>
      <w:r w:rsidRPr="004F51A2">
        <w:rPr>
          <w:rFonts w:ascii="Arial" w:hAnsi="Arial"/>
          <w:b/>
          <w:bCs/>
        </w:rPr>
        <w:t>20%</w:t>
      </w:r>
      <w:r w:rsidRPr="004F51A2">
        <w:rPr>
          <w:rFonts w:ascii="Arial" w:hAnsi="Arial"/>
        </w:rPr>
        <w:t xml:space="preserve"> wynagrodzenia umownego brutto, o którym mowa w </w:t>
      </w:r>
      <w:r w:rsidRPr="004F51A2">
        <w:rPr>
          <w:rFonts w:ascii="Arial" w:hAnsi="Arial"/>
          <w:b/>
          <w:bCs/>
        </w:rPr>
        <w:t>§ 5 ust. 1 pkt 3</w:t>
      </w:r>
      <w:r w:rsidRPr="004F51A2">
        <w:rPr>
          <w:rFonts w:ascii="Arial" w:hAnsi="Arial"/>
        </w:rPr>
        <w:t xml:space="preserve"> umowy</w:t>
      </w:r>
    </w:p>
    <w:p w14:paraId="06AEA3A7" w14:textId="77777777" w:rsidR="007B2857" w:rsidRPr="004F51A2" w:rsidRDefault="006B044E">
      <w:pPr>
        <w:numPr>
          <w:ilvl w:val="1"/>
          <w:numId w:val="1"/>
        </w:numPr>
        <w:jc w:val="both"/>
        <w:rPr>
          <w:rFonts w:ascii="Arial" w:hAnsi="Arial"/>
        </w:rPr>
      </w:pPr>
      <w:r w:rsidRPr="004F51A2">
        <w:rPr>
          <w:rFonts w:ascii="Arial" w:hAnsi="Arial"/>
        </w:rPr>
        <w:t>Niezależnie od kar umownych strony mogą dochodzić o</w:t>
      </w:r>
      <w:r w:rsidR="00B24E51">
        <w:rPr>
          <w:rFonts w:ascii="Arial" w:hAnsi="Arial"/>
        </w:rPr>
        <w:t xml:space="preserve">dszkodowania uzupełniającego na </w:t>
      </w:r>
      <w:r w:rsidRPr="004F51A2">
        <w:rPr>
          <w:rFonts w:ascii="Arial" w:hAnsi="Arial"/>
        </w:rPr>
        <w:t>zasadach ogólnych w przypadku, gdy szkoda przekracza wysokość kar umownych</w:t>
      </w:r>
      <w:r w:rsidR="00D03547">
        <w:rPr>
          <w:rFonts w:ascii="Arial" w:hAnsi="Arial"/>
        </w:rPr>
        <w:t xml:space="preserve"> lub gdy szkoda powstała z powodu okoliczności nie objętych zakresem kar umownych </w:t>
      </w:r>
      <w:r w:rsidRPr="004F51A2">
        <w:rPr>
          <w:rFonts w:ascii="Arial" w:hAnsi="Arial"/>
        </w:rPr>
        <w:t>.</w:t>
      </w:r>
    </w:p>
    <w:p w14:paraId="74C8F350" w14:textId="77777777" w:rsidR="007B2857" w:rsidRPr="004F51A2" w:rsidRDefault="006B044E">
      <w:pPr>
        <w:numPr>
          <w:ilvl w:val="1"/>
          <w:numId w:val="1"/>
        </w:numPr>
        <w:jc w:val="both"/>
        <w:rPr>
          <w:rFonts w:ascii="Arial" w:hAnsi="Arial"/>
        </w:rPr>
      </w:pPr>
      <w:r w:rsidRPr="004F51A2">
        <w:rPr>
          <w:rFonts w:ascii="Arial" w:hAnsi="Arial"/>
        </w:rPr>
        <w:t xml:space="preserve">Wykonawca zapłaci Zamawiającemu kary umowne w terminie </w:t>
      </w:r>
      <w:r w:rsidRPr="004F51A2">
        <w:rPr>
          <w:rFonts w:ascii="Arial" w:hAnsi="Arial"/>
          <w:b/>
          <w:bCs/>
        </w:rPr>
        <w:t>21 dni</w:t>
      </w:r>
      <w:r w:rsidRPr="004F51A2">
        <w:rPr>
          <w:rFonts w:ascii="Arial" w:hAnsi="Arial"/>
        </w:rPr>
        <w:t xml:space="preserve"> od daty wystąpienia przez Zamawiającego z żądaniem zapłacenia kary. W razie zwłoki </w:t>
      </w:r>
      <w:r w:rsidR="006B566F">
        <w:rPr>
          <w:rFonts w:ascii="Arial" w:hAnsi="Arial"/>
        </w:rPr>
        <w:br/>
      </w:r>
      <w:r w:rsidRPr="004F51A2">
        <w:rPr>
          <w:rFonts w:ascii="Arial" w:hAnsi="Arial"/>
        </w:rPr>
        <w:t>w zapłacie kary Zamawiający może potrącić należną mu karę z dowolnej należności Wykonawcy.</w:t>
      </w:r>
    </w:p>
    <w:p w14:paraId="5C2B465D" w14:textId="77777777" w:rsidR="007B2857" w:rsidRPr="004F51A2" w:rsidRDefault="006B044E">
      <w:pPr>
        <w:numPr>
          <w:ilvl w:val="1"/>
          <w:numId w:val="1"/>
        </w:numPr>
        <w:jc w:val="both"/>
        <w:rPr>
          <w:rFonts w:ascii="Arial" w:hAnsi="Arial"/>
        </w:rPr>
      </w:pPr>
      <w:r w:rsidRPr="004F51A2">
        <w:rPr>
          <w:rFonts w:ascii="Arial" w:hAnsi="Arial"/>
        </w:rPr>
        <w:t>Kary umowne mogą być potrącone z rachunków lub faktur za wykonaną usługę.</w:t>
      </w:r>
    </w:p>
    <w:p w14:paraId="033732D5" w14:textId="77777777" w:rsidR="007B2857" w:rsidRPr="004F51A2" w:rsidRDefault="006B044E">
      <w:pPr>
        <w:numPr>
          <w:ilvl w:val="1"/>
          <w:numId w:val="1"/>
        </w:numPr>
        <w:jc w:val="both"/>
        <w:rPr>
          <w:rFonts w:ascii="Arial" w:hAnsi="Arial"/>
        </w:rPr>
      </w:pPr>
      <w:r w:rsidRPr="004F51A2">
        <w:rPr>
          <w:rFonts w:ascii="Arial" w:hAnsi="Arial"/>
        </w:rPr>
        <w:t xml:space="preserve">Zamawiający zapłaci Wykonawcy karę umowną w wysokości </w:t>
      </w:r>
      <w:r w:rsidRPr="004F51A2">
        <w:rPr>
          <w:rFonts w:ascii="Arial" w:hAnsi="Arial"/>
          <w:b/>
          <w:bCs/>
        </w:rPr>
        <w:t>5%</w:t>
      </w:r>
      <w:r w:rsidRPr="004F51A2">
        <w:rPr>
          <w:rFonts w:ascii="Arial" w:hAnsi="Arial"/>
        </w:rPr>
        <w:t xml:space="preserve"> wartości wynagrodzenia brutto, o którym mowa w </w:t>
      </w:r>
      <w:r w:rsidRPr="004F51A2">
        <w:rPr>
          <w:rFonts w:ascii="Arial" w:hAnsi="Arial"/>
          <w:b/>
          <w:bCs/>
        </w:rPr>
        <w:t>§5 ust. 1 pkt 3</w:t>
      </w:r>
      <w:r w:rsidRPr="004F51A2">
        <w:rPr>
          <w:rFonts w:ascii="Arial" w:hAnsi="Arial"/>
        </w:rPr>
        <w:t xml:space="preserve"> umowy, w przypadku wypowiedzenia przez Wykonawcę umowy z przyczyn leżących po stronie Zamawiającego.</w:t>
      </w:r>
    </w:p>
    <w:p w14:paraId="77A5CF12" w14:textId="77777777" w:rsidR="007B2857" w:rsidRDefault="006B044E">
      <w:pPr>
        <w:numPr>
          <w:ilvl w:val="1"/>
          <w:numId w:val="1"/>
        </w:numPr>
        <w:jc w:val="both"/>
        <w:rPr>
          <w:rFonts w:ascii="Arial" w:hAnsi="Arial"/>
        </w:rPr>
      </w:pPr>
      <w:r w:rsidRPr="004F51A2">
        <w:rPr>
          <w:rFonts w:ascii="Arial" w:hAnsi="Arial"/>
        </w:rPr>
        <w:lastRenderedPageBreak/>
        <w:t xml:space="preserve">Zamawiający zapłaci Wykonawcy kary umowne w terminie </w:t>
      </w:r>
      <w:r w:rsidRPr="004F51A2">
        <w:rPr>
          <w:rFonts w:ascii="Arial" w:hAnsi="Arial"/>
          <w:b/>
          <w:bCs/>
        </w:rPr>
        <w:t>21 dni</w:t>
      </w:r>
      <w:r w:rsidRPr="004F51A2">
        <w:rPr>
          <w:rFonts w:ascii="Arial" w:hAnsi="Arial"/>
        </w:rPr>
        <w:t xml:space="preserve"> od daty wystąpienia przez Wykonawcę z żądaniem zapłacenia kary.</w:t>
      </w:r>
    </w:p>
    <w:p w14:paraId="006E1E4C" w14:textId="77777777" w:rsidR="00A153E5" w:rsidRPr="004F51A2" w:rsidRDefault="00A153E5" w:rsidP="00A153E5">
      <w:pPr>
        <w:ind w:left="363"/>
        <w:jc w:val="both"/>
        <w:rPr>
          <w:rFonts w:ascii="Arial" w:hAnsi="Arial"/>
        </w:rPr>
      </w:pPr>
    </w:p>
    <w:p w14:paraId="2F05E080" w14:textId="77777777" w:rsidR="007B2857" w:rsidRPr="004F51A2" w:rsidRDefault="007B2857">
      <w:pPr>
        <w:numPr>
          <w:ilvl w:val="0"/>
          <w:numId w:val="1"/>
        </w:numPr>
        <w:jc w:val="both"/>
        <w:rPr>
          <w:rFonts w:ascii="Arial" w:hAnsi="Arial"/>
        </w:rPr>
      </w:pPr>
    </w:p>
    <w:p w14:paraId="0F825BC1" w14:textId="77777777" w:rsidR="007B2857" w:rsidRPr="004F51A2" w:rsidRDefault="006B044E">
      <w:pPr>
        <w:numPr>
          <w:ilvl w:val="1"/>
          <w:numId w:val="1"/>
        </w:numPr>
        <w:jc w:val="both"/>
        <w:rPr>
          <w:rFonts w:ascii="Arial" w:hAnsi="Arial"/>
        </w:rPr>
      </w:pPr>
      <w:r w:rsidRPr="004F51A2">
        <w:rPr>
          <w:rFonts w:ascii="Arial" w:hAnsi="Arial"/>
        </w:rPr>
        <w:t>Strony zgodnie postanawiają, że zastrzeżone kary umowne należą się każdej ze Stron bez względu na brak wystąpienia szkody.</w:t>
      </w:r>
    </w:p>
    <w:p w14:paraId="1706B902" w14:textId="77777777" w:rsidR="007B2857" w:rsidRDefault="006B044E" w:rsidP="00D03547">
      <w:pPr>
        <w:numPr>
          <w:ilvl w:val="1"/>
          <w:numId w:val="1"/>
        </w:numPr>
        <w:jc w:val="both"/>
        <w:rPr>
          <w:rFonts w:ascii="Arial" w:hAnsi="Arial"/>
        </w:rPr>
      </w:pPr>
      <w:r w:rsidRPr="004F51A2">
        <w:rPr>
          <w:rFonts w:ascii="Arial" w:hAnsi="Arial"/>
        </w:rPr>
        <w:t>Nałożenie i zapłata kary umownej jako czynności nie będące ani odpłatną dostawą towarów ani odpłatnym świadczeniem usług nie podlegają opodatkowaniu podatkiem od towarów i usług (VAT).</w:t>
      </w:r>
    </w:p>
    <w:p w14:paraId="77F4368C" w14:textId="77777777" w:rsidR="00D03547" w:rsidRPr="00D03547" w:rsidRDefault="00D03547" w:rsidP="00D03547">
      <w:pPr>
        <w:ind w:left="363"/>
        <w:jc w:val="both"/>
        <w:rPr>
          <w:rFonts w:ascii="Arial" w:hAnsi="Arial"/>
        </w:rPr>
      </w:pPr>
    </w:p>
    <w:p w14:paraId="6EDD9B3B" w14:textId="77777777" w:rsidR="007B2857" w:rsidRPr="004F51A2" w:rsidRDefault="006B044E">
      <w:pPr>
        <w:jc w:val="center"/>
        <w:rPr>
          <w:rFonts w:ascii="Arial" w:hAnsi="Arial"/>
          <w:b/>
          <w:bCs/>
          <w:u w:val="single"/>
        </w:rPr>
      </w:pPr>
      <w:r w:rsidRPr="004F51A2">
        <w:rPr>
          <w:rFonts w:ascii="Arial" w:hAnsi="Arial"/>
          <w:b/>
          <w:bCs/>
          <w:u w:val="single"/>
        </w:rPr>
        <w:t>WYPOWIEDZENIE UMOWY</w:t>
      </w:r>
    </w:p>
    <w:p w14:paraId="469928BC" w14:textId="77777777" w:rsidR="007B2857" w:rsidRPr="004F51A2" w:rsidRDefault="007B2857">
      <w:pPr>
        <w:numPr>
          <w:ilvl w:val="0"/>
          <w:numId w:val="1"/>
        </w:numPr>
        <w:jc w:val="both"/>
        <w:rPr>
          <w:rFonts w:ascii="Arial" w:hAnsi="Arial"/>
        </w:rPr>
      </w:pPr>
    </w:p>
    <w:p w14:paraId="7CBC8956" w14:textId="32EC5D11" w:rsidR="007B2857" w:rsidRPr="004F51A2" w:rsidRDefault="006B044E">
      <w:pPr>
        <w:numPr>
          <w:ilvl w:val="1"/>
          <w:numId w:val="1"/>
        </w:numPr>
        <w:jc w:val="both"/>
        <w:rPr>
          <w:rFonts w:ascii="Arial" w:hAnsi="Arial"/>
        </w:rPr>
      </w:pPr>
      <w:r w:rsidRPr="004F51A2">
        <w:rPr>
          <w:rFonts w:ascii="Arial" w:hAnsi="Arial"/>
        </w:rPr>
        <w:t xml:space="preserve">Zamawiający może wypowiedzieć niniejszą umowę z zachowaniem </w:t>
      </w:r>
      <w:r w:rsidRPr="004F51A2">
        <w:rPr>
          <w:rFonts w:ascii="Arial" w:hAnsi="Arial"/>
          <w:b/>
          <w:bCs/>
        </w:rPr>
        <w:t>30-dniowego</w:t>
      </w:r>
      <w:r w:rsidRPr="004F51A2">
        <w:rPr>
          <w:rFonts w:ascii="Arial" w:hAnsi="Arial"/>
        </w:rPr>
        <w:t xml:space="preserve"> okresu wypowiedzenia, z zastrzeżeniem </w:t>
      </w:r>
      <w:r w:rsidRPr="004F51A2">
        <w:rPr>
          <w:rFonts w:ascii="Arial" w:hAnsi="Arial"/>
          <w:b/>
          <w:bCs/>
        </w:rPr>
        <w:t>§ 13</w:t>
      </w:r>
      <w:r w:rsidRPr="004F51A2">
        <w:rPr>
          <w:rFonts w:ascii="Arial" w:hAnsi="Arial"/>
        </w:rPr>
        <w:t xml:space="preserve"> umowy. W takim przypadku Wykonawcy będzie przysługiwało wynagrodzenie należne z tytułu wykonanej części umowy </w:t>
      </w:r>
      <w:r w:rsidR="00552301">
        <w:rPr>
          <w:rFonts w:ascii="Arial" w:hAnsi="Arial"/>
        </w:rPr>
        <w:t xml:space="preserve">i nie będą mu </w:t>
      </w:r>
      <w:r w:rsidRPr="004F51A2">
        <w:rPr>
          <w:rFonts w:ascii="Arial" w:hAnsi="Arial"/>
        </w:rPr>
        <w:t>przysługiwały roszczenia odszkodowawcze wobec Zamawiającego, w tym o</w:t>
      </w:r>
      <w:r w:rsidR="009757CC">
        <w:rPr>
          <w:rFonts w:ascii="Arial" w:hAnsi="Arial"/>
        </w:rPr>
        <w:t> </w:t>
      </w:r>
      <w:r w:rsidRPr="004F51A2">
        <w:rPr>
          <w:rFonts w:ascii="Arial" w:hAnsi="Arial"/>
        </w:rPr>
        <w:t>utracone korzyści oraz koszty poniesione przez Wykonawcę.</w:t>
      </w:r>
    </w:p>
    <w:p w14:paraId="67EDAEA9" w14:textId="77777777" w:rsidR="007B2857" w:rsidRPr="004F51A2" w:rsidRDefault="006B044E">
      <w:pPr>
        <w:numPr>
          <w:ilvl w:val="1"/>
          <w:numId w:val="1"/>
        </w:numPr>
        <w:jc w:val="both"/>
        <w:rPr>
          <w:rFonts w:ascii="Arial" w:hAnsi="Arial"/>
        </w:rPr>
      </w:pPr>
      <w:r w:rsidRPr="004F51A2">
        <w:rPr>
          <w:rFonts w:ascii="Arial" w:hAnsi="Arial"/>
        </w:rPr>
        <w:t xml:space="preserve">Umowa </w:t>
      </w:r>
      <w:r w:rsidR="00770D77">
        <w:rPr>
          <w:rFonts w:ascii="Arial" w:hAnsi="Arial"/>
        </w:rPr>
        <w:t>ulega rozwiązaniu</w:t>
      </w:r>
      <w:r w:rsidR="00770D77" w:rsidRPr="004F51A2">
        <w:rPr>
          <w:rFonts w:ascii="Arial" w:hAnsi="Arial"/>
        </w:rPr>
        <w:t xml:space="preserve"> </w:t>
      </w:r>
      <w:r w:rsidRPr="004F51A2">
        <w:rPr>
          <w:rFonts w:ascii="Arial" w:hAnsi="Arial"/>
        </w:rPr>
        <w:t>po upływie okresu wypowiedzenia, o którym mowa w ust. 1 licząc od dnia doręczenia wypowiedzenia drugiej Stronie.</w:t>
      </w:r>
    </w:p>
    <w:p w14:paraId="24528481" w14:textId="77777777" w:rsidR="007B2857" w:rsidRPr="004F51A2" w:rsidRDefault="007B2857">
      <w:pPr>
        <w:jc w:val="both"/>
        <w:rPr>
          <w:rFonts w:ascii="Arial" w:hAnsi="Arial"/>
        </w:rPr>
      </w:pPr>
    </w:p>
    <w:p w14:paraId="0CB20D0D" w14:textId="77777777" w:rsidR="007B2857" w:rsidRPr="004F51A2" w:rsidRDefault="007B2857">
      <w:pPr>
        <w:numPr>
          <w:ilvl w:val="0"/>
          <w:numId w:val="1"/>
        </w:numPr>
        <w:jc w:val="both"/>
        <w:rPr>
          <w:rFonts w:ascii="Arial" w:hAnsi="Arial"/>
        </w:rPr>
      </w:pPr>
    </w:p>
    <w:p w14:paraId="25AB6A71" w14:textId="472652F4" w:rsidR="007B2857" w:rsidRPr="004F51A2" w:rsidRDefault="006B044E">
      <w:pPr>
        <w:numPr>
          <w:ilvl w:val="1"/>
          <w:numId w:val="1"/>
        </w:numPr>
        <w:jc w:val="both"/>
        <w:rPr>
          <w:rFonts w:ascii="Arial" w:hAnsi="Arial"/>
        </w:rPr>
      </w:pPr>
      <w:r w:rsidRPr="004F51A2">
        <w:rPr>
          <w:rFonts w:ascii="Arial" w:hAnsi="Arial"/>
        </w:rPr>
        <w:t xml:space="preserve">Każda ze Stron umowy może wypowiedzieć umowę bez zachowania okresu wypowiedzenia, o którym mowa w </w:t>
      </w:r>
      <w:r w:rsidRPr="004F51A2">
        <w:rPr>
          <w:rFonts w:ascii="Arial" w:hAnsi="Arial"/>
          <w:b/>
          <w:bCs/>
        </w:rPr>
        <w:t>§ 11 ust. 1</w:t>
      </w:r>
      <w:r w:rsidRPr="004F51A2">
        <w:rPr>
          <w:rFonts w:ascii="Arial" w:hAnsi="Arial"/>
        </w:rPr>
        <w:t xml:space="preserve">, w przypadkach opisanych w </w:t>
      </w:r>
      <w:r w:rsidRPr="004F51A2">
        <w:rPr>
          <w:rFonts w:ascii="Arial" w:hAnsi="Arial"/>
          <w:b/>
          <w:bCs/>
        </w:rPr>
        <w:t>ust. 2 pkt 2-</w:t>
      </w:r>
      <w:r w:rsidR="009757CC">
        <w:rPr>
          <w:rFonts w:ascii="Arial" w:hAnsi="Arial"/>
          <w:b/>
          <w:bCs/>
        </w:rPr>
        <w:t>8</w:t>
      </w:r>
      <w:r w:rsidRPr="004F51A2">
        <w:rPr>
          <w:rFonts w:ascii="Arial" w:hAnsi="Arial"/>
        </w:rPr>
        <w:t xml:space="preserve"> oraz </w:t>
      </w:r>
      <w:r w:rsidRPr="004F51A2">
        <w:rPr>
          <w:rFonts w:ascii="Arial" w:hAnsi="Arial"/>
          <w:b/>
          <w:bCs/>
        </w:rPr>
        <w:t>ust. 3</w:t>
      </w:r>
      <w:r w:rsidRPr="004F51A2">
        <w:rPr>
          <w:rFonts w:ascii="Arial" w:hAnsi="Arial"/>
        </w:rPr>
        <w:t xml:space="preserve"> poniżej.</w:t>
      </w:r>
    </w:p>
    <w:p w14:paraId="3C1F25CD" w14:textId="77777777" w:rsidR="007B2857" w:rsidRPr="004F51A2" w:rsidRDefault="006B044E">
      <w:pPr>
        <w:numPr>
          <w:ilvl w:val="1"/>
          <w:numId w:val="1"/>
        </w:numPr>
        <w:jc w:val="both"/>
        <w:rPr>
          <w:rFonts w:ascii="Arial" w:hAnsi="Arial"/>
        </w:rPr>
      </w:pPr>
      <w:r w:rsidRPr="004F51A2">
        <w:rPr>
          <w:rFonts w:ascii="Arial" w:hAnsi="Arial"/>
        </w:rPr>
        <w:t>Zamawiającemu przysługuje prawo wypowiedzenia w następujących sytuacjach:</w:t>
      </w:r>
    </w:p>
    <w:p w14:paraId="11F9FE85" w14:textId="77777777" w:rsidR="007B2857" w:rsidRPr="004F51A2" w:rsidRDefault="006B044E">
      <w:pPr>
        <w:numPr>
          <w:ilvl w:val="2"/>
          <w:numId w:val="1"/>
        </w:numPr>
        <w:jc w:val="both"/>
        <w:rPr>
          <w:rFonts w:ascii="Arial" w:hAnsi="Arial"/>
        </w:rPr>
      </w:pPr>
      <w:r w:rsidRPr="004F51A2">
        <w:rPr>
          <w:rFonts w:ascii="Arial" w:hAnsi="Arial"/>
        </w:rPr>
        <w:t xml:space="preserve">w wypadku, gdy nastąpiła istotna zmiana okoliczności powodująca, że wykonanie umowy nie leży w interesie publicznym, czego nie można było przewidzieć w chwili zawarcia umowy – odstąpienie od umowy w tym przypadku może nastąpić </w:t>
      </w:r>
      <w:r w:rsidR="006B566F">
        <w:rPr>
          <w:rFonts w:ascii="Arial" w:hAnsi="Arial"/>
        </w:rPr>
        <w:br/>
      </w:r>
      <w:r w:rsidRPr="004F51A2">
        <w:rPr>
          <w:rFonts w:ascii="Arial" w:hAnsi="Arial"/>
        </w:rPr>
        <w:t xml:space="preserve">w terminie </w:t>
      </w:r>
      <w:r w:rsidRPr="004F51A2">
        <w:rPr>
          <w:rFonts w:ascii="Arial" w:hAnsi="Arial"/>
          <w:b/>
          <w:bCs/>
        </w:rPr>
        <w:t>30 dni</w:t>
      </w:r>
      <w:r w:rsidRPr="004F51A2">
        <w:rPr>
          <w:rFonts w:ascii="Arial" w:hAnsi="Arial"/>
        </w:rPr>
        <w:t xml:space="preserve"> od</w:t>
      </w:r>
      <w:r w:rsidR="00B24273">
        <w:rPr>
          <w:rFonts w:ascii="Arial" w:hAnsi="Arial"/>
        </w:rPr>
        <w:t xml:space="preserve"> </w:t>
      </w:r>
      <w:r w:rsidRPr="004F51A2">
        <w:rPr>
          <w:rFonts w:ascii="Arial" w:hAnsi="Arial"/>
        </w:rPr>
        <w:t>powzięcia wiadomości o powyższych okolicznościach;</w:t>
      </w:r>
    </w:p>
    <w:p w14:paraId="3EA5EE03" w14:textId="08B495E3" w:rsidR="007B2857" w:rsidRPr="004F51A2" w:rsidRDefault="006B044E">
      <w:pPr>
        <w:numPr>
          <w:ilvl w:val="2"/>
          <w:numId w:val="1"/>
        </w:numPr>
        <w:jc w:val="both"/>
        <w:rPr>
          <w:rFonts w:ascii="Arial" w:hAnsi="Arial"/>
        </w:rPr>
      </w:pPr>
      <w:r w:rsidRPr="004F51A2">
        <w:rPr>
          <w:rFonts w:ascii="Arial" w:hAnsi="Arial"/>
        </w:rPr>
        <w:t>zostanie ogłoszona, wszczęta lub zakończona likwidacja lub rozwiązanie firmy Wykonawcy</w:t>
      </w:r>
      <w:r w:rsidR="000D1CEB">
        <w:rPr>
          <w:rFonts w:ascii="Arial" w:hAnsi="Arial"/>
        </w:rPr>
        <w:t xml:space="preserve">, </w:t>
      </w:r>
    </w:p>
    <w:p w14:paraId="7EA8BDAE" w14:textId="43143E51" w:rsidR="007B2857" w:rsidRPr="004F51A2" w:rsidRDefault="006B044E">
      <w:pPr>
        <w:numPr>
          <w:ilvl w:val="2"/>
          <w:numId w:val="1"/>
        </w:numPr>
        <w:jc w:val="both"/>
        <w:rPr>
          <w:rFonts w:ascii="Arial" w:hAnsi="Arial"/>
        </w:rPr>
      </w:pPr>
      <w:r w:rsidRPr="004F51A2">
        <w:rPr>
          <w:rFonts w:ascii="Arial" w:hAnsi="Arial"/>
        </w:rPr>
        <w:t>zostanie wydany nakaz zajęcia majątku Wykonawcy</w:t>
      </w:r>
      <w:r w:rsidR="000D1CEB">
        <w:rPr>
          <w:rFonts w:ascii="Arial" w:hAnsi="Arial"/>
        </w:rPr>
        <w:t>;</w:t>
      </w:r>
    </w:p>
    <w:p w14:paraId="2A81BF30" w14:textId="77777777" w:rsidR="007B2857" w:rsidRPr="004F51A2" w:rsidRDefault="006B044E">
      <w:pPr>
        <w:numPr>
          <w:ilvl w:val="2"/>
          <w:numId w:val="1"/>
        </w:numPr>
        <w:jc w:val="both"/>
        <w:rPr>
          <w:rFonts w:ascii="Arial" w:hAnsi="Arial"/>
        </w:rPr>
      </w:pPr>
      <w:r w:rsidRPr="004F51A2">
        <w:rPr>
          <w:rFonts w:ascii="Arial" w:hAnsi="Arial"/>
        </w:rPr>
        <w:t>Wykonawca nie rozpoczął wykonywania przedmiotu umowy oraz nie kontynuuje jego wykonania pomimo wezwania Zamawiającego;</w:t>
      </w:r>
    </w:p>
    <w:p w14:paraId="4E905B65" w14:textId="77777777" w:rsidR="007B2857" w:rsidRPr="004F51A2" w:rsidRDefault="006B044E">
      <w:pPr>
        <w:numPr>
          <w:ilvl w:val="2"/>
          <w:numId w:val="1"/>
        </w:numPr>
        <w:jc w:val="both"/>
        <w:rPr>
          <w:rFonts w:ascii="Arial" w:hAnsi="Arial"/>
        </w:rPr>
      </w:pPr>
      <w:r w:rsidRPr="004F51A2">
        <w:rPr>
          <w:rFonts w:ascii="Arial" w:hAnsi="Arial"/>
        </w:rPr>
        <w:t>Wykonawca przerwał wykonywanie przedmiotu umowy i przerwa ta trwa dłużej niż 3 dni robocze;</w:t>
      </w:r>
    </w:p>
    <w:p w14:paraId="130F0C0F" w14:textId="77777777" w:rsidR="007B2857" w:rsidRPr="004F51A2" w:rsidRDefault="006B044E">
      <w:pPr>
        <w:numPr>
          <w:ilvl w:val="2"/>
          <w:numId w:val="1"/>
        </w:numPr>
        <w:jc w:val="both"/>
        <w:rPr>
          <w:rFonts w:ascii="Arial" w:hAnsi="Arial"/>
        </w:rPr>
      </w:pPr>
      <w:r w:rsidRPr="004F51A2">
        <w:rPr>
          <w:rFonts w:ascii="Arial" w:hAnsi="Arial"/>
        </w:rPr>
        <w:t xml:space="preserve">gdy Wykonawca nie dotrzymuje terminów wykonywania przedmiotu umowy </w:t>
      </w:r>
      <w:r w:rsidR="006B566F">
        <w:rPr>
          <w:rFonts w:ascii="Arial" w:hAnsi="Arial"/>
        </w:rPr>
        <w:br/>
      </w:r>
      <w:r w:rsidRPr="004F51A2">
        <w:rPr>
          <w:rFonts w:ascii="Arial" w:hAnsi="Arial"/>
        </w:rPr>
        <w:t>w sposób zagrażający terminowemu wykonaniu przedmiotu umowy lub bezpieczeństwu drogowemu bądź pieszych na terenach objętych umową;</w:t>
      </w:r>
    </w:p>
    <w:p w14:paraId="434E512C" w14:textId="14EE2D53" w:rsidR="007B2857" w:rsidRDefault="006B044E">
      <w:pPr>
        <w:numPr>
          <w:ilvl w:val="2"/>
          <w:numId w:val="1"/>
        </w:numPr>
        <w:jc w:val="both"/>
        <w:rPr>
          <w:rFonts w:ascii="Arial" w:hAnsi="Arial"/>
        </w:rPr>
      </w:pPr>
      <w:r w:rsidRPr="004F51A2">
        <w:rPr>
          <w:rFonts w:ascii="Arial" w:hAnsi="Arial"/>
        </w:rPr>
        <w:t>w przypadku niedotrzymania przez Wykonawcę obowiązków wynikających z umowy</w:t>
      </w:r>
      <w:r w:rsidR="009757CC">
        <w:rPr>
          <w:rFonts w:ascii="Arial" w:hAnsi="Arial"/>
        </w:rPr>
        <w:t>,</w:t>
      </w:r>
    </w:p>
    <w:p w14:paraId="07CE4CEF" w14:textId="6F1F681A" w:rsidR="009757CC" w:rsidRDefault="009757CC">
      <w:pPr>
        <w:numPr>
          <w:ilvl w:val="2"/>
          <w:numId w:val="1"/>
        </w:numPr>
        <w:jc w:val="both"/>
        <w:rPr>
          <w:rFonts w:ascii="Arial" w:hAnsi="Arial"/>
        </w:rPr>
      </w:pPr>
      <w:r w:rsidRPr="009757CC">
        <w:rPr>
          <w:rFonts w:ascii="Arial" w:hAnsi="Arial"/>
        </w:rPr>
        <w:t>je</w:t>
      </w:r>
      <w:r w:rsidRPr="009757CC">
        <w:rPr>
          <w:rFonts w:ascii="Arial" w:hAnsi="Arial" w:hint="cs"/>
        </w:rPr>
        <w:t>ż</w:t>
      </w:r>
      <w:r w:rsidRPr="009757CC">
        <w:rPr>
          <w:rFonts w:ascii="Arial" w:hAnsi="Arial"/>
        </w:rPr>
        <w:t>eli zachodzi co najmniej jedna z nast</w:t>
      </w:r>
      <w:r w:rsidRPr="009757CC">
        <w:rPr>
          <w:rFonts w:ascii="Arial" w:hAnsi="Arial" w:hint="cs"/>
        </w:rPr>
        <w:t>ę</w:t>
      </w:r>
      <w:r w:rsidRPr="009757CC">
        <w:rPr>
          <w:rFonts w:ascii="Arial" w:hAnsi="Arial"/>
        </w:rPr>
        <w:t>puj</w:t>
      </w:r>
      <w:r w:rsidRPr="009757CC">
        <w:rPr>
          <w:rFonts w:ascii="Arial" w:hAnsi="Arial" w:hint="cs"/>
        </w:rPr>
        <w:t>ą</w:t>
      </w:r>
      <w:r w:rsidRPr="009757CC">
        <w:rPr>
          <w:rFonts w:ascii="Arial" w:hAnsi="Arial"/>
        </w:rPr>
        <w:t>cych okoliczno</w:t>
      </w:r>
      <w:r w:rsidRPr="009757CC">
        <w:rPr>
          <w:rFonts w:ascii="Arial" w:hAnsi="Arial" w:hint="cs"/>
        </w:rPr>
        <w:t>ś</w:t>
      </w:r>
      <w:r w:rsidRPr="009757CC">
        <w:rPr>
          <w:rFonts w:ascii="Arial" w:hAnsi="Arial"/>
        </w:rPr>
        <w:t>ci:</w:t>
      </w:r>
    </w:p>
    <w:p w14:paraId="1F737F79" w14:textId="2A03DED8" w:rsidR="009757CC" w:rsidRPr="009757CC" w:rsidRDefault="009757CC" w:rsidP="009757CC">
      <w:pPr>
        <w:pStyle w:val="Akapitzlist"/>
        <w:numPr>
          <w:ilvl w:val="0"/>
          <w:numId w:val="6"/>
        </w:numPr>
        <w:jc w:val="both"/>
        <w:rPr>
          <w:rFonts w:ascii="Arial" w:hAnsi="Arial"/>
        </w:rPr>
      </w:pPr>
      <w:r w:rsidRPr="009757CC">
        <w:rPr>
          <w:rFonts w:ascii="Arial" w:hAnsi="Arial" w:hint="eastAsia"/>
        </w:rPr>
        <w:t>dokonano zmiany umowy z naruszeniem art. 454 i art. 455</w:t>
      </w:r>
      <w:r>
        <w:rPr>
          <w:rFonts w:ascii="Arial" w:hAnsi="Arial"/>
        </w:rPr>
        <w:t xml:space="preserve"> ustawy Pzp</w:t>
      </w:r>
      <w:r w:rsidRPr="009757CC">
        <w:rPr>
          <w:rFonts w:ascii="Arial" w:hAnsi="Arial" w:hint="eastAsia"/>
        </w:rPr>
        <w:t>,</w:t>
      </w:r>
    </w:p>
    <w:p w14:paraId="74D5233B" w14:textId="6DED551C" w:rsidR="009757CC" w:rsidRPr="009757CC" w:rsidRDefault="009757CC" w:rsidP="009757CC">
      <w:pPr>
        <w:pStyle w:val="Akapitzlist"/>
        <w:numPr>
          <w:ilvl w:val="0"/>
          <w:numId w:val="6"/>
        </w:numPr>
        <w:jc w:val="both"/>
        <w:rPr>
          <w:rFonts w:ascii="Arial" w:hAnsi="Arial"/>
        </w:rPr>
      </w:pPr>
      <w:r w:rsidRPr="009757CC">
        <w:rPr>
          <w:rFonts w:ascii="Arial" w:hAnsi="Arial"/>
        </w:rPr>
        <w:t>wykonawca w chwili zawarcia umowy podlega</w:t>
      </w:r>
      <w:r w:rsidRPr="009757CC">
        <w:rPr>
          <w:rFonts w:ascii="Arial" w:hAnsi="Arial" w:hint="cs"/>
        </w:rPr>
        <w:t>ł</w:t>
      </w:r>
      <w:r w:rsidRPr="009757CC">
        <w:rPr>
          <w:rFonts w:ascii="Arial" w:hAnsi="Arial"/>
        </w:rPr>
        <w:t xml:space="preserve"> wykluczeniu na</w:t>
      </w:r>
      <w:r>
        <w:rPr>
          <w:rFonts w:ascii="Arial" w:hAnsi="Arial"/>
        </w:rPr>
        <w:t xml:space="preserve"> </w:t>
      </w:r>
      <w:r w:rsidRPr="009757CC">
        <w:rPr>
          <w:rFonts w:ascii="Arial" w:hAnsi="Arial" w:hint="eastAsia"/>
        </w:rPr>
        <w:t>podstawie art. 108</w:t>
      </w:r>
      <w:r>
        <w:rPr>
          <w:rFonts w:ascii="Arial" w:hAnsi="Arial"/>
        </w:rPr>
        <w:t xml:space="preserve"> ustawy Pzp,</w:t>
      </w:r>
    </w:p>
    <w:p w14:paraId="08FE73E9" w14:textId="188F488D" w:rsidR="009757CC" w:rsidRPr="009757CC" w:rsidRDefault="009757CC" w:rsidP="009757CC">
      <w:pPr>
        <w:pStyle w:val="Akapitzlist"/>
        <w:numPr>
          <w:ilvl w:val="0"/>
          <w:numId w:val="6"/>
        </w:numPr>
        <w:jc w:val="both"/>
        <w:rPr>
          <w:rFonts w:ascii="Arial" w:hAnsi="Arial"/>
        </w:rPr>
      </w:pPr>
      <w:r w:rsidRPr="009757CC">
        <w:rPr>
          <w:rFonts w:ascii="Arial" w:hAnsi="Arial"/>
        </w:rPr>
        <w:t>Trybuna</w:t>
      </w:r>
      <w:r w:rsidRPr="009757CC">
        <w:rPr>
          <w:rFonts w:ascii="Arial" w:hAnsi="Arial" w:hint="cs"/>
        </w:rPr>
        <w:t>ł</w:t>
      </w:r>
      <w:r w:rsidRPr="009757CC">
        <w:rPr>
          <w:rFonts w:ascii="Arial" w:hAnsi="Arial"/>
        </w:rPr>
        <w:t xml:space="preserve"> Sprawiedliwo</w:t>
      </w:r>
      <w:r w:rsidRPr="009757CC">
        <w:rPr>
          <w:rFonts w:ascii="Arial" w:hAnsi="Arial" w:hint="cs"/>
        </w:rPr>
        <w:t>ś</w:t>
      </w:r>
      <w:r w:rsidRPr="009757CC">
        <w:rPr>
          <w:rFonts w:ascii="Arial" w:hAnsi="Arial"/>
        </w:rPr>
        <w:t>ci Unii Europejskiej stwierdzi</w:t>
      </w:r>
      <w:r w:rsidRPr="009757CC">
        <w:rPr>
          <w:rFonts w:ascii="Arial" w:hAnsi="Arial" w:hint="cs"/>
        </w:rPr>
        <w:t>ł</w:t>
      </w:r>
      <w:r w:rsidRPr="009757CC">
        <w:rPr>
          <w:rFonts w:ascii="Arial" w:hAnsi="Arial"/>
        </w:rPr>
        <w:t xml:space="preserve">, w ramach </w:t>
      </w:r>
      <w:r w:rsidRPr="009757CC">
        <w:rPr>
          <w:rFonts w:ascii="Arial" w:hAnsi="Arial" w:hint="eastAsia"/>
        </w:rPr>
        <w:t>procedury przewidzianej w art. 258 Traktatu o funkcjonowaniu Unii</w:t>
      </w:r>
      <w:r w:rsidRPr="009757CC">
        <w:rPr>
          <w:rFonts w:ascii="Arial" w:hAnsi="Arial"/>
        </w:rPr>
        <w:t xml:space="preserve"> Europejskiej, </w:t>
      </w:r>
      <w:r w:rsidRPr="009757CC">
        <w:rPr>
          <w:rFonts w:ascii="Arial" w:hAnsi="Arial" w:hint="cs"/>
        </w:rPr>
        <w:t>ż</w:t>
      </w:r>
      <w:r w:rsidRPr="009757CC">
        <w:rPr>
          <w:rFonts w:ascii="Arial" w:hAnsi="Arial"/>
        </w:rPr>
        <w:t>e Rzeczpospolita Polska uchybi</w:t>
      </w:r>
      <w:r w:rsidRPr="009757CC">
        <w:rPr>
          <w:rFonts w:ascii="Arial" w:hAnsi="Arial" w:hint="cs"/>
        </w:rPr>
        <w:t>ł</w:t>
      </w:r>
      <w:r w:rsidRPr="009757CC">
        <w:rPr>
          <w:rFonts w:ascii="Arial" w:hAnsi="Arial"/>
        </w:rPr>
        <w:t>a zobowi</w:t>
      </w:r>
      <w:r w:rsidRPr="009757CC">
        <w:rPr>
          <w:rFonts w:ascii="Arial" w:hAnsi="Arial" w:hint="cs"/>
        </w:rPr>
        <w:t>ą</w:t>
      </w:r>
      <w:r w:rsidRPr="009757CC">
        <w:rPr>
          <w:rFonts w:ascii="Arial" w:hAnsi="Arial"/>
        </w:rPr>
        <w:t>zaniom, które ci</w:t>
      </w:r>
      <w:r w:rsidRPr="009757CC">
        <w:rPr>
          <w:rFonts w:ascii="Arial" w:hAnsi="Arial" w:hint="cs"/>
        </w:rPr>
        <w:t>ążą</w:t>
      </w:r>
      <w:r w:rsidRPr="009757CC">
        <w:rPr>
          <w:rFonts w:ascii="Arial" w:hAnsi="Arial"/>
        </w:rPr>
        <w:t xml:space="preserve"> na niej na mocy </w:t>
      </w:r>
      <w:r w:rsidRPr="009757CC">
        <w:rPr>
          <w:rFonts w:ascii="Arial" w:hAnsi="Arial"/>
        </w:rPr>
        <w:lastRenderedPageBreak/>
        <w:t>Traktat</w:t>
      </w:r>
      <w:r w:rsidRPr="009757CC">
        <w:rPr>
          <w:rFonts w:ascii="Arial" w:hAnsi="Arial" w:hint="eastAsia"/>
        </w:rPr>
        <w:t>ó</w:t>
      </w:r>
      <w:r w:rsidRPr="009757CC">
        <w:rPr>
          <w:rFonts w:ascii="Arial" w:hAnsi="Arial"/>
        </w:rPr>
        <w:t xml:space="preserve">w, dyrektywy 2014/24/UE, dyrektywy 2014/25/UE i dyrektywy 2009/81/WE, z uwagi na to, </w:t>
      </w:r>
      <w:r w:rsidRPr="009757CC">
        <w:rPr>
          <w:rFonts w:ascii="Arial" w:hAnsi="Arial" w:hint="cs"/>
        </w:rPr>
        <w:t>ż</w:t>
      </w:r>
      <w:r w:rsidRPr="009757CC">
        <w:rPr>
          <w:rFonts w:ascii="Arial" w:hAnsi="Arial"/>
        </w:rPr>
        <w:t>e zamawiaj</w:t>
      </w:r>
      <w:r w:rsidRPr="009757CC">
        <w:rPr>
          <w:rFonts w:ascii="Arial" w:hAnsi="Arial" w:hint="cs"/>
        </w:rPr>
        <w:t>ą</w:t>
      </w:r>
      <w:r w:rsidRPr="009757CC">
        <w:rPr>
          <w:rFonts w:ascii="Arial" w:hAnsi="Arial"/>
        </w:rPr>
        <w:t>cy</w:t>
      </w:r>
      <w:r>
        <w:rPr>
          <w:rFonts w:ascii="Arial" w:hAnsi="Arial"/>
        </w:rPr>
        <w:t xml:space="preserve"> </w:t>
      </w:r>
      <w:r w:rsidRPr="009757CC">
        <w:rPr>
          <w:rFonts w:ascii="Arial" w:hAnsi="Arial"/>
        </w:rPr>
        <w:t>udzieli</w:t>
      </w:r>
      <w:r w:rsidRPr="009757CC">
        <w:rPr>
          <w:rFonts w:ascii="Arial" w:hAnsi="Arial" w:hint="cs"/>
        </w:rPr>
        <w:t>ł</w:t>
      </w:r>
      <w:r w:rsidRPr="009757CC">
        <w:rPr>
          <w:rFonts w:ascii="Arial" w:hAnsi="Arial"/>
        </w:rPr>
        <w:t xml:space="preserve"> </w:t>
      </w:r>
      <w:r>
        <w:rPr>
          <w:rFonts w:ascii="Arial" w:hAnsi="Arial"/>
        </w:rPr>
        <w:t xml:space="preserve">zamówienia </w:t>
      </w:r>
      <w:r w:rsidRPr="009757CC">
        <w:rPr>
          <w:rFonts w:ascii="Arial" w:hAnsi="Arial"/>
        </w:rPr>
        <w:t>z naruszeniem prawa Unii Europejskiej.</w:t>
      </w:r>
    </w:p>
    <w:p w14:paraId="2E8CE7E4" w14:textId="77777777" w:rsidR="007B2857" w:rsidRPr="004F51A2" w:rsidRDefault="006B044E">
      <w:pPr>
        <w:numPr>
          <w:ilvl w:val="1"/>
          <w:numId w:val="1"/>
        </w:numPr>
        <w:jc w:val="both"/>
        <w:rPr>
          <w:rFonts w:ascii="Arial" w:hAnsi="Arial"/>
        </w:rPr>
      </w:pPr>
      <w:r w:rsidRPr="004F51A2">
        <w:rPr>
          <w:rFonts w:ascii="Arial" w:hAnsi="Arial"/>
        </w:rPr>
        <w:t>Wykonawcy przysługuje prawo wypowiedzenia umowy gdy Zamawiający bez uzasadnionej przyczyny zalega z zapłatą co najmniej dwóch pełnych wynagrodzeń miesięcznych.</w:t>
      </w:r>
    </w:p>
    <w:p w14:paraId="6EA8E6AC" w14:textId="77777777" w:rsidR="007B2857" w:rsidRPr="004F51A2" w:rsidRDefault="007B2857">
      <w:pPr>
        <w:numPr>
          <w:ilvl w:val="0"/>
          <w:numId w:val="1"/>
        </w:numPr>
        <w:jc w:val="both"/>
        <w:rPr>
          <w:rFonts w:ascii="Arial" w:hAnsi="Arial"/>
        </w:rPr>
      </w:pPr>
    </w:p>
    <w:p w14:paraId="60A6544F" w14:textId="77777777" w:rsidR="007B2857" w:rsidRPr="004F51A2" w:rsidRDefault="006B044E">
      <w:pPr>
        <w:numPr>
          <w:ilvl w:val="1"/>
          <w:numId w:val="1"/>
        </w:numPr>
        <w:jc w:val="both"/>
        <w:rPr>
          <w:rFonts w:ascii="Arial" w:hAnsi="Arial"/>
        </w:rPr>
      </w:pPr>
      <w:r w:rsidRPr="004F51A2">
        <w:rPr>
          <w:rFonts w:ascii="Arial" w:hAnsi="Arial"/>
        </w:rPr>
        <w:t>Wypowiedzenie Umowy powinno nastąpić w formie pisemnej pod rygorem nieważności i</w:t>
      </w:r>
      <w:r w:rsidR="00B24273">
        <w:rPr>
          <w:rFonts w:ascii="Arial" w:hAnsi="Arial"/>
        </w:rPr>
        <w:t xml:space="preserve"> </w:t>
      </w:r>
      <w:r w:rsidRPr="004F51A2">
        <w:rPr>
          <w:rFonts w:ascii="Arial" w:hAnsi="Arial"/>
        </w:rPr>
        <w:t xml:space="preserve">zawierać uzasadnienie, jeżeli podstawą wypowiedzenia są okoliczności wymienione </w:t>
      </w:r>
      <w:r w:rsidR="006B566F">
        <w:rPr>
          <w:rFonts w:ascii="Arial" w:hAnsi="Arial"/>
        </w:rPr>
        <w:br/>
      </w:r>
      <w:r w:rsidRPr="004F51A2">
        <w:rPr>
          <w:rFonts w:ascii="Arial" w:hAnsi="Arial"/>
        </w:rPr>
        <w:t xml:space="preserve">w </w:t>
      </w:r>
      <w:r w:rsidRPr="004F51A2">
        <w:rPr>
          <w:rFonts w:ascii="Arial" w:hAnsi="Arial"/>
          <w:b/>
          <w:bCs/>
        </w:rPr>
        <w:t>§ 12</w:t>
      </w:r>
      <w:r w:rsidR="0016655F">
        <w:rPr>
          <w:rFonts w:ascii="Arial" w:hAnsi="Arial"/>
          <w:b/>
          <w:bCs/>
        </w:rPr>
        <w:t xml:space="preserve"> </w:t>
      </w:r>
      <w:r w:rsidRPr="004F51A2">
        <w:rPr>
          <w:rFonts w:ascii="Arial" w:hAnsi="Arial"/>
        </w:rPr>
        <w:t>umowy.</w:t>
      </w:r>
    </w:p>
    <w:p w14:paraId="67FD5667" w14:textId="77777777" w:rsidR="007B2857" w:rsidRPr="004F51A2" w:rsidRDefault="006B044E">
      <w:pPr>
        <w:numPr>
          <w:ilvl w:val="1"/>
          <w:numId w:val="1"/>
        </w:numPr>
        <w:jc w:val="both"/>
        <w:rPr>
          <w:rFonts w:ascii="Arial" w:hAnsi="Arial"/>
        </w:rPr>
      </w:pPr>
      <w:r w:rsidRPr="004F51A2">
        <w:rPr>
          <w:rFonts w:ascii="Arial" w:hAnsi="Arial"/>
        </w:rPr>
        <w:t xml:space="preserve">W przypadku niedotrzymania przez Wykonawcę obowiązków wynikających z Umowy, Zamawiający zachowując roszczenie o zapłatę kar umownych i naprawienie szkody może, nie korzystając z uprawnień, o których mowa w </w:t>
      </w:r>
      <w:r w:rsidRPr="004F51A2">
        <w:rPr>
          <w:rFonts w:ascii="Arial" w:hAnsi="Arial"/>
          <w:b/>
          <w:bCs/>
        </w:rPr>
        <w:t xml:space="preserve">§ 11 i 12 </w:t>
      </w:r>
      <w:r w:rsidRPr="004F51A2">
        <w:rPr>
          <w:rFonts w:ascii="Arial" w:hAnsi="Arial"/>
        </w:rPr>
        <w:t>umowy, nakazać Wykonawcy zaprzestanie wykonywania przedmiotu umowy i powierzyć poprawienie lub wykonanie przedmiotu umowy innym podmiotom na koszt i ryzyko Wykonawcy.</w:t>
      </w:r>
    </w:p>
    <w:p w14:paraId="7CE8A959" w14:textId="77777777" w:rsidR="007B2857" w:rsidRPr="004F51A2" w:rsidRDefault="007B2857">
      <w:pPr>
        <w:jc w:val="both"/>
        <w:rPr>
          <w:rFonts w:ascii="Arial" w:hAnsi="Arial"/>
        </w:rPr>
      </w:pPr>
    </w:p>
    <w:p w14:paraId="04B5A5CF" w14:textId="77777777" w:rsidR="007B2857" w:rsidRPr="004F51A2" w:rsidRDefault="006B044E">
      <w:pPr>
        <w:jc w:val="center"/>
        <w:rPr>
          <w:rFonts w:ascii="Arial" w:hAnsi="Arial"/>
          <w:b/>
          <w:bCs/>
          <w:u w:val="single"/>
        </w:rPr>
      </w:pPr>
      <w:r w:rsidRPr="004F51A2">
        <w:rPr>
          <w:rFonts w:ascii="Arial" w:hAnsi="Arial"/>
          <w:b/>
          <w:bCs/>
          <w:u w:val="single"/>
        </w:rPr>
        <w:t>WYMAGANIA DOTYCZĄCE ZATRUDNIANIA NA PODSTAWIE UMÓW O PRACĘ</w:t>
      </w:r>
    </w:p>
    <w:p w14:paraId="47A6AE05" w14:textId="77777777" w:rsidR="007B2857" w:rsidRPr="004F51A2" w:rsidRDefault="007B2857">
      <w:pPr>
        <w:numPr>
          <w:ilvl w:val="0"/>
          <w:numId w:val="1"/>
        </w:numPr>
        <w:jc w:val="both"/>
        <w:rPr>
          <w:rFonts w:ascii="Arial" w:hAnsi="Arial"/>
        </w:rPr>
      </w:pPr>
    </w:p>
    <w:p w14:paraId="606EDC04" w14:textId="7DAB72E3" w:rsidR="007B2857" w:rsidRPr="004F51A2" w:rsidRDefault="006B044E">
      <w:pPr>
        <w:numPr>
          <w:ilvl w:val="1"/>
          <w:numId w:val="1"/>
        </w:numPr>
        <w:jc w:val="both"/>
        <w:rPr>
          <w:rFonts w:ascii="Arial" w:hAnsi="Arial"/>
        </w:rPr>
      </w:pPr>
      <w:r w:rsidRPr="004F51A2">
        <w:rPr>
          <w:rFonts w:ascii="Arial" w:hAnsi="Arial"/>
        </w:rPr>
        <w:t>Zamawiający wymaga, aby w okresie od dnia rozpoczęcia wykonywania przedmiotu niniejszej umowy do dnia odbioru końcowego, osoby które będą świadczyły pracę u</w:t>
      </w:r>
      <w:r w:rsidR="00D65ABD">
        <w:rPr>
          <w:rFonts w:ascii="Arial" w:hAnsi="Arial"/>
        </w:rPr>
        <w:t> </w:t>
      </w:r>
      <w:r w:rsidRPr="004F51A2">
        <w:rPr>
          <w:rFonts w:ascii="Arial" w:hAnsi="Arial"/>
        </w:rPr>
        <w:t xml:space="preserve">Wykonawcy lub podwykonawcy w sposób określony w art. 22 § 1 ustawy z dnia </w:t>
      </w:r>
      <w:r w:rsidR="00B24273">
        <w:rPr>
          <w:rFonts w:ascii="Arial" w:hAnsi="Arial"/>
        </w:rPr>
        <w:br/>
      </w:r>
      <w:r w:rsidRPr="004F51A2">
        <w:rPr>
          <w:rFonts w:ascii="Arial" w:hAnsi="Arial"/>
        </w:rPr>
        <w:t xml:space="preserve">26 czerwca 1974 r. – Kodeks pracy (tekst jednolity </w:t>
      </w:r>
      <w:r w:rsidR="00D65ABD" w:rsidRPr="00D65ABD">
        <w:rPr>
          <w:rFonts w:ascii="Arial" w:hAnsi="Arial" w:hint="eastAsia"/>
        </w:rPr>
        <w:t>Dz.U. 2023 poz. 1465</w:t>
      </w:r>
      <w:r w:rsidR="00707E03">
        <w:rPr>
          <w:rFonts w:ascii="Arial" w:hAnsi="Arial"/>
        </w:rPr>
        <w:t xml:space="preserve">, z </w:t>
      </w:r>
      <w:proofErr w:type="spellStart"/>
      <w:r w:rsidR="00707E03">
        <w:rPr>
          <w:rFonts w:ascii="Arial" w:hAnsi="Arial"/>
        </w:rPr>
        <w:t>późn</w:t>
      </w:r>
      <w:proofErr w:type="spellEnd"/>
      <w:r w:rsidR="00707E03">
        <w:rPr>
          <w:rFonts w:ascii="Arial" w:hAnsi="Arial"/>
        </w:rPr>
        <w:t>. zm.</w:t>
      </w:r>
      <w:r w:rsidRPr="004F51A2">
        <w:rPr>
          <w:rFonts w:ascii="Arial" w:hAnsi="Arial"/>
        </w:rPr>
        <w:t xml:space="preserve">), zwane dalej „Pracownikiem” lub „Pracownikami”, zatrudnione były na podstawie umowy o pracę. Wymaganie powyższe dotyczy pracowników, którzy wykonywać będą bezpośrednio czynności związane z wykonywaniem usługi (do czynności związanych </w:t>
      </w:r>
      <w:r w:rsidR="00566F25">
        <w:rPr>
          <w:rFonts w:ascii="Arial" w:hAnsi="Arial"/>
        </w:rPr>
        <w:br/>
      </w:r>
      <w:r w:rsidRPr="004F51A2">
        <w:rPr>
          <w:rFonts w:ascii="Arial" w:hAnsi="Arial"/>
        </w:rPr>
        <w:t>z wykonywaniem usługi należy zaliczyć: kierowanie pojazdami służącymi do</w:t>
      </w:r>
      <w:r w:rsidR="00D65ABD">
        <w:rPr>
          <w:rFonts w:ascii="Arial" w:hAnsi="Arial"/>
        </w:rPr>
        <w:t> </w:t>
      </w:r>
      <w:r w:rsidRPr="004F51A2">
        <w:rPr>
          <w:rFonts w:ascii="Arial" w:hAnsi="Arial"/>
        </w:rPr>
        <w:t>odśnieżania oraz rozsypywania materiałów do zwalczania śliskości, ręczne odśnieżanie oraz rozsypywanie materiałów do zwalczania śliskości –</w:t>
      </w:r>
      <w:r w:rsidR="00566F25">
        <w:rPr>
          <w:rFonts w:ascii="Arial" w:hAnsi="Arial"/>
        </w:rPr>
        <w:t xml:space="preserve"> </w:t>
      </w:r>
      <w:r w:rsidRPr="004F51A2">
        <w:rPr>
          <w:rFonts w:ascii="Arial" w:hAnsi="Arial"/>
        </w:rPr>
        <w:t xml:space="preserve">w przypadku braku możliwości wykonywania tych czynności mechanicznie, kierowanie pojazdami służącymi do pozimowego sprzątania i mycia dróg, ręczne pozimowe sprzątanie </w:t>
      </w:r>
      <w:r w:rsidR="00B24273">
        <w:rPr>
          <w:rFonts w:ascii="Arial" w:hAnsi="Arial"/>
        </w:rPr>
        <w:br/>
      </w:r>
      <w:r w:rsidRPr="004F51A2">
        <w:rPr>
          <w:rFonts w:ascii="Arial" w:hAnsi="Arial"/>
        </w:rPr>
        <w:t>i</w:t>
      </w:r>
      <w:r w:rsidR="00B24273">
        <w:rPr>
          <w:rFonts w:ascii="Arial" w:hAnsi="Arial"/>
        </w:rPr>
        <w:t xml:space="preserve"> </w:t>
      </w:r>
      <w:r w:rsidRPr="004F51A2">
        <w:rPr>
          <w:rFonts w:ascii="Arial" w:hAnsi="Arial"/>
        </w:rPr>
        <w:t>mycie dróg – w przypadku braku możliwości sprzątania mechanicznego), czyli kierowców oraz tzw. pracowników fizycznych.</w:t>
      </w:r>
    </w:p>
    <w:p w14:paraId="17FB7C5E" w14:textId="77777777" w:rsidR="007B2857" w:rsidRPr="004F51A2" w:rsidRDefault="006B044E">
      <w:pPr>
        <w:numPr>
          <w:ilvl w:val="1"/>
          <w:numId w:val="1"/>
        </w:numPr>
        <w:jc w:val="both"/>
        <w:rPr>
          <w:rFonts w:ascii="Arial" w:hAnsi="Arial"/>
        </w:rPr>
      </w:pPr>
      <w:r w:rsidRPr="004F51A2">
        <w:rPr>
          <w:rFonts w:ascii="Arial" w:hAnsi="Arial"/>
        </w:rPr>
        <w:t>Niedopełnianie przez Wykonawcę obowiązku zatrudniania pracowników wykonujących usługę na podstawie umowy o pracę w rozumieniu przepisów Kodeksu pracy, o którym mowa w ust. 1 lub naruszanie wymogów związanych z wykazywaniem spełniania tego obowiązku będzie skutkowało naliczaniem kar umownych określonych w niniejszej umowie.</w:t>
      </w:r>
    </w:p>
    <w:p w14:paraId="25DEDFBE" w14:textId="3123FD9E" w:rsidR="007B2857" w:rsidRPr="004F51A2" w:rsidRDefault="006B044E">
      <w:pPr>
        <w:numPr>
          <w:ilvl w:val="1"/>
          <w:numId w:val="1"/>
        </w:numPr>
        <w:jc w:val="both"/>
        <w:rPr>
          <w:rFonts w:ascii="Arial" w:hAnsi="Arial"/>
        </w:rPr>
      </w:pPr>
      <w:r w:rsidRPr="004F51A2">
        <w:rPr>
          <w:rFonts w:ascii="Arial" w:hAnsi="Arial"/>
        </w:rPr>
        <w:t>Niespełnianie wymogów, o których mowa w ust. 1 może stan</w:t>
      </w:r>
      <w:r w:rsidR="0086544D">
        <w:rPr>
          <w:rFonts w:ascii="Arial" w:hAnsi="Arial"/>
        </w:rPr>
        <w:t>owić podstawę do</w:t>
      </w:r>
      <w:r w:rsidR="00D65ABD">
        <w:rPr>
          <w:rFonts w:ascii="Arial" w:hAnsi="Arial"/>
        </w:rPr>
        <w:t> </w:t>
      </w:r>
      <w:r w:rsidR="0086544D">
        <w:rPr>
          <w:rFonts w:ascii="Arial" w:hAnsi="Arial"/>
        </w:rPr>
        <w:t xml:space="preserve">odstąpienia od </w:t>
      </w:r>
      <w:r w:rsidRPr="004F51A2">
        <w:rPr>
          <w:rFonts w:ascii="Arial" w:hAnsi="Arial"/>
        </w:rPr>
        <w:t>umowy przez Zamawiającego z przyczyn leżących po stronie Wykonawcy.</w:t>
      </w:r>
    </w:p>
    <w:p w14:paraId="723A3B56" w14:textId="77777777" w:rsidR="007B2857" w:rsidRPr="004F51A2" w:rsidRDefault="006B044E">
      <w:pPr>
        <w:numPr>
          <w:ilvl w:val="1"/>
          <w:numId w:val="1"/>
        </w:numPr>
        <w:jc w:val="both"/>
        <w:rPr>
          <w:rFonts w:ascii="Arial" w:hAnsi="Arial"/>
        </w:rPr>
      </w:pPr>
      <w:r w:rsidRPr="004F51A2">
        <w:rPr>
          <w:rFonts w:ascii="Arial" w:hAnsi="Arial"/>
        </w:rPr>
        <w:t>Wykonawca</w:t>
      </w:r>
      <w:r w:rsidR="00812404" w:rsidRPr="004F51A2">
        <w:rPr>
          <w:rFonts w:ascii="Arial" w:hAnsi="Arial"/>
        </w:rPr>
        <w:t xml:space="preserve"> </w:t>
      </w:r>
      <w:r w:rsidRPr="004F51A2">
        <w:rPr>
          <w:rFonts w:ascii="Arial" w:hAnsi="Arial"/>
        </w:rPr>
        <w:t>oświadcza, że przed rozpoczęciem wykonania przedmiotu umowy Pracownicy wykonujący usługę zostaną przeszkoleni w zakresie przepisów BHP oraz przepisów o ochronie danych osobowych oraz będą posiadali aktualne badania lekarskie, niezbędne do wykonania powierzonych im obowiązków.</w:t>
      </w:r>
    </w:p>
    <w:p w14:paraId="3F033EBD" w14:textId="77777777" w:rsidR="007B2857" w:rsidRPr="004F51A2" w:rsidRDefault="006B044E">
      <w:pPr>
        <w:numPr>
          <w:ilvl w:val="1"/>
          <w:numId w:val="1"/>
        </w:numPr>
        <w:jc w:val="both"/>
        <w:rPr>
          <w:rFonts w:ascii="Arial" w:hAnsi="Arial"/>
        </w:rPr>
      </w:pPr>
      <w:r w:rsidRPr="004F51A2">
        <w:rPr>
          <w:rFonts w:ascii="Arial" w:hAnsi="Arial"/>
        </w:rPr>
        <w:t>Wykonawca ponosi odpowiedzialność za prawidłowe wyposażenie Pracowników wykonujących usługę oraz za ich bezpieczeństwo w trakcie wykonywania przedmiotu umowy.</w:t>
      </w:r>
    </w:p>
    <w:p w14:paraId="7A8AB318" w14:textId="77777777" w:rsidR="007B2857" w:rsidRPr="004F51A2" w:rsidRDefault="006B044E">
      <w:pPr>
        <w:numPr>
          <w:ilvl w:val="1"/>
          <w:numId w:val="1"/>
        </w:numPr>
        <w:jc w:val="both"/>
        <w:rPr>
          <w:rFonts w:ascii="Arial" w:hAnsi="Arial"/>
        </w:rPr>
      </w:pPr>
      <w:r w:rsidRPr="004F51A2">
        <w:rPr>
          <w:rFonts w:ascii="Arial" w:hAnsi="Arial"/>
        </w:rPr>
        <w:t xml:space="preserve">W trakcie realizacji zamówienia Zamawiający uprawniony jest do wykonywania czynności kontrolnych wobec Wykonawcy dotyczących spełniania przez Wykonawcę </w:t>
      </w:r>
      <w:r w:rsidRPr="004F51A2">
        <w:rPr>
          <w:rFonts w:ascii="Arial" w:hAnsi="Arial"/>
        </w:rPr>
        <w:lastRenderedPageBreak/>
        <w:t>lub podwykonawców wymogu zatrudniania na podstawie umowy o pracę osób wskazanych</w:t>
      </w:r>
      <w:r w:rsidR="0016655F">
        <w:rPr>
          <w:rFonts w:ascii="Arial" w:hAnsi="Arial"/>
        </w:rPr>
        <w:t xml:space="preserve"> </w:t>
      </w:r>
      <w:r w:rsidRPr="004F51A2">
        <w:rPr>
          <w:rFonts w:ascii="Arial" w:hAnsi="Arial"/>
        </w:rPr>
        <w:t>w ust. 1.</w:t>
      </w:r>
    </w:p>
    <w:p w14:paraId="3605A923" w14:textId="77777777" w:rsidR="007B2857" w:rsidRPr="004F51A2" w:rsidRDefault="006B044E">
      <w:pPr>
        <w:numPr>
          <w:ilvl w:val="1"/>
          <w:numId w:val="1"/>
        </w:numPr>
        <w:jc w:val="both"/>
        <w:rPr>
          <w:rFonts w:ascii="Arial" w:hAnsi="Arial"/>
        </w:rPr>
      </w:pPr>
      <w:r w:rsidRPr="004F51A2">
        <w:rPr>
          <w:rFonts w:ascii="Arial" w:hAnsi="Arial"/>
        </w:rPr>
        <w:t>Zamawiający uprawniony jest w szczególności do:</w:t>
      </w:r>
    </w:p>
    <w:p w14:paraId="123682A7" w14:textId="5CA107A0" w:rsidR="007B2857" w:rsidRPr="004F51A2" w:rsidRDefault="006B044E">
      <w:pPr>
        <w:numPr>
          <w:ilvl w:val="2"/>
          <w:numId w:val="1"/>
        </w:numPr>
        <w:jc w:val="both"/>
        <w:rPr>
          <w:rFonts w:ascii="Arial" w:hAnsi="Arial"/>
        </w:rPr>
      </w:pPr>
      <w:r w:rsidRPr="004F51A2">
        <w:rPr>
          <w:rFonts w:ascii="Arial" w:hAnsi="Arial"/>
        </w:rPr>
        <w:t>żądania oświadczeń i dokumentów w zakresie potwierdzenia spełniania ww.</w:t>
      </w:r>
      <w:r w:rsidR="004D16CD">
        <w:rPr>
          <w:rFonts w:ascii="Arial" w:hAnsi="Arial"/>
        </w:rPr>
        <w:t> </w:t>
      </w:r>
      <w:r w:rsidRPr="004F51A2">
        <w:rPr>
          <w:rFonts w:ascii="Arial" w:hAnsi="Arial"/>
        </w:rPr>
        <w:t>wymogów i dokonywania ich oceny;</w:t>
      </w:r>
    </w:p>
    <w:p w14:paraId="503EF977" w14:textId="77777777" w:rsidR="007B2857" w:rsidRPr="004F51A2" w:rsidRDefault="006B044E">
      <w:pPr>
        <w:numPr>
          <w:ilvl w:val="2"/>
          <w:numId w:val="1"/>
        </w:numPr>
        <w:jc w:val="both"/>
        <w:rPr>
          <w:rFonts w:ascii="Arial" w:hAnsi="Arial"/>
        </w:rPr>
      </w:pPr>
      <w:r w:rsidRPr="004F51A2">
        <w:rPr>
          <w:rFonts w:ascii="Arial" w:hAnsi="Arial"/>
        </w:rPr>
        <w:t>żądania wyjaśnień w przypadku wątpliwości w zakresie potwierdzenia spełniania ww. wymogów;</w:t>
      </w:r>
    </w:p>
    <w:p w14:paraId="1AF517EF" w14:textId="77777777" w:rsidR="007B2857" w:rsidRPr="004F51A2" w:rsidRDefault="006B044E">
      <w:pPr>
        <w:numPr>
          <w:ilvl w:val="2"/>
          <w:numId w:val="1"/>
        </w:numPr>
        <w:jc w:val="both"/>
        <w:rPr>
          <w:rFonts w:ascii="Arial" w:hAnsi="Arial"/>
        </w:rPr>
      </w:pPr>
      <w:r w:rsidRPr="004F51A2">
        <w:rPr>
          <w:rFonts w:ascii="Arial" w:hAnsi="Arial"/>
        </w:rPr>
        <w:t>przeprowadzania kontroli w trakcie wykonywania usługi.</w:t>
      </w:r>
    </w:p>
    <w:p w14:paraId="47A3ED29" w14:textId="46CE20C3" w:rsidR="007B2857" w:rsidRPr="004F51A2" w:rsidRDefault="006B044E">
      <w:pPr>
        <w:numPr>
          <w:ilvl w:val="1"/>
          <w:numId w:val="1"/>
        </w:numPr>
        <w:jc w:val="both"/>
        <w:rPr>
          <w:rFonts w:ascii="Arial" w:hAnsi="Arial"/>
        </w:rPr>
      </w:pPr>
      <w:r w:rsidRPr="004F51A2">
        <w:rPr>
          <w:rFonts w:ascii="Arial" w:hAnsi="Arial"/>
        </w:rPr>
        <w:t>W trakcie realizacji zamówienia na każde wezwanie Zamawiającego, w wyznaczonym w tym wezwaniu terminie, Wykonawca przedłoży Zamawiającemu wskazane poniżej dowody w celu potwierdzenia spełnienia wymogu zatrudniania na podstawie umowy o</w:t>
      </w:r>
      <w:r w:rsidR="004D16CD">
        <w:rPr>
          <w:rFonts w:ascii="Arial" w:hAnsi="Arial"/>
        </w:rPr>
        <w:t> </w:t>
      </w:r>
      <w:r w:rsidRPr="004F51A2">
        <w:rPr>
          <w:rFonts w:ascii="Arial" w:hAnsi="Arial"/>
        </w:rPr>
        <w:t>pracę przez Wykonawcę lub podwykonawców osób wskazanych w ust. 1:</w:t>
      </w:r>
    </w:p>
    <w:p w14:paraId="76CE26B7" w14:textId="77777777" w:rsidR="007B2857" w:rsidRPr="004F51A2" w:rsidRDefault="006B044E">
      <w:pPr>
        <w:numPr>
          <w:ilvl w:val="2"/>
          <w:numId w:val="1"/>
        </w:numPr>
        <w:jc w:val="both"/>
        <w:rPr>
          <w:rFonts w:ascii="Arial" w:hAnsi="Arial"/>
        </w:rPr>
      </w:pPr>
      <w:r w:rsidRPr="004F51A2">
        <w:rPr>
          <w:rFonts w:ascii="Arial" w:hAnsi="Arial"/>
        </w:rPr>
        <w:t>oświadczenia zatrudnionego pracownika;</w:t>
      </w:r>
    </w:p>
    <w:p w14:paraId="5DB03F1A" w14:textId="5CC39831" w:rsidR="007B2857" w:rsidRPr="004F51A2" w:rsidRDefault="006B044E">
      <w:pPr>
        <w:numPr>
          <w:ilvl w:val="2"/>
          <w:numId w:val="1"/>
        </w:numPr>
        <w:jc w:val="both"/>
        <w:rPr>
          <w:rFonts w:ascii="Arial" w:hAnsi="Arial"/>
        </w:rPr>
      </w:pPr>
      <w:r w:rsidRPr="004F51A2">
        <w:rPr>
          <w:rFonts w:ascii="Arial" w:hAnsi="Arial"/>
        </w:rPr>
        <w:t>oświadczenia Wykonawcy lub podwykonawcy o zatrudnieniu pracownika na</w:t>
      </w:r>
      <w:r w:rsidR="004D16CD">
        <w:rPr>
          <w:rFonts w:ascii="Arial" w:hAnsi="Arial"/>
        </w:rPr>
        <w:t> </w:t>
      </w:r>
      <w:r w:rsidRPr="004F51A2">
        <w:rPr>
          <w:rFonts w:ascii="Arial" w:hAnsi="Arial"/>
        </w:rPr>
        <w:t>podstawie umowy o pracę;</w:t>
      </w:r>
    </w:p>
    <w:p w14:paraId="4D71B5C4" w14:textId="77777777" w:rsidR="007B2857" w:rsidRPr="004F51A2" w:rsidRDefault="006B044E">
      <w:pPr>
        <w:numPr>
          <w:ilvl w:val="2"/>
          <w:numId w:val="1"/>
        </w:numPr>
        <w:jc w:val="both"/>
        <w:rPr>
          <w:rFonts w:ascii="Arial" w:hAnsi="Arial"/>
        </w:rPr>
      </w:pPr>
      <w:r w:rsidRPr="004F51A2">
        <w:rPr>
          <w:rFonts w:ascii="Arial" w:hAnsi="Arial"/>
        </w:rPr>
        <w:t>poświadczonej za zgodność z oryginałem kopii umowy o pracę zatrudnionego pracownika;</w:t>
      </w:r>
    </w:p>
    <w:p w14:paraId="1E56FA92" w14:textId="19B8DA25" w:rsidR="007B2857" w:rsidRPr="004F51A2" w:rsidRDefault="006B044E">
      <w:pPr>
        <w:numPr>
          <w:ilvl w:val="2"/>
          <w:numId w:val="1"/>
        </w:numPr>
        <w:jc w:val="both"/>
        <w:rPr>
          <w:rFonts w:ascii="Arial" w:hAnsi="Arial"/>
        </w:rPr>
      </w:pPr>
      <w:r w:rsidRPr="004F51A2">
        <w:rPr>
          <w:rFonts w:ascii="Arial" w:hAnsi="Arial"/>
        </w:rPr>
        <w:t>innych dokumentów zawierających informacje, w tym dane osobowe, niezbędne do</w:t>
      </w:r>
      <w:r w:rsidR="004D16CD">
        <w:rPr>
          <w:rFonts w:ascii="Arial" w:hAnsi="Arial"/>
        </w:rPr>
        <w:t> </w:t>
      </w:r>
      <w:r w:rsidRPr="004F51A2">
        <w:rPr>
          <w:rFonts w:ascii="Arial" w:hAnsi="Arial"/>
        </w:rPr>
        <w:t xml:space="preserve">weryfikacji zatrudnienia na podstawie umowy o pracę, w szczególności imię </w:t>
      </w:r>
      <w:r w:rsidR="00606EC2">
        <w:rPr>
          <w:rFonts w:ascii="Arial" w:hAnsi="Arial"/>
        </w:rPr>
        <w:br/>
      </w:r>
      <w:r w:rsidRPr="004F51A2">
        <w:rPr>
          <w:rFonts w:ascii="Arial" w:hAnsi="Arial"/>
        </w:rPr>
        <w:t>i nazwisko zatrudnionego pracownika, datę zawarcia umowy o pracę, rodzaj umowy o pracę i zakres obowiązków pracownika.</w:t>
      </w:r>
    </w:p>
    <w:p w14:paraId="09D768C4" w14:textId="7741F73B" w:rsidR="007B2857" w:rsidRPr="004F51A2" w:rsidRDefault="006B044E">
      <w:pPr>
        <w:numPr>
          <w:ilvl w:val="1"/>
          <w:numId w:val="1"/>
        </w:numPr>
        <w:jc w:val="both"/>
        <w:rPr>
          <w:rFonts w:ascii="Arial" w:hAnsi="Arial"/>
        </w:rPr>
      </w:pPr>
      <w:r w:rsidRPr="004F51A2">
        <w:rPr>
          <w:rFonts w:ascii="Arial" w:hAnsi="Arial"/>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w:t>
      </w:r>
      <w:r w:rsidR="004D16CD">
        <w:rPr>
          <w:rFonts w:ascii="Arial" w:hAnsi="Arial"/>
        </w:rPr>
        <w:t> </w:t>
      </w:r>
      <w:r w:rsidRPr="004F51A2">
        <w:rPr>
          <w:rFonts w:ascii="Arial" w:hAnsi="Arial"/>
        </w:rPr>
        <w:t>podstawie umowy o pracę osób wskazanych w ust. 1.</w:t>
      </w:r>
    </w:p>
    <w:p w14:paraId="27DAE3BF" w14:textId="77777777" w:rsidR="007B2857" w:rsidRPr="004F51A2" w:rsidRDefault="006B044E">
      <w:pPr>
        <w:numPr>
          <w:ilvl w:val="1"/>
          <w:numId w:val="1"/>
        </w:numPr>
        <w:jc w:val="both"/>
        <w:rPr>
          <w:rFonts w:ascii="Arial" w:hAnsi="Arial"/>
        </w:rPr>
      </w:pPr>
      <w:r w:rsidRPr="004F51A2">
        <w:rPr>
          <w:rFonts w:ascii="Arial" w:hAnsi="Arial"/>
        </w:rPr>
        <w:t>W przypadku uzasadnionych wątpliwości co do przestrzegania prawa pracy przez Wykonawcę lub podwykonawców Zamawiający może zwrócić się o przeprowadzenie kontroli przez Państwową Inspekcję Pracy.</w:t>
      </w:r>
    </w:p>
    <w:p w14:paraId="4C2D6B1A" w14:textId="77777777" w:rsidR="004D16CD" w:rsidRDefault="004D16CD">
      <w:pPr>
        <w:jc w:val="center"/>
        <w:rPr>
          <w:rFonts w:ascii="Arial" w:hAnsi="Arial"/>
          <w:b/>
          <w:bCs/>
          <w:u w:val="single"/>
        </w:rPr>
      </w:pPr>
    </w:p>
    <w:p w14:paraId="6136C242" w14:textId="7A7AE45D" w:rsidR="007B2857" w:rsidRPr="004F51A2" w:rsidRDefault="006B044E">
      <w:pPr>
        <w:jc w:val="center"/>
        <w:rPr>
          <w:rFonts w:ascii="Arial" w:hAnsi="Arial"/>
          <w:b/>
          <w:bCs/>
          <w:u w:val="single"/>
        </w:rPr>
      </w:pPr>
      <w:r w:rsidRPr="004F51A2">
        <w:rPr>
          <w:rFonts w:ascii="Arial" w:hAnsi="Arial"/>
          <w:b/>
          <w:bCs/>
          <w:u w:val="single"/>
        </w:rPr>
        <w:t>ZMIANY UMOWY</w:t>
      </w:r>
    </w:p>
    <w:p w14:paraId="0CC75989" w14:textId="77777777" w:rsidR="007B2857" w:rsidRPr="004F51A2" w:rsidRDefault="007B2857">
      <w:pPr>
        <w:numPr>
          <w:ilvl w:val="0"/>
          <w:numId w:val="1"/>
        </w:numPr>
        <w:jc w:val="both"/>
        <w:rPr>
          <w:rFonts w:ascii="Arial" w:hAnsi="Arial"/>
        </w:rPr>
      </w:pPr>
    </w:p>
    <w:p w14:paraId="56C2A466" w14:textId="77777777" w:rsidR="007B2857" w:rsidRPr="004F51A2" w:rsidRDefault="006B044E">
      <w:pPr>
        <w:numPr>
          <w:ilvl w:val="1"/>
          <w:numId w:val="1"/>
        </w:numPr>
        <w:jc w:val="both"/>
        <w:rPr>
          <w:rFonts w:ascii="Arial" w:hAnsi="Arial"/>
        </w:rPr>
      </w:pPr>
      <w:r w:rsidRPr="004F51A2">
        <w:rPr>
          <w:rFonts w:ascii="Arial" w:hAnsi="Arial"/>
        </w:rPr>
        <w:t>Zmiany postanowień niniejszej umowy wymagają formy pisemnej pod rygorem nieważności i</w:t>
      </w:r>
      <w:r w:rsidR="00606EC2">
        <w:rPr>
          <w:rFonts w:ascii="Arial" w:hAnsi="Arial"/>
        </w:rPr>
        <w:t xml:space="preserve"> </w:t>
      </w:r>
      <w:r w:rsidRPr="004F51A2">
        <w:rPr>
          <w:rFonts w:ascii="Arial" w:hAnsi="Arial"/>
        </w:rPr>
        <w:t>są dopuszczalne tylko w granicach unormowania art. 454-455</w:t>
      </w:r>
      <w:r w:rsidR="0028343C" w:rsidRPr="004F51A2">
        <w:rPr>
          <w:rFonts w:ascii="Arial" w:hAnsi="Arial"/>
        </w:rPr>
        <w:t xml:space="preserve"> </w:t>
      </w:r>
      <w:r w:rsidRPr="004F51A2">
        <w:rPr>
          <w:rFonts w:ascii="Arial" w:hAnsi="Arial"/>
        </w:rPr>
        <w:t>ustawy Pzp.</w:t>
      </w:r>
    </w:p>
    <w:p w14:paraId="0429CFC6" w14:textId="77777777" w:rsidR="007B2857" w:rsidRPr="004F51A2" w:rsidRDefault="006B044E">
      <w:pPr>
        <w:numPr>
          <w:ilvl w:val="1"/>
          <w:numId w:val="1"/>
        </w:numPr>
        <w:jc w:val="both"/>
        <w:rPr>
          <w:rFonts w:ascii="Arial" w:hAnsi="Arial"/>
        </w:rPr>
      </w:pPr>
      <w:r w:rsidRPr="004F51A2">
        <w:rPr>
          <w:rFonts w:ascii="Arial" w:hAnsi="Arial"/>
        </w:rPr>
        <w:t xml:space="preserve">Dopuszcza się wprowadzenie istotnych zmian postanowień niniejszej umowy </w:t>
      </w:r>
      <w:r w:rsidR="00606EC2">
        <w:rPr>
          <w:rFonts w:ascii="Arial" w:hAnsi="Arial"/>
        </w:rPr>
        <w:br/>
      </w:r>
      <w:r w:rsidRPr="004F51A2">
        <w:rPr>
          <w:rFonts w:ascii="Arial" w:hAnsi="Arial"/>
        </w:rPr>
        <w:t>w stosunku do</w:t>
      </w:r>
      <w:r w:rsidR="00606EC2">
        <w:rPr>
          <w:rFonts w:ascii="Arial" w:hAnsi="Arial"/>
        </w:rPr>
        <w:t xml:space="preserve"> </w:t>
      </w:r>
      <w:r w:rsidRPr="004F51A2">
        <w:rPr>
          <w:rFonts w:ascii="Arial" w:hAnsi="Arial"/>
        </w:rPr>
        <w:t xml:space="preserve">oferty, na podstawie której dokonano wyboru Wykonawcy na zasadach </w:t>
      </w:r>
      <w:r w:rsidR="00606EC2">
        <w:rPr>
          <w:rFonts w:ascii="Arial" w:hAnsi="Arial"/>
        </w:rPr>
        <w:br/>
      </w:r>
      <w:r w:rsidRPr="004F51A2">
        <w:rPr>
          <w:rFonts w:ascii="Arial" w:hAnsi="Arial"/>
        </w:rPr>
        <w:t>i warunkach określonych w Specyfikacji Warunków Zamówienia i w niniejszej umowie.</w:t>
      </w:r>
    </w:p>
    <w:p w14:paraId="531495ED" w14:textId="77777777" w:rsidR="007B2857" w:rsidRPr="004F51A2" w:rsidRDefault="006B044E">
      <w:pPr>
        <w:numPr>
          <w:ilvl w:val="1"/>
          <w:numId w:val="1"/>
        </w:numPr>
        <w:jc w:val="both"/>
        <w:rPr>
          <w:rFonts w:ascii="Arial" w:hAnsi="Arial"/>
        </w:rPr>
      </w:pPr>
      <w:r w:rsidRPr="004F51A2">
        <w:rPr>
          <w:rFonts w:ascii="Arial" w:hAnsi="Arial"/>
        </w:rPr>
        <w:t>Zmiany, o których mowa w ust. 1 i 2 mogą nastąpić w przypadku:</w:t>
      </w:r>
    </w:p>
    <w:p w14:paraId="57C88B60" w14:textId="77777777" w:rsidR="007B2857" w:rsidRPr="004F51A2" w:rsidRDefault="006B044E">
      <w:pPr>
        <w:numPr>
          <w:ilvl w:val="2"/>
          <w:numId w:val="1"/>
        </w:numPr>
        <w:jc w:val="both"/>
        <w:rPr>
          <w:rFonts w:ascii="Arial" w:hAnsi="Arial"/>
        </w:rPr>
      </w:pPr>
      <w:r w:rsidRPr="004F51A2">
        <w:rPr>
          <w:rFonts w:ascii="Arial" w:hAnsi="Arial"/>
        </w:rPr>
        <w:t>działania siły wyższej rozumianej jako wszelkie wydarzenia, istniejące lub mogące zaistnieć w przyszłości, które mają wpływ na realizację umowy, znajdujące się poza realną kontrolą Stron i których nie można było przewidzieć lub które, choć przewidywalne, były nieuniknione, nawet po przedsięwzięciu przez Zamawiającego lub Wykonawcę wszelkich uzasadnionych kroków dla uniknięcia takich wydarzeń – pojęcie siły wyższej obejmuje w</w:t>
      </w:r>
      <w:r w:rsidR="00606EC2">
        <w:rPr>
          <w:rFonts w:ascii="Arial" w:hAnsi="Arial"/>
        </w:rPr>
        <w:t xml:space="preserve"> </w:t>
      </w:r>
      <w:r w:rsidRPr="004F51A2">
        <w:rPr>
          <w:rFonts w:ascii="Arial" w:hAnsi="Arial"/>
        </w:rPr>
        <w:t xml:space="preserve">szczególności takie wydarzenia jak: zamieszki, wojny, pożary, powodzie, huragany, trzęsienia ziemi, promieniowanie, epidemie, strajk generalny lub branżowy trwający dłużej niż 5 dni (w tym przypadku Strony </w:t>
      </w:r>
      <w:r w:rsidRPr="004F51A2">
        <w:rPr>
          <w:rFonts w:ascii="Arial" w:hAnsi="Arial"/>
        </w:rPr>
        <w:lastRenderedPageBreak/>
        <w:t>mają prawo w szczególności do zmian terminów realizacji umowy i/lub wynagrodzenia Wykonawcy);</w:t>
      </w:r>
    </w:p>
    <w:p w14:paraId="4397B964" w14:textId="77777777" w:rsidR="007B2857" w:rsidRPr="004F51A2" w:rsidRDefault="006B044E">
      <w:pPr>
        <w:numPr>
          <w:ilvl w:val="2"/>
          <w:numId w:val="1"/>
        </w:numPr>
        <w:jc w:val="both"/>
        <w:rPr>
          <w:rFonts w:ascii="Arial" w:hAnsi="Arial"/>
        </w:rPr>
      </w:pPr>
      <w:r w:rsidRPr="004F51A2">
        <w:rPr>
          <w:rFonts w:ascii="Arial" w:hAnsi="Arial"/>
        </w:rPr>
        <w:t>zmiany stanu prawnego w zakresie dotyczącym realizowanej umowy, który spowoduje konieczność zmiany sposobu wykonania zamówienia przez Wykonawcę, wówczas możliwa jest zmiana sposobu wykonywania zamówienia w sposób zgodny ze zmienionym stanem prawnym, niepowodujący zmiany wysokości wynagrodzenia Wykonawcy;</w:t>
      </w:r>
    </w:p>
    <w:p w14:paraId="2EB0112A" w14:textId="77777777" w:rsidR="007B2857" w:rsidRPr="004F51A2" w:rsidRDefault="006B044E">
      <w:pPr>
        <w:numPr>
          <w:ilvl w:val="2"/>
          <w:numId w:val="1"/>
        </w:numPr>
        <w:jc w:val="both"/>
        <w:rPr>
          <w:rFonts w:ascii="Arial" w:hAnsi="Arial"/>
        </w:rPr>
      </w:pPr>
      <w:r w:rsidRPr="004F51A2">
        <w:rPr>
          <w:rFonts w:ascii="Arial" w:hAnsi="Arial"/>
        </w:rPr>
        <w:t>przerwania realizacji usługi przez właściwe organy administracji rządowej, samorządowej bądź prawomocnym wyrokiem Sądu, bez winy Wykonawcy;</w:t>
      </w:r>
    </w:p>
    <w:p w14:paraId="338F37F3" w14:textId="77777777" w:rsidR="007B2857" w:rsidRPr="004F51A2" w:rsidRDefault="006B044E">
      <w:pPr>
        <w:numPr>
          <w:ilvl w:val="2"/>
          <w:numId w:val="1"/>
        </w:numPr>
        <w:jc w:val="both"/>
        <w:rPr>
          <w:rFonts w:ascii="Arial" w:hAnsi="Arial"/>
        </w:rPr>
      </w:pPr>
      <w:r w:rsidRPr="004F51A2">
        <w:rPr>
          <w:rFonts w:ascii="Arial" w:hAnsi="Arial"/>
        </w:rPr>
        <w:t xml:space="preserve">rezygnacji na wniosek Zamawiającego z realizacji części zamówienia i związanej </w:t>
      </w:r>
      <w:r w:rsidR="00606EC2">
        <w:rPr>
          <w:rFonts w:ascii="Arial" w:hAnsi="Arial"/>
        </w:rPr>
        <w:br/>
      </w:r>
      <w:r w:rsidRPr="004F51A2">
        <w:rPr>
          <w:rFonts w:ascii="Arial" w:hAnsi="Arial"/>
        </w:rPr>
        <w:t>z tym zmiany wynagrodzenia, pod warunkiem wystąpienia obiektywnych okoliczności, które powodują, że wykonanie przedmiotu zamówienia bez ograniczenia zakresu zamówienia, powodowałby dla Zamawiającego niekorzystne skutki z uwagi na zamierzony cel realizacji przedmiotu zamówienia i związane z tym racjonalne wydatkowanie środków publicznych;</w:t>
      </w:r>
    </w:p>
    <w:p w14:paraId="186227E4" w14:textId="77777777" w:rsidR="007B2857" w:rsidRPr="004F51A2" w:rsidRDefault="006B044E">
      <w:pPr>
        <w:numPr>
          <w:ilvl w:val="2"/>
          <w:numId w:val="1"/>
        </w:numPr>
        <w:jc w:val="both"/>
        <w:rPr>
          <w:rFonts w:ascii="Arial" w:hAnsi="Arial"/>
        </w:rPr>
      </w:pPr>
      <w:r w:rsidRPr="004F51A2">
        <w:rPr>
          <w:rFonts w:ascii="Arial" w:hAnsi="Arial"/>
        </w:rPr>
        <w:t>wystąpienia zdarzeń niezależnych od Stron umowy, powodujących potrzebę wprowadzenia do treści umowy zmian neutralnych lub korzystnych dla Zamawiającego, bez zwiększenia ustalonego wynagrodzenia Wykonawcy;</w:t>
      </w:r>
    </w:p>
    <w:p w14:paraId="08A11BAA" w14:textId="77777777" w:rsidR="007B2857" w:rsidRPr="004F51A2" w:rsidRDefault="006B044E">
      <w:pPr>
        <w:numPr>
          <w:ilvl w:val="2"/>
          <w:numId w:val="1"/>
        </w:numPr>
        <w:jc w:val="both"/>
        <w:rPr>
          <w:rFonts w:ascii="Arial" w:hAnsi="Arial"/>
        </w:rPr>
      </w:pPr>
      <w:r w:rsidRPr="004F51A2">
        <w:rPr>
          <w:rFonts w:ascii="Arial" w:hAnsi="Arial"/>
        </w:rPr>
        <w:t>gdy zaistnieje inna, niemożliwa do przewidzenia w momencie zawarcia umowy okoliczność prawna, ekonomiczna lub techniczna, za którą żadna ze Stron nie ponosi odpowiedzialności, skutkująca brakiem możliwości należytego wykonania umowy zgodnie z SWZ.</w:t>
      </w:r>
    </w:p>
    <w:p w14:paraId="27AF0753" w14:textId="77777777" w:rsidR="007B2857" w:rsidRPr="004F51A2" w:rsidRDefault="006B044E">
      <w:pPr>
        <w:numPr>
          <w:ilvl w:val="1"/>
          <w:numId w:val="1"/>
        </w:numPr>
        <w:jc w:val="both"/>
        <w:rPr>
          <w:rFonts w:ascii="Arial" w:hAnsi="Arial"/>
        </w:rPr>
      </w:pPr>
      <w:r w:rsidRPr="004F51A2">
        <w:rPr>
          <w:rFonts w:ascii="Arial" w:hAnsi="Arial"/>
        </w:rPr>
        <w:t>Zmiany do umowy może inicjować Wykonawca lub Zamawiający składając pisemny wniosek do drugiej Strony.</w:t>
      </w:r>
    </w:p>
    <w:p w14:paraId="00B8C855" w14:textId="77777777" w:rsidR="007B2857" w:rsidRPr="004F51A2" w:rsidRDefault="007B2857">
      <w:pPr>
        <w:jc w:val="both"/>
        <w:rPr>
          <w:rFonts w:ascii="Arial" w:hAnsi="Arial"/>
        </w:rPr>
      </w:pPr>
    </w:p>
    <w:p w14:paraId="4BEA1BCD" w14:textId="77777777" w:rsidR="007B2857" w:rsidRPr="004F51A2" w:rsidRDefault="006B044E">
      <w:pPr>
        <w:jc w:val="center"/>
        <w:rPr>
          <w:rFonts w:ascii="Arial" w:hAnsi="Arial"/>
          <w:b/>
          <w:bCs/>
          <w:u w:val="single"/>
        </w:rPr>
      </w:pPr>
      <w:r w:rsidRPr="004F51A2">
        <w:rPr>
          <w:rFonts w:ascii="Arial" w:hAnsi="Arial"/>
          <w:b/>
          <w:bCs/>
          <w:u w:val="single"/>
        </w:rPr>
        <w:t>POSTANOWIENIA KOŃCOWE</w:t>
      </w:r>
    </w:p>
    <w:p w14:paraId="6F3966C8" w14:textId="77777777" w:rsidR="007B2857" w:rsidRPr="004F51A2" w:rsidRDefault="007B2857">
      <w:pPr>
        <w:numPr>
          <w:ilvl w:val="0"/>
          <w:numId w:val="1"/>
        </w:numPr>
        <w:jc w:val="both"/>
        <w:rPr>
          <w:rFonts w:ascii="Arial" w:hAnsi="Arial"/>
        </w:rPr>
      </w:pPr>
    </w:p>
    <w:p w14:paraId="0828EDC3" w14:textId="77777777" w:rsidR="007B2857" w:rsidRPr="004F51A2" w:rsidRDefault="006B044E">
      <w:pPr>
        <w:numPr>
          <w:ilvl w:val="1"/>
          <w:numId w:val="1"/>
        </w:numPr>
        <w:jc w:val="both"/>
        <w:rPr>
          <w:rFonts w:ascii="Arial" w:hAnsi="Arial"/>
        </w:rPr>
      </w:pPr>
      <w:r w:rsidRPr="004F51A2">
        <w:rPr>
          <w:rFonts w:ascii="Arial" w:hAnsi="Arial"/>
        </w:rPr>
        <w:t>Porozumienia dodatkowe, umowy oraz wszelkie zmiany i uzupełnienia umowy oraz załączników, wymagają zachowania formy pisemnej pod rygorem nieważności.</w:t>
      </w:r>
    </w:p>
    <w:p w14:paraId="253602EB" w14:textId="77777777" w:rsidR="007B2857" w:rsidRPr="004F51A2" w:rsidRDefault="006B044E">
      <w:pPr>
        <w:numPr>
          <w:ilvl w:val="1"/>
          <w:numId w:val="1"/>
        </w:numPr>
        <w:jc w:val="both"/>
        <w:rPr>
          <w:rFonts w:ascii="Arial" w:hAnsi="Arial"/>
        </w:rPr>
      </w:pPr>
      <w:r w:rsidRPr="004F51A2">
        <w:rPr>
          <w:rFonts w:ascii="Arial" w:hAnsi="Arial"/>
        </w:rPr>
        <w:t>Wykonawca nie może przenieść praw i obowiązków z umowy, a w szczególności dokonywać cesji wierzytelności wynikających z umowy na osoby trzecie bez uprzedniej pisemnej zgody Zamawiającego.</w:t>
      </w:r>
    </w:p>
    <w:p w14:paraId="241ACA3D" w14:textId="77777777" w:rsidR="007B2857" w:rsidRPr="004F51A2" w:rsidRDefault="007B2857">
      <w:pPr>
        <w:jc w:val="both"/>
        <w:rPr>
          <w:rFonts w:ascii="Arial" w:hAnsi="Arial"/>
        </w:rPr>
      </w:pPr>
    </w:p>
    <w:p w14:paraId="32CD49F9" w14:textId="77777777" w:rsidR="007B2857" w:rsidRPr="004F51A2" w:rsidRDefault="007B2857">
      <w:pPr>
        <w:numPr>
          <w:ilvl w:val="0"/>
          <w:numId w:val="1"/>
        </w:numPr>
        <w:jc w:val="both"/>
        <w:rPr>
          <w:rFonts w:ascii="Arial" w:hAnsi="Arial"/>
        </w:rPr>
      </w:pPr>
    </w:p>
    <w:p w14:paraId="089B97B3" w14:textId="77777777" w:rsidR="007B2857" w:rsidRPr="004F51A2" w:rsidRDefault="006B044E" w:rsidP="00606EC2">
      <w:pPr>
        <w:jc w:val="both"/>
        <w:rPr>
          <w:rFonts w:ascii="Arial" w:hAnsi="Arial"/>
        </w:rPr>
      </w:pPr>
      <w:r w:rsidRPr="004F51A2">
        <w:rPr>
          <w:rFonts w:ascii="Arial" w:hAnsi="Arial"/>
        </w:rPr>
        <w:t>W sprawach nieuregulowanych niniejszą umową będą miały zastosowanie właściwe przepisy Kodeksu Cywilnego i ustawy Pzp oraz inne przepisy powszechnie obowiązujące, a także postanowienia SWZ wraz z załącznikami.</w:t>
      </w:r>
    </w:p>
    <w:p w14:paraId="54175105" w14:textId="77777777" w:rsidR="007B2857" w:rsidRPr="004F51A2" w:rsidRDefault="007B2857">
      <w:pPr>
        <w:jc w:val="both"/>
        <w:rPr>
          <w:rFonts w:ascii="Arial" w:hAnsi="Arial"/>
        </w:rPr>
      </w:pPr>
    </w:p>
    <w:p w14:paraId="1D8BFFFD" w14:textId="77777777" w:rsidR="007B2857" w:rsidRPr="004F51A2" w:rsidRDefault="007B2857">
      <w:pPr>
        <w:numPr>
          <w:ilvl w:val="0"/>
          <w:numId w:val="1"/>
        </w:numPr>
        <w:jc w:val="both"/>
        <w:rPr>
          <w:rFonts w:ascii="Arial" w:hAnsi="Arial"/>
        </w:rPr>
      </w:pPr>
    </w:p>
    <w:p w14:paraId="1EE85837" w14:textId="77777777" w:rsidR="007B2857" w:rsidRPr="004F51A2" w:rsidRDefault="006B044E" w:rsidP="00606EC2">
      <w:pPr>
        <w:jc w:val="both"/>
        <w:rPr>
          <w:rFonts w:ascii="Arial" w:hAnsi="Arial"/>
        </w:rPr>
      </w:pPr>
      <w:r w:rsidRPr="004F51A2">
        <w:rPr>
          <w:rFonts w:ascii="Arial" w:hAnsi="Arial"/>
        </w:rPr>
        <w:t>W przypadku powstania sporu na tle realizacji niniejszej umowy Strony będą dążyły do</w:t>
      </w:r>
      <w:r w:rsidR="00606EC2">
        <w:rPr>
          <w:rFonts w:ascii="Arial" w:hAnsi="Arial"/>
        </w:rPr>
        <w:t xml:space="preserve"> </w:t>
      </w:r>
      <w:r w:rsidRPr="004F51A2">
        <w:rPr>
          <w:rFonts w:ascii="Arial" w:hAnsi="Arial"/>
        </w:rPr>
        <w:t>polubownego uregulowania sporu</w:t>
      </w:r>
      <w:r w:rsidR="00505D49">
        <w:rPr>
          <w:rFonts w:ascii="Arial" w:hAnsi="Arial"/>
        </w:rPr>
        <w:t xml:space="preserve">. W przypadku braku możliwości polubownego rozwiązania sporu, sądem właściwym </w:t>
      </w:r>
      <w:r w:rsidR="00F06237">
        <w:rPr>
          <w:rFonts w:ascii="Arial" w:hAnsi="Arial"/>
        </w:rPr>
        <w:t xml:space="preserve">do jego rozpoznania </w:t>
      </w:r>
      <w:r w:rsidR="00505D49">
        <w:rPr>
          <w:rFonts w:ascii="Arial" w:hAnsi="Arial"/>
        </w:rPr>
        <w:t>będzie sąd powszechny właściwy dla siedziby Zamawiającego</w:t>
      </w:r>
    </w:p>
    <w:p w14:paraId="528CFE83" w14:textId="77777777" w:rsidR="007B2857" w:rsidRPr="004F51A2" w:rsidRDefault="007B2857">
      <w:pPr>
        <w:numPr>
          <w:ilvl w:val="0"/>
          <w:numId w:val="1"/>
        </w:numPr>
        <w:jc w:val="both"/>
        <w:rPr>
          <w:rFonts w:ascii="Arial" w:hAnsi="Arial"/>
        </w:rPr>
      </w:pPr>
    </w:p>
    <w:p w14:paraId="060CBAD7" w14:textId="77777777" w:rsidR="007B2857" w:rsidRDefault="006B044E" w:rsidP="00606EC2">
      <w:pPr>
        <w:jc w:val="both"/>
        <w:rPr>
          <w:rFonts w:ascii="Arial" w:hAnsi="Arial"/>
        </w:rPr>
      </w:pPr>
      <w:r w:rsidRPr="004F51A2">
        <w:rPr>
          <w:rFonts w:ascii="Arial" w:hAnsi="Arial"/>
        </w:rPr>
        <w:t xml:space="preserve">Jeżeli postanowienia Umowy są lub staną się nieważne, lub Umowa zawierać będzie </w:t>
      </w:r>
      <w:r w:rsidR="00505D49">
        <w:rPr>
          <w:rFonts w:ascii="Arial" w:hAnsi="Arial"/>
        </w:rPr>
        <w:t>kwestie niedoprecyzowane</w:t>
      </w:r>
      <w:r w:rsidRPr="004F51A2">
        <w:rPr>
          <w:rFonts w:ascii="Arial" w:hAnsi="Arial"/>
        </w:rPr>
        <w:t>, nie narusza to ważności pozostałych postanowień Umowy. Zamiast nieważnych postanowień lub jako wypełnienie luki obowiązywać będzie odpowiednia regulacja, która – jeżeli tylko będzie to</w:t>
      </w:r>
      <w:r w:rsidR="00606EC2">
        <w:rPr>
          <w:rFonts w:ascii="Arial" w:hAnsi="Arial"/>
        </w:rPr>
        <w:t xml:space="preserve"> </w:t>
      </w:r>
      <w:r w:rsidRPr="004F51A2">
        <w:rPr>
          <w:rFonts w:ascii="Arial" w:hAnsi="Arial"/>
        </w:rPr>
        <w:t xml:space="preserve">prawnie dopuszczalne – w sposób </w:t>
      </w:r>
      <w:r w:rsidRPr="004F51A2">
        <w:rPr>
          <w:rFonts w:ascii="Arial" w:hAnsi="Arial"/>
        </w:rPr>
        <w:lastRenderedPageBreak/>
        <w:t>możliwie bliski odpowiadać będzie temu, co Strony ustaliły lub temu, co by ustaliły, gdyby zawarły takie postanowienie.</w:t>
      </w:r>
    </w:p>
    <w:p w14:paraId="31687604" w14:textId="77777777" w:rsidR="00606EC2" w:rsidRPr="004F51A2" w:rsidRDefault="00606EC2" w:rsidP="00606EC2">
      <w:pPr>
        <w:jc w:val="both"/>
        <w:rPr>
          <w:rFonts w:ascii="Arial" w:hAnsi="Arial"/>
        </w:rPr>
      </w:pPr>
    </w:p>
    <w:p w14:paraId="0F843BDE" w14:textId="77777777" w:rsidR="007B2857" w:rsidRPr="004F51A2" w:rsidRDefault="007B2857">
      <w:pPr>
        <w:numPr>
          <w:ilvl w:val="0"/>
          <w:numId w:val="1"/>
        </w:numPr>
        <w:jc w:val="both"/>
        <w:rPr>
          <w:rFonts w:ascii="Arial" w:hAnsi="Arial"/>
        </w:rPr>
      </w:pPr>
    </w:p>
    <w:p w14:paraId="5EF960E7" w14:textId="77777777" w:rsidR="007B2857" w:rsidRPr="004F51A2" w:rsidRDefault="006B044E" w:rsidP="00606EC2">
      <w:pPr>
        <w:jc w:val="both"/>
        <w:rPr>
          <w:rFonts w:ascii="Arial" w:hAnsi="Arial"/>
        </w:rPr>
      </w:pPr>
      <w:r w:rsidRPr="004F51A2">
        <w:rPr>
          <w:rFonts w:ascii="Arial" w:hAnsi="Arial"/>
        </w:rPr>
        <w:t>Umowę sporządzono w trzech jednobrzmiących egzemplarzach, jeden dla Wykonawcy, dwa dla Zamawiającego.</w:t>
      </w:r>
    </w:p>
    <w:p w14:paraId="20077308" w14:textId="77777777" w:rsidR="007B2857" w:rsidRPr="004F51A2" w:rsidRDefault="007B2857">
      <w:pPr>
        <w:jc w:val="both"/>
        <w:rPr>
          <w:rFonts w:ascii="Arial" w:hAnsi="Arial"/>
        </w:rPr>
      </w:pPr>
    </w:p>
    <w:p w14:paraId="58D4D013" w14:textId="77777777" w:rsidR="007B2857" w:rsidRPr="004F51A2" w:rsidRDefault="007B2857">
      <w:pPr>
        <w:numPr>
          <w:ilvl w:val="0"/>
          <w:numId w:val="1"/>
        </w:numPr>
        <w:jc w:val="both"/>
        <w:rPr>
          <w:rFonts w:ascii="Arial" w:hAnsi="Arial"/>
        </w:rPr>
      </w:pPr>
    </w:p>
    <w:p w14:paraId="773F3E64" w14:textId="77777777" w:rsidR="007B2857" w:rsidRPr="004F51A2" w:rsidRDefault="006B044E">
      <w:pPr>
        <w:numPr>
          <w:ilvl w:val="1"/>
          <w:numId w:val="1"/>
        </w:numPr>
        <w:jc w:val="both"/>
        <w:rPr>
          <w:rFonts w:ascii="Arial" w:hAnsi="Arial"/>
        </w:rPr>
      </w:pPr>
      <w:r w:rsidRPr="004F51A2">
        <w:rPr>
          <w:rFonts w:ascii="Arial" w:hAnsi="Arial"/>
        </w:rPr>
        <w:t>Integralnymi częściami niniejszej umowy są załączniki:</w:t>
      </w:r>
    </w:p>
    <w:p w14:paraId="50498C32" w14:textId="3776DF88" w:rsidR="007B2857" w:rsidRPr="004F51A2" w:rsidRDefault="006B044E">
      <w:pPr>
        <w:numPr>
          <w:ilvl w:val="2"/>
          <w:numId w:val="1"/>
        </w:numPr>
        <w:jc w:val="both"/>
        <w:rPr>
          <w:rFonts w:ascii="Arial" w:hAnsi="Arial"/>
        </w:rPr>
      </w:pPr>
      <w:r w:rsidRPr="004F51A2">
        <w:rPr>
          <w:rFonts w:ascii="Arial" w:hAnsi="Arial"/>
        </w:rPr>
        <w:t>…</w:t>
      </w:r>
      <w:r w:rsidR="002167F7">
        <w:rPr>
          <w:rFonts w:ascii="Arial" w:hAnsi="Arial"/>
        </w:rPr>
        <w:t>………………………..</w:t>
      </w:r>
    </w:p>
    <w:p w14:paraId="30943C65" w14:textId="77777777" w:rsidR="007B2857" w:rsidRPr="004F51A2" w:rsidRDefault="007B2857">
      <w:pPr>
        <w:jc w:val="both"/>
        <w:rPr>
          <w:rFonts w:ascii="Arial" w:hAnsi="Arial"/>
        </w:rPr>
      </w:pPr>
    </w:p>
    <w:p w14:paraId="41DDCD8D" w14:textId="77777777" w:rsidR="007B2857" w:rsidRPr="004F51A2" w:rsidRDefault="007B2857">
      <w:pPr>
        <w:jc w:val="both"/>
        <w:rPr>
          <w:rFonts w:ascii="Arial" w:hAnsi="Arial"/>
        </w:rPr>
      </w:pPr>
    </w:p>
    <w:p w14:paraId="75237269" w14:textId="77777777" w:rsidR="007B2857" w:rsidRPr="004F51A2" w:rsidRDefault="006B044E" w:rsidP="00606EC2">
      <w:pPr>
        <w:tabs>
          <w:tab w:val="center" w:pos="1417"/>
          <w:tab w:val="center" w:pos="8220"/>
        </w:tabs>
        <w:jc w:val="center"/>
        <w:rPr>
          <w:rFonts w:ascii="Arial" w:hAnsi="Arial"/>
        </w:rPr>
      </w:pPr>
      <w:r w:rsidRPr="004F51A2">
        <w:rPr>
          <w:rFonts w:ascii="Arial" w:hAnsi="Arial"/>
        </w:rPr>
        <w:t>ZAMAWIAJĄCY</w:t>
      </w:r>
      <w:r w:rsidR="00606EC2">
        <w:rPr>
          <w:rFonts w:ascii="Arial" w:hAnsi="Arial"/>
        </w:rPr>
        <w:t xml:space="preserve">                                                    </w:t>
      </w:r>
      <w:r w:rsidRPr="004F51A2">
        <w:rPr>
          <w:rFonts w:ascii="Arial" w:hAnsi="Arial"/>
        </w:rPr>
        <w:t>WYKONAWCA</w:t>
      </w:r>
    </w:p>
    <w:sectPr w:rsidR="007B2857" w:rsidRPr="004F51A2" w:rsidSect="007B2857">
      <w:headerReference w:type="default" r:id="rId8"/>
      <w:footerReference w:type="default" r:id="rId9"/>
      <w:footerReference w:type="first" r:id="rId10"/>
      <w:pgSz w:w="11906" w:h="16838"/>
      <w:pgMar w:top="1133" w:right="1134" w:bottom="1222" w:left="1134" w:header="567" w:footer="283" w:gutter="0"/>
      <w:cols w:space="708"/>
      <w:formProt w:val="0"/>
      <w:titlePg/>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272B6" w14:textId="77777777" w:rsidR="0036007C" w:rsidRDefault="0036007C" w:rsidP="007B2857">
      <w:pPr>
        <w:spacing w:after="0"/>
        <w:rPr>
          <w:rFonts w:hint="eastAsia"/>
        </w:rPr>
      </w:pPr>
      <w:r>
        <w:separator/>
      </w:r>
    </w:p>
  </w:endnote>
  <w:endnote w:type="continuationSeparator" w:id="0">
    <w:p w14:paraId="6F5B7826" w14:textId="77777777" w:rsidR="0036007C" w:rsidRDefault="0036007C" w:rsidP="007B2857">
      <w:pPr>
        <w:spacing w:after="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EE"/>
    <w:family w:val="roman"/>
    <w:pitch w:val="variable"/>
  </w:font>
  <w:font w:name="OpenSymbol">
    <w:altName w:val="Segoe UI Symbol"/>
    <w:charset w:val="02"/>
    <w:family w:val="auto"/>
    <w:pitch w:val="default"/>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49873" w14:textId="77777777" w:rsidR="007B2857" w:rsidRDefault="007B2857">
    <w:pPr>
      <w:pStyle w:val="Stopka1"/>
      <w:pBdr>
        <w:bottom w:val="single" w:sz="6" w:space="1" w:color="000000"/>
      </w:pBdr>
      <w:rPr>
        <w:rFonts w:hint="eastAsia"/>
      </w:rPr>
    </w:pPr>
  </w:p>
  <w:p w14:paraId="42F9345E" w14:textId="77777777" w:rsidR="007B2857" w:rsidRPr="0038578B" w:rsidRDefault="006B044E">
    <w:pPr>
      <w:pStyle w:val="Stopka1"/>
      <w:jc w:val="right"/>
      <w:rPr>
        <w:rFonts w:ascii="Arial" w:hAnsi="Arial"/>
        <w:sz w:val="20"/>
        <w:szCs w:val="20"/>
      </w:rPr>
    </w:pPr>
    <w:r w:rsidRPr="0038578B">
      <w:rPr>
        <w:rFonts w:ascii="Arial" w:hAnsi="Arial"/>
        <w:sz w:val="20"/>
        <w:szCs w:val="20"/>
      </w:rPr>
      <w:t xml:space="preserve">Strona </w:t>
    </w:r>
    <w:r w:rsidR="0024438D" w:rsidRPr="0038578B">
      <w:rPr>
        <w:rFonts w:ascii="Arial" w:hAnsi="Arial"/>
        <w:sz w:val="20"/>
        <w:szCs w:val="20"/>
      </w:rPr>
      <w:fldChar w:fldCharType="begin"/>
    </w:r>
    <w:r w:rsidRPr="0038578B">
      <w:rPr>
        <w:rFonts w:ascii="Arial" w:hAnsi="Arial"/>
        <w:sz w:val="20"/>
        <w:szCs w:val="20"/>
      </w:rPr>
      <w:instrText>PAGE</w:instrText>
    </w:r>
    <w:r w:rsidR="0024438D" w:rsidRPr="0038578B">
      <w:rPr>
        <w:rFonts w:ascii="Arial" w:hAnsi="Arial"/>
        <w:sz w:val="20"/>
        <w:szCs w:val="20"/>
      </w:rPr>
      <w:fldChar w:fldCharType="separate"/>
    </w:r>
    <w:r w:rsidR="00500C4D">
      <w:rPr>
        <w:rFonts w:ascii="Arial" w:hAnsi="Arial"/>
        <w:noProof/>
        <w:sz w:val="20"/>
        <w:szCs w:val="20"/>
      </w:rPr>
      <w:t>4</w:t>
    </w:r>
    <w:r w:rsidR="0024438D" w:rsidRPr="0038578B">
      <w:rPr>
        <w:rFonts w:ascii="Arial" w:hAnsi="Arial"/>
        <w:sz w:val="20"/>
        <w:szCs w:val="20"/>
      </w:rPr>
      <w:fldChar w:fldCharType="end"/>
    </w:r>
    <w:r w:rsidRPr="0038578B">
      <w:rPr>
        <w:rFonts w:ascii="Arial" w:hAnsi="Arial"/>
        <w:sz w:val="20"/>
        <w:szCs w:val="20"/>
      </w:rPr>
      <w:t>/</w:t>
    </w:r>
    <w:r w:rsidR="0024438D" w:rsidRPr="0038578B">
      <w:rPr>
        <w:rFonts w:ascii="Arial" w:hAnsi="Arial"/>
        <w:sz w:val="20"/>
        <w:szCs w:val="20"/>
      </w:rPr>
      <w:fldChar w:fldCharType="begin"/>
    </w:r>
    <w:r w:rsidRPr="0038578B">
      <w:rPr>
        <w:rFonts w:ascii="Arial" w:hAnsi="Arial"/>
        <w:sz w:val="20"/>
        <w:szCs w:val="20"/>
      </w:rPr>
      <w:instrText>NUMPAGES</w:instrText>
    </w:r>
    <w:r w:rsidR="0024438D" w:rsidRPr="0038578B">
      <w:rPr>
        <w:rFonts w:ascii="Arial" w:hAnsi="Arial"/>
        <w:sz w:val="20"/>
        <w:szCs w:val="20"/>
      </w:rPr>
      <w:fldChar w:fldCharType="separate"/>
    </w:r>
    <w:r w:rsidR="00500C4D">
      <w:rPr>
        <w:rFonts w:ascii="Arial" w:hAnsi="Arial"/>
        <w:noProof/>
        <w:sz w:val="20"/>
        <w:szCs w:val="20"/>
      </w:rPr>
      <w:t>11</w:t>
    </w:r>
    <w:r w:rsidR="0024438D" w:rsidRPr="0038578B">
      <w:rPr>
        <w:rFonts w:ascii="Arial" w:hAnsi="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0BEC6" w14:textId="77777777" w:rsidR="007B2857" w:rsidRDefault="007B2857">
    <w:pPr>
      <w:pStyle w:val="Stopka1"/>
      <w:pBdr>
        <w:bottom w:val="single" w:sz="6" w:space="1" w:color="000000"/>
      </w:pBdr>
      <w:rPr>
        <w:rFonts w:hint="eastAsia"/>
      </w:rPr>
    </w:pPr>
  </w:p>
  <w:p w14:paraId="73739B5A" w14:textId="77777777" w:rsidR="007B2857" w:rsidRPr="00F90075" w:rsidRDefault="006B044E">
    <w:pPr>
      <w:pStyle w:val="Stopka1"/>
      <w:jc w:val="right"/>
      <w:rPr>
        <w:rFonts w:ascii="Arial" w:hAnsi="Arial"/>
        <w:sz w:val="20"/>
        <w:szCs w:val="20"/>
      </w:rPr>
    </w:pPr>
    <w:r w:rsidRPr="00F90075">
      <w:rPr>
        <w:rFonts w:ascii="Arial" w:hAnsi="Arial"/>
        <w:sz w:val="20"/>
        <w:szCs w:val="20"/>
      </w:rPr>
      <w:t xml:space="preserve">Strona </w:t>
    </w:r>
    <w:r w:rsidR="0024438D" w:rsidRPr="00F90075">
      <w:rPr>
        <w:rFonts w:ascii="Arial" w:hAnsi="Arial"/>
        <w:sz w:val="20"/>
        <w:szCs w:val="20"/>
      </w:rPr>
      <w:fldChar w:fldCharType="begin"/>
    </w:r>
    <w:r w:rsidRPr="00F90075">
      <w:rPr>
        <w:rFonts w:ascii="Arial" w:hAnsi="Arial"/>
        <w:sz w:val="20"/>
        <w:szCs w:val="20"/>
      </w:rPr>
      <w:instrText>PAGE</w:instrText>
    </w:r>
    <w:r w:rsidR="0024438D" w:rsidRPr="00F90075">
      <w:rPr>
        <w:rFonts w:ascii="Arial" w:hAnsi="Arial"/>
        <w:sz w:val="20"/>
        <w:szCs w:val="20"/>
      </w:rPr>
      <w:fldChar w:fldCharType="separate"/>
    </w:r>
    <w:r w:rsidR="00500C4D">
      <w:rPr>
        <w:rFonts w:ascii="Arial" w:hAnsi="Arial"/>
        <w:noProof/>
        <w:sz w:val="20"/>
        <w:szCs w:val="20"/>
      </w:rPr>
      <w:t>1</w:t>
    </w:r>
    <w:r w:rsidR="0024438D" w:rsidRPr="00F90075">
      <w:rPr>
        <w:rFonts w:ascii="Arial" w:hAnsi="Arial"/>
        <w:sz w:val="20"/>
        <w:szCs w:val="20"/>
      </w:rPr>
      <w:fldChar w:fldCharType="end"/>
    </w:r>
    <w:r w:rsidRPr="00F90075">
      <w:rPr>
        <w:rFonts w:ascii="Arial" w:hAnsi="Arial"/>
        <w:sz w:val="20"/>
        <w:szCs w:val="20"/>
      </w:rPr>
      <w:t>/</w:t>
    </w:r>
    <w:r w:rsidR="0024438D" w:rsidRPr="00F90075">
      <w:rPr>
        <w:rFonts w:ascii="Arial" w:hAnsi="Arial"/>
        <w:sz w:val="20"/>
        <w:szCs w:val="20"/>
      </w:rPr>
      <w:fldChar w:fldCharType="begin"/>
    </w:r>
    <w:r w:rsidRPr="00F90075">
      <w:rPr>
        <w:rFonts w:ascii="Arial" w:hAnsi="Arial"/>
        <w:sz w:val="20"/>
        <w:szCs w:val="20"/>
      </w:rPr>
      <w:instrText>NUMPAGES</w:instrText>
    </w:r>
    <w:r w:rsidR="0024438D" w:rsidRPr="00F90075">
      <w:rPr>
        <w:rFonts w:ascii="Arial" w:hAnsi="Arial"/>
        <w:sz w:val="20"/>
        <w:szCs w:val="20"/>
      </w:rPr>
      <w:fldChar w:fldCharType="separate"/>
    </w:r>
    <w:r w:rsidR="00500C4D">
      <w:rPr>
        <w:rFonts w:ascii="Arial" w:hAnsi="Arial"/>
        <w:noProof/>
        <w:sz w:val="20"/>
        <w:szCs w:val="20"/>
      </w:rPr>
      <w:t>11</w:t>
    </w:r>
    <w:r w:rsidR="0024438D" w:rsidRPr="00F90075">
      <w:rPr>
        <w:rFonts w:ascii="Arial" w:hAnsi="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FC60B" w14:textId="77777777" w:rsidR="0036007C" w:rsidRDefault="0036007C">
      <w:pPr>
        <w:rPr>
          <w:rFonts w:hint="eastAsia"/>
          <w:sz w:val="12"/>
        </w:rPr>
      </w:pPr>
      <w:r>
        <w:separator/>
      </w:r>
    </w:p>
  </w:footnote>
  <w:footnote w:type="continuationSeparator" w:id="0">
    <w:p w14:paraId="59E5CE53" w14:textId="77777777" w:rsidR="0036007C" w:rsidRDefault="0036007C">
      <w:pPr>
        <w:rPr>
          <w:rFonts w:hint="eastAsia"/>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E797C" w14:textId="77777777" w:rsidR="007B2857" w:rsidRDefault="007B2857">
    <w:pPr>
      <w:pStyle w:val="Nagwek1"/>
      <w:jc w:val="righ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C1C64"/>
    <w:multiLevelType w:val="hybridMultilevel"/>
    <w:tmpl w:val="D5662D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83D7ED5"/>
    <w:multiLevelType w:val="multilevel"/>
    <w:tmpl w:val="007AC6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AD33766"/>
    <w:multiLevelType w:val="hybridMultilevel"/>
    <w:tmpl w:val="A9327C0A"/>
    <w:lvl w:ilvl="0" w:tplc="0415000F">
      <w:start w:val="1"/>
      <w:numFmt w:val="decimal"/>
      <w:lvlText w:val="%1."/>
      <w:lvlJc w:val="left"/>
      <w:pPr>
        <w:ind w:left="360" w:hanging="360"/>
      </w:pPr>
      <w:rPr>
        <w:rFonts w:hint="default"/>
      </w:rPr>
    </w:lvl>
    <w:lvl w:ilvl="1" w:tplc="00261404">
      <w:start w:val="1"/>
      <w:numFmt w:val="lowerLetter"/>
      <w:lvlText w:val="%2)"/>
      <w:lvlJc w:val="left"/>
      <w:pPr>
        <w:ind w:left="501" w:hanging="360"/>
      </w:pPr>
      <w:rPr>
        <w:rFonts w:ascii="Arial" w:eastAsia="Calibri"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DB44737"/>
    <w:multiLevelType w:val="hybridMultilevel"/>
    <w:tmpl w:val="D92C1B08"/>
    <w:lvl w:ilvl="0" w:tplc="51CC57E6">
      <w:start w:val="1"/>
      <w:numFmt w:val="decimal"/>
      <w:lvlText w:val="%1)"/>
      <w:lvlJc w:val="left"/>
      <w:pPr>
        <w:ind w:left="360" w:hanging="360"/>
      </w:pPr>
      <w:rPr>
        <w:rFonts w:ascii="Arial" w:eastAsia="NSimSun" w:hAnsi="Arial"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5E9134B"/>
    <w:multiLevelType w:val="hybridMultilevel"/>
    <w:tmpl w:val="8EA82DE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611D587A"/>
    <w:multiLevelType w:val="hybridMultilevel"/>
    <w:tmpl w:val="F9408F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2E75365"/>
    <w:multiLevelType w:val="hybridMultilevel"/>
    <w:tmpl w:val="4230A3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47E53DB"/>
    <w:multiLevelType w:val="multilevel"/>
    <w:tmpl w:val="0FC6675A"/>
    <w:lvl w:ilvl="0">
      <w:start w:val="1"/>
      <w:numFmt w:val="decimal"/>
      <w:suff w:val="nothing"/>
      <w:lvlText w:val="§ %1"/>
      <w:lvlJc w:val="center"/>
      <w:pPr>
        <w:tabs>
          <w:tab w:val="num" w:pos="0"/>
        </w:tabs>
        <w:ind w:left="0" w:firstLine="4819"/>
      </w:pPr>
      <w:rPr>
        <w:rFonts w:ascii="Arial" w:hAnsi="Arial" w:cs="Arial" w:hint="default"/>
        <w:b/>
        <w:bCs/>
      </w:rPr>
    </w:lvl>
    <w:lvl w:ilvl="1">
      <w:start w:val="1"/>
      <w:numFmt w:val="decimal"/>
      <w:lvlText w:val="%2."/>
      <w:lvlJc w:val="left"/>
      <w:pPr>
        <w:tabs>
          <w:tab w:val="num" w:pos="363"/>
        </w:tabs>
        <w:ind w:left="363" w:hanging="363"/>
      </w:pPr>
      <w:rPr>
        <w:rFonts w:ascii="Arial" w:hAnsi="Arial" w:cs="Arial" w:hint="default"/>
        <w:b w:val="0"/>
        <w:bCs/>
        <w:i w:val="0"/>
        <w:iCs/>
      </w:rPr>
    </w:lvl>
    <w:lvl w:ilvl="2">
      <w:start w:val="1"/>
      <w:numFmt w:val="decimal"/>
      <w:lvlText w:val="%3)"/>
      <w:lvlJc w:val="left"/>
      <w:pPr>
        <w:tabs>
          <w:tab w:val="num" w:pos="720"/>
        </w:tabs>
        <w:ind w:left="720" w:hanging="357"/>
      </w:pPr>
      <w:rPr>
        <w:rFonts w:ascii="Arial" w:hAnsi="Arial" w:cs="Arial" w:hint="default"/>
        <w:b w:val="0"/>
        <w:bCs/>
      </w:rPr>
    </w:lvl>
    <w:lvl w:ilvl="3">
      <w:start w:val="1"/>
      <w:numFmt w:val="lowerLetter"/>
      <w:lvlText w:val="%4)"/>
      <w:lvlJc w:val="left"/>
      <w:pPr>
        <w:tabs>
          <w:tab w:val="num" w:pos="1083"/>
        </w:tabs>
        <w:ind w:left="1083" w:hanging="363"/>
      </w:pPr>
      <w:rPr>
        <w:rFonts w:ascii="Arial" w:hAnsi="Arial" w:cs="Arial" w:hint="default"/>
        <w:b/>
        <w:bCs/>
      </w:rPr>
    </w:lvl>
    <w:lvl w:ilvl="4">
      <w:start w:val="1"/>
      <w:numFmt w:val="decimal"/>
      <w:lvlText w:val="%5."/>
      <w:lvlJc w:val="left"/>
      <w:pPr>
        <w:tabs>
          <w:tab w:val="num" w:pos="2160"/>
        </w:tabs>
        <w:ind w:left="2160" w:hanging="360"/>
      </w:pPr>
      <w:rPr>
        <w:rFonts w:ascii="Times New Roman" w:hAnsi="Times New Roman"/>
        <w:b/>
        <w:bCs/>
      </w:rPr>
    </w:lvl>
    <w:lvl w:ilvl="5">
      <w:start w:val="1"/>
      <w:numFmt w:val="decimal"/>
      <w:lvlText w:val="%6."/>
      <w:lvlJc w:val="left"/>
      <w:pPr>
        <w:tabs>
          <w:tab w:val="num" w:pos="2520"/>
        </w:tabs>
        <w:ind w:left="2520" w:hanging="360"/>
      </w:pPr>
      <w:rPr>
        <w:rFonts w:ascii="Times New Roman" w:hAnsi="Times New Roman"/>
        <w:b/>
        <w:bCs/>
      </w:rPr>
    </w:lvl>
    <w:lvl w:ilvl="6">
      <w:start w:val="1"/>
      <w:numFmt w:val="decimal"/>
      <w:lvlText w:val="%7."/>
      <w:lvlJc w:val="left"/>
      <w:pPr>
        <w:tabs>
          <w:tab w:val="num" w:pos="2880"/>
        </w:tabs>
        <w:ind w:left="2880" w:hanging="360"/>
      </w:pPr>
      <w:rPr>
        <w:rFonts w:ascii="Times New Roman" w:hAnsi="Times New Roman"/>
        <w:b/>
        <w:bCs/>
      </w:rPr>
    </w:lvl>
    <w:lvl w:ilvl="7">
      <w:start w:val="1"/>
      <w:numFmt w:val="decimal"/>
      <w:lvlText w:val="%8."/>
      <w:lvlJc w:val="left"/>
      <w:pPr>
        <w:tabs>
          <w:tab w:val="num" w:pos="3240"/>
        </w:tabs>
        <w:ind w:left="3240" w:hanging="360"/>
      </w:pPr>
      <w:rPr>
        <w:rFonts w:ascii="Times New Roman" w:hAnsi="Times New Roman"/>
        <w:b/>
        <w:bCs/>
      </w:rPr>
    </w:lvl>
    <w:lvl w:ilvl="8">
      <w:start w:val="1"/>
      <w:numFmt w:val="decimal"/>
      <w:lvlText w:val="%9."/>
      <w:lvlJc w:val="left"/>
      <w:pPr>
        <w:tabs>
          <w:tab w:val="num" w:pos="3600"/>
        </w:tabs>
        <w:ind w:left="3600" w:hanging="360"/>
      </w:pPr>
      <w:rPr>
        <w:rFonts w:ascii="Times New Roman" w:hAnsi="Times New Roman"/>
        <w:b/>
        <w:bCs/>
      </w:rPr>
    </w:lvl>
  </w:abstractNum>
  <w:num w:numId="1" w16cid:durableId="426777381">
    <w:abstractNumId w:val="7"/>
  </w:num>
  <w:num w:numId="2" w16cid:durableId="926766047">
    <w:abstractNumId w:val="1"/>
  </w:num>
  <w:num w:numId="3" w16cid:durableId="356201430">
    <w:abstractNumId w:val="2"/>
  </w:num>
  <w:num w:numId="4" w16cid:durableId="129250577">
    <w:abstractNumId w:val="3"/>
  </w:num>
  <w:num w:numId="5" w16cid:durableId="1690983678">
    <w:abstractNumId w:val="4"/>
  </w:num>
  <w:num w:numId="6" w16cid:durableId="550844264">
    <w:abstractNumId w:val="5"/>
  </w:num>
  <w:num w:numId="7" w16cid:durableId="107235585">
    <w:abstractNumId w:val="6"/>
  </w:num>
  <w:num w:numId="8" w16cid:durableId="608007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B2857"/>
    <w:rsid w:val="00017830"/>
    <w:rsid w:val="00044E96"/>
    <w:rsid w:val="00047A89"/>
    <w:rsid w:val="00092375"/>
    <w:rsid w:val="00095054"/>
    <w:rsid w:val="000B35E3"/>
    <w:rsid w:val="000B5015"/>
    <w:rsid w:val="000C4CA5"/>
    <w:rsid w:val="000D0583"/>
    <w:rsid w:val="000D1CEB"/>
    <w:rsid w:val="000D5689"/>
    <w:rsid w:val="000D655A"/>
    <w:rsid w:val="000D7D62"/>
    <w:rsid w:val="000E1039"/>
    <w:rsid w:val="000E14A2"/>
    <w:rsid w:val="000F2406"/>
    <w:rsid w:val="000F5BAA"/>
    <w:rsid w:val="00155965"/>
    <w:rsid w:val="0016655F"/>
    <w:rsid w:val="00172FD5"/>
    <w:rsid w:val="00180CAF"/>
    <w:rsid w:val="00180E99"/>
    <w:rsid w:val="00182D99"/>
    <w:rsid w:val="00185B44"/>
    <w:rsid w:val="00193F36"/>
    <w:rsid w:val="001A162D"/>
    <w:rsid w:val="001A6CA8"/>
    <w:rsid w:val="001C450A"/>
    <w:rsid w:val="001E1055"/>
    <w:rsid w:val="002167F7"/>
    <w:rsid w:val="00227EF4"/>
    <w:rsid w:val="0024438D"/>
    <w:rsid w:val="0025213E"/>
    <w:rsid w:val="0028343C"/>
    <w:rsid w:val="002B1CC9"/>
    <w:rsid w:val="002C4FBC"/>
    <w:rsid w:val="002C7CFC"/>
    <w:rsid w:val="002C7EC3"/>
    <w:rsid w:val="002E3ECB"/>
    <w:rsid w:val="002E469B"/>
    <w:rsid w:val="002F44A2"/>
    <w:rsid w:val="00313674"/>
    <w:rsid w:val="00331E98"/>
    <w:rsid w:val="0033791D"/>
    <w:rsid w:val="00347318"/>
    <w:rsid w:val="00355A9F"/>
    <w:rsid w:val="0036007C"/>
    <w:rsid w:val="00366BD4"/>
    <w:rsid w:val="0038578B"/>
    <w:rsid w:val="003A4F36"/>
    <w:rsid w:val="003C455B"/>
    <w:rsid w:val="003F7A57"/>
    <w:rsid w:val="00413C19"/>
    <w:rsid w:val="004202F6"/>
    <w:rsid w:val="00451FC3"/>
    <w:rsid w:val="00471797"/>
    <w:rsid w:val="004A3FD3"/>
    <w:rsid w:val="004C485D"/>
    <w:rsid w:val="004D16CD"/>
    <w:rsid w:val="004E48F6"/>
    <w:rsid w:val="004F51A2"/>
    <w:rsid w:val="00500C4D"/>
    <w:rsid w:val="00505D49"/>
    <w:rsid w:val="005304D4"/>
    <w:rsid w:val="00552301"/>
    <w:rsid w:val="0056301B"/>
    <w:rsid w:val="005647DC"/>
    <w:rsid w:val="00566F25"/>
    <w:rsid w:val="00567AA2"/>
    <w:rsid w:val="005705A3"/>
    <w:rsid w:val="00570BC6"/>
    <w:rsid w:val="00583527"/>
    <w:rsid w:val="00597197"/>
    <w:rsid w:val="005A3BB1"/>
    <w:rsid w:val="005B2ABF"/>
    <w:rsid w:val="005E1689"/>
    <w:rsid w:val="005E28E9"/>
    <w:rsid w:val="00606EC2"/>
    <w:rsid w:val="006263AD"/>
    <w:rsid w:val="006274C4"/>
    <w:rsid w:val="0063295E"/>
    <w:rsid w:val="006448C4"/>
    <w:rsid w:val="00650B6E"/>
    <w:rsid w:val="006811E0"/>
    <w:rsid w:val="00683A13"/>
    <w:rsid w:val="006B044E"/>
    <w:rsid w:val="006B566F"/>
    <w:rsid w:val="006C28C6"/>
    <w:rsid w:val="006C6C79"/>
    <w:rsid w:val="006E15BA"/>
    <w:rsid w:val="00700F8D"/>
    <w:rsid w:val="00705E75"/>
    <w:rsid w:val="00706757"/>
    <w:rsid w:val="0070754C"/>
    <w:rsid w:val="00707C60"/>
    <w:rsid w:val="00707E03"/>
    <w:rsid w:val="007609B4"/>
    <w:rsid w:val="0076155F"/>
    <w:rsid w:val="00764876"/>
    <w:rsid w:val="00770D77"/>
    <w:rsid w:val="007B2857"/>
    <w:rsid w:val="007C3409"/>
    <w:rsid w:val="007C6048"/>
    <w:rsid w:val="007D2A52"/>
    <w:rsid w:val="007E1B0C"/>
    <w:rsid w:val="007E55EE"/>
    <w:rsid w:val="007F6D96"/>
    <w:rsid w:val="007F78CB"/>
    <w:rsid w:val="00812404"/>
    <w:rsid w:val="00817817"/>
    <w:rsid w:val="00832404"/>
    <w:rsid w:val="00837DDB"/>
    <w:rsid w:val="0086544D"/>
    <w:rsid w:val="00890A4E"/>
    <w:rsid w:val="008A3C36"/>
    <w:rsid w:val="008E3094"/>
    <w:rsid w:val="008F7B37"/>
    <w:rsid w:val="00922F69"/>
    <w:rsid w:val="00937273"/>
    <w:rsid w:val="00947664"/>
    <w:rsid w:val="00962076"/>
    <w:rsid w:val="0096350E"/>
    <w:rsid w:val="009757CC"/>
    <w:rsid w:val="009C02E7"/>
    <w:rsid w:val="009D4E46"/>
    <w:rsid w:val="009F6C39"/>
    <w:rsid w:val="009F6C8B"/>
    <w:rsid w:val="00A153E5"/>
    <w:rsid w:val="00A46D34"/>
    <w:rsid w:val="00A51B35"/>
    <w:rsid w:val="00A5330D"/>
    <w:rsid w:val="00A71D28"/>
    <w:rsid w:val="00AE7175"/>
    <w:rsid w:val="00AF417E"/>
    <w:rsid w:val="00B24273"/>
    <w:rsid w:val="00B24E51"/>
    <w:rsid w:val="00B251CD"/>
    <w:rsid w:val="00B31514"/>
    <w:rsid w:val="00B37755"/>
    <w:rsid w:val="00B405C9"/>
    <w:rsid w:val="00B418E4"/>
    <w:rsid w:val="00B467CB"/>
    <w:rsid w:val="00B52FF9"/>
    <w:rsid w:val="00BB555E"/>
    <w:rsid w:val="00BD028C"/>
    <w:rsid w:val="00BF0B4F"/>
    <w:rsid w:val="00C1201D"/>
    <w:rsid w:val="00C21E1C"/>
    <w:rsid w:val="00C32B92"/>
    <w:rsid w:val="00C41936"/>
    <w:rsid w:val="00C7079E"/>
    <w:rsid w:val="00C73135"/>
    <w:rsid w:val="00C93525"/>
    <w:rsid w:val="00CB5BE6"/>
    <w:rsid w:val="00CC0271"/>
    <w:rsid w:val="00CE745B"/>
    <w:rsid w:val="00CF6329"/>
    <w:rsid w:val="00CF7BD9"/>
    <w:rsid w:val="00D03547"/>
    <w:rsid w:val="00D05026"/>
    <w:rsid w:val="00D10700"/>
    <w:rsid w:val="00D11C84"/>
    <w:rsid w:val="00D42E69"/>
    <w:rsid w:val="00D44BEF"/>
    <w:rsid w:val="00D460F3"/>
    <w:rsid w:val="00D544BF"/>
    <w:rsid w:val="00D65ABD"/>
    <w:rsid w:val="00D85F95"/>
    <w:rsid w:val="00DA11D7"/>
    <w:rsid w:val="00DB4158"/>
    <w:rsid w:val="00DB5A23"/>
    <w:rsid w:val="00DC5C24"/>
    <w:rsid w:val="00DC5D55"/>
    <w:rsid w:val="00DD3E31"/>
    <w:rsid w:val="00DF124D"/>
    <w:rsid w:val="00DF4DB8"/>
    <w:rsid w:val="00E12936"/>
    <w:rsid w:val="00E13580"/>
    <w:rsid w:val="00E15778"/>
    <w:rsid w:val="00E67ABA"/>
    <w:rsid w:val="00E67E2B"/>
    <w:rsid w:val="00E9419D"/>
    <w:rsid w:val="00E9545C"/>
    <w:rsid w:val="00EA1F58"/>
    <w:rsid w:val="00EE42E6"/>
    <w:rsid w:val="00EE7ACB"/>
    <w:rsid w:val="00F06237"/>
    <w:rsid w:val="00F06B83"/>
    <w:rsid w:val="00F30337"/>
    <w:rsid w:val="00F35EBD"/>
    <w:rsid w:val="00F45812"/>
    <w:rsid w:val="00F51B29"/>
    <w:rsid w:val="00F5460F"/>
    <w:rsid w:val="00F55DE0"/>
    <w:rsid w:val="00F56B0C"/>
    <w:rsid w:val="00F615E3"/>
    <w:rsid w:val="00F83CA8"/>
    <w:rsid w:val="00F86076"/>
    <w:rsid w:val="00F90075"/>
    <w:rsid w:val="00F9345A"/>
    <w:rsid w:val="00F96BAB"/>
    <w:rsid w:val="00FA2563"/>
    <w:rsid w:val="00FA2857"/>
    <w:rsid w:val="00FA37E9"/>
    <w:rsid w:val="00FB18BA"/>
    <w:rsid w:val="00FB5091"/>
    <w:rsid w:val="00FC17CB"/>
    <w:rsid w:val="00FC3AF2"/>
    <w:rsid w:val="00FE1BC2"/>
    <w:rsid w:val="00FF5B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EBF38"/>
  <w15:docId w15:val="{F4DC8D65-72B5-429D-8665-A481F8B54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2857"/>
    <w:pPr>
      <w:spacing w:after="57"/>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rsid w:val="007B2857"/>
    <w:rPr>
      <w:rFonts w:ascii="Times New Roman" w:hAnsi="Times New Roman"/>
      <w:b/>
      <w:bCs/>
    </w:rPr>
  </w:style>
  <w:style w:type="character" w:customStyle="1" w:styleId="Znakiwypunktowania">
    <w:name w:val="Znaki wypunktowania"/>
    <w:qFormat/>
    <w:rsid w:val="007B2857"/>
    <w:rPr>
      <w:rFonts w:ascii="OpenSymbol" w:eastAsia="OpenSymbol" w:hAnsi="OpenSymbol" w:cs="OpenSymbol"/>
    </w:rPr>
  </w:style>
  <w:style w:type="character" w:customStyle="1" w:styleId="Zakotwiczenieprzypisudolnego">
    <w:name w:val="Zakotwiczenie przypisu dolnego"/>
    <w:rsid w:val="007B2857"/>
    <w:rPr>
      <w:vertAlign w:val="superscript"/>
    </w:rPr>
  </w:style>
  <w:style w:type="character" w:customStyle="1" w:styleId="Znakiprzypiswdolnych">
    <w:name w:val="Znaki przypisów dolnych"/>
    <w:qFormat/>
    <w:rsid w:val="007B2857"/>
  </w:style>
  <w:style w:type="character" w:customStyle="1" w:styleId="Zakotwiczenieprzypisukocowego">
    <w:name w:val="Zakotwiczenie przypisu końcowego"/>
    <w:rsid w:val="007B2857"/>
    <w:rPr>
      <w:vertAlign w:val="superscript"/>
    </w:rPr>
  </w:style>
  <w:style w:type="character" w:customStyle="1" w:styleId="Znakiprzypiswkocowych">
    <w:name w:val="Znaki przypisów końcowych"/>
    <w:qFormat/>
    <w:rsid w:val="007B2857"/>
  </w:style>
  <w:style w:type="paragraph" w:styleId="Nagwek">
    <w:name w:val="header"/>
    <w:basedOn w:val="Normalny"/>
    <w:next w:val="Tekstpodstawowy"/>
    <w:qFormat/>
    <w:rsid w:val="007B2857"/>
    <w:pPr>
      <w:keepNext/>
      <w:spacing w:before="240" w:after="120"/>
    </w:pPr>
    <w:rPr>
      <w:rFonts w:ascii="Liberation Sans" w:eastAsia="Microsoft YaHei" w:hAnsi="Liberation Sans"/>
      <w:sz w:val="28"/>
      <w:szCs w:val="28"/>
    </w:rPr>
  </w:style>
  <w:style w:type="paragraph" w:styleId="Tekstpodstawowy">
    <w:name w:val="Body Text"/>
    <w:basedOn w:val="Normalny"/>
    <w:rsid w:val="007B2857"/>
    <w:pPr>
      <w:spacing w:after="140" w:line="276" w:lineRule="auto"/>
    </w:pPr>
  </w:style>
  <w:style w:type="paragraph" w:styleId="Lista">
    <w:name w:val="List"/>
    <w:basedOn w:val="Tekstpodstawowy"/>
    <w:rsid w:val="007B2857"/>
  </w:style>
  <w:style w:type="paragraph" w:customStyle="1" w:styleId="Legenda1">
    <w:name w:val="Legenda1"/>
    <w:basedOn w:val="Normalny"/>
    <w:qFormat/>
    <w:rsid w:val="007B2857"/>
    <w:pPr>
      <w:suppressLineNumbers/>
      <w:spacing w:before="120" w:after="120"/>
    </w:pPr>
    <w:rPr>
      <w:i/>
      <w:iCs/>
    </w:rPr>
  </w:style>
  <w:style w:type="paragraph" w:customStyle="1" w:styleId="Indeks">
    <w:name w:val="Indeks"/>
    <w:basedOn w:val="Normalny"/>
    <w:qFormat/>
    <w:rsid w:val="007B2857"/>
    <w:pPr>
      <w:suppressLineNumbers/>
    </w:pPr>
  </w:style>
  <w:style w:type="paragraph" w:customStyle="1" w:styleId="Gwkaistopka">
    <w:name w:val="Główka i stopka"/>
    <w:basedOn w:val="Normalny"/>
    <w:qFormat/>
    <w:rsid w:val="007B2857"/>
    <w:pPr>
      <w:suppressLineNumbers/>
      <w:tabs>
        <w:tab w:val="center" w:pos="4819"/>
        <w:tab w:val="right" w:pos="9638"/>
      </w:tabs>
    </w:pPr>
  </w:style>
  <w:style w:type="paragraph" w:customStyle="1" w:styleId="Stopka1">
    <w:name w:val="Stopka1"/>
    <w:basedOn w:val="Gwkaistopka"/>
    <w:rsid w:val="007B2857"/>
  </w:style>
  <w:style w:type="paragraph" w:customStyle="1" w:styleId="Nagwek1">
    <w:name w:val="Nagłówek1"/>
    <w:basedOn w:val="Gwkaistopka"/>
    <w:rsid w:val="007B2857"/>
  </w:style>
  <w:style w:type="paragraph" w:customStyle="1" w:styleId="Tekstprzypisudolnego1">
    <w:name w:val="Tekst przypisu dolnego1"/>
    <w:basedOn w:val="Normalny"/>
    <w:rsid w:val="007B2857"/>
    <w:pPr>
      <w:suppressLineNumbers/>
      <w:ind w:left="339" w:hanging="339"/>
    </w:pPr>
    <w:rPr>
      <w:sz w:val="20"/>
      <w:szCs w:val="20"/>
    </w:rPr>
  </w:style>
  <w:style w:type="paragraph" w:styleId="Stopka">
    <w:name w:val="footer"/>
    <w:basedOn w:val="Normalny"/>
    <w:link w:val="StopkaZnak"/>
    <w:uiPriority w:val="99"/>
    <w:semiHidden/>
    <w:unhideWhenUsed/>
    <w:rsid w:val="00C73135"/>
    <w:pPr>
      <w:tabs>
        <w:tab w:val="center" w:pos="4536"/>
        <w:tab w:val="right" w:pos="9072"/>
      </w:tabs>
      <w:spacing w:after="0"/>
    </w:pPr>
    <w:rPr>
      <w:rFonts w:cs="Mangal"/>
      <w:szCs w:val="21"/>
    </w:rPr>
  </w:style>
  <w:style w:type="character" w:customStyle="1" w:styleId="StopkaZnak">
    <w:name w:val="Stopka Znak"/>
    <w:basedOn w:val="Domylnaczcionkaakapitu"/>
    <w:link w:val="Stopka"/>
    <w:uiPriority w:val="99"/>
    <w:semiHidden/>
    <w:rsid w:val="00C73135"/>
    <w:rPr>
      <w:rFonts w:cs="Mangal"/>
      <w:szCs w:val="21"/>
    </w:rPr>
  </w:style>
  <w:style w:type="paragraph" w:styleId="Akapitzlist">
    <w:name w:val="List Paragraph"/>
    <w:basedOn w:val="Normalny"/>
    <w:uiPriority w:val="34"/>
    <w:qFormat/>
    <w:rsid w:val="00650B6E"/>
    <w:pPr>
      <w:ind w:left="720"/>
      <w:contextualSpacing/>
    </w:pPr>
    <w:rPr>
      <w:rFonts w:cs="Mangal"/>
      <w:szCs w:val="21"/>
    </w:rPr>
  </w:style>
  <w:style w:type="paragraph" w:styleId="Poprawka">
    <w:name w:val="Revision"/>
    <w:hidden/>
    <w:uiPriority w:val="99"/>
    <w:semiHidden/>
    <w:rsid w:val="00413C19"/>
    <w:pPr>
      <w:suppressAutoHyphens w:val="0"/>
    </w:pPr>
    <w:rPr>
      <w:rFonts w:cs="Mangal"/>
      <w:szCs w:val="21"/>
    </w:rPr>
  </w:style>
  <w:style w:type="character" w:styleId="Odwoaniedokomentarza">
    <w:name w:val="annotation reference"/>
    <w:basedOn w:val="Domylnaczcionkaakapitu"/>
    <w:uiPriority w:val="99"/>
    <w:semiHidden/>
    <w:unhideWhenUsed/>
    <w:rsid w:val="00471797"/>
    <w:rPr>
      <w:sz w:val="16"/>
      <w:szCs w:val="16"/>
    </w:rPr>
  </w:style>
  <w:style w:type="paragraph" w:styleId="Tekstkomentarza">
    <w:name w:val="annotation text"/>
    <w:basedOn w:val="Normalny"/>
    <w:link w:val="TekstkomentarzaZnak"/>
    <w:uiPriority w:val="99"/>
    <w:unhideWhenUsed/>
    <w:rsid w:val="00471797"/>
    <w:rPr>
      <w:rFonts w:cs="Mangal"/>
      <w:sz w:val="20"/>
      <w:szCs w:val="18"/>
    </w:rPr>
  </w:style>
  <w:style w:type="character" w:customStyle="1" w:styleId="TekstkomentarzaZnak">
    <w:name w:val="Tekst komentarza Znak"/>
    <w:basedOn w:val="Domylnaczcionkaakapitu"/>
    <w:link w:val="Tekstkomentarza"/>
    <w:uiPriority w:val="99"/>
    <w:rsid w:val="00471797"/>
    <w:rPr>
      <w:rFonts w:cs="Mangal"/>
      <w:sz w:val="20"/>
      <w:szCs w:val="18"/>
    </w:rPr>
  </w:style>
  <w:style w:type="paragraph" w:styleId="Tematkomentarza">
    <w:name w:val="annotation subject"/>
    <w:basedOn w:val="Tekstkomentarza"/>
    <w:next w:val="Tekstkomentarza"/>
    <w:link w:val="TematkomentarzaZnak"/>
    <w:uiPriority w:val="99"/>
    <w:semiHidden/>
    <w:unhideWhenUsed/>
    <w:rsid w:val="00471797"/>
    <w:rPr>
      <w:b/>
      <w:bCs/>
    </w:rPr>
  </w:style>
  <w:style w:type="character" w:customStyle="1" w:styleId="TematkomentarzaZnak">
    <w:name w:val="Temat komentarza Znak"/>
    <w:basedOn w:val="TekstkomentarzaZnak"/>
    <w:link w:val="Tematkomentarza"/>
    <w:uiPriority w:val="99"/>
    <w:semiHidden/>
    <w:rsid w:val="00471797"/>
    <w:rPr>
      <w:rFonts w:cs="Mangal"/>
      <w:b/>
      <w:bCs/>
      <w:sz w:val="20"/>
      <w:szCs w:val="18"/>
    </w:rPr>
  </w:style>
  <w:style w:type="paragraph" w:styleId="Tekstdymka">
    <w:name w:val="Balloon Text"/>
    <w:basedOn w:val="Normalny"/>
    <w:link w:val="TekstdymkaZnak"/>
    <w:uiPriority w:val="99"/>
    <w:semiHidden/>
    <w:unhideWhenUsed/>
    <w:rsid w:val="00922F69"/>
    <w:pPr>
      <w:spacing w:after="0"/>
    </w:pPr>
    <w:rPr>
      <w:rFonts w:ascii="Segoe UI" w:hAnsi="Segoe UI" w:cs="Mangal"/>
      <w:sz w:val="18"/>
      <w:szCs w:val="16"/>
    </w:rPr>
  </w:style>
  <w:style w:type="character" w:customStyle="1" w:styleId="TekstdymkaZnak">
    <w:name w:val="Tekst dymka Znak"/>
    <w:basedOn w:val="Domylnaczcionkaakapitu"/>
    <w:link w:val="Tekstdymka"/>
    <w:uiPriority w:val="99"/>
    <w:semiHidden/>
    <w:rsid w:val="00922F69"/>
    <w:rPr>
      <w:rFonts w:ascii="Segoe UI" w:hAnsi="Segoe UI" w:cs="Mangal"/>
      <w:sz w:val="18"/>
      <w:szCs w:val="16"/>
    </w:rPr>
  </w:style>
  <w:style w:type="paragraph" w:customStyle="1" w:styleId="BodyText21">
    <w:name w:val="Body Text 21"/>
    <w:basedOn w:val="Normalny"/>
    <w:rsid w:val="00366BD4"/>
    <w:pPr>
      <w:widowControl w:val="0"/>
      <w:suppressAutoHyphens w:val="0"/>
      <w:autoSpaceDE w:val="0"/>
      <w:autoSpaceDN w:val="0"/>
      <w:spacing w:after="0"/>
      <w:jc w:val="both"/>
    </w:pPr>
    <w:rPr>
      <w:rFonts w:ascii="Times New Roman" w:eastAsia="Times New Roman" w:hAnsi="Times New Roman" w:cs="Times New Roman"/>
      <w:kern w:val="0"/>
      <w:lang w:eastAsia="pl-PL" w:bidi="ar-SA"/>
    </w:rPr>
  </w:style>
  <w:style w:type="paragraph" w:styleId="Tekstprzypisudolnego">
    <w:name w:val="footnote text"/>
    <w:basedOn w:val="Normalny"/>
    <w:link w:val="TekstprzypisudolnegoZnak"/>
    <w:uiPriority w:val="99"/>
    <w:semiHidden/>
    <w:unhideWhenUsed/>
    <w:rsid w:val="00FB18BA"/>
    <w:pPr>
      <w:spacing w:after="0"/>
    </w:pPr>
    <w:rPr>
      <w:rFonts w:cs="Mangal"/>
      <w:sz w:val="20"/>
      <w:szCs w:val="18"/>
    </w:rPr>
  </w:style>
  <w:style w:type="character" w:customStyle="1" w:styleId="TekstprzypisudolnegoZnak">
    <w:name w:val="Tekst przypisu dolnego Znak"/>
    <w:basedOn w:val="Domylnaczcionkaakapitu"/>
    <w:link w:val="Tekstprzypisudolnego"/>
    <w:uiPriority w:val="99"/>
    <w:semiHidden/>
    <w:rsid w:val="00FB18BA"/>
    <w:rPr>
      <w:rFonts w:cs="Mangal"/>
      <w:sz w:val="20"/>
      <w:szCs w:val="18"/>
    </w:rPr>
  </w:style>
  <w:style w:type="character" w:styleId="Odwoanieprzypisudolnego">
    <w:name w:val="footnote reference"/>
    <w:basedOn w:val="Domylnaczcionkaakapitu"/>
    <w:uiPriority w:val="99"/>
    <w:semiHidden/>
    <w:unhideWhenUsed/>
    <w:rsid w:val="00FB18BA"/>
    <w:rPr>
      <w:vertAlign w:val="superscript"/>
    </w:rPr>
  </w:style>
  <w:style w:type="paragraph" w:styleId="Tekstprzypisukocowego">
    <w:name w:val="endnote text"/>
    <w:basedOn w:val="Normalny"/>
    <w:link w:val="TekstprzypisukocowegoZnak"/>
    <w:uiPriority w:val="99"/>
    <w:semiHidden/>
    <w:unhideWhenUsed/>
    <w:rsid w:val="00FB18BA"/>
    <w:pPr>
      <w:spacing w:after="0"/>
    </w:pPr>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FB18BA"/>
    <w:rPr>
      <w:rFonts w:cs="Mangal"/>
      <w:sz w:val="20"/>
      <w:szCs w:val="18"/>
    </w:rPr>
  </w:style>
  <w:style w:type="character" w:styleId="Odwoanieprzypisukocowego">
    <w:name w:val="endnote reference"/>
    <w:basedOn w:val="Domylnaczcionkaakapitu"/>
    <w:uiPriority w:val="99"/>
    <w:semiHidden/>
    <w:unhideWhenUsed/>
    <w:rsid w:val="00FB18BA"/>
    <w:rPr>
      <w:vertAlign w:val="superscript"/>
    </w:rPr>
  </w:style>
  <w:style w:type="character" w:customStyle="1" w:styleId="markedcontent">
    <w:name w:val="markedcontent"/>
    <w:basedOn w:val="Domylnaczcionkaakapitu"/>
    <w:rsid w:val="00E67E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D803DB-1CF2-464E-A8A4-FF47AF3DD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11</Pages>
  <Words>3925</Words>
  <Characters>23551</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Dariusz Makowski</cp:lastModifiedBy>
  <cp:revision>117</cp:revision>
  <cp:lastPrinted>2022-09-26T11:14:00Z</cp:lastPrinted>
  <dcterms:created xsi:type="dcterms:W3CDTF">2022-09-20T07:27:00Z</dcterms:created>
  <dcterms:modified xsi:type="dcterms:W3CDTF">2024-12-10T06:45:00Z</dcterms:modified>
  <dc:language>pl-PL</dc:language>
</cp:coreProperties>
</file>