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98" w:rsidRDefault="00B35498" w:rsidP="00231BD6">
      <w:pPr>
        <w:jc w:val="center"/>
        <w:rPr>
          <w:b/>
        </w:rPr>
      </w:pPr>
      <w:r w:rsidRPr="00B35498">
        <w:rPr>
          <w:b/>
        </w:rPr>
        <w:t>Informacja Zamawiającego</w:t>
      </w:r>
      <w:r w:rsidR="00231BD6">
        <w:rPr>
          <w:b/>
        </w:rPr>
        <w:t xml:space="preserve"> i pytania Wykonawcy</w:t>
      </w:r>
    </w:p>
    <w:p w:rsidR="00231BD6" w:rsidRDefault="00231BD6" w:rsidP="00231BD6">
      <w:pPr>
        <w:jc w:val="center"/>
        <w:rPr>
          <w:b/>
        </w:rPr>
      </w:pPr>
      <w:bookmarkStart w:id="0" w:name="_GoBack"/>
      <w:bookmarkEnd w:id="0"/>
    </w:p>
    <w:p w:rsidR="00231BD6" w:rsidRDefault="00231BD6" w:rsidP="00231BD6">
      <w:pPr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231BD6">
        <w:t>Dotyczy postępowania na zadanie pn</w:t>
      </w:r>
      <w:r>
        <w:rPr>
          <w:b/>
        </w:rPr>
        <w:t>.</w:t>
      </w:r>
      <w:r w:rsidRPr="00231BD6">
        <w:rPr>
          <w:rFonts w:ascii="Calibri" w:eastAsia="Times New Roman" w:hAnsi="Calibri" w:cs="Calibri"/>
          <w:b/>
          <w:color w:val="000000"/>
          <w:lang w:eastAsia="pl-PL"/>
        </w:rPr>
        <w:t xml:space="preserve">: „Zakup wraz z dostawą i montażem urządzeń rekreacyjnych i zabawowych do </w:t>
      </w:r>
      <w:proofErr w:type="spellStart"/>
      <w:r w:rsidRPr="00231BD6">
        <w:rPr>
          <w:rFonts w:ascii="Calibri" w:eastAsia="Times New Roman" w:hAnsi="Calibri" w:cs="Calibri"/>
          <w:b/>
          <w:color w:val="000000"/>
          <w:lang w:eastAsia="pl-PL"/>
        </w:rPr>
        <w:t>Skate</w:t>
      </w:r>
      <w:proofErr w:type="spellEnd"/>
      <w:r w:rsidRPr="00231BD6">
        <w:rPr>
          <w:rFonts w:ascii="Calibri" w:eastAsia="Times New Roman" w:hAnsi="Calibri" w:cs="Calibri"/>
          <w:b/>
          <w:color w:val="000000"/>
          <w:lang w:eastAsia="pl-PL"/>
        </w:rPr>
        <w:t xml:space="preserve"> Parku w Strzyżowie”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</w:p>
    <w:p w:rsidR="00231BD6" w:rsidRDefault="00231BD6" w:rsidP="00231BD6">
      <w:pPr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Nr referencyjny:ZP.271.3.2021.TB. </w:t>
      </w:r>
    </w:p>
    <w:p w:rsidR="00231BD6" w:rsidRPr="00231BD6" w:rsidRDefault="00231BD6" w:rsidP="00231BD6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:rsidR="00B35498" w:rsidRPr="00B35498" w:rsidRDefault="00B35498" w:rsidP="00B35498">
      <w:pPr>
        <w:rPr>
          <w:b/>
        </w:rPr>
      </w:pPr>
      <w:r w:rsidRPr="00B35498">
        <w:rPr>
          <w:b/>
        </w:rPr>
        <w:t>Rozdział XVII Termin związania ofertą</w:t>
      </w:r>
    </w:p>
    <w:p w:rsidR="00B35498" w:rsidRPr="00B35498" w:rsidRDefault="00B35498" w:rsidP="00B35498">
      <w:r w:rsidRPr="00B35498">
        <w:t xml:space="preserve">Punkt 1 zmianie ulega termin związania ofertą: </w:t>
      </w:r>
    </w:p>
    <w:p w:rsidR="00B35498" w:rsidRPr="00B35498" w:rsidRDefault="00B35498" w:rsidP="00B35498">
      <w:r w:rsidRPr="00B35498">
        <w:t xml:space="preserve">było: 29.06.2021 r. </w:t>
      </w:r>
    </w:p>
    <w:p w:rsidR="00B35498" w:rsidRPr="00B35498" w:rsidRDefault="00B35498" w:rsidP="00B35498">
      <w:r w:rsidRPr="00B35498">
        <w:t xml:space="preserve">jest: 01.07.2021 r. </w:t>
      </w:r>
    </w:p>
    <w:p w:rsidR="00B35498" w:rsidRDefault="00B35498" w:rsidP="00B35498">
      <w:pPr>
        <w:rPr>
          <w:b/>
        </w:rPr>
      </w:pPr>
      <w:r w:rsidRPr="00B35498">
        <w:rPr>
          <w:b/>
        </w:rPr>
        <w:t>Rozdział XVIII Sposób i termin składania i otwarcia ofert</w:t>
      </w:r>
    </w:p>
    <w:p w:rsidR="00B35498" w:rsidRDefault="00B35498" w:rsidP="00B35498">
      <w:r w:rsidRPr="00B35498">
        <w:t xml:space="preserve">było: </w:t>
      </w:r>
    </w:p>
    <w:p w:rsidR="00B35498" w:rsidRPr="00B35498" w:rsidRDefault="00B35498" w:rsidP="00B35498">
      <w:pPr>
        <w:ind w:left="851" w:hanging="284"/>
        <w:rPr>
          <w:bCs/>
          <w:iCs/>
        </w:rPr>
      </w:pPr>
      <w:r>
        <w:t xml:space="preserve">1. </w:t>
      </w:r>
      <w:r w:rsidRPr="00B35498">
        <w:rPr>
          <w:bCs/>
          <w:iCs/>
        </w:rPr>
        <w:t xml:space="preserve">Ofertę należy złożyć poprzez </w:t>
      </w:r>
      <w:r w:rsidRPr="00B35498">
        <w:rPr>
          <w:b/>
          <w:bCs/>
          <w:iCs/>
        </w:rPr>
        <w:t>https://platformazakupowa.pl/pn/strzyzow</w:t>
      </w:r>
      <w:r w:rsidRPr="00B35498">
        <w:rPr>
          <w:bCs/>
          <w:iCs/>
        </w:rPr>
        <w:t xml:space="preserve"> do dnia 31.05.2021 r. do godziny 9:00 o terminie złożenia oferty decyduje czas pełnego przeprocesowania transakcji na Platformie.</w:t>
      </w:r>
    </w:p>
    <w:p w:rsidR="00B35498" w:rsidRPr="00B35498" w:rsidRDefault="00B35498" w:rsidP="00B35498">
      <w:pPr>
        <w:ind w:left="851" w:hanging="284"/>
        <w:rPr>
          <w:bCs/>
          <w:iCs/>
        </w:rPr>
      </w:pPr>
      <w:r w:rsidRPr="00B35498">
        <w:rPr>
          <w:bCs/>
          <w:iCs/>
        </w:rPr>
        <w:t>2.</w:t>
      </w:r>
      <w:r w:rsidRPr="00B35498">
        <w:rPr>
          <w:bCs/>
          <w:iCs/>
        </w:rPr>
        <w:tab/>
        <w:t>Otwarcie ofert nastąpi w dniu 31.05.2021r. o godzinie 9:15</w:t>
      </w:r>
    </w:p>
    <w:p w:rsidR="00B35498" w:rsidRDefault="00B35498" w:rsidP="00B35498">
      <w:pPr>
        <w:tabs>
          <w:tab w:val="left" w:pos="142"/>
          <w:tab w:val="left" w:pos="426"/>
        </w:tabs>
        <w:suppressAutoHyphens/>
        <w:spacing w:after="0" w:line="240" w:lineRule="auto"/>
        <w:ind w:left="426" w:hanging="426"/>
        <w:jc w:val="both"/>
        <w:outlineLvl w:val="1"/>
        <w:rPr>
          <w:rFonts w:ascii="Calibri" w:eastAsia="F2" w:hAnsi="Calibri" w:cs="Calibri"/>
          <w:bCs/>
          <w:iCs/>
          <w:lang w:eastAsia="pl-PL"/>
        </w:rPr>
      </w:pPr>
      <w:r>
        <w:rPr>
          <w:rFonts w:ascii="Calibri" w:eastAsia="F2" w:hAnsi="Calibri" w:cs="Calibri"/>
          <w:bCs/>
          <w:iCs/>
          <w:lang w:eastAsia="pl-PL"/>
        </w:rPr>
        <w:t>jest:</w:t>
      </w:r>
    </w:p>
    <w:p w:rsidR="00B35498" w:rsidRPr="00B35498" w:rsidRDefault="00B35498" w:rsidP="00B35498">
      <w:pPr>
        <w:numPr>
          <w:ilvl w:val="0"/>
          <w:numId w:val="3"/>
        </w:numPr>
        <w:tabs>
          <w:tab w:val="left" w:pos="142"/>
          <w:tab w:val="left" w:pos="426"/>
        </w:tabs>
        <w:suppressAutoHyphens/>
        <w:spacing w:after="0" w:line="240" w:lineRule="auto"/>
        <w:jc w:val="both"/>
        <w:outlineLvl w:val="1"/>
        <w:rPr>
          <w:rFonts w:ascii="Calibri" w:eastAsia="F2" w:hAnsi="Calibri" w:cs="Calibri"/>
          <w:bCs/>
          <w:iCs/>
          <w:lang w:eastAsia="pl-PL"/>
        </w:rPr>
      </w:pPr>
      <w:r w:rsidRPr="00B35498">
        <w:rPr>
          <w:rFonts w:ascii="Calibri" w:eastAsia="F2" w:hAnsi="Calibri" w:cs="Calibri"/>
          <w:bCs/>
          <w:iCs/>
          <w:lang w:eastAsia="pl-PL"/>
        </w:rPr>
        <w:t xml:space="preserve">Ofertę należy złożyć poprzez </w:t>
      </w:r>
      <w:hyperlink r:id="rId7">
        <w:r w:rsidRPr="00B35498">
          <w:rPr>
            <w:rFonts w:ascii="Calibri" w:eastAsia="F2" w:hAnsi="Calibri" w:cs="Calibri"/>
            <w:b/>
            <w:bCs/>
            <w:iCs/>
            <w:color w:val="000000"/>
            <w:u w:val="single"/>
            <w:lang w:eastAsia="pl-PL"/>
          </w:rPr>
          <w:t>https://platformazakupowa.pl/pn/strzyzow</w:t>
        </w:r>
      </w:hyperlink>
      <w:r w:rsidRPr="00B35498">
        <w:rPr>
          <w:rFonts w:ascii="Calibri" w:eastAsia="F2" w:hAnsi="Calibri" w:cs="Calibri"/>
          <w:bCs/>
          <w:iCs/>
          <w:lang w:eastAsia="pl-PL"/>
        </w:rPr>
        <w:t xml:space="preserve"> do dnia </w:t>
      </w:r>
      <w:r>
        <w:rPr>
          <w:rFonts w:ascii="Calibri" w:eastAsia="F2" w:hAnsi="Calibri" w:cs="Calibri"/>
          <w:bCs/>
          <w:iCs/>
          <w:lang w:eastAsia="pl-PL"/>
        </w:rPr>
        <w:t>02.06.</w:t>
      </w:r>
      <w:r w:rsidRPr="00B35498">
        <w:rPr>
          <w:rFonts w:ascii="Calibri" w:eastAsia="F2" w:hAnsi="Calibri" w:cs="Calibri"/>
          <w:bCs/>
          <w:iCs/>
          <w:lang w:eastAsia="pl-PL"/>
        </w:rPr>
        <w:t xml:space="preserve">2021 r. do godziny </w:t>
      </w:r>
      <w:r>
        <w:rPr>
          <w:rFonts w:ascii="Calibri" w:eastAsia="F2" w:hAnsi="Calibri" w:cs="Calibri"/>
          <w:bCs/>
          <w:iCs/>
          <w:lang w:eastAsia="pl-PL"/>
        </w:rPr>
        <w:t>13</w:t>
      </w:r>
      <w:r w:rsidRPr="00B35498">
        <w:rPr>
          <w:rFonts w:ascii="Calibri" w:eastAsia="F2" w:hAnsi="Calibri" w:cs="Calibri"/>
          <w:bCs/>
          <w:iCs/>
          <w:lang w:eastAsia="pl-PL"/>
        </w:rPr>
        <w:t>:</w:t>
      </w:r>
      <w:r>
        <w:rPr>
          <w:rFonts w:ascii="Calibri" w:eastAsia="F2" w:hAnsi="Calibri" w:cs="Calibri"/>
          <w:bCs/>
          <w:iCs/>
          <w:lang w:eastAsia="pl-PL"/>
        </w:rPr>
        <w:t>3</w:t>
      </w:r>
      <w:r w:rsidRPr="00B35498">
        <w:rPr>
          <w:rFonts w:ascii="Calibri" w:eastAsia="F2" w:hAnsi="Calibri" w:cs="Calibri"/>
          <w:bCs/>
          <w:iCs/>
          <w:lang w:eastAsia="pl-PL"/>
        </w:rPr>
        <w:t>0 o terminie złożenia oferty decyduje czas pełnego przeprocesowania transakcji na Platformie.</w:t>
      </w:r>
    </w:p>
    <w:p w:rsidR="00B35498" w:rsidRDefault="00B35498" w:rsidP="00B35498">
      <w:pPr>
        <w:numPr>
          <w:ilvl w:val="0"/>
          <w:numId w:val="3"/>
        </w:numPr>
        <w:tabs>
          <w:tab w:val="left" w:pos="142"/>
          <w:tab w:val="left" w:pos="426"/>
        </w:tabs>
        <w:suppressAutoHyphens/>
        <w:spacing w:after="0" w:line="240" w:lineRule="auto"/>
        <w:jc w:val="both"/>
        <w:outlineLvl w:val="1"/>
        <w:rPr>
          <w:rFonts w:ascii="Calibri" w:eastAsia="F2" w:hAnsi="Calibri" w:cs="Calibri"/>
          <w:bCs/>
          <w:iCs/>
          <w:lang w:eastAsia="pl-PL"/>
        </w:rPr>
      </w:pPr>
      <w:r w:rsidRPr="00B35498">
        <w:rPr>
          <w:rFonts w:ascii="Calibri" w:eastAsia="F2" w:hAnsi="Calibri" w:cs="Calibri"/>
          <w:bCs/>
          <w:iCs/>
          <w:lang w:eastAsia="pl-PL"/>
        </w:rPr>
        <w:t xml:space="preserve">Otwarcie ofert nastąpi w dniu </w:t>
      </w:r>
      <w:r>
        <w:rPr>
          <w:rFonts w:ascii="Calibri" w:eastAsia="F2" w:hAnsi="Calibri" w:cs="Calibri"/>
          <w:bCs/>
          <w:iCs/>
          <w:lang w:eastAsia="pl-PL"/>
        </w:rPr>
        <w:t>02</w:t>
      </w:r>
      <w:r w:rsidRPr="00B35498">
        <w:rPr>
          <w:rFonts w:ascii="Calibri" w:eastAsia="F2" w:hAnsi="Calibri" w:cs="Calibri"/>
          <w:bCs/>
          <w:iCs/>
          <w:lang w:eastAsia="pl-PL"/>
        </w:rPr>
        <w:t>.0</w:t>
      </w:r>
      <w:r>
        <w:rPr>
          <w:rFonts w:ascii="Calibri" w:eastAsia="F2" w:hAnsi="Calibri" w:cs="Calibri"/>
          <w:bCs/>
          <w:iCs/>
          <w:lang w:eastAsia="pl-PL"/>
        </w:rPr>
        <w:t>6</w:t>
      </w:r>
      <w:r w:rsidRPr="00B35498">
        <w:rPr>
          <w:rFonts w:ascii="Calibri" w:eastAsia="F2" w:hAnsi="Calibri" w:cs="Calibri"/>
          <w:bCs/>
          <w:iCs/>
          <w:lang w:eastAsia="pl-PL"/>
        </w:rPr>
        <w:t xml:space="preserve">.2021r. o godzinie </w:t>
      </w:r>
      <w:r>
        <w:rPr>
          <w:rFonts w:ascii="Calibri" w:eastAsia="F2" w:hAnsi="Calibri" w:cs="Calibri"/>
          <w:bCs/>
          <w:iCs/>
          <w:lang w:eastAsia="pl-PL"/>
        </w:rPr>
        <w:t>13</w:t>
      </w:r>
      <w:r w:rsidRPr="00B35498">
        <w:rPr>
          <w:rFonts w:ascii="Calibri" w:eastAsia="F2" w:hAnsi="Calibri" w:cs="Calibri"/>
          <w:bCs/>
          <w:iCs/>
          <w:lang w:eastAsia="pl-PL"/>
        </w:rPr>
        <w:t>:</w:t>
      </w:r>
      <w:r>
        <w:rPr>
          <w:rFonts w:ascii="Calibri" w:eastAsia="F2" w:hAnsi="Calibri" w:cs="Calibri"/>
          <w:bCs/>
          <w:iCs/>
          <w:lang w:eastAsia="pl-PL"/>
        </w:rPr>
        <w:t>35</w:t>
      </w:r>
    </w:p>
    <w:p w:rsidR="00B35498" w:rsidRDefault="00B35498"/>
    <w:p w:rsidR="00ED32A5" w:rsidRPr="00231BD6" w:rsidRDefault="00A70FEA">
      <w:pPr>
        <w:rPr>
          <w:b/>
        </w:rPr>
      </w:pPr>
      <w:r w:rsidRPr="00231BD6">
        <w:rPr>
          <w:b/>
        </w:rPr>
        <w:t xml:space="preserve">Pytanie Wykonawcy: </w:t>
      </w:r>
    </w:p>
    <w:p w:rsidR="00A70FEA" w:rsidRDefault="00A70FEA">
      <w:r>
        <w:t xml:space="preserve">Czy Zamawiający zmieni zapis SWZ VI. Termin i miejsce wykonania zamówienia pkt. 6 z okres gwarancji – 2 lata na konstrukcję urządzeń i 5 lat na elementy jezdne na </w:t>
      </w:r>
      <w:r w:rsidRPr="00A70FEA">
        <w:rPr>
          <w:b/>
        </w:rPr>
        <w:t>3 lata na konstrukcję urządzeń i 1 rok na element jezdny ?</w:t>
      </w:r>
      <w:r>
        <w:t xml:space="preserve"> </w:t>
      </w:r>
    </w:p>
    <w:p w:rsidR="00A70FEA" w:rsidRPr="00B35498" w:rsidRDefault="00A70FEA">
      <w:pPr>
        <w:rPr>
          <w:i/>
        </w:rPr>
      </w:pPr>
      <w:r w:rsidRPr="00B35498">
        <w:rPr>
          <w:i/>
        </w:rPr>
        <w:t xml:space="preserve">Odpowiedź Zamawiającego: </w:t>
      </w:r>
    </w:p>
    <w:p w:rsidR="00A70FEA" w:rsidRPr="00B35498" w:rsidRDefault="00A70FEA">
      <w:pPr>
        <w:rPr>
          <w:i/>
        </w:rPr>
      </w:pPr>
      <w:r w:rsidRPr="00B35498">
        <w:rPr>
          <w:i/>
        </w:rPr>
        <w:t xml:space="preserve">Zamawiający </w:t>
      </w:r>
      <w:r w:rsidR="00F11103" w:rsidRPr="00B35498">
        <w:rPr>
          <w:i/>
        </w:rPr>
        <w:t xml:space="preserve">dokonuje </w:t>
      </w:r>
      <w:r w:rsidRPr="00B35498">
        <w:rPr>
          <w:i/>
        </w:rPr>
        <w:t>zmian</w:t>
      </w:r>
      <w:r w:rsidR="00F11103" w:rsidRPr="00B35498">
        <w:rPr>
          <w:i/>
        </w:rPr>
        <w:t>y</w:t>
      </w:r>
      <w:r w:rsidRPr="00B35498">
        <w:rPr>
          <w:i/>
        </w:rPr>
        <w:t xml:space="preserve"> zapisów SWZ VI </w:t>
      </w:r>
      <w:r w:rsidR="00F11103" w:rsidRPr="00B35498">
        <w:rPr>
          <w:i/>
        </w:rPr>
        <w:t>Termin i miejsce wykonania zamówienia pkt. 6</w:t>
      </w:r>
    </w:p>
    <w:p w:rsidR="00F11103" w:rsidRPr="00B35498" w:rsidRDefault="00F11103">
      <w:pPr>
        <w:rPr>
          <w:i/>
        </w:rPr>
      </w:pPr>
      <w:r w:rsidRPr="00B35498">
        <w:rPr>
          <w:i/>
        </w:rPr>
        <w:t xml:space="preserve">było: Wymagany przez Zamawiającego minimalny okres gwarancji wynosi 2 lata na konstrukcję urządzeń i 5 lat na elementy jezdne od dnia podpisania protokołu końcowego. </w:t>
      </w:r>
    </w:p>
    <w:p w:rsidR="00B35498" w:rsidRPr="00231BD6" w:rsidRDefault="00F11103">
      <w:pPr>
        <w:rPr>
          <w:i/>
        </w:rPr>
      </w:pPr>
      <w:r w:rsidRPr="00B35498">
        <w:rPr>
          <w:i/>
        </w:rPr>
        <w:t>jest: Wymagany przez Zamawiającego minimalny okres gwarancji wynosi 3 lata na konstrukcję urządzeń i 1 rok na elementy jezdne od dnia podpisania protokołu końcowego.</w:t>
      </w:r>
    </w:p>
    <w:p w:rsidR="00A70FEA" w:rsidRDefault="00A70FEA">
      <w:r w:rsidRPr="00A70FEA">
        <w:rPr>
          <w:noProof/>
          <w:lang w:eastAsia="pl-PL"/>
        </w:rPr>
        <w:lastRenderedPageBreak/>
        <w:drawing>
          <wp:inline distT="0" distB="0" distL="0" distR="0">
            <wp:extent cx="5760720" cy="94021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FEA" w:rsidSect="00231BD6">
      <w:headerReference w:type="default" r:id="rId9"/>
      <w:pgSz w:w="11906" w:h="16838"/>
      <w:pgMar w:top="566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419" w:rsidRDefault="00CF3419" w:rsidP="00231BD6">
      <w:pPr>
        <w:spacing w:after="0" w:line="240" w:lineRule="auto"/>
      </w:pPr>
      <w:r>
        <w:separator/>
      </w:r>
    </w:p>
  </w:endnote>
  <w:endnote w:type="continuationSeparator" w:id="0">
    <w:p w:rsidR="00CF3419" w:rsidRDefault="00CF3419" w:rsidP="0023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419" w:rsidRDefault="00CF3419" w:rsidP="00231BD6">
      <w:pPr>
        <w:spacing w:after="0" w:line="240" w:lineRule="auto"/>
      </w:pPr>
      <w:r>
        <w:separator/>
      </w:r>
    </w:p>
  </w:footnote>
  <w:footnote w:type="continuationSeparator" w:id="0">
    <w:p w:rsidR="00CF3419" w:rsidRDefault="00CF3419" w:rsidP="0023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D6" w:rsidRDefault="00231BD6" w:rsidP="00231BD6">
    <w:pPr>
      <w:pStyle w:val="Nagwek"/>
      <w:rPr>
        <w:sz w:val="16"/>
        <w:szCs w:val="16"/>
        <w:u w:val="single"/>
      </w:rPr>
    </w:pPr>
    <w:r>
      <w:rPr>
        <w:noProof/>
      </w:rPr>
      <w:drawing>
        <wp:inline distT="0" distB="0" distL="0" distR="0" wp14:anchorId="32C830AD" wp14:editId="45001E8F">
          <wp:extent cx="710119" cy="465455"/>
          <wp:effectExtent l="152400" t="152400" r="356870" b="35369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0308" cy="46557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sz w:val="16"/>
        <w:szCs w:val="16"/>
        <w:u w:val="single"/>
      </w:rPr>
      <w:tab/>
    </w:r>
    <w:r>
      <w:rPr>
        <w:sz w:val="16"/>
        <w:szCs w:val="16"/>
        <w:u w:val="single"/>
      </w:rPr>
      <w:tab/>
    </w:r>
    <w:r>
      <w:rPr>
        <w:noProof/>
      </w:rPr>
      <w:drawing>
        <wp:inline distT="0" distB="0" distL="0" distR="0" wp14:anchorId="30A13941" wp14:editId="341E3C45">
          <wp:extent cx="861695" cy="529590"/>
          <wp:effectExtent l="19050" t="0" r="14605" b="194310"/>
          <wp:docPr id="1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52959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:rsidR="00231BD6" w:rsidRPr="00231BD6" w:rsidRDefault="00231BD6" w:rsidP="00231B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A58B8"/>
    <w:multiLevelType w:val="multilevel"/>
    <w:tmpl w:val="C50E2DAA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1" w15:restartNumberingAfterBreak="0">
    <w:nsid w:val="5EE9495C"/>
    <w:multiLevelType w:val="multilevel"/>
    <w:tmpl w:val="C50E2DAA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2" w15:restartNumberingAfterBreak="0">
    <w:nsid w:val="74DD24D3"/>
    <w:multiLevelType w:val="multilevel"/>
    <w:tmpl w:val="C50E2DAA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EA"/>
    <w:rsid w:val="00231BD6"/>
    <w:rsid w:val="00A70FEA"/>
    <w:rsid w:val="00B35498"/>
    <w:rsid w:val="00CF3419"/>
    <w:rsid w:val="00ED32A5"/>
    <w:rsid w:val="00F1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317961-8933-41B2-B40E-762F43A7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31BD6"/>
  </w:style>
  <w:style w:type="paragraph" w:styleId="Stopka">
    <w:name w:val="footer"/>
    <w:basedOn w:val="Normalny"/>
    <w:link w:val="StopkaZnak"/>
    <w:uiPriority w:val="99"/>
    <w:unhideWhenUsed/>
    <w:rsid w:val="0023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BD6"/>
  </w:style>
  <w:style w:type="paragraph" w:styleId="Tekstdymka">
    <w:name w:val="Balloon Text"/>
    <w:basedOn w:val="Normalny"/>
    <w:link w:val="TekstdymkaZnak"/>
    <w:uiPriority w:val="99"/>
    <w:semiHidden/>
    <w:unhideWhenUsed/>
    <w:rsid w:val="00231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strzyz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cp:lastPrinted>2021-05-28T12:05:00Z</cp:lastPrinted>
  <dcterms:created xsi:type="dcterms:W3CDTF">2021-05-28T09:11:00Z</dcterms:created>
  <dcterms:modified xsi:type="dcterms:W3CDTF">2021-05-28T12:07:00Z</dcterms:modified>
</cp:coreProperties>
</file>