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713260" w14:textId="77777777" w:rsidR="001342C8" w:rsidRDefault="001342C8" w:rsidP="001342C8">
      <w:pPr>
        <w:spacing w:before="120"/>
        <w:contextualSpacing/>
        <w:jc w:val="center"/>
        <w:rPr>
          <w:rFonts w:cs="Calibri"/>
          <w:i/>
          <w:sz w:val="20"/>
          <w:szCs w:val="20"/>
        </w:rPr>
      </w:pPr>
      <w:r w:rsidRPr="001342C8">
        <w:rPr>
          <w:rFonts w:cs="Calibri"/>
          <w:i/>
          <w:sz w:val="20"/>
          <w:szCs w:val="20"/>
        </w:rPr>
        <w:t>ZP.271.13.2024 – Budowa ul. Lubońskiej w Komornikach - poprawa bezpieczeństwa komunikacyjnego na terenie gminy</w:t>
      </w:r>
    </w:p>
    <w:p w14:paraId="7C64ABBE" w14:textId="574D2AD6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ED182B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96751" w14:textId="77777777" w:rsidR="00ED182B" w:rsidRDefault="00ED182B">
      <w:r>
        <w:separator/>
      </w:r>
    </w:p>
  </w:endnote>
  <w:endnote w:type="continuationSeparator" w:id="0">
    <w:p w14:paraId="3379076B" w14:textId="77777777" w:rsidR="00ED182B" w:rsidRDefault="00ED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475FC3" w14:textId="77777777" w:rsidR="00ED182B" w:rsidRDefault="00ED182B">
      <w:r>
        <w:separator/>
      </w:r>
    </w:p>
  </w:footnote>
  <w:footnote w:type="continuationSeparator" w:id="0">
    <w:p w14:paraId="1C2F4001" w14:textId="77777777" w:rsidR="00ED182B" w:rsidRDefault="00ED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42C8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8F5B7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0F42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C423A"/>
    <w:rsid w:val="00ED182B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2024-03-22T11:29:00Z</dcterms:created>
  <dcterms:modified xsi:type="dcterms:W3CDTF">2024-03-22T11:29:00Z</dcterms:modified>
</cp:coreProperties>
</file>