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A1" w:rsidRPr="00DF4778" w:rsidRDefault="00560EB3">
      <w:pPr>
        <w:spacing w:after="513" w:line="259" w:lineRule="auto"/>
        <w:ind w:left="852" w:right="0" w:firstLine="0"/>
        <w:jc w:val="left"/>
        <w:rPr>
          <w:rFonts w:ascii="Cambria" w:hAnsi="Cambria"/>
        </w:rPr>
      </w:pPr>
      <w:r w:rsidRPr="00DF4778">
        <w:rPr>
          <w:rFonts w:ascii="Cambria" w:hAnsi="Cambria"/>
          <w:b/>
          <w:color w:val="005023"/>
        </w:rPr>
        <w:t xml:space="preserve"> </w:t>
      </w:r>
    </w:p>
    <w:p w:rsidR="00560EB3" w:rsidRPr="00DF4778" w:rsidRDefault="00560EB3">
      <w:pPr>
        <w:spacing w:after="5" w:line="267" w:lineRule="auto"/>
        <w:ind w:left="1426" w:right="1199" w:hanging="217"/>
        <w:jc w:val="center"/>
        <w:rPr>
          <w:rFonts w:ascii="Cambria" w:hAnsi="Cambria"/>
          <w:b/>
        </w:rPr>
      </w:pPr>
      <w:r w:rsidRPr="00DF4778">
        <w:rPr>
          <w:rFonts w:ascii="Cambria" w:hAnsi="Cambria"/>
          <w:b/>
        </w:rPr>
        <w:t xml:space="preserve">Skarb Państwa Państwowe Gospodarstwo Leśne Lasy Państwowe Nadleśnictwo Gołdap </w:t>
      </w:r>
    </w:p>
    <w:p w:rsidR="001C0FA1" w:rsidRPr="00DF4778" w:rsidRDefault="0059131F">
      <w:pPr>
        <w:spacing w:after="5" w:line="267" w:lineRule="auto"/>
        <w:ind w:left="1426" w:right="1199" w:hanging="217"/>
        <w:jc w:val="center"/>
        <w:rPr>
          <w:rFonts w:ascii="Cambria" w:hAnsi="Cambria"/>
          <w:lang w:val="en-US"/>
        </w:rPr>
      </w:pPr>
      <w:r w:rsidRPr="00DF4778">
        <w:rPr>
          <w:rFonts w:ascii="Cambria" w:hAnsi="Cambria"/>
          <w:b/>
          <w:lang w:val="en-US"/>
        </w:rPr>
        <w:t>Ul</w:t>
      </w:r>
      <w:r w:rsidR="00560EB3" w:rsidRPr="00DF4778">
        <w:rPr>
          <w:rFonts w:ascii="Cambria" w:hAnsi="Cambria"/>
          <w:b/>
          <w:lang w:val="en-US"/>
        </w:rPr>
        <w:t xml:space="preserve">. 1 Maja 33 </w:t>
      </w:r>
    </w:p>
    <w:p w:rsidR="001C0FA1" w:rsidRPr="00DF4778" w:rsidRDefault="00560EB3">
      <w:pPr>
        <w:spacing w:after="5" w:line="267" w:lineRule="auto"/>
        <w:ind w:left="3793" w:right="3728" w:firstLine="5"/>
        <w:jc w:val="center"/>
        <w:rPr>
          <w:rFonts w:ascii="Cambria" w:hAnsi="Cambria"/>
          <w:lang w:val="en-US"/>
        </w:rPr>
      </w:pPr>
      <w:r w:rsidRPr="00DF4778">
        <w:rPr>
          <w:rFonts w:ascii="Cambria" w:hAnsi="Cambria"/>
          <w:b/>
          <w:lang w:val="en-US"/>
        </w:rPr>
        <w:t xml:space="preserve">19-500 Gołdap tel. (87) 615 00 48 fax (87) 615 14 21 </w:t>
      </w:r>
    </w:p>
    <w:p w:rsidR="001C0FA1" w:rsidRPr="00DF4778" w:rsidRDefault="00560EB3">
      <w:pPr>
        <w:spacing w:after="0" w:line="259" w:lineRule="auto"/>
        <w:ind w:left="8" w:right="0" w:firstLine="0"/>
        <w:jc w:val="center"/>
        <w:rPr>
          <w:rFonts w:ascii="Cambria" w:hAnsi="Cambria"/>
          <w:lang w:val="en-US"/>
        </w:rPr>
      </w:pPr>
      <w:r w:rsidRPr="00DF4778">
        <w:rPr>
          <w:rFonts w:ascii="Cambria" w:hAnsi="Cambria"/>
          <w:b/>
          <w:lang w:val="en-US"/>
        </w:rPr>
        <w:t xml:space="preserve">e-mail: </w:t>
      </w:r>
      <w:r w:rsidRPr="00DF4778">
        <w:rPr>
          <w:rFonts w:ascii="Cambria" w:hAnsi="Cambria"/>
          <w:b/>
          <w:color w:val="0000FF"/>
          <w:u w:val="single" w:color="0000FF"/>
          <w:lang w:val="en-US"/>
        </w:rPr>
        <w:t>goldap@bialystok.lasy.gov.pl</w:t>
      </w:r>
      <w:r w:rsidRPr="00DF4778">
        <w:rPr>
          <w:rFonts w:ascii="Cambria" w:hAnsi="Cambria"/>
          <w:b/>
          <w:lang w:val="en-US"/>
        </w:rPr>
        <w:t xml:space="preserve"> </w:t>
      </w:r>
    </w:p>
    <w:p w:rsidR="001C0FA1" w:rsidRPr="00DF4778" w:rsidRDefault="00560EB3">
      <w:pPr>
        <w:spacing w:after="5" w:line="267" w:lineRule="auto"/>
        <w:ind w:left="1209" w:right="1199" w:firstLine="5"/>
        <w:jc w:val="center"/>
        <w:rPr>
          <w:rFonts w:ascii="Cambria" w:hAnsi="Cambria"/>
          <w:lang w:val="en-US"/>
        </w:rPr>
      </w:pPr>
      <w:r w:rsidRPr="00DF4778">
        <w:rPr>
          <w:rFonts w:ascii="Cambria" w:hAnsi="Cambria"/>
          <w:b/>
          <w:lang w:val="en-US"/>
        </w:rPr>
        <w:t xml:space="preserve">https://goldap.bialystok.lasy.gov.pl/ </w:t>
      </w:r>
    </w:p>
    <w:p w:rsidR="001C0FA1" w:rsidRPr="00DF4778" w:rsidRDefault="00560EB3">
      <w:pPr>
        <w:spacing w:after="0" w:line="259" w:lineRule="auto"/>
        <w:ind w:left="71" w:right="0" w:firstLine="0"/>
        <w:jc w:val="center"/>
        <w:rPr>
          <w:rFonts w:ascii="Cambria" w:hAnsi="Cambria"/>
          <w:lang w:val="en-US"/>
        </w:rPr>
      </w:pPr>
      <w:r w:rsidRPr="00DF4778">
        <w:rPr>
          <w:rFonts w:ascii="Cambria" w:hAnsi="Cambria"/>
          <w:b/>
          <w:lang w:val="en-US"/>
        </w:rPr>
        <w:t xml:space="preserve"> </w:t>
      </w:r>
    </w:p>
    <w:p w:rsidR="001C0FA1" w:rsidRPr="00DF4778" w:rsidRDefault="00560EB3">
      <w:pPr>
        <w:spacing w:after="5" w:line="267" w:lineRule="auto"/>
        <w:ind w:left="1209" w:right="1196" w:firstLine="5"/>
        <w:jc w:val="center"/>
        <w:rPr>
          <w:rFonts w:ascii="Cambria" w:hAnsi="Cambria"/>
        </w:rPr>
      </w:pPr>
      <w:r w:rsidRPr="00DF4778">
        <w:rPr>
          <w:rFonts w:ascii="Cambria" w:hAnsi="Cambria"/>
          <w:b/>
        </w:rPr>
        <w:t>SA.270.1</w:t>
      </w:r>
      <w:r w:rsidR="00C46E97" w:rsidRPr="00DF4778">
        <w:rPr>
          <w:rFonts w:ascii="Cambria" w:hAnsi="Cambria"/>
          <w:b/>
        </w:rPr>
        <w:t>.9.2022</w:t>
      </w:r>
      <w:r w:rsidRPr="00DF4778">
        <w:rPr>
          <w:rFonts w:ascii="Cambria" w:hAnsi="Cambria"/>
          <w:b/>
        </w:rPr>
        <w:t xml:space="preserve"> </w:t>
      </w:r>
    </w:p>
    <w:p w:rsidR="001C0FA1" w:rsidRPr="00DF4778" w:rsidRDefault="00560EB3" w:rsidP="00B63FA1">
      <w:pPr>
        <w:spacing w:after="0" w:line="259" w:lineRule="auto"/>
        <w:ind w:left="71" w:right="0" w:firstLine="0"/>
        <w:jc w:val="center"/>
        <w:rPr>
          <w:rFonts w:ascii="Cambria" w:hAnsi="Cambria"/>
        </w:rPr>
      </w:pPr>
      <w:r w:rsidRPr="00DF4778">
        <w:rPr>
          <w:rFonts w:ascii="Cambria" w:hAnsi="Cambria"/>
          <w:b/>
        </w:rPr>
        <w:t xml:space="preserve">  </w:t>
      </w:r>
    </w:p>
    <w:p w:rsidR="001C0FA1" w:rsidRPr="00DF4778" w:rsidRDefault="00560EB3">
      <w:pPr>
        <w:pStyle w:val="Nagwek1"/>
        <w:ind w:left="697" w:right="681"/>
        <w:rPr>
          <w:rFonts w:ascii="Cambria" w:hAnsi="Cambria"/>
          <w:sz w:val="22"/>
        </w:rPr>
      </w:pPr>
      <w:r w:rsidRPr="00DF4778">
        <w:rPr>
          <w:rFonts w:ascii="Cambria" w:hAnsi="Cambria"/>
          <w:sz w:val="22"/>
        </w:rPr>
        <w:t xml:space="preserve">SPECYFIKACJA WARUNKÓW ZAMÓWIENIA </w:t>
      </w:r>
    </w:p>
    <w:p w:rsidR="001C0FA1" w:rsidRPr="00DF4778" w:rsidRDefault="00560EB3">
      <w:pPr>
        <w:spacing w:after="0" w:line="259" w:lineRule="auto"/>
        <w:ind w:left="71" w:right="0" w:firstLine="0"/>
        <w:jc w:val="center"/>
        <w:rPr>
          <w:rFonts w:ascii="Cambria" w:hAnsi="Cambria"/>
        </w:rPr>
      </w:pPr>
      <w:r w:rsidRPr="00DF4778">
        <w:rPr>
          <w:rFonts w:ascii="Cambria" w:hAnsi="Cambria"/>
          <w:b/>
        </w:rPr>
        <w:t xml:space="preserve"> </w:t>
      </w:r>
    </w:p>
    <w:p w:rsidR="001C0FA1" w:rsidRPr="00DF4778" w:rsidRDefault="00560EB3">
      <w:pPr>
        <w:spacing w:after="0" w:line="259" w:lineRule="auto"/>
        <w:ind w:left="71" w:right="0" w:firstLine="0"/>
        <w:jc w:val="center"/>
        <w:rPr>
          <w:rFonts w:ascii="Cambria" w:hAnsi="Cambria"/>
        </w:rPr>
      </w:pPr>
      <w:r w:rsidRPr="00DF4778">
        <w:rPr>
          <w:rFonts w:ascii="Cambria" w:hAnsi="Cambria"/>
          <w:b/>
        </w:rPr>
        <w:t xml:space="preserve"> </w:t>
      </w:r>
    </w:p>
    <w:p w:rsidR="001C0FA1" w:rsidRPr="00DF4778" w:rsidRDefault="00560EB3" w:rsidP="00693B2B">
      <w:pPr>
        <w:spacing w:after="286" w:line="259" w:lineRule="auto"/>
        <w:ind w:left="3670" w:right="0" w:firstLine="0"/>
        <w:rPr>
          <w:rFonts w:ascii="Cambria" w:hAnsi="Cambria"/>
        </w:rPr>
      </w:pPr>
      <w:r w:rsidRPr="00DF4778">
        <w:rPr>
          <w:rFonts w:ascii="Cambria" w:hAnsi="Cambria"/>
          <w:noProof/>
        </w:rPr>
        <w:drawing>
          <wp:inline distT="0" distB="0" distL="0" distR="0">
            <wp:extent cx="914212" cy="941321"/>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914212" cy="941321"/>
                    </a:xfrm>
                    <a:prstGeom prst="rect">
                      <a:avLst/>
                    </a:prstGeom>
                  </pic:spPr>
                </pic:pic>
              </a:graphicData>
            </a:graphic>
          </wp:inline>
        </w:drawing>
      </w:r>
    </w:p>
    <w:p w:rsidR="001C0FA1" w:rsidRPr="00DF4778" w:rsidRDefault="00560EB3">
      <w:pPr>
        <w:spacing w:after="0" w:line="259" w:lineRule="auto"/>
        <w:ind w:left="72" w:right="0"/>
        <w:jc w:val="left"/>
        <w:rPr>
          <w:rFonts w:ascii="Cambria" w:hAnsi="Cambria"/>
        </w:rPr>
      </w:pPr>
      <w:r w:rsidRPr="00DF4778">
        <w:rPr>
          <w:rFonts w:ascii="Cambria" w:hAnsi="Cambria"/>
          <w:u w:val="single" w:color="000000"/>
        </w:rPr>
        <w:t>Przedmiot zamówienia:</w:t>
      </w:r>
      <w:r w:rsidRPr="00DF4778">
        <w:rPr>
          <w:rFonts w:ascii="Cambria" w:hAnsi="Cambria"/>
        </w:rPr>
        <w:t xml:space="preserve"> </w:t>
      </w:r>
    </w:p>
    <w:p w:rsidR="001C0FA1" w:rsidRPr="00DF4778" w:rsidRDefault="00560EB3">
      <w:pPr>
        <w:spacing w:after="85" w:line="259" w:lineRule="auto"/>
        <w:ind w:left="77" w:right="0" w:firstLine="0"/>
        <w:jc w:val="left"/>
        <w:rPr>
          <w:rFonts w:ascii="Cambria" w:hAnsi="Cambria"/>
        </w:rPr>
      </w:pPr>
      <w:r w:rsidRPr="00DF4778">
        <w:rPr>
          <w:rFonts w:ascii="Cambria" w:hAnsi="Cambria"/>
        </w:rPr>
        <w:t xml:space="preserve"> </w:t>
      </w:r>
    </w:p>
    <w:p w:rsidR="00C46E97" w:rsidRPr="00DF4778" w:rsidRDefault="00560EB3" w:rsidP="005717BF">
      <w:pPr>
        <w:spacing w:after="5" w:line="267" w:lineRule="auto"/>
        <w:ind w:left="2127" w:right="1199" w:hanging="918"/>
        <w:jc w:val="center"/>
        <w:rPr>
          <w:rFonts w:ascii="Cambria" w:hAnsi="Cambria"/>
          <w:b/>
          <w:color w:val="auto"/>
        </w:rPr>
      </w:pPr>
      <w:r w:rsidRPr="00DF4778">
        <w:rPr>
          <w:rFonts w:ascii="Cambria" w:hAnsi="Cambria"/>
          <w:b/>
          <w:color w:val="auto"/>
        </w:rPr>
        <w:t xml:space="preserve">„Przebudowa drogi leśnej w oddziałach 338,337,367,366,365,364,363,390,391,392,393,394 </w:t>
      </w:r>
    </w:p>
    <w:p w:rsidR="00C46E97" w:rsidRPr="00DF4778" w:rsidRDefault="00560EB3" w:rsidP="005717BF">
      <w:pPr>
        <w:spacing w:after="5" w:line="267" w:lineRule="auto"/>
        <w:ind w:left="2127" w:right="1199" w:hanging="918"/>
        <w:jc w:val="center"/>
        <w:rPr>
          <w:rFonts w:ascii="Cambria" w:hAnsi="Cambria"/>
          <w:b/>
          <w:color w:val="auto"/>
        </w:rPr>
      </w:pPr>
      <w:r w:rsidRPr="00DF4778">
        <w:rPr>
          <w:rFonts w:ascii="Cambria" w:hAnsi="Cambria"/>
          <w:b/>
          <w:color w:val="auto"/>
        </w:rPr>
        <w:t xml:space="preserve">Nadleśnictwa Gołdap, leśnictwo Maków </w:t>
      </w:r>
    </w:p>
    <w:p w:rsidR="00560EB3" w:rsidRPr="00DF4778" w:rsidRDefault="00560EB3" w:rsidP="005717BF">
      <w:pPr>
        <w:spacing w:after="5" w:line="267" w:lineRule="auto"/>
        <w:ind w:left="2127" w:right="1199" w:hanging="918"/>
        <w:jc w:val="center"/>
        <w:rPr>
          <w:rFonts w:ascii="Cambria" w:hAnsi="Cambria"/>
          <w:b/>
          <w:color w:val="auto"/>
        </w:rPr>
      </w:pPr>
      <w:r w:rsidRPr="00DF4778">
        <w:rPr>
          <w:rFonts w:ascii="Cambria" w:hAnsi="Cambria"/>
          <w:b/>
          <w:color w:val="auto"/>
        </w:rPr>
        <w:t xml:space="preserve">od km </w:t>
      </w:r>
      <w:r w:rsidR="00C46E97" w:rsidRPr="00DF4778">
        <w:rPr>
          <w:rFonts w:ascii="Cambria" w:hAnsi="Cambria"/>
          <w:b/>
          <w:color w:val="auto"/>
        </w:rPr>
        <w:t>0+00 do km 1+00 oraz od km 3+670 do km 5+100</w:t>
      </w:r>
    </w:p>
    <w:p w:rsidR="001C0FA1" w:rsidRPr="00DF4778" w:rsidRDefault="001C0FA1">
      <w:pPr>
        <w:pStyle w:val="Nagwek1"/>
        <w:ind w:left="697" w:right="525"/>
        <w:rPr>
          <w:rFonts w:ascii="Cambria" w:hAnsi="Cambria"/>
          <w:sz w:val="22"/>
        </w:rPr>
      </w:pP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5" w:line="266" w:lineRule="auto"/>
        <w:ind w:left="6261" w:right="54"/>
        <w:rPr>
          <w:rFonts w:ascii="Cambria" w:hAnsi="Cambria"/>
        </w:rPr>
      </w:pPr>
      <w:r w:rsidRPr="00DF4778">
        <w:rPr>
          <w:rFonts w:ascii="Cambria" w:hAnsi="Cambria"/>
          <w:b/>
        </w:rPr>
        <w:t xml:space="preserve">ZATWIERDZAM: </w:t>
      </w:r>
    </w:p>
    <w:p w:rsidR="001C0FA1" w:rsidRPr="00DF4778" w:rsidRDefault="00560EB3">
      <w:pPr>
        <w:spacing w:after="0" w:line="259" w:lineRule="auto"/>
        <w:ind w:left="4891" w:right="0" w:firstLine="0"/>
        <w:jc w:val="center"/>
        <w:rPr>
          <w:rFonts w:ascii="Cambria" w:hAnsi="Cambria"/>
        </w:rPr>
      </w:pPr>
      <w:r w:rsidRPr="00DF4778">
        <w:rPr>
          <w:rFonts w:ascii="Cambria" w:hAnsi="Cambria"/>
          <w:b/>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pPr>
        <w:spacing w:after="16" w:line="259" w:lineRule="auto"/>
        <w:ind w:left="4891" w:right="0" w:firstLine="0"/>
        <w:jc w:val="center"/>
        <w:rPr>
          <w:rFonts w:ascii="Cambria" w:hAnsi="Cambria"/>
        </w:rPr>
      </w:pPr>
      <w:r w:rsidRPr="00DF4778">
        <w:rPr>
          <w:rFonts w:ascii="Cambria" w:hAnsi="Cambria"/>
          <w:b/>
        </w:rPr>
        <w:t xml:space="preserve"> </w:t>
      </w:r>
    </w:p>
    <w:p w:rsidR="00560EB3" w:rsidRPr="00DF4778" w:rsidRDefault="00560EB3">
      <w:pPr>
        <w:spacing w:after="5" w:line="267" w:lineRule="auto"/>
        <w:ind w:left="4864" w:right="0" w:firstLine="5"/>
        <w:jc w:val="center"/>
        <w:rPr>
          <w:rFonts w:ascii="Cambria" w:hAnsi="Cambria"/>
          <w:b/>
        </w:rPr>
      </w:pPr>
      <w:r w:rsidRPr="00DF4778">
        <w:rPr>
          <w:rFonts w:ascii="Cambria" w:hAnsi="Cambria"/>
          <w:b/>
        </w:rPr>
        <w:t>Nadleśniczy Nadleśnictwa Gołdap</w:t>
      </w:r>
    </w:p>
    <w:p w:rsidR="001C0FA1" w:rsidRPr="00DF4778" w:rsidRDefault="00560EB3">
      <w:pPr>
        <w:spacing w:after="5" w:line="267" w:lineRule="auto"/>
        <w:ind w:left="4864" w:right="0" w:firstLine="5"/>
        <w:jc w:val="center"/>
        <w:rPr>
          <w:rFonts w:ascii="Cambria" w:hAnsi="Cambria"/>
        </w:rPr>
      </w:pPr>
      <w:r w:rsidRPr="00DF4778">
        <w:rPr>
          <w:rFonts w:ascii="Cambria" w:hAnsi="Cambria"/>
          <w:b/>
        </w:rPr>
        <w:t xml:space="preserve">Daniel Chochulski </w:t>
      </w:r>
    </w:p>
    <w:p w:rsidR="001C0FA1" w:rsidRPr="00DF4778" w:rsidRDefault="00560EB3">
      <w:pPr>
        <w:spacing w:after="0" w:line="259" w:lineRule="auto"/>
        <w:ind w:left="71" w:right="0" w:firstLine="0"/>
        <w:jc w:val="center"/>
        <w:rPr>
          <w:rFonts w:ascii="Cambria" w:hAnsi="Cambria"/>
        </w:rPr>
      </w:pPr>
      <w:r w:rsidRPr="00DF4778">
        <w:rPr>
          <w:rFonts w:ascii="Cambria" w:hAnsi="Cambria"/>
          <w:b/>
        </w:rPr>
        <w:t xml:space="preserve"> </w:t>
      </w:r>
    </w:p>
    <w:p w:rsidR="001C0FA1" w:rsidRPr="00DF4778" w:rsidRDefault="00560EB3">
      <w:pPr>
        <w:spacing w:after="0" w:line="259" w:lineRule="auto"/>
        <w:ind w:left="71" w:right="0" w:firstLine="0"/>
        <w:jc w:val="center"/>
        <w:rPr>
          <w:rFonts w:ascii="Cambria" w:hAnsi="Cambria"/>
          <w:b/>
        </w:rPr>
      </w:pPr>
      <w:r w:rsidRPr="00DF4778">
        <w:rPr>
          <w:rFonts w:ascii="Cambria" w:hAnsi="Cambria"/>
          <w:b/>
        </w:rPr>
        <w:t xml:space="preserve"> </w:t>
      </w:r>
    </w:p>
    <w:p w:rsidR="00B63FA1" w:rsidRPr="00DF4778" w:rsidRDefault="00B63FA1">
      <w:pPr>
        <w:spacing w:after="0" w:line="259" w:lineRule="auto"/>
        <w:ind w:left="71" w:right="0" w:firstLine="0"/>
        <w:jc w:val="center"/>
        <w:rPr>
          <w:rFonts w:ascii="Cambria" w:hAnsi="Cambria"/>
          <w:b/>
        </w:rPr>
      </w:pPr>
    </w:p>
    <w:p w:rsidR="00B63FA1" w:rsidRPr="00DF4778" w:rsidRDefault="00B63FA1">
      <w:pPr>
        <w:spacing w:after="0" w:line="259" w:lineRule="auto"/>
        <w:ind w:left="71" w:right="0" w:firstLine="0"/>
        <w:jc w:val="center"/>
        <w:rPr>
          <w:rFonts w:ascii="Cambria" w:hAnsi="Cambria"/>
          <w:b/>
        </w:rPr>
      </w:pPr>
    </w:p>
    <w:p w:rsidR="00B63FA1" w:rsidRPr="00DF4778" w:rsidRDefault="00B63FA1">
      <w:pPr>
        <w:spacing w:after="0" w:line="259" w:lineRule="auto"/>
        <w:ind w:left="71" w:right="0" w:firstLine="0"/>
        <w:jc w:val="center"/>
        <w:rPr>
          <w:rFonts w:ascii="Cambria" w:hAnsi="Cambria"/>
        </w:rPr>
      </w:pPr>
    </w:p>
    <w:p w:rsidR="001C0FA1" w:rsidRPr="00DF4778" w:rsidRDefault="00560EB3" w:rsidP="00C46E97">
      <w:pPr>
        <w:spacing w:after="0" w:line="259" w:lineRule="auto"/>
        <w:ind w:left="71" w:right="0" w:firstLine="0"/>
        <w:jc w:val="center"/>
        <w:rPr>
          <w:rFonts w:ascii="Cambria" w:hAnsi="Cambria"/>
        </w:rPr>
      </w:pPr>
      <w:r w:rsidRPr="00DF4778">
        <w:rPr>
          <w:rFonts w:ascii="Cambria" w:hAnsi="Cambria"/>
          <w:b/>
        </w:rPr>
        <w:t xml:space="preserve">  </w:t>
      </w:r>
      <w:r w:rsidR="00693B2B" w:rsidRPr="00DF4778">
        <w:rPr>
          <w:rFonts w:ascii="Cambria" w:hAnsi="Cambria"/>
          <w:b/>
        </w:rPr>
        <w:t xml:space="preserve">Gołdap, dnia </w:t>
      </w:r>
      <w:r w:rsidR="0059131F">
        <w:rPr>
          <w:rFonts w:ascii="Cambria" w:hAnsi="Cambria"/>
          <w:b/>
        </w:rPr>
        <w:t>24</w:t>
      </w:r>
      <w:r w:rsidR="00C46E97" w:rsidRPr="00DF4778">
        <w:rPr>
          <w:rFonts w:ascii="Cambria" w:hAnsi="Cambria"/>
          <w:b/>
        </w:rPr>
        <w:t>.08 2022</w:t>
      </w:r>
      <w:r w:rsidRPr="00DF4778">
        <w:rPr>
          <w:rFonts w:ascii="Cambria" w:hAnsi="Cambria"/>
          <w:b/>
        </w:rPr>
        <w:t xml:space="preserve"> r.</w:t>
      </w:r>
      <w:r w:rsidRPr="00DF4778">
        <w:rPr>
          <w:rFonts w:ascii="Cambria" w:hAnsi="Cambria"/>
        </w:rPr>
        <w:t xml:space="preserve"> </w:t>
      </w:r>
    </w:p>
    <w:p w:rsidR="001C0FA1" w:rsidRPr="00DF4778" w:rsidRDefault="00560EB3">
      <w:pPr>
        <w:spacing w:after="19" w:line="259" w:lineRule="auto"/>
        <w:ind w:left="77" w:right="0" w:firstLine="0"/>
        <w:jc w:val="left"/>
        <w:rPr>
          <w:rFonts w:ascii="Cambria" w:hAnsi="Cambria"/>
        </w:rPr>
      </w:pPr>
      <w:r w:rsidRPr="00DF4778">
        <w:rPr>
          <w:rFonts w:ascii="Cambria" w:hAnsi="Cambria"/>
        </w:rPr>
        <w:lastRenderedPageBreak/>
        <w:t xml:space="preserve"> </w:t>
      </w:r>
    </w:p>
    <w:p w:rsidR="001C0FA1" w:rsidRPr="00DF4778" w:rsidRDefault="00560EB3">
      <w:pPr>
        <w:spacing w:after="5" w:line="267" w:lineRule="auto"/>
        <w:ind w:left="1209" w:right="1201" w:firstLine="5"/>
        <w:jc w:val="center"/>
        <w:rPr>
          <w:rFonts w:ascii="Cambria" w:hAnsi="Cambria"/>
        </w:rPr>
      </w:pPr>
      <w:r w:rsidRPr="00DF4778">
        <w:rPr>
          <w:rFonts w:ascii="Cambria" w:hAnsi="Cambria"/>
          <w:b/>
        </w:rPr>
        <w:t xml:space="preserve">SPECYFIKACJA WARUNKÓW ZAMÓWIENIA (SWZ)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C46E97">
      <w:pPr>
        <w:spacing w:after="5" w:line="267" w:lineRule="auto"/>
        <w:ind w:left="112" w:right="29" w:firstLine="14"/>
        <w:rPr>
          <w:rFonts w:ascii="Cambria" w:hAnsi="Cambria"/>
        </w:rPr>
      </w:pPr>
      <w:r w:rsidRPr="00DF4778">
        <w:rPr>
          <w:rFonts w:ascii="Cambria" w:hAnsi="Cambria"/>
        </w:rPr>
        <w:t xml:space="preserve">Zakres prac zamówienia pod nazwą </w:t>
      </w:r>
      <w:r w:rsidR="00C46E97" w:rsidRPr="00DF4778">
        <w:rPr>
          <w:rFonts w:ascii="Cambria" w:hAnsi="Cambria"/>
          <w:color w:val="auto"/>
        </w:rPr>
        <w:t xml:space="preserve">„Przebudowa drogi leśnej w oddziałach 338,337,367,366,365,364,363,390,391,392,393,394 Nadleśnictwa Gołdap, leśnictwo Maków od km 0+00 do km 1+00 oraz od km 3+670 do km 5+100” </w:t>
      </w:r>
      <w:r w:rsidRPr="00DF4778">
        <w:rPr>
          <w:rFonts w:ascii="Cambria" w:hAnsi="Cambria"/>
          <w:color w:val="auto"/>
        </w:rPr>
        <w:t xml:space="preserve">obejmuje przebudowę drogi leśnej na długości </w:t>
      </w:r>
      <w:r w:rsidR="00C46E97" w:rsidRPr="00DF4778">
        <w:rPr>
          <w:rFonts w:ascii="Cambria" w:hAnsi="Cambria"/>
          <w:color w:val="auto"/>
        </w:rPr>
        <w:t>2430</w:t>
      </w:r>
      <w:r w:rsidRPr="00DF4778">
        <w:rPr>
          <w:rFonts w:ascii="Cambria" w:hAnsi="Cambria"/>
          <w:color w:val="auto"/>
        </w:rPr>
        <w:t xml:space="preserve"> </w:t>
      </w:r>
      <w:r w:rsidRPr="00DF4778">
        <w:rPr>
          <w:rFonts w:ascii="Cambria" w:hAnsi="Cambria"/>
        </w:rPr>
        <w:t xml:space="preserve">m, szerokość 3,50 m o konstrukcji z kruszywa naturalnego. Warstwa dolna  - pospółka niesortowana stabilizowana mechanicznie 0/63mm grubość po zagęszczeniu 17 cm, warstwa górna kruszywo naturalne stabilizowane mechanicznie 0/31,5 mm </w:t>
      </w:r>
      <w:proofErr w:type="spellStart"/>
      <w:r w:rsidRPr="00DF4778">
        <w:rPr>
          <w:rFonts w:ascii="Cambria" w:hAnsi="Cambria"/>
        </w:rPr>
        <w:t>doziarnione</w:t>
      </w:r>
      <w:proofErr w:type="spellEnd"/>
      <w:r w:rsidRPr="00DF4778">
        <w:rPr>
          <w:rFonts w:ascii="Cambria" w:hAnsi="Cambria"/>
        </w:rPr>
        <w:t xml:space="preserve"> w 50% kruszywem </w:t>
      </w:r>
      <w:proofErr w:type="spellStart"/>
      <w:r w:rsidRPr="00DF4778">
        <w:rPr>
          <w:rFonts w:ascii="Cambria" w:hAnsi="Cambria"/>
        </w:rPr>
        <w:t>przekruszonym</w:t>
      </w:r>
      <w:proofErr w:type="spellEnd"/>
      <w:r w:rsidRPr="00DF4778">
        <w:rPr>
          <w:rFonts w:ascii="Cambria" w:hAnsi="Cambria"/>
        </w:rPr>
        <w:t xml:space="preserve">  grubość po zagęszczeniu 12cm.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43A21">
      <w:pPr>
        <w:spacing w:after="9" w:line="254" w:lineRule="auto"/>
        <w:ind w:left="72" w:right="0" w:firstLine="636"/>
        <w:jc w:val="left"/>
        <w:rPr>
          <w:rFonts w:ascii="Cambria" w:hAnsi="Cambria"/>
        </w:rPr>
      </w:pPr>
      <w:r w:rsidRPr="00DF4778">
        <w:rPr>
          <w:rFonts w:ascii="Cambria" w:hAnsi="Cambria"/>
          <w:b/>
          <w:u w:val="single" w:color="000000"/>
        </w:rPr>
        <w:t>Wspólny Słownik Zamówień CPV:</w:t>
      </w:r>
      <w:r w:rsidRPr="00DF4778">
        <w:rPr>
          <w:rFonts w:ascii="Cambria" w:hAnsi="Cambria"/>
          <w:b/>
        </w:rPr>
        <w:t xml:space="preserve"> </w:t>
      </w:r>
    </w:p>
    <w:p w:rsidR="006A52D2" w:rsidRPr="00DF4778" w:rsidRDefault="006A52D2">
      <w:pPr>
        <w:spacing w:after="0" w:line="259" w:lineRule="auto"/>
        <w:ind w:left="77" w:right="0" w:firstLine="0"/>
        <w:jc w:val="left"/>
        <w:rPr>
          <w:rFonts w:ascii="Cambria" w:hAnsi="Cambria"/>
        </w:rPr>
      </w:pPr>
    </w:p>
    <w:p w:rsidR="006A52D2" w:rsidRPr="00DF4778" w:rsidRDefault="006A52D2" w:rsidP="006A52D2">
      <w:pPr>
        <w:ind w:left="72" w:right="54"/>
        <w:rPr>
          <w:rFonts w:ascii="Cambria" w:hAnsi="Cambria"/>
        </w:rPr>
      </w:pPr>
      <w:r w:rsidRPr="00DF4778">
        <w:rPr>
          <w:rFonts w:ascii="Cambria" w:hAnsi="Cambria"/>
        </w:rPr>
        <w:t xml:space="preserve">45000000-7 </w:t>
      </w:r>
      <w:r w:rsidRPr="00DF4778">
        <w:rPr>
          <w:rFonts w:ascii="Cambria" w:hAnsi="Cambria"/>
        </w:rPr>
        <w:tab/>
        <w:t>Roboty budowlane</w:t>
      </w:r>
    </w:p>
    <w:p w:rsidR="006A52D2" w:rsidRPr="00DF4778" w:rsidRDefault="006A52D2" w:rsidP="006A52D2">
      <w:pPr>
        <w:ind w:left="72" w:right="54"/>
        <w:rPr>
          <w:rFonts w:ascii="Cambria" w:hAnsi="Cambria"/>
        </w:rPr>
      </w:pPr>
      <w:r w:rsidRPr="00DF4778">
        <w:rPr>
          <w:rFonts w:ascii="Cambria" w:hAnsi="Cambria"/>
        </w:rPr>
        <w:t>45233120-6 - Roboty w zakresie budowy dróg</w:t>
      </w:r>
    </w:p>
    <w:p w:rsidR="006A52D2" w:rsidRPr="00DF4778" w:rsidRDefault="006A52D2" w:rsidP="006A52D2">
      <w:pPr>
        <w:ind w:left="72" w:right="54"/>
        <w:rPr>
          <w:rFonts w:ascii="Cambria" w:hAnsi="Cambria"/>
        </w:rPr>
      </w:pPr>
      <w:r w:rsidRPr="00DF4778">
        <w:rPr>
          <w:rFonts w:ascii="Cambria" w:hAnsi="Cambria"/>
        </w:rPr>
        <w:t>45233140-2 - Roboty drogowe</w:t>
      </w:r>
    </w:p>
    <w:p w:rsidR="001C0FA1" w:rsidRPr="00DF4778" w:rsidRDefault="006A52D2" w:rsidP="006A52D2">
      <w:pPr>
        <w:ind w:left="72" w:right="54"/>
        <w:rPr>
          <w:rFonts w:ascii="Cambria" w:hAnsi="Cambria"/>
        </w:rPr>
      </w:pPr>
      <w:r w:rsidRPr="00DF4778">
        <w:rPr>
          <w:rFonts w:ascii="Cambria" w:hAnsi="Cambria"/>
        </w:rPr>
        <w:t>45233220-7 - Roboty w zakresie nawierzchni dróg</w:t>
      </w:r>
      <w:r w:rsidR="00560EB3" w:rsidRPr="00DF4778">
        <w:rPr>
          <w:rFonts w:ascii="Cambria" w:hAnsi="Cambria"/>
        </w:rPr>
        <w:t xml:space="preserve"> </w:t>
      </w:r>
    </w:p>
    <w:p w:rsidR="00DF34AD" w:rsidRPr="00DF4778" w:rsidRDefault="00DF34AD">
      <w:pPr>
        <w:ind w:left="72" w:right="54"/>
        <w:rPr>
          <w:rFonts w:ascii="Cambria" w:hAnsi="Cambria"/>
        </w:rPr>
      </w:pPr>
      <w:r w:rsidRPr="00DF4778">
        <w:rPr>
          <w:rFonts w:ascii="Cambria" w:hAnsi="Cambria"/>
        </w:rPr>
        <w:t>45316213-1</w:t>
      </w:r>
      <w:r w:rsidRPr="00DF4778">
        <w:rPr>
          <w:rFonts w:ascii="Cambria" w:hAnsi="Cambria"/>
        </w:rPr>
        <w:tab/>
        <w:t>Instalowanie oznakowania drogowego</w:t>
      </w:r>
    </w:p>
    <w:p w:rsidR="00DF34AD" w:rsidRPr="00DF4778" w:rsidRDefault="00DF34AD" w:rsidP="00DF34AD">
      <w:pPr>
        <w:ind w:left="72" w:right="54"/>
        <w:rPr>
          <w:rFonts w:ascii="Cambria" w:hAnsi="Cambria"/>
        </w:rPr>
      </w:pPr>
      <w:r w:rsidRPr="00DF4778">
        <w:rPr>
          <w:rFonts w:ascii="Cambria" w:hAnsi="Cambria"/>
        </w:rPr>
        <w:t>45111200-0</w:t>
      </w:r>
      <w:r w:rsidRPr="00DF4778">
        <w:rPr>
          <w:rFonts w:ascii="Cambria" w:hAnsi="Cambria"/>
        </w:rPr>
        <w:tab/>
        <w:t>Roboty w zakresie przygotowania terenu pod budowę i roboty ziemne</w:t>
      </w:r>
    </w:p>
    <w:p w:rsidR="00DF34AD" w:rsidRPr="00DF4778" w:rsidRDefault="00DF34AD" w:rsidP="00DF34AD">
      <w:pPr>
        <w:ind w:left="72" w:right="54"/>
        <w:rPr>
          <w:rFonts w:ascii="Cambria" w:hAnsi="Cambria"/>
        </w:rPr>
      </w:pPr>
      <w:r w:rsidRPr="00DF4778">
        <w:rPr>
          <w:rFonts w:ascii="Cambria" w:hAnsi="Cambria"/>
        </w:rPr>
        <w:t>45113000-2</w:t>
      </w:r>
      <w:r w:rsidRPr="00DF4778">
        <w:rPr>
          <w:rFonts w:ascii="Cambria" w:hAnsi="Cambria"/>
        </w:rPr>
        <w:tab/>
        <w:t>Roboty na placu budowy</w:t>
      </w:r>
    </w:p>
    <w:p w:rsidR="00482F84" w:rsidRPr="00DF4778" w:rsidRDefault="00482F84" w:rsidP="00482F84">
      <w:pPr>
        <w:ind w:left="72" w:right="54"/>
        <w:rPr>
          <w:rFonts w:ascii="Cambria" w:hAnsi="Cambria"/>
        </w:rPr>
      </w:pPr>
      <w:r w:rsidRPr="00DF4778">
        <w:rPr>
          <w:rFonts w:ascii="Cambria" w:hAnsi="Cambria"/>
        </w:rPr>
        <w:t>45112210</w:t>
      </w:r>
      <w:r w:rsidR="00DF34AD" w:rsidRPr="00DF4778">
        <w:rPr>
          <w:rFonts w:ascii="Cambria" w:hAnsi="Cambria"/>
        </w:rPr>
        <w:t>-0</w:t>
      </w:r>
      <w:r w:rsidR="00DF34AD" w:rsidRPr="00DF4778">
        <w:rPr>
          <w:rFonts w:ascii="Cambria" w:hAnsi="Cambria"/>
        </w:rPr>
        <w:tab/>
      </w:r>
      <w:r w:rsidRPr="00DF4778">
        <w:rPr>
          <w:rFonts w:ascii="Cambria" w:hAnsi="Cambria"/>
        </w:rPr>
        <w:t>Roboty w zakresie usuwania gleby</w:t>
      </w:r>
    </w:p>
    <w:p w:rsidR="00482F84" w:rsidRPr="00DF4778" w:rsidRDefault="00482F84" w:rsidP="00482F84">
      <w:pPr>
        <w:ind w:left="72" w:right="54"/>
        <w:rPr>
          <w:rFonts w:ascii="Cambria" w:hAnsi="Cambria"/>
        </w:rPr>
      </w:pPr>
      <w:r w:rsidRPr="00DF4778">
        <w:rPr>
          <w:rFonts w:ascii="Cambria" w:hAnsi="Cambria"/>
        </w:rPr>
        <w:t>45233200-1</w:t>
      </w:r>
      <w:r w:rsidRPr="00DF4778">
        <w:rPr>
          <w:rFonts w:ascii="Cambria" w:hAnsi="Cambria"/>
        </w:rPr>
        <w:tab/>
        <w:t>Roboty w zakresie różnych nawierzchni</w:t>
      </w:r>
    </w:p>
    <w:p w:rsidR="00482F84" w:rsidRPr="00DF4778" w:rsidRDefault="00482F84" w:rsidP="00482F84">
      <w:pPr>
        <w:ind w:left="72" w:right="54"/>
        <w:rPr>
          <w:rFonts w:ascii="Cambria" w:hAnsi="Cambria"/>
        </w:rPr>
      </w:pPr>
      <w:r w:rsidRPr="00DF4778">
        <w:rPr>
          <w:rFonts w:ascii="Cambria" w:hAnsi="Cambria"/>
        </w:rPr>
        <w:t>45112100-6</w:t>
      </w:r>
      <w:r w:rsidRPr="00DF4778">
        <w:rPr>
          <w:rFonts w:ascii="Cambria" w:hAnsi="Cambria"/>
        </w:rPr>
        <w:tab/>
        <w:t xml:space="preserve">Roboty w zakresie kopania rowów </w:t>
      </w:r>
    </w:p>
    <w:p w:rsidR="008E385F" w:rsidRDefault="00482F84" w:rsidP="00482F84">
      <w:pPr>
        <w:ind w:left="72" w:right="54"/>
        <w:rPr>
          <w:rFonts w:ascii="Cambria" w:hAnsi="Cambria"/>
        </w:rPr>
      </w:pPr>
      <w:r w:rsidRPr="00DF4778">
        <w:rPr>
          <w:rFonts w:ascii="Cambria" w:hAnsi="Cambria"/>
        </w:rPr>
        <w:t>45450000-6</w:t>
      </w:r>
      <w:r w:rsidRPr="00DF4778">
        <w:rPr>
          <w:rFonts w:ascii="Cambria" w:hAnsi="Cambria"/>
        </w:rPr>
        <w:tab/>
        <w:t>Roboty budowlane wykończeniowe, pozostałe</w:t>
      </w:r>
    </w:p>
    <w:p w:rsidR="00482F84" w:rsidRPr="00DF4778" w:rsidRDefault="008E385F" w:rsidP="00482F84">
      <w:pPr>
        <w:ind w:left="72" w:right="54"/>
        <w:rPr>
          <w:rFonts w:ascii="Cambria" w:hAnsi="Cambria"/>
        </w:rPr>
      </w:pPr>
      <w:r w:rsidRPr="008E385F">
        <w:rPr>
          <w:rFonts w:ascii="Cambria" w:hAnsi="Cambria"/>
        </w:rPr>
        <w:t>45112000</w:t>
      </w:r>
      <w:r>
        <w:rPr>
          <w:rFonts w:ascii="Cambria" w:hAnsi="Cambria"/>
        </w:rPr>
        <w:t>-5</w:t>
      </w:r>
      <w:r>
        <w:rPr>
          <w:rFonts w:ascii="Cambria" w:hAnsi="Cambria"/>
        </w:rPr>
        <w:tab/>
      </w:r>
      <w:r w:rsidRPr="00DF4778">
        <w:rPr>
          <w:rFonts w:ascii="Cambria" w:hAnsi="Cambria"/>
        </w:rPr>
        <w:t>Roboty w zakresie usuwania gleby</w:t>
      </w:r>
    </w:p>
    <w:p w:rsidR="00482F84" w:rsidRPr="00DF4778" w:rsidRDefault="00482F84" w:rsidP="00482F84">
      <w:pPr>
        <w:spacing w:after="0" w:line="240" w:lineRule="auto"/>
        <w:ind w:right="0"/>
        <w:jc w:val="left"/>
        <w:rPr>
          <w:rFonts w:ascii="Cambria" w:eastAsia="Times New Roman" w:hAnsi="Cambria"/>
          <w:color w:val="auto"/>
        </w:rPr>
      </w:pPr>
      <w:r w:rsidRPr="00DF4778">
        <w:rPr>
          <w:rFonts w:ascii="Cambria" w:eastAsia="Times New Roman" w:hAnsi="Cambria"/>
          <w:color w:val="auto"/>
        </w:rPr>
        <w:t xml:space="preserve"> </w:t>
      </w:r>
    </w:p>
    <w:p w:rsidR="001C0FA1" w:rsidRPr="00DF4778" w:rsidRDefault="00560EB3">
      <w:pPr>
        <w:numPr>
          <w:ilvl w:val="0"/>
          <w:numId w:val="1"/>
        </w:numPr>
        <w:spacing w:after="5" w:line="266" w:lineRule="auto"/>
        <w:ind w:right="54" w:hanging="305"/>
        <w:rPr>
          <w:rFonts w:ascii="Cambria" w:hAnsi="Cambria"/>
        </w:rPr>
      </w:pPr>
      <w:r w:rsidRPr="00DF4778">
        <w:rPr>
          <w:rFonts w:ascii="Cambria" w:hAnsi="Cambria"/>
          <w:b/>
        </w:rPr>
        <w:t xml:space="preserve">Nazwa oraz adres zamawiającego, numer telefonu, adres poczty elektronicznej oraz strony internetowej prowadzonego postępowania: </w:t>
      </w:r>
    </w:p>
    <w:p w:rsidR="001C0FA1" w:rsidRPr="00DF4778" w:rsidRDefault="00560EB3">
      <w:pPr>
        <w:spacing w:after="17" w:line="259" w:lineRule="auto"/>
        <w:ind w:left="77" w:right="0" w:firstLine="0"/>
        <w:jc w:val="left"/>
        <w:rPr>
          <w:rFonts w:ascii="Cambria" w:hAnsi="Cambria"/>
        </w:rPr>
      </w:pPr>
      <w:r w:rsidRPr="00DF4778">
        <w:rPr>
          <w:rFonts w:ascii="Cambria" w:hAnsi="Cambria"/>
          <w:b/>
        </w:rPr>
        <w:t xml:space="preserve"> </w:t>
      </w:r>
    </w:p>
    <w:p w:rsidR="001C0FA1" w:rsidRPr="00DF4778" w:rsidRDefault="00560EB3">
      <w:pPr>
        <w:ind w:left="72" w:right="54"/>
        <w:rPr>
          <w:rFonts w:ascii="Cambria" w:hAnsi="Cambria"/>
        </w:rPr>
      </w:pPr>
      <w:r w:rsidRPr="00DF4778">
        <w:rPr>
          <w:rFonts w:ascii="Cambria" w:hAnsi="Cambria"/>
        </w:rPr>
        <w:t xml:space="preserve">Skarb Państwa Państwowe Gospodarstwo Leśne Lasy Państwowe </w:t>
      </w:r>
    </w:p>
    <w:p w:rsidR="00482F84" w:rsidRPr="00DF4778" w:rsidRDefault="00560EB3" w:rsidP="00482F84">
      <w:pPr>
        <w:spacing w:after="0" w:line="253" w:lineRule="auto"/>
        <w:ind w:left="72" w:right="4282"/>
        <w:jc w:val="left"/>
        <w:rPr>
          <w:rFonts w:ascii="Cambria" w:hAnsi="Cambria"/>
          <w:lang w:val="en-US"/>
        </w:rPr>
      </w:pPr>
      <w:r w:rsidRPr="00DF4778">
        <w:rPr>
          <w:rFonts w:ascii="Cambria" w:hAnsi="Cambria"/>
        </w:rPr>
        <w:t xml:space="preserve">Nadleśnictwo </w:t>
      </w:r>
      <w:r w:rsidR="00482F84" w:rsidRPr="00DF4778">
        <w:rPr>
          <w:rFonts w:ascii="Cambria" w:hAnsi="Cambria"/>
        </w:rPr>
        <w:t>Gołdap</w:t>
      </w:r>
      <w:r w:rsidRPr="00DF4778">
        <w:rPr>
          <w:rFonts w:ascii="Cambria" w:hAnsi="Cambria"/>
        </w:rPr>
        <w:t xml:space="preserve"> ul. </w:t>
      </w:r>
      <w:r w:rsidR="00482F84" w:rsidRPr="00DF4778">
        <w:rPr>
          <w:rFonts w:ascii="Cambria" w:hAnsi="Cambria"/>
        </w:rPr>
        <w:t>1 Maja 33 19-500 Gołdap</w:t>
      </w:r>
      <w:r w:rsidRPr="00DF4778">
        <w:rPr>
          <w:rFonts w:ascii="Cambria" w:hAnsi="Cambria"/>
        </w:rPr>
        <w:t xml:space="preserve"> tel. </w:t>
      </w:r>
      <w:r w:rsidRPr="00DF4778">
        <w:rPr>
          <w:rFonts w:ascii="Cambria" w:hAnsi="Cambria"/>
          <w:lang w:val="en-US"/>
        </w:rPr>
        <w:t xml:space="preserve">(87) </w:t>
      </w:r>
      <w:r w:rsidR="00482F84" w:rsidRPr="00DF4778">
        <w:rPr>
          <w:rFonts w:ascii="Cambria" w:hAnsi="Cambria"/>
          <w:lang w:val="en-US"/>
        </w:rPr>
        <w:t>615 00 48</w:t>
      </w:r>
    </w:p>
    <w:p w:rsidR="00482F84" w:rsidRPr="00DF4778" w:rsidRDefault="00560EB3" w:rsidP="00482F84">
      <w:pPr>
        <w:spacing w:after="0" w:line="253" w:lineRule="auto"/>
        <w:ind w:left="72" w:right="4282"/>
        <w:jc w:val="left"/>
        <w:rPr>
          <w:rFonts w:ascii="Cambria" w:hAnsi="Cambria"/>
          <w:lang w:val="en-US"/>
        </w:rPr>
      </w:pPr>
      <w:r w:rsidRPr="00DF4778">
        <w:rPr>
          <w:rFonts w:ascii="Cambria" w:hAnsi="Cambria"/>
          <w:lang w:val="en-US"/>
        </w:rPr>
        <w:t xml:space="preserve">e-mail: </w:t>
      </w:r>
      <w:r w:rsidR="00482F84" w:rsidRPr="00DF4778">
        <w:rPr>
          <w:rFonts w:ascii="Cambria" w:hAnsi="Cambria"/>
          <w:color w:val="0000FF"/>
          <w:u w:val="single" w:color="0000FF"/>
          <w:lang w:val="en-US"/>
        </w:rPr>
        <w:t>goldap</w:t>
      </w:r>
      <w:r w:rsidRPr="00DF4778">
        <w:rPr>
          <w:rFonts w:ascii="Cambria" w:hAnsi="Cambria"/>
          <w:color w:val="0000FF"/>
          <w:u w:val="single" w:color="0000FF"/>
          <w:lang w:val="en-US"/>
        </w:rPr>
        <w:t>@bialystok.lasy.gov.pl</w:t>
      </w:r>
      <w:r w:rsidRPr="00DF4778">
        <w:rPr>
          <w:rFonts w:ascii="Cambria" w:hAnsi="Cambria"/>
          <w:lang w:val="en-US"/>
        </w:rPr>
        <w:t xml:space="preserve"> </w:t>
      </w:r>
    </w:p>
    <w:p w:rsidR="001C0FA1" w:rsidRPr="00DF4778" w:rsidRDefault="00560EB3" w:rsidP="00482F84">
      <w:pPr>
        <w:spacing w:after="0" w:line="253" w:lineRule="auto"/>
        <w:ind w:left="72" w:right="4282"/>
        <w:jc w:val="left"/>
        <w:rPr>
          <w:rFonts w:ascii="Cambria" w:hAnsi="Cambria"/>
        </w:rPr>
      </w:pPr>
      <w:r w:rsidRPr="00DF4778">
        <w:rPr>
          <w:rFonts w:ascii="Cambria" w:hAnsi="Cambria"/>
        </w:rPr>
        <w:t xml:space="preserve">strona internetowa prowadzonego postępowania: </w:t>
      </w:r>
    </w:p>
    <w:p w:rsidR="001C0FA1" w:rsidRPr="002E6572" w:rsidRDefault="00482F84">
      <w:pPr>
        <w:spacing w:after="0" w:line="259" w:lineRule="auto"/>
        <w:ind w:left="77" w:right="0" w:firstLine="0"/>
        <w:jc w:val="left"/>
        <w:rPr>
          <w:rFonts w:ascii="Cambria" w:hAnsi="Cambria"/>
          <w:color w:val="0000FF"/>
          <w:u w:val="single" w:color="0000FF"/>
        </w:rPr>
      </w:pPr>
      <w:r w:rsidRPr="002E6572">
        <w:rPr>
          <w:rFonts w:ascii="Cambria" w:hAnsi="Cambria"/>
          <w:color w:val="0000FF"/>
          <w:u w:val="single" w:color="0000FF"/>
        </w:rPr>
        <w:t>https://platformazakupowa.pl/pn/lasy_goldap</w:t>
      </w:r>
      <w:r w:rsidR="00560EB3" w:rsidRPr="002E6572">
        <w:rPr>
          <w:rFonts w:ascii="Cambria" w:hAnsi="Cambria"/>
          <w:color w:val="0000FF"/>
          <w:u w:val="single" w:color="0000FF"/>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pPr>
        <w:numPr>
          <w:ilvl w:val="0"/>
          <w:numId w:val="1"/>
        </w:numPr>
        <w:spacing w:after="5" w:line="266" w:lineRule="auto"/>
        <w:ind w:right="54" w:hanging="305"/>
        <w:rPr>
          <w:rFonts w:ascii="Cambria" w:hAnsi="Cambria"/>
        </w:rPr>
      </w:pPr>
      <w:r w:rsidRPr="00DF4778">
        <w:rPr>
          <w:rFonts w:ascii="Cambria" w:hAnsi="Cambria"/>
          <w:b/>
        </w:rPr>
        <w:t xml:space="preserve">Adres strony internetowej, na której udostępniane będą zmiany i wyjaśnienia treści SWZ oraz inne dokumenty zamówienia bezpośrednio związane z postępowaniem o udzielenie zamówienia: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2E6572" w:rsidRDefault="00482F84" w:rsidP="00F258AC">
      <w:pPr>
        <w:spacing w:after="0" w:line="259" w:lineRule="auto"/>
        <w:ind w:left="77" w:right="0" w:firstLine="632"/>
        <w:jc w:val="left"/>
        <w:rPr>
          <w:rFonts w:ascii="Cambria" w:hAnsi="Cambria"/>
          <w:color w:val="0000FF"/>
          <w:u w:val="single" w:color="0000FF"/>
        </w:rPr>
      </w:pPr>
      <w:r w:rsidRPr="002E6572">
        <w:rPr>
          <w:rFonts w:ascii="Cambria" w:hAnsi="Cambria"/>
          <w:color w:val="0000FF"/>
          <w:u w:val="single" w:color="0000FF"/>
        </w:rPr>
        <w:t>https://platformazakupowa.pl/pn/lasy_goldap</w:t>
      </w:r>
      <w:r w:rsidR="00560EB3" w:rsidRPr="002E6572">
        <w:rPr>
          <w:rFonts w:ascii="Cambria" w:hAnsi="Cambria"/>
          <w:color w:val="0000FF"/>
          <w:u w:val="single" w:color="0000FF"/>
        </w:rPr>
        <w:t xml:space="preserve"> </w:t>
      </w:r>
    </w:p>
    <w:p w:rsidR="001C0FA1" w:rsidRPr="00DF4778" w:rsidRDefault="00560EB3">
      <w:pPr>
        <w:spacing w:after="16" w:line="259" w:lineRule="auto"/>
        <w:ind w:left="77" w:right="0" w:firstLine="0"/>
        <w:jc w:val="left"/>
        <w:rPr>
          <w:rFonts w:ascii="Cambria" w:hAnsi="Cambria"/>
        </w:rPr>
      </w:pPr>
      <w:r w:rsidRPr="00DF4778">
        <w:rPr>
          <w:rFonts w:ascii="Cambria" w:hAnsi="Cambria"/>
          <w:b/>
        </w:rPr>
        <w:t xml:space="preserve"> </w:t>
      </w:r>
    </w:p>
    <w:p w:rsidR="001C0FA1" w:rsidRPr="00DF4778" w:rsidRDefault="00560EB3">
      <w:pPr>
        <w:numPr>
          <w:ilvl w:val="0"/>
          <w:numId w:val="1"/>
        </w:numPr>
        <w:spacing w:after="5" w:line="266" w:lineRule="auto"/>
        <w:ind w:right="54" w:hanging="305"/>
        <w:rPr>
          <w:rFonts w:ascii="Cambria" w:hAnsi="Cambria"/>
        </w:rPr>
      </w:pPr>
      <w:r w:rsidRPr="00DF4778">
        <w:rPr>
          <w:rFonts w:ascii="Cambria" w:hAnsi="Cambria"/>
          <w:b/>
        </w:rPr>
        <w:t xml:space="preserve">Tryb udzielenia zamówienia: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DF4778" w:rsidRPr="00DF4778" w:rsidRDefault="00DF4778" w:rsidP="00DF4778">
      <w:pPr>
        <w:pStyle w:val="Akapitzlist"/>
        <w:numPr>
          <w:ilvl w:val="0"/>
          <w:numId w:val="44"/>
        </w:numPr>
        <w:ind w:right="122"/>
        <w:rPr>
          <w:rFonts w:ascii="Cambria" w:hAnsi="Cambria"/>
        </w:rPr>
      </w:pPr>
      <w:r w:rsidRPr="00DF4778">
        <w:rPr>
          <w:rFonts w:ascii="Cambria" w:hAnsi="Cambria"/>
        </w:rPr>
        <w:t xml:space="preserve">Postępowanie prowadzone jest w trybie podstawowym na podstawie art. 275 pkt 2 ustawy z dnia 11 września 2019 r. Prawo zamówień publicznych (tekst jedn.: Dz. U. z 2021 r. poz. 1129 z </w:t>
      </w:r>
      <w:proofErr w:type="spellStart"/>
      <w:r w:rsidRPr="00DF4778">
        <w:rPr>
          <w:rFonts w:ascii="Cambria" w:hAnsi="Cambria"/>
        </w:rPr>
        <w:t>późn</w:t>
      </w:r>
      <w:proofErr w:type="spellEnd"/>
      <w:r w:rsidRPr="00DF4778">
        <w:rPr>
          <w:rFonts w:ascii="Cambria" w:hAnsi="Cambria"/>
        </w:rPr>
        <w:t xml:space="preserve">. zm. - „PZP”) oraz aktów wykonawczych do PZP. </w:t>
      </w:r>
    </w:p>
    <w:p w:rsidR="00DF4778" w:rsidRPr="00DF4778" w:rsidRDefault="00DF4778" w:rsidP="00DF4778">
      <w:pPr>
        <w:pStyle w:val="Akapitzlist"/>
        <w:numPr>
          <w:ilvl w:val="0"/>
          <w:numId w:val="44"/>
        </w:numPr>
        <w:spacing w:after="171"/>
        <w:ind w:right="122"/>
        <w:rPr>
          <w:rFonts w:ascii="Cambria" w:hAnsi="Cambria"/>
        </w:rPr>
      </w:pPr>
      <w:r w:rsidRPr="00DF4778">
        <w:rPr>
          <w:rFonts w:ascii="Cambria" w:hAnsi="Cambria"/>
        </w:rPr>
        <w:t xml:space="preserve">Postępowanie prowadzone jest zgodnie z zasadami przewidzianymi dla zamówień klasycznych o wartości mniejszej niż progi unijne.  </w:t>
      </w:r>
    </w:p>
    <w:p w:rsidR="00DF4778" w:rsidRPr="00DF4778" w:rsidRDefault="00DF4778" w:rsidP="00DF4778">
      <w:pPr>
        <w:pStyle w:val="Akapitzlist"/>
        <w:numPr>
          <w:ilvl w:val="0"/>
          <w:numId w:val="44"/>
        </w:numPr>
        <w:ind w:right="122"/>
        <w:rPr>
          <w:rFonts w:ascii="Cambria" w:hAnsi="Cambria"/>
        </w:rPr>
      </w:pPr>
      <w:r w:rsidRPr="00DF4778">
        <w:rPr>
          <w:rFonts w:ascii="Cambria" w:hAnsi="Cambria"/>
        </w:rPr>
        <w:lastRenderedPageBreak/>
        <w:t xml:space="preserve">Zamawiający nie przewiduje wyboru najkorzystniejszej oferty z zastosowaniem aukcji elektronicznej. </w:t>
      </w:r>
    </w:p>
    <w:p w:rsidR="00DF4778" w:rsidRPr="00DF4778" w:rsidRDefault="00DF4778" w:rsidP="00DF4778">
      <w:pPr>
        <w:pStyle w:val="Akapitzlist"/>
        <w:numPr>
          <w:ilvl w:val="0"/>
          <w:numId w:val="44"/>
        </w:numPr>
        <w:tabs>
          <w:tab w:val="center" w:pos="3711"/>
        </w:tabs>
        <w:ind w:right="0"/>
        <w:jc w:val="left"/>
        <w:rPr>
          <w:rFonts w:ascii="Cambria" w:hAnsi="Cambria"/>
        </w:rPr>
      </w:pPr>
      <w:r w:rsidRPr="00DF4778">
        <w:rPr>
          <w:rFonts w:ascii="Cambria" w:hAnsi="Cambria"/>
        </w:rPr>
        <w:t xml:space="preserve">Zamawiający nie przewiduje przeprowadzenia wizji lokalnej. </w:t>
      </w:r>
    </w:p>
    <w:p w:rsidR="00DF4778" w:rsidRPr="00DF4778" w:rsidRDefault="00DF4778" w:rsidP="00DF4778">
      <w:pPr>
        <w:pStyle w:val="Akapitzlist"/>
        <w:numPr>
          <w:ilvl w:val="0"/>
          <w:numId w:val="44"/>
        </w:numPr>
        <w:tabs>
          <w:tab w:val="center" w:pos="4697"/>
        </w:tabs>
        <w:ind w:right="0"/>
        <w:jc w:val="left"/>
        <w:rPr>
          <w:rFonts w:ascii="Cambria" w:hAnsi="Cambria"/>
        </w:rPr>
      </w:pPr>
      <w:r w:rsidRPr="00DF4778">
        <w:rPr>
          <w:rFonts w:ascii="Cambria" w:hAnsi="Cambria"/>
        </w:rPr>
        <w:t xml:space="preserve">Zamawiający nie przewiduje złożenia oferty w postaci katalogów elektronicznych. </w:t>
      </w:r>
    </w:p>
    <w:p w:rsidR="00DF4778" w:rsidRPr="00DF4778" w:rsidRDefault="00DF4778" w:rsidP="00DF4778">
      <w:pPr>
        <w:pStyle w:val="Akapitzlist"/>
        <w:numPr>
          <w:ilvl w:val="0"/>
          <w:numId w:val="44"/>
        </w:numPr>
        <w:tabs>
          <w:tab w:val="center" w:pos="3643"/>
        </w:tabs>
        <w:ind w:right="0"/>
        <w:jc w:val="left"/>
        <w:rPr>
          <w:rFonts w:ascii="Cambria" w:hAnsi="Cambria"/>
        </w:rPr>
      </w:pPr>
      <w:r w:rsidRPr="00DF4778">
        <w:rPr>
          <w:rFonts w:ascii="Cambria" w:hAnsi="Cambria"/>
        </w:rPr>
        <w:t xml:space="preserve">Zamawiający nie przewiduje składania ofert wariantowych. </w:t>
      </w:r>
    </w:p>
    <w:p w:rsidR="00DF4778" w:rsidRPr="00DF4778" w:rsidRDefault="00DF4778" w:rsidP="00DF4778">
      <w:pPr>
        <w:pStyle w:val="Akapitzlist"/>
        <w:numPr>
          <w:ilvl w:val="0"/>
          <w:numId w:val="44"/>
        </w:numPr>
        <w:tabs>
          <w:tab w:val="center" w:pos="4406"/>
        </w:tabs>
        <w:ind w:right="0"/>
        <w:jc w:val="left"/>
        <w:rPr>
          <w:rFonts w:ascii="Cambria" w:hAnsi="Cambria"/>
        </w:rPr>
      </w:pPr>
      <w:r w:rsidRPr="00DF4778">
        <w:rPr>
          <w:rFonts w:ascii="Cambria" w:hAnsi="Cambria"/>
        </w:rPr>
        <w:t xml:space="preserve">Zamawiający nie prowadzi postępowania w celu zawarcia umowy ramowej. </w:t>
      </w:r>
    </w:p>
    <w:p w:rsidR="00DF4778" w:rsidRPr="00DF4778" w:rsidRDefault="00DF4778" w:rsidP="00DF4778">
      <w:pPr>
        <w:pStyle w:val="Akapitzlist"/>
        <w:numPr>
          <w:ilvl w:val="0"/>
          <w:numId w:val="44"/>
        </w:numPr>
        <w:ind w:right="122"/>
        <w:rPr>
          <w:rFonts w:ascii="Cambria" w:hAnsi="Cambria"/>
        </w:rPr>
      </w:pPr>
      <w:r w:rsidRPr="00DF4778">
        <w:rPr>
          <w:rFonts w:ascii="Cambria" w:hAnsi="Cambria"/>
        </w:rPr>
        <w:t xml:space="preserve">Zamawiający nie przewiduje zwrotu kosztów udziału w postępowaniu. </w:t>
      </w:r>
    </w:p>
    <w:p w:rsidR="00DF4778" w:rsidRPr="00DF4778" w:rsidRDefault="00DF4778" w:rsidP="00DF4778">
      <w:pPr>
        <w:pStyle w:val="Akapitzlist"/>
        <w:numPr>
          <w:ilvl w:val="0"/>
          <w:numId w:val="44"/>
        </w:numPr>
        <w:ind w:right="122"/>
        <w:rPr>
          <w:rFonts w:ascii="Cambria" w:hAnsi="Cambria"/>
        </w:rPr>
      </w:pPr>
      <w:r w:rsidRPr="00DF4778">
        <w:rPr>
          <w:rFonts w:ascii="Cambria" w:hAnsi="Cambria"/>
        </w:rPr>
        <w:t xml:space="preserve">Zamawiający nie zastrzega możliwości ubiegania się o udzielenie zamówienia wyłącznie przez wykonawców, o których mowa w art. 94 ustawy PZP. </w:t>
      </w:r>
    </w:p>
    <w:p w:rsidR="00DF4778" w:rsidRPr="00DF4778" w:rsidRDefault="00DF4778" w:rsidP="00DF4778">
      <w:pPr>
        <w:pStyle w:val="Akapitzlist"/>
        <w:numPr>
          <w:ilvl w:val="0"/>
          <w:numId w:val="44"/>
        </w:numPr>
        <w:spacing w:after="120"/>
        <w:ind w:right="122" w:hanging="419"/>
        <w:rPr>
          <w:rFonts w:ascii="Cambria" w:hAnsi="Cambria"/>
        </w:rPr>
      </w:pPr>
      <w:r w:rsidRPr="00DF4778">
        <w:rPr>
          <w:rFonts w:ascii="Cambria" w:hAnsi="Cambria"/>
        </w:rPr>
        <w:t xml:space="preserve">Zamawiający nie określa dodatkowych wymagań związanych z zatrudnieniem osób,  o których mowa w art. 96 ust. 2 pkt 2 PZP. </w:t>
      </w:r>
    </w:p>
    <w:p w:rsidR="001C0FA1" w:rsidRPr="00DF4778" w:rsidRDefault="00560EB3">
      <w:pPr>
        <w:numPr>
          <w:ilvl w:val="0"/>
          <w:numId w:val="1"/>
        </w:numPr>
        <w:spacing w:after="4"/>
        <w:ind w:right="54" w:hanging="305"/>
        <w:rPr>
          <w:rFonts w:ascii="Cambria" w:hAnsi="Cambria"/>
        </w:rPr>
      </w:pPr>
      <w:r w:rsidRPr="00DF4778">
        <w:rPr>
          <w:rFonts w:ascii="Cambria" w:hAnsi="Cambria"/>
          <w:b/>
        </w:rPr>
        <w:t>Informacja, czy zamawiający przewiduje wybór najkorzystniejszej oferty z możl</w:t>
      </w:r>
      <w:r w:rsidR="00B63FA1" w:rsidRPr="00DF4778">
        <w:rPr>
          <w:rFonts w:ascii="Cambria" w:hAnsi="Cambria"/>
          <w:b/>
        </w:rPr>
        <w:t>iwością prowadzenia negocjacji:</w:t>
      </w:r>
    </w:p>
    <w:p w:rsidR="001C0FA1" w:rsidRPr="00DF4778" w:rsidRDefault="001C0FA1">
      <w:pPr>
        <w:spacing w:after="0" w:line="259" w:lineRule="auto"/>
        <w:ind w:left="77" w:right="0" w:firstLine="0"/>
        <w:jc w:val="left"/>
        <w:rPr>
          <w:rFonts w:ascii="Cambria" w:hAnsi="Cambria"/>
        </w:rPr>
      </w:pPr>
    </w:p>
    <w:p w:rsidR="008F329F" w:rsidRPr="00DF4778" w:rsidRDefault="008F329F" w:rsidP="00DD7EA3">
      <w:pPr>
        <w:pStyle w:val="Default"/>
        <w:numPr>
          <w:ilvl w:val="0"/>
          <w:numId w:val="40"/>
        </w:numPr>
        <w:spacing w:after="69"/>
        <w:ind w:left="284" w:hanging="284"/>
        <w:jc w:val="both"/>
        <w:rPr>
          <w:rFonts w:ascii="Cambria" w:hAnsi="Cambria" w:cs="Arial"/>
          <w:color w:val="FF0000"/>
          <w:sz w:val="22"/>
          <w:szCs w:val="22"/>
        </w:rPr>
      </w:pPr>
      <w:r w:rsidRPr="00DF4778">
        <w:rPr>
          <w:rFonts w:ascii="Cambria" w:hAnsi="Cambria" w:cs="Arial"/>
          <w:sz w:val="22"/>
          <w:szCs w:val="22"/>
        </w:rPr>
        <w:t>Zamawiający przewiduje możliwość prowadzenia negocjacji w celu ulepszenia treści ofert, które podlegają ocenie w ramach kryteriów oceny ofert, a po zakończeniu negocjacji Zamawiający zaprosi Wykonawców do składania of</w:t>
      </w:r>
      <w:r w:rsidR="005C781C" w:rsidRPr="00DF4778">
        <w:rPr>
          <w:rFonts w:ascii="Cambria" w:hAnsi="Cambria" w:cs="Arial"/>
          <w:sz w:val="22"/>
          <w:szCs w:val="22"/>
        </w:rPr>
        <w:t>ert dodatkowych (art. 275 pkt 2</w:t>
      </w:r>
      <w:r w:rsidRPr="00DF4778">
        <w:rPr>
          <w:rFonts w:ascii="Cambria" w:hAnsi="Cambria" w:cs="Arial"/>
          <w:sz w:val="22"/>
          <w:szCs w:val="22"/>
        </w:rPr>
        <w:t xml:space="preserve"> ustawy </w:t>
      </w:r>
      <w:proofErr w:type="spellStart"/>
      <w:r w:rsidRPr="00DF4778">
        <w:rPr>
          <w:rFonts w:ascii="Cambria" w:hAnsi="Cambria" w:cs="Arial"/>
          <w:sz w:val="22"/>
          <w:szCs w:val="22"/>
        </w:rPr>
        <w:t>Pzp</w:t>
      </w:r>
      <w:proofErr w:type="spellEnd"/>
      <w:r w:rsidRPr="00DF4778">
        <w:rPr>
          <w:rFonts w:ascii="Cambria" w:hAnsi="Cambria" w:cs="Arial"/>
          <w:sz w:val="22"/>
          <w:szCs w:val="22"/>
        </w:rPr>
        <w:t>.</w:t>
      </w:r>
      <w:r w:rsidR="005C781C" w:rsidRPr="00DF4778">
        <w:rPr>
          <w:rFonts w:ascii="Cambria" w:hAnsi="Cambria" w:cs="Arial"/>
          <w:color w:val="auto"/>
          <w:sz w:val="22"/>
          <w:szCs w:val="22"/>
        </w:rPr>
        <w:t>)</w:t>
      </w:r>
    </w:p>
    <w:p w:rsidR="008F329F" w:rsidRPr="00DF4778" w:rsidRDefault="008F329F" w:rsidP="00DD7EA3">
      <w:pPr>
        <w:pStyle w:val="Default"/>
        <w:numPr>
          <w:ilvl w:val="0"/>
          <w:numId w:val="40"/>
        </w:numPr>
        <w:spacing w:after="69"/>
        <w:ind w:left="284" w:hanging="284"/>
        <w:jc w:val="both"/>
        <w:rPr>
          <w:rFonts w:ascii="Cambria" w:hAnsi="Cambria" w:cs="Arial"/>
          <w:color w:val="FF0000"/>
          <w:sz w:val="22"/>
          <w:szCs w:val="22"/>
        </w:rPr>
      </w:pPr>
      <w:r w:rsidRPr="00DF4778">
        <w:rPr>
          <w:rFonts w:ascii="Cambria" w:hAnsi="Cambria" w:cs="Arial"/>
          <w:sz w:val="22"/>
          <w:szCs w:val="22"/>
        </w:rPr>
        <w:t xml:space="preserve">Negocjacje treści ofert nie mogą prowadzić do zmiany treści SWZ oraz dotyczą wyłącznie kryterium ceny. </w:t>
      </w:r>
    </w:p>
    <w:p w:rsidR="001C0FA1" w:rsidRPr="00DF4778" w:rsidRDefault="00560EB3" w:rsidP="00B63FA1">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numPr>
          <w:ilvl w:val="0"/>
          <w:numId w:val="1"/>
        </w:numPr>
        <w:spacing w:after="5" w:line="266" w:lineRule="auto"/>
        <w:ind w:right="54" w:hanging="305"/>
        <w:rPr>
          <w:rFonts w:ascii="Cambria" w:hAnsi="Cambria"/>
        </w:rPr>
      </w:pPr>
      <w:r w:rsidRPr="00DF4778">
        <w:rPr>
          <w:rFonts w:ascii="Cambria" w:hAnsi="Cambria"/>
          <w:b/>
        </w:rPr>
        <w:t xml:space="preserve">Opis przedmiotu zamówienia: </w:t>
      </w:r>
    </w:p>
    <w:p w:rsidR="001C0FA1" w:rsidRPr="00DF4778" w:rsidRDefault="00560EB3">
      <w:pPr>
        <w:spacing w:after="18"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F4778">
      <w:pPr>
        <w:pStyle w:val="Akapitzlist"/>
        <w:numPr>
          <w:ilvl w:val="0"/>
          <w:numId w:val="45"/>
        </w:numPr>
        <w:ind w:left="426" w:right="54" w:hanging="426"/>
        <w:rPr>
          <w:rFonts w:ascii="Cambria" w:hAnsi="Cambria"/>
        </w:rPr>
      </w:pPr>
      <w:r w:rsidRPr="00DF4778">
        <w:rPr>
          <w:rFonts w:ascii="Cambria" w:hAnsi="Cambria"/>
        </w:rPr>
        <w:t xml:space="preserve">Przedmiotem zamówienia jest przebudowa drogi leśnej na terenie Leśnictwa </w:t>
      </w:r>
      <w:r w:rsidR="008F329F" w:rsidRPr="00DF4778">
        <w:rPr>
          <w:rFonts w:ascii="Cambria" w:hAnsi="Cambria"/>
        </w:rPr>
        <w:t xml:space="preserve">Maków w </w:t>
      </w:r>
      <w:r w:rsidRPr="00DF4778">
        <w:rPr>
          <w:rFonts w:ascii="Cambria" w:hAnsi="Cambria"/>
        </w:rPr>
        <w:t xml:space="preserve">  oddz. </w:t>
      </w:r>
      <w:r w:rsidR="008F329F" w:rsidRPr="00DF4778">
        <w:rPr>
          <w:rStyle w:val="LPzwykly"/>
          <w:rFonts w:ascii="Cambria" w:hAnsi="Cambria"/>
        </w:rPr>
        <w:t>338,337,367,366,</w:t>
      </w:r>
      <w:r w:rsidR="008941F0" w:rsidRPr="00DF4778">
        <w:rPr>
          <w:rStyle w:val="LPzwykly"/>
          <w:rFonts w:ascii="Cambria" w:hAnsi="Cambria"/>
        </w:rPr>
        <w:t xml:space="preserve">365,364,363,390,391,392,393,394 </w:t>
      </w:r>
      <w:r w:rsidR="00C46E97" w:rsidRPr="00DF4778">
        <w:rPr>
          <w:rFonts w:ascii="Cambria" w:hAnsi="Cambria"/>
          <w:color w:val="auto"/>
        </w:rPr>
        <w:t xml:space="preserve">od km 0+00 do km 1+00 oraz od km 3+670 do km 5+100. </w:t>
      </w:r>
      <w:r w:rsidRPr="00DF4778">
        <w:rPr>
          <w:rFonts w:ascii="Cambria" w:hAnsi="Cambria"/>
        </w:rPr>
        <w:t xml:space="preserve">Zadanie polega na przebudowie drogi leśnej na terenie Leśnictwa </w:t>
      </w:r>
      <w:r w:rsidR="008F329F" w:rsidRPr="00DF4778">
        <w:rPr>
          <w:rFonts w:ascii="Cambria" w:hAnsi="Cambria"/>
        </w:rPr>
        <w:t>Maków</w:t>
      </w:r>
      <w:r w:rsidRPr="00DF4778">
        <w:rPr>
          <w:rFonts w:ascii="Cambria" w:hAnsi="Cambria"/>
        </w:rPr>
        <w:t>. Prace realizowane będą na działkach o nr ewid</w:t>
      </w:r>
      <w:r w:rsidR="008F329F" w:rsidRPr="00DF4778">
        <w:rPr>
          <w:rFonts w:ascii="Cambria" w:hAnsi="Cambria"/>
        </w:rPr>
        <w:t>encyjnych</w:t>
      </w:r>
      <w:r w:rsidRPr="00DF4778">
        <w:rPr>
          <w:rFonts w:ascii="Cambria" w:hAnsi="Cambria"/>
        </w:rPr>
        <w:t xml:space="preserve">: </w:t>
      </w:r>
      <w:r w:rsidR="008F329F" w:rsidRPr="00DF4778">
        <w:rPr>
          <w:rFonts w:ascii="Cambria" w:hAnsi="Cambria"/>
        </w:rPr>
        <w:t xml:space="preserve">3338, 3337, 3367, 3366, 3365, 3364, 3363, 3390, 3391, 3392, 3393, 3394, </w:t>
      </w:r>
      <w:r w:rsidR="00A81E95" w:rsidRPr="00DF4778">
        <w:rPr>
          <w:rFonts w:ascii="Cambria" w:hAnsi="Cambria"/>
        </w:rPr>
        <w:t>w</w:t>
      </w:r>
      <w:r w:rsidRPr="00DF4778">
        <w:rPr>
          <w:rFonts w:ascii="Cambria" w:hAnsi="Cambria"/>
        </w:rPr>
        <w:t>ojewództwo</w:t>
      </w:r>
      <w:r w:rsidR="00A81E95" w:rsidRPr="00DF4778">
        <w:rPr>
          <w:rFonts w:ascii="Cambria" w:hAnsi="Cambria"/>
        </w:rPr>
        <w:t xml:space="preserve"> </w:t>
      </w:r>
      <w:r w:rsidRPr="00DF4778">
        <w:rPr>
          <w:rFonts w:ascii="Cambria" w:hAnsi="Cambria"/>
        </w:rPr>
        <w:t>warmińsko</w:t>
      </w:r>
      <w:r w:rsidR="008F329F" w:rsidRPr="00DF4778">
        <w:rPr>
          <w:rFonts w:ascii="Cambria" w:hAnsi="Cambria"/>
        </w:rPr>
        <w:t>-</w:t>
      </w:r>
      <w:r w:rsidRPr="00DF4778">
        <w:rPr>
          <w:rFonts w:ascii="Cambria" w:hAnsi="Cambria"/>
        </w:rPr>
        <w:t>maz</w:t>
      </w:r>
      <w:r w:rsidR="00A81E95" w:rsidRPr="00DF4778">
        <w:rPr>
          <w:rFonts w:ascii="Cambria" w:hAnsi="Cambria"/>
        </w:rPr>
        <w:t>urskie; powiat gołdapski; gmina</w:t>
      </w:r>
      <w:r w:rsidRPr="00DF4778">
        <w:rPr>
          <w:rFonts w:ascii="Cambria" w:hAnsi="Cambria"/>
        </w:rPr>
        <w:t xml:space="preserve"> </w:t>
      </w:r>
      <w:r w:rsidR="008F329F" w:rsidRPr="00DF4778">
        <w:rPr>
          <w:rFonts w:ascii="Cambria" w:hAnsi="Cambria"/>
        </w:rPr>
        <w:t>Dubeninki</w:t>
      </w:r>
      <w:r w:rsidR="00A81E95" w:rsidRPr="00DF4778">
        <w:rPr>
          <w:rFonts w:ascii="Cambria" w:hAnsi="Cambria"/>
        </w:rPr>
        <w:t>; o</w:t>
      </w:r>
      <w:r w:rsidRPr="00DF4778">
        <w:rPr>
          <w:rFonts w:ascii="Cambria" w:hAnsi="Cambria"/>
        </w:rPr>
        <w:t>bręb</w:t>
      </w:r>
      <w:r w:rsidR="008F329F" w:rsidRPr="00DF4778">
        <w:rPr>
          <w:rFonts w:ascii="Cambria" w:hAnsi="Cambria"/>
        </w:rPr>
        <w:t xml:space="preserve"> geodezyjny Żytkiejmy</w:t>
      </w:r>
      <w:r w:rsidRPr="00DF4778">
        <w:rPr>
          <w:rFonts w:ascii="Cambria" w:hAnsi="Cambria"/>
        </w:rPr>
        <w:t xml:space="preserve">, będących w dysponowaniu Inwestora. Całkowita długość </w:t>
      </w:r>
      <w:r w:rsidR="00C46E97" w:rsidRPr="00DF4778">
        <w:rPr>
          <w:rFonts w:ascii="Cambria" w:hAnsi="Cambria"/>
          <w:color w:val="auto"/>
        </w:rPr>
        <w:t>2430</w:t>
      </w:r>
      <w:r w:rsidRPr="00DF4778">
        <w:rPr>
          <w:rFonts w:ascii="Cambria" w:hAnsi="Cambria"/>
          <w:color w:val="auto"/>
        </w:rPr>
        <w:t xml:space="preserve"> </w:t>
      </w:r>
      <w:r w:rsidRPr="00DF4778">
        <w:rPr>
          <w:rFonts w:ascii="Cambria" w:hAnsi="Cambria"/>
        </w:rPr>
        <w:t xml:space="preserve">m. </w:t>
      </w:r>
    </w:p>
    <w:p w:rsidR="001C0FA1" w:rsidRPr="00DF4778" w:rsidRDefault="00560EB3" w:rsidP="00DF4778">
      <w:pPr>
        <w:pStyle w:val="Akapitzlist"/>
        <w:numPr>
          <w:ilvl w:val="0"/>
          <w:numId w:val="45"/>
        </w:numPr>
        <w:ind w:left="426" w:right="54" w:hanging="426"/>
        <w:rPr>
          <w:rFonts w:ascii="Cambria" w:hAnsi="Cambria"/>
        </w:rPr>
      </w:pPr>
      <w:r w:rsidRPr="00DF4778">
        <w:rPr>
          <w:rFonts w:ascii="Cambria" w:hAnsi="Cambria"/>
        </w:rPr>
        <w:t xml:space="preserve">Przedmiot zamówienia opisano szczegółowo w: </w:t>
      </w:r>
    </w:p>
    <w:p w:rsidR="001C0FA1" w:rsidRPr="00DF4778" w:rsidRDefault="00560EB3">
      <w:pPr>
        <w:numPr>
          <w:ilvl w:val="2"/>
          <w:numId w:val="2"/>
        </w:numPr>
        <w:ind w:right="54" w:hanging="360"/>
        <w:rPr>
          <w:rFonts w:ascii="Cambria" w:hAnsi="Cambria"/>
        </w:rPr>
      </w:pPr>
      <w:r w:rsidRPr="00DF4778">
        <w:rPr>
          <w:rFonts w:ascii="Cambria" w:hAnsi="Cambria"/>
        </w:rPr>
        <w:t xml:space="preserve">projekcie wykonawczym, </w:t>
      </w:r>
    </w:p>
    <w:p w:rsidR="001C0FA1" w:rsidRPr="00DF4778" w:rsidRDefault="00560EB3">
      <w:pPr>
        <w:numPr>
          <w:ilvl w:val="2"/>
          <w:numId w:val="2"/>
        </w:numPr>
        <w:ind w:right="54" w:hanging="360"/>
        <w:rPr>
          <w:rFonts w:ascii="Cambria" w:hAnsi="Cambria"/>
        </w:rPr>
      </w:pPr>
      <w:r w:rsidRPr="00DF4778">
        <w:rPr>
          <w:rFonts w:ascii="Cambria" w:hAnsi="Cambria"/>
        </w:rPr>
        <w:t xml:space="preserve">specyfikacjach technicznych wykonania i odbioru robót, </w:t>
      </w:r>
    </w:p>
    <w:p w:rsidR="001C0FA1" w:rsidRPr="00DF4778" w:rsidRDefault="00560EB3">
      <w:pPr>
        <w:numPr>
          <w:ilvl w:val="2"/>
          <w:numId w:val="2"/>
        </w:numPr>
        <w:ind w:right="54" w:hanging="360"/>
        <w:rPr>
          <w:rFonts w:ascii="Cambria" w:hAnsi="Cambria"/>
        </w:rPr>
      </w:pPr>
      <w:r w:rsidRPr="00DF4778">
        <w:rPr>
          <w:rFonts w:ascii="Cambria" w:hAnsi="Cambria"/>
        </w:rPr>
        <w:t xml:space="preserve">przedmiarach robót, które mają charakter wyłącznie pomocniczy </w:t>
      </w:r>
    </w:p>
    <w:p w:rsidR="001C0FA1" w:rsidRPr="00DF4778" w:rsidRDefault="00560EB3">
      <w:pPr>
        <w:ind w:left="1527" w:right="54"/>
        <w:rPr>
          <w:rFonts w:ascii="Cambria" w:hAnsi="Cambria"/>
        </w:rPr>
      </w:pPr>
      <w:r w:rsidRPr="00DF4778">
        <w:rPr>
          <w:rFonts w:ascii="Cambria" w:hAnsi="Cambria"/>
        </w:rPr>
        <w:t xml:space="preserve">(Przedmiar ma jedynie charakter informacyjny. Wykonawca po zapoznaniu się z dokumentacją projektową i innymi dokumentami jest zobowiązany do ustalenia zakresu robót niezbędnych do osiągnięcia rezultatu). </w:t>
      </w:r>
    </w:p>
    <w:p w:rsidR="001C0FA1" w:rsidRPr="00DF4778" w:rsidRDefault="00560EB3" w:rsidP="00DF4778">
      <w:pPr>
        <w:pStyle w:val="Akapitzlist"/>
        <w:numPr>
          <w:ilvl w:val="0"/>
          <w:numId w:val="45"/>
        </w:numPr>
        <w:ind w:left="426" w:right="54" w:hanging="426"/>
        <w:rPr>
          <w:rFonts w:ascii="Cambria" w:hAnsi="Cambria"/>
        </w:rPr>
      </w:pPr>
      <w:r w:rsidRPr="00DF4778">
        <w:rPr>
          <w:rFonts w:ascii="Cambria" w:hAnsi="Cambria"/>
        </w:rPr>
        <w:t>Zakres rzeczowy obejmuje w szczególności</w:t>
      </w:r>
      <w:r w:rsidR="00821AD1" w:rsidRPr="00DF4778">
        <w:rPr>
          <w:rFonts w:ascii="Cambria" w:hAnsi="Cambria"/>
        </w:rPr>
        <w:t>: (zgodnie z Zestawieniem elementów drogi)</w:t>
      </w:r>
      <w:r w:rsidRPr="00DF4778">
        <w:rPr>
          <w:rFonts w:ascii="Cambria" w:hAnsi="Cambria"/>
        </w:rPr>
        <w:t xml:space="preserve">: </w:t>
      </w:r>
    </w:p>
    <w:p w:rsidR="001C0FA1" w:rsidRDefault="00560EB3" w:rsidP="00DF4778">
      <w:pPr>
        <w:pStyle w:val="Akapitzlist"/>
        <w:numPr>
          <w:ilvl w:val="0"/>
          <w:numId w:val="47"/>
        </w:numPr>
        <w:ind w:left="1560" w:right="54" w:hanging="426"/>
        <w:rPr>
          <w:rFonts w:ascii="Cambria" w:hAnsi="Cambria"/>
        </w:rPr>
      </w:pPr>
      <w:r w:rsidRPr="00DF4778">
        <w:rPr>
          <w:rFonts w:ascii="Cambria" w:hAnsi="Cambria"/>
        </w:rPr>
        <w:t xml:space="preserve">roboty przygotowawcze: pomiarowe, usunięcie karczy, zdjęcie humusu, </w:t>
      </w:r>
    </w:p>
    <w:p w:rsidR="001C0FA1" w:rsidRDefault="00560EB3" w:rsidP="00DF4778">
      <w:pPr>
        <w:pStyle w:val="Akapitzlist"/>
        <w:numPr>
          <w:ilvl w:val="0"/>
          <w:numId w:val="47"/>
        </w:numPr>
        <w:ind w:left="1560" w:right="54" w:hanging="426"/>
        <w:rPr>
          <w:rFonts w:ascii="Cambria" w:hAnsi="Cambria"/>
        </w:rPr>
      </w:pPr>
      <w:r w:rsidRPr="00DF4778">
        <w:rPr>
          <w:rFonts w:ascii="Cambria" w:hAnsi="Cambria"/>
        </w:rPr>
        <w:t xml:space="preserve">wykonanie robót ziemnych, </w:t>
      </w:r>
    </w:p>
    <w:p w:rsidR="001C0FA1" w:rsidRPr="00DF4778" w:rsidRDefault="00560EB3" w:rsidP="00DF4778">
      <w:pPr>
        <w:pStyle w:val="Akapitzlist"/>
        <w:numPr>
          <w:ilvl w:val="0"/>
          <w:numId w:val="47"/>
        </w:numPr>
        <w:ind w:left="1560" w:right="54" w:hanging="426"/>
        <w:rPr>
          <w:rFonts w:ascii="Cambria" w:hAnsi="Cambria"/>
        </w:rPr>
      </w:pPr>
      <w:r w:rsidRPr="00DF4778">
        <w:rPr>
          <w:rFonts w:ascii="Cambria" w:hAnsi="Cambria"/>
        </w:rPr>
        <w:t xml:space="preserve">odwodnienie korpusu drogowego, </w:t>
      </w:r>
    </w:p>
    <w:p w:rsidR="001C0FA1" w:rsidRPr="00DF4778" w:rsidRDefault="00560EB3">
      <w:pPr>
        <w:numPr>
          <w:ilvl w:val="2"/>
          <w:numId w:val="2"/>
        </w:numPr>
        <w:ind w:right="54" w:hanging="360"/>
        <w:rPr>
          <w:rFonts w:ascii="Cambria" w:hAnsi="Cambria"/>
        </w:rPr>
      </w:pPr>
      <w:r w:rsidRPr="00DF4778">
        <w:rPr>
          <w:rFonts w:ascii="Cambria" w:hAnsi="Cambria"/>
        </w:rPr>
        <w:t xml:space="preserve">wykonanie podbudowy z pospółki niesortowanej, </w:t>
      </w:r>
    </w:p>
    <w:p w:rsidR="001C0FA1" w:rsidRPr="00DF4778" w:rsidRDefault="00560EB3">
      <w:pPr>
        <w:numPr>
          <w:ilvl w:val="2"/>
          <w:numId w:val="2"/>
        </w:numPr>
        <w:ind w:right="54" w:hanging="360"/>
        <w:rPr>
          <w:rFonts w:ascii="Cambria" w:hAnsi="Cambria"/>
        </w:rPr>
      </w:pPr>
      <w:r w:rsidRPr="00DF4778">
        <w:rPr>
          <w:rFonts w:ascii="Cambria" w:hAnsi="Cambria"/>
        </w:rPr>
        <w:t>wykonanie nawierzchni: warstwa górna z kruszywa naturalnego 0-31,5 mm z dom</w:t>
      </w:r>
      <w:r w:rsidR="00A81E95" w:rsidRPr="00DF4778">
        <w:rPr>
          <w:rFonts w:ascii="Cambria" w:hAnsi="Cambria"/>
        </w:rPr>
        <w:t xml:space="preserve">ieszką kruszywa </w:t>
      </w:r>
      <w:proofErr w:type="spellStart"/>
      <w:r w:rsidR="00A81E95" w:rsidRPr="00DF4778">
        <w:rPr>
          <w:rFonts w:ascii="Cambria" w:hAnsi="Cambria"/>
        </w:rPr>
        <w:t>przekruszonego</w:t>
      </w:r>
      <w:proofErr w:type="spellEnd"/>
      <w:r w:rsidR="00A81E95" w:rsidRPr="00DF4778">
        <w:rPr>
          <w:rFonts w:ascii="Cambria" w:hAnsi="Cambria"/>
        </w:rPr>
        <w:t xml:space="preserve"> 5</w:t>
      </w:r>
      <w:r w:rsidRPr="00DF4778">
        <w:rPr>
          <w:rFonts w:ascii="Cambria" w:hAnsi="Cambria"/>
        </w:rPr>
        <w:t xml:space="preserve">0%, </w:t>
      </w:r>
    </w:p>
    <w:p w:rsidR="00A81E95" w:rsidRPr="00DF4778" w:rsidRDefault="00A81E95">
      <w:pPr>
        <w:numPr>
          <w:ilvl w:val="2"/>
          <w:numId w:val="2"/>
        </w:numPr>
        <w:ind w:right="54" w:hanging="360"/>
        <w:rPr>
          <w:rFonts w:ascii="Cambria" w:hAnsi="Cambria"/>
        </w:rPr>
      </w:pPr>
      <w:r w:rsidRPr="00DF4778">
        <w:rPr>
          <w:rFonts w:ascii="Cambria" w:hAnsi="Cambria"/>
        </w:rPr>
        <w:t>wbudowanie przepustów</w:t>
      </w:r>
    </w:p>
    <w:p w:rsidR="001C0FA1" w:rsidRPr="00DF4778" w:rsidRDefault="00560EB3">
      <w:pPr>
        <w:numPr>
          <w:ilvl w:val="2"/>
          <w:numId w:val="2"/>
        </w:numPr>
        <w:ind w:right="54" w:hanging="360"/>
        <w:rPr>
          <w:rFonts w:ascii="Cambria" w:hAnsi="Cambria"/>
        </w:rPr>
      </w:pPr>
      <w:r w:rsidRPr="00DF4778">
        <w:rPr>
          <w:rFonts w:ascii="Cambria" w:hAnsi="Cambria"/>
        </w:rPr>
        <w:t xml:space="preserve">roboty wykończeniowe. </w:t>
      </w:r>
    </w:p>
    <w:p w:rsidR="001C0FA1" w:rsidRPr="00DF4778" w:rsidRDefault="00560EB3" w:rsidP="00DF4778">
      <w:pPr>
        <w:pStyle w:val="Akapitzlist"/>
        <w:numPr>
          <w:ilvl w:val="0"/>
          <w:numId w:val="45"/>
        </w:numPr>
        <w:spacing w:after="2"/>
        <w:ind w:left="514" w:right="54" w:hanging="426"/>
        <w:rPr>
          <w:rFonts w:ascii="Cambria" w:hAnsi="Cambria"/>
        </w:rPr>
      </w:pPr>
      <w:r w:rsidRPr="00DF4778">
        <w:rPr>
          <w:rFonts w:ascii="Cambria" w:hAnsi="Cambria"/>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stwierdzenie, że </w:t>
      </w:r>
      <w:r w:rsidRPr="00DF4778">
        <w:rPr>
          <w:rFonts w:ascii="Cambria" w:hAnsi="Cambria"/>
        </w:rPr>
        <w:lastRenderedPageBreak/>
        <w:t xml:space="preserve">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rsidR="001C0FA1" w:rsidRPr="00DF4778" w:rsidRDefault="00560EB3" w:rsidP="00DF4778">
      <w:pPr>
        <w:pStyle w:val="Akapitzlist"/>
        <w:numPr>
          <w:ilvl w:val="0"/>
          <w:numId w:val="45"/>
        </w:numPr>
        <w:ind w:left="426" w:right="54" w:hanging="426"/>
        <w:rPr>
          <w:rFonts w:ascii="Cambria" w:hAnsi="Cambria"/>
        </w:rPr>
      </w:pPr>
      <w:r w:rsidRPr="00DF4778">
        <w:rPr>
          <w:rFonts w:ascii="Cambria" w:hAnsi="Cambria"/>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w Ofercie. W przypadku braku wskazania w Ofercie podwykonawstwa Wykonawca będzie mógł wprowadzić podwykonawcę wyłącznie na warunkach określonych w umowie. </w:t>
      </w:r>
    </w:p>
    <w:p w:rsidR="001C0FA1" w:rsidRPr="00DF4778" w:rsidRDefault="00560EB3" w:rsidP="00DF4778">
      <w:pPr>
        <w:pStyle w:val="Akapitzlist"/>
        <w:numPr>
          <w:ilvl w:val="0"/>
          <w:numId w:val="45"/>
        </w:numPr>
        <w:spacing w:after="267"/>
        <w:ind w:left="426" w:right="54" w:hanging="426"/>
        <w:rPr>
          <w:rFonts w:ascii="Cambria" w:hAnsi="Cambria"/>
        </w:rPr>
      </w:pPr>
      <w:r w:rsidRPr="00DF4778">
        <w:rPr>
          <w:rFonts w:ascii="Cambria" w:hAnsi="Cambria"/>
        </w:rPr>
        <w:t xml:space="preserve">Zamawiający nie przewiduje prawa opcji. </w:t>
      </w:r>
    </w:p>
    <w:p w:rsidR="001C0FA1" w:rsidRPr="00DF4778" w:rsidRDefault="00560EB3" w:rsidP="007F67D6">
      <w:pPr>
        <w:numPr>
          <w:ilvl w:val="0"/>
          <w:numId w:val="3"/>
        </w:numPr>
        <w:spacing w:after="5" w:line="266" w:lineRule="auto"/>
        <w:ind w:right="54" w:hanging="393"/>
        <w:rPr>
          <w:rFonts w:ascii="Cambria" w:hAnsi="Cambria"/>
        </w:rPr>
      </w:pPr>
      <w:r w:rsidRPr="00DF4778">
        <w:rPr>
          <w:rFonts w:ascii="Cambria" w:hAnsi="Cambria"/>
          <w:b/>
        </w:rPr>
        <w:t xml:space="preserve">Termin wykonania zamówienia: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2" w:right="54" w:firstLine="321"/>
        <w:rPr>
          <w:rFonts w:ascii="Cambria" w:hAnsi="Cambria"/>
        </w:rPr>
      </w:pPr>
      <w:r w:rsidRPr="00DF4778">
        <w:rPr>
          <w:rFonts w:ascii="Cambria" w:hAnsi="Cambria"/>
        </w:rPr>
        <w:t xml:space="preserve">Realizacja przedmiotu zamówienia: </w:t>
      </w:r>
      <w:r w:rsidR="00C46E97" w:rsidRPr="00DF4778">
        <w:rPr>
          <w:rFonts w:ascii="Cambria" w:hAnsi="Cambria"/>
        </w:rPr>
        <w:t>90</w:t>
      </w:r>
      <w:r w:rsidR="00A81E95" w:rsidRPr="00DF4778">
        <w:rPr>
          <w:rFonts w:ascii="Cambria" w:hAnsi="Cambria"/>
        </w:rPr>
        <w:t xml:space="preserve"> dni od dnia </w:t>
      </w:r>
      <w:r w:rsidR="00575EC2">
        <w:rPr>
          <w:rFonts w:ascii="Cambria" w:hAnsi="Cambria"/>
        </w:rPr>
        <w:t>zawarcia</w:t>
      </w:r>
      <w:r w:rsidR="00A81E95" w:rsidRPr="00DF4778">
        <w:rPr>
          <w:rFonts w:ascii="Cambria" w:hAnsi="Cambria"/>
        </w:rPr>
        <w:t xml:space="preserve"> umowy.</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7F67D6" w:rsidP="004D258F">
      <w:pPr>
        <w:spacing w:after="18" w:line="259" w:lineRule="auto"/>
        <w:ind w:left="426" w:right="0" w:hanging="426"/>
        <w:jc w:val="left"/>
        <w:rPr>
          <w:rFonts w:ascii="Cambria" w:hAnsi="Cambria"/>
        </w:rPr>
      </w:pPr>
      <w:r w:rsidRPr="00DF4778">
        <w:rPr>
          <w:rFonts w:ascii="Cambria" w:hAnsi="Cambria"/>
          <w:b/>
        </w:rPr>
        <w:t xml:space="preserve">VII. </w:t>
      </w:r>
      <w:r w:rsidR="00560EB3" w:rsidRPr="00DF4778">
        <w:rPr>
          <w:rFonts w:ascii="Cambria" w:hAnsi="Cambria"/>
          <w:b/>
        </w:rPr>
        <w:t xml:space="preserve">Projektowane postanowienia umowy w sprawie zamówienia publicznego, które zostaną wprowadzone do treści tej umowy: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Default="00560EB3" w:rsidP="00DF4778">
      <w:pPr>
        <w:pStyle w:val="Akapitzlist"/>
        <w:numPr>
          <w:ilvl w:val="0"/>
          <w:numId w:val="48"/>
        </w:numPr>
        <w:ind w:left="426" w:right="54" w:hanging="426"/>
        <w:rPr>
          <w:rFonts w:ascii="Cambria" w:hAnsi="Cambria"/>
        </w:rPr>
      </w:pPr>
      <w:r w:rsidRPr="00DF4778">
        <w:rPr>
          <w:rFonts w:ascii="Cambria" w:hAnsi="Cambria"/>
        </w:rPr>
        <w:t xml:space="preserve">Umowa zawarta zostanie z uwzględnieniem postanowień wynikających z treści SWZ oraz danych zawartych w ofercie. </w:t>
      </w:r>
    </w:p>
    <w:p w:rsidR="001C0FA1" w:rsidRDefault="00560EB3" w:rsidP="00DF4778">
      <w:pPr>
        <w:pStyle w:val="Akapitzlist"/>
        <w:numPr>
          <w:ilvl w:val="0"/>
          <w:numId w:val="48"/>
        </w:numPr>
        <w:ind w:left="426" w:right="54" w:hanging="426"/>
        <w:rPr>
          <w:rFonts w:ascii="Cambria" w:hAnsi="Cambria"/>
        </w:rPr>
      </w:pPr>
      <w:r w:rsidRPr="00DF4778">
        <w:rPr>
          <w:rFonts w:ascii="Cambria" w:hAnsi="Cambria"/>
        </w:rPr>
        <w:t xml:space="preserve">Projekt umowy stanowi załącznik nr 4 do SWZ. </w:t>
      </w:r>
    </w:p>
    <w:p w:rsidR="003D3169" w:rsidRPr="003D3169" w:rsidRDefault="003D3169" w:rsidP="003D3169">
      <w:pPr>
        <w:pStyle w:val="Akapitzlist"/>
        <w:numPr>
          <w:ilvl w:val="0"/>
          <w:numId w:val="48"/>
        </w:numPr>
        <w:ind w:left="426" w:right="54" w:hanging="426"/>
        <w:rPr>
          <w:rFonts w:ascii="Cambria" w:hAnsi="Cambria"/>
        </w:rPr>
      </w:pPr>
      <w:r w:rsidRPr="003D3169">
        <w:rPr>
          <w:rFonts w:ascii="Cambria" w:hAnsi="Cambria"/>
        </w:rPr>
        <w:t>Zamawiający przewiduje możliwość dokonania zmian postanowień zawartej umowy w sprawie</w:t>
      </w:r>
    </w:p>
    <w:p w:rsidR="003D3169" w:rsidRPr="003D3169" w:rsidRDefault="003D3169" w:rsidP="003D3169">
      <w:pPr>
        <w:autoSpaceDE w:val="0"/>
        <w:autoSpaceDN w:val="0"/>
        <w:adjustRightInd w:val="0"/>
        <w:spacing w:after="0" w:line="240" w:lineRule="auto"/>
        <w:ind w:left="426" w:right="0" w:firstLine="0"/>
        <w:jc w:val="left"/>
        <w:rPr>
          <w:rFonts w:ascii="Cambria" w:hAnsi="Cambria"/>
        </w:rPr>
      </w:pPr>
      <w:r w:rsidRPr="003D3169">
        <w:rPr>
          <w:rFonts w:ascii="Cambria" w:hAnsi="Cambria"/>
        </w:rPr>
        <w:t>zamówienia publicznego w stosunku do treści wybranej oferty w zakresie uregulowanym w art.</w:t>
      </w:r>
      <w:r>
        <w:rPr>
          <w:rFonts w:ascii="Cambria" w:hAnsi="Cambria"/>
        </w:rPr>
        <w:t xml:space="preserve"> </w:t>
      </w:r>
      <w:r w:rsidRPr="003D3169">
        <w:rPr>
          <w:rFonts w:ascii="Cambria" w:hAnsi="Cambria"/>
        </w:rPr>
        <w:t>455 ustawy Prawo zamówień publicznych oraz w sposób i na warunkach określonych w</w:t>
      </w:r>
    </w:p>
    <w:p w:rsidR="003D3169" w:rsidRPr="003D3169" w:rsidRDefault="003D3169" w:rsidP="003D3169">
      <w:pPr>
        <w:autoSpaceDE w:val="0"/>
        <w:autoSpaceDN w:val="0"/>
        <w:adjustRightInd w:val="0"/>
        <w:spacing w:after="0" w:line="240" w:lineRule="auto"/>
        <w:ind w:left="0" w:right="0" w:firstLine="426"/>
        <w:jc w:val="left"/>
        <w:rPr>
          <w:rFonts w:ascii="Cambria" w:hAnsi="Cambria"/>
        </w:rPr>
      </w:pPr>
      <w:r w:rsidRPr="003D3169">
        <w:rPr>
          <w:rFonts w:ascii="Cambria" w:hAnsi="Cambria"/>
        </w:rPr>
        <w:t>projektowanych postanowieniach umowy w sprawie zamówienia publicznego stanowiącego</w:t>
      </w:r>
    </w:p>
    <w:p w:rsidR="003D3169" w:rsidRPr="00DF4778" w:rsidRDefault="003D3169" w:rsidP="003D3169">
      <w:pPr>
        <w:pStyle w:val="Akapitzlist"/>
        <w:ind w:left="426" w:right="54" w:firstLine="0"/>
        <w:rPr>
          <w:rFonts w:ascii="Cambria" w:hAnsi="Cambria"/>
        </w:rPr>
      </w:pPr>
      <w:r w:rsidRPr="003D3169">
        <w:rPr>
          <w:rFonts w:ascii="Cambria" w:hAnsi="Cambria"/>
        </w:rPr>
        <w:t>załącznik nr 4 do specyfikacji warunków zamówienia</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4D258F">
      <w:pPr>
        <w:spacing w:after="0" w:line="259" w:lineRule="auto"/>
        <w:ind w:left="532" w:right="0" w:hanging="532"/>
        <w:jc w:val="left"/>
        <w:rPr>
          <w:rFonts w:ascii="Cambria" w:hAnsi="Cambria"/>
        </w:rPr>
      </w:pPr>
      <w:r w:rsidRPr="00DF4778">
        <w:rPr>
          <w:rFonts w:ascii="Cambria" w:hAnsi="Cambria"/>
          <w:b/>
        </w:rPr>
        <w:t xml:space="preserve"> VIII. Informacje o środkach komunikacji elektronicznej, przy użyciu których zamawiający będzie komunikował się z wykonawcami, oraz informacje o wymaganiach technicznych i organizacyjnych sporządzania, wysyłania i odbierania korespondencji elektronicznej: </w:t>
      </w:r>
    </w:p>
    <w:p w:rsidR="001C0FA1" w:rsidRPr="00DF4778" w:rsidRDefault="00560EB3">
      <w:pPr>
        <w:spacing w:after="18" w:line="259" w:lineRule="auto"/>
        <w:ind w:left="77" w:right="0" w:firstLine="0"/>
        <w:jc w:val="left"/>
        <w:rPr>
          <w:rFonts w:ascii="Cambria" w:hAnsi="Cambria"/>
        </w:rPr>
      </w:pPr>
      <w:r w:rsidRPr="00DF4778">
        <w:rPr>
          <w:rFonts w:ascii="Cambria" w:hAnsi="Cambria"/>
          <w:b/>
        </w:rPr>
        <w:t xml:space="preserve"> </w:t>
      </w:r>
    </w:p>
    <w:p w:rsidR="00A81E95" w:rsidRPr="00DF4778" w:rsidRDefault="00560EB3" w:rsidP="00DD7EA3">
      <w:pPr>
        <w:pStyle w:val="Akapitzlist"/>
        <w:numPr>
          <w:ilvl w:val="0"/>
          <w:numId w:val="25"/>
        </w:numPr>
        <w:ind w:left="426" w:right="54" w:hanging="426"/>
        <w:rPr>
          <w:rFonts w:ascii="Cambria" w:hAnsi="Cambria"/>
        </w:rPr>
      </w:pPr>
      <w:r w:rsidRPr="00DF4778">
        <w:rPr>
          <w:rFonts w:ascii="Cambria" w:hAnsi="Cambria"/>
        </w:rPr>
        <w:t>Postępowanie prowadzone jest w języku polskim w formie elektronicznej za pośrednictwem platformazakupowa.pl pod adresem</w:t>
      </w:r>
      <w:r w:rsidR="00A81E95" w:rsidRPr="00DF4778">
        <w:rPr>
          <w:rFonts w:ascii="Cambria" w:hAnsi="Cambria"/>
        </w:rPr>
        <w:t>:</w:t>
      </w:r>
    </w:p>
    <w:p w:rsidR="001C0FA1" w:rsidRPr="00DF4778" w:rsidRDefault="005717BF" w:rsidP="002F302D">
      <w:pPr>
        <w:ind w:left="72" w:right="54" w:firstLine="354"/>
        <w:rPr>
          <w:rFonts w:ascii="Cambria" w:hAnsi="Cambria"/>
        </w:rPr>
      </w:pPr>
      <w:hyperlink r:id="rId8" w:history="1">
        <w:r w:rsidR="002F302D" w:rsidRPr="00DF4778">
          <w:rPr>
            <w:rStyle w:val="Hipercze"/>
            <w:rFonts w:ascii="Cambria" w:hAnsi="Cambria"/>
            <w:u w:color="0000FF"/>
          </w:rPr>
          <w:t>https://platformazakupowa.pl/pn/lasy_goldap</w:t>
        </w:r>
      </w:hyperlink>
      <w:hyperlink r:id="rId9">
        <w:r w:rsidR="00560EB3" w:rsidRPr="00DF4778">
          <w:rPr>
            <w:rFonts w:ascii="Cambria" w:hAnsi="Cambria"/>
          </w:rPr>
          <w:t>.</w:t>
        </w:r>
      </w:hyperlink>
      <w:r w:rsidR="00560EB3" w:rsidRPr="00DF4778">
        <w:rPr>
          <w:rFonts w:ascii="Cambria" w:hAnsi="Cambria"/>
        </w:rPr>
        <w:t xml:space="preserve">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w:t>
      </w:r>
      <w:r w:rsidR="00834393" w:rsidRPr="00DF4778">
        <w:rPr>
          <w:rFonts w:ascii="Cambria" w:hAnsi="Cambria"/>
        </w:rPr>
        <w:t xml:space="preserve">mawiającego”. </w:t>
      </w:r>
      <w:r w:rsidRPr="00DF4778">
        <w:rPr>
          <w:rFonts w:ascii="Cambria" w:hAnsi="Cambria"/>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34393" w:rsidRPr="00DF4778">
        <w:rPr>
          <w:rFonts w:ascii="Cambria" w:hAnsi="Cambria"/>
          <w:color w:val="0000FF"/>
          <w:u w:val="single" w:color="0000FF"/>
        </w:rPr>
        <w:t>goldap</w:t>
      </w:r>
      <w:r w:rsidRPr="00DF4778">
        <w:rPr>
          <w:rFonts w:ascii="Cambria" w:hAnsi="Cambria"/>
          <w:color w:val="0000FF"/>
          <w:u w:val="single" w:color="0000FF"/>
        </w:rPr>
        <w:t>@bialystok.lasy.gov.pl</w:t>
      </w:r>
      <w:r w:rsidRPr="00DF4778">
        <w:rPr>
          <w:rFonts w:ascii="Cambria" w:hAnsi="Cambria"/>
        </w:rPr>
        <w:t xml:space="preserve">.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lastRenderedPageBreak/>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834393"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 xml:space="preserve">stały dostęp do sieci Internet o gwarantowanej przepustowości nie mniejszej niż 512 </w:t>
      </w:r>
      <w:proofErr w:type="spellStart"/>
      <w:r w:rsidRPr="00DF4778">
        <w:rPr>
          <w:rFonts w:ascii="Cambria" w:hAnsi="Cambria"/>
        </w:rPr>
        <w:t>kb</w:t>
      </w:r>
      <w:proofErr w:type="spellEnd"/>
      <w:r w:rsidRPr="00DF4778">
        <w:rPr>
          <w:rFonts w:ascii="Cambria" w:hAnsi="Cambria"/>
        </w:rPr>
        <w:t xml:space="preserve">/s, </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 xml:space="preserve">komputer klasy PC lub MAC o następującej konfiguracji: pamięć min. 2 GB Ram, procesor Intel IV 2 GHZ lub jego nowsza wersja, jeden z systemów operacyjnych - MS Windows 7, Mac Os x 10 4, Linux, lub ich nowsze wersje, </w:t>
      </w:r>
    </w:p>
    <w:p w:rsidR="00834393" w:rsidRPr="00DF4778" w:rsidRDefault="00560EB3" w:rsidP="00DD7EA3">
      <w:pPr>
        <w:pStyle w:val="Akapitzlist"/>
        <w:numPr>
          <w:ilvl w:val="0"/>
          <w:numId w:val="26"/>
        </w:numPr>
        <w:ind w:right="54"/>
        <w:rPr>
          <w:rFonts w:ascii="Cambria" w:hAnsi="Cambria"/>
        </w:rPr>
      </w:pPr>
      <w:r w:rsidRPr="00DF4778">
        <w:rPr>
          <w:rFonts w:ascii="Cambria" w:hAnsi="Cambria"/>
        </w:rPr>
        <w:t xml:space="preserve">zainstalowana dowolna przeglądarka internetowa, w przypadku Internet Explorer minimalnie wersja 10 0., </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 xml:space="preserve">włączona obsługa JavaScript, </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 xml:space="preserve">zainstalowany program Adobe </w:t>
      </w:r>
      <w:proofErr w:type="spellStart"/>
      <w:r w:rsidRPr="00DF4778">
        <w:rPr>
          <w:rFonts w:ascii="Cambria" w:hAnsi="Cambria"/>
        </w:rPr>
        <w:t>Acrobat</w:t>
      </w:r>
      <w:proofErr w:type="spellEnd"/>
      <w:r w:rsidRPr="00DF4778">
        <w:rPr>
          <w:rFonts w:ascii="Cambria" w:hAnsi="Cambria"/>
        </w:rPr>
        <w:t xml:space="preserve"> Reader lub inny obsługujący format plików </w:t>
      </w:r>
      <w:r w:rsidR="00834393" w:rsidRPr="00DF4778">
        <w:rPr>
          <w:rFonts w:ascii="Cambria" w:hAnsi="Cambria"/>
        </w:rPr>
        <w:t>pdf</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 xml:space="preserve">Platformazakupowa.pl działa według standardu przyjętego w komunikacji sieciowej - kodowanie UTF8, </w:t>
      </w:r>
    </w:p>
    <w:p w:rsidR="001C0FA1" w:rsidRPr="00DF4778" w:rsidRDefault="00560EB3" w:rsidP="00DD7EA3">
      <w:pPr>
        <w:pStyle w:val="Akapitzlist"/>
        <w:numPr>
          <w:ilvl w:val="0"/>
          <w:numId w:val="26"/>
        </w:numPr>
        <w:ind w:right="54"/>
        <w:rPr>
          <w:rFonts w:ascii="Cambria" w:hAnsi="Cambria"/>
        </w:rPr>
      </w:pPr>
      <w:r w:rsidRPr="00DF4778">
        <w:rPr>
          <w:rFonts w:ascii="Cambria" w:hAnsi="Cambria"/>
        </w:rPr>
        <w:t>Oznaczenie czasu odbioru danych przez platformę zakupową stanowi datę oraz dokładny czas (</w:t>
      </w:r>
      <w:proofErr w:type="spellStart"/>
      <w:r w:rsidRPr="00DF4778">
        <w:rPr>
          <w:rFonts w:ascii="Cambria" w:hAnsi="Cambria"/>
        </w:rPr>
        <w:t>hh:mm:ss</w:t>
      </w:r>
      <w:proofErr w:type="spellEnd"/>
      <w:r w:rsidRPr="00DF4778">
        <w:rPr>
          <w:rFonts w:ascii="Cambria" w:hAnsi="Cambria"/>
        </w:rPr>
        <w:t xml:space="preserve">) generowany wg. czasu lokalnego serwera synchronizowanego z zegarem Głównego Urzędu Miar.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Wykonawca, przystępując do niniejszego postępowania o udzielenie zamówienia publicznego: </w:t>
      </w:r>
    </w:p>
    <w:p w:rsidR="001C0FA1" w:rsidRPr="00DF4778" w:rsidRDefault="00560EB3" w:rsidP="00DD7EA3">
      <w:pPr>
        <w:pStyle w:val="Akapitzlist"/>
        <w:numPr>
          <w:ilvl w:val="0"/>
          <w:numId w:val="27"/>
        </w:numPr>
        <w:ind w:right="54"/>
        <w:rPr>
          <w:rFonts w:ascii="Cambria" w:hAnsi="Cambria"/>
        </w:rPr>
      </w:pPr>
      <w:r w:rsidRPr="00DF4778">
        <w:rPr>
          <w:rFonts w:ascii="Cambria" w:hAnsi="Cambria"/>
        </w:rPr>
        <w:t xml:space="preserve">akceptuje warunki korzystania z platformazakupowa.pl określone w Regulaminie zamieszczonym na stronie internetowej pod linkiem  w zakładce „Regulamin" oraz uznaje go za wiążący, </w:t>
      </w:r>
    </w:p>
    <w:p w:rsidR="001C0FA1" w:rsidRPr="00DF4778" w:rsidRDefault="00560EB3" w:rsidP="00DD7EA3">
      <w:pPr>
        <w:pStyle w:val="Akapitzlist"/>
        <w:numPr>
          <w:ilvl w:val="0"/>
          <w:numId w:val="27"/>
        </w:numPr>
        <w:ind w:right="54"/>
        <w:rPr>
          <w:rFonts w:ascii="Cambria" w:hAnsi="Cambria"/>
        </w:rPr>
      </w:pPr>
      <w:r w:rsidRPr="00DF4778">
        <w:rPr>
          <w:rFonts w:ascii="Cambria" w:hAnsi="Cambria"/>
        </w:rPr>
        <w:t xml:space="preserve">zapoznał i stosuje się do Instrukcji składania ofert/wniosków dostępnej </w:t>
      </w:r>
      <w:hyperlink r:id="rId10">
        <w:r w:rsidRPr="00DF4778">
          <w:rPr>
            <w:rFonts w:ascii="Cambria" w:hAnsi="Cambria"/>
          </w:rPr>
          <w:t>pod linkiem</w:t>
        </w:r>
      </w:hyperlink>
      <w:r w:rsidR="00834393" w:rsidRPr="00DF4778">
        <w:rPr>
          <w:rFonts w:ascii="Cambria" w:hAnsi="Cambria"/>
        </w:rPr>
        <w:t xml:space="preserve">: </w:t>
      </w:r>
      <w:r w:rsidR="00834393" w:rsidRPr="00DF4778">
        <w:rPr>
          <w:rFonts w:ascii="Cambria" w:hAnsi="Cambria"/>
          <w:color w:val="0000FF"/>
          <w:u w:val="single" w:color="0000FF"/>
        </w:rPr>
        <w:t>https://platformazakupowa.pl/strona/45-instrukcje</w:t>
      </w:r>
      <w:hyperlink r:id="rId11">
        <w:r w:rsidRPr="00DF4778">
          <w:rPr>
            <w:rFonts w:ascii="Cambria" w:hAnsi="Cambria"/>
            <w:color w:val="0000FF"/>
            <w:u w:val="single" w:color="0000FF"/>
          </w:rPr>
          <w:t>.</w:t>
        </w:r>
      </w:hyperlink>
      <w:r w:rsidRPr="00DF4778">
        <w:rPr>
          <w:rFonts w:ascii="Cambria" w:hAnsi="Cambria"/>
        </w:rPr>
        <w:t xml:space="preserve">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943A2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sidRPr="00DF4778">
          <w:rPr>
            <w:rFonts w:ascii="Cambria" w:hAnsi="Cambria"/>
            <w:color w:val="0000FF"/>
            <w:u w:val="single" w:color="0000FF"/>
          </w:rPr>
          <w:t>https://platformazakupowa.pl/strona/45</w:t>
        </w:r>
      </w:hyperlink>
      <w:hyperlink r:id="rId13">
        <w:r w:rsidRPr="00DF4778">
          <w:rPr>
            <w:rFonts w:ascii="Cambria" w:hAnsi="Cambria"/>
            <w:color w:val="0000FF"/>
            <w:u w:val="single" w:color="0000FF"/>
          </w:rPr>
          <w:t>-</w:t>
        </w:r>
      </w:hyperlink>
      <w:hyperlink r:id="rId14">
        <w:r w:rsidRPr="00DF4778">
          <w:rPr>
            <w:rFonts w:ascii="Cambria" w:hAnsi="Cambria"/>
            <w:color w:val="0000FF"/>
            <w:u w:val="single" w:color="0000FF"/>
          </w:rPr>
          <w:t>instrukcje</w:t>
        </w:r>
      </w:hyperlink>
      <w:hyperlink r:id="rId15">
        <w:r w:rsidRPr="00DF4778">
          <w:rPr>
            <w:rFonts w:ascii="Cambria" w:hAnsi="Cambria"/>
            <w:color w:val="0000FF"/>
            <w:u w:val="single" w:color="0000FF"/>
          </w:rPr>
          <w:t>.</w:t>
        </w:r>
      </w:hyperlink>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przed upływem terminu składania ofert.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lastRenderedPageBreak/>
        <w:t xml:space="preserve">Jeżeli Zamawiający nie udzieli wyjaśnień w terminie, o którym mowa w pkt 9, przedłuża termin składania ofert o czas niezbędny do zapoznania się wszystkich zainteresowanych Wykonawców z wyjaśnieniami niezbędnymi do należytego przygotowania i złożenia ofert.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Przedłużenie terminu składania ofert nie wpływa na bieg terminu składania wniosku o wyjaśnienie treści SWZ, o którym mowa w pkt 9. W przypadku, gdy wniosek o wyjaśnienie treści SWZ nie wpłynął w terminie, o którym mowa w pkt 9, Zamawiający nie ma obowiązku udzielania wyjaśnień SWZ oraz obowiązku przedłużenia terminu składania ofert.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Treść zapytań wraz z wyjaśnieniami Zamawiający udostępnia na stronie internetowej prowadzonego postępowania.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W uzasadnionych przypadkach Zamawiający może przed upływem terminu składania ofert zmienić treść SWZ. Dokonaną zmianę treści SWZ Zamawiający udostępni na stronie internetowej prowadzonego postępowania. </w:t>
      </w:r>
    </w:p>
    <w:p w:rsidR="001C0FA1" w:rsidRPr="00DF4778" w:rsidRDefault="00560EB3" w:rsidP="00DD7EA3">
      <w:pPr>
        <w:pStyle w:val="Akapitzlist"/>
        <w:numPr>
          <w:ilvl w:val="0"/>
          <w:numId w:val="25"/>
        </w:numPr>
        <w:ind w:left="426" w:right="54" w:hanging="426"/>
        <w:rPr>
          <w:rFonts w:ascii="Cambria" w:hAnsi="Cambria"/>
        </w:rPr>
      </w:pPr>
      <w:r w:rsidRPr="00DF4778">
        <w:rPr>
          <w:rFonts w:ascii="Cambria" w:hAnsi="Cambria"/>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4D258F">
      <w:pPr>
        <w:spacing w:after="0" w:line="259" w:lineRule="auto"/>
        <w:ind w:left="426" w:right="0" w:hanging="426"/>
        <w:jc w:val="left"/>
        <w:rPr>
          <w:rFonts w:ascii="Cambria" w:hAnsi="Cambria"/>
        </w:rPr>
      </w:pPr>
      <w:r w:rsidRPr="00DF4778">
        <w:rPr>
          <w:rFonts w:ascii="Cambria" w:hAnsi="Cambria"/>
          <w:b/>
        </w:rPr>
        <w:t xml:space="preserve"> </w:t>
      </w:r>
      <w:r w:rsidR="007F67D6" w:rsidRPr="00DF4778">
        <w:rPr>
          <w:rFonts w:ascii="Cambria" w:hAnsi="Cambria"/>
          <w:b/>
        </w:rPr>
        <w:t xml:space="preserve">IX. </w:t>
      </w:r>
      <w:r w:rsidRPr="00DF4778">
        <w:rPr>
          <w:rFonts w:ascii="Cambria" w:hAnsi="Cambria"/>
          <w:b/>
        </w:rPr>
        <w:t xml:space="preserve">Informacje o sposobie komunikowania się zamawiającego z wykonawcami w inny sposób niż przy użyciu środków komunikacji elektronicznej w przypadku zaistnienia jednej z sytuacji określonych w art. 65 ust. 1, art. 66 i art. 69 ustawy: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09" w:right="54" w:firstLine="0"/>
        <w:rPr>
          <w:rFonts w:ascii="Cambria" w:hAnsi="Cambria"/>
        </w:rPr>
      </w:pPr>
      <w:r w:rsidRPr="00DF4778">
        <w:rPr>
          <w:rFonts w:ascii="Cambria" w:hAnsi="Cambria"/>
        </w:rPr>
        <w:t xml:space="preserve">Zamawiający nie przewiduje sposobu komunikowania się z Wykonawcami w inny sposób niż przy użyciu środków komunikacji elektronicznej, wskazanych w cz. VIII SWZ.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7F67D6" w:rsidP="007F67D6">
      <w:pPr>
        <w:spacing w:after="5" w:line="266" w:lineRule="auto"/>
        <w:ind w:right="54"/>
        <w:rPr>
          <w:rFonts w:ascii="Cambria" w:hAnsi="Cambria"/>
        </w:rPr>
      </w:pPr>
      <w:r w:rsidRPr="00DF4778">
        <w:rPr>
          <w:rFonts w:ascii="Cambria" w:hAnsi="Cambria"/>
          <w:b/>
        </w:rPr>
        <w:t xml:space="preserve">X. </w:t>
      </w:r>
      <w:r w:rsidR="00560EB3" w:rsidRPr="00DF4778">
        <w:rPr>
          <w:rFonts w:ascii="Cambria" w:hAnsi="Cambria"/>
          <w:b/>
        </w:rPr>
        <w:t xml:space="preserve">Wskazanie osób uprawnionych do komunikowania się z wykonawcami: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2" w:right="54" w:firstLine="321"/>
        <w:rPr>
          <w:rFonts w:ascii="Cambria" w:hAnsi="Cambria"/>
        </w:rPr>
      </w:pPr>
      <w:r w:rsidRPr="00DF4778">
        <w:rPr>
          <w:rFonts w:ascii="Cambria" w:hAnsi="Cambria"/>
        </w:rPr>
        <w:t>Osobą uprawnioną do komunikow</w:t>
      </w:r>
      <w:r w:rsidR="00943A21" w:rsidRPr="00DF4778">
        <w:rPr>
          <w:rFonts w:ascii="Cambria" w:hAnsi="Cambria"/>
        </w:rPr>
        <w:t>ania się z Wykonawcami jest Pan Mariusz Wasilewski</w:t>
      </w:r>
      <w:r w:rsidRPr="00DF4778">
        <w:rPr>
          <w:rFonts w:ascii="Cambria" w:hAnsi="Cambria"/>
        </w:rPr>
        <w:t xml:space="preserve"> </w:t>
      </w:r>
    </w:p>
    <w:p w:rsidR="001C0FA1" w:rsidRPr="00DF4778" w:rsidRDefault="00560EB3" w:rsidP="00B63FA1">
      <w:pPr>
        <w:spacing w:after="0" w:line="259" w:lineRule="auto"/>
        <w:ind w:left="77" w:right="0" w:firstLine="349"/>
        <w:jc w:val="left"/>
        <w:rPr>
          <w:rFonts w:ascii="Cambria" w:hAnsi="Cambria"/>
          <w:lang w:val="en-US"/>
        </w:rPr>
      </w:pPr>
      <w:r w:rsidRPr="00DF4778">
        <w:rPr>
          <w:rFonts w:ascii="Cambria" w:hAnsi="Cambria"/>
          <w:lang w:val="en-US"/>
        </w:rPr>
        <w:t xml:space="preserve">e-mail: </w:t>
      </w:r>
      <w:r w:rsidR="00943A21" w:rsidRPr="00DF4778">
        <w:rPr>
          <w:rFonts w:ascii="Cambria" w:hAnsi="Cambria"/>
          <w:color w:val="0000FF"/>
          <w:u w:val="single" w:color="0000FF"/>
          <w:lang w:val="en-US"/>
        </w:rPr>
        <w:t>goldap</w:t>
      </w:r>
      <w:r w:rsidRPr="00DF4778">
        <w:rPr>
          <w:rFonts w:ascii="Cambria" w:hAnsi="Cambria"/>
          <w:color w:val="0000FF"/>
          <w:u w:val="single" w:color="0000FF"/>
          <w:lang w:val="en-US"/>
        </w:rPr>
        <w:t>@bialystok.lasy.gov.pl</w:t>
      </w:r>
      <w:r w:rsidRPr="00DF4778">
        <w:rPr>
          <w:rFonts w:ascii="Cambria" w:hAnsi="Cambria"/>
          <w:lang w:val="en-US"/>
        </w:rPr>
        <w:t xml:space="preserve"> </w:t>
      </w:r>
    </w:p>
    <w:p w:rsidR="001C0FA1" w:rsidRPr="00DF4778" w:rsidRDefault="00560EB3">
      <w:pPr>
        <w:spacing w:after="0" w:line="259" w:lineRule="auto"/>
        <w:ind w:left="77" w:right="0" w:firstLine="0"/>
        <w:jc w:val="left"/>
        <w:rPr>
          <w:rFonts w:ascii="Cambria" w:hAnsi="Cambria"/>
          <w:lang w:val="en-US"/>
        </w:rPr>
      </w:pPr>
      <w:r w:rsidRPr="00DF4778">
        <w:rPr>
          <w:rFonts w:ascii="Cambria" w:hAnsi="Cambria"/>
          <w:b/>
          <w:lang w:val="en-US"/>
        </w:rPr>
        <w:t xml:space="preserve"> </w:t>
      </w:r>
    </w:p>
    <w:p w:rsidR="001C0FA1" w:rsidRPr="00DF4778" w:rsidRDefault="007F67D6" w:rsidP="00B63FA1">
      <w:pPr>
        <w:spacing w:after="16" w:line="259" w:lineRule="auto"/>
        <w:ind w:left="77" w:right="0" w:firstLine="0"/>
        <w:jc w:val="left"/>
        <w:rPr>
          <w:rFonts w:ascii="Cambria" w:hAnsi="Cambria"/>
        </w:rPr>
      </w:pPr>
      <w:r w:rsidRPr="00DF4778">
        <w:rPr>
          <w:rFonts w:ascii="Cambria" w:hAnsi="Cambria"/>
          <w:b/>
        </w:rPr>
        <w:t xml:space="preserve">XI. </w:t>
      </w:r>
      <w:r w:rsidR="00560EB3" w:rsidRPr="00DF4778">
        <w:rPr>
          <w:rFonts w:ascii="Cambria" w:hAnsi="Cambria"/>
          <w:b/>
        </w:rPr>
        <w:t xml:space="preserve">Termin związania ofertą: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DD7EA3">
      <w:pPr>
        <w:numPr>
          <w:ilvl w:val="0"/>
          <w:numId w:val="5"/>
        </w:numPr>
        <w:ind w:right="54" w:hanging="307"/>
        <w:rPr>
          <w:rFonts w:ascii="Cambria" w:hAnsi="Cambria"/>
        </w:rPr>
      </w:pPr>
      <w:r w:rsidRPr="00DF4778">
        <w:rPr>
          <w:rFonts w:ascii="Cambria" w:hAnsi="Cambria"/>
        </w:rPr>
        <w:t>Wykonawca</w:t>
      </w:r>
      <w:r w:rsidR="000F3C00">
        <w:rPr>
          <w:rFonts w:ascii="Cambria" w:hAnsi="Cambria"/>
        </w:rPr>
        <w:t xml:space="preserve"> jest związany ofertą do dnia </w:t>
      </w:r>
      <w:r w:rsidR="000F3C00" w:rsidRPr="000F3C00">
        <w:rPr>
          <w:rFonts w:ascii="Cambria" w:hAnsi="Cambria"/>
          <w:b/>
          <w:color w:val="auto"/>
        </w:rPr>
        <w:t>07.10</w:t>
      </w:r>
      <w:r w:rsidR="00F3081B" w:rsidRPr="000F3C00">
        <w:rPr>
          <w:rFonts w:ascii="Cambria" w:hAnsi="Cambria"/>
          <w:b/>
          <w:color w:val="auto"/>
        </w:rPr>
        <w:t>.2022</w:t>
      </w:r>
      <w:r w:rsidRPr="000F3C00">
        <w:rPr>
          <w:rFonts w:ascii="Cambria" w:hAnsi="Cambria"/>
          <w:b/>
          <w:color w:val="auto"/>
        </w:rPr>
        <w:t>r.</w:t>
      </w:r>
      <w:r w:rsidRPr="000F3C00">
        <w:rPr>
          <w:rFonts w:ascii="Cambria" w:hAnsi="Cambria"/>
          <w:color w:val="auto"/>
        </w:rPr>
        <w:t xml:space="preserve">  </w:t>
      </w:r>
    </w:p>
    <w:p w:rsidR="001C0FA1" w:rsidRPr="00DF4778" w:rsidRDefault="00560EB3" w:rsidP="00DD7EA3">
      <w:pPr>
        <w:numPr>
          <w:ilvl w:val="0"/>
          <w:numId w:val="5"/>
        </w:numPr>
        <w:ind w:right="54" w:hanging="307"/>
        <w:rPr>
          <w:rFonts w:ascii="Cambria" w:hAnsi="Cambria"/>
        </w:rPr>
      </w:pPr>
      <w:r w:rsidRPr="00DF4778">
        <w:rPr>
          <w:rFonts w:ascii="Cambria" w:hAnsi="Cambria"/>
        </w:rPr>
        <w:t xml:space="preserve">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 </w:t>
      </w:r>
    </w:p>
    <w:p w:rsidR="001C0FA1" w:rsidRPr="00DF4778" w:rsidRDefault="00560EB3" w:rsidP="00DD7EA3">
      <w:pPr>
        <w:numPr>
          <w:ilvl w:val="0"/>
          <w:numId w:val="5"/>
        </w:numPr>
        <w:spacing w:after="0"/>
        <w:ind w:right="54" w:hanging="307"/>
        <w:rPr>
          <w:rFonts w:ascii="Cambria" w:hAnsi="Cambria"/>
        </w:rPr>
      </w:pPr>
      <w:r w:rsidRPr="00DF4778">
        <w:rPr>
          <w:rFonts w:ascii="Cambria" w:hAnsi="Cambria"/>
        </w:rPr>
        <w:t xml:space="preserve">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spacing w:after="0" w:line="259" w:lineRule="auto"/>
        <w:ind w:left="77" w:right="0" w:firstLine="0"/>
        <w:jc w:val="left"/>
        <w:rPr>
          <w:rFonts w:ascii="Cambria" w:hAnsi="Cambria"/>
        </w:rPr>
      </w:pPr>
      <w:r w:rsidRPr="00DF4778">
        <w:rPr>
          <w:rFonts w:ascii="Cambria" w:hAnsi="Cambria"/>
          <w:b/>
        </w:rPr>
        <w:t xml:space="preserve"> XII. Opis sposobu przygotowania oferty: </w:t>
      </w:r>
    </w:p>
    <w:p w:rsidR="001C0FA1" w:rsidRPr="00DF4778" w:rsidRDefault="00560EB3">
      <w:pPr>
        <w:spacing w:after="16"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DD7EA3">
      <w:pPr>
        <w:numPr>
          <w:ilvl w:val="0"/>
          <w:numId w:val="6"/>
        </w:numPr>
        <w:ind w:right="54" w:hanging="245"/>
        <w:rPr>
          <w:rFonts w:ascii="Cambria" w:hAnsi="Cambria"/>
        </w:rPr>
      </w:pPr>
      <w:r w:rsidRPr="00DF4778">
        <w:rPr>
          <w:rFonts w:ascii="Cambria" w:hAnsi="Cambria"/>
        </w:rPr>
        <w:t xml:space="preserve">Oferta, wniosek oraz przedmiotowe środki dowodowe (jeżeli były wymagane) składane elektronicznie muszą zostać podpisane </w:t>
      </w:r>
      <w:r w:rsidRPr="00DF4778">
        <w:rPr>
          <w:rFonts w:ascii="Cambria" w:hAnsi="Cambria"/>
          <w:b/>
        </w:rPr>
        <w:t>elektronicznym kwalifikowanym podpisem</w:t>
      </w:r>
      <w:r w:rsidRPr="00DF4778">
        <w:rPr>
          <w:rFonts w:ascii="Cambria" w:hAnsi="Cambria"/>
        </w:rPr>
        <w:t xml:space="preserve"> lub </w:t>
      </w:r>
      <w:r w:rsidRPr="00DF4778">
        <w:rPr>
          <w:rFonts w:ascii="Cambria" w:hAnsi="Cambria"/>
          <w:b/>
        </w:rPr>
        <w:t>podpisem zaufanym</w:t>
      </w:r>
      <w:r w:rsidRPr="00DF4778">
        <w:rPr>
          <w:rFonts w:ascii="Cambria" w:hAnsi="Cambria"/>
        </w:rPr>
        <w:t xml:space="preserve"> lub </w:t>
      </w:r>
      <w:r w:rsidRPr="00DF4778">
        <w:rPr>
          <w:rFonts w:ascii="Cambria" w:hAnsi="Cambria"/>
          <w:b/>
        </w:rPr>
        <w:t>podpisem osobistym</w:t>
      </w:r>
      <w:r w:rsidRPr="00DF4778">
        <w:rPr>
          <w:rFonts w:ascii="Cambria" w:hAnsi="Cambria"/>
        </w:rPr>
        <w:t xml:space="preserve">. W procesie składania oferty, w tym przedmiotowych środków dowodowych na platformie, </w:t>
      </w:r>
      <w:r w:rsidRPr="00DF4778">
        <w:rPr>
          <w:rFonts w:ascii="Cambria" w:hAnsi="Cambria"/>
          <w:b/>
        </w:rPr>
        <w:t>kwalifikowany podpis elektroniczny</w:t>
      </w:r>
      <w:r w:rsidRPr="00DF4778">
        <w:rPr>
          <w:rFonts w:ascii="Cambria" w:hAnsi="Cambria"/>
        </w:rPr>
        <w:t xml:space="preserve"> lub </w:t>
      </w:r>
      <w:r w:rsidRPr="00DF4778">
        <w:rPr>
          <w:rFonts w:ascii="Cambria" w:hAnsi="Cambria"/>
          <w:b/>
        </w:rPr>
        <w:t>podpis zaufany</w:t>
      </w:r>
      <w:r w:rsidRPr="00DF4778">
        <w:rPr>
          <w:rFonts w:ascii="Cambria" w:hAnsi="Cambria"/>
        </w:rPr>
        <w:t xml:space="preserve"> lub </w:t>
      </w:r>
      <w:r w:rsidRPr="00DF4778">
        <w:rPr>
          <w:rFonts w:ascii="Cambria" w:hAnsi="Cambria"/>
          <w:b/>
        </w:rPr>
        <w:t>podpis osobisty</w:t>
      </w:r>
      <w:r w:rsidRPr="00DF4778">
        <w:rPr>
          <w:rFonts w:ascii="Cambria" w:hAnsi="Cambria"/>
        </w:rPr>
        <w:t xml:space="preserve"> Wykonawca składa bezpośrednio na dokumencie, który następnie przesyła do systemu.</w:t>
      </w:r>
      <w:r w:rsidRPr="00DF4778">
        <w:rPr>
          <w:rFonts w:ascii="Cambria" w:eastAsia="Calibri" w:hAnsi="Cambria"/>
        </w:rPr>
        <w:t xml:space="preserve"> </w:t>
      </w:r>
    </w:p>
    <w:p w:rsidR="001C0FA1" w:rsidRPr="00DF4778" w:rsidRDefault="00560EB3" w:rsidP="00DD7EA3">
      <w:pPr>
        <w:numPr>
          <w:ilvl w:val="0"/>
          <w:numId w:val="6"/>
        </w:numPr>
        <w:ind w:right="54" w:hanging="245"/>
        <w:rPr>
          <w:rFonts w:ascii="Cambria" w:hAnsi="Cambria"/>
        </w:rPr>
      </w:pPr>
      <w:r w:rsidRPr="00DF4778">
        <w:rPr>
          <w:rFonts w:ascii="Cambria" w:hAnsi="Cambria"/>
        </w:rPr>
        <w:lastRenderedPageBreak/>
        <w:t xml:space="preserve">Poświadczenia za zgodność z oryginałem dokonuje </w:t>
      </w:r>
      <w:r w:rsidR="00AB4639" w:rsidRPr="00DF4778">
        <w:rPr>
          <w:rFonts w:ascii="Cambria" w:hAnsi="Cambria"/>
        </w:rPr>
        <w:t xml:space="preserve">odpowiednio Wykonawca, podmiot </w:t>
      </w:r>
      <w:r w:rsidRPr="00DF4778">
        <w:rPr>
          <w:rFonts w:ascii="Cambria" w:hAnsi="Cambria"/>
        </w:rPr>
        <w:t xml:space="preserve">na którego zdolnościach lub sytuacji polega Wykonawca, wykonawcy wspólnie ubiegający się o udzielenie zamówienia publicznego albo podwykonawca, w zakresie dokumentów, które </w:t>
      </w:r>
      <w:r w:rsidR="00AB4639" w:rsidRPr="00DF4778">
        <w:rPr>
          <w:rFonts w:ascii="Cambria" w:hAnsi="Cambria"/>
        </w:rPr>
        <w:t>ich</w:t>
      </w:r>
      <w:r w:rsidRPr="00DF4778">
        <w:rPr>
          <w:rFonts w:ascii="Cambria" w:hAnsi="Cambria"/>
        </w:rPr>
        <w:t xml:space="preserve"> dotyczą. Poprzez oryginał należy rozumieć dokument podpisany </w:t>
      </w:r>
      <w:r w:rsidRPr="00DF4778">
        <w:rPr>
          <w:rFonts w:ascii="Cambria" w:hAnsi="Cambria"/>
          <w:b/>
        </w:rPr>
        <w:t>kwalifikowanym podpisem elektronicznym</w:t>
      </w:r>
      <w:r w:rsidRPr="00DF4778">
        <w:rPr>
          <w:rFonts w:ascii="Cambria" w:hAnsi="Cambria"/>
        </w:rPr>
        <w:t xml:space="preserve"> lub </w:t>
      </w:r>
      <w:r w:rsidRPr="00DF4778">
        <w:rPr>
          <w:rFonts w:ascii="Cambria" w:hAnsi="Cambria"/>
          <w:b/>
        </w:rPr>
        <w:t>podpisem zaufanym</w:t>
      </w:r>
      <w:r w:rsidRPr="00DF4778">
        <w:rPr>
          <w:rFonts w:ascii="Cambria" w:hAnsi="Cambria"/>
        </w:rPr>
        <w:t xml:space="preserve"> lub </w:t>
      </w:r>
      <w:r w:rsidRPr="00DF4778">
        <w:rPr>
          <w:rFonts w:ascii="Cambria" w:hAnsi="Cambria"/>
          <w:b/>
        </w:rPr>
        <w:t>podpisem osobistym</w:t>
      </w:r>
      <w:r w:rsidRPr="00DF4778">
        <w:rPr>
          <w:rFonts w:ascii="Cambria" w:hAnsi="Cambria"/>
        </w:rPr>
        <w:t xml:space="preserve"> przez osobę/osoby upoważnioną/upoważnione. Poświadczenie za zgodność z oryginałem następuje w</w:t>
      </w:r>
      <w:r w:rsidR="00AB4639" w:rsidRPr="00DF4778">
        <w:rPr>
          <w:rFonts w:ascii="Cambria" w:hAnsi="Cambria"/>
        </w:rPr>
        <w:t xml:space="preserve"> formie elektronicznej podpisane</w:t>
      </w:r>
      <w:r w:rsidRPr="00DF4778">
        <w:rPr>
          <w:rFonts w:ascii="Cambria" w:hAnsi="Cambria"/>
        </w:rPr>
        <w:t xml:space="preserve"> kwalifikowanym podpisem elektronicznym lub podpisem zaufanym lub podpisem osobistym przez osobę/osoby upoważnioną/upoważnione. </w:t>
      </w:r>
    </w:p>
    <w:p w:rsidR="001C0FA1" w:rsidRPr="00DF4778" w:rsidRDefault="00560EB3" w:rsidP="00DD7EA3">
      <w:pPr>
        <w:numPr>
          <w:ilvl w:val="0"/>
          <w:numId w:val="6"/>
        </w:numPr>
        <w:ind w:right="54" w:hanging="245"/>
        <w:rPr>
          <w:rFonts w:ascii="Cambria" w:hAnsi="Cambria"/>
        </w:rPr>
      </w:pPr>
      <w:r w:rsidRPr="00DF4778">
        <w:rPr>
          <w:rFonts w:ascii="Cambria" w:hAnsi="Cambria"/>
        </w:rPr>
        <w:t xml:space="preserve">Oferta powinna być: </w:t>
      </w:r>
    </w:p>
    <w:p w:rsidR="001C0FA1" w:rsidRPr="00DF4778" w:rsidRDefault="00560EB3" w:rsidP="00DD7EA3">
      <w:pPr>
        <w:numPr>
          <w:ilvl w:val="1"/>
          <w:numId w:val="6"/>
        </w:numPr>
        <w:ind w:right="54" w:hanging="259"/>
        <w:rPr>
          <w:rFonts w:ascii="Cambria" w:hAnsi="Cambria"/>
        </w:rPr>
      </w:pPr>
      <w:r w:rsidRPr="00DF4778">
        <w:rPr>
          <w:rFonts w:ascii="Cambria" w:hAnsi="Cambria"/>
        </w:rPr>
        <w:t xml:space="preserve">sporządzona na formularzu stanowiącym załącznik nr 1 do SWZ, w języku polskim, </w:t>
      </w:r>
    </w:p>
    <w:p w:rsidR="001C0FA1" w:rsidRPr="00DF4778" w:rsidRDefault="00560EB3" w:rsidP="00DD7EA3">
      <w:pPr>
        <w:numPr>
          <w:ilvl w:val="1"/>
          <w:numId w:val="6"/>
        </w:numPr>
        <w:spacing w:after="0"/>
        <w:ind w:right="54" w:hanging="259"/>
        <w:rPr>
          <w:rFonts w:ascii="Cambria" w:hAnsi="Cambria"/>
        </w:rPr>
      </w:pPr>
      <w:r w:rsidRPr="00DF4778">
        <w:rPr>
          <w:rFonts w:ascii="Cambria" w:hAnsi="Cambria"/>
        </w:rPr>
        <w:t xml:space="preserve">złożona przy użyciu środków komunikacji elektronicznej tzn. za pośrednictwem </w:t>
      </w:r>
      <w:hyperlink r:id="rId16">
        <w:r w:rsidRPr="00DF4778">
          <w:rPr>
            <w:rFonts w:ascii="Cambria" w:hAnsi="Cambria"/>
            <w:u w:val="single" w:color="000000"/>
          </w:rPr>
          <w:t>platformazakupowa.pl</w:t>
        </w:r>
      </w:hyperlink>
      <w:hyperlink r:id="rId17">
        <w:r w:rsidRPr="00DF4778">
          <w:rPr>
            <w:rFonts w:ascii="Cambria" w:hAnsi="Cambria"/>
          </w:rPr>
          <w:t>,</w:t>
        </w:r>
      </w:hyperlink>
      <w:r w:rsidRPr="00DF4778">
        <w:rPr>
          <w:rFonts w:ascii="Cambria" w:hAnsi="Cambria"/>
        </w:rPr>
        <w:t xml:space="preserve"> </w:t>
      </w:r>
    </w:p>
    <w:p w:rsidR="001C0FA1" w:rsidRPr="00AF2369" w:rsidRDefault="00560EB3" w:rsidP="00DD7EA3">
      <w:pPr>
        <w:numPr>
          <w:ilvl w:val="1"/>
          <w:numId w:val="6"/>
        </w:numPr>
        <w:spacing w:after="9" w:line="254" w:lineRule="auto"/>
        <w:ind w:right="54" w:hanging="259"/>
        <w:rPr>
          <w:rFonts w:ascii="Cambria" w:hAnsi="Cambria"/>
        </w:rPr>
      </w:pPr>
      <w:r w:rsidRPr="00DF4778">
        <w:rPr>
          <w:rFonts w:ascii="Cambria" w:hAnsi="Cambria"/>
        </w:rPr>
        <w:t xml:space="preserve">podpisana </w:t>
      </w:r>
      <w:hyperlink r:id="rId18">
        <w:r w:rsidRPr="00DF4778">
          <w:rPr>
            <w:rFonts w:ascii="Cambria" w:hAnsi="Cambria"/>
            <w:b/>
            <w:u w:val="single" w:color="000000"/>
          </w:rPr>
          <w:t>kwalifikowanym podpisem elektronicznym</w:t>
        </w:r>
      </w:hyperlink>
      <w:hyperlink r:id="rId19">
        <w:r w:rsidRPr="00DF4778">
          <w:rPr>
            <w:rFonts w:ascii="Cambria" w:hAnsi="Cambria"/>
          </w:rPr>
          <w:t xml:space="preserve"> </w:t>
        </w:r>
      </w:hyperlink>
      <w:r w:rsidRPr="00DF4778">
        <w:rPr>
          <w:rFonts w:ascii="Cambria" w:hAnsi="Cambria"/>
        </w:rPr>
        <w:t xml:space="preserve">lub </w:t>
      </w:r>
      <w:hyperlink r:id="rId20">
        <w:r w:rsidRPr="00DF4778">
          <w:rPr>
            <w:rFonts w:ascii="Cambria" w:hAnsi="Cambria"/>
            <w:b/>
            <w:u w:val="single" w:color="000000"/>
          </w:rPr>
          <w:t>podpisem zaufanym</w:t>
        </w:r>
      </w:hyperlink>
      <w:hyperlink r:id="rId21">
        <w:r w:rsidRPr="00DF4778">
          <w:rPr>
            <w:rFonts w:ascii="Cambria" w:hAnsi="Cambria"/>
          </w:rPr>
          <w:t xml:space="preserve"> </w:t>
        </w:r>
      </w:hyperlink>
      <w:r w:rsidRPr="00DF4778">
        <w:rPr>
          <w:rFonts w:ascii="Cambria" w:hAnsi="Cambria"/>
        </w:rPr>
        <w:t xml:space="preserve">lub </w:t>
      </w:r>
      <w:hyperlink r:id="rId22">
        <w:r w:rsidRPr="00DF4778">
          <w:rPr>
            <w:rFonts w:ascii="Cambria" w:hAnsi="Cambria"/>
            <w:b/>
            <w:u w:val="single" w:color="000000"/>
          </w:rPr>
          <w:t>podpisem osobistym</w:t>
        </w:r>
      </w:hyperlink>
      <w:hyperlink r:id="rId23">
        <w:r w:rsidRPr="00DF4778">
          <w:rPr>
            <w:rFonts w:ascii="Cambria" w:hAnsi="Cambria"/>
          </w:rPr>
          <w:t xml:space="preserve"> </w:t>
        </w:r>
      </w:hyperlink>
      <w:r w:rsidRPr="00DF4778">
        <w:rPr>
          <w:rFonts w:ascii="Cambria" w:hAnsi="Cambria"/>
        </w:rPr>
        <w:t>przez osobę/osoby upoważnioną/upoważnione.</w:t>
      </w:r>
      <w:r w:rsidRPr="00DF4778">
        <w:rPr>
          <w:rFonts w:ascii="Cambria" w:eastAsia="Calibri" w:hAnsi="Cambria"/>
        </w:rPr>
        <w:t xml:space="preserve"> </w:t>
      </w:r>
    </w:p>
    <w:p w:rsidR="00AF2369" w:rsidRPr="00AF2369" w:rsidRDefault="00AF2369" w:rsidP="00575EC2">
      <w:pPr>
        <w:spacing w:after="9" w:line="254" w:lineRule="auto"/>
        <w:ind w:left="1044" w:right="54" w:firstLine="0"/>
        <w:rPr>
          <w:rFonts w:ascii="Cambria" w:hAnsi="Cambria"/>
          <w:i/>
        </w:rPr>
      </w:pPr>
      <w:r w:rsidRPr="00AF2369">
        <w:rPr>
          <w:i/>
        </w:rPr>
        <w:t>"</w:t>
      </w:r>
      <w:r w:rsidRPr="00AF2369">
        <w:rPr>
          <w:rFonts w:ascii="Cambria" w:hAnsi="Cambria"/>
          <w:i/>
        </w:rPr>
        <w:t>Złożenie na dokumencie własnoręcznego podpisu a następnie jego zeskanowanie i przesłanie do Zamawiającego nie jest równoznaczne z podpisem osobistym, o którym mowa w art. 63 ust. 2 ustawy oraz niniejszej SWZ i w takim przypadku oferta zostanie odrzucona.</w:t>
      </w:r>
      <w:r w:rsidR="00575EC2">
        <w:rPr>
          <w:rFonts w:ascii="Cambria" w:hAnsi="Cambria"/>
          <w:i/>
        </w:rPr>
        <w:t xml:space="preserve"> </w:t>
      </w:r>
      <w:r w:rsidRPr="00AF2369">
        <w:rPr>
          <w:rFonts w:ascii="Cambria" w:hAnsi="Cambria"/>
          <w:i/>
        </w:rPr>
        <w:t>Przez podpis osobisty, zgodnie art. 2 ust. 1 pkt 9) ustawy z dnia 6 sierpnia 2010 r. o dowodach osobistych (Dz. U. z 2022 r., poz. 671), należy rozumieć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1C0FA1" w:rsidRPr="00DF4778" w:rsidRDefault="00560EB3" w:rsidP="00DD7EA3">
      <w:pPr>
        <w:numPr>
          <w:ilvl w:val="0"/>
          <w:numId w:val="6"/>
        </w:numPr>
        <w:ind w:right="54" w:hanging="245"/>
        <w:rPr>
          <w:rFonts w:ascii="Cambria" w:hAnsi="Cambria"/>
        </w:rPr>
      </w:pPr>
      <w:r w:rsidRPr="00DF4778">
        <w:rPr>
          <w:rFonts w:ascii="Cambria" w:hAnsi="Cambri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F4778">
        <w:rPr>
          <w:rFonts w:ascii="Cambria" w:hAnsi="Cambria"/>
        </w:rPr>
        <w:t>eIDAS</w:t>
      </w:r>
      <w:proofErr w:type="spellEnd"/>
      <w:r w:rsidRPr="00DF4778">
        <w:rPr>
          <w:rFonts w:ascii="Cambria" w:hAnsi="Cambria"/>
        </w:rPr>
        <w:t xml:space="preserve">) (UE) nr 910/2014 - od 1 lipca 2016 roku”. </w:t>
      </w:r>
    </w:p>
    <w:p w:rsidR="001C0FA1" w:rsidRPr="00DF4778" w:rsidRDefault="00560EB3" w:rsidP="00DD7EA3">
      <w:pPr>
        <w:numPr>
          <w:ilvl w:val="0"/>
          <w:numId w:val="6"/>
        </w:numPr>
        <w:ind w:right="54" w:hanging="245"/>
        <w:rPr>
          <w:rFonts w:ascii="Cambria" w:hAnsi="Cambria"/>
        </w:rPr>
      </w:pPr>
      <w:r w:rsidRPr="00DF4778">
        <w:rPr>
          <w:rFonts w:ascii="Cambria" w:hAnsi="Cambria"/>
        </w:rPr>
        <w:t>W przypadku wykorzystania f</w:t>
      </w:r>
      <w:r w:rsidR="00AB4639" w:rsidRPr="00DF4778">
        <w:rPr>
          <w:rFonts w:ascii="Cambria" w:hAnsi="Cambria"/>
        </w:rPr>
        <w:t xml:space="preserve">ormatu podpisu </w:t>
      </w:r>
      <w:proofErr w:type="spellStart"/>
      <w:r w:rsidR="00AB4639" w:rsidRPr="00DF4778">
        <w:rPr>
          <w:rFonts w:ascii="Cambria" w:hAnsi="Cambria"/>
        </w:rPr>
        <w:t>XAdES</w:t>
      </w:r>
      <w:proofErr w:type="spellEnd"/>
      <w:r w:rsidR="00AB4639" w:rsidRPr="00DF4778">
        <w:rPr>
          <w:rFonts w:ascii="Cambria" w:hAnsi="Cambria"/>
        </w:rPr>
        <w:t xml:space="preserve"> zewnętrzny</w:t>
      </w:r>
      <w:r w:rsidRPr="00DF4778">
        <w:rPr>
          <w:rFonts w:ascii="Cambria" w:hAnsi="Cambria"/>
        </w:rPr>
        <w:t xml:space="preserve"> Zamawiający wymaga dołączenia odpowiedniej ilości plików tj. podpisywanych plików z danymi oraz plików </w:t>
      </w:r>
      <w:proofErr w:type="spellStart"/>
      <w:r w:rsidRPr="00DF4778">
        <w:rPr>
          <w:rFonts w:ascii="Cambria" w:hAnsi="Cambria"/>
        </w:rPr>
        <w:t>XAdES</w:t>
      </w:r>
      <w:proofErr w:type="spellEnd"/>
      <w:r w:rsidRPr="00DF4778">
        <w:rPr>
          <w:rFonts w:ascii="Cambria" w:hAnsi="Cambria"/>
        </w:rPr>
        <w:t xml:space="preserve">. </w:t>
      </w:r>
    </w:p>
    <w:p w:rsidR="001C0FA1" w:rsidRPr="00DF4778" w:rsidRDefault="00560EB3" w:rsidP="00DD7EA3">
      <w:pPr>
        <w:numPr>
          <w:ilvl w:val="0"/>
          <w:numId w:val="6"/>
        </w:numPr>
        <w:ind w:right="54" w:hanging="245"/>
        <w:rPr>
          <w:rFonts w:ascii="Cambria" w:hAnsi="Cambria"/>
        </w:rPr>
      </w:pPr>
      <w:r w:rsidRPr="00DF4778">
        <w:rPr>
          <w:rFonts w:ascii="Cambria" w:hAnsi="Cambria"/>
        </w:rPr>
        <w:t>Zgodnie z art. 18 ust. 3 ustawy, nie ujawnia się informacji stanowiących tajemnicę przedsiębiorstwa, w rozumieniu przepisów o zwal</w:t>
      </w:r>
      <w:r w:rsidR="00AB4639" w:rsidRPr="00DF4778">
        <w:rPr>
          <w:rFonts w:ascii="Cambria" w:hAnsi="Cambria"/>
        </w:rPr>
        <w:t>czaniu nieuczciwej konkurencji j</w:t>
      </w:r>
      <w:r w:rsidRPr="00DF4778">
        <w:rPr>
          <w:rFonts w:ascii="Cambria" w:hAnsi="Cambria"/>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1C0FA1" w:rsidRPr="00DF4778" w:rsidRDefault="00560EB3" w:rsidP="00DD7EA3">
      <w:pPr>
        <w:numPr>
          <w:ilvl w:val="0"/>
          <w:numId w:val="6"/>
        </w:numPr>
        <w:ind w:right="54" w:hanging="245"/>
        <w:rPr>
          <w:rFonts w:ascii="Cambria" w:hAnsi="Cambria"/>
        </w:rPr>
      </w:pPr>
      <w:r w:rsidRPr="00DF4778">
        <w:rPr>
          <w:rFonts w:ascii="Cambria" w:hAnsi="Cambria"/>
        </w:rPr>
        <w:t xml:space="preserve">Wykonawca, za pośrednictwem </w:t>
      </w:r>
      <w:hyperlink r:id="rId24">
        <w:r w:rsidRPr="00DF4778">
          <w:rPr>
            <w:rFonts w:ascii="Cambria" w:hAnsi="Cambria"/>
            <w:u w:val="single" w:color="000000"/>
          </w:rPr>
          <w:t>platformazakupowa.pl</w:t>
        </w:r>
      </w:hyperlink>
      <w:hyperlink r:id="rId25">
        <w:r w:rsidRPr="00DF4778">
          <w:rPr>
            <w:rFonts w:ascii="Cambria" w:hAnsi="Cambria"/>
          </w:rPr>
          <w:t xml:space="preserve"> </w:t>
        </w:r>
      </w:hyperlink>
      <w:r w:rsidRPr="00DF4778">
        <w:rPr>
          <w:rFonts w:ascii="Cambria" w:hAnsi="Cambria"/>
        </w:rPr>
        <w:t xml:space="preserve">może przed upływem terminu do składania ofert zmienić lub wycofać ofertę. Sposób dokonywania zmiany lub wycofania oferty zamieszczono w instrukcji zamieszczonej na stronie internetowej pod adresem: </w:t>
      </w:r>
      <w:hyperlink r:id="rId26">
        <w:r w:rsidRPr="00DF4778">
          <w:rPr>
            <w:rFonts w:ascii="Cambria" w:hAnsi="Cambria"/>
            <w:u w:val="single" w:color="000000"/>
          </w:rPr>
          <w:t>https://platformazakupowa.pl/strona/45</w:t>
        </w:r>
      </w:hyperlink>
      <w:hyperlink r:id="rId27">
        <w:r w:rsidRPr="00DF4778">
          <w:rPr>
            <w:rFonts w:ascii="Cambria" w:hAnsi="Cambria"/>
            <w:u w:val="single" w:color="000000"/>
          </w:rPr>
          <w:t>-</w:t>
        </w:r>
      </w:hyperlink>
      <w:hyperlink r:id="rId28">
        <w:r w:rsidRPr="00DF4778">
          <w:rPr>
            <w:rFonts w:ascii="Cambria" w:hAnsi="Cambria"/>
            <w:u w:val="single" w:color="000000"/>
          </w:rPr>
          <w:t>instrukcje</w:t>
        </w:r>
      </w:hyperlink>
      <w:hyperlink r:id="rId29">
        <w:r w:rsidRPr="00DF4778">
          <w:rPr>
            <w:rFonts w:ascii="Cambria" w:hAnsi="Cambria"/>
          </w:rPr>
          <w:t xml:space="preserve"> </w:t>
        </w:r>
      </w:hyperlink>
    </w:p>
    <w:p w:rsidR="001C0FA1" w:rsidRPr="00DF4778" w:rsidRDefault="00560EB3" w:rsidP="00DD7EA3">
      <w:pPr>
        <w:numPr>
          <w:ilvl w:val="0"/>
          <w:numId w:val="6"/>
        </w:numPr>
        <w:ind w:right="54" w:hanging="245"/>
        <w:rPr>
          <w:rFonts w:ascii="Cambria" w:hAnsi="Cambria"/>
        </w:rPr>
      </w:pPr>
      <w:r w:rsidRPr="00DF4778">
        <w:rPr>
          <w:rFonts w:ascii="Cambria" w:hAnsi="Cambria"/>
        </w:rPr>
        <w:t>Każdy z Wykonawców może złożyć tylko jedną ofertę. Złożenie większej liczby ofert lub oferty zawierającej propozycje wariantowe spowoduje</w:t>
      </w:r>
      <w:r w:rsidR="00AB4639" w:rsidRPr="00DF4778">
        <w:rPr>
          <w:rFonts w:ascii="Cambria" w:hAnsi="Cambria"/>
        </w:rPr>
        <w:t>,</w:t>
      </w:r>
      <w:r w:rsidRPr="00DF4778">
        <w:rPr>
          <w:rFonts w:ascii="Cambria" w:hAnsi="Cambria"/>
        </w:rPr>
        <w:t xml:space="preserve"> </w:t>
      </w:r>
      <w:r w:rsidR="00AB4639" w:rsidRPr="00DF4778">
        <w:rPr>
          <w:rFonts w:ascii="Cambria" w:hAnsi="Cambria"/>
        </w:rPr>
        <w:t xml:space="preserve">że </w:t>
      </w:r>
      <w:r w:rsidRPr="00DF4778">
        <w:rPr>
          <w:rFonts w:ascii="Cambria" w:hAnsi="Cambria"/>
        </w:rPr>
        <w:t xml:space="preserve">podlegać </w:t>
      </w:r>
      <w:r w:rsidR="00AB4639" w:rsidRPr="00DF4778">
        <w:rPr>
          <w:rFonts w:ascii="Cambria" w:hAnsi="Cambria"/>
        </w:rPr>
        <w:t xml:space="preserve">ona </w:t>
      </w:r>
      <w:r w:rsidRPr="00DF4778">
        <w:rPr>
          <w:rFonts w:ascii="Cambria" w:hAnsi="Cambria"/>
        </w:rPr>
        <w:t xml:space="preserve">będzie odrzuceniu. </w:t>
      </w:r>
    </w:p>
    <w:p w:rsidR="001C0FA1" w:rsidRPr="00DF4778" w:rsidRDefault="00560EB3" w:rsidP="00DD7EA3">
      <w:pPr>
        <w:numPr>
          <w:ilvl w:val="0"/>
          <w:numId w:val="6"/>
        </w:numPr>
        <w:ind w:right="54" w:hanging="245"/>
        <w:rPr>
          <w:rFonts w:ascii="Cambria" w:hAnsi="Cambria"/>
        </w:rPr>
      </w:pPr>
      <w:r w:rsidRPr="00DF4778">
        <w:rPr>
          <w:rFonts w:ascii="Cambria" w:hAnsi="Cambria"/>
        </w:rPr>
        <w:t xml:space="preserve">Ceny oferty muszą zawierać wszystkie koszty, jakie musi ponieść Wykonawca, aby zrealizować zamówienie z najwyższą starannością oraz ewentualne rabaty. </w:t>
      </w:r>
    </w:p>
    <w:p w:rsidR="001C0FA1" w:rsidRPr="00DF4778" w:rsidRDefault="00560EB3" w:rsidP="00DD7EA3">
      <w:pPr>
        <w:numPr>
          <w:ilvl w:val="0"/>
          <w:numId w:val="6"/>
        </w:numPr>
        <w:tabs>
          <w:tab w:val="left" w:pos="426"/>
        </w:tabs>
        <w:ind w:left="284" w:right="54" w:hanging="284"/>
        <w:rPr>
          <w:rFonts w:ascii="Cambria" w:hAnsi="Cambria"/>
        </w:rPr>
      </w:pPr>
      <w:r w:rsidRPr="00DF4778">
        <w:rPr>
          <w:rFonts w:ascii="Cambria" w:hAnsi="Cambria"/>
        </w:rPr>
        <w:t>Dokumenty i oświadczenia składane przez wykonaw</w:t>
      </w:r>
      <w:r w:rsidR="00AB4639" w:rsidRPr="00DF4778">
        <w:rPr>
          <w:rFonts w:ascii="Cambria" w:hAnsi="Cambria"/>
        </w:rPr>
        <w:t xml:space="preserve">cę powinny być w języku polskim. </w:t>
      </w:r>
    </w:p>
    <w:p w:rsidR="001C0FA1" w:rsidRPr="00DF4778" w:rsidRDefault="00560EB3" w:rsidP="00DD7EA3">
      <w:pPr>
        <w:numPr>
          <w:ilvl w:val="0"/>
          <w:numId w:val="6"/>
        </w:numPr>
        <w:tabs>
          <w:tab w:val="left" w:pos="426"/>
        </w:tabs>
        <w:ind w:left="426" w:right="54" w:hanging="426"/>
        <w:rPr>
          <w:rFonts w:ascii="Cambria" w:hAnsi="Cambria"/>
        </w:rPr>
      </w:pPr>
      <w:r w:rsidRPr="00DF4778">
        <w:rPr>
          <w:rFonts w:ascii="Cambria" w:hAnsi="Cambria"/>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C0FA1" w:rsidRPr="00DF4778" w:rsidRDefault="00560EB3" w:rsidP="00DD7EA3">
      <w:pPr>
        <w:numPr>
          <w:ilvl w:val="0"/>
          <w:numId w:val="6"/>
        </w:numPr>
        <w:ind w:left="426" w:right="54" w:hanging="364"/>
        <w:rPr>
          <w:rFonts w:ascii="Cambria" w:hAnsi="Cambria"/>
        </w:rPr>
      </w:pPr>
      <w:r w:rsidRPr="00DF4778">
        <w:rPr>
          <w:rFonts w:ascii="Cambria" w:hAnsi="Cambria"/>
        </w:rPr>
        <w:lastRenderedPageBreak/>
        <w:t xml:space="preserve">Maksymalny rozmiar jednego pliku przesyłanego za pośrednictwem dedykowanych formularzy do: złożenia, zmiany, wycofania oferty wynosi 150 MB natomiast przy komunikacji wielkość pliku to maksymalnie 500 MB. </w:t>
      </w:r>
    </w:p>
    <w:p w:rsidR="000403AB" w:rsidRPr="00DF4778" w:rsidRDefault="00560EB3" w:rsidP="00DD7EA3">
      <w:pPr>
        <w:numPr>
          <w:ilvl w:val="0"/>
          <w:numId w:val="6"/>
        </w:numPr>
        <w:ind w:left="426" w:right="54" w:hanging="364"/>
        <w:rPr>
          <w:rFonts w:ascii="Cambria" w:hAnsi="Cambria"/>
        </w:rPr>
      </w:pPr>
      <w:r w:rsidRPr="00DF4778">
        <w:rPr>
          <w:rFonts w:ascii="Cambria" w:hAnsi="Cambri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C0FA1" w:rsidRPr="00DF4778" w:rsidRDefault="00560EB3" w:rsidP="00DD7EA3">
      <w:pPr>
        <w:numPr>
          <w:ilvl w:val="0"/>
          <w:numId w:val="6"/>
        </w:numPr>
        <w:ind w:left="426" w:right="54" w:hanging="364"/>
        <w:rPr>
          <w:rFonts w:ascii="Cambria" w:hAnsi="Cambria"/>
        </w:rPr>
      </w:pPr>
      <w:r w:rsidRPr="00DF4778">
        <w:rPr>
          <w:rFonts w:ascii="Cambria" w:eastAsia="Calibri" w:hAnsi="Cambria"/>
        </w:rPr>
        <w:t xml:space="preserve"> </w:t>
      </w:r>
      <w:r w:rsidRPr="00DF4778">
        <w:rPr>
          <w:rFonts w:ascii="Cambria" w:hAnsi="Cambria"/>
        </w:rPr>
        <w:t>Zamawiający rekomenduje wykorzystanie formatów: .pdf .</w:t>
      </w:r>
      <w:proofErr w:type="spellStart"/>
      <w:r w:rsidRPr="00DF4778">
        <w:rPr>
          <w:rFonts w:ascii="Cambria" w:hAnsi="Cambria"/>
        </w:rPr>
        <w:t>doc</w:t>
      </w:r>
      <w:proofErr w:type="spellEnd"/>
      <w:r w:rsidRPr="00DF4778">
        <w:rPr>
          <w:rFonts w:ascii="Cambria" w:hAnsi="Cambria"/>
        </w:rPr>
        <w:t xml:space="preserve"> .</w:t>
      </w:r>
      <w:proofErr w:type="spellStart"/>
      <w:r w:rsidRPr="00DF4778">
        <w:rPr>
          <w:rFonts w:ascii="Cambria" w:hAnsi="Cambria"/>
        </w:rPr>
        <w:t>docx</w:t>
      </w:r>
      <w:proofErr w:type="spellEnd"/>
      <w:r w:rsidRPr="00DF4778">
        <w:rPr>
          <w:rFonts w:ascii="Cambria" w:hAnsi="Cambria"/>
        </w:rPr>
        <w:t xml:space="preserve"> .xls .</w:t>
      </w:r>
      <w:proofErr w:type="spellStart"/>
      <w:r w:rsidRPr="00DF4778">
        <w:rPr>
          <w:rFonts w:ascii="Cambria" w:hAnsi="Cambria"/>
        </w:rPr>
        <w:t>xlsx</w:t>
      </w:r>
      <w:proofErr w:type="spellEnd"/>
      <w:r w:rsidRPr="00DF4778">
        <w:rPr>
          <w:rFonts w:ascii="Cambria" w:hAnsi="Cambria"/>
        </w:rPr>
        <w:t xml:space="preserve"> .jpg (.</w:t>
      </w:r>
      <w:proofErr w:type="spellStart"/>
      <w:r w:rsidRPr="00DF4778">
        <w:rPr>
          <w:rFonts w:ascii="Cambria" w:hAnsi="Cambria"/>
        </w:rPr>
        <w:t>jpeg</w:t>
      </w:r>
      <w:proofErr w:type="spellEnd"/>
      <w:r w:rsidRPr="00DF4778">
        <w:rPr>
          <w:rFonts w:ascii="Cambria" w:hAnsi="Cambria"/>
        </w:rPr>
        <w:t xml:space="preserve">) </w:t>
      </w:r>
      <w:r w:rsidRPr="00DF4778">
        <w:rPr>
          <w:rFonts w:ascii="Cambria" w:hAnsi="Cambria"/>
          <w:b/>
          <w:u w:val="single" w:color="000000"/>
        </w:rPr>
        <w:t>ze</w:t>
      </w:r>
      <w:r w:rsidRPr="00DF4778">
        <w:rPr>
          <w:rFonts w:ascii="Cambria" w:hAnsi="Cambria"/>
          <w:b/>
        </w:rPr>
        <w:t xml:space="preserve"> </w:t>
      </w:r>
      <w:r w:rsidRPr="00DF4778">
        <w:rPr>
          <w:rFonts w:ascii="Cambria" w:hAnsi="Cambria"/>
          <w:b/>
          <w:u w:val="single" w:color="000000"/>
        </w:rPr>
        <w:t>szczególnym wskazaniem na .pdf</w:t>
      </w:r>
      <w:r w:rsidRPr="00DF4778">
        <w:rPr>
          <w:rFonts w:ascii="Cambria" w:eastAsia="Calibri" w:hAnsi="Cambria"/>
        </w:rPr>
        <w:t xml:space="preserve"> </w:t>
      </w:r>
    </w:p>
    <w:p w:rsidR="001C0FA1" w:rsidRPr="00DF4778" w:rsidRDefault="00560EB3" w:rsidP="00DD7EA3">
      <w:pPr>
        <w:numPr>
          <w:ilvl w:val="0"/>
          <w:numId w:val="6"/>
        </w:numPr>
        <w:ind w:left="426" w:right="54" w:hanging="364"/>
        <w:rPr>
          <w:rFonts w:ascii="Cambria" w:hAnsi="Cambria"/>
        </w:rPr>
      </w:pPr>
      <w:r w:rsidRPr="00DF4778">
        <w:rPr>
          <w:rFonts w:ascii="Cambria" w:hAnsi="Cambria"/>
        </w:rPr>
        <w:t>W celu ewentualnej kompresji danych Zamawiający rekomenduje wykorzysta</w:t>
      </w:r>
      <w:r w:rsidR="000403AB" w:rsidRPr="00DF4778">
        <w:rPr>
          <w:rFonts w:ascii="Cambria" w:hAnsi="Cambria"/>
        </w:rPr>
        <w:t xml:space="preserve">nie jednego z rozszerzeń: </w:t>
      </w:r>
    </w:p>
    <w:p w:rsidR="000403AB" w:rsidRPr="00DF4778" w:rsidRDefault="00560EB3" w:rsidP="00DD7EA3">
      <w:pPr>
        <w:numPr>
          <w:ilvl w:val="1"/>
          <w:numId w:val="6"/>
        </w:numPr>
        <w:ind w:right="54" w:hanging="259"/>
        <w:rPr>
          <w:rFonts w:ascii="Cambria" w:hAnsi="Cambria"/>
        </w:rPr>
      </w:pPr>
      <w:r w:rsidRPr="00DF4778">
        <w:rPr>
          <w:rFonts w:ascii="Cambria" w:hAnsi="Cambria"/>
        </w:rPr>
        <w:t>.zip</w:t>
      </w:r>
    </w:p>
    <w:p w:rsidR="000403AB" w:rsidRPr="00DF4778" w:rsidRDefault="00560EB3" w:rsidP="00DD7EA3">
      <w:pPr>
        <w:numPr>
          <w:ilvl w:val="1"/>
          <w:numId w:val="6"/>
        </w:numPr>
        <w:ind w:right="54" w:hanging="259"/>
        <w:rPr>
          <w:rFonts w:ascii="Cambria" w:hAnsi="Cambria"/>
        </w:rPr>
      </w:pPr>
      <w:r w:rsidRPr="00DF4778">
        <w:rPr>
          <w:rFonts w:ascii="Cambria" w:hAnsi="Cambria"/>
        </w:rPr>
        <w:t xml:space="preserve">7Z </w:t>
      </w:r>
    </w:p>
    <w:p w:rsidR="001C0FA1" w:rsidRPr="00DF4778" w:rsidRDefault="00560EB3" w:rsidP="000403AB">
      <w:pPr>
        <w:ind w:left="567" w:right="54" w:hanging="490"/>
        <w:rPr>
          <w:rFonts w:ascii="Cambria" w:hAnsi="Cambria"/>
        </w:rPr>
      </w:pPr>
      <w:r w:rsidRPr="00DF4778">
        <w:rPr>
          <w:rFonts w:ascii="Cambria" w:hAnsi="Cambria"/>
        </w:rPr>
        <w:t xml:space="preserve">16. Wśród rozszerzeń powszechnych a niewystępujących </w:t>
      </w:r>
      <w:r w:rsidR="000403AB" w:rsidRPr="00DF4778">
        <w:rPr>
          <w:rFonts w:ascii="Cambria" w:hAnsi="Cambria"/>
        </w:rPr>
        <w:t xml:space="preserve">w Rozporządzeniu KRI występują: </w:t>
      </w:r>
      <w:r w:rsidRPr="00DF4778">
        <w:rPr>
          <w:rFonts w:ascii="Cambria" w:hAnsi="Cambria"/>
        </w:rPr>
        <w:t>.</w:t>
      </w:r>
      <w:proofErr w:type="spellStart"/>
      <w:r w:rsidRPr="00DF4778">
        <w:rPr>
          <w:rFonts w:ascii="Cambria" w:hAnsi="Cambria"/>
        </w:rPr>
        <w:t>rar</w:t>
      </w:r>
      <w:proofErr w:type="spellEnd"/>
      <w:r w:rsidRPr="00DF4778">
        <w:rPr>
          <w:rFonts w:ascii="Cambria" w:hAnsi="Cambria"/>
        </w:rPr>
        <w:t xml:space="preserve"> .gif .</w:t>
      </w:r>
      <w:proofErr w:type="spellStart"/>
      <w:r w:rsidRPr="00DF4778">
        <w:rPr>
          <w:rFonts w:ascii="Cambria" w:hAnsi="Cambria"/>
        </w:rPr>
        <w:t>bmp</w:t>
      </w:r>
      <w:proofErr w:type="spellEnd"/>
      <w:r w:rsidRPr="00DF4778">
        <w:rPr>
          <w:rFonts w:ascii="Cambria" w:hAnsi="Cambria"/>
        </w:rPr>
        <w:t xml:space="preserve"> .</w:t>
      </w:r>
      <w:proofErr w:type="spellStart"/>
      <w:r w:rsidRPr="00DF4778">
        <w:rPr>
          <w:rFonts w:ascii="Cambria" w:hAnsi="Cambria"/>
        </w:rPr>
        <w:t>numbers</w:t>
      </w:r>
      <w:proofErr w:type="spellEnd"/>
      <w:r w:rsidRPr="00DF4778">
        <w:rPr>
          <w:rFonts w:ascii="Cambria" w:hAnsi="Cambria"/>
        </w:rPr>
        <w:t xml:space="preserve"> .</w:t>
      </w:r>
      <w:proofErr w:type="spellStart"/>
      <w:r w:rsidRPr="00DF4778">
        <w:rPr>
          <w:rFonts w:ascii="Cambria" w:hAnsi="Cambria"/>
        </w:rPr>
        <w:t>pages</w:t>
      </w:r>
      <w:proofErr w:type="spellEnd"/>
      <w:r w:rsidRPr="00DF4778">
        <w:rPr>
          <w:rFonts w:ascii="Cambria" w:hAnsi="Cambria"/>
        </w:rPr>
        <w:t xml:space="preserve">. Dokumenty złożone w takich plikach zostaną uznane za złożone nieskutecznie. </w:t>
      </w:r>
    </w:p>
    <w:p w:rsidR="001C0FA1" w:rsidRPr="00DF4778" w:rsidRDefault="00560EB3" w:rsidP="00DD7EA3">
      <w:pPr>
        <w:numPr>
          <w:ilvl w:val="0"/>
          <w:numId w:val="7"/>
        </w:numPr>
        <w:ind w:right="54" w:hanging="367"/>
        <w:rPr>
          <w:rFonts w:ascii="Cambria" w:hAnsi="Cambria"/>
        </w:rPr>
      </w:pPr>
      <w:r w:rsidRPr="00DF4778">
        <w:rPr>
          <w:rFonts w:ascii="Cambria" w:hAnsi="Cambria"/>
        </w:rPr>
        <w:t>Zamawiający zwraca uwagę na ograniczenia wielkości plików podpisywanych profilem zaufanym, który wynosi maksymalnie</w:t>
      </w:r>
      <w:r w:rsidRPr="00DF4778">
        <w:rPr>
          <w:rFonts w:ascii="Cambria" w:hAnsi="Cambria"/>
          <w:b/>
        </w:rPr>
        <w:t xml:space="preserve"> 10MB</w:t>
      </w:r>
      <w:r w:rsidRPr="00DF4778">
        <w:rPr>
          <w:rFonts w:ascii="Cambria" w:hAnsi="Cambria"/>
        </w:rPr>
        <w:t xml:space="preserve">, oraz na ograniczenie wielkości plików podpisywanych w aplikacji </w:t>
      </w:r>
      <w:proofErr w:type="spellStart"/>
      <w:r w:rsidRPr="00DF4778">
        <w:rPr>
          <w:rFonts w:ascii="Cambria" w:hAnsi="Cambria"/>
        </w:rPr>
        <w:t>eDoApp</w:t>
      </w:r>
      <w:proofErr w:type="spellEnd"/>
      <w:r w:rsidRPr="00DF4778">
        <w:rPr>
          <w:rFonts w:ascii="Cambria" w:hAnsi="Cambria"/>
        </w:rPr>
        <w:t xml:space="preserve"> służącej do składania podpisu osobistego, który wynosi maksymalnie</w:t>
      </w:r>
      <w:r w:rsidRPr="00DF4778">
        <w:rPr>
          <w:rFonts w:ascii="Cambria" w:hAnsi="Cambria"/>
          <w:b/>
        </w:rPr>
        <w:t xml:space="preserve"> 5MB</w:t>
      </w:r>
      <w:r w:rsidRPr="00DF4778">
        <w:rPr>
          <w:rFonts w:ascii="Cambria" w:hAnsi="Cambria"/>
        </w:rPr>
        <w:t>.</w:t>
      </w:r>
      <w:r w:rsidRPr="00DF4778">
        <w:rPr>
          <w:rFonts w:ascii="Cambria" w:eastAsia="Calibri" w:hAnsi="Cambria"/>
        </w:rPr>
        <w:t xml:space="preserve"> </w:t>
      </w:r>
    </w:p>
    <w:p w:rsidR="000403AB" w:rsidRPr="00DF4778" w:rsidRDefault="00560EB3" w:rsidP="00DD7EA3">
      <w:pPr>
        <w:numPr>
          <w:ilvl w:val="0"/>
          <w:numId w:val="7"/>
        </w:numPr>
        <w:ind w:right="54" w:hanging="367"/>
        <w:rPr>
          <w:rFonts w:ascii="Cambria" w:hAnsi="Cambria"/>
        </w:rPr>
      </w:pPr>
      <w:r w:rsidRPr="00DF4778">
        <w:rPr>
          <w:rFonts w:ascii="Cambria" w:hAnsi="Cambria"/>
        </w:rPr>
        <w:t xml:space="preserve">W przypadku stosowania przez wykonawcę kwalifikowanego podpisu elektronicznego: </w:t>
      </w:r>
    </w:p>
    <w:p w:rsidR="001C0FA1" w:rsidRPr="00DF4778" w:rsidRDefault="00560EB3" w:rsidP="00DD7EA3">
      <w:pPr>
        <w:pStyle w:val="Akapitzlist"/>
        <w:numPr>
          <w:ilvl w:val="0"/>
          <w:numId w:val="28"/>
        </w:numPr>
        <w:ind w:right="54"/>
        <w:rPr>
          <w:rFonts w:ascii="Cambria" w:hAnsi="Cambria"/>
        </w:rPr>
      </w:pPr>
      <w:r w:rsidRPr="00DF4778">
        <w:rPr>
          <w:rFonts w:ascii="Cambria" w:hAnsi="Cambria"/>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DF4778">
        <w:rPr>
          <w:rFonts w:ascii="Cambria" w:hAnsi="Cambria"/>
        </w:rPr>
        <w:t>PAdES</w:t>
      </w:r>
      <w:proofErr w:type="spellEnd"/>
      <w:r w:rsidRPr="00DF4778">
        <w:rPr>
          <w:rFonts w:ascii="Cambria" w:hAnsi="Cambria"/>
        </w:rPr>
        <w:t>.</w:t>
      </w:r>
      <w:r w:rsidRPr="00DF4778">
        <w:rPr>
          <w:rFonts w:ascii="Cambria" w:eastAsia="Calibri" w:hAnsi="Cambria"/>
        </w:rPr>
        <w:t xml:space="preserve"> </w:t>
      </w:r>
    </w:p>
    <w:p w:rsidR="001C0FA1" w:rsidRPr="00DF4778" w:rsidRDefault="00560EB3" w:rsidP="00DD7EA3">
      <w:pPr>
        <w:pStyle w:val="Akapitzlist"/>
        <w:numPr>
          <w:ilvl w:val="0"/>
          <w:numId w:val="28"/>
        </w:numPr>
        <w:ind w:right="54"/>
        <w:rPr>
          <w:rFonts w:ascii="Cambria" w:hAnsi="Cambria"/>
        </w:rPr>
      </w:pPr>
      <w:r w:rsidRPr="00DF4778">
        <w:rPr>
          <w:rFonts w:ascii="Cambria" w:hAnsi="Cambria"/>
        </w:rPr>
        <w:t xml:space="preserve">pliki w innych formatach niż PDF zaleca się opatrzyć podpisem w formacie </w:t>
      </w:r>
      <w:proofErr w:type="spellStart"/>
      <w:r w:rsidRPr="00DF4778">
        <w:rPr>
          <w:rFonts w:ascii="Cambria" w:hAnsi="Cambria"/>
        </w:rPr>
        <w:t>XAdES</w:t>
      </w:r>
      <w:proofErr w:type="spellEnd"/>
      <w:r w:rsidRPr="00DF4778">
        <w:rPr>
          <w:rFonts w:ascii="Cambria" w:hAnsi="Cambria"/>
        </w:rPr>
        <w:t xml:space="preserve"> o typie zewnętrznym. Wykonawca powinien pamiętać, aby plik z podpisem przekazywać łącznie z dokumentem podpisywanym. </w:t>
      </w:r>
    </w:p>
    <w:p w:rsidR="001C0FA1" w:rsidRPr="00DF4778" w:rsidRDefault="00560EB3" w:rsidP="00DD7EA3">
      <w:pPr>
        <w:pStyle w:val="Akapitzlist"/>
        <w:numPr>
          <w:ilvl w:val="0"/>
          <w:numId w:val="28"/>
        </w:numPr>
        <w:ind w:right="54"/>
        <w:rPr>
          <w:rFonts w:ascii="Cambria" w:hAnsi="Cambria"/>
        </w:rPr>
      </w:pPr>
      <w:r w:rsidRPr="00DF4778">
        <w:rPr>
          <w:rFonts w:ascii="Cambria" w:hAnsi="Cambria"/>
        </w:rPr>
        <w:t xml:space="preserve">zamawiający rekomenduje wykorzystanie podpisu z kwalifikowanym znacznikiem czasu. </w:t>
      </w:r>
    </w:p>
    <w:p w:rsidR="001C0FA1" w:rsidRPr="00DF4778" w:rsidRDefault="00560EB3" w:rsidP="00DD7EA3">
      <w:pPr>
        <w:numPr>
          <w:ilvl w:val="0"/>
          <w:numId w:val="7"/>
        </w:numPr>
        <w:ind w:right="54" w:hanging="367"/>
        <w:rPr>
          <w:rFonts w:ascii="Cambria" w:hAnsi="Cambria"/>
        </w:rPr>
      </w:pPr>
      <w:r w:rsidRPr="00DF4778">
        <w:rPr>
          <w:rFonts w:ascii="Cambria" w:hAnsi="Cambria"/>
        </w:rPr>
        <w:t>Zamawiający zaleca aby</w:t>
      </w:r>
      <w:r w:rsidR="000403AB" w:rsidRPr="00DF4778">
        <w:rPr>
          <w:rFonts w:ascii="Cambria" w:hAnsi="Cambria"/>
        </w:rPr>
        <w:t xml:space="preserve"> </w:t>
      </w:r>
      <w:r w:rsidRPr="00DF4778">
        <w:rPr>
          <w:rFonts w:ascii="Cambria" w:hAnsi="Cambria"/>
        </w:rPr>
        <w:t xml:space="preserve">w przypadku podpisywania pliku przez kilka osób, stosować podpisy tego samego rodzaju. Podpisywanie różnymi rodzajami podpisów np. osobistym i kwalifikowanym może doprowadzić do problemów w weryfikacji plików.  </w:t>
      </w:r>
    </w:p>
    <w:p w:rsidR="000403AB" w:rsidRPr="00DF4778" w:rsidRDefault="00560EB3" w:rsidP="00DD7EA3">
      <w:pPr>
        <w:numPr>
          <w:ilvl w:val="0"/>
          <w:numId w:val="7"/>
        </w:numPr>
        <w:ind w:right="54" w:hanging="367"/>
        <w:rPr>
          <w:rFonts w:ascii="Cambria" w:hAnsi="Cambria"/>
        </w:rPr>
      </w:pPr>
      <w:r w:rsidRPr="00DF4778">
        <w:rPr>
          <w:rFonts w:ascii="Cambria" w:hAnsi="Cambria"/>
        </w:rPr>
        <w:t>Zamawiający zaleca, aby Wykonawca z odpowiednim wyprzedzeniem przetestował możliwość prawidłowego wykorzystania wybranej metody podpisania plików oferty.</w:t>
      </w:r>
    </w:p>
    <w:p w:rsidR="001C0FA1" w:rsidRPr="00DF4778" w:rsidRDefault="00560EB3" w:rsidP="00DD7EA3">
      <w:pPr>
        <w:numPr>
          <w:ilvl w:val="0"/>
          <w:numId w:val="7"/>
        </w:numPr>
        <w:ind w:right="54" w:hanging="367"/>
        <w:rPr>
          <w:rFonts w:ascii="Cambria" w:hAnsi="Cambria"/>
        </w:rPr>
      </w:pPr>
      <w:r w:rsidRPr="00DF4778">
        <w:rPr>
          <w:rFonts w:ascii="Cambria" w:hAnsi="Cambria"/>
        </w:rPr>
        <w:t xml:space="preserve">Osobą składającą ofertę powinna być osoba kontaktowa podawana w dokumentacji. </w:t>
      </w:r>
    </w:p>
    <w:p w:rsidR="001C0FA1" w:rsidRPr="00DF4778" w:rsidRDefault="00560EB3" w:rsidP="00DD7EA3">
      <w:pPr>
        <w:numPr>
          <w:ilvl w:val="0"/>
          <w:numId w:val="8"/>
        </w:numPr>
        <w:ind w:right="54" w:hanging="367"/>
        <w:rPr>
          <w:rFonts w:ascii="Cambria" w:hAnsi="Cambria"/>
        </w:rPr>
      </w:pPr>
      <w:r w:rsidRPr="00DF4778">
        <w:rPr>
          <w:rFonts w:ascii="Cambria" w:hAnsi="Cambri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C0FA1" w:rsidRPr="00DF4778" w:rsidRDefault="00560EB3" w:rsidP="00DD7EA3">
      <w:pPr>
        <w:numPr>
          <w:ilvl w:val="0"/>
          <w:numId w:val="8"/>
        </w:numPr>
        <w:ind w:right="54" w:hanging="367"/>
        <w:rPr>
          <w:rFonts w:ascii="Cambria" w:hAnsi="Cambria"/>
        </w:rPr>
      </w:pPr>
      <w:r w:rsidRPr="00DF4778">
        <w:rPr>
          <w:rFonts w:ascii="Cambria" w:hAnsi="Cambria"/>
        </w:rPr>
        <w:t xml:space="preserve">Jeśli Wykonawca pakuje dokumenty np. w plik o rozszerzeniu .zip, zaleca się wcześniejsze podpisanie każdego ze skompresowanych plików.  </w:t>
      </w:r>
    </w:p>
    <w:p w:rsidR="001C0FA1" w:rsidRPr="00DF4778" w:rsidRDefault="00560EB3" w:rsidP="00DD7EA3">
      <w:pPr>
        <w:numPr>
          <w:ilvl w:val="0"/>
          <w:numId w:val="8"/>
        </w:numPr>
        <w:ind w:right="54" w:hanging="367"/>
        <w:rPr>
          <w:rFonts w:ascii="Cambria" w:hAnsi="Cambria"/>
        </w:rPr>
      </w:pPr>
      <w:r w:rsidRPr="00DF4778">
        <w:rPr>
          <w:rFonts w:ascii="Cambria" w:hAnsi="Cambria"/>
        </w:rPr>
        <w:t xml:space="preserve">Zamawiający zaleca aby </w:t>
      </w:r>
      <w:r w:rsidRPr="00DF4778">
        <w:rPr>
          <w:rFonts w:ascii="Cambria" w:hAnsi="Cambria"/>
          <w:b/>
          <w:u w:val="single" w:color="000000"/>
        </w:rPr>
        <w:t xml:space="preserve">nie </w:t>
      </w:r>
      <w:r w:rsidRPr="00DF4778">
        <w:rPr>
          <w:rFonts w:ascii="Cambria" w:hAnsi="Cambria"/>
        </w:rPr>
        <w:t xml:space="preserve">wprowadzać jakichkolwiek zmian w plikach po podpisaniu ich podpisem kwalifikowanym. Może to skutkować naruszeniem integralności plików co równoważne będzie z koniecznością odrzucenia oferty. </w:t>
      </w:r>
    </w:p>
    <w:p w:rsidR="001C0FA1" w:rsidRPr="00DF4778" w:rsidRDefault="00560EB3" w:rsidP="00DD7EA3">
      <w:pPr>
        <w:numPr>
          <w:ilvl w:val="0"/>
          <w:numId w:val="8"/>
        </w:numPr>
        <w:spacing w:after="9" w:line="254" w:lineRule="auto"/>
        <w:ind w:right="54" w:hanging="367"/>
        <w:rPr>
          <w:rFonts w:ascii="Cambria" w:hAnsi="Cambria"/>
        </w:rPr>
      </w:pPr>
      <w:r w:rsidRPr="00DF4778">
        <w:rPr>
          <w:rFonts w:ascii="Cambria" w:hAnsi="Cambria"/>
          <w:b/>
          <w:u w:val="single" w:color="000000"/>
        </w:rPr>
        <w:t>W formularzu oferty należy podać</w:t>
      </w:r>
      <w:r w:rsidRPr="00DF4778">
        <w:rPr>
          <w:rFonts w:ascii="Cambria" w:hAnsi="Cambria"/>
          <w:b/>
        </w:rPr>
        <w:t xml:space="preserve">: </w:t>
      </w:r>
    </w:p>
    <w:p w:rsidR="001C0FA1" w:rsidRPr="00DF4778" w:rsidRDefault="00560EB3" w:rsidP="00DD7EA3">
      <w:pPr>
        <w:numPr>
          <w:ilvl w:val="2"/>
          <w:numId w:val="9"/>
        </w:numPr>
        <w:ind w:right="54" w:hanging="259"/>
        <w:rPr>
          <w:rFonts w:ascii="Cambria" w:hAnsi="Cambria"/>
        </w:rPr>
      </w:pPr>
      <w:r w:rsidRPr="00DF4778">
        <w:rPr>
          <w:rFonts w:ascii="Cambria" w:hAnsi="Cambria"/>
        </w:rPr>
        <w:t xml:space="preserve">wynagrodzenie brutto za realizację całego przedmiotu zamówienia (w złotych) wynikające z kosztorysu ofertowego i stanowiące sumę wartości całkowitych brutto za poszczególne pozycje (prace).; </w:t>
      </w:r>
    </w:p>
    <w:p w:rsidR="001C0FA1" w:rsidRPr="00DF4778" w:rsidRDefault="00560EB3" w:rsidP="00DD7EA3">
      <w:pPr>
        <w:numPr>
          <w:ilvl w:val="2"/>
          <w:numId w:val="9"/>
        </w:numPr>
        <w:ind w:right="54" w:hanging="259"/>
        <w:rPr>
          <w:rFonts w:ascii="Cambria" w:hAnsi="Cambria"/>
        </w:rPr>
      </w:pPr>
      <w:r w:rsidRPr="00DF4778">
        <w:rPr>
          <w:rFonts w:ascii="Cambria" w:hAnsi="Cambria"/>
        </w:rPr>
        <w:t xml:space="preserve">długość okresu gwarancji (zgodnie z pkt XVII </w:t>
      </w:r>
      <w:proofErr w:type="spellStart"/>
      <w:r w:rsidRPr="00DF4778">
        <w:rPr>
          <w:rFonts w:ascii="Cambria" w:hAnsi="Cambria"/>
        </w:rPr>
        <w:t>ppkt</w:t>
      </w:r>
      <w:proofErr w:type="spellEnd"/>
      <w:r w:rsidRPr="00DF4778">
        <w:rPr>
          <w:rFonts w:ascii="Cambria" w:hAnsi="Cambria"/>
        </w:rPr>
        <w:t xml:space="preserve"> 2 SWZ); </w:t>
      </w:r>
    </w:p>
    <w:p w:rsidR="001C0FA1" w:rsidRPr="00DF4778" w:rsidRDefault="00560EB3" w:rsidP="00DD7EA3">
      <w:pPr>
        <w:numPr>
          <w:ilvl w:val="2"/>
          <w:numId w:val="9"/>
        </w:numPr>
        <w:ind w:right="54" w:hanging="259"/>
        <w:rPr>
          <w:rFonts w:ascii="Cambria" w:hAnsi="Cambria"/>
        </w:rPr>
      </w:pPr>
      <w:r w:rsidRPr="00DF4778">
        <w:rPr>
          <w:rFonts w:ascii="Cambria" w:hAnsi="Cambria"/>
        </w:rPr>
        <w:lastRenderedPageBreak/>
        <w:t xml:space="preserve">części zamówienia, których wykonanie Wykonawca zamierza powierzyć Podwykonawcom oraz firmy Podwykonawców, jeżeli są znane. </w:t>
      </w:r>
    </w:p>
    <w:p w:rsidR="001C0FA1" w:rsidRPr="00DF4778" w:rsidRDefault="00560EB3" w:rsidP="000403AB">
      <w:pPr>
        <w:spacing w:after="9" w:line="254" w:lineRule="auto"/>
        <w:ind w:left="426" w:right="0" w:hanging="426"/>
        <w:jc w:val="left"/>
        <w:rPr>
          <w:rFonts w:ascii="Cambria" w:hAnsi="Cambria"/>
        </w:rPr>
      </w:pPr>
      <w:r w:rsidRPr="00DF4778">
        <w:rPr>
          <w:rFonts w:ascii="Cambria" w:hAnsi="Cambria"/>
        </w:rPr>
        <w:t>26.</w:t>
      </w:r>
      <w:r w:rsidR="00B63FA1" w:rsidRPr="00DF4778">
        <w:rPr>
          <w:rFonts w:ascii="Cambria" w:hAnsi="Cambria"/>
          <w:b/>
        </w:rPr>
        <w:t>W</w:t>
      </w:r>
      <w:r w:rsidRPr="00DF4778">
        <w:rPr>
          <w:rFonts w:ascii="Cambria" w:hAnsi="Cambria"/>
          <w:b/>
          <w:u w:val="single" w:color="000000"/>
        </w:rPr>
        <w:t xml:space="preserve"> terminie składania ofert określonym w punkcie XIII SWZ wykonawca zobowiązany</w:t>
      </w:r>
      <w:r w:rsidRPr="00DF4778">
        <w:rPr>
          <w:rFonts w:ascii="Cambria" w:hAnsi="Cambria"/>
          <w:b/>
        </w:rPr>
        <w:t xml:space="preserve"> </w:t>
      </w:r>
      <w:r w:rsidRPr="00DF4778">
        <w:rPr>
          <w:rFonts w:ascii="Cambria" w:hAnsi="Cambria"/>
          <w:b/>
          <w:u w:val="single" w:color="000000"/>
        </w:rPr>
        <w:t>jest złożyć ofertę zawierającą:</w:t>
      </w:r>
      <w:r w:rsidRPr="00DF4778">
        <w:rPr>
          <w:rFonts w:ascii="Cambria" w:hAnsi="Cambria"/>
          <w:b/>
        </w:rPr>
        <w:t xml:space="preserve"> </w:t>
      </w:r>
    </w:p>
    <w:p w:rsidR="000403AB"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formularz Oferty (sporządzony wg wzoru stanowiącego </w:t>
      </w:r>
      <w:r w:rsidRPr="00DF4778">
        <w:rPr>
          <w:rFonts w:ascii="Cambria" w:hAnsi="Cambria"/>
          <w:b/>
        </w:rPr>
        <w:t>załącznik nr 1</w:t>
      </w:r>
      <w:r w:rsidRPr="00DF4778">
        <w:rPr>
          <w:rFonts w:ascii="Cambria" w:hAnsi="Cambria"/>
        </w:rPr>
        <w:t xml:space="preserve"> do SWZ), wraz z Kosztorysem Ofertowym (sporządzonym wg wzoru stanowiącego </w:t>
      </w:r>
      <w:r w:rsidRPr="00DF4778">
        <w:rPr>
          <w:rFonts w:ascii="Cambria" w:hAnsi="Cambria"/>
          <w:b/>
        </w:rPr>
        <w:t>załącznik nr 2</w:t>
      </w:r>
      <w:r w:rsidRPr="00DF4778">
        <w:rPr>
          <w:rFonts w:ascii="Cambria" w:hAnsi="Cambria"/>
        </w:rPr>
        <w:t xml:space="preserve"> do SWZ), sporządzone pod rygorem nieważności, w formie elektronicznej lub w postaci elektronicznej opatrzonej podpisem zaufanym lub podpisem osobistym.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 oświadczenie o braku podstaw do wykluczenia z postępowania, o którym mowa w art. 125 ust. 1 PZP, złożone na formularzu stanowiącym </w:t>
      </w:r>
      <w:r w:rsidRPr="00DF4778">
        <w:rPr>
          <w:rFonts w:ascii="Cambria" w:hAnsi="Cambria"/>
          <w:b/>
        </w:rPr>
        <w:t>załącznik nr 5</w:t>
      </w:r>
      <w:r w:rsidRPr="00DF4778">
        <w:rPr>
          <w:rFonts w:ascii="Cambria" w:hAnsi="Cambria"/>
        </w:rPr>
        <w:t xml:space="preserve"> do SWZ, jako </w:t>
      </w:r>
      <w:r w:rsidRPr="00DF4778">
        <w:rPr>
          <w:rFonts w:ascii="Cambria" w:hAnsi="Cambria"/>
          <w:b/>
        </w:rPr>
        <w:t>własne oświadczenie Wykonawcy</w:t>
      </w:r>
      <w:r w:rsidRPr="00DF4778">
        <w:rPr>
          <w:rFonts w:ascii="Cambria" w:hAnsi="Cambria"/>
        </w:rPr>
        <w:t xml:space="preserve">, sporządzony pod rygorem nieważności, w formie elektronicznej lub w postaci elektronicznej opatrzonej podpisem zaufanym lub podpisem osobistym.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oświadczenie o braku podstaw do wykluczenia z postępowania, o którym mowa w art. 125 ust. 1 PZP, złożone na formularzu stanowiącym </w:t>
      </w:r>
      <w:r w:rsidRPr="00DF4778">
        <w:rPr>
          <w:rFonts w:ascii="Cambria" w:hAnsi="Cambria"/>
          <w:b/>
        </w:rPr>
        <w:t>załącznik nr 5</w:t>
      </w:r>
      <w:r w:rsidRPr="00DF4778">
        <w:rPr>
          <w:rFonts w:ascii="Cambria" w:hAnsi="Cambria"/>
        </w:rPr>
        <w:t xml:space="preserve"> do SWZ</w:t>
      </w:r>
      <w:r w:rsidRPr="00DF4778">
        <w:rPr>
          <w:rFonts w:ascii="Cambria" w:hAnsi="Cambria"/>
          <w:b/>
        </w:rPr>
        <w:t>, dla każdego z podmiotów udostępniających Wykonawcy zasoby</w:t>
      </w:r>
      <w:r w:rsidRPr="00DF4778">
        <w:rPr>
          <w:rFonts w:ascii="Cambria" w:hAnsi="Cambria"/>
        </w:rPr>
        <w:t xml:space="preserve">, sporządzone pod rygorem nieważności, w formie elektronicznej lub w postaci elektronicznej opatrzonej podpisem zaufanym lub podpisem osobistym, o ile wykonawca polega na zasobach innych podmiotów.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oświadczenie o braku podstaw do wykluczenia z postępowania, o którym mowa w art. 125 ust. 1 PZP, złożone na formularzu stanowiącym </w:t>
      </w:r>
      <w:r w:rsidRPr="00DF4778">
        <w:rPr>
          <w:rFonts w:ascii="Cambria" w:hAnsi="Cambria"/>
          <w:b/>
        </w:rPr>
        <w:t>załącznik nr 5</w:t>
      </w:r>
      <w:r w:rsidRPr="00DF4778">
        <w:rPr>
          <w:rFonts w:ascii="Cambria" w:hAnsi="Cambria"/>
        </w:rPr>
        <w:t xml:space="preserve"> do SWZ, </w:t>
      </w:r>
      <w:r w:rsidRPr="00DF4778">
        <w:rPr>
          <w:rFonts w:ascii="Cambria" w:hAnsi="Cambria"/>
          <w:b/>
        </w:rPr>
        <w:t>dla każdego z wykonawców wspólnie ubiegających się o udzielenie zamówienia</w:t>
      </w:r>
      <w:r w:rsidRPr="00DF4778">
        <w:rPr>
          <w:rFonts w:ascii="Cambria" w:hAnsi="Cambria"/>
        </w:rPr>
        <w:t xml:space="preserve">, sporządzone pod rygorem nieważności, w formie elektronicznej lub w postaci elektronicznej opatrzonej podpisem zaufanym lub podpisem osobistym, w przypadku wykonawców wspólnie ubiegających się o udzielenie zamówienia.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oświadczenie o spełnieniu warunków udziału w postępowaniu, o którym mowa w art. 125 ust. 1 PZP, złożone na formularzu stanowiącym </w:t>
      </w:r>
      <w:r w:rsidRPr="00DF4778">
        <w:rPr>
          <w:rFonts w:ascii="Cambria" w:hAnsi="Cambria"/>
          <w:b/>
        </w:rPr>
        <w:t>załącznik nr 6</w:t>
      </w:r>
      <w:r w:rsidRPr="00DF4778">
        <w:rPr>
          <w:rFonts w:ascii="Cambria" w:hAnsi="Cambria"/>
        </w:rPr>
        <w:t xml:space="preserve"> do SWZ, jako </w:t>
      </w:r>
      <w:r w:rsidRPr="00DF4778">
        <w:rPr>
          <w:rFonts w:ascii="Cambria" w:hAnsi="Cambria"/>
          <w:b/>
        </w:rPr>
        <w:t>własne oświadczenie Wykonawcy</w:t>
      </w:r>
      <w:r w:rsidRPr="00DF4778">
        <w:rPr>
          <w:rFonts w:ascii="Cambria" w:hAnsi="Cambria"/>
        </w:rPr>
        <w:t xml:space="preserve">, sporządzone pod rygorem nieważności, w formie elektronicznej lub w postaci elektronicznej opatrzonej podpisem zaufanym lub podpisem osobistym.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oświadczenie o spełnieniu warunków udziału w postępowaniu, o którym mowa w art. 125 ust. 1 PZP, złożone na formularzu stanowiącym </w:t>
      </w:r>
      <w:r w:rsidRPr="00DF4778">
        <w:rPr>
          <w:rFonts w:ascii="Cambria" w:hAnsi="Cambria"/>
          <w:b/>
        </w:rPr>
        <w:t>załącznik nr 6</w:t>
      </w:r>
      <w:r w:rsidRPr="00DF4778">
        <w:rPr>
          <w:rFonts w:ascii="Cambria" w:hAnsi="Cambria"/>
        </w:rPr>
        <w:t xml:space="preserve"> do SWZ, </w:t>
      </w:r>
      <w:r w:rsidRPr="00DF4778">
        <w:rPr>
          <w:rFonts w:ascii="Cambria" w:hAnsi="Cambria"/>
          <w:b/>
        </w:rPr>
        <w:t>dla każdego z podmiotów udostępniających Wykonawcy zasoby</w:t>
      </w:r>
      <w:r w:rsidRPr="00DF4778">
        <w:rPr>
          <w:rFonts w:ascii="Cambria" w:hAnsi="Cambria"/>
        </w:rPr>
        <w:t xml:space="preserve">, sporządzone pod rygorem nieważności, w formie elektronicznej lub w postaci elektronicznej opatrzonej podpisem zaufanym lub podpisem osobistym, o ile wykonawca polega na zasobach innych podmiotów.  </w:t>
      </w:r>
    </w:p>
    <w:p w:rsidR="00AB6126"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oświadczenie o spełnieniu warunków udziału w postępowaniu, o którym mowa w art. 125 ust. 1 PZP, złożone na formularzu stanowiącym </w:t>
      </w:r>
      <w:r w:rsidRPr="00DF4778">
        <w:rPr>
          <w:rFonts w:ascii="Cambria" w:hAnsi="Cambria"/>
          <w:b/>
        </w:rPr>
        <w:t>załącznik nr 6</w:t>
      </w:r>
      <w:r w:rsidRPr="00DF4778">
        <w:rPr>
          <w:rFonts w:ascii="Cambria" w:hAnsi="Cambria"/>
        </w:rPr>
        <w:t xml:space="preserve"> do SWZ, </w:t>
      </w:r>
      <w:r w:rsidRPr="00DF4778">
        <w:rPr>
          <w:rFonts w:ascii="Cambria" w:hAnsi="Cambria"/>
          <w:b/>
        </w:rPr>
        <w:t>dla każdego z wykonawców wspólnie ubiegających się o udzielenie zamówienia</w:t>
      </w:r>
      <w:r w:rsidRPr="00DF4778">
        <w:rPr>
          <w:rFonts w:ascii="Cambria" w:hAnsi="Cambria"/>
        </w:rPr>
        <w:t>, sporządzone pod rygorem nieważności, w formie elektronicznej lub w postaci elektronicznej opatrzonej podpisem zaufanym lub podpisem osobistym , w przypadku wykonawców wspólnie ubiegających się o udzielenie zamówienia.</w:t>
      </w:r>
    </w:p>
    <w:p w:rsidR="00AB6126"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innych podmiotów; (Niewiążący wzór zobowiązania do oddania wykonawcy do dyspozycji niezbędnych zasobów na potrzeby wykonania zamówienia stanowi </w:t>
      </w:r>
      <w:r w:rsidRPr="00DF4778">
        <w:rPr>
          <w:rFonts w:ascii="Cambria" w:hAnsi="Cambria"/>
          <w:b/>
        </w:rPr>
        <w:t>załącznik nr 7</w:t>
      </w:r>
      <w:r w:rsidRPr="00DF4778">
        <w:rPr>
          <w:rFonts w:ascii="Cambria" w:hAnsi="Cambria"/>
        </w:rPr>
        <w:t xml:space="preserve"> do SWZ). </w:t>
      </w:r>
    </w:p>
    <w:p w:rsidR="001C0FA1" w:rsidRPr="00DF4778" w:rsidRDefault="00560EB3" w:rsidP="00DD7EA3">
      <w:pPr>
        <w:pStyle w:val="Akapitzlist"/>
        <w:numPr>
          <w:ilvl w:val="0"/>
          <w:numId w:val="29"/>
        </w:numPr>
        <w:spacing w:after="0" w:line="253" w:lineRule="auto"/>
        <w:ind w:left="993" w:right="54" w:hanging="284"/>
        <w:rPr>
          <w:rFonts w:ascii="Cambria" w:hAnsi="Cambria"/>
        </w:rPr>
      </w:pPr>
      <w:r w:rsidRPr="00DF4778">
        <w:rPr>
          <w:rFonts w:ascii="Cambria" w:hAnsi="Cambria"/>
        </w:rPr>
        <w:t xml:space="preserve"> pełnomocnictwo lub inny dokument potwierdzający umocowanie do reprezentowania Wykonawcy, jeżeli w imieniu Wykonawcy działa osoba, sporządzone pod rygorem </w:t>
      </w:r>
      <w:r w:rsidRPr="00DF4778">
        <w:rPr>
          <w:rFonts w:ascii="Cambria" w:hAnsi="Cambria"/>
        </w:rPr>
        <w:lastRenderedPageBreak/>
        <w:t xml:space="preserve">nieważności, w formie elektronicznej lub w postaci elektronicznej opatrzonej podpisem zaufanym lub podpisem osobistym.  </w:t>
      </w:r>
    </w:p>
    <w:p w:rsidR="001C0FA1" w:rsidRDefault="00AB6126" w:rsidP="00AB6126">
      <w:pPr>
        <w:pStyle w:val="Akapitzlist"/>
        <w:spacing w:after="0" w:line="253" w:lineRule="auto"/>
        <w:ind w:left="993" w:right="54" w:hanging="284"/>
        <w:rPr>
          <w:rFonts w:ascii="Cambria" w:hAnsi="Cambria"/>
        </w:rPr>
      </w:pPr>
      <w:r w:rsidRPr="00DF4778">
        <w:rPr>
          <w:rFonts w:ascii="Cambria" w:hAnsi="Cambria"/>
        </w:rPr>
        <w:t xml:space="preserve">10) </w:t>
      </w:r>
      <w:r w:rsidR="00560EB3" w:rsidRPr="00DF4778">
        <w:rPr>
          <w:rFonts w:ascii="Cambria" w:hAnsi="Cambria"/>
        </w:rPr>
        <w:t xml:space="preserve">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 lub w postaci elektronicznej opatrzonej podpisem zaufanym lub podpisem osobistym. </w:t>
      </w:r>
    </w:p>
    <w:p w:rsidR="00FF59FB" w:rsidRPr="00FF59FB" w:rsidRDefault="00FF59FB" w:rsidP="00FF59FB">
      <w:pPr>
        <w:autoSpaceDE w:val="0"/>
        <w:autoSpaceDN w:val="0"/>
        <w:adjustRightInd w:val="0"/>
        <w:spacing w:after="0" w:line="240" w:lineRule="auto"/>
        <w:ind w:left="0" w:right="0" w:firstLine="709"/>
        <w:jc w:val="left"/>
        <w:rPr>
          <w:rFonts w:ascii="Cambria" w:hAnsi="Cambria"/>
        </w:rPr>
      </w:pPr>
      <w:r>
        <w:rPr>
          <w:rFonts w:ascii="Cambria" w:hAnsi="Cambria"/>
        </w:rPr>
        <w:t xml:space="preserve">11) </w:t>
      </w:r>
      <w:r w:rsidRPr="00FF59FB">
        <w:rPr>
          <w:rFonts w:ascii="Cambria" w:hAnsi="Cambria"/>
        </w:rPr>
        <w:t>Wykonawcy mogą wspólnie ubiegać się o udzielenie zamówienia. W takim przypadku</w:t>
      </w:r>
    </w:p>
    <w:p w:rsidR="00FF59FB" w:rsidRPr="00FF59FB" w:rsidRDefault="00FF59FB" w:rsidP="00FF59FB">
      <w:pPr>
        <w:autoSpaceDE w:val="0"/>
        <w:autoSpaceDN w:val="0"/>
        <w:adjustRightInd w:val="0"/>
        <w:spacing w:after="0" w:line="240" w:lineRule="auto"/>
        <w:ind w:left="993" w:right="0" w:firstLine="0"/>
        <w:jc w:val="left"/>
        <w:rPr>
          <w:rFonts w:ascii="Cambria" w:hAnsi="Cambria"/>
        </w:rPr>
      </w:pPr>
      <w:r w:rsidRPr="00FF59FB">
        <w:rPr>
          <w:rFonts w:ascii="Cambria" w:hAnsi="Cambria"/>
        </w:rPr>
        <w:t>Wykonawcy ustanawiają pełnomocnika do reprezentowania ich w postępowaniu albo do</w:t>
      </w:r>
    </w:p>
    <w:p w:rsidR="00FF59FB" w:rsidRPr="00DF4778" w:rsidRDefault="00FF59FB" w:rsidP="00FF59FB">
      <w:pPr>
        <w:autoSpaceDE w:val="0"/>
        <w:autoSpaceDN w:val="0"/>
        <w:adjustRightInd w:val="0"/>
        <w:spacing w:after="0" w:line="240" w:lineRule="auto"/>
        <w:ind w:left="993" w:right="0" w:firstLine="0"/>
        <w:jc w:val="left"/>
        <w:rPr>
          <w:rFonts w:ascii="Cambria" w:hAnsi="Cambria"/>
        </w:rPr>
      </w:pPr>
      <w:r w:rsidRPr="00FF59FB">
        <w:rPr>
          <w:rFonts w:ascii="Cambria" w:hAnsi="Cambria"/>
        </w:rPr>
        <w:t>reprezentowania i zawarcia umowy w sprawie zamówienia publicznego. Pełnomocnictwo winno</w:t>
      </w:r>
      <w:r>
        <w:rPr>
          <w:rFonts w:ascii="Cambria" w:hAnsi="Cambria"/>
        </w:rPr>
        <w:t xml:space="preserve"> </w:t>
      </w:r>
      <w:r w:rsidRPr="00FF59FB">
        <w:rPr>
          <w:rFonts w:ascii="Cambria" w:hAnsi="Cambria"/>
        </w:rPr>
        <w:t>być załączone do oferty. W przypadku Wykonawców wspólnie ubiegających się o udzielenie</w:t>
      </w:r>
      <w:r>
        <w:rPr>
          <w:rFonts w:ascii="Cambria" w:hAnsi="Cambria"/>
        </w:rPr>
        <w:t xml:space="preserve"> </w:t>
      </w:r>
      <w:r w:rsidRPr="00FF59FB">
        <w:rPr>
          <w:rFonts w:ascii="Cambria" w:hAnsi="Cambria"/>
        </w:rPr>
        <w:t>zamówienia, oświadczenia, o których mowa w Rozdziale XII pkt 26 SWZ, składa każdy z</w:t>
      </w:r>
      <w:r>
        <w:rPr>
          <w:rFonts w:ascii="Cambria" w:hAnsi="Cambria"/>
        </w:rPr>
        <w:t xml:space="preserve"> </w:t>
      </w:r>
      <w:r w:rsidRPr="00FF59FB">
        <w:rPr>
          <w:rFonts w:ascii="Cambria" w:hAnsi="Cambria"/>
        </w:rPr>
        <w:t>wykonawców. Oświadczenia te potwierdzają brak podstaw wykluczenia oraz spełnianie</w:t>
      </w:r>
      <w:r>
        <w:rPr>
          <w:rFonts w:ascii="Cambria" w:hAnsi="Cambria"/>
        </w:rPr>
        <w:t xml:space="preserve"> </w:t>
      </w:r>
      <w:r w:rsidRPr="00FF59FB">
        <w:rPr>
          <w:rFonts w:ascii="Cambria" w:hAnsi="Cambria"/>
        </w:rPr>
        <w:t xml:space="preserve">warunków udziału w zakresie, w jakim każdy z </w:t>
      </w:r>
      <w:r>
        <w:rPr>
          <w:rFonts w:ascii="Cambria" w:hAnsi="Cambria"/>
        </w:rPr>
        <w:t>w</w:t>
      </w:r>
      <w:r w:rsidRPr="00FF59FB">
        <w:rPr>
          <w:rFonts w:ascii="Cambria" w:hAnsi="Cambria"/>
        </w:rPr>
        <w:t>ykonawców wykazuje spełnianie warunków</w:t>
      </w:r>
      <w:r>
        <w:rPr>
          <w:rFonts w:ascii="Cambria" w:hAnsi="Cambria"/>
        </w:rPr>
        <w:t xml:space="preserve"> </w:t>
      </w:r>
      <w:r w:rsidRPr="00FF59FB">
        <w:rPr>
          <w:rFonts w:ascii="Cambria" w:hAnsi="Cambria"/>
        </w:rPr>
        <w:t>udziału w postępowaniu. Oświadczenia i dokumenty potwierdzające brak podstaw do</w:t>
      </w:r>
      <w:r>
        <w:rPr>
          <w:rFonts w:ascii="Cambria" w:hAnsi="Cambria"/>
        </w:rPr>
        <w:t xml:space="preserve"> </w:t>
      </w:r>
      <w:r w:rsidRPr="00FF59FB">
        <w:rPr>
          <w:rFonts w:ascii="Cambria" w:hAnsi="Cambria"/>
        </w:rPr>
        <w:t>wykluczenia z postępowania składa każdy z Wykonawców wspólnie ubiegających się o</w:t>
      </w:r>
      <w:r>
        <w:rPr>
          <w:rFonts w:ascii="Cambria" w:hAnsi="Cambria"/>
        </w:rPr>
        <w:t xml:space="preserve"> </w:t>
      </w:r>
      <w:r w:rsidRPr="00FF59FB">
        <w:rPr>
          <w:rFonts w:ascii="Cambria" w:hAnsi="Cambria"/>
        </w:rPr>
        <w:t>zamówienie.</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7F67D6">
      <w:pPr>
        <w:spacing w:after="20" w:line="259" w:lineRule="auto"/>
        <w:ind w:left="77" w:right="0" w:hanging="77"/>
        <w:jc w:val="left"/>
        <w:rPr>
          <w:rFonts w:ascii="Cambria" w:hAnsi="Cambria"/>
        </w:rPr>
      </w:pPr>
      <w:r w:rsidRPr="00DF4778">
        <w:rPr>
          <w:rFonts w:ascii="Cambria" w:hAnsi="Cambria"/>
          <w:b/>
        </w:rPr>
        <w:t xml:space="preserve">XIII. Sposób oraz termin składania ofert: </w:t>
      </w:r>
    </w:p>
    <w:p w:rsidR="001C0FA1" w:rsidRPr="00DF4778" w:rsidRDefault="00560EB3">
      <w:pPr>
        <w:spacing w:after="17" w:line="259" w:lineRule="auto"/>
        <w:ind w:left="77" w:right="0" w:firstLine="0"/>
        <w:jc w:val="left"/>
        <w:rPr>
          <w:rFonts w:ascii="Cambria" w:hAnsi="Cambria"/>
        </w:rPr>
      </w:pPr>
      <w:r w:rsidRPr="00DF4778">
        <w:rPr>
          <w:rFonts w:ascii="Cambria" w:hAnsi="Cambria"/>
          <w:b/>
        </w:rPr>
        <w:t xml:space="preserve"> </w:t>
      </w:r>
    </w:p>
    <w:p w:rsidR="00AB6126" w:rsidRPr="000F3C00" w:rsidRDefault="00560EB3" w:rsidP="00DD7EA3">
      <w:pPr>
        <w:pStyle w:val="Akapitzlist"/>
        <w:numPr>
          <w:ilvl w:val="0"/>
          <w:numId w:val="30"/>
        </w:numPr>
        <w:ind w:left="284" w:right="54" w:hanging="284"/>
        <w:rPr>
          <w:rFonts w:ascii="Cambria" w:hAnsi="Cambria"/>
          <w:b/>
          <w:color w:val="auto"/>
        </w:rPr>
      </w:pPr>
      <w:r w:rsidRPr="00DF4778">
        <w:rPr>
          <w:rFonts w:ascii="Cambria" w:hAnsi="Cambria"/>
        </w:rPr>
        <w:t xml:space="preserve">Ofertę wraz z wymaganymi dokumentami należy umieścić na platformazakupowa.pl pod adresem: </w:t>
      </w:r>
      <w:r w:rsidR="00AB6126" w:rsidRPr="00DF4778">
        <w:rPr>
          <w:rFonts w:ascii="Cambria" w:hAnsi="Cambria"/>
          <w:color w:val="0070C0"/>
        </w:rPr>
        <w:t>https://platformazakupowa.pl/pn/lasy_goldap</w:t>
      </w:r>
      <w:hyperlink r:id="rId30">
        <w:r w:rsidRPr="00DF4778">
          <w:rPr>
            <w:rFonts w:ascii="Cambria" w:hAnsi="Cambria"/>
          </w:rPr>
          <w:t xml:space="preserve"> </w:t>
        </w:r>
      </w:hyperlink>
      <w:r w:rsidRPr="00DF4778">
        <w:rPr>
          <w:rFonts w:ascii="Cambria" w:hAnsi="Cambria"/>
        </w:rPr>
        <w:t xml:space="preserve">do dnia </w:t>
      </w:r>
      <w:r w:rsidR="000F3C00" w:rsidRPr="000F3C00">
        <w:rPr>
          <w:rFonts w:ascii="Cambria" w:hAnsi="Cambria"/>
          <w:b/>
          <w:color w:val="auto"/>
        </w:rPr>
        <w:t>08.</w:t>
      </w:r>
      <w:r w:rsidR="00267171" w:rsidRPr="000F3C00">
        <w:rPr>
          <w:rFonts w:ascii="Cambria" w:hAnsi="Cambria"/>
          <w:b/>
          <w:color w:val="auto"/>
        </w:rPr>
        <w:t>0</w:t>
      </w:r>
      <w:r w:rsidR="005A578B" w:rsidRPr="000F3C00">
        <w:rPr>
          <w:rFonts w:ascii="Cambria" w:hAnsi="Cambria"/>
          <w:b/>
          <w:color w:val="auto"/>
        </w:rPr>
        <w:t>9</w:t>
      </w:r>
      <w:r w:rsidR="0097629C" w:rsidRPr="000F3C00">
        <w:rPr>
          <w:rFonts w:ascii="Cambria" w:hAnsi="Cambria"/>
          <w:b/>
          <w:color w:val="auto"/>
        </w:rPr>
        <w:t>.</w:t>
      </w:r>
      <w:r w:rsidR="00267171" w:rsidRPr="000F3C00">
        <w:rPr>
          <w:rFonts w:ascii="Cambria" w:hAnsi="Cambria"/>
          <w:b/>
          <w:color w:val="auto"/>
        </w:rPr>
        <w:t>2022</w:t>
      </w:r>
      <w:r w:rsidRPr="000F3C00">
        <w:rPr>
          <w:rFonts w:ascii="Cambria" w:hAnsi="Cambria"/>
          <w:b/>
          <w:color w:val="auto"/>
        </w:rPr>
        <w:t xml:space="preserve"> r. do godziny 9.00</w:t>
      </w:r>
      <w:r w:rsidR="00B63FA1" w:rsidRPr="000F3C00">
        <w:rPr>
          <w:rFonts w:ascii="Cambria" w:hAnsi="Cambria"/>
          <w:b/>
          <w:color w:val="auto"/>
        </w:rPr>
        <w:t>.</w:t>
      </w:r>
    </w:p>
    <w:p w:rsidR="001C0FA1" w:rsidRPr="00DF4778" w:rsidRDefault="00560EB3" w:rsidP="00DD7EA3">
      <w:pPr>
        <w:pStyle w:val="Akapitzlist"/>
        <w:numPr>
          <w:ilvl w:val="0"/>
          <w:numId w:val="30"/>
        </w:numPr>
        <w:ind w:left="284" w:right="54" w:hanging="284"/>
        <w:rPr>
          <w:rFonts w:ascii="Cambria" w:hAnsi="Cambria"/>
        </w:rPr>
      </w:pPr>
      <w:r w:rsidRPr="00DF4778">
        <w:rPr>
          <w:rFonts w:ascii="Cambria" w:hAnsi="Cambria"/>
        </w:rPr>
        <w:t xml:space="preserve">Do oferty należy dołączyć wszystkie wymagane w SWZ dokumenty i oświadczenia. </w:t>
      </w:r>
    </w:p>
    <w:p w:rsidR="001C0FA1" w:rsidRPr="00DF4778" w:rsidRDefault="00560EB3" w:rsidP="00DD7EA3">
      <w:pPr>
        <w:pStyle w:val="Akapitzlist"/>
        <w:numPr>
          <w:ilvl w:val="0"/>
          <w:numId w:val="30"/>
        </w:numPr>
        <w:ind w:left="284" w:right="54" w:hanging="284"/>
        <w:rPr>
          <w:rFonts w:ascii="Cambria" w:hAnsi="Cambria"/>
        </w:rPr>
      </w:pPr>
      <w:r w:rsidRPr="00DF4778">
        <w:rPr>
          <w:rFonts w:ascii="Cambria" w:hAnsi="Cambria"/>
        </w:rPr>
        <w:t xml:space="preserve">Po wypełnieniu Formularza składania oferty lub wniosku i dołączenia  wszystkich wymaganych załączników należy kliknąć przycisk „Przejdź do podsumowania”. </w:t>
      </w:r>
    </w:p>
    <w:p w:rsidR="00D65BE8" w:rsidRPr="00DF4778" w:rsidRDefault="00560EB3" w:rsidP="00DD7EA3">
      <w:pPr>
        <w:pStyle w:val="Akapitzlist"/>
        <w:numPr>
          <w:ilvl w:val="0"/>
          <w:numId w:val="30"/>
        </w:numPr>
        <w:ind w:left="284" w:right="54" w:hanging="284"/>
        <w:rPr>
          <w:rFonts w:ascii="Cambria" w:hAnsi="Cambria"/>
        </w:rPr>
      </w:pPr>
      <w:r w:rsidRPr="00DF4778">
        <w:rPr>
          <w:rFonts w:ascii="Cambria" w:hAnsi="Cambria"/>
        </w:rPr>
        <w:t>Oferta składana elektronicznie musi zostać podpisana elektron</w:t>
      </w:r>
      <w:r w:rsidR="00AB6126" w:rsidRPr="00DF4778">
        <w:rPr>
          <w:rFonts w:ascii="Cambria" w:hAnsi="Cambria"/>
        </w:rPr>
        <w:t xml:space="preserve">icznym podpisem kwalifikowanym lub </w:t>
      </w:r>
      <w:r w:rsidRPr="00DF4778">
        <w:rPr>
          <w:rFonts w:ascii="Cambria" w:hAnsi="Cambria"/>
        </w:rPr>
        <w:t>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w:t>
      </w:r>
      <w:r w:rsidR="00D65BE8" w:rsidRPr="00DF4778">
        <w:rPr>
          <w:rFonts w:ascii="Cambria" w:hAnsi="Cambria"/>
        </w:rPr>
        <w:t>ności wskazanych w art. 63 ust 2</w:t>
      </w:r>
      <w:r w:rsidRPr="00DF4778">
        <w:rPr>
          <w:rFonts w:ascii="Cambria" w:hAnsi="Cambria"/>
        </w:rPr>
        <w:t xml:space="preserve"> ustawy, gdzie zaznaczono, iż oferty, oraz oświadczenie, o którym mowa w art. 125 ust.1 </w:t>
      </w:r>
      <w:r w:rsidR="00D65BE8" w:rsidRPr="00DF4778">
        <w:rPr>
          <w:rFonts w:ascii="Cambria" w:hAnsi="Cambria"/>
        </w:rPr>
        <w:t>składa się</w:t>
      </w:r>
      <w:r w:rsidRPr="00DF4778">
        <w:rPr>
          <w:rFonts w:ascii="Cambria" w:hAnsi="Cambria"/>
        </w:rPr>
        <w:t>, pod rygorem nieważności, w formie elektronicznej</w:t>
      </w:r>
      <w:r w:rsidR="00D65BE8" w:rsidRPr="00DF4778">
        <w:rPr>
          <w:rFonts w:ascii="Cambria" w:hAnsi="Cambria"/>
        </w:rPr>
        <w:t xml:space="preserve"> lub postaci elektronicznej opatrzonej podpisem zaufanym lub podpisem osobistym</w:t>
      </w:r>
    </w:p>
    <w:p w:rsidR="001C0FA1" w:rsidRPr="00DF4778" w:rsidRDefault="00560EB3" w:rsidP="00DD7EA3">
      <w:pPr>
        <w:pStyle w:val="Akapitzlist"/>
        <w:numPr>
          <w:ilvl w:val="0"/>
          <w:numId w:val="30"/>
        </w:numPr>
        <w:ind w:left="284" w:right="54" w:hanging="284"/>
        <w:rPr>
          <w:rFonts w:ascii="Cambria" w:hAnsi="Cambria"/>
        </w:rPr>
      </w:pPr>
      <w:r w:rsidRPr="00DF4778">
        <w:rPr>
          <w:rFonts w:ascii="Cambria" w:hAnsi="Cambria"/>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D65BE8" w:rsidRPr="00DF4778" w:rsidRDefault="00560EB3" w:rsidP="00DD7EA3">
      <w:pPr>
        <w:pStyle w:val="Akapitzlist"/>
        <w:numPr>
          <w:ilvl w:val="0"/>
          <w:numId w:val="30"/>
        </w:numPr>
        <w:ind w:left="284" w:right="54" w:hanging="284"/>
        <w:rPr>
          <w:rFonts w:ascii="Cambria" w:hAnsi="Cambria"/>
        </w:rPr>
      </w:pPr>
      <w:r w:rsidRPr="00DF4778">
        <w:rPr>
          <w:rFonts w:ascii="Cambria" w:hAnsi="Cambria"/>
        </w:rPr>
        <w:t>Szczegółowa instrukcja dla Wykonawców dotycząca złożenia, zmiany i wycofania oferty znajduje się na stronie internetowej pod adresem:</w:t>
      </w:r>
    </w:p>
    <w:p w:rsidR="001C0FA1" w:rsidRPr="00B91AEB" w:rsidRDefault="005717BF" w:rsidP="00D65BE8">
      <w:pPr>
        <w:pStyle w:val="Akapitzlist"/>
        <w:ind w:left="284" w:right="54" w:firstLine="0"/>
        <w:rPr>
          <w:rFonts w:ascii="Cambria" w:hAnsi="Cambria"/>
          <w:color w:val="0070C0"/>
        </w:rPr>
      </w:pPr>
      <w:hyperlink r:id="rId31">
        <w:r w:rsidR="00560EB3" w:rsidRPr="00B91AEB">
          <w:rPr>
            <w:rFonts w:ascii="Cambria" w:hAnsi="Cambria"/>
            <w:color w:val="0070C0"/>
          </w:rPr>
          <w:t>https://platformazakupowa.pl/strona/45</w:t>
        </w:r>
      </w:hyperlink>
      <w:hyperlink r:id="rId32"/>
      <w:hyperlink r:id="rId33">
        <w:r w:rsidR="00560EB3" w:rsidRPr="00B91AEB">
          <w:rPr>
            <w:rFonts w:ascii="Cambria" w:hAnsi="Cambria"/>
            <w:color w:val="0070C0"/>
          </w:rPr>
          <w:t>instrukcje</w:t>
        </w:r>
      </w:hyperlink>
      <w:hyperlink r:id="rId34">
        <w:r w:rsidR="00560EB3" w:rsidRPr="00B91AEB">
          <w:rPr>
            <w:rFonts w:ascii="Cambria" w:hAnsi="Cambria"/>
            <w:color w:val="0070C0"/>
          </w:rPr>
          <w:t>.</w:t>
        </w:r>
      </w:hyperlink>
      <w:r w:rsidR="00560EB3" w:rsidRPr="00B91AEB">
        <w:rPr>
          <w:rFonts w:ascii="Cambria" w:hAnsi="Cambria"/>
          <w:color w:val="0070C0"/>
        </w:rPr>
        <w:t xml:space="preserv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spacing w:after="0" w:line="259" w:lineRule="auto"/>
        <w:ind w:left="77" w:right="0" w:firstLine="0"/>
        <w:jc w:val="left"/>
        <w:rPr>
          <w:rFonts w:ascii="Cambria" w:hAnsi="Cambria"/>
        </w:rPr>
      </w:pPr>
      <w:r w:rsidRPr="00DF4778">
        <w:rPr>
          <w:rFonts w:ascii="Cambria" w:hAnsi="Cambria"/>
        </w:rPr>
        <w:t xml:space="preserve"> </w:t>
      </w:r>
      <w:r w:rsidRPr="00DF4778">
        <w:rPr>
          <w:rFonts w:ascii="Cambria" w:hAnsi="Cambria"/>
          <w:b/>
        </w:rPr>
        <w:t xml:space="preserve">XIV. Termin otwarcia ofert: </w:t>
      </w:r>
    </w:p>
    <w:p w:rsidR="001C0FA1" w:rsidRPr="00DF4778" w:rsidRDefault="00560EB3">
      <w:pPr>
        <w:spacing w:after="5"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D7EA3">
      <w:pPr>
        <w:pStyle w:val="Akapitzlist"/>
        <w:numPr>
          <w:ilvl w:val="0"/>
          <w:numId w:val="31"/>
        </w:numPr>
        <w:ind w:left="284" w:right="54" w:hanging="284"/>
        <w:rPr>
          <w:rFonts w:ascii="Cambria" w:hAnsi="Cambria"/>
        </w:rPr>
      </w:pPr>
      <w:r w:rsidRPr="00DF4778">
        <w:rPr>
          <w:rFonts w:ascii="Cambria" w:hAnsi="Cambria"/>
        </w:rPr>
        <w:t>Otwarcie ofert nastąpi niezwłocznie po upływ</w:t>
      </w:r>
      <w:r w:rsidR="000F3C00">
        <w:rPr>
          <w:rFonts w:ascii="Cambria" w:hAnsi="Cambria"/>
        </w:rPr>
        <w:t xml:space="preserve">ie terminu składania ofert, tj. </w:t>
      </w:r>
      <w:r w:rsidR="000F3C00" w:rsidRPr="000F3C00">
        <w:rPr>
          <w:rFonts w:ascii="Cambria" w:hAnsi="Cambria"/>
          <w:b/>
          <w:color w:val="auto"/>
        </w:rPr>
        <w:t>08.</w:t>
      </w:r>
      <w:r w:rsidR="00267171" w:rsidRPr="000F3C00">
        <w:rPr>
          <w:rFonts w:ascii="Cambria" w:hAnsi="Cambria"/>
          <w:b/>
          <w:color w:val="auto"/>
        </w:rPr>
        <w:t>0</w:t>
      </w:r>
      <w:r w:rsidR="005A578B" w:rsidRPr="000F3C00">
        <w:rPr>
          <w:rFonts w:ascii="Cambria" w:hAnsi="Cambria"/>
          <w:b/>
          <w:color w:val="auto"/>
        </w:rPr>
        <w:t>9</w:t>
      </w:r>
      <w:r w:rsidR="00267171" w:rsidRPr="000F3C00">
        <w:rPr>
          <w:rFonts w:ascii="Cambria" w:hAnsi="Cambria"/>
          <w:b/>
          <w:color w:val="auto"/>
        </w:rPr>
        <w:t>.2022</w:t>
      </w:r>
      <w:r w:rsidRPr="000F3C00">
        <w:rPr>
          <w:rFonts w:ascii="Cambria" w:hAnsi="Cambria"/>
          <w:b/>
          <w:color w:val="auto"/>
        </w:rPr>
        <w:t xml:space="preserve">r. </w:t>
      </w:r>
      <w:r w:rsidR="00D65BE8" w:rsidRPr="000F3C00">
        <w:rPr>
          <w:rFonts w:ascii="Cambria" w:hAnsi="Cambria"/>
          <w:b/>
          <w:color w:val="auto"/>
        </w:rPr>
        <w:t>o godzinie</w:t>
      </w:r>
      <w:r w:rsidR="000F3C00" w:rsidRPr="000F3C00">
        <w:rPr>
          <w:rFonts w:ascii="Cambria" w:hAnsi="Cambria"/>
          <w:b/>
          <w:color w:val="auto"/>
        </w:rPr>
        <w:t xml:space="preserve"> 9.15</w:t>
      </w:r>
      <w:r w:rsidRPr="000F3C00">
        <w:rPr>
          <w:rFonts w:ascii="Cambria" w:hAnsi="Cambria"/>
          <w:b/>
          <w:color w:val="auto"/>
        </w:rPr>
        <w:t>,</w:t>
      </w:r>
      <w:r w:rsidRPr="00DF4778">
        <w:rPr>
          <w:rFonts w:ascii="Cambria" w:hAnsi="Cambria"/>
        </w:rPr>
        <w:t xml:space="preserve"> (nie później niż następnego dnia po dniu, w którym upłynął termin składania ofert). Otwarcie ofert odbędzie się w siedzibie Zamawiającego: Budynek Nadleśnictwa </w:t>
      </w:r>
      <w:r w:rsidR="00D65BE8" w:rsidRPr="00DF4778">
        <w:rPr>
          <w:rFonts w:ascii="Cambria" w:hAnsi="Cambria"/>
        </w:rPr>
        <w:t>Gołdap</w:t>
      </w:r>
      <w:r w:rsidRPr="00DF4778">
        <w:rPr>
          <w:rFonts w:ascii="Cambria" w:hAnsi="Cambria"/>
        </w:rPr>
        <w:t xml:space="preserve">, ul. </w:t>
      </w:r>
      <w:r w:rsidR="00D65BE8" w:rsidRPr="00DF4778">
        <w:rPr>
          <w:rFonts w:ascii="Cambria" w:hAnsi="Cambria"/>
        </w:rPr>
        <w:t>1 Maja 33, 19-5</w:t>
      </w:r>
      <w:r w:rsidRPr="00DF4778">
        <w:rPr>
          <w:rFonts w:ascii="Cambria" w:hAnsi="Cambria"/>
        </w:rPr>
        <w:t xml:space="preserve">00 </w:t>
      </w:r>
      <w:r w:rsidR="00D65BE8" w:rsidRPr="00DF4778">
        <w:rPr>
          <w:rFonts w:ascii="Cambria" w:hAnsi="Cambria"/>
        </w:rPr>
        <w:t>Gołdap</w:t>
      </w:r>
      <w:r w:rsidRPr="00DF4778">
        <w:rPr>
          <w:rFonts w:ascii="Cambria" w:hAnsi="Cambria"/>
        </w:rPr>
        <w:t xml:space="preserve">. Otwarcie ofert dokonywane jest przez odszyfrowanie i otwarcie ofert. </w:t>
      </w:r>
    </w:p>
    <w:p w:rsidR="001C0FA1" w:rsidRPr="00DF4778" w:rsidRDefault="00560EB3" w:rsidP="00DD7EA3">
      <w:pPr>
        <w:pStyle w:val="Akapitzlist"/>
        <w:numPr>
          <w:ilvl w:val="0"/>
          <w:numId w:val="31"/>
        </w:numPr>
        <w:ind w:left="284" w:right="54" w:hanging="284"/>
        <w:rPr>
          <w:rFonts w:ascii="Cambria" w:hAnsi="Cambria"/>
        </w:rPr>
      </w:pPr>
      <w:r w:rsidRPr="00DF4778">
        <w:rPr>
          <w:rFonts w:ascii="Cambria" w:hAnsi="Cambria"/>
        </w:rPr>
        <w:t>W przypadku awarii systemu teleinformatycznego, która powoduje brak możliwości otwarcia ofert w terminie określonym przez Zamawiającego, otwarcie ofert następuje ni</w:t>
      </w:r>
      <w:r w:rsidR="00D65BE8" w:rsidRPr="00DF4778">
        <w:rPr>
          <w:rFonts w:ascii="Cambria" w:hAnsi="Cambria"/>
        </w:rPr>
        <w:t>ezwłocznie po usunięciu awarii.</w:t>
      </w:r>
    </w:p>
    <w:p w:rsidR="001C0FA1" w:rsidRPr="00DF4778" w:rsidRDefault="00560EB3" w:rsidP="00DD7EA3">
      <w:pPr>
        <w:pStyle w:val="Akapitzlist"/>
        <w:numPr>
          <w:ilvl w:val="0"/>
          <w:numId w:val="31"/>
        </w:numPr>
        <w:ind w:left="284" w:right="54" w:hanging="284"/>
        <w:rPr>
          <w:rFonts w:ascii="Cambria" w:hAnsi="Cambria"/>
        </w:rPr>
      </w:pPr>
      <w:r w:rsidRPr="00DF4778">
        <w:rPr>
          <w:rFonts w:ascii="Cambria" w:hAnsi="Cambria"/>
        </w:rPr>
        <w:lastRenderedPageBreak/>
        <w:t xml:space="preserve">Zamawiający poinformuje o zmianie terminu otwarcia ofert na stronie internetowej prowadzonego postępowania. </w:t>
      </w:r>
    </w:p>
    <w:p w:rsidR="001C0FA1" w:rsidRPr="00DF4778" w:rsidRDefault="00560EB3" w:rsidP="00DD7EA3">
      <w:pPr>
        <w:pStyle w:val="Akapitzlist"/>
        <w:numPr>
          <w:ilvl w:val="0"/>
          <w:numId w:val="31"/>
        </w:numPr>
        <w:ind w:left="284" w:right="54" w:hanging="284"/>
        <w:rPr>
          <w:rFonts w:ascii="Cambria" w:hAnsi="Cambria"/>
        </w:rPr>
      </w:pPr>
      <w:r w:rsidRPr="00DF4778">
        <w:rPr>
          <w:rFonts w:ascii="Cambria" w:hAnsi="Cambria"/>
        </w:rPr>
        <w:t>Zamawiający, najpóźniej przed otwarciem ofert, udostępni na stronie internetowej prowadzonego postępowania informację o kwocie, jaką zamierza przeznacz</w:t>
      </w:r>
      <w:r w:rsidR="0079027A" w:rsidRPr="00DF4778">
        <w:rPr>
          <w:rFonts w:ascii="Cambria" w:hAnsi="Cambria"/>
        </w:rPr>
        <w:t>yć na sfinansowanie zamówienia.</w:t>
      </w:r>
    </w:p>
    <w:p w:rsidR="001C0FA1" w:rsidRPr="00DF4778" w:rsidRDefault="00560EB3" w:rsidP="00DD7EA3">
      <w:pPr>
        <w:pStyle w:val="Akapitzlist"/>
        <w:numPr>
          <w:ilvl w:val="0"/>
          <w:numId w:val="31"/>
        </w:numPr>
        <w:ind w:left="284" w:right="54" w:hanging="284"/>
        <w:rPr>
          <w:rFonts w:ascii="Cambria" w:hAnsi="Cambria"/>
        </w:rPr>
      </w:pPr>
      <w:r w:rsidRPr="00DF4778">
        <w:rPr>
          <w:rFonts w:ascii="Cambria" w:hAnsi="Cambria"/>
        </w:rPr>
        <w:t xml:space="preserve">Zamawiający, niezwłocznie po otwarciu ofert, udostępnia na stronie internetowej prowadzonego postępowania informacje o: </w:t>
      </w:r>
    </w:p>
    <w:p w:rsidR="001C0FA1" w:rsidRPr="00DF4778" w:rsidRDefault="00560EB3" w:rsidP="00DD7EA3">
      <w:pPr>
        <w:numPr>
          <w:ilvl w:val="1"/>
          <w:numId w:val="10"/>
        </w:numPr>
        <w:ind w:right="54" w:hanging="259"/>
        <w:rPr>
          <w:rFonts w:ascii="Cambria" w:hAnsi="Cambria"/>
        </w:rPr>
      </w:pPr>
      <w:r w:rsidRPr="00DF4778">
        <w:rPr>
          <w:rFonts w:ascii="Cambria" w:hAnsi="Cambria"/>
        </w:rPr>
        <w:t xml:space="preserve">nazwach albo imionach i nazwiskach oraz siedzibach lub miejscach prowadzonej działalności gospodarczej albo miejscach zamieszkania Wykonawców, których oferty zostały otwarte; </w:t>
      </w:r>
    </w:p>
    <w:p w:rsidR="001C0FA1" w:rsidRPr="00DF4778" w:rsidRDefault="00560EB3" w:rsidP="00DD7EA3">
      <w:pPr>
        <w:numPr>
          <w:ilvl w:val="1"/>
          <w:numId w:val="10"/>
        </w:numPr>
        <w:ind w:right="54" w:hanging="259"/>
        <w:rPr>
          <w:rFonts w:ascii="Cambria" w:hAnsi="Cambria"/>
        </w:rPr>
      </w:pPr>
      <w:r w:rsidRPr="00DF4778">
        <w:rPr>
          <w:rFonts w:ascii="Cambria" w:hAnsi="Cambria"/>
        </w:rPr>
        <w:t xml:space="preserve">cenach lub kosztach zawartych w ofertach. </w:t>
      </w:r>
    </w:p>
    <w:p w:rsidR="001C0FA1" w:rsidRPr="00DF4778" w:rsidRDefault="00560EB3" w:rsidP="00B91AEB">
      <w:pPr>
        <w:ind w:left="709" w:right="54" w:firstLine="0"/>
        <w:rPr>
          <w:rFonts w:ascii="Cambria" w:hAnsi="Cambria"/>
        </w:rPr>
      </w:pPr>
      <w:r w:rsidRPr="00DF4778">
        <w:rPr>
          <w:rFonts w:ascii="Cambria" w:hAnsi="Cambria"/>
        </w:rPr>
        <w:t>Informacja zostanie opublikowana na stronie postępowania na</w:t>
      </w:r>
      <w:hyperlink r:id="rId35">
        <w:r w:rsidRPr="00DF4778">
          <w:rPr>
            <w:rFonts w:ascii="Cambria" w:hAnsi="Cambria"/>
          </w:rPr>
          <w:t xml:space="preserve"> </w:t>
        </w:r>
      </w:hyperlink>
      <w:hyperlink r:id="rId36">
        <w:r w:rsidRPr="00DF4778">
          <w:rPr>
            <w:rFonts w:ascii="Cambria" w:hAnsi="Cambria"/>
          </w:rPr>
          <w:t>platformazakupowa.pl</w:t>
        </w:r>
      </w:hyperlink>
      <w:hyperlink r:id="rId37">
        <w:r w:rsidRPr="00DF4778">
          <w:rPr>
            <w:rFonts w:ascii="Cambria" w:hAnsi="Cambria"/>
          </w:rPr>
          <w:t xml:space="preserve"> </w:t>
        </w:r>
      </w:hyperlink>
      <w:r w:rsidR="0079027A" w:rsidRPr="00DF4778">
        <w:rPr>
          <w:rFonts w:ascii="Cambria" w:hAnsi="Cambria"/>
        </w:rPr>
        <w:t>w sekcji ,,Komunikaty”.</w:t>
      </w:r>
    </w:p>
    <w:p w:rsidR="001C0FA1" w:rsidRPr="00DF4778" w:rsidRDefault="0079027A" w:rsidP="00B91AEB">
      <w:pPr>
        <w:ind w:left="284" w:right="54" w:hanging="222"/>
        <w:rPr>
          <w:rFonts w:ascii="Cambria" w:hAnsi="Cambria"/>
        </w:rPr>
      </w:pPr>
      <w:r w:rsidRPr="00DF4778">
        <w:rPr>
          <w:rFonts w:ascii="Cambria" w:hAnsi="Cambria"/>
        </w:rPr>
        <w:t xml:space="preserve">6. </w:t>
      </w:r>
      <w:r w:rsidR="00560EB3" w:rsidRPr="00DF4778">
        <w:rPr>
          <w:rFonts w:ascii="Cambria" w:hAnsi="Cambria"/>
        </w:rPr>
        <w:t xml:space="preserve">Zgodnie z ustawą Zamawiający nie ma obowiązku przeprowadzania jawnej sesji otwarcia ofert w sposób jawny z udziałem Wykonawców lub transmitowania sesji otwarcia za pośrednictwem elektronicznych narzędzi do przekazu wideo on-line. </w:t>
      </w:r>
    </w:p>
    <w:p w:rsidR="001C0FA1" w:rsidRPr="00DF4778" w:rsidRDefault="00560EB3" w:rsidP="00B63FA1">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5" w:line="266" w:lineRule="auto"/>
        <w:ind w:left="72" w:right="54"/>
        <w:rPr>
          <w:rFonts w:ascii="Cambria" w:hAnsi="Cambria"/>
          <w:b/>
        </w:rPr>
      </w:pPr>
      <w:r w:rsidRPr="00DF4778">
        <w:rPr>
          <w:rFonts w:ascii="Cambria" w:hAnsi="Cambria"/>
          <w:b/>
        </w:rPr>
        <w:t xml:space="preserve">XV. </w:t>
      </w:r>
      <w:r w:rsidR="00267171" w:rsidRPr="00DF4778">
        <w:rPr>
          <w:rFonts w:ascii="Cambria" w:hAnsi="Cambria"/>
          <w:b/>
          <w:bCs/>
        </w:rPr>
        <w:t xml:space="preserve">PODSTAWY WYKLUCZENIA, O KTÓRYCH MOWA W ART. 108 PZP ORAZ PODSTAWY WYKLUCZENIA O KTÓRYCH MOWA W ART.7 UST 1 ustawy z dnia 13 kwietnia 2022 r. o szczególnych rozwiązaniach w zakresie przeciwdziałania wspieraniu agresji na Ukrainę oraz służących ochronie bezpieczeństwa narodowego (Dz. U. 2022 r., poz. 835) </w:t>
      </w:r>
      <w:r w:rsidR="00267171" w:rsidRPr="00DF4778">
        <w:rPr>
          <w:rFonts w:ascii="Cambria" w:hAnsi="Cambria"/>
          <w:b/>
        </w:rPr>
        <w:t xml:space="preserve"> </w:t>
      </w:r>
    </w:p>
    <w:p w:rsidR="001C0FA1" w:rsidRPr="00DF4778" w:rsidRDefault="00560EB3">
      <w:pPr>
        <w:spacing w:after="19" w:line="259" w:lineRule="auto"/>
        <w:ind w:left="77" w:right="0" w:firstLine="0"/>
        <w:jc w:val="left"/>
        <w:rPr>
          <w:rFonts w:ascii="Cambria" w:hAnsi="Cambria"/>
        </w:rPr>
      </w:pPr>
      <w:r w:rsidRPr="00DF4778">
        <w:rPr>
          <w:rFonts w:ascii="Cambria" w:hAnsi="Cambria"/>
          <w:b/>
        </w:rPr>
        <w:t xml:space="preserve"> </w:t>
      </w:r>
    </w:p>
    <w:p w:rsidR="00AA232F" w:rsidRPr="00DF4778" w:rsidRDefault="00AA232F" w:rsidP="00DD7EA3">
      <w:pPr>
        <w:pStyle w:val="Akapitzlist"/>
        <w:numPr>
          <w:ilvl w:val="0"/>
          <w:numId w:val="42"/>
        </w:numPr>
        <w:spacing w:after="0"/>
        <w:ind w:left="284" w:right="122" w:hanging="284"/>
        <w:rPr>
          <w:rFonts w:ascii="Cambria" w:hAnsi="Cambria"/>
        </w:rPr>
      </w:pPr>
      <w:r w:rsidRPr="00DF4778">
        <w:rPr>
          <w:rFonts w:ascii="Cambria" w:hAnsi="Cambria"/>
        </w:rPr>
        <w:t xml:space="preserve">W postępowaniu mogą brać udział Wykonawcy, którzy nie podlegają wykluczeniu  z postępowania o udzielenie zamówienia w okolicznościach, o których mowa  w art. 108 ust. 1 PZP. Na podstawie: </w:t>
      </w:r>
    </w:p>
    <w:p w:rsidR="00AA232F" w:rsidRPr="00DF4778" w:rsidRDefault="00AA232F" w:rsidP="00DD7EA3">
      <w:pPr>
        <w:numPr>
          <w:ilvl w:val="0"/>
          <w:numId w:val="41"/>
        </w:numPr>
        <w:spacing w:after="0"/>
        <w:ind w:left="709" w:right="125" w:hanging="360"/>
        <w:rPr>
          <w:rFonts w:ascii="Cambria" w:hAnsi="Cambria"/>
        </w:rPr>
      </w:pPr>
      <w:r w:rsidRPr="00DF4778">
        <w:rPr>
          <w:rFonts w:ascii="Cambria" w:hAnsi="Cambria"/>
        </w:rPr>
        <w:t xml:space="preserve">art. 108 ust. 1 pkt 1) PZP Zamawiający wykluczy Wykonawcę będącego osobą fizyczną, którego prawomocnie skazano za przestępstwo: </w:t>
      </w:r>
    </w:p>
    <w:p w:rsidR="00AA232F" w:rsidRPr="00DF4778" w:rsidRDefault="00AA232F" w:rsidP="00DD7EA3">
      <w:pPr>
        <w:pStyle w:val="Akapitzlist"/>
        <w:numPr>
          <w:ilvl w:val="0"/>
          <w:numId w:val="43"/>
        </w:numPr>
        <w:spacing w:after="0"/>
        <w:ind w:left="993" w:right="125" w:hanging="284"/>
        <w:rPr>
          <w:rFonts w:ascii="Cambria" w:hAnsi="Cambria"/>
        </w:rPr>
      </w:pPr>
      <w:r w:rsidRPr="00DF4778">
        <w:rPr>
          <w:rFonts w:ascii="Cambria" w:hAnsi="Cambria"/>
        </w:rPr>
        <w:t xml:space="preserve">udziału w zorganizowanej grupie przestępczej albo związku mającym na celu popełnienie przestępstwa lub przestępstwa skarbowego, o którym mowa w art. 258 ustawy z dnia 6 czerwca 1997 r. Kodeks karny (tekst jedn. Dz. U. z 2020 r. poz. </w:t>
      </w:r>
    </w:p>
    <w:p w:rsidR="00AA232F" w:rsidRPr="00DF4778" w:rsidRDefault="00AA232F" w:rsidP="00AA232F">
      <w:pPr>
        <w:spacing w:after="0"/>
        <w:ind w:left="1562" w:right="122" w:firstLine="0"/>
        <w:rPr>
          <w:rFonts w:ascii="Cambria" w:hAnsi="Cambria"/>
        </w:rPr>
      </w:pPr>
      <w:r w:rsidRPr="00DF4778">
        <w:rPr>
          <w:rFonts w:ascii="Cambria" w:hAnsi="Cambria"/>
        </w:rPr>
        <w:t xml:space="preserve">1444 z </w:t>
      </w:r>
      <w:proofErr w:type="spellStart"/>
      <w:r w:rsidRPr="00DF4778">
        <w:rPr>
          <w:rFonts w:ascii="Cambria" w:hAnsi="Cambria"/>
        </w:rPr>
        <w:t>późn</w:t>
      </w:r>
      <w:proofErr w:type="spellEnd"/>
      <w:r w:rsidRPr="00DF4778">
        <w:rPr>
          <w:rFonts w:ascii="Cambria" w:hAnsi="Cambria"/>
        </w:rPr>
        <w:t xml:space="preserve">. zm. - „KK”), </w:t>
      </w:r>
    </w:p>
    <w:p w:rsidR="00AA232F" w:rsidRPr="00DF4778" w:rsidRDefault="00AA232F" w:rsidP="00DD7EA3">
      <w:pPr>
        <w:pStyle w:val="Akapitzlist"/>
        <w:numPr>
          <w:ilvl w:val="0"/>
          <w:numId w:val="43"/>
        </w:numPr>
        <w:spacing w:after="0"/>
        <w:ind w:left="993" w:right="122" w:hanging="284"/>
        <w:rPr>
          <w:rFonts w:ascii="Cambria" w:hAnsi="Cambria"/>
        </w:rPr>
      </w:pPr>
      <w:r w:rsidRPr="00DF4778">
        <w:rPr>
          <w:rFonts w:ascii="Cambria" w:hAnsi="Cambria"/>
        </w:rPr>
        <w:t xml:space="preserve">handlu ludźmi, o którym mowa w art. 189a KK, </w:t>
      </w:r>
    </w:p>
    <w:p w:rsidR="00AA232F" w:rsidRPr="00DF4778" w:rsidRDefault="00AA232F" w:rsidP="00DD7EA3">
      <w:pPr>
        <w:pStyle w:val="Akapitzlist"/>
        <w:numPr>
          <w:ilvl w:val="0"/>
          <w:numId w:val="43"/>
        </w:numPr>
        <w:spacing w:after="0"/>
        <w:ind w:left="993" w:right="120" w:hanging="284"/>
        <w:rPr>
          <w:rFonts w:ascii="Cambria" w:hAnsi="Cambria"/>
        </w:rPr>
      </w:pPr>
      <w:r w:rsidRPr="00DF4778">
        <w:rPr>
          <w:rFonts w:ascii="Cambria" w:hAnsi="Cambria"/>
        </w:rPr>
        <w:t xml:space="preserve">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finansowania przestępstwa o charakterze terrorystycznym, o którym mowa w art. 165a KK, lub przestępstwo udaremniania lub utrudniania stwierdzenia przestępnego pochodzenia pieniędzy lub ukrywania ich pochodzenia, o którym mowa w art. 299 KK, </w:t>
      </w:r>
    </w:p>
    <w:p w:rsidR="00AA232F" w:rsidRPr="00DF4778" w:rsidRDefault="00AA232F" w:rsidP="00DD7EA3">
      <w:pPr>
        <w:pStyle w:val="Akapitzlist"/>
        <w:numPr>
          <w:ilvl w:val="0"/>
          <w:numId w:val="43"/>
        </w:numPr>
        <w:spacing w:after="0"/>
        <w:ind w:left="993" w:right="122" w:hanging="284"/>
        <w:rPr>
          <w:rFonts w:ascii="Cambria" w:hAnsi="Cambria"/>
        </w:rPr>
      </w:pPr>
      <w:r w:rsidRPr="00DF4778">
        <w:rPr>
          <w:rFonts w:ascii="Cambria" w:hAnsi="Cambria"/>
        </w:rPr>
        <w:t xml:space="preserve">charakterze terrorystycznym, o którym mowa w art. 115 § 20 KK, lub mające na celu popełnienie tego przestępstwa, </w:t>
      </w:r>
    </w:p>
    <w:p w:rsidR="00AA232F" w:rsidRPr="00DF4778" w:rsidRDefault="00AA232F" w:rsidP="00DD7EA3">
      <w:pPr>
        <w:pStyle w:val="Akapitzlist"/>
        <w:numPr>
          <w:ilvl w:val="0"/>
          <w:numId w:val="43"/>
        </w:numPr>
        <w:spacing w:after="0"/>
        <w:ind w:left="993" w:right="122" w:hanging="284"/>
        <w:rPr>
          <w:rFonts w:ascii="Cambria" w:hAnsi="Cambria"/>
        </w:rPr>
      </w:pPr>
      <w:r w:rsidRPr="00DF4778">
        <w:rPr>
          <w:rFonts w:ascii="Cambria" w:hAnsi="Cambria"/>
        </w:rPr>
        <w:t xml:space="preserve">pracy małoletnich cudzoziemców, o którym mowa w art. 9 ust. 2 ustawy z dnia  15 czerwca 2012 r. o skutkach powierzania wykonywania pracy cudzoziemcom przebywającym wbrew przepisom na terytorium Rzeczypospolitej Polskiej (Dz. U. poz. 769), </w:t>
      </w:r>
    </w:p>
    <w:p w:rsidR="00AA232F" w:rsidRPr="00DF4778" w:rsidRDefault="00AA232F" w:rsidP="00DD7EA3">
      <w:pPr>
        <w:pStyle w:val="Akapitzlist"/>
        <w:numPr>
          <w:ilvl w:val="0"/>
          <w:numId w:val="43"/>
        </w:numPr>
        <w:spacing w:after="0"/>
        <w:ind w:left="993" w:right="122" w:hanging="284"/>
        <w:rPr>
          <w:rFonts w:ascii="Cambria" w:hAnsi="Cambria"/>
        </w:rPr>
      </w:pPr>
      <w:r w:rsidRPr="00DF4778">
        <w:rPr>
          <w:rFonts w:ascii="Cambria" w:hAnsi="Cambria"/>
        </w:rPr>
        <w:t xml:space="preserve">przeciwko obrotowi gospodarczemu, o których mowa w art. 296-307 KK, przestępstwo oszustwa, o którym mowa w art. 286 KK, przestępstwo przeciwko wiarygodności dokumentów, o których mowa w art. 270-277d KK, lub przestępstwo skarbowe, </w:t>
      </w:r>
    </w:p>
    <w:p w:rsidR="00AA232F" w:rsidRPr="00DF4778" w:rsidRDefault="00AA232F" w:rsidP="00DD7EA3">
      <w:pPr>
        <w:pStyle w:val="Akapitzlist"/>
        <w:numPr>
          <w:ilvl w:val="0"/>
          <w:numId w:val="43"/>
        </w:numPr>
        <w:spacing w:after="0"/>
        <w:ind w:left="993" w:right="122" w:hanging="284"/>
        <w:rPr>
          <w:rFonts w:ascii="Cambria" w:hAnsi="Cambria"/>
        </w:rPr>
      </w:pPr>
      <w:r w:rsidRPr="00DF4778">
        <w:rPr>
          <w:rFonts w:ascii="Cambria" w:hAnsi="Cambria"/>
        </w:rPr>
        <w:t xml:space="preserve">którym mowa w art. 9 ust. 1 i 3 lub art. 10 ustawy z dnia 15 czerwca 2012 r.  o skutkach powierzania wykonywania pracy cudzoziemcom przebywającym wbrew przepisom na terytorium Rzeczypospolitej Polskiej, </w:t>
      </w:r>
    </w:p>
    <w:p w:rsidR="00AA232F" w:rsidRPr="00DF4778" w:rsidRDefault="00AA232F" w:rsidP="00AA232F">
      <w:pPr>
        <w:spacing w:after="0"/>
        <w:ind w:left="106" w:right="144"/>
        <w:jc w:val="center"/>
        <w:rPr>
          <w:rFonts w:ascii="Cambria" w:hAnsi="Cambria"/>
        </w:rPr>
      </w:pPr>
      <w:r w:rsidRPr="00DF4778">
        <w:rPr>
          <w:rFonts w:ascii="Cambria" w:hAnsi="Cambria"/>
        </w:rPr>
        <w:lastRenderedPageBreak/>
        <w:t xml:space="preserve">lub za odpowiedni czyn zabroniony określony w przepisach prawa obcego; </w:t>
      </w:r>
    </w:p>
    <w:p w:rsidR="00AA232F" w:rsidRPr="00DF4778" w:rsidRDefault="00AA232F" w:rsidP="00DD7EA3">
      <w:pPr>
        <w:numPr>
          <w:ilvl w:val="0"/>
          <w:numId w:val="41"/>
        </w:numPr>
        <w:spacing w:after="0"/>
        <w:ind w:left="709" w:right="122" w:hanging="360"/>
        <w:rPr>
          <w:rFonts w:ascii="Cambria" w:hAnsi="Cambria"/>
        </w:rPr>
      </w:pPr>
      <w:r w:rsidRPr="00DF4778">
        <w:rPr>
          <w:rFonts w:ascii="Cambria" w:hAnsi="Cambria"/>
        </w:rPr>
        <w:t>art. 108 ust. 1 pkt 2) PZP Zamawiający wykluczy Wykonawcę, jeżeli urzędującego członka jego organu zarządzającego lub nadzorczego, wspólnika spółki w spółce jawnej lub partnerskiej albo komplementariusza w spółce komandytowej lub komandytowo</w:t>
      </w:r>
      <w:r w:rsidR="00786E01" w:rsidRPr="00DF4778">
        <w:rPr>
          <w:rFonts w:ascii="Cambria" w:hAnsi="Cambria"/>
        </w:rPr>
        <w:t xml:space="preserve"> - </w:t>
      </w:r>
      <w:r w:rsidRPr="00DF4778">
        <w:rPr>
          <w:rFonts w:ascii="Cambria" w:hAnsi="Cambria"/>
        </w:rPr>
        <w:t xml:space="preserve">akcyjnej lub prokurenta prawomocnie skazano za przestępstwo, o którym mowa w  art. 108 ust. 1 pkt 1) PZP; </w:t>
      </w:r>
    </w:p>
    <w:p w:rsidR="00AA232F" w:rsidRPr="00DF4778" w:rsidRDefault="00AA232F" w:rsidP="00DD7EA3">
      <w:pPr>
        <w:numPr>
          <w:ilvl w:val="0"/>
          <w:numId w:val="41"/>
        </w:numPr>
        <w:spacing w:after="0"/>
        <w:ind w:left="709" w:right="122" w:hanging="360"/>
        <w:rPr>
          <w:rFonts w:ascii="Cambria" w:hAnsi="Cambria"/>
        </w:rPr>
      </w:pPr>
      <w:r w:rsidRPr="00DF4778">
        <w:rPr>
          <w:rFonts w:ascii="Cambria" w:hAnsi="Cambria"/>
        </w:rP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A232F" w:rsidRPr="00DF4778" w:rsidRDefault="00AA232F" w:rsidP="00DD7EA3">
      <w:pPr>
        <w:numPr>
          <w:ilvl w:val="0"/>
          <w:numId w:val="41"/>
        </w:numPr>
        <w:spacing w:after="0"/>
        <w:ind w:left="709" w:right="122" w:hanging="360"/>
        <w:rPr>
          <w:rFonts w:ascii="Cambria" w:hAnsi="Cambria"/>
        </w:rPr>
      </w:pPr>
      <w:r w:rsidRPr="00DF4778">
        <w:rPr>
          <w:rFonts w:ascii="Cambria" w:hAnsi="Cambria"/>
        </w:rPr>
        <w:t xml:space="preserve">art. 108 ust. 1 pkt 4) PZP Zamawiający wykluczy Wykonawcę, wobec którego orzeczono zakaz ubiegania się o zamówienia publiczne; </w:t>
      </w:r>
    </w:p>
    <w:p w:rsidR="00AA232F" w:rsidRPr="00DF4778" w:rsidRDefault="00AA232F" w:rsidP="00DD7EA3">
      <w:pPr>
        <w:numPr>
          <w:ilvl w:val="0"/>
          <w:numId w:val="41"/>
        </w:numPr>
        <w:spacing w:after="0"/>
        <w:ind w:left="709" w:right="122" w:hanging="360"/>
        <w:rPr>
          <w:rFonts w:ascii="Cambria" w:hAnsi="Cambria"/>
        </w:rPr>
      </w:pPr>
      <w:r w:rsidRPr="00DF4778">
        <w:rPr>
          <w:rFonts w:ascii="Cambria" w:hAnsi="Cambria"/>
        </w:rP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A232F" w:rsidRPr="00DF4778" w:rsidRDefault="00AA232F" w:rsidP="00DD7EA3">
      <w:pPr>
        <w:numPr>
          <w:ilvl w:val="0"/>
          <w:numId w:val="41"/>
        </w:numPr>
        <w:spacing w:after="0"/>
        <w:ind w:left="709" w:right="122" w:hanging="360"/>
        <w:rPr>
          <w:rFonts w:ascii="Cambria" w:hAnsi="Cambria"/>
        </w:rPr>
      </w:pPr>
      <w:r w:rsidRPr="00DF4778">
        <w:rPr>
          <w:rFonts w:ascii="Cambria" w:hAnsi="Cambria"/>
        </w:rP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DF4778">
        <w:rPr>
          <w:rFonts w:ascii="Cambria" w:hAnsi="Cambria"/>
        </w:rPr>
        <w:t>późn</w:t>
      </w:r>
      <w:proofErr w:type="spellEnd"/>
      <w:r w:rsidRPr="00DF4778">
        <w:rPr>
          <w:rFonts w:ascii="Cambria" w:hAnsi="Cambria"/>
        </w:rPr>
        <w:t xml:space="preserve">. zm.), chyba że spowodowane tym zakłócenie konkurencji może być wyeliminowane w inny sposób niż przez wykluczenie Wykonawcy z udziału w postępowaniu o udzielenie zamówienia. </w:t>
      </w:r>
    </w:p>
    <w:p w:rsidR="00AA232F" w:rsidRPr="00DF4778" w:rsidRDefault="00AA232F" w:rsidP="00DD7EA3">
      <w:pPr>
        <w:pStyle w:val="Akapitzlist"/>
        <w:numPr>
          <w:ilvl w:val="0"/>
          <w:numId w:val="42"/>
        </w:numPr>
        <w:spacing w:after="0"/>
        <w:ind w:left="284" w:hanging="284"/>
        <w:rPr>
          <w:rFonts w:ascii="Cambria" w:eastAsia="A" w:hAnsi="Cambria"/>
        </w:rPr>
      </w:pPr>
      <w:r w:rsidRPr="00DF4778">
        <w:rPr>
          <w:rFonts w:ascii="Cambria" w:hAnsi="Cambria"/>
        </w:rPr>
        <w:t xml:space="preserve">W postępowaniu mogą brać udział Wykonawcy, którzy nie podlegają wykluczeniu z postępowania o udzielenie zamówienia w okolicznościach, o których mowa w art. 7 ust. 1 ustawy z dnia 13 kwietnia 2022 r. o szczególnych rozwiązaniach w zakresie przeciwdziałania wspieraniu agresji na Ukrainę oraz służących ochronie bezpieczeństwa narodowego (Dz. U. 2022 r., poz. 835): </w:t>
      </w:r>
    </w:p>
    <w:p w:rsidR="00AA232F" w:rsidRPr="00DF4778" w:rsidRDefault="00AA232F" w:rsidP="00AA232F">
      <w:pPr>
        <w:autoSpaceDE w:val="0"/>
        <w:autoSpaceDN w:val="0"/>
        <w:adjustRightInd w:val="0"/>
        <w:spacing w:after="0"/>
        <w:ind w:left="709" w:hanging="283"/>
        <w:rPr>
          <w:rFonts w:ascii="Cambria" w:hAnsi="Cambria"/>
        </w:rPr>
      </w:pPr>
      <w:r w:rsidRPr="00DF4778">
        <w:rPr>
          <w:rFonts w:ascii="Cambria" w:hAnsi="Cambria"/>
        </w:rPr>
        <w:t xml:space="preserve">1) na podstawie przepisu art. 7 ust. 1 pkt 1 ww. ustawy Zamawiający wykluczy Wykonawcę wymienionego w wykazach określonych w rozporządzeniu 765/2006 i rozporządzeniu 269/2014 albo wpisanego na listę na podstawie decyzji w sprawie wpisu na listę rozstrzygającej o zastosowaniu środka, o którym mowa w art. 1 pkt 3 tej ustawy; </w:t>
      </w:r>
    </w:p>
    <w:p w:rsidR="00AA232F" w:rsidRPr="00DF4778" w:rsidRDefault="00AA232F" w:rsidP="00AA232F">
      <w:pPr>
        <w:autoSpaceDE w:val="0"/>
        <w:autoSpaceDN w:val="0"/>
        <w:adjustRightInd w:val="0"/>
        <w:spacing w:after="0"/>
        <w:ind w:left="709" w:hanging="283"/>
        <w:rPr>
          <w:rFonts w:ascii="Cambria" w:hAnsi="Cambria"/>
        </w:rPr>
      </w:pPr>
      <w:r w:rsidRPr="00DF4778">
        <w:rPr>
          <w:rFonts w:ascii="Cambria" w:hAnsi="Cambria"/>
        </w:rPr>
        <w:t xml:space="preserve">2) na podstawie przepisu art. 7 ust. 1 pkt 1 ww. ustawy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 </w:t>
      </w:r>
    </w:p>
    <w:p w:rsidR="00AA232F" w:rsidRPr="00DF4778" w:rsidRDefault="00AA232F" w:rsidP="00AA232F">
      <w:pPr>
        <w:autoSpaceDE w:val="0"/>
        <w:autoSpaceDN w:val="0"/>
        <w:adjustRightInd w:val="0"/>
        <w:spacing w:after="0"/>
        <w:ind w:left="709" w:hanging="283"/>
        <w:rPr>
          <w:rFonts w:ascii="Cambria" w:hAnsi="Cambria"/>
        </w:rPr>
      </w:pPr>
      <w:r w:rsidRPr="00DF4778">
        <w:rPr>
          <w:rFonts w:ascii="Cambria" w:hAnsi="Cambria"/>
        </w:rPr>
        <w:t xml:space="preserve">3) na podstawie przepisu art. 7 ust. 1 pkt 1 ww. 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DF4778">
        <w:rPr>
          <w:rFonts w:ascii="Cambria" w:hAnsi="Cambria"/>
        </w:rPr>
        <w:lastRenderedPageBreak/>
        <w:t xml:space="preserve">wpisany na listę na podstawie decyzji w sprawie wpisu na listę rozstrzygającej o zastosowaniu środka, o którym mowa w art. 1 pkt 3 tej ustawy. </w:t>
      </w:r>
    </w:p>
    <w:p w:rsidR="00AA232F" w:rsidRPr="00DF4778" w:rsidRDefault="00AA232F" w:rsidP="00786E01">
      <w:pPr>
        <w:spacing w:after="0"/>
        <w:ind w:left="700" w:hanging="274"/>
        <w:rPr>
          <w:rFonts w:ascii="Cambria" w:eastAsia="A" w:hAnsi="Cambria"/>
        </w:rPr>
      </w:pPr>
      <w:r w:rsidRPr="00DF4778">
        <w:rPr>
          <w:rFonts w:ascii="Cambria" w:hAnsi="Cambria"/>
        </w:rPr>
        <w:t>W przypadkach określonych w ust. 2. pkt 1) – pkt 3) wykluczenie następuje na okres trwania okoliczności tam określonych.</w:t>
      </w:r>
    </w:p>
    <w:p w:rsidR="00AA232F" w:rsidRPr="00DF4778" w:rsidRDefault="00AA232F" w:rsidP="00DD7EA3">
      <w:pPr>
        <w:pStyle w:val="Akapitzlist"/>
        <w:numPr>
          <w:ilvl w:val="0"/>
          <w:numId w:val="42"/>
        </w:numPr>
        <w:spacing w:after="0"/>
        <w:ind w:left="284" w:right="122" w:hanging="284"/>
        <w:rPr>
          <w:rFonts w:ascii="Cambria" w:hAnsi="Cambria"/>
        </w:rPr>
      </w:pPr>
      <w:r w:rsidRPr="00DF4778">
        <w:rPr>
          <w:rFonts w:ascii="Cambria" w:hAnsi="Cambria"/>
        </w:rPr>
        <w:t>W celu potwierdzenia braku istnienia okoliczn</w:t>
      </w:r>
      <w:r w:rsidR="005A578B">
        <w:rPr>
          <w:rFonts w:ascii="Cambria" w:hAnsi="Cambria"/>
        </w:rPr>
        <w:t xml:space="preserve">ości, o których mowa w punkcie </w:t>
      </w:r>
      <w:r w:rsidRPr="00DF4778">
        <w:rPr>
          <w:rFonts w:ascii="Cambria" w:hAnsi="Cambria"/>
        </w:rPr>
        <w:t xml:space="preserve">2.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t>
      </w:r>
    </w:p>
    <w:p w:rsidR="00AA232F" w:rsidRPr="00DF4778" w:rsidRDefault="00AA232F" w:rsidP="00DD7EA3">
      <w:pPr>
        <w:pStyle w:val="Akapitzlist"/>
        <w:numPr>
          <w:ilvl w:val="0"/>
          <w:numId w:val="42"/>
        </w:numPr>
        <w:spacing w:after="0"/>
        <w:ind w:left="284" w:right="122" w:hanging="284"/>
        <w:rPr>
          <w:rFonts w:ascii="Cambria" w:hAnsi="Cambria"/>
        </w:rPr>
      </w:pPr>
      <w:r w:rsidRPr="00DF4778">
        <w:rPr>
          <w:rFonts w:ascii="Cambria" w:hAnsi="Cambria"/>
        </w:rPr>
        <w:t xml:space="preserve">Oferta wykonawcy, o którym mowa w pkt 2. zostanie odrzucona. </w:t>
      </w:r>
    </w:p>
    <w:p w:rsidR="00AA232F" w:rsidRPr="00DF4778" w:rsidRDefault="00AA232F" w:rsidP="00DD7EA3">
      <w:pPr>
        <w:pStyle w:val="Akapitzlist"/>
        <w:numPr>
          <w:ilvl w:val="0"/>
          <w:numId w:val="42"/>
        </w:numPr>
        <w:spacing w:after="0"/>
        <w:ind w:left="284" w:right="122" w:hanging="284"/>
        <w:rPr>
          <w:rFonts w:ascii="Cambria" w:hAnsi="Cambria"/>
        </w:rPr>
      </w:pPr>
      <w:r w:rsidRPr="00DF4778">
        <w:rPr>
          <w:rFonts w:ascii="Cambria" w:hAnsi="Cambria"/>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rsidR="00AA232F" w:rsidRPr="00DF4778" w:rsidRDefault="00AA232F" w:rsidP="00DD7EA3">
      <w:pPr>
        <w:pStyle w:val="Akapitzlist"/>
        <w:numPr>
          <w:ilvl w:val="0"/>
          <w:numId w:val="42"/>
        </w:numPr>
        <w:spacing w:after="0"/>
        <w:ind w:left="284" w:right="122" w:hanging="284"/>
        <w:rPr>
          <w:rFonts w:ascii="Cambria" w:hAnsi="Cambria"/>
        </w:rPr>
      </w:pPr>
      <w:r w:rsidRPr="00DF4778">
        <w:rPr>
          <w:rFonts w:ascii="Cambria" w:hAnsi="Cambria"/>
        </w:rPr>
        <w:t xml:space="preserve">Wykonawca może zostać wykluczony przez Zamawiającego na każdym etapie postępowania o udzielenie zamówienia.  </w:t>
      </w:r>
    </w:p>
    <w:p w:rsidR="001C0FA1" w:rsidRPr="00DF4778" w:rsidRDefault="00AA232F" w:rsidP="00DD7EA3">
      <w:pPr>
        <w:pStyle w:val="Akapitzlist"/>
        <w:numPr>
          <w:ilvl w:val="0"/>
          <w:numId w:val="42"/>
        </w:numPr>
        <w:spacing w:after="0"/>
        <w:ind w:left="284" w:right="0" w:hanging="284"/>
        <w:jc w:val="left"/>
        <w:rPr>
          <w:rFonts w:ascii="Cambria" w:hAnsi="Cambria"/>
        </w:rPr>
      </w:pPr>
      <w:r w:rsidRPr="00DF4778">
        <w:rPr>
          <w:rFonts w:ascii="Cambria" w:hAnsi="Cambria"/>
        </w:rPr>
        <w:t>Wykonawca nie podlega wykluczeniu w okolicznościach określonych w art. 108 ust. 1 pkt 1, 2 i 6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r w:rsidR="00560EB3" w:rsidRPr="00DF4778">
        <w:rPr>
          <w:rFonts w:ascii="Cambria" w:hAnsi="Cambria"/>
        </w:rPr>
        <w:t xml:space="preserve"> </w:t>
      </w:r>
    </w:p>
    <w:p w:rsidR="00AA232F" w:rsidRPr="00DF4778" w:rsidRDefault="00AA232F" w:rsidP="00AA232F">
      <w:pPr>
        <w:pStyle w:val="Akapitzlist"/>
        <w:spacing w:after="0"/>
        <w:ind w:left="284" w:right="0" w:firstLine="0"/>
        <w:jc w:val="left"/>
        <w:rPr>
          <w:rFonts w:ascii="Cambria" w:hAnsi="Cambria"/>
        </w:rPr>
      </w:pPr>
    </w:p>
    <w:p w:rsidR="001C0FA1" w:rsidRPr="00DF4778" w:rsidRDefault="007F67D6" w:rsidP="00B63FA1">
      <w:pPr>
        <w:spacing w:after="16" w:line="259" w:lineRule="auto"/>
        <w:ind w:left="77" w:right="0" w:firstLine="0"/>
        <w:jc w:val="left"/>
        <w:rPr>
          <w:rFonts w:ascii="Cambria" w:hAnsi="Cambria"/>
        </w:rPr>
      </w:pPr>
      <w:r w:rsidRPr="00DF4778">
        <w:rPr>
          <w:rFonts w:ascii="Cambria" w:hAnsi="Cambria"/>
          <w:b/>
        </w:rPr>
        <w:t>XVI.</w:t>
      </w:r>
      <w:r w:rsidR="00560EB3" w:rsidRPr="00DF4778">
        <w:rPr>
          <w:rFonts w:ascii="Cambria" w:hAnsi="Cambria"/>
        </w:rPr>
        <w:t xml:space="preserve"> </w:t>
      </w:r>
      <w:r w:rsidR="00560EB3" w:rsidRPr="00DF4778">
        <w:rPr>
          <w:rFonts w:ascii="Cambria" w:hAnsi="Cambria"/>
          <w:b/>
        </w:rPr>
        <w:t xml:space="preserve">Sposób obliczenia ceny: </w:t>
      </w:r>
    </w:p>
    <w:p w:rsidR="001C0FA1" w:rsidRPr="00DF4778" w:rsidRDefault="00560EB3">
      <w:pPr>
        <w:spacing w:after="16"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DD7EA3">
      <w:pPr>
        <w:numPr>
          <w:ilvl w:val="1"/>
          <w:numId w:val="11"/>
        </w:numPr>
        <w:ind w:left="426" w:right="54" w:hanging="426"/>
        <w:rPr>
          <w:rFonts w:ascii="Cambria" w:hAnsi="Cambria"/>
        </w:rPr>
      </w:pPr>
      <w:r w:rsidRPr="00DF4778">
        <w:rPr>
          <w:rFonts w:ascii="Cambria" w:hAnsi="Cambria"/>
        </w:rPr>
        <w:t xml:space="preserve">Cena oferty powinna obejmować wszystkie elementy wyszczególnione przy określeniu przedmiotu zamówienia zgodnie z cz. V SWZ oraz zawierać podatek VAT. </w:t>
      </w:r>
    </w:p>
    <w:p w:rsidR="004B2C06" w:rsidRPr="00DF4778" w:rsidRDefault="004B2C06" w:rsidP="00DD7EA3">
      <w:pPr>
        <w:numPr>
          <w:ilvl w:val="1"/>
          <w:numId w:val="11"/>
        </w:numPr>
        <w:ind w:left="426" w:right="54" w:hanging="426"/>
        <w:rPr>
          <w:rFonts w:ascii="Cambria" w:hAnsi="Cambria"/>
        </w:rPr>
      </w:pPr>
      <w:r w:rsidRPr="00DF4778">
        <w:rPr>
          <w:rFonts w:ascii="Cambria" w:hAnsi="Cambria"/>
        </w:rPr>
        <w:t>Cenę, którą Zamawiający jest obowiązany zapłacić za wykonanie przedmiotu zamówienia, wynikającą z Kosztorysu ofertowego, sporządzonego przez Wykonawcę (załącznik nr 2) w oparciu o załączony do SWZ przedmiar należy przedstawić w „Formularzu oferty" (załącznik nr 1) stanowiącym załącznik do niniejszej specyfikacji warunków zamówienia.</w:t>
      </w:r>
    </w:p>
    <w:p w:rsidR="004B2C06" w:rsidRPr="00DF4778" w:rsidRDefault="004B2C06" w:rsidP="00DD7EA3">
      <w:pPr>
        <w:numPr>
          <w:ilvl w:val="1"/>
          <w:numId w:val="11"/>
        </w:numPr>
        <w:ind w:left="426" w:right="54" w:hanging="426"/>
        <w:rPr>
          <w:rFonts w:ascii="Cambria" w:hAnsi="Cambria"/>
        </w:rPr>
      </w:pPr>
      <w:r w:rsidRPr="00DF4778">
        <w:rPr>
          <w:rFonts w:ascii="Cambria" w:hAnsi="Cambria"/>
        </w:rPr>
        <w:t>Wykonawca winien wpisać do kosztorysu ofertowego ceny jednostkowe netto (zaokrąglone do 2 miejsc po przecinku) i mnożąc przez ilości wyliczyć wartości netto za wykonanie poszczególnych pozycji. Następnie należy zsumować wartości netto wszystkich pozycji w kosztorysie oraz w tymże kosztorysie wyliczyć cenę brutto (do sumy wartości netto doliczyć obowiązujący podatek VAT).</w:t>
      </w:r>
    </w:p>
    <w:p w:rsidR="001C0FA1" w:rsidRPr="00DF4778" w:rsidRDefault="00560EB3" w:rsidP="00DD7EA3">
      <w:pPr>
        <w:numPr>
          <w:ilvl w:val="1"/>
          <w:numId w:val="11"/>
        </w:numPr>
        <w:ind w:left="426" w:right="54" w:hanging="426"/>
        <w:rPr>
          <w:rFonts w:ascii="Cambria" w:hAnsi="Cambria"/>
        </w:rPr>
      </w:pPr>
      <w:r w:rsidRPr="00DF4778">
        <w:rPr>
          <w:rFonts w:ascii="Cambria" w:hAnsi="Cambria"/>
        </w:rPr>
        <w:t xml:space="preserve">Cena musi być podana w złotych liczbowo i słownie do dwóch miejsc po przecinku. W przypadku rozbieżności pomiędzy ceną podaną cyfrowo a słownie, jako wartość właściwa zostanie przyjęta cena podana słownie. </w:t>
      </w:r>
    </w:p>
    <w:p w:rsidR="001C0FA1" w:rsidRPr="00DF4778" w:rsidRDefault="00560EB3" w:rsidP="00DD7EA3">
      <w:pPr>
        <w:numPr>
          <w:ilvl w:val="1"/>
          <w:numId w:val="11"/>
        </w:numPr>
        <w:ind w:left="426" w:right="54" w:hanging="426"/>
        <w:rPr>
          <w:rFonts w:ascii="Cambria" w:hAnsi="Cambria"/>
        </w:rPr>
      </w:pPr>
      <w:r w:rsidRPr="00DF4778">
        <w:rPr>
          <w:rFonts w:ascii="Cambria" w:hAnsi="Cambria"/>
        </w:rPr>
        <w:t xml:space="preserve">Wynagrodzenie będzie rozliczone </w:t>
      </w:r>
      <w:r w:rsidRPr="00DF4778">
        <w:rPr>
          <w:rFonts w:ascii="Cambria" w:hAnsi="Cambria"/>
          <w:b/>
        </w:rPr>
        <w:t>kosztorysem powykonawczym</w:t>
      </w:r>
      <w:r w:rsidRPr="00DF4778">
        <w:rPr>
          <w:rFonts w:ascii="Cambria" w:hAnsi="Cambria"/>
        </w:rPr>
        <w:t xml:space="preserve"> zgodnie z rzeczywistym zakresem wykonanych robót. </w:t>
      </w:r>
    </w:p>
    <w:p w:rsidR="001C0FA1" w:rsidRPr="00DF4778" w:rsidRDefault="00560EB3" w:rsidP="00DD7EA3">
      <w:pPr>
        <w:numPr>
          <w:ilvl w:val="1"/>
          <w:numId w:val="11"/>
        </w:numPr>
        <w:ind w:left="426" w:right="54" w:hanging="426"/>
        <w:rPr>
          <w:rFonts w:ascii="Cambria" w:hAnsi="Cambria"/>
        </w:rPr>
      </w:pPr>
      <w:r w:rsidRPr="00DF4778">
        <w:rPr>
          <w:rFonts w:ascii="Cambria" w:hAnsi="Cambria"/>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DF4778">
        <w:rPr>
          <w:rFonts w:ascii="Cambria" w:hAnsi="Cambria"/>
        </w:rPr>
        <w:t>późn</w:t>
      </w:r>
      <w:proofErr w:type="spellEnd"/>
      <w:r w:rsidRPr="00DF4778">
        <w:rPr>
          <w:rFonts w:ascii="Cambria" w:hAnsi="Cambria"/>
        </w:rPr>
        <w:t xml:space="preserve">. zm.), dla celów zastosowania kryterium ceny Zamawiający doliczy do przedstawionej w tej ofercie ceny kwotę podatku od towarów i usług, którą miałby obowiązek rozliczyć. W takim przypadku Wykonawca ma obowiązek: </w:t>
      </w:r>
    </w:p>
    <w:p w:rsidR="001C0FA1" w:rsidRPr="00DF4778" w:rsidRDefault="00560EB3" w:rsidP="00DD7EA3">
      <w:pPr>
        <w:numPr>
          <w:ilvl w:val="2"/>
          <w:numId w:val="32"/>
        </w:numPr>
        <w:ind w:left="1134" w:right="54" w:hanging="425"/>
        <w:rPr>
          <w:rFonts w:ascii="Cambria" w:hAnsi="Cambria"/>
        </w:rPr>
      </w:pPr>
      <w:r w:rsidRPr="00DF4778">
        <w:rPr>
          <w:rFonts w:ascii="Cambria" w:hAnsi="Cambria"/>
        </w:rPr>
        <w:t xml:space="preserve">poinformowania zamawiającego, że wybór jego oferty będzie prowadził do powstania u zamawiającego obowiązku podatkowego, </w:t>
      </w:r>
    </w:p>
    <w:p w:rsidR="001C0FA1" w:rsidRPr="00DF4778" w:rsidRDefault="00560EB3" w:rsidP="00DD7EA3">
      <w:pPr>
        <w:numPr>
          <w:ilvl w:val="2"/>
          <w:numId w:val="32"/>
        </w:numPr>
        <w:ind w:left="1134" w:right="54" w:hanging="425"/>
        <w:rPr>
          <w:rFonts w:ascii="Cambria" w:hAnsi="Cambria"/>
        </w:rPr>
      </w:pPr>
      <w:r w:rsidRPr="00DF4778">
        <w:rPr>
          <w:rFonts w:ascii="Cambria" w:hAnsi="Cambria"/>
        </w:rPr>
        <w:t xml:space="preserve">wskazania nazwy (rodzaju) towaru lub usługi, których dostawa lub świadczenie będą prowadziły do powstania obowiązku podatkowego, </w:t>
      </w:r>
    </w:p>
    <w:p w:rsidR="001C0FA1" w:rsidRPr="00DF4778" w:rsidRDefault="00560EB3" w:rsidP="00DD7EA3">
      <w:pPr>
        <w:numPr>
          <w:ilvl w:val="2"/>
          <w:numId w:val="32"/>
        </w:numPr>
        <w:ind w:left="1134" w:right="54" w:hanging="425"/>
        <w:rPr>
          <w:rFonts w:ascii="Cambria" w:hAnsi="Cambria"/>
        </w:rPr>
      </w:pPr>
      <w:r w:rsidRPr="00DF4778">
        <w:rPr>
          <w:rFonts w:ascii="Cambria" w:hAnsi="Cambria"/>
        </w:rPr>
        <w:t xml:space="preserve">wskazania wartości towaru lub usługi objętego obowiązkiem podatkowym zamawiającego, bez kwoty podatku, </w:t>
      </w:r>
    </w:p>
    <w:p w:rsidR="001C0FA1" w:rsidRPr="00DF4778" w:rsidRDefault="00560EB3" w:rsidP="00DD7EA3">
      <w:pPr>
        <w:numPr>
          <w:ilvl w:val="2"/>
          <w:numId w:val="32"/>
        </w:numPr>
        <w:ind w:left="1134" w:right="54" w:hanging="425"/>
        <w:rPr>
          <w:rFonts w:ascii="Cambria" w:hAnsi="Cambria"/>
        </w:rPr>
      </w:pPr>
      <w:r w:rsidRPr="00DF4778">
        <w:rPr>
          <w:rFonts w:ascii="Cambria" w:hAnsi="Cambria"/>
        </w:rPr>
        <w:lastRenderedPageBreak/>
        <w:t xml:space="preserve">wskazania stawki podatku od towarów i usług, która zgodnie z wiedzą wykonawcy, będzie miała zastosowanie.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7F67D6">
      <w:pPr>
        <w:spacing w:after="12" w:line="259" w:lineRule="auto"/>
        <w:ind w:left="567" w:right="0" w:hanging="567"/>
        <w:jc w:val="left"/>
        <w:rPr>
          <w:rFonts w:ascii="Cambria" w:hAnsi="Cambria"/>
        </w:rPr>
      </w:pPr>
      <w:r w:rsidRPr="00DF4778">
        <w:rPr>
          <w:rFonts w:ascii="Cambria" w:hAnsi="Cambria"/>
          <w:b/>
        </w:rPr>
        <w:t xml:space="preserve"> </w:t>
      </w:r>
      <w:r w:rsidR="007F67D6" w:rsidRPr="00DF4778">
        <w:rPr>
          <w:rFonts w:ascii="Cambria" w:hAnsi="Cambria"/>
          <w:b/>
        </w:rPr>
        <w:t>XVII.</w:t>
      </w:r>
      <w:r w:rsidR="007F67D6" w:rsidRPr="00DF4778">
        <w:rPr>
          <w:rFonts w:ascii="Cambria" w:hAnsi="Cambria"/>
        </w:rPr>
        <w:t xml:space="preserve"> </w:t>
      </w:r>
      <w:r w:rsidRPr="00DF4778">
        <w:rPr>
          <w:rFonts w:ascii="Cambria" w:hAnsi="Cambria"/>
          <w:b/>
        </w:rPr>
        <w:t xml:space="preserve">Opis kryteriów oceny ofert, wraz z podaniem wag tych kryteriów, i sposobu oceny ofert: </w:t>
      </w:r>
    </w:p>
    <w:p w:rsidR="001C0FA1" w:rsidRPr="00DF4778" w:rsidRDefault="00560EB3">
      <w:pPr>
        <w:spacing w:after="18"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D7EA3">
      <w:pPr>
        <w:numPr>
          <w:ilvl w:val="0"/>
          <w:numId w:val="12"/>
        </w:numPr>
        <w:ind w:right="54" w:hanging="247"/>
        <w:rPr>
          <w:rFonts w:ascii="Cambria" w:hAnsi="Cambria"/>
        </w:rPr>
      </w:pPr>
      <w:r w:rsidRPr="00DF4778">
        <w:rPr>
          <w:rFonts w:ascii="Cambria" w:hAnsi="Cambria"/>
        </w:rPr>
        <w:t xml:space="preserve">Przy dokonywaniu wyboru najkorzystniejszej oferty stosowane będą następujące kryteria: </w:t>
      </w:r>
    </w:p>
    <w:p w:rsidR="001C0FA1" w:rsidRPr="00DF4778" w:rsidRDefault="00560EB3" w:rsidP="00DD7EA3">
      <w:pPr>
        <w:numPr>
          <w:ilvl w:val="1"/>
          <w:numId w:val="12"/>
        </w:numPr>
        <w:spacing w:after="7" w:line="259" w:lineRule="auto"/>
        <w:ind w:left="651" w:right="87" w:hanging="259"/>
        <w:rPr>
          <w:rFonts w:ascii="Cambria" w:hAnsi="Cambria"/>
        </w:rPr>
      </w:pPr>
      <w:r w:rsidRPr="00DF4778">
        <w:rPr>
          <w:rFonts w:ascii="Cambria" w:hAnsi="Cambria"/>
        </w:rPr>
        <w:t xml:space="preserve">łączna cena brutto za realizację całego przedmiotu zamówienia – waga 60% </w:t>
      </w:r>
    </w:p>
    <w:p w:rsidR="001C0FA1" w:rsidRPr="00DF4778" w:rsidRDefault="00560EB3" w:rsidP="00DD7EA3">
      <w:pPr>
        <w:numPr>
          <w:ilvl w:val="1"/>
          <w:numId w:val="12"/>
        </w:numPr>
        <w:ind w:left="651" w:right="87" w:hanging="259"/>
        <w:rPr>
          <w:rFonts w:ascii="Cambria" w:hAnsi="Cambria"/>
        </w:rPr>
      </w:pPr>
      <w:r w:rsidRPr="00DF4778">
        <w:rPr>
          <w:rFonts w:ascii="Cambria" w:hAnsi="Cambria"/>
        </w:rPr>
        <w:t xml:space="preserve">wydłużony okres udzielonej gwarancji jakości – waga 40% </w:t>
      </w:r>
    </w:p>
    <w:p w:rsidR="001C0FA1" w:rsidRPr="00DF4778" w:rsidRDefault="00560EB3" w:rsidP="00DD7EA3">
      <w:pPr>
        <w:numPr>
          <w:ilvl w:val="0"/>
          <w:numId w:val="12"/>
        </w:numPr>
        <w:ind w:right="54" w:hanging="247"/>
        <w:rPr>
          <w:rFonts w:ascii="Cambria" w:hAnsi="Cambria"/>
        </w:rPr>
      </w:pPr>
      <w:r w:rsidRPr="00DF4778">
        <w:rPr>
          <w:rFonts w:ascii="Cambria" w:hAnsi="Cambria"/>
        </w:rPr>
        <w:t xml:space="preserve">Ocena poszczególnych kryteriów będzie obliczana oddzielnie: </w:t>
      </w:r>
    </w:p>
    <w:p w:rsidR="001C0FA1" w:rsidRPr="00DF4778" w:rsidRDefault="00560EB3">
      <w:pPr>
        <w:spacing w:after="0" w:line="259" w:lineRule="auto"/>
        <w:ind w:left="929" w:right="0" w:firstLine="0"/>
        <w:jc w:val="left"/>
        <w:rPr>
          <w:rFonts w:ascii="Cambria" w:hAnsi="Cambria"/>
        </w:rPr>
      </w:pPr>
      <w:r w:rsidRPr="00DF4778">
        <w:rPr>
          <w:rFonts w:ascii="Cambria" w:hAnsi="Cambria"/>
        </w:rPr>
        <w:t xml:space="preserve"> </w:t>
      </w:r>
    </w:p>
    <w:tbl>
      <w:tblPr>
        <w:tblStyle w:val="TableGrid"/>
        <w:tblW w:w="9149" w:type="dxa"/>
        <w:tblInd w:w="124" w:type="dxa"/>
        <w:tblCellMar>
          <w:top w:w="48" w:type="dxa"/>
          <w:left w:w="14" w:type="dxa"/>
        </w:tblCellMar>
        <w:tblLook w:val="04A0" w:firstRow="1" w:lastRow="0" w:firstColumn="1" w:lastColumn="0" w:noHBand="0" w:noVBand="1"/>
      </w:tblPr>
      <w:tblGrid>
        <w:gridCol w:w="989"/>
        <w:gridCol w:w="5099"/>
        <w:gridCol w:w="1275"/>
        <w:gridCol w:w="1786"/>
      </w:tblGrid>
      <w:tr w:rsidR="001C0FA1" w:rsidRPr="00DF4778">
        <w:trPr>
          <w:trHeight w:val="1069"/>
        </w:trPr>
        <w:tc>
          <w:tcPr>
            <w:tcW w:w="98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1C0FA1" w:rsidRPr="00DF4778" w:rsidRDefault="00560EB3">
            <w:pPr>
              <w:spacing w:after="0" w:line="259" w:lineRule="auto"/>
              <w:ind w:left="0" w:right="18" w:firstLine="0"/>
              <w:jc w:val="center"/>
              <w:rPr>
                <w:rFonts w:ascii="Cambria" w:hAnsi="Cambria"/>
              </w:rPr>
            </w:pPr>
            <w:r w:rsidRPr="00DF4778">
              <w:rPr>
                <w:rFonts w:ascii="Cambria" w:hAnsi="Cambria"/>
              </w:rPr>
              <w:t xml:space="preserve">L.p. </w:t>
            </w:r>
          </w:p>
        </w:tc>
        <w:tc>
          <w:tcPr>
            <w:tcW w:w="509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1C0FA1" w:rsidRPr="00DF4778" w:rsidRDefault="00560EB3">
            <w:pPr>
              <w:spacing w:after="0" w:line="259" w:lineRule="auto"/>
              <w:ind w:left="0" w:right="19" w:firstLine="0"/>
              <w:jc w:val="center"/>
              <w:rPr>
                <w:rFonts w:ascii="Cambria" w:hAnsi="Cambria"/>
              </w:rPr>
            </w:pPr>
            <w:r w:rsidRPr="00DF4778">
              <w:rPr>
                <w:rFonts w:ascii="Cambria" w:hAnsi="Cambria"/>
              </w:rPr>
              <w:t xml:space="preserve">Kryterium </w:t>
            </w:r>
          </w:p>
        </w:tc>
        <w:tc>
          <w:tcPr>
            <w:tcW w:w="127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1C0FA1" w:rsidRPr="00DF4778" w:rsidRDefault="00560EB3">
            <w:pPr>
              <w:spacing w:after="0" w:line="259" w:lineRule="auto"/>
              <w:ind w:left="70" w:right="0" w:firstLine="55"/>
              <w:jc w:val="left"/>
              <w:rPr>
                <w:rFonts w:ascii="Cambria" w:hAnsi="Cambria"/>
              </w:rPr>
            </w:pPr>
            <w:r w:rsidRPr="00DF4778">
              <w:rPr>
                <w:rFonts w:ascii="Cambria" w:hAnsi="Cambria"/>
              </w:rPr>
              <w:t xml:space="preserve">Znaczenie procentowe kryterium </w:t>
            </w:r>
          </w:p>
        </w:tc>
        <w:tc>
          <w:tcPr>
            <w:tcW w:w="1786" w:type="dxa"/>
            <w:tcBorders>
              <w:top w:val="single" w:sz="6" w:space="0" w:color="000000"/>
              <w:left w:val="single" w:sz="6" w:space="0" w:color="000000"/>
              <w:bottom w:val="single" w:sz="6" w:space="0" w:color="000000"/>
              <w:right w:val="single" w:sz="6" w:space="0" w:color="000000"/>
            </w:tcBorders>
            <w:shd w:val="clear" w:color="auto" w:fill="E6E6E6"/>
          </w:tcPr>
          <w:p w:rsidR="001C0FA1" w:rsidRPr="00DF4778" w:rsidRDefault="00560EB3">
            <w:pPr>
              <w:spacing w:after="0" w:line="259" w:lineRule="auto"/>
              <w:ind w:left="0" w:right="18" w:firstLine="0"/>
              <w:jc w:val="center"/>
              <w:rPr>
                <w:rFonts w:ascii="Cambria" w:hAnsi="Cambria"/>
              </w:rPr>
            </w:pPr>
            <w:r w:rsidRPr="00DF4778">
              <w:rPr>
                <w:rFonts w:ascii="Cambria" w:hAnsi="Cambria"/>
              </w:rPr>
              <w:t xml:space="preserve">Maksymalna ilość punktów jakie może otrzymać oferta za dane kryterium </w:t>
            </w:r>
          </w:p>
        </w:tc>
      </w:tr>
      <w:tr w:rsidR="001C0FA1" w:rsidRPr="00DF4778">
        <w:trPr>
          <w:trHeight w:val="2289"/>
        </w:trPr>
        <w:tc>
          <w:tcPr>
            <w:tcW w:w="989"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54" w:right="0" w:firstLine="0"/>
              <w:jc w:val="center"/>
              <w:rPr>
                <w:rFonts w:ascii="Cambria" w:hAnsi="Cambria"/>
              </w:rPr>
            </w:pPr>
            <w:r w:rsidRPr="00DF4778">
              <w:rPr>
                <w:rFonts w:ascii="Cambria" w:hAnsi="Cambria"/>
                <w:b/>
              </w:rPr>
              <w:t xml:space="preserve">1 </w:t>
            </w:r>
          </w:p>
        </w:tc>
        <w:tc>
          <w:tcPr>
            <w:tcW w:w="5099" w:type="dxa"/>
            <w:tcBorders>
              <w:top w:val="single" w:sz="6" w:space="0" w:color="000000"/>
              <w:left w:val="single" w:sz="6" w:space="0" w:color="000000"/>
              <w:bottom w:val="single" w:sz="6" w:space="0" w:color="000000"/>
              <w:right w:val="single" w:sz="6" w:space="0" w:color="000000"/>
            </w:tcBorders>
          </w:tcPr>
          <w:p w:rsidR="001C0FA1" w:rsidRPr="00DF4778" w:rsidRDefault="00560EB3">
            <w:pPr>
              <w:spacing w:after="114" w:line="259" w:lineRule="auto"/>
              <w:ind w:left="130" w:right="0" w:firstLine="0"/>
              <w:jc w:val="left"/>
              <w:rPr>
                <w:rFonts w:ascii="Cambria" w:hAnsi="Cambria"/>
              </w:rPr>
            </w:pPr>
            <w:r w:rsidRPr="00DF4778">
              <w:rPr>
                <w:rFonts w:ascii="Cambria" w:hAnsi="Cambria"/>
                <w:b/>
              </w:rPr>
              <w:t xml:space="preserve">Cena brutto </w:t>
            </w:r>
          </w:p>
          <w:p w:rsidR="001C0FA1" w:rsidRPr="00DF4778" w:rsidRDefault="00560EB3">
            <w:pPr>
              <w:spacing w:after="31" w:line="339" w:lineRule="auto"/>
              <w:ind w:left="130" w:right="1759" w:firstLine="0"/>
              <w:jc w:val="left"/>
              <w:rPr>
                <w:rFonts w:ascii="Cambria" w:hAnsi="Cambria"/>
              </w:rPr>
            </w:pPr>
            <w:r w:rsidRPr="00DF4778">
              <w:rPr>
                <w:rFonts w:ascii="Cambria" w:hAnsi="Cambria"/>
              </w:rPr>
              <w:t xml:space="preserve">Liczba punktów = </w:t>
            </w:r>
            <w:proofErr w:type="spellStart"/>
            <w:r w:rsidRPr="00DF4778">
              <w:rPr>
                <w:rFonts w:ascii="Cambria" w:hAnsi="Cambria"/>
              </w:rPr>
              <w:t>Cn</w:t>
            </w:r>
            <w:proofErr w:type="spellEnd"/>
            <w:r w:rsidRPr="00DF4778">
              <w:rPr>
                <w:rFonts w:ascii="Cambria" w:hAnsi="Cambria"/>
              </w:rPr>
              <w:t>/</w:t>
            </w:r>
            <w:proofErr w:type="spellStart"/>
            <w:r w:rsidRPr="00DF4778">
              <w:rPr>
                <w:rFonts w:ascii="Cambria" w:hAnsi="Cambria"/>
              </w:rPr>
              <w:t>Cb</w:t>
            </w:r>
            <w:proofErr w:type="spellEnd"/>
            <w:r w:rsidRPr="00DF4778">
              <w:rPr>
                <w:rFonts w:ascii="Cambria" w:hAnsi="Cambria"/>
              </w:rPr>
              <w:t xml:space="preserve"> x 60 gdzie: </w:t>
            </w:r>
          </w:p>
          <w:p w:rsidR="001C0FA1" w:rsidRPr="00DF4778" w:rsidRDefault="00560EB3" w:rsidP="00DD7EA3">
            <w:pPr>
              <w:numPr>
                <w:ilvl w:val="0"/>
                <w:numId w:val="23"/>
              </w:numPr>
              <w:spacing w:after="62" w:line="277" w:lineRule="auto"/>
              <w:ind w:right="0" w:firstLine="0"/>
              <w:jc w:val="left"/>
              <w:rPr>
                <w:rFonts w:ascii="Cambria" w:hAnsi="Cambria"/>
              </w:rPr>
            </w:pPr>
            <w:proofErr w:type="spellStart"/>
            <w:r w:rsidRPr="00DF4778">
              <w:rPr>
                <w:rFonts w:ascii="Cambria" w:hAnsi="Cambria"/>
              </w:rPr>
              <w:t>Cn</w:t>
            </w:r>
            <w:proofErr w:type="spellEnd"/>
            <w:r w:rsidRPr="00DF4778">
              <w:rPr>
                <w:rFonts w:ascii="Cambria" w:hAnsi="Cambria"/>
              </w:rPr>
              <w:t xml:space="preserve"> – najniższa cena spośród wszystkich ofert nie odrzuconych </w:t>
            </w:r>
          </w:p>
          <w:p w:rsidR="001C0FA1" w:rsidRPr="00DF4778" w:rsidRDefault="00560EB3" w:rsidP="00DD7EA3">
            <w:pPr>
              <w:numPr>
                <w:ilvl w:val="0"/>
                <w:numId w:val="23"/>
              </w:numPr>
              <w:spacing w:after="103" w:line="259" w:lineRule="auto"/>
              <w:ind w:right="0" w:firstLine="0"/>
              <w:jc w:val="left"/>
              <w:rPr>
                <w:rFonts w:ascii="Cambria" w:hAnsi="Cambria"/>
              </w:rPr>
            </w:pPr>
            <w:proofErr w:type="spellStart"/>
            <w:r w:rsidRPr="00DF4778">
              <w:rPr>
                <w:rFonts w:ascii="Cambria" w:hAnsi="Cambria"/>
              </w:rPr>
              <w:t>Cb</w:t>
            </w:r>
            <w:proofErr w:type="spellEnd"/>
            <w:r w:rsidRPr="00DF4778">
              <w:rPr>
                <w:rFonts w:ascii="Cambria" w:hAnsi="Cambria"/>
              </w:rPr>
              <w:t xml:space="preserve"> – cena oferty badanej </w:t>
            </w:r>
          </w:p>
          <w:p w:rsidR="001C0FA1" w:rsidRPr="00DF4778" w:rsidRDefault="00560EB3" w:rsidP="00DD7EA3">
            <w:pPr>
              <w:numPr>
                <w:ilvl w:val="0"/>
                <w:numId w:val="23"/>
              </w:numPr>
              <w:spacing w:after="0" w:line="259" w:lineRule="auto"/>
              <w:ind w:right="0" w:firstLine="0"/>
              <w:jc w:val="left"/>
              <w:rPr>
                <w:rFonts w:ascii="Cambria" w:hAnsi="Cambria"/>
              </w:rPr>
            </w:pPr>
            <w:r w:rsidRPr="00DF4778">
              <w:rPr>
                <w:rFonts w:ascii="Cambria" w:hAnsi="Cambria"/>
              </w:rPr>
              <w:t xml:space="preserve">60 - wskaźnik stały </w:t>
            </w:r>
          </w:p>
        </w:tc>
        <w:tc>
          <w:tcPr>
            <w:tcW w:w="1275"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0" w:right="20" w:firstLine="0"/>
              <w:jc w:val="center"/>
              <w:rPr>
                <w:rFonts w:ascii="Cambria" w:hAnsi="Cambria"/>
              </w:rPr>
            </w:pPr>
            <w:r w:rsidRPr="00DF4778">
              <w:rPr>
                <w:rFonts w:ascii="Cambria" w:hAnsi="Cambria"/>
              </w:rPr>
              <w:t xml:space="preserve">60 % </w:t>
            </w:r>
          </w:p>
        </w:tc>
        <w:tc>
          <w:tcPr>
            <w:tcW w:w="1786"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0" w:right="20" w:firstLine="0"/>
              <w:jc w:val="center"/>
              <w:rPr>
                <w:rFonts w:ascii="Cambria" w:hAnsi="Cambria"/>
              </w:rPr>
            </w:pPr>
            <w:r w:rsidRPr="00DF4778">
              <w:rPr>
                <w:rFonts w:ascii="Cambria" w:hAnsi="Cambria"/>
              </w:rPr>
              <w:t xml:space="preserve">60 pkt </w:t>
            </w:r>
          </w:p>
        </w:tc>
      </w:tr>
      <w:tr w:rsidR="001C0FA1" w:rsidRPr="00DF4778">
        <w:trPr>
          <w:trHeight w:val="6560"/>
        </w:trPr>
        <w:tc>
          <w:tcPr>
            <w:tcW w:w="989"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54" w:right="0" w:firstLine="0"/>
              <w:jc w:val="center"/>
              <w:rPr>
                <w:rFonts w:ascii="Cambria" w:hAnsi="Cambria"/>
              </w:rPr>
            </w:pPr>
            <w:r w:rsidRPr="00DF4778">
              <w:rPr>
                <w:rFonts w:ascii="Cambria" w:hAnsi="Cambria"/>
                <w:b/>
              </w:rPr>
              <w:t xml:space="preserve">2 </w:t>
            </w:r>
          </w:p>
        </w:tc>
        <w:tc>
          <w:tcPr>
            <w:tcW w:w="5099"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31" w:line="339" w:lineRule="auto"/>
              <w:ind w:left="55" w:right="360" w:firstLine="0"/>
              <w:jc w:val="left"/>
              <w:rPr>
                <w:rFonts w:ascii="Cambria" w:hAnsi="Cambria"/>
              </w:rPr>
            </w:pPr>
            <w:r w:rsidRPr="00DF4778">
              <w:rPr>
                <w:rFonts w:ascii="Cambria" w:hAnsi="Cambria"/>
                <w:b/>
              </w:rPr>
              <w:t>Wydłużony okres udzielonej gwarancji jakości</w:t>
            </w:r>
            <w:r w:rsidRPr="00DF4778">
              <w:rPr>
                <w:rFonts w:ascii="Cambria" w:hAnsi="Cambria"/>
              </w:rPr>
              <w:t xml:space="preserve"> na wykonanie przedmiotu zamówienia  Liczba punktów = Go/</w:t>
            </w:r>
            <w:proofErr w:type="spellStart"/>
            <w:r w:rsidRPr="00DF4778">
              <w:rPr>
                <w:rFonts w:ascii="Cambria" w:hAnsi="Cambria"/>
              </w:rPr>
              <w:t>Gn</w:t>
            </w:r>
            <w:proofErr w:type="spellEnd"/>
            <w:r w:rsidRPr="00DF4778">
              <w:rPr>
                <w:rFonts w:ascii="Cambria" w:hAnsi="Cambria"/>
              </w:rPr>
              <w:t xml:space="preserve"> x 40 gdzie: </w:t>
            </w:r>
          </w:p>
          <w:p w:rsidR="001C0FA1" w:rsidRPr="00DF4778" w:rsidRDefault="00560EB3" w:rsidP="00DD7EA3">
            <w:pPr>
              <w:numPr>
                <w:ilvl w:val="0"/>
                <w:numId w:val="24"/>
              </w:numPr>
              <w:spacing w:after="91" w:line="277" w:lineRule="auto"/>
              <w:ind w:right="0" w:firstLine="0"/>
              <w:jc w:val="left"/>
              <w:rPr>
                <w:rFonts w:ascii="Cambria" w:hAnsi="Cambria"/>
              </w:rPr>
            </w:pPr>
            <w:r w:rsidRPr="00DF4778">
              <w:rPr>
                <w:rFonts w:ascii="Cambria" w:hAnsi="Cambria"/>
              </w:rPr>
              <w:t xml:space="preserve">Go – okres udzielonej gwarancji w miesiącach w badanej ofercie </w:t>
            </w:r>
          </w:p>
          <w:p w:rsidR="001C0FA1" w:rsidRPr="00DF4778" w:rsidRDefault="00560EB3" w:rsidP="00DD7EA3">
            <w:pPr>
              <w:numPr>
                <w:ilvl w:val="0"/>
                <w:numId w:val="24"/>
              </w:numPr>
              <w:spacing w:after="100" w:line="259" w:lineRule="auto"/>
              <w:ind w:right="0" w:firstLine="0"/>
              <w:jc w:val="left"/>
              <w:rPr>
                <w:rFonts w:ascii="Cambria" w:hAnsi="Cambria"/>
              </w:rPr>
            </w:pPr>
            <w:proofErr w:type="spellStart"/>
            <w:r w:rsidRPr="00DF4778">
              <w:rPr>
                <w:rFonts w:ascii="Cambria" w:hAnsi="Cambria"/>
              </w:rPr>
              <w:t>Gn</w:t>
            </w:r>
            <w:proofErr w:type="spellEnd"/>
            <w:r w:rsidRPr="00DF4778">
              <w:rPr>
                <w:rFonts w:ascii="Cambria" w:hAnsi="Cambria"/>
              </w:rPr>
              <w:t xml:space="preserve">– najdłuższy zaoferowany okres gwarancji </w:t>
            </w:r>
          </w:p>
          <w:p w:rsidR="001C0FA1" w:rsidRPr="00DF4778" w:rsidRDefault="00560EB3" w:rsidP="00DD7EA3">
            <w:pPr>
              <w:numPr>
                <w:ilvl w:val="0"/>
                <w:numId w:val="24"/>
              </w:numPr>
              <w:spacing w:after="105" w:line="259" w:lineRule="auto"/>
              <w:ind w:right="0" w:firstLine="0"/>
              <w:jc w:val="left"/>
              <w:rPr>
                <w:rFonts w:ascii="Cambria" w:hAnsi="Cambria"/>
              </w:rPr>
            </w:pPr>
            <w:r w:rsidRPr="00DF4778">
              <w:rPr>
                <w:rFonts w:ascii="Cambria" w:hAnsi="Cambria"/>
              </w:rPr>
              <w:t xml:space="preserve">40 - wskaźnik stały </w:t>
            </w:r>
          </w:p>
          <w:p w:rsidR="001C0FA1" w:rsidRPr="00DF4778" w:rsidRDefault="00560EB3">
            <w:pPr>
              <w:spacing w:after="52"/>
              <w:ind w:left="55" w:right="72" w:firstLine="0"/>
              <w:rPr>
                <w:rFonts w:ascii="Cambria" w:hAnsi="Cambria"/>
              </w:rPr>
            </w:pPr>
            <w:r w:rsidRPr="00DF4778">
              <w:rPr>
                <w:rFonts w:ascii="Cambria" w:hAnsi="Cambria"/>
              </w:rPr>
              <w:t xml:space="preserve">Przy ocenie gwarancji dla całego przedmiotu zamówienia najwyżej będzie punktowana oferta zawierająca najdłuższy okres gwarancji, przy czym gwarancja nie może być krótsza niż </w:t>
            </w:r>
            <w:r w:rsidR="00F665D4" w:rsidRPr="00DF4778">
              <w:rPr>
                <w:rFonts w:ascii="Cambria" w:hAnsi="Cambria"/>
              </w:rPr>
              <w:t>60 miesięcy i nie dłuższa niż 72 miesiące</w:t>
            </w:r>
            <w:r w:rsidRPr="00DF4778">
              <w:rPr>
                <w:rFonts w:ascii="Cambria" w:hAnsi="Cambria"/>
              </w:rPr>
              <w:t xml:space="preserve">. </w:t>
            </w:r>
          </w:p>
          <w:p w:rsidR="001C0FA1" w:rsidRPr="00DF4778" w:rsidRDefault="00560EB3">
            <w:pPr>
              <w:spacing w:after="71" w:line="254" w:lineRule="auto"/>
              <w:ind w:left="55" w:right="71" w:firstLine="0"/>
              <w:rPr>
                <w:rFonts w:ascii="Cambria" w:hAnsi="Cambria"/>
              </w:rPr>
            </w:pPr>
            <w:r w:rsidRPr="00DF4778">
              <w:rPr>
                <w:rFonts w:ascii="Cambria" w:hAnsi="Cambria"/>
              </w:rPr>
              <w:t>Minimalny wymagany okres gwarancji wynosi 60 miesięcy. Wykonawca może zaofero</w:t>
            </w:r>
            <w:r w:rsidR="00F665D4" w:rsidRPr="00DF4778">
              <w:rPr>
                <w:rFonts w:ascii="Cambria" w:hAnsi="Cambria"/>
              </w:rPr>
              <w:t>wać maksymalny okres gwarancji 72 miesiące</w:t>
            </w:r>
            <w:r w:rsidRPr="00DF4778">
              <w:rPr>
                <w:rFonts w:ascii="Cambria" w:hAnsi="Cambria"/>
              </w:rPr>
              <w:t>. Oferta zawierająca okres gwarancji krótszy n</w:t>
            </w:r>
            <w:r w:rsidR="00F665D4" w:rsidRPr="00DF4778">
              <w:rPr>
                <w:rFonts w:ascii="Cambria" w:hAnsi="Cambria"/>
              </w:rPr>
              <w:t>iż 60 miesięcy lub dłuższy niż 72 miesiące</w:t>
            </w:r>
            <w:r w:rsidR="00B15005" w:rsidRPr="00DF4778">
              <w:rPr>
                <w:rFonts w:ascii="Cambria" w:hAnsi="Cambria"/>
              </w:rPr>
              <w:t xml:space="preserve"> lub wskazanie kilku</w:t>
            </w:r>
            <w:r w:rsidRPr="00DF4778">
              <w:rPr>
                <w:rFonts w:ascii="Cambria" w:hAnsi="Cambria"/>
              </w:rPr>
              <w:t xml:space="preserve"> okresów gwarancji w ofercie lub brak wskazania okresu gwarancji w ofercie zostanie odrzucona, gdyż jej treść jest niezgodna z warunkami zamówienia. Okres gwarancji należy podać w pełnych miesiącach. </w:t>
            </w:r>
          </w:p>
          <w:p w:rsidR="001C0FA1" w:rsidRPr="00DF4778" w:rsidRDefault="00560EB3">
            <w:pPr>
              <w:spacing w:after="0" w:line="259" w:lineRule="auto"/>
              <w:ind w:left="55" w:right="68" w:firstLine="0"/>
              <w:jc w:val="left"/>
              <w:rPr>
                <w:rFonts w:ascii="Cambria" w:hAnsi="Cambria"/>
              </w:rPr>
            </w:pPr>
            <w:r w:rsidRPr="00DF4778">
              <w:rPr>
                <w:rFonts w:ascii="Cambria" w:hAnsi="Cambria"/>
                <w:b/>
              </w:rPr>
              <w:t>Informację należ</w:t>
            </w:r>
            <w:r w:rsidR="001425F8" w:rsidRPr="00DF4778">
              <w:rPr>
                <w:rFonts w:ascii="Cambria" w:hAnsi="Cambria"/>
                <w:b/>
              </w:rPr>
              <w:t>y wskazać w formularzu oferty</w:t>
            </w:r>
          </w:p>
        </w:tc>
        <w:tc>
          <w:tcPr>
            <w:tcW w:w="1275"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0" w:right="18" w:firstLine="0"/>
              <w:jc w:val="center"/>
              <w:rPr>
                <w:rFonts w:ascii="Cambria" w:hAnsi="Cambria"/>
              </w:rPr>
            </w:pPr>
            <w:r w:rsidRPr="00DF4778">
              <w:rPr>
                <w:rFonts w:ascii="Cambria" w:hAnsi="Cambria"/>
              </w:rPr>
              <w:t xml:space="preserve">40% </w:t>
            </w:r>
          </w:p>
        </w:tc>
        <w:tc>
          <w:tcPr>
            <w:tcW w:w="1786" w:type="dxa"/>
            <w:tcBorders>
              <w:top w:val="single" w:sz="6" w:space="0" w:color="000000"/>
              <w:left w:val="single" w:sz="6" w:space="0" w:color="000000"/>
              <w:bottom w:val="single" w:sz="6" w:space="0" w:color="000000"/>
              <w:right w:val="single" w:sz="6" w:space="0" w:color="000000"/>
            </w:tcBorders>
            <w:vAlign w:val="center"/>
          </w:tcPr>
          <w:p w:rsidR="001C0FA1" w:rsidRPr="00DF4778" w:rsidRDefault="00560EB3">
            <w:pPr>
              <w:spacing w:after="0" w:line="259" w:lineRule="auto"/>
              <w:ind w:left="0" w:right="20" w:firstLine="0"/>
              <w:jc w:val="center"/>
              <w:rPr>
                <w:rFonts w:ascii="Cambria" w:hAnsi="Cambria"/>
              </w:rPr>
            </w:pPr>
            <w:r w:rsidRPr="00DF4778">
              <w:rPr>
                <w:rFonts w:ascii="Cambria" w:hAnsi="Cambria"/>
              </w:rPr>
              <w:t xml:space="preserve">40 pkt </w:t>
            </w:r>
          </w:p>
        </w:tc>
      </w:tr>
    </w:tbl>
    <w:p w:rsidR="001C0FA1" w:rsidRPr="00DF4778" w:rsidRDefault="00560EB3" w:rsidP="00DD7EA3">
      <w:pPr>
        <w:numPr>
          <w:ilvl w:val="0"/>
          <w:numId w:val="12"/>
        </w:numPr>
        <w:ind w:right="54" w:hanging="247"/>
        <w:rPr>
          <w:rFonts w:ascii="Cambria" w:hAnsi="Cambria"/>
        </w:rPr>
      </w:pPr>
      <w:r w:rsidRPr="00DF4778">
        <w:rPr>
          <w:rFonts w:ascii="Cambria" w:hAnsi="Cambria"/>
        </w:rPr>
        <w:lastRenderedPageBreak/>
        <w:t xml:space="preserve">Po dokonaniu oceny ofert w poszczególnych kryteriach, nastąpi podsumowanie przyznanych punktów, do dwóch miejsc po przecinku. Oferta, która otrzyma najwyższą liczbę punktów, zostanie wybrana jako najkorzystniejsza. </w:t>
      </w:r>
    </w:p>
    <w:p w:rsidR="001C0FA1" w:rsidRPr="00DF4778" w:rsidRDefault="00560EB3" w:rsidP="00DD7EA3">
      <w:pPr>
        <w:numPr>
          <w:ilvl w:val="0"/>
          <w:numId w:val="12"/>
        </w:numPr>
        <w:ind w:right="54" w:hanging="247"/>
        <w:rPr>
          <w:rFonts w:ascii="Cambria" w:hAnsi="Cambria"/>
        </w:rPr>
      </w:pPr>
      <w:r w:rsidRPr="00DF4778">
        <w:rPr>
          <w:rFonts w:ascii="Cambria" w:hAnsi="Cambria"/>
        </w:rPr>
        <w:t xml:space="preserve">Zamawiający poprawi w ofercie oczywiste omyłki pisarskie i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rsidR="001C0FA1" w:rsidRPr="00DF4778" w:rsidRDefault="00560EB3" w:rsidP="00DD7EA3">
      <w:pPr>
        <w:numPr>
          <w:ilvl w:val="0"/>
          <w:numId w:val="12"/>
        </w:numPr>
        <w:ind w:right="54" w:hanging="247"/>
        <w:rPr>
          <w:rFonts w:ascii="Cambria" w:hAnsi="Cambria"/>
        </w:rPr>
      </w:pPr>
      <w:r w:rsidRPr="00DF4778">
        <w:rPr>
          <w:rFonts w:ascii="Cambria" w:hAnsi="Cambria"/>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1C0FA1" w:rsidRPr="00DF4778" w:rsidRDefault="00560EB3" w:rsidP="00DD7EA3">
      <w:pPr>
        <w:numPr>
          <w:ilvl w:val="0"/>
          <w:numId w:val="12"/>
        </w:numPr>
        <w:ind w:right="54" w:hanging="247"/>
        <w:rPr>
          <w:rFonts w:ascii="Cambria" w:hAnsi="Cambria"/>
        </w:rPr>
      </w:pPr>
      <w:r w:rsidRPr="00DF4778">
        <w:rPr>
          <w:rFonts w:ascii="Cambria" w:hAnsi="Cambria"/>
        </w:rPr>
        <w:t>W sytuacji, gdy Zamawiający nie będzie mógł dokonać wyboru oferty najkorzystniejszej ze względu na to, że dwie lub więcej ofert przedstawia taki sam bilans ceny i innych kryteriów oceny ofert, Zamawiający spośród tych ofert</w:t>
      </w:r>
      <w:r w:rsidR="00F665D4" w:rsidRPr="00DF4778">
        <w:rPr>
          <w:rFonts w:ascii="Cambria" w:hAnsi="Cambria"/>
        </w:rPr>
        <w:t xml:space="preserve"> wybiera ofertę z najniższą ceną</w:t>
      </w:r>
      <w:r w:rsidRPr="00DF4778">
        <w:rPr>
          <w:rFonts w:ascii="Cambria" w:hAnsi="Cambria"/>
        </w:rPr>
        <w:t xml:space="preserve">, a jeżeli zostały złożone oferty o tej samej cenie, zamawiający wzywa wykonawców, którzy złożyli te oferty do złożenia w terminie określonym przez Zamawiającego ofert dodatkowych. Wykonawcy, składając oferty dodatkowe, nie mogą zaoferować cen wyższych niż zaoferowane w złożonych ofertach </w:t>
      </w:r>
    </w:p>
    <w:p w:rsidR="001C0FA1" w:rsidRPr="00DF4778" w:rsidRDefault="00560EB3" w:rsidP="00DD7EA3">
      <w:pPr>
        <w:numPr>
          <w:ilvl w:val="0"/>
          <w:numId w:val="12"/>
        </w:numPr>
        <w:ind w:right="54" w:hanging="247"/>
        <w:rPr>
          <w:rFonts w:ascii="Cambria" w:hAnsi="Cambria"/>
        </w:rPr>
      </w:pPr>
      <w:r w:rsidRPr="00DF4778">
        <w:rPr>
          <w:rFonts w:ascii="Cambria" w:hAnsi="Cambria"/>
        </w:rPr>
        <w:t xml:space="preserve">Zamawiający odrzuci ofertę w sytuacjach określonych w art. 226 ustawy.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5" w:line="266" w:lineRule="auto"/>
        <w:ind w:left="72" w:right="54" w:hanging="72"/>
        <w:rPr>
          <w:rFonts w:ascii="Cambria" w:hAnsi="Cambria"/>
        </w:rPr>
      </w:pPr>
      <w:r w:rsidRPr="00DF4778">
        <w:rPr>
          <w:rFonts w:ascii="Cambria" w:hAnsi="Cambria"/>
          <w:b/>
        </w:rPr>
        <w:t xml:space="preserve">XVIII. Informacje o formalnościach, jakie muszą zostać dopełnione po wyborze oferty w celu zawarcia umowy w sprawie zamówienia publicznego: </w:t>
      </w:r>
    </w:p>
    <w:p w:rsidR="001C0FA1" w:rsidRPr="00DF4778" w:rsidRDefault="00560EB3">
      <w:pPr>
        <w:spacing w:after="16"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Zamawiający zawiera umowę w sprawie zamówienia publicznego w terminie nie krótszym niż 5 dni od dnia przesłania zawiadomienia o wyborze najkorzystniejszej oferty.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Zamawiający może zawrzeć umowę w sprawie zamówienia publicznego przed upływem terminu, o którym mowa w ust. 1, jeżeli w postępowaniu złożono tylko jedną ofertę.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Zamawiający podpisze umowę z Wykonawcą, który przedłoży najkorzystniejszą ofertę z punktu widzenia kryteriów przyjętych w SWZ.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O miejscu i terminie podpisania umowy Zamawiający powiadomi Wykonawcę odrębnym pismem.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Przed przystąpieniem do wykonania zamówienia Wykonawca poda nazwy, dane </w:t>
      </w:r>
      <w:r w:rsidR="00C33F11" w:rsidRPr="00DF4778">
        <w:rPr>
          <w:rFonts w:ascii="Cambria" w:hAnsi="Cambria"/>
        </w:rPr>
        <w:t>kontaktowe oraz przedstawicieli</w:t>
      </w:r>
      <w:r w:rsidRPr="00DF4778">
        <w:rPr>
          <w:rFonts w:ascii="Cambria" w:hAnsi="Cambria"/>
        </w:rPr>
        <w:t xml:space="preserve"> podwykonawców zaangażowanych w roboty budowlane, jeżeli są już znani. Wykonawca zawiadamia zamawiającego o wszelkich zmianach w odniesieniu do informacji, o </w:t>
      </w:r>
      <w:r w:rsidR="00C33F11" w:rsidRPr="00DF4778">
        <w:rPr>
          <w:rFonts w:ascii="Cambria" w:hAnsi="Cambria"/>
        </w:rPr>
        <w:t>których mowa w zdaniu pierwszym</w:t>
      </w:r>
      <w:r w:rsidRPr="00DF4778">
        <w:rPr>
          <w:rFonts w:ascii="Cambria" w:hAnsi="Cambria"/>
        </w:rPr>
        <w:t xml:space="preserve"> w trakcie realizacji zamówienia, a także przekazuje wymagane informacje na temat nowych podwykonawców, którym w późniejszym okresie zamierza powierzyć realizację robót budowlanych.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Umowa wykonywana będzie przez osoby wskazane w ofercie. Zmiana osoby wskazanej w ofercie będzie możliwa za zgodą Zamawiającego pod warunkiem zaproponowania innej osoby o nie gorszych kwalifikacjach niż określone w SWZ.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lastRenderedPageBreak/>
        <w:t xml:space="preserve">Przed zawarciem umowy Wykonawca, którego oferta została wybrana, przedłoży Zamawiającemu potwierdzone za zgodność z oryginałem kopie dokumentów potwierdzających uprawnienia budowlane osoby przewidzianej do kierowania robotami budowlanymi oraz aktualnych dokumentów potwierdzających przynależność tej osoby do właściwej izby samorządu zawodowego.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Przed zawarciem umowy Wykonawc</w:t>
      </w:r>
      <w:r w:rsidR="00786E01" w:rsidRPr="00DF4778">
        <w:rPr>
          <w:rFonts w:ascii="Cambria" w:hAnsi="Cambria"/>
        </w:rPr>
        <w:t>a złoży kopię, potwierdzoną za  zgodność z oryginałem, opłaconej polisy, a w przypadku jej braku, innego dokumentu potwierdzającego, że Wykonawca jest ubezpieczony od odpowiedzialności cywilnej w zakresie prowadzonej działalności</w:t>
      </w:r>
      <w:r w:rsidRPr="00DF4778">
        <w:rPr>
          <w:rFonts w:ascii="Cambria" w:hAnsi="Cambria"/>
        </w:rPr>
        <w:t xml:space="preserve"> zw</w:t>
      </w:r>
      <w:r w:rsidR="00786E01" w:rsidRPr="00DF4778">
        <w:rPr>
          <w:rFonts w:ascii="Cambria" w:hAnsi="Cambria"/>
        </w:rPr>
        <w:t xml:space="preserve">iązanej </w:t>
      </w:r>
      <w:r w:rsidRPr="00DF4778">
        <w:rPr>
          <w:rFonts w:ascii="Cambria" w:hAnsi="Cambria"/>
        </w:rPr>
        <w:t xml:space="preserve">z przedmiotem zamówienia w wysokości co najmniej </w:t>
      </w:r>
      <w:r w:rsidRPr="00DF4778">
        <w:rPr>
          <w:rFonts w:ascii="Cambria" w:hAnsi="Cambria"/>
          <w:b/>
        </w:rPr>
        <w:t>100 000,00 zł</w:t>
      </w:r>
      <w:r w:rsidRPr="00DF4778">
        <w:rPr>
          <w:rFonts w:ascii="Cambria" w:hAnsi="Cambria"/>
        </w:rPr>
        <w:t xml:space="preserve">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Przed zawarciem umowy Wykonawca wniesie Zamawiającemu zabezpieczenie należytego wykonania umowy zgodnie z cz. XXXVIII SWZ. </w:t>
      </w:r>
    </w:p>
    <w:p w:rsidR="001C0FA1" w:rsidRPr="00DF4778" w:rsidRDefault="00560EB3" w:rsidP="00DD7EA3">
      <w:pPr>
        <w:numPr>
          <w:ilvl w:val="0"/>
          <w:numId w:val="13"/>
        </w:numPr>
        <w:ind w:left="426" w:right="54" w:hanging="426"/>
        <w:rPr>
          <w:rFonts w:ascii="Cambria" w:hAnsi="Cambria"/>
        </w:rPr>
      </w:pPr>
      <w:r w:rsidRPr="00DF4778">
        <w:rPr>
          <w:rFonts w:ascii="Cambria" w:hAnsi="Cambria"/>
        </w:rPr>
        <w:t xml:space="preserve">Jeżeli zostanie wybrana oferta Wykonawców wspólnie ubiegających się o udzielenie zamówienia, Zamawiający może żądać przed zawarciem umowy w sprawie zamówienia publicznego kopii umowy regulującej współpracę tych Wykonawców.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7" w:line="259" w:lineRule="auto"/>
        <w:ind w:left="77" w:right="0" w:hanging="77"/>
        <w:jc w:val="left"/>
        <w:rPr>
          <w:rFonts w:ascii="Cambria" w:hAnsi="Cambria"/>
        </w:rPr>
      </w:pPr>
      <w:r w:rsidRPr="00DF4778">
        <w:rPr>
          <w:rFonts w:ascii="Cambria" w:hAnsi="Cambria"/>
        </w:rPr>
        <w:t xml:space="preserve"> </w:t>
      </w:r>
      <w:r w:rsidRPr="00DF4778">
        <w:rPr>
          <w:rFonts w:ascii="Cambria" w:hAnsi="Cambria"/>
          <w:b/>
        </w:rPr>
        <w:t xml:space="preserve">XIX. Pouczenie o środkach ochrony prawnej przysługujących wykonawcy: </w:t>
      </w:r>
    </w:p>
    <w:p w:rsidR="001C0FA1" w:rsidRPr="00DF4778" w:rsidRDefault="00560EB3">
      <w:pPr>
        <w:spacing w:after="18"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C33F11">
      <w:pPr>
        <w:ind w:left="426" w:right="54" w:hanging="426"/>
        <w:rPr>
          <w:rFonts w:ascii="Cambria" w:hAnsi="Cambria"/>
        </w:rPr>
      </w:pPr>
      <w:r w:rsidRPr="00DF4778">
        <w:rPr>
          <w:rFonts w:ascii="Cambria" w:hAnsi="Cambria"/>
        </w:rPr>
        <w:t>1.</w:t>
      </w:r>
      <w:r w:rsidR="00C33F11" w:rsidRPr="00DF4778">
        <w:rPr>
          <w:rFonts w:ascii="Cambria" w:hAnsi="Cambria"/>
        </w:rPr>
        <w:tab/>
      </w:r>
      <w:r w:rsidRPr="00DF4778">
        <w:rPr>
          <w:rFonts w:ascii="Cambria" w:hAnsi="Cambria"/>
        </w:rPr>
        <w:t xml:space="preserve">Środki ochrony prawnej przysługują Wykonawcy, jeżeli ma lub miał interes w uzyskaniu zamówienia oraz poniósł lub może ponieść szkodę w wyniku naruszenia przez Zamawiającego przepisów ustawy. </w:t>
      </w:r>
    </w:p>
    <w:p w:rsidR="001C0FA1" w:rsidRPr="00DF4778" w:rsidRDefault="00560EB3" w:rsidP="00C33F11">
      <w:pPr>
        <w:ind w:left="426" w:right="54" w:hanging="426"/>
        <w:rPr>
          <w:rFonts w:ascii="Cambria" w:hAnsi="Cambria"/>
        </w:rPr>
      </w:pPr>
      <w:r w:rsidRPr="00DF4778">
        <w:rPr>
          <w:rFonts w:ascii="Cambria" w:hAnsi="Cambria"/>
        </w:rPr>
        <w:t>2.</w:t>
      </w:r>
      <w:r w:rsidR="00C33F11" w:rsidRPr="00DF4778">
        <w:rPr>
          <w:rFonts w:ascii="Cambria" w:hAnsi="Cambria"/>
        </w:rPr>
        <w:tab/>
      </w:r>
      <w:r w:rsidRPr="00DF4778">
        <w:rPr>
          <w:rFonts w:ascii="Cambria" w:hAnsi="Cambria"/>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1C0FA1" w:rsidRPr="00DF4778" w:rsidRDefault="00560EB3" w:rsidP="00C33F11">
      <w:pPr>
        <w:ind w:left="426" w:right="54" w:hanging="426"/>
        <w:rPr>
          <w:rFonts w:ascii="Cambria" w:hAnsi="Cambria"/>
        </w:rPr>
      </w:pPr>
      <w:r w:rsidRPr="00DF4778">
        <w:rPr>
          <w:rFonts w:ascii="Cambria" w:hAnsi="Cambria"/>
        </w:rPr>
        <w:t>3.</w:t>
      </w:r>
      <w:r w:rsidR="00C33F11" w:rsidRPr="00DF4778">
        <w:rPr>
          <w:rFonts w:ascii="Cambria" w:hAnsi="Cambria"/>
        </w:rPr>
        <w:tab/>
      </w:r>
      <w:r w:rsidRPr="00DF4778">
        <w:rPr>
          <w:rFonts w:ascii="Cambria" w:hAnsi="Cambria"/>
        </w:rPr>
        <w:t xml:space="preserve">W postępowaniu odwołanie przysługuje na: </w:t>
      </w:r>
    </w:p>
    <w:p w:rsidR="001C0FA1" w:rsidRPr="00DF4778" w:rsidRDefault="00560EB3" w:rsidP="00C33F11">
      <w:pPr>
        <w:ind w:left="851" w:right="54" w:hanging="284"/>
        <w:rPr>
          <w:rFonts w:ascii="Cambria" w:hAnsi="Cambria"/>
        </w:rPr>
      </w:pPr>
      <w:r w:rsidRPr="00DF4778">
        <w:rPr>
          <w:rFonts w:ascii="Cambria" w:hAnsi="Cambria"/>
        </w:rPr>
        <w:t>1)</w:t>
      </w:r>
      <w:r w:rsidR="00C33F11" w:rsidRPr="00DF4778">
        <w:rPr>
          <w:rFonts w:ascii="Cambria" w:hAnsi="Cambria"/>
        </w:rPr>
        <w:tab/>
      </w:r>
      <w:r w:rsidRPr="00DF4778">
        <w:rPr>
          <w:rFonts w:ascii="Cambria" w:hAnsi="Cambria"/>
        </w:rPr>
        <w:t xml:space="preserve">niezgodną z przepisami ustawy czynność Zamawiającego, podjętą w postępowaniu o udzielenie zamówienia, w tym na projektowane postanowienie umowy; </w:t>
      </w:r>
    </w:p>
    <w:p w:rsidR="00C33F11" w:rsidRPr="00DF4778" w:rsidRDefault="00560EB3" w:rsidP="00C33F11">
      <w:pPr>
        <w:ind w:left="851" w:right="54" w:hanging="284"/>
        <w:rPr>
          <w:rFonts w:ascii="Cambria" w:hAnsi="Cambria"/>
        </w:rPr>
      </w:pPr>
      <w:r w:rsidRPr="00DF4778">
        <w:rPr>
          <w:rFonts w:ascii="Cambria" w:hAnsi="Cambria"/>
        </w:rPr>
        <w:t>2)</w:t>
      </w:r>
      <w:r w:rsidR="00C33F11" w:rsidRPr="00DF4778">
        <w:rPr>
          <w:rFonts w:ascii="Cambria" w:hAnsi="Cambria"/>
        </w:rPr>
        <w:tab/>
      </w:r>
      <w:r w:rsidRPr="00DF4778">
        <w:rPr>
          <w:rFonts w:ascii="Cambria" w:hAnsi="Cambria"/>
        </w:rPr>
        <w:t xml:space="preserve">zaniechanie czynności w postępowaniu o udzielenie zamówienia, do której Zamawiający był obowiązany na podstawie ustawy; </w:t>
      </w:r>
    </w:p>
    <w:p w:rsidR="001C0FA1" w:rsidRPr="00DF4778" w:rsidRDefault="00560EB3" w:rsidP="00C33F11">
      <w:pPr>
        <w:ind w:left="426" w:right="54" w:hanging="426"/>
        <w:rPr>
          <w:rFonts w:ascii="Cambria" w:hAnsi="Cambria"/>
        </w:rPr>
      </w:pPr>
      <w:r w:rsidRPr="00DF4778">
        <w:rPr>
          <w:rFonts w:ascii="Cambria" w:hAnsi="Cambria"/>
        </w:rPr>
        <w:t>4.</w:t>
      </w:r>
      <w:r w:rsidR="00C33F11" w:rsidRPr="00DF4778">
        <w:rPr>
          <w:rFonts w:ascii="Cambria" w:hAnsi="Cambria"/>
        </w:rPr>
        <w:tab/>
      </w:r>
      <w:r w:rsidRPr="00DF4778">
        <w:rPr>
          <w:rFonts w:ascii="Cambria" w:hAnsi="Cambria"/>
        </w:rPr>
        <w:t xml:space="preserve">Odwołanie wnosi się do Prezesa Krajowej Izby Odwoławczej. </w:t>
      </w:r>
    </w:p>
    <w:p w:rsidR="001C0FA1" w:rsidRPr="00DF4778" w:rsidRDefault="00560EB3" w:rsidP="00C33F11">
      <w:pPr>
        <w:ind w:left="426" w:right="54" w:hanging="426"/>
        <w:rPr>
          <w:rFonts w:ascii="Cambria" w:hAnsi="Cambria"/>
        </w:rPr>
      </w:pPr>
      <w:r w:rsidRPr="00DF4778">
        <w:rPr>
          <w:rFonts w:ascii="Cambria" w:hAnsi="Cambria"/>
        </w:rPr>
        <w:t>5.</w:t>
      </w:r>
      <w:r w:rsidR="00C33F11" w:rsidRPr="00DF4778">
        <w:rPr>
          <w:rFonts w:ascii="Cambria" w:hAnsi="Cambria"/>
        </w:rPr>
        <w:tab/>
      </w:r>
      <w:r w:rsidRPr="00DF4778">
        <w:rPr>
          <w:rFonts w:ascii="Cambria" w:hAnsi="Cambria"/>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rsidR="001C0FA1" w:rsidRPr="00DF4778" w:rsidRDefault="00560EB3" w:rsidP="00DD7EA3">
      <w:pPr>
        <w:numPr>
          <w:ilvl w:val="0"/>
          <w:numId w:val="14"/>
        </w:numPr>
        <w:ind w:left="426" w:right="54" w:hanging="426"/>
        <w:rPr>
          <w:rFonts w:ascii="Cambria" w:hAnsi="Cambria"/>
        </w:rPr>
      </w:pPr>
      <w:r w:rsidRPr="00DF4778">
        <w:rPr>
          <w:rFonts w:ascii="Cambria" w:hAnsi="Cambria"/>
        </w:rPr>
        <w:t xml:space="preserve">Odwołanie wobec treści ogłoszenia lub treści SWZ wnosi się w terminie 5 dni od dnia zamieszczenia ogłoszenia w Biuletynie Zamówień Publicznych lub treści SWZ na stronie internetowej. </w:t>
      </w:r>
    </w:p>
    <w:p w:rsidR="001C0FA1" w:rsidRPr="00DF4778" w:rsidRDefault="00560EB3" w:rsidP="00DD7EA3">
      <w:pPr>
        <w:numPr>
          <w:ilvl w:val="0"/>
          <w:numId w:val="14"/>
        </w:numPr>
        <w:ind w:left="426" w:right="54" w:hanging="426"/>
        <w:rPr>
          <w:rFonts w:ascii="Cambria" w:hAnsi="Cambria"/>
        </w:rPr>
      </w:pPr>
      <w:r w:rsidRPr="00DF4778">
        <w:rPr>
          <w:rFonts w:ascii="Cambria" w:hAnsi="Cambria"/>
        </w:rPr>
        <w:t xml:space="preserve">Odwołanie wnosi się w terminie: </w:t>
      </w:r>
    </w:p>
    <w:p w:rsidR="001C0FA1" w:rsidRPr="00DF4778" w:rsidRDefault="00560EB3" w:rsidP="00DD7EA3">
      <w:pPr>
        <w:numPr>
          <w:ilvl w:val="1"/>
          <w:numId w:val="14"/>
        </w:numPr>
        <w:spacing w:after="0"/>
        <w:ind w:left="1134" w:right="54" w:hanging="425"/>
        <w:rPr>
          <w:rFonts w:ascii="Cambria" w:hAnsi="Cambria"/>
        </w:rPr>
      </w:pPr>
      <w:r w:rsidRPr="00DF4778">
        <w:rPr>
          <w:rFonts w:ascii="Cambria" w:hAnsi="Cambria"/>
        </w:rPr>
        <w:t xml:space="preserve">5 dni od dnia przekazania informacji o czynności Zamawiającego stanowiącej podstawę jego wniesienia, jeżeli informacja została przekazana przy użyciu środków komunikacji elektronicznej, </w:t>
      </w:r>
    </w:p>
    <w:p w:rsidR="001C0FA1" w:rsidRPr="00DF4778" w:rsidRDefault="00560EB3" w:rsidP="00DD7EA3">
      <w:pPr>
        <w:numPr>
          <w:ilvl w:val="1"/>
          <w:numId w:val="14"/>
        </w:numPr>
        <w:ind w:left="1134" w:right="54" w:hanging="425"/>
        <w:rPr>
          <w:rFonts w:ascii="Cambria" w:hAnsi="Cambria"/>
        </w:rPr>
      </w:pPr>
      <w:r w:rsidRPr="00DF4778">
        <w:rPr>
          <w:rFonts w:ascii="Cambria" w:hAnsi="Cambria"/>
        </w:rPr>
        <w:t xml:space="preserve">10 dni od dnia przekazania informacji o czynności Zamawiającego stanowiącej podstawę jego wniesienia, jeżeli informacja została przekazana w sposób inny niż określony w pkt 1). </w:t>
      </w:r>
    </w:p>
    <w:p w:rsidR="001C0FA1" w:rsidRPr="00DF4778" w:rsidRDefault="00560EB3" w:rsidP="00DD7EA3">
      <w:pPr>
        <w:numPr>
          <w:ilvl w:val="0"/>
          <w:numId w:val="14"/>
        </w:numPr>
        <w:ind w:left="426" w:right="54" w:hanging="426"/>
        <w:rPr>
          <w:rFonts w:ascii="Cambria" w:hAnsi="Cambria"/>
        </w:rPr>
      </w:pPr>
      <w:r w:rsidRPr="00DF4778">
        <w:rPr>
          <w:rFonts w:ascii="Cambria" w:hAnsi="Cambria"/>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rsidR="001C0FA1" w:rsidRPr="00DF4778" w:rsidRDefault="00560EB3" w:rsidP="00C33F11">
      <w:pPr>
        <w:ind w:left="426" w:right="54" w:hanging="426"/>
        <w:rPr>
          <w:rFonts w:ascii="Cambria" w:hAnsi="Cambria"/>
        </w:rPr>
      </w:pPr>
      <w:r w:rsidRPr="00DF4778">
        <w:rPr>
          <w:rFonts w:ascii="Cambria" w:hAnsi="Cambria"/>
        </w:rPr>
        <w:t>9.</w:t>
      </w:r>
      <w:r w:rsidR="00C33F11" w:rsidRPr="00DF4778">
        <w:rPr>
          <w:rFonts w:ascii="Cambria" w:hAnsi="Cambria"/>
        </w:rPr>
        <w:tab/>
      </w:r>
      <w:r w:rsidRPr="00DF4778">
        <w:rPr>
          <w:rFonts w:ascii="Cambria" w:hAnsi="Cambria"/>
        </w:rPr>
        <w:t xml:space="preserve">Pisma w postępowaniu odwoławczym wnosi się w formie pisemnej albo w formie elektronicznej albo w postaci elektronicznej, z tym że </w:t>
      </w:r>
      <w:r w:rsidRPr="00DF4778">
        <w:rPr>
          <w:rFonts w:ascii="Cambria" w:hAnsi="Cambria"/>
          <w:b/>
          <w:u w:val="single" w:color="000000"/>
        </w:rPr>
        <w:t>odwołanie i przystąpienie do</w:t>
      </w:r>
      <w:r w:rsidRPr="00DF4778">
        <w:rPr>
          <w:rFonts w:ascii="Cambria" w:hAnsi="Cambria"/>
          <w:b/>
        </w:rPr>
        <w:t xml:space="preserve"> </w:t>
      </w:r>
      <w:r w:rsidRPr="00DF4778">
        <w:rPr>
          <w:rFonts w:ascii="Cambria" w:hAnsi="Cambria"/>
          <w:b/>
          <w:u w:val="single" w:color="000000"/>
        </w:rPr>
        <w:t>postępowania odwoławczego, wniesione w postaci elektronicznej, wymagają opatrzenia</w:t>
      </w:r>
      <w:r w:rsidRPr="00DF4778">
        <w:rPr>
          <w:rFonts w:ascii="Cambria" w:hAnsi="Cambria"/>
          <w:b/>
        </w:rPr>
        <w:t xml:space="preserve"> </w:t>
      </w:r>
      <w:r w:rsidRPr="00DF4778">
        <w:rPr>
          <w:rFonts w:ascii="Cambria" w:hAnsi="Cambria"/>
          <w:b/>
          <w:u w:val="single" w:color="000000"/>
        </w:rPr>
        <w:t xml:space="preserve">podpisem </w:t>
      </w:r>
      <w:r w:rsidRPr="00DF4778">
        <w:rPr>
          <w:rFonts w:ascii="Cambria" w:hAnsi="Cambria"/>
          <w:b/>
          <w:u w:val="single" w:color="000000"/>
        </w:rPr>
        <w:lastRenderedPageBreak/>
        <w:t>zaufanym</w:t>
      </w:r>
      <w:r w:rsidRPr="00DF4778">
        <w:rPr>
          <w:rFonts w:ascii="Cambria" w:hAnsi="Cambria"/>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1C0FA1" w:rsidRPr="00DF4778" w:rsidRDefault="00560EB3" w:rsidP="00DD7EA3">
      <w:pPr>
        <w:numPr>
          <w:ilvl w:val="0"/>
          <w:numId w:val="15"/>
        </w:numPr>
        <w:ind w:left="426" w:right="54" w:hanging="426"/>
        <w:rPr>
          <w:rFonts w:ascii="Cambria" w:hAnsi="Cambria"/>
        </w:rPr>
      </w:pPr>
      <w:r w:rsidRPr="00DF4778">
        <w:rPr>
          <w:rFonts w:ascii="Cambria" w:hAnsi="Cambria"/>
        </w:rPr>
        <w:t xml:space="preserve">Na orzeczenie Krajowej Izby Odwoławczej oraz postanowienie Prezesa Izby, o którym mowa w art. 519 ust. 1 ustawy, stronom oraz uczestnikom postępowania odwoławczego przysługuje skarga do sądu. Skargę wnosi się do Sądu Okręgowego w Warszawie za pośrednictwem Prezesa Krajowej Izby Odwoławczej. </w:t>
      </w:r>
    </w:p>
    <w:p w:rsidR="001C0FA1" w:rsidRPr="00DF4778" w:rsidRDefault="00560EB3" w:rsidP="00DD7EA3">
      <w:pPr>
        <w:numPr>
          <w:ilvl w:val="0"/>
          <w:numId w:val="15"/>
        </w:numPr>
        <w:spacing w:after="0"/>
        <w:ind w:left="426" w:right="54" w:hanging="426"/>
        <w:rPr>
          <w:rFonts w:ascii="Cambria" w:hAnsi="Cambria"/>
        </w:rPr>
      </w:pPr>
      <w:r w:rsidRPr="00DF4778">
        <w:rPr>
          <w:rFonts w:ascii="Cambria" w:hAnsi="Cambria"/>
        </w:rPr>
        <w:t xml:space="preserve">Szczegółowe informacje dotyczące środków ochrony prawnej określone są w Dziale IX ustawy.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1" w:line="259" w:lineRule="auto"/>
        <w:ind w:left="490" w:right="0" w:hanging="490"/>
        <w:jc w:val="left"/>
        <w:rPr>
          <w:rFonts w:ascii="Cambria" w:hAnsi="Cambria"/>
        </w:rPr>
      </w:pPr>
      <w:r w:rsidRPr="00DF4778">
        <w:rPr>
          <w:rFonts w:ascii="Cambria" w:hAnsi="Cambria"/>
          <w:b/>
        </w:rPr>
        <w:t xml:space="preserve"> </w:t>
      </w:r>
      <w:r w:rsidR="007F67D6" w:rsidRPr="00DF4778">
        <w:rPr>
          <w:rFonts w:ascii="Cambria" w:hAnsi="Cambria"/>
          <w:b/>
        </w:rPr>
        <w:t xml:space="preserve">XX. </w:t>
      </w:r>
      <w:r w:rsidRPr="00DF4778">
        <w:rPr>
          <w:rFonts w:ascii="Cambria" w:hAnsi="Cambria"/>
          <w:b/>
        </w:rPr>
        <w:t xml:space="preserve">Podstawy wykluczenia, o których mowa w art. 109 ust. 1 ustawy, jeżeli Zamawiający je przewiduje: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09" w:right="54" w:firstLine="0"/>
        <w:rPr>
          <w:rFonts w:ascii="Cambria" w:hAnsi="Cambria"/>
        </w:rPr>
      </w:pPr>
      <w:r w:rsidRPr="00DF4778">
        <w:rPr>
          <w:rFonts w:ascii="Cambria" w:hAnsi="Cambria"/>
        </w:rPr>
        <w:t xml:space="preserve">Zamawiający nie przewiduje podstaw wykluczenia, o których mowa w art. 109 ust. 1 ustawy.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7F67D6" w:rsidP="00B63FA1">
      <w:pPr>
        <w:spacing w:after="9" w:line="259" w:lineRule="auto"/>
        <w:ind w:left="77" w:right="0" w:firstLine="0"/>
        <w:jc w:val="left"/>
        <w:rPr>
          <w:rFonts w:ascii="Cambria" w:hAnsi="Cambria"/>
        </w:rPr>
      </w:pPr>
      <w:r w:rsidRPr="00DF4778">
        <w:rPr>
          <w:rFonts w:ascii="Cambria" w:hAnsi="Cambria"/>
          <w:b/>
        </w:rPr>
        <w:t>XXI.</w:t>
      </w:r>
      <w:r w:rsidRPr="00DF4778">
        <w:rPr>
          <w:rFonts w:ascii="Cambria" w:hAnsi="Cambria"/>
        </w:rPr>
        <w:t xml:space="preserve"> </w:t>
      </w:r>
      <w:r w:rsidR="00560EB3" w:rsidRPr="00DF4778">
        <w:rPr>
          <w:rFonts w:ascii="Cambria" w:hAnsi="Cambria"/>
          <w:b/>
        </w:rPr>
        <w:t xml:space="preserve">Informacja o warunkach udziału w postępowaniu, jeżeli zamawiający je przewiduje: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O udzielenie zamówienia mogą ubiegać się wyłącznie Wykonawcy, którzy spełniają warunki udziału w postępowaniu. Warunki udziału w postępowaniu dotyczą zdolności zawodowej Wykonawcy. </w:t>
      </w:r>
    </w:p>
    <w:p w:rsidR="009740DA" w:rsidRPr="00DF4778" w:rsidRDefault="00560EB3" w:rsidP="00DD7EA3">
      <w:pPr>
        <w:numPr>
          <w:ilvl w:val="0"/>
          <w:numId w:val="16"/>
        </w:numPr>
        <w:ind w:right="54" w:hanging="245"/>
        <w:rPr>
          <w:rFonts w:ascii="Cambria" w:hAnsi="Cambria"/>
        </w:rPr>
      </w:pPr>
      <w:r w:rsidRPr="00DF4778">
        <w:rPr>
          <w:rFonts w:ascii="Cambria" w:hAnsi="Cambria"/>
        </w:rPr>
        <w:t xml:space="preserve">W zakresie </w:t>
      </w:r>
      <w:r w:rsidRPr="00DF4778">
        <w:rPr>
          <w:rFonts w:ascii="Cambria" w:hAnsi="Cambria"/>
          <w:b/>
          <w:u w:val="single" w:color="000000"/>
        </w:rPr>
        <w:t>zdolności technicznej lub zawodowej</w:t>
      </w:r>
      <w:r w:rsidRPr="00DF4778">
        <w:rPr>
          <w:rFonts w:ascii="Cambria" w:hAnsi="Cambria"/>
        </w:rPr>
        <w:t xml:space="preserve"> Wykonawca powinien wykazać:</w:t>
      </w:r>
    </w:p>
    <w:p w:rsidR="001C0FA1" w:rsidRPr="00DF4778" w:rsidRDefault="00560EB3" w:rsidP="00DD7EA3">
      <w:pPr>
        <w:pStyle w:val="Akapitzlist"/>
        <w:numPr>
          <w:ilvl w:val="0"/>
          <w:numId w:val="33"/>
        </w:numPr>
        <w:ind w:right="54"/>
        <w:rPr>
          <w:rFonts w:ascii="Cambria" w:hAnsi="Cambria"/>
        </w:rPr>
      </w:pPr>
      <w:r w:rsidRPr="00DF4778">
        <w:rPr>
          <w:rFonts w:ascii="Cambria" w:hAnsi="Cambria"/>
        </w:rPr>
        <w:t>należyte wykonanie przez Wykonawcę w okresie ostatnich 5 lat przed upływem terminu składania ofert, a jeżeli okres prowadzenia działalności jest krótszy – w tym okresie, co najmniej dwóch robót budowlanych (przez robotę rozumie się wykonywanie prac na podstawie 1 umowy) polegających na budowie i/lub przebudowie i/lub remoncie dróg o wartośc</w:t>
      </w:r>
      <w:r w:rsidR="009740DA" w:rsidRPr="00DF4778">
        <w:rPr>
          <w:rFonts w:ascii="Cambria" w:hAnsi="Cambria"/>
        </w:rPr>
        <w:t>i wykonanych robót co najmniej 15</w:t>
      </w:r>
      <w:r w:rsidRPr="00DF4778">
        <w:rPr>
          <w:rFonts w:ascii="Cambria" w:hAnsi="Cambria"/>
        </w:rPr>
        <w:t xml:space="preserve">0 000,00 zł (brutto z podatkiem VAT) każda; </w:t>
      </w:r>
    </w:p>
    <w:p w:rsidR="001C0FA1" w:rsidRPr="00DF4778" w:rsidRDefault="00560EB3" w:rsidP="00DD7EA3">
      <w:pPr>
        <w:pStyle w:val="Akapitzlist"/>
        <w:numPr>
          <w:ilvl w:val="0"/>
          <w:numId w:val="33"/>
        </w:numPr>
        <w:ind w:right="54"/>
        <w:rPr>
          <w:rFonts w:ascii="Cambria" w:hAnsi="Cambria"/>
        </w:rPr>
      </w:pPr>
      <w:r w:rsidRPr="00DF4778">
        <w:rPr>
          <w:rFonts w:ascii="Cambria" w:hAnsi="Cambria"/>
        </w:rPr>
        <w:t xml:space="preserve">dysponowanie co najmniej jedną osobą przewidzianą do kierowania robotami budowlanymi posiadającą uprawnienia budowlane w specjalności drogowej bez ograniczeń lub inne uprawnienia umożliwiające kierowanie robotami budowlanymi w tej specjalności, zgodne z aktualnym stanem prawnym.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rsidR="001C0FA1" w:rsidRPr="00DF4778" w:rsidRDefault="00560EB3" w:rsidP="00DD7EA3">
      <w:pPr>
        <w:numPr>
          <w:ilvl w:val="0"/>
          <w:numId w:val="16"/>
        </w:numPr>
        <w:ind w:right="54" w:hanging="245"/>
        <w:rPr>
          <w:rFonts w:ascii="Cambria" w:hAnsi="Cambria"/>
        </w:rPr>
      </w:pPr>
      <w:r w:rsidRPr="00DF4778">
        <w:rPr>
          <w:rFonts w:ascii="Cambria" w:hAnsi="Cambria"/>
        </w:rPr>
        <w:t>W p</w:t>
      </w:r>
      <w:r w:rsidR="007D01AC" w:rsidRPr="00DF4778">
        <w:rPr>
          <w:rFonts w:ascii="Cambria" w:hAnsi="Cambria"/>
        </w:rPr>
        <w:t>rzypadku, o którym mowa w ust. 3</w:t>
      </w:r>
      <w:r w:rsidRPr="00DF4778">
        <w:rPr>
          <w:rFonts w:ascii="Cambria" w:hAnsi="Cambria"/>
        </w:rPr>
        <w:t xml:space="preserve">, wykonawcy wspólnie ubiegający się o udzielenie zamówienia mają obowiązek dołączenia do oferty oświadczenia, z którego wynika, które roboty budowlane, dostawy lub usługi wykonają poszczególni wykonawcy.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C0FA1" w:rsidRPr="00DF4778" w:rsidRDefault="00560EB3" w:rsidP="00DD7EA3">
      <w:pPr>
        <w:numPr>
          <w:ilvl w:val="0"/>
          <w:numId w:val="16"/>
        </w:numPr>
        <w:ind w:right="54" w:hanging="245"/>
        <w:rPr>
          <w:rFonts w:ascii="Cambria" w:hAnsi="Cambria"/>
        </w:rPr>
      </w:pPr>
      <w:r w:rsidRPr="00DF4778">
        <w:rPr>
          <w:rFonts w:ascii="Cambria" w:hAnsi="Cambria"/>
        </w:rPr>
        <w:t xml:space="preserve">Zobowiązanie podmiotu udostępniającego zasoby, o którym mowa w ust. </w:t>
      </w:r>
      <w:r w:rsidR="007D01AC" w:rsidRPr="00DF4778">
        <w:rPr>
          <w:rFonts w:ascii="Cambria" w:hAnsi="Cambria"/>
        </w:rPr>
        <w:t>7</w:t>
      </w:r>
      <w:r w:rsidRPr="00DF4778">
        <w:rPr>
          <w:rFonts w:ascii="Cambria" w:hAnsi="Cambria"/>
        </w:rPr>
        <w:t xml:space="preserve">, potwierdza, że stosunek łączący wykonawcę z podmiotami udostępniającymi zasoby gwarantuje rzeczywisty dostęp do tych zasobów oraz określa w szczególności: </w:t>
      </w:r>
    </w:p>
    <w:p w:rsidR="003468FE" w:rsidRPr="00DF4778" w:rsidRDefault="00560EB3" w:rsidP="00DD7EA3">
      <w:pPr>
        <w:pStyle w:val="Akapitzlist"/>
        <w:numPr>
          <w:ilvl w:val="0"/>
          <w:numId w:val="34"/>
        </w:numPr>
        <w:ind w:left="993" w:right="54" w:hanging="426"/>
        <w:rPr>
          <w:rFonts w:ascii="Cambria" w:hAnsi="Cambria"/>
        </w:rPr>
      </w:pPr>
      <w:r w:rsidRPr="00DF4778">
        <w:rPr>
          <w:rFonts w:ascii="Cambria" w:hAnsi="Cambria"/>
        </w:rPr>
        <w:lastRenderedPageBreak/>
        <w:t xml:space="preserve">zakres dostępnych wykonawcy zasobów podmiotu udostępniającego zasoby; </w:t>
      </w:r>
    </w:p>
    <w:p w:rsidR="001C0FA1" w:rsidRPr="00DF4778" w:rsidRDefault="00560EB3" w:rsidP="00DD7EA3">
      <w:pPr>
        <w:pStyle w:val="Akapitzlist"/>
        <w:numPr>
          <w:ilvl w:val="0"/>
          <w:numId w:val="34"/>
        </w:numPr>
        <w:ind w:left="993" w:right="54" w:hanging="426"/>
        <w:rPr>
          <w:rFonts w:ascii="Cambria" w:hAnsi="Cambria"/>
        </w:rPr>
      </w:pPr>
      <w:r w:rsidRPr="00DF4778">
        <w:rPr>
          <w:rFonts w:ascii="Cambria" w:hAnsi="Cambria"/>
        </w:rPr>
        <w:t xml:space="preserve">sposób i okres udostępnienia wykonawcy i wykorzystania przez niego zasobów podmiotu udostępniającego te zasoby przy wykonywaniu zamówienia; </w:t>
      </w:r>
    </w:p>
    <w:p w:rsidR="001C0FA1" w:rsidRPr="00DF4778" w:rsidRDefault="00560EB3" w:rsidP="00DD7EA3">
      <w:pPr>
        <w:pStyle w:val="Akapitzlist"/>
        <w:numPr>
          <w:ilvl w:val="0"/>
          <w:numId w:val="34"/>
        </w:numPr>
        <w:ind w:left="993" w:right="54" w:hanging="426"/>
        <w:rPr>
          <w:rFonts w:ascii="Cambria" w:hAnsi="Cambria"/>
        </w:rPr>
      </w:pPr>
      <w:r w:rsidRPr="00DF4778">
        <w:rPr>
          <w:rFonts w:ascii="Cambria" w:hAnsi="Cambria"/>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1C0FA1" w:rsidRPr="00DF4778" w:rsidRDefault="00560EB3" w:rsidP="00DD7EA3">
      <w:pPr>
        <w:numPr>
          <w:ilvl w:val="0"/>
          <w:numId w:val="16"/>
        </w:numPr>
        <w:ind w:left="567" w:right="54" w:hanging="567"/>
        <w:rPr>
          <w:rFonts w:ascii="Cambria" w:hAnsi="Cambria"/>
        </w:rPr>
      </w:pPr>
      <w:r w:rsidRPr="00DF4778">
        <w:rPr>
          <w:rFonts w:ascii="Cambria" w:hAnsi="Cambria"/>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1C0FA1" w:rsidRPr="00DF4778" w:rsidRDefault="00560EB3" w:rsidP="00DD7EA3">
      <w:pPr>
        <w:numPr>
          <w:ilvl w:val="0"/>
          <w:numId w:val="16"/>
        </w:numPr>
        <w:ind w:left="567" w:right="54" w:hanging="567"/>
        <w:rPr>
          <w:rFonts w:ascii="Cambria" w:hAnsi="Cambria"/>
        </w:rPr>
      </w:pPr>
      <w:r w:rsidRPr="00DF4778">
        <w:rPr>
          <w:rFonts w:ascii="Cambria" w:hAnsi="Cambria"/>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w:t>
      </w:r>
      <w:r w:rsidR="003468FE" w:rsidRPr="00DF4778">
        <w:rPr>
          <w:rFonts w:ascii="Cambria" w:hAnsi="Cambria"/>
        </w:rPr>
        <w:t>bów podmiot ten nie ponosi winy.</w:t>
      </w:r>
    </w:p>
    <w:p w:rsidR="001C0FA1" w:rsidRPr="00DF4778" w:rsidRDefault="00560EB3" w:rsidP="00DD7EA3">
      <w:pPr>
        <w:numPr>
          <w:ilvl w:val="0"/>
          <w:numId w:val="16"/>
        </w:numPr>
        <w:ind w:left="567" w:right="54" w:hanging="567"/>
        <w:rPr>
          <w:rFonts w:ascii="Cambria" w:hAnsi="Cambria"/>
        </w:rPr>
      </w:pPr>
      <w:r w:rsidRPr="00DF4778">
        <w:rPr>
          <w:rFonts w:ascii="Cambria" w:hAnsi="Cambria"/>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C0FA1" w:rsidRPr="00DF4778" w:rsidRDefault="00560EB3" w:rsidP="00DD7EA3">
      <w:pPr>
        <w:numPr>
          <w:ilvl w:val="0"/>
          <w:numId w:val="16"/>
        </w:numPr>
        <w:ind w:left="567" w:right="54" w:hanging="567"/>
        <w:rPr>
          <w:rFonts w:ascii="Cambria" w:hAnsi="Cambria"/>
        </w:rPr>
      </w:pPr>
      <w:r w:rsidRPr="00DF4778">
        <w:rPr>
          <w:rFonts w:ascii="Cambria" w:hAnsi="Cambri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0" w:line="259" w:lineRule="auto"/>
        <w:ind w:left="546" w:right="0" w:hanging="546"/>
        <w:jc w:val="left"/>
        <w:rPr>
          <w:rFonts w:ascii="Cambria" w:hAnsi="Cambria"/>
        </w:rPr>
      </w:pPr>
      <w:r w:rsidRPr="00DF4778">
        <w:rPr>
          <w:rFonts w:ascii="Cambria" w:hAnsi="Cambria"/>
          <w:b/>
        </w:rPr>
        <w:t xml:space="preserve">XXII. Informacja o podmiotowych środkach dowodowych, jeżeli zamawiający będzie wymagał ich złożenia: </w:t>
      </w:r>
    </w:p>
    <w:p w:rsidR="001C0FA1" w:rsidRPr="00DF4778" w:rsidRDefault="00560EB3">
      <w:pPr>
        <w:spacing w:after="17"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91AEB">
      <w:pPr>
        <w:numPr>
          <w:ilvl w:val="0"/>
          <w:numId w:val="17"/>
        </w:numPr>
        <w:ind w:left="426" w:right="54" w:hanging="426"/>
        <w:rPr>
          <w:rFonts w:ascii="Cambria" w:hAnsi="Cambria"/>
          <w:b/>
        </w:rPr>
      </w:pPr>
      <w:r w:rsidRPr="00DF4778">
        <w:rPr>
          <w:rFonts w:ascii="Cambria" w:hAnsi="Cambria"/>
        </w:rPr>
        <w:t xml:space="preserve">Do oferty każdy Wykonawca </w:t>
      </w:r>
      <w:r w:rsidRPr="00DF4778">
        <w:rPr>
          <w:rFonts w:ascii="Cambria" w:hAnsi="Cambria"/>
          <w:b/>
          <w:u w:val="single" w:color="000000"/>
        </w:rPr>
        <w:t>zobowiązany jest</w:t>
      </w:r>
      <w:r w:rsidRPr="00DF4778">
        <w:rPr>
          <w:rFonts w:ascii="Cambria" w:hAnsi="Cambria"/>
        </w:rPr>
        <w:t xml:space="preserve"> dołączyć aktualne na dzień składania ofert oświadczenie o niepodleganiu wykluczeniu oraz spełnianiu warunkó</w:t>
      </w:r>
      <w:r w:rsidR="003468FE" w:rsidRPr="00DF4778">
        <w:rPr>
          <w:rFonts w:ascii="Cambria" w:hAnsi="Cambria"/>
        </w:rPr>
        <w:t xml:space="preserve">w udziału w postępowaniu </w:t>
      </w:r>
      <w:r w:rsidRPr="00DF4778">
        <w:rPr>
          <w:rFonts w:ascii="Cambria" w:hAnsi="Cambria"/>
        </w:rPr>
        <w:t xml:space="preserve">zgodnie z </w:t>
      </w:r>
      <w:r w:rsidRPr="00DF4778">
        <w:rPr>
          <w:rFonts w:ascii="Cambria" w:hAnsi="Cambria"/>
          <w:b/>
        </w:rPr>
        <w:t>Załącznikiem nr 5</w:t>
      </w:r>
      <w:r w:rsidRPr="00DF4778">
        <w:rPr>
          <w:rFonts w:ascii="Cambria" w:hAnsi="Cambria"/>
        </w:rPr>
        <w:t xml:space="preserve"> oraz </w:t>
      </w:r>
      <w:r w:rsidRPr="00DF4778">
        <w:rPr>
          <w:rFonts w:ascii="Cambria" w:hAnsi="Cambria"/>
          <w:b/>
        </w:rPr>
        <w:t>Załącznikiem nr 6</w:t>
      </w:r>
      <w:r w:rsidRPr="00DF4778">
        <w:rPr>
          <w:rFonts w:ascii="Cambria" w:hAnsi="Cambria"/>
        </w:rPr>
        <w:t xml:space="preserve"> do SWZ. Oświadczenie stanowi dowód  potwierdzający brak podstaw wykluczenia i spełnianie warunków udziału w postępowaniu, na dzień składania ofert, tymczasowo zastępujący wymagane przez zamawiającego podmiotowe środki dowodowe. </w:t>
      </w:r>
      <w:r w:rsidR="003D27CD" w:rsidRPr="00DF4778">
        <w:rPr>
          <w:rFonts w:ascii="Cambria" w:hAnsi="Cambria"/>
          <w:b/>
        </w:rPr>
        <w:t>Oświadczenia należy złożyć w formie elektronicznej lub w postaci elektronicznej opatrzonej podpisem zaufanym lub podpisem osobistym</w:t>
      </w:r>
    </w:p>
    <w:p w:rsidR="001C0FA1" w:rsidRPr="00DF4778" w:rsidRDefault="00560EB3" w:rsidP="00B91AEB">
      <w:pPr>
        <w:numPr>
          <w:ilvl w:val="0"/>
          <w:numId w:val="17"/>
        </w:numPr>
        <w:ind w:left="426" w:right="54" w:hanging="426"/>
        <w:rPr>
          <w:rFonts w:ascii="Cambria" w:hAnsi="Cambria"/>
        </w:rPr>
      </w:pPr>
      <w:r w:rsidRPr="00DF4778">
        <w:rPr>
          <w:rFonts w:ascii="Cambria" w:hAnsi="Cambria"/>
        </w:rPr>
        <w:t xml:space="preserve">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 </w:t>
      </w:r>
    </w:p>
    <w:p w:rsidR="001C0FA1" w:rsidRPr="00DF4778" w:rsidRDefault="00560EB3" w:rsidP="00B91AEB">
      <w:pPr>
        <w:numPr>
          <w:ilvl w:val="0"/>
          <w:numId w:val="17"/>
        </w:numPr>
        <w:ind w:left="426" w:right="54" w:hanging="426"/>
        <w:rPr>
          <w:rFonts w:ascii="Cambria" w:hAnsi="Cambria"/>
        </w:rPr>
      </w:pPr>
      <w:r w:rsidRPr="00DF4778">
        <w:rPr>
          <w:rFonts w:ascii="Cambria" w:hAnsi="Cambria"/>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 </w:t>
      </w:r>
    </w:p>
    <w:p w:rsidR="007D01AC" w:rsidRPr="00DF4778" w:rsidRDefault="00560EB3" w:rsidP="00DD7EA3">
      <w:pPr>
        <w:numPr>
          <w:ilvl w:val="0"/>
          <w:numId w:val="17"/>
        </w:numPr>
        <w:ind w:left="426" w:right="54" w:hanging="426"/>
        <w:rPr>
          <w:rFonts w:ascii="Cambria" w:hAnsi="Cambria"/>
        </w:rPr>
      </w:pPr>
      <w:r w:rsidRPr="00DF4778">
        <w:rPr>
          <w:rFonts w:ascii="Cambria" w:hAnsi="Cambria"/>
        </w:rPr>
        <w:t xml:space="preserve">Zamawiający wezwie wykonawcę, którego oferta została najwyżej oceniona, do złożenia w wyznaczonym terminie, nie krótszym niż 5 dni od dnia wezwania, </w:t>
      </w:r>
      <w:r w:rsidR="003D27CD" w:rsidRPr="00DF4778">
        <w:rPr>
          <w:rFonts w:ascii="Cambria" w:hAnsi="Cambria"/>
        </w:rPr>
        <w:t>aktualnych na dzień ich złożenia podmiotowych środków dowodowych wymienionych poniżej:</w:t>
      </w:r>
    </w:p>
    <w:p w:rsidR="001C0FA1" w:rsidRPr="00DF4778" w:rsidRDefault="00560EB3" w:rsidP="00B91AEB">
      <w:pPr>
        <w:pStyle w:val="Akapitzlist"/>
        <w:numPr>
          <w:ilvl w:val="0"/>
          <w:numId w:val="35"/>
        </w:numPr>
        <w:spacing w:after="1"/>
        <w:ind w:left="851" w:right="54" w:hanging="425"/>
        <w:rPr>
          <w:rFonts w:ascii="Cambria" w:hAnsi="Cambria"/>
        </w:rPr>
      </w:pPr>
      <w:r w:rsidRPr="00DF4778">
        <w:rPr>
          <w:rFonts w:ascii="Cambria" w:hAnsi="Cambria"/>
        </w:rPr>
        <w:t>wykaz robót budowlanych (zgodnie z załącznikiem nr 8 do SWZ) wykonanych nie wcześniej niż w okresie ostatnich 5 lat (od dnia, w którym upływa termin składania ofert), a jeżeli okres prowadz</w:t>
      </w:r>
      <w:r w:rsidR="007046C4" w:rsidRPr="00DF4778">
        <w:rPr>
          <w:rFonts w:ascii="Cambria" w:hAnsi="Cambria"/>
        </w:rPr>
        <w:t xml:space="preserve">enia działalności jest krótszy - </w:t>
      </w:r>
      <w:r w:rsidRPr="00DF4778">
        <w:rPr>
          <w:rFonts w:ascii="Cambria" w:hAnsi="Cambria"/>
        </w:rPr>
        <w:t xml:space="preserve">w tym okresie, wraz z podaniem ich rodzaju, wartości, daty i miejsca wykonania oraz podmiotów, na rzecz których roboty te zostały wykonane, oraz załączeniem dowodów określających, czy te roboty budowlane zostały </w:t>
      </w:r>
      <w:r w:rsidRPr="00DF4778">
        <w:rPr>
          <w:rFonts w:ascii="Cambria" w:hAnsi="Cambria"/>
        </w:rPr>
        <w:lastRenderedPageBreak/>
        <w:t>wykonane należycie, przy czym dowodami, o których mowa, są referencje bądź inne dokumenty sporządzone przez podmiot, na rzecz którego roboty budowlane zostały wykonane</w:t>
      </w:r>
      <w:r w:rsidR="007046C4" w:rsidRPr="00DF4778">
        <w:rPr>
          <w:rFonts w:ascii="Cambria" w:hAnsi="Cambria"/>
        </w:rPr>
        <w:t>, a jeżeli wykonawca z przyczyn</w:t>
      </w:r>
      <w:r w:rsidRPr="00DF4778">
        <w:rPr>
          <w:rFonts w:ascii="Cambria" w:hAnsi="Cambria"/>
        </w:rPr>
        <w:t xml:space="preserve"> niezależnych od niego nie jest wstanie uzyskać tych dokumentów – inne odpowiednie dokumenty, z których wynikać będzie wykonanie co najmniej </w:t>
      </w:r>
      <w:r w:rsidRPr="00DB7226">
        <w:rPr>
          <w:rFonts w:ascii="Cambria" w:hAnsi="Cambria"/>
          <w:b/>
        </w:rPr>
        <w:t>dwóch robót budowlanych</w:t>
      </w:r>
      <w:r w:rsidRPr="00DF4778">
        <w:rPr>
          <w:rFonts w:ascii="Cambria" w:hAnsi="Cambria"/>
        </w:rPr>
        <w:t xml:space="preserve"> (przez robotę rozumie się wykonywanie prac na podstawie 1 umowy) polegających na budowie i/lub przebudowie i/lub remoncie dróg o wartości</w:t>
      </w:r>
      <w:r w:rsidR="007046C4" w:rsidRPr="00DF4778">
        <w:rPr>
          <w:rFonts w:ascii="Cambria" w:hAnsi="Cambria"/>
        </w:rPr>
        <w:t xml:space="preserve"> wykonanych robót co najmniej </w:t>
      </w:r>
      <w:r w:rsidR="007046C4" w:rsidRPr="00DB7226">
        <w:rPr>
          <w:rFonts w:ascii="Cambria" w:hAnsi="Cambria"/>
          <w:b/>
        </w:rPr>
        <w:t>15</w:t>
      </w:r>
      <w:r w:rsidR="00B63FA1" w:rsidRPr="00DB7226">
        <w:rPr>
          <w:rFonts w:ascii="Cambria" w:hAnsi="Cambria"/>
          <w:b/>
        </w:rPr>
        <w:t>0</w:t>
      </w:r>
      <w:r w:rsidR="003D27CD" w:rsidRPr="00DB7226">
        <w:rPr>
          <w:rFonts w:ascii="Cambria" w:hAnsi="Cambria"/>
          <w:b/>
        </w:rPr>
        <w:t> </w:t>
      </w:r>
      <w:r w:rsidRPr="00DB7226">
        <w:rPr>
          <w:rFonts w:ascii="Cambria" w:hAnsi="Cambria"/>
          <w:b/>
        </w:rPr>
        <w:t>000,00 zł (brutto z podatkiem VAT)</w:t>
      </w:r>
      <w:r w:rsidRPr="00DF4778">
        <w:rPr>
          <w:rFonts w:ascii="Cambria" w:hAnsi="Cambria"/>
        </w:rPr>
        <w:t xml:space="preserve"> każda. Jeżeli wykonawca powołuje się na doświadczenie w realizacji robót budowlanych wykonywanych wspólnie z innymi wykonawcami, wykaz o którym mowa powyżej, dotyczy robót budowlanych, w których wykonaniu wykonawca ten bezpośrednio uczestniczył; </w:t>
      </w:r>
    </w:p>
    <w:p w:rsidR="001C0FA1" w:rsidRPr="00DF4778" w:rsidRDefault="00560EB3" w:rsidP="00B91AEB">
      <w:pPr>
        <w:pStyle w:val="Akapitzlist"/>
        <w:numPr>
          <w:ilvl w:val="0"/>
          <w:numId w:val="35"/>
        </w:numPr>
        <w:ind w:left="851" w:right="54" w:hanging="425"/>
        <w:rPr>
          <w:rFonts w:ascii="Cambria" w:hAnsi="Cambria"/>
        </w:rPr>
      </w:pPr>
      <w:r w:rsidRPr="00DF4778">
        <w:rPr>
          <w:rFonts w:ascii="Cambria" w:hAnsi="Cambria"/>
        </w:rPr>
        <w:t xml:space="preserve">w celu potwierdzenia braku podstaw wykluczenia - </w:t>
      </w:r>
      <w:r w:rsidRPr="00DB7226">
        <w:rPr>
          <w:rFonts w:ascii="Cambria" w:hAnsi="Cambria"/>
          <w:b/>
        </w:rPr>
        <w:t>oświadczenie wykonawcy o aktualności informacji zawartych w oświadczeniu</w:t>
      </w:r>
      <w:r w:rsidRPr="00DF4778">
        <w:rPr>
          <w:rFonts w:ascii="Cambria" w:hAnsi="Cambria"/>
        </w:rPr>
        <w:t>, o którym mowa w art. 125 ust. 1 ustawy, w zakresie podstaw wykluczenia z postępowania wskazanych pr</w:t>
      </w:r>
      <w:r w:rsidR="006335C0" w:rsidRPr="00DF4778">
        <w:rPr>
          <w:rFonts w:ascii="Cambria" w:hAnsi="Cambria"/>
        </w:rPr>
        <w:t>zez zamawiającego (zgodnie z załą</w:t>
      </w:r>
      <w:r w:rsidRPr="00DF4778">
        <w:rPr>
          <w:rFonts w:ascii="Cambria" w:hAnsi="Cambria"/>
        </w:rPr>
        <w:t xml:space="preserve">cznikiem nr 9). </w:t>
      </w:r>
    </w:p>
    <w:p w:rsidR="001C0FA1" w:rsidRPr="00DF4778" w:rsidRDefault="00560EB3" w:rsidP="00B91AEB">
      <w:pPr>
        <w:numPr>
          <w:ilvl w:val="0"/>
          <w:numId w:val="17"/>
        </w:numPr>
        <w:ind w:left="426" w:right="54" w:hanging="426"/>
        <w:rPr>
          <w:rFonts w:ascii="Cambria" w:hAnsi="Cambria"/>
        </w:rPr>
      </w:pPr>
      <w:r w:rsidRPr="00DF4778">
        <w:rPr>
          <w:rFonts w:ascii="Cambria" w:hAnsi="Cambria"/>
        </w:rPr>
        <w:t>W przypadku wykonawców wspólnie ubiegających się o udzielenie zamówienia podmiotowe środ</w:t>
      </w:r>
      <w:r w:rsidR="003D27CD" w:rsidRPr="00DF4778">
        <w:rPr>
          <w:rFonts w:ascii="Cambria" w:hAnsi="Cambria"/>
        </w:rPr>
        <w:t>ki dowodowe, wymienione w ust. 4 pkt b</w:t>
      </w:r>
      <w:r w:rsidRPr="00DF4778">
        <w:rPr>
          <w:rFonts w:ascii="Cambria" w:hAnsi="Cambria"/>
        </w:rPr>
        <w:t xml:space="preserve"> (tj. na potwierdzenie braku podstaw wykluczenia), składa każdy z wykonawców występujących wspólnie.  </w:t>
      </w:r>
    </w:p>
    <w:p w:rsidR="001C0FA1" w:rsidRPr="00DF4778" w:rsidRDefault="00560EB3" w:rsidP="00B91AEB">
      <w:pPr>
        <w:numPr>
          <w:ilvl w:val="0"/>
          <w:numId w:val="17"/>
        </w:numPr>
        <w:ind w:left="426" w:right="54" w:hanging="426"/>
        <w:rPr>
          <w:rFonts w:ascii="Cambria" w:hAnsi="Cambria"/>
        </w:rPr>
      </w:pPr>
      <w:r w:rsidRPr="00DF4778">
        <w:rPr>
          <w:rFonts w:ascii="Cambria" w:hAnsi="Cambria"/>
        </w:rPr>
        <w:t xml:space="preserve">W przypadku podmiotu, na którego zdolnościach lub sytuacji wykonawca polega na zasadach art. 118 ustawy, podmiotowe środki dowodowe, wymienione w ust. </w:t>
      </w:r>
      <w:r w:rsidR="003D27CD" w:rsidRPr="00DF4778">
        <w:rPr>
          <w:rFonts w:ascii="Cambria" w:hAnsi="Cambria"/>
        </w:rPr>
        <w:t>4</w:t>
      </w:r>
      <w:r w:rsidRPr="00DF4778">
        <w:rPr>
          <w:rFonts w:ascii="Cambria" w:hAnsi="Cambria"/>
        </w:rPr>
        <w:t xml:space="preserve"> pkt </w:t>
      </w:r>
      <w:r w:rsidR="003D27CD" w:rsidRPr="00DF4778">
        <w:rPr>
          <w:rFonts w:ascii="Cambria" w:hAnsi="Cambria"/>
        </w:rPr>
        <w:t>b</w:t>
      </w:r>
      <w:r w:rsidRPr="00DF4778">
        <w:rPr>
          <w:rFonts w:ascii="Cambria" w:hAnsi="Cambria"/>
        </w:rPr>
        <w:t xml:space="preserve">, składa każdy z tych podmiotów. </w:t>
      </w:r>
    </w:p>
    <w:p w:rsidR="001C0FA1" w:rsidRPr="00DF4778" w:rsidRDefault="00560EB3" w:rsidP="00B91AEB">
      <w:pPr>
        <w:numPr>
          <w:ilvl w:val="0"/>
          <w:numId w:val="17"/>
        </w:numPr>
        <w:ind w:left="426" w:right="54" w:hanging="426"/>
        <w:rPr>
          <w:rFonts w:ascii="Cambria" w:hAnsi="Cambria"/>
        </w:rPr>
      </w:pPr>
      <w:r w:rsidRPr="00DF4778">
        <w:rPr>
          <w:rFonts w:ascii="Cambria" w:hAnsi="Cambria"/>
        </w:rPr>
        <w:t xml:space="preserve">Podmiotowe środki dowodowe składa się w formie elektronicznej, w postaci elektronicznej opatrzonej podpisem zaufanym lub podpisem osobistym, w formie pisemnej lub w formie dokumentowej,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AF2369" w:rsidRPr="00D80ED9" w:rsidRDefault="00AF2369" w:rsidP="00AF2369">
      <w:pPr>
        <w:pStyle w:val="Akapitzlist"/>
        <w:numPr>
          <w:ilvl w:val="0"/>
          <w:numId w:val="17"/>
        </w:numPr>
        <w:ind w:left="426" w:hanging="364"/>
        <w:rPr>
          <w:rFonts w:ascii="Cambria" w:hAnsi="Cambria"/>
          <w:color w:val="auto"/>
        </w:rPr>
      </w:pPr>
      <w:r w:rsidRPr="00D80ED9">
        <w:rPr>
          <w:rFonts w:ascii="Cambria" w:hAnsi="Cambria"/>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Wykonawca nie jest zobowiązany do złożenia podmiotowych środków dowodowych, które Zamawiający posiada, jeżeli Wykonawca wskaże te środki oraz potwierdzi ich prawidłowości i aktualność.</w:t>
      </w:r>
    </w:p>
    <w:p w:rsidR="00AF2369" w:rsidRPr="00D80ED9" w:rsidRDefault="00AF2369" w:rsidP="00D80ED9">
      <w:pPr>
        <w:pStyle w:val="NormalnyWeb"/>
        <w:numPr>
          <w:ilvl w:val="0"/>
          <w:numId w:val="17"/>
        </w:numPr>
        <w:ind w:left="426" w:hanging="354"/>
        <w:jc w:val="both"/>
        <w:rPr>
          <w:rFonts w:ascii="Cambria" w:eastAsia="Arial" w:hAnsi="Cambria" w:cs="Arial"/>
          <w:sz w:val="22"/>
          <w:szCs w:val="22"/>
        </w:rPr>
      </w:pPr>
      <w:r w:rsidRPr="00D80ED9">
        <w:rPr>
          <w:rFonts w:ascii="Cambria" w:eastAsia="Arial" w:hAnsi="Cambria" w:cs="Arial"/>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C0FA1" w:rsidRPr="00DF4778" w:rsidRDefault="00560EB3" w:rsidP="00DD7EA3">
      <w:pPr>
        <w:numPr>
          <w:ilvl w:val="0"/>
          <w:numId w:val="18"/>
        </w:numPr>
        <w:spacing w:after="5" w:line="266" w:lineRule="auto"/>
        <w:ind w:left="567" w:right="54" w:hanging="567"/>
        <w:rPr>
          <w:rFonts w:ascii="Cambria" w:hAnsi="Cambria"/>
        </w:rPr>
      </w:pPr>
      <w:r w:rsidRPr="00DF4778">
        <w:rPr>
          <w:rFonts w:ascii="Cambria" w:hAnsi="Cambria"/>
          <w:b/>
        </w:rPr>
        <w:t xml:space="preserve">Opis części zamówienia, jeżeli zamawiający dopuszcza składanie ofert częściowych: </w:t>
      </w:r>
    </w:p>
    <w:p w:rsidR="001C0FA1" w:rsidRPr="00DF4778" w:rsidRDefault="001C0FA1">
      <w:pPr>
        <w:spacing w:after="5" w:line="259" w:lineRule="auto"/>
        <w:ind w:left="77" w:right="0" w:firstLine="0"/>
        <w:jc w:val="left"/>
        <w:rPr>
          <w:rFonts w:ascii="Cambria" w:hAnsi="Cambria"/>
        </w:rPr>
      </w:pPr>
    </w:p>
    <w:p w:rsidR="001C0FA1" w:rsidRPr="00DF4778" w:rsidRDefault="00560EB3">
      <w:pPr>
        <w:ind w:left="72" w:right="54"/>
        <w:rPr>
          <w:rFonts w:ascii="Cambria" w:hAnsi="Cambria"/>
        </w:rPr>
      </w:pPr>
      <w:r w:rsidRPr="00DF4778">
        <w:rPr>
          <w:rFonts w:ascii="Cambria" w:hAnsi="Cambria"/>
        </w:rPr>
        <w:t xml:space="preserve">Zamawiający nie dokonuje podziału zamówienia na części i tym samym nie dopuszcza składania ofert częściowych, o których mowa w art. 7 pkt 15 PZP. </w:t>
      </w:r>
    </w:p>
    <w:p w:rsidR="001C0FA1" w:rsidRPr="00DF4778" w:rsidRDefault="00560EB3">
      <w:pPr>
        <w:spacing w:after="0" w:line="259" w:lineRule="auto"/>
        <w:ind w:left="72" w:right="0"/>
        <w:jc w:val="left"/>
        <w:rPr>
          <w:rFonts w:ascii="Cambria" w:hAnsi="Cambria"/>
        </w:rPr>
      </w:pPr>
      <w:r w:rsidRPr="00DF4778">
        <w:rPr>
          <w:rFonts w:ascii="Cambria" w:hAnsi="Cambria"/>
          <w:u w:val="single" w:color="000000"/>
        </w:rPr>
        <w:t>Powody niedokonania podziału zamówienia na części:</w:t>
      </w:r>
      <w:r w:rsidRPr="00DF4778">
        <w:rPr>
          <w:rFonts w:ascii="Cambria" w:hAnsi="Cambria"/>
        </w:rPr>
        <w:t xml:space="preserve"> </w:t>
      </w:r>
    </w:p>
    <w:p w:rsidR="001C0FA1" w:rsidRPr="00DF4778" w:rsidRDefault="00560EB3">
      <w:pPr>
        <w:spacing w:after="1"/>
        <w:ind w:left="72" w:right="54"/>
        <w:rPr>
          <w:rFonts w:ascii="Cambria" w:hAnsi="Cambria"/>
        </w:rPr>
      </w:pPr>
      <w:r w:rsidRPr="00DF4778">
        <w:rPr>
          <w:rFonts w:ascii="Cambria" w:hAnsi="Cambria"/>
        </w:rPr>
        <w:t xml:space="preserve">Zamawiający z uwagi na krótki termin wykonania zamówienia oraz specyfikę zamówienia, postanowił nie dokonywać podziału na części. Nie ma możliwości podziału zamówienia, ponieważ jest to obiekt liniowy, który należy wykonać zgodnie ze sztuką budowlaną w określonym czasie i kolejności. Potrzeba skoordynowania działań różnych Wykonawców realizujących poszczególne części zamówienia mogłaby poważnie zagrozić właściwemu wykonaniu zamówienia, </w:t>
      </w:r>
      <w:r w:rsidRPr="00DF4778">
        <w:rPr>
          <w:rFonts w:ascii="Cambria" w:hAnsi="Cambria"/>
        </w:rPr>
        <w:lastRenderedPageBreak/>
        <w:t xml:space="preserve">spowodowałaby brak spójności prowadzenia prac. Ponadto, podział zamówienia na części mógłby spowodować zwiększenie kosztów realizacji przedmiotu zamówienia, co byłoby dla Zamawiającego nieekonomiczne. </w:t>
      </w:r>
    </w:p>
    <w:p w:rsidR="001C0FA1" w:rsidRPr="00DF4778" w:rsidRDefault="00560EB3">
      <w:pPr>
        <w:spacing w:after="11"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DD7EA3">
      <w:pPr>
        <w:numPr>
          <w:ilvl w:val="0"/>
          <w:numId w:val="18"/>
        </w:numPr>
        <w:spacing w:after="5" w:line="266" w:lineRule="auto"/>
        <w:ind w:left="567" w:right="54" w:hanging="567"/>
        <w:rPr>
          <w:rFonts w:ascii="Cambria" w:hAnsi="Cambria"/>
        </w:rPr>
      </w:pPr>
      <w:r w:rsidRPr="00DF4778">
        <w:rPr>
          <w:rFonts w:ascii="Cambria" w:hAnsi="Cambria"/>
          <w:b/>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przewiduje składania ofert częściowych. </w:t>
      </w:r>
    </w:p>
    <w:p w:rsidR="001C0FA1" w:rsidRPr="00DF4778" w:rsidRDefault="00560EB3">
      <w:pPr>
        <w:spacing w:after="14" w:line="259" w:lineRule="auto"/>
        <w:ind w:left="77" w:right="0" w:firstLine="0"/>
        <w:jc w:val="left"/>
        <w:rPr>
          <w:rFonts w:ascii="Cambria" w:hAnsi="Cambria"/>
        </w:rPr>
      </w:pPr>
      <w:r w:rsidRPr="00DF4778">
        <w:rPr>
          <w:rFonts w:ascii="Cambria" w:hAnsi="Cambria"/>
        </w:rPr>
        <w:t xml:space="preserve"> </w:t>
      </w:r>
    </w:p>
    <w:p w:rsidR="001C0FA1" w:rsidRPr="00DF4778" w:rsidRDefault="00954125" w:rsidP="00954125">
      <w:pPr>
        <w:spacing w:after="5" w:line="266" w:lineRule="auto"/>
        <w:ind w:left="426" w:right="54" w:hanging="426"/>
        <w:rPr>
          <w:rFonts w:ascii="Cambria" w:hAnsi="Cambria"/>
          <w:b/>
        </w:rPr>
      </w:pPr>
      <w:r w:rsidRPr="00DF4778">
        <w:rPr>
          <w:rFonts w:ascii="Cambria" w:hAnsi="Cambria"/>
          <w:b/>
        </w:rPr>
        <w:t xml:space="preserve">XXV. </w:t>
      </w:r>
      <w:r w:rsidR="00560EB3" w:rsidRPr="00DF4778">
        <w:rPr>
          <w:rFonts w:ascii="Cambria" w:hAnsi="Cambria"/>
          <w:b/>
        </w:rPr>
        <w:t xml:space="preserve">Informacje dotyczące ofert wariantowych, w tym informacje o sposobie przedstawiania ofert wariantowych oraz minimalne warunki, jakim muszą odpowiadać oferty wariantowe, jeżeli zamawiający wymaga lub dopuszcza ich składanie: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dopuszcza składania ofert wariantowych.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0" w:line="259" w:lineRule="auto"/>
        <w:ind w:left="709" w:right="0" w:hanging="709"/>
        <w:jc w:val="left"/>
        <w:rPr>
          <w:rFonts w:ascii="Cambria" w:hAnsi="Cambria"/>
        </w:rPr>
      </w:pPr>
      <w:r w:rsidRPr="00DF4778">
        <w:rPr>
          <w:rFonts w:ascii="Cambria" w:hAnsi="Cambria"/>
        </w:rPr>
        <w:t xml:space="preserve"> </w:t>
      </w:r>
      <w:r w:rsidR="00954125" w:rsidRPr="00DF4778">
        <w:rPr>
          <w:rFonts w:ascii="Cambria" w:hAnsi="Cambria"/>
          <w:b/>
        </w:rPr>
        <w:t>XXVI.</w:t>
      </w:r>
      <w:r w:rsidR="00954125" w:rsidRPr="00DF4778">
        <w:rPr>
          <w:rFonts w:ascii="Cambria" w:hAnsi="Cambria"/>
        </w:rPr>
        <w:t xml:space="preserve"> </w:t>
      </w:r>
      <w:r w:rsidRPr="00DF4778">
        <w:rPr>
          <w:rFonts w:ascii="Cambria" w:hAnsi="Cambria"/>
          <w:b/>
        </w:rPr>
        <w:t xml:space="preserve">Wymagania w zakresie zatrudnienia na podstawie stosunku pracy, w okolicznościach, o których mowa w art. 95 ustawy: </w:t>
      </w:r>
    </w:p>
    <w:p w:rsidR="001C0FA1" w:rsidRPr="00DF4778" w:rsidRDefault="00560EB3">
      <w:pPr>
        <w:spacing w:after="10" w:line="259" w:lineRule="auto"/>
        <w:ind w:left="77" w:right="0" w:firstLine="0"/>
        <w:jc w:val="left"/>
        <w:rPr>
          <w:rFonts w:ascii="Cambria" w:hAnsi="Cambria"/>
        </w:rPr>
      </w:pPr>
      <w:r w:rsidRPr="00DF4778">
        <w:rPr>
          <w:rFonts w:ascii="Cambria" w:hAnsi="Cambria"/>
        </w:rPr>
        <w:t xml:space="preserve"> </w:t>
      </w:r>
    </w:p>
    <w:p w:rsidR="00975D30" w:rsidRPr="00DF4778" w:rsidRDefault="00560EB3" w:rsidP="00DD7EA3">
      <w:pPr>
        <w:pStyle w:val="Akapitzlist"/>
        <w:numPr>
          <w:ilvl w:val="0"/>
          <w:numId w:val="36"/>
        </w:numPr>
        <w:ind w:left="426" w:right="54" w:hanging="426"/>
        <w:rPr>
          <w:rFonts w:ascii="Cambria" w:hAnsi="Cambria"/>
        </w:rPr>
      </w:pPr>
      <w:r w:rsidRPr="00DF4778">
        <w:rPr>
          <w:rFonts w:ascii="Cambria" w:hAnsi="Cambria"/>
        </w:rPr>
        <w:t xml:space="preserve">Zamawiający w oparciu o art. 95 ust. 1 ustawy PZP wymaga, aby przez cały okres realizacji robót Wykonawca zatrudniał na umowę o pracę </w:t>
      </w:r>
      <w:r w:rsidRPr="00DB7226">
        <w:rPr>
          <w:rFonts w:ascii="Cambria" w:hAnsi="Cambria"/>
          <w:b/>
        </w:rPr>
        <w:t>osoby wykonujące prace fizyczne, w tym operatorów sprzętu i kierowców związanych z wykonywaniem robót budowlanych</w:t>
      </w:r>
      <w:r w:rsidRPr="00DF4778">
        <w:rPr>
          <w:rFonts w:ascii="Cambria" w:hAnsi="Cambria"/>
        </w:rPr>
        <w:t xml:space="preserve"> stanowiących przedmiot niniejszego zamówienia jeżeli wykonanie tych czynności polega na  wykonywaniu pracy w sposób określony w art. 22 § 1 ustawy z dnia 26 czerwca 1974 r. - Kodeks pracy (tekst jedn.: Dz. U. z 2020 r. poz. 1320 z późn.zm.). </w:t>
      </w:r>
    </w:p>
    <w:p w:rsidR="001C0FA1" w:rsidRPr="00DF4778" w:rsidRDefault="00560EB3" w:rsidP="00DD7EA3">
      <w:pPr>
        <w:pStyle w:val="Akapitzlist"/>
        <w:numPr>
          <w:ilvl w:val="0"/>
          <w:numId w:val="36"/>
        </w:numPr>
        <w:ind w:left="426" w:right="54" w:hanging="426"/>
        <w:rPr>
          <w:rFonts w:ascii="Cambria" w:hAnsi="Cambria"/>
        </w:rPr>
      </w:pPr>
      <w:r w:rsidRPr="00DF4778">
        <w:rPr>
          <w:rFonts w:ascii="Cambria" w:hAnsi="Cambria"/>
        </w:rPr>
        <w:t xml:space="preserve">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w:t>
      </w:r>
    </w:p>
    <w:p w:rsidR="001C0FA1" w:rsidRPr="00DF4778" w:rsidRDefault="00560EB3" w:rsidP="00DD7EA3">
      <w:pPr>
        <w:pStyle w:val="Akapitzlist"/>
        <w:numPr>
          <w:ilvl w:val="0"/>
          <w:numId w:val="36"/>
        </w:numPr>
        <w:ind w:left="426" w:right="54" w:hanging="426"/>
        <w:rPr>
          <w:rFonts w:ascii="Cambria" w:hAnsi="Cambria"/>
        </w:rPr>
      </w:pPr>
      <w:r w:rsidRPr="00DF4778">
        <w:rPr>
          <w:rFonts w:ascii="Cambria" w:hAnsi="Cambria"/>
        </w:rPr>
        <w:t xml:space="preserve">Do pracowników podwykonawców zapisy o  pracownikach zatrudnionych na umowę o pracę do realizacji przedmiotu zamówienia stosuje się odpowiednio.  </w:t>
      </w:r>
    </w:p>
    <w:p w:rsidR="001C0FA1" w:rsidRPr="00DF4778" w:rsidRDefault="00560EB3" w:rsidP="00DD7EA3">
      <w:pPr>
        <w:pStyle w:val="Akapitzlist"/>
        <w:numPr>
          <w:ilvl w:val="0"/>
          <w:numId w:val="36"/>
        </w:numPr>
        <w:ind w:left="426" w:right="54" w:hanging="426"/>
        <w:rPr>
          <w:rFonts w:ascii="Cambria" w:hAnsi="Cambria"/>
        </w:rPr>
      </w:pPr>
      <w:r w:rsidRPr="00DF4778">
        <w:rPr>
          <w:rFonts w:ascii="Cambria" w:hAnsi="Cambria"/>
        </w:rPr>
        <w:t xml:space="preserve">Sposób weryfikacji zatrudnienia osób, o których mowa w ust. 1 oraz uprawnienia zamawiającego w zakresie kontroli spełniania przez wykonawcę wymagań związanych z zatrudnianiem tych osób oraz sankcji z tytułu niespełnienia tych wymagań, zostały określone we wzorze umowy stanowiącym Załącznik nr 4 do SWZ. </w:t>
      </w:r>
    </w:p>
    <w:p w:rsidR="001C0FA1" w:rsidRPr="00DF4778" w:rsidRDefault="00560EB3">
      <w:pPr>
        <w:spacing w:after="4" w:line="259" w:lineRule="auto"/>
        <w:ind w:left="77" w:right="0" w:firstLine="0"/>
        <w:jc w:val="left"/>
        <w:rPr>
          <w:rFonts w:ascii="Cambria" w:hAnsi="Cambria"/>
        </w:rPr>
      </w:pPr>
      <w:r w:rsidRPr="00DF4778">
        <w:rPr>
          <w:rFonts w:ascii="Cambria" w:hAnsi="Cambria"/>
        </w:rPr>
        <w:t xml:space="preserve"> </w:t>
      </w:r>
    </w:p>
    <w:p w:rsidR="001C0FA1" w:rsidRPr="00DF4778" w:rsidRDefault="00954125" w:rsidP="00954125">
      <w:pPr>
        <w:spacing w:after="5" w:line="266" w:lineRule="auto"/>
        <w:ind w:left="709" w:right="54" w:hanging="709"/>
        <w:rPr>
          <w:rFonts w:ascii="Cambria" w:hAnsi="Cambria"/>
        </w:rPr>
      </w:pPr>
      <w:r w:rsidRPr="00DF4778">
        <w:rPr>
          <w:rFonts w:ascii="Cambria" w:hAnsi="Cambria"/>
          <w:b/>
        </w:rPr>
        <w:t xml:space="preserve">XXVII. </w:t>
      </w:r>
      <w:r w:rsidR="00560EB3" w:rsidRPr="00DF4778">
        <w:rPr>
          <w:rFonts w:ascii="Cambria" w:hAnsi="Cambria"/>
          <w:b/>
        </w:rPr>
        <w:t xml:space="preserve">Wymagania w zakresie zatrudnienia osób, o których mowa w art. 96 ust. 2 pkt 2 ustawy, jeżeli zamawiający przewiduje takie wymagania: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spacing w:after="0"/>
        <w:ind w:left="709" w:right="54" w:firstLine="0"/>
        <w:rPr>
          <w:rFonts w:ascii="Cambria" w:hAnsi="Cambria"/>
        </w:rPr>
      </w:pPr>
      <w:r w:rsidRPr="00DF4778">
        <w:rPr>
          <w:rFonts w:ascii="Cambria" w:hAnsi="Cambria"/>
        </w:rPr>
        <w:t xml:space="preserve">Zamawiający nie przewiduje wymagań w zakresie zatrudnienia osób, o których mowa w art. 96 ust. 2 pkt 2 ustawy. </w:t>
      </w:r>
    </w:p>
    <w:p w:rsidR="001C0FA1" w:rsidRPr="00DF4778" w:rsidRDefault="00560EB3">
      <w:pPr>
        <w:spacing w:after="9" w:line="259" w:lineRule="auto"/>
        <w:ind w:left="77" w:right="0" w:firstLine="0"/>
        <w:jc w:val="left"/>
        <w:rPr>
          <w:rFonts w:ascii="Cambria" w:hAnsi="Cambria"/>
        </w:rPr>
      </w:pPr>
      <w:r w:rsidRPr="00DF4778">
        <w:rPr>
          <w:rFonts w:ascii="Cambria" w:hAnsi="Cambria"/>
        </w:rPr>
        <w:t xml:space="preserve"> </w:t>
      </w:r>
    </w:p>
    <w:p w:rsidR="001C0FA1" w:rsidRPr="00DF4778" w:rsidRDefault="00975D30" w:rsidP="00954125">
      <w:pPr>
        <w:spacing w:after="5" w:line="266" w:lineRule="auto"/>
        <w:ind w:left="851" w:right="54" w:hanging="851"/>
        <w:rPr>
          <w:rFonts w:ascii="Cambria" w:hAnsi="Cambria"/>
        </w:rPr>
      </w:pPr>
      <w:r w:rsidRPr="00DF4778">
        <w:rPr>
          <w:rFonts w:ascii="Cambria" w:hAnsi="Cambria"/>
          <w:b/>
        </w:rPr>
        <w:t xml:space="preserve">XXVIII. </w:t>
      </w:r>
      <w:r w:rsidR="00560EB3" w:rsidRPr="00DF4778">
        <w:rPr>
          <w:rFonts w:ascii="Cambria" w:hAnsi="Cambria"/>
          <w:b/>
        </w:rPr>
        <w:t xml:space="preserve">Informacja o zastrzeżeniu możliwości ubiegania się o udzielenie zamówienia wyłącznie przez wykonawców, o których mowa w art. 94 ustawy, jeżeli zamawiający przewiduje takie wymagania: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09" w:right="54" w:firstLine="0"/>
        <w:rPr>
          <w:rFonts w:ascii="Cambria" w:hAnsi="Cambria"/>
        </w:rPr>
      </w:pPr>
      <w:r w:rsidRPr="00DF4778">
        <w:rPr>
          <w:rFonts w:ascii="Cambria" w:hAnsi="Cambria"/>
        </w:rPr>
        <w:t xml:space="preserve">Zamawiający nie przewiduje zastrzeżenia możliwości ubiegania się o udzielenie zamówienia wyłącznie przez Wykonawców, o których mowa w art. 94 ustawy.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0" w:line="259" w:lineRule="auto"/>
        <w:ind w:left="709" w:right="0" w:hanging="709"/>
        <w:jc w:val="left"/>
        <w:rPr>
          <w:rFonts w:ascii="Cambria" w:hAnsi="Cambria"/>
        </w:rPr>
      </w:pPr>
      <w:r w:rsidRPr="00DF4778">
        <w:rPr>
          <w:rFonts w:ascii="Cambria" w:hAnsi="Cambria"/>
        </w:rPr>
        <w:lastRenderedPageBreak/>
        <w:t xml:space="preserve"> </w:t>
      </w:r>
      <w:r w:rsidR="00975D30" w:rsidRPr="00DF4778">
        <w:rPr>
          <w:rFonts w:ascii="Cambria" w:hAnsi="Cambria"/>
          <w:b/>
        </w:rPr>
        <w:t xml:space="preserve">XXIX. </w:t>
      </w:r>
      <w:r w:rsidRPr="00DF4778">
        <w:rPr>
          <w:rFonts w:ascii="Cambria" w:hAnsi="Cambria"/>
          <w:b/>
        </w:rPr>
        <w:t xml:space="preserve">Wymagania dotyczące wadium, w tym jego kwotę, jeżeli zamawiający przewiduje obowiązek wniesienia wadium: </w:t>
      </w:r>
    </w:p>
    <w:p w:rsidR="001C0FA1" w:rsidRPr="00DF4778" w:rsidRDefault="00560EB3">
      <w:pPr>
        <w:spacing w:after="11" w:line="259" w:lineRule="auto"/>
        <w:ind w:left="77" w:right="0" w:firstLine="0"/>
        <w:jc w:val="left"/>
        <w:rPr>
          <w:rFonts w:ascii="Cambria" w:hAnsi="Cambria"/>
        </w:rPr>
      </w:pPr>
      <w:r w:rsidRPr="00DF4778">
        <w:rPr>
          <w:rFonts w:ascii="Cambria" w:hAnsi="Cambria"/>
          <w:b/>
        </w:rPr>
        <w:t xml:space="preserve"> </w:t>
      </w:r>
    </w:p>
    <w:p w:rsidR="006F47D1" w:rsidRPr="00DF4778" w:rsidRDefault="006F47D1" w:rsidP="00DD7EA3">
      <w:pPr>
        <w:pStyle w:val="Default"/>
        <w:numPr>
          <w:ilvl w:val="0"/>
          <w:numId w:val="39"/>
        </w:numPr>
        <w:spacing w:after="100" w:afterAutospacing="1"/>
        <w:jc w:val="both"/>
        <w:outlineLvl w:val="2"/>
        <w:rPr>
          <w:rFonts w:ascii="Cambria" w:hAnsi="Cambria" w:cs="Arial"/>
          <w:sz w:val="22"/>
          <w:szCs w:val="22"/>
        </w:rPr>
      </w:pPr>
      <w:r w:rsidRPr="00DF4778">
        <w:rPr>
          <w:rFonts w:ascii="Cambria" w:hAnsi="Cambria" w:cs="Arial"/>
          <w:sz w:val="22"/>
          <w:szCs w:val="22"/>
        </w:rPr>
        <w:t>Zamawiający nie wymaga wniesienia wadium</w:t>
      </w:r>
    </w:p>
    <w:p w:rsidR="001C0FA1" w:rsidRPr="00DF4778" w:rsidRDefault="00975D30" w:rsidP="00954125">
      <w:pPr>
        <w:spacing w:after="5" w:line="266" w:lineRule="auto"/>
        <w:ind w:left="567" w:right="54" w:hanging="567"/>
        <w:rPr>
          <w:rFonts w:ascii="Cambria" w:hAnsi="Cambria"/>
        </w:rPr>
      </w:pPr>
      <w:r w:rsidRPr="00DF4778">
        <w:rPr>
          <w:rFonts w:ascii="Cambria" w:hAnsi="Cambria"/>
          <w:b/>
        </w:rPr>
        <w:t xml:space="preserve">XXX. </w:t>
      </w:r>
      <w:r w:rsidR="00560EB3" w:rsidRPr="00DF4778">
        <w:rPr>
          <w:rFonts w:ascii="Cambria" w:hAnsi="Cambria"/>
          <w:b/>
        </w:rPr>
        <w:t xml:space="preserve">Informacja o przewidywanych zamówieniach, o których mowa w art. 214 ust. 1 pkt 7 ustawy, jeżeli zamawiający przewiduje udzielenie takich zamówień: </w:t>
      </w:r>
    </w:p>
    <w:p w:rsidR="001C0FA1" w:rsidRPr="00DF4778" w:rsidRDefault="00560EB3">
      <w:pPr>
        <w:spacing w:after="19" w:line="259" w:lineRule="auto"/>
        <w:ind w:left="77" w:right="0" w:firstLine="0"/>
        <w:jc w:val="left"/>
        <w:rPr>
          <w:rFonts w:ascii="Cambria" w:hAnsi="Cambria"/>
        </w:rPr>
      </w:pPr>
      <w:r w:rsidRPr="00DF4778">
        <w:rPr>
          <w:rFonts w:ascii="Cambria" w:hAnsi="Cambria"/>
        </w:rPr>
        <w:t xml:space="preserve"> </w:t>
      </w:r>
    </w:p>
    <w:p w:rsidR="006F47D1" w:rsidRPr="00DF4778" w:rsidRDefault="006F47D1" w:rsidP="00DD7EA3">
      <w:pPr>
        <w:pStyle w:val="Akapitzlist"/>
        <w:numPr>
          <w:ilvl w:val="0"/>
          <w:numId w:val="37"/>
        </w:numPr>
        <w:spacing w:before="100" w:beforeAutospacing="1" w:after="100" w:afterAutospacing="1" w:line="240" w:lineRule="auto"/>
        <w:ind w:left="284" w:hanging="284"/>
        <w:outlineLvl w:val="2"/>
        <w:rPr>
          <w:rFonts w:ascii="Cambria" w:eastAsia="Times New Roman" w:hAnsi="Cambria"/>
          <w:bCs/>
        </w:rPr>
      </w:pPr>
      <w:r w:rsidRPr="00DF4778">
        <w:rPr>
          <w:rFonts w:ascii="Cambria" w:hAnsi="Cambria"/>
        </w:rPr>
        <w:t>Zamawiający nie przewiduje możliwości udzielenia zamówień, o których mowa w art. 214 ust. 1 pkt 7 PZP</w:t>
      </w:r>
    </w:p>
    <w:p w:rsidR="001C0FA1" w:rsidRPr="00DF4778" w:rsidRDefault="001C0FA1" w:rsidP="00996C9D">
      <w:pPr>
        <w:spacing w:after="0" w:line="259" w:lineRule="auto"/>
        <w:ind w:left="77" w:right="0" w:firstLine="0"/>
        <w:jc w:val="left"/>
        <w:rPr>
          <w:rFonts w:ascii="Cambria" w:hAnsi="Cambria"/>
        </w:rPr>
      </w:pPr>
    </w:p>
    <w:p w:rsidR="001C0FA1" w:rsidRPr="00DF4778" w:rsidRDefault="00996C9D" w:rsidP="00954125">
      <w:pPr>
        <w:spacing w:after="5" w:line="266" w:lineRule="auto"/>
        <w:ind w:left="709" w:right="54" w:hanging="709"/>
        <w:rPr>
          <w:rFonts w:ascii="Cambria" w:hAnsi="Cambria"/>
        </w:rPr>
      </w:pPr>
      <w:r w:rsidRPr="00DF4778">
        <w:rPr>
          <w:rFonts w:ascii="Cambria" w:hAnsi="Cambria"/>
          <w:b/>
        </w:rPr>
        <w:t xml:space="preserve">XXXI. </w:t>
      </w:r>
      <w:r w:rsidR="00560EB3" w:rsidRPr="00DF4778">
        <w:rPr>
          <w:rFonts w:ascii="Cambria" w:hAnsi="Cambria"/>
          <w:b/>
        </w:rPr>
        <w:t xml:space="preserve">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przewiduje wizji lokalnej.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4" w:line="259" w:lineRule="auto"/>
        <w:ind w:left="709" w:right="0" w:hanging="709"/>
        <w:jc w:val="left"/>
        <w:rPr>
          <w:rFonts w:ascii="Cambria" w:hAnsi="Cambria"/>
        </w:rPr>
      </w:pPr>
      <w:r w:rsidRPr="00DF4778">
        <w:rPr>
          <w:rFonts w:ascii="Cambria" w:hAnsi="Cambria"/>
        </w:rPr>
        <w:t xml:space="preserve"> </w:t>
      </w:r>
      <w:r w:rsidR="00996C9D" w:rsidRPr="00DF4778">
        <w:rPr>
          <w:rFonts w:ascii="Cambria" w:hAnsi="Cambria"/>
          <w:b/>
        </w:rPr>
        <w:t xml:space="preserve">XXXII. </w:t>
      </w:r>
      <w:r w:rsidRPr="00DF4778">
        <w:rPr>
          <w:rFonts w:ascii="Cambria" w:hAnsi="Cambria"/>
          <w:b/>
        </w:rPr>
        <w:t xml:space="preserve">Informacje dotyczące walut obcych, w jakich mogą być prowadzone rozliczenia między zamawiającym a wykonawcą, jeżeli zamawiający przewiduje rozliczenia w walutach obcych: </w:t>
      </w:r>
    </w:p>
    <w:p w:rsidR="001C0FA1" w:rsidRPr="00DF4778" w:rsidRDefault="00560EB3">
      <w:pPr>
        <w:spacing w:after="18"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przewiduje rozliczenia w walutach obcych.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3" w:line="259" w:lineRule="auto"/>
        <w:ind w:left="784" w:right="0" w:hanging="784"/>
        <w:jc w:val="left"/>
        <w:rPr>
          <w:rFonts w:ascii="Cambria" w:hAnsi="Cambria"/>
        </w:rPr>
      </w:pPr>
      <w:r w:rsidRPr="00DF4778">
        <w:rPr>
          <w:rFonts w:ascii="Cambria" w:hAnsi="Cambria"/>
        </w:rPr>
        <w:t xml:space="preserve"> </w:t>
      </w:r>
      <w:r w:rsidR="00996C9D" w:rsidRPr="00DF4778">
        <w:rPr>
          <w:rFonts w:ascii="Cambria" w:hAnsi="Cambria"/>
          <w:b/>
        </w:rPr>
        <w:t xml:space="preserve">XXXIII. </w:t>
      </w:r>
      <w:r w:rsidRPr="00DF4778">
        <w:rPr>
          <w:rFonts w:ascii="Cambria" w:hAnsi="Cambria"/>
          <w:b/>
        </w:rPr>
        <w:t xml:space="preserve">Informacje dotyczące zwrotu kosztów udziału w postępowaniu, jeżeli zamawiający przewiduje ich zwrot: </w:t>
      </w:r>
    </w:p>
    <w:p w:rsidR="001C0FA1" w:rsidRPr="00DF4778" w:rsidRDefault="00560EB3">
      <w:pPr>
        <w:spacing w:after="15"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spacing w:after="0"/>
        <w:ind w:left="709" w:right="54" w:firstLine="0"/>
        <w:rPr>
          <w:rFonts w:ascii="Cambria" w:hAnsi="Cambria"/>
        </w:rPr>
      </w:pPr>
      <w:r w:rsidRPr="00DF4778">
        <w:rPr>
          <w:rFonts w:ascii="Cambria" w:hAnsi="Cambria"/>
        </w:rPr>
        <w:t xml:space="preserve">Zamawiający nie przewiduje zwrotu kosztów udziału w postępowaniu, z zastrzeżeniem art. 261 ustawy. </w:t>
      </w:r>
    </w:p>
    <w:p w:rsidR="001C0FA1" w:rsidRPr="00DF4778" w:rsidRDefault="00560EB3" w:rsidP="00B63FA1">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996C9D" w:rsidP="00954125">
      <w:pPr>
        <w:spacing w:after="5" w:line="266" w:lineRule="auto"/>
        <w:ind w:left="840" w:right="54" w:hanging="840"/>
        <w:rPr>
          <w:rFonts w:ascii="Cambria" w:hAnsi="Cambria"/>
        </w:rPr>
      </w:pPr>
      <w:r w:rsidRPr="00DF4778">
        <w:rPr>
          <w:rFonts w:ascii="Cambria" w:hAnsi="Cambria"/>
          <w:b/>
        </w:rPr>
        <w:t xml:space="preserve">XXXIV. </w:t>
      </w:r>
      <w:r w:rsidR="00560EB3" w:rsidRPr="00DF4778">
        <w:rPr>
          <w:rFonts w:ascii="Cambria" w:hAnsi="Cambria"/>
          <w:b/>
        </w:rPr>
        <w:t xml:space="preserve">Informacja o obowiązku osobistego wykonania przez wykonawcę kluczowych zadań, jeżeli zamawiający dokonuje takiego zastrzeżenia zgodnie z art. 60 i art. 121 ustawy: </w:t>
      </w:r>
    </w:p>
    <w:p w:rsidR="001C0FA1" w:rsidRPr="00DF4778" w:rsidRDefault="00560EB3">
      <w:pPr>
        <w:spacing w:after="17"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zastrzega osobistego wykonania przez Wykonawcę kluczowych zadań.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996C9D" w:rsidP="00954125">
      <w:pPr>
        <w:spacing w:after="8" w:line="259" w:lineRule="auto"/>
        <w:ind w:left="709" w:right="0" w:hanging="709"/>
        <w:jc w:val="left"/>
        <w:rPr>
          <w:rFonts w:ascii="Cambria" w:hAnsi="Cambria"/>
        </w:rPr>
      </w:pPr>
      <w:r w:rsidRPr="00DF4778">
        <w:rPr>
          <w:rFonts w:ascii="Cambria" w:hAnsi="Cambria"/>
          <w:b/>
        </w:rPr>
        <w:t xml:space="preserve">XXXV. </w:t>
      </w:r>
      <w:r w:rsidR="00560EB3" w:rsidRPr="00DF4778">
        <w:rPr>
          <w:rFonts w:ascii="Cambria" w:hAnsi="Cambria"/>
          <w:b/>
        </w:rPr>
        <w:t xml:space="preserve">Maksymalna liczba wykonawców, z którymi zamawiający zawrze umowę ramową, jeżeli zamawiający przewiduje zawarcie umowy ramowej: </w:t>
      </w:r>
    </w:p>
    <w:p w:rsidR="001C0FA1" w:rsidRPr="00DF4778" w:rsidRDefault="00560EB3">
      <w:pPr>
        <w:spacing w:after="19"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przewiduje zawarcia umowy ramowej.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D06CE5" w:rsidP="00954125">
      <w:pPr>
        <w:spacing w:after="5" w:line="266" w:lineRule="auto"/>
        <w:ind w:left="784" w:right="54" w:hanging="784"/>
        <w:rPr>
          <w:rFonts w:ascii="Cambria" w:hAnsi="Cambria"/>
        </w:rPr>
      </w:pPr>
      <w:r w:rsidRPr="00DF4778">
        <w:rPr>
          <w:rFonts w:ascii="Cambria" w:hAnsi="Cambria"/>
          <w:b/>
        </w:rPr>
        <w:t xml:space="preserve">XXXVI. </w:t>
      </w:r>
      <w:r w:rsidR="00560EB3" w:rsidRPr="00DF4778">
        <w:rPr>
          <w:rFonts w:ascii="Cambria" w:hAnsi="Cambria"/>
          <w:b/>
        </w:rPr>
        <w:t xml:space="preserve">Informacja o przewidywanym wyborze najkorzystniejszej oferty z zastosowaniem aukcji elektronicznej wraz z informacjami, o których mowa w art. 230 ustawy, jeżeli zamawiający przewiduje aukcję elektroniczną: </w:t>
      </w:r>
    </w:p>
    <w:p w:rsidR="001C0FA1" w:rsidRPr="00DF4778" w:rsidRDefault="00560EB3">
      <w:pPr>
        <w:spacing w:after="16"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2" w:right="54" w:firstLine="637"/>
        <w:rPr>
          <w:rFonts w:ascii="Cambria" w:hAnsi="Cambria"/>
        </w:rPr>
      </w:pPr>
      <w:r w:rsidRPr="00DF4778">
        <w:rPr>
          <w:rFonts w:ascii="Cambria" w:hAnsi="Cambria"/>
        </w:rPr>
        <w:t xml:space="preserve">Zamawiający nie przewiduje aukcji elektronicznej. </w:t>
      </w:r>
    </w:p>
    <w:p w:rsidR="001C0FA1" w:rsidRPr="00DF4778" w:rsidRDefault="00560EB3">
      <w:pPr>
        <w:spacing w:after="0" w:line="259" w:lineRule="auto"/>
        <w:ind w:left="77" w:right="0" w:firstLine="0"/>
        <w:jc w:val="left"/>
        <w:rPr>
          <w:rFonts w:ascii="Cambria" w:hAnsi="Cambria"/>
        </w:rPr>
      </w:pPr>
      <w:r w:rsidRPr="00DF4778">
        <w:rPr>
          <w:rFonts w:ascii="Cambria" w:hAnsi="Cambria"/>
        </w:rPr>
        <w:t xml:space="preserve"> </w:t>
      </w:r>
    </w:p>
    <w:p w:rsidR="001C0FA1" w:rsidRPr="00DF4778" w:rsidRDefault="00560EB3" w:rsidP="00954125">
      <w:pPr>
        <w:spacing w:after="15" w:line="259" w:lineRule="auto"/>
        <w:ind w:left="851" w:right="0" w:hanging="851"/>
        <w:jc w:val="left"/>
        <w:rPr>
          <w:rFonts w:ascii="Cambria" w:hAnsi="Cambria"/>
        </w:rPr>
      </w:pPr>
      <w:r w:rsidRPr="00DF4778">
        <w:rPr>
          <w:rFonts w:ascii="Cambria" w:hAnsi="Cambria"/>
        </w:rPr>
        <w:lastRenderedPageBreak/>
        <w:t xml:space="preserve"> </w:t>
      </w:r>
      <w:r w:rsidR="00D06CE5" w:rsidRPr="00DF4778">
        <w:rPr>
          <w:rFonts w:ascii="Cambria" w:hAnsi="Cambria"/>
          <w:b/>
        </w:rPr>
        <w:t xml:space="preserve">XXXVII. </w:t>
      </w:r>
      <w:r w:rsidRPr="00DF4778">
        <w:rPr>
          <w:rFonts w:ascii="Cambria" w:hAnsi="Cambria"/>
          <w:b/>
        </w:rPr>
        <w:t xml:space="preserve">Wymóg lub możliwość złożenia ofert w postaci katalogów elektronicznych lub dołączenia katalogów elektronicznych do oferty, w sytuacji określonej w art. 93 ustawy: </w:t>
      </w:r>
    </w:p>
    <w:p w:rsidR="001C0FA1" w:rsidRPr="00DF4778" w:rsidRDefault="00560EB3">
      <w:pPr>
        <w:spacing w:after="0"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B63FA1">
      <w:pPr>
        <w:ind w:left="709" w:right="54" w:firstLine="0"/>
        <w:rPr>
          <w:rFonts w:ascii="Cambria" w:hAnsi="Cambria"/>
        </w:rPr>
      </w:pPr>
      <w:r w:rsidRPr="00DF4778">
        <w:rPr>
          <w:rFonts w:ascii="Cambria" w:hAnsi="Cambria"/>
        </w:rPr>
        <w:t xml:space="preserve">Zamawiający nie przewiduje możliwości złożenia ofert w postaci katalogów elektronicznych lub dołączenia katalogów elektronicznych do oferty. </w:t>
      </w:r>
    </w:p>
    <w:p w:rsidR="001C0FA1" w:rsidRPr="00DF4778" w:rsidRDefault="00560EB3">
      <w:pPr>
        <w:spacing w:after="15" w:line="259" w:lineRule="auto"/>
        <w:ind w:left="77" w:right="0" w:firstLine="0"/>
        <w:jc w:val="left"/>
        <w:rPr>
          <w:rFonts w:ascii="Cambria" w:hAnsi="Cambria"/>
        </w:rPr>
      </w:pPr>
      <w:r w:rsidRPr="00DF4778">
        <w:rPr>
          <w:rFonts w:ascii="Cambria" w:hAnsi="Cambria"/>
        </w:rPr>
        <w:t xml:space="preserve"> </w:t>
      </w:r>
    </w:p>
    <w:p w:rsidR="001C0FA1" w:rsidRPr="00DF4778" w:rsidRDefault="00D06CE5" w:rsidP="00954125">
      <w:pPr>
        <w:spacing w:after="5" w:line="266" w:lineRule="auto"/>
        <w:ind w:left="993" w:right="54" w:hanging="993"/>
        <w:rPr>
          <w:rFonts w:ascii="Cambria" w:hAnsi="Cambria"/>
        </w:rPr>
      </w:pPr>
      <w:r w:rsidRPr="00DF4778">
        <w:rPr>
          <w:rFonts w:ascii="Cambria" w:hAnsi="Cambria"/>
          <w:b/>
        </w:rPr>
        <w:t xml:space="preserve">XXXVIII. </w:t>
      </w:r>
      <w:r w:rsidR="00560EB3" w:rsidRPr="00DF4778">
        <w:rPr>
          <w:rFonts w:ascii="Cambria" w:hAnsi="Cambria"/>
          <w:b/>
        </w:rPr>
        <w:t xml:space="preserve">Informacje dotyczące zabezpieczenia należytego wykonania umowy, jeżeli zamawiający je przewiduje: </w:t>
      </w:r>
    </w:p>
    <w:p w:rsidR="001C0FA1" w:rsidRPr="00DF4778" w:rsidRDefault="00560EB3">
      <w:pPr>
        <w:spacing w:after="18" w:line="259" w:lineRule="auto"/>
        <w:ind w:left="77" w:right="0" w:firstLine="0"/>
        <w:jc w:val="left"/>
        <w:rPr>
          <w:rFonts w:ascii="Cambria" w:hAnsi="Cambria"/>
        </w:rPr>
      </w:pPr>
      <w:r w:rsidRPr="00DF4778">
        <w:rPr>
          <w:rFonts w:ascii="Cambria" w:hAnsi="Cambria"/>
          <w:b/>
        </w:rPr>
        <w:t xml:space="preserve"> </w:t>
      </w:r>
    </w:p>
    <w:p w:rsidR="001C0FA1" w:rsidRPr="00DF4778" w:rsidRDefault="00560EB3" w:rsidP="00DD7EA3">
      <w:pPr>
        <w:numPr>
          <w:ilvl w:val="0"/>
          <w:numId w:val="19"/>
        </w:numPr>
        <w:ind w:right="54" w:hanging="360"/>
        <w:rPr>
          <w:rFonts w:ascii="Cambria" w:hAnsi="Cambria"/>
        </w:rPr>
      </w:pPr>
      <w:r w:rsidRPr="00DF4778">
        <w:rPr>
          <w:rFonts w:ascii="Cambria" w:hAnsi="Cambria"/>
        </w:rPr>
        <w:t xml:space="preserve">Zamawiający wymaga wniesienia zabezpieczenia należytego wykonania umowy przez wykonawcę, którego oferta została uznana za najkorzystniejszą. </w:t>
      </w:r>
    </w:p>
    <w:p w:rsidR="001C0FA1" w:rsidRPr="00DF4778" w:rsidRDefault="00560EB3" w:rsidP="00DD7EA3">
      <w:pPr>
        <w:numPr>
          <w:ilvl w:val="0"/>
          <w:numId w:val="19"/>
        </w:numPr>
        <w:ind w:right="54" w:hanging="360"/>
        <w:rPr>
          <w:rFonts w:ascii="Cambria" w:hAnsi="Cambria"/>
        </w:rPr>
      </w:pPr>
      <w:r w:rsidRPr="00DF4778">
        <w:rPr>
          <w:rFonts w:ascii="Cambria" w:hAnsi="Cambria"/>
        </w:rPr>
        <w:t xml:space="preserve">Zabezpieczenie należytego </w:t>
      </w:r>
      <w:r w:rsidR="002A49E1" w:rsidRPr="00DF4778">
        <w:rPr>
          <w:rFonts w:ascii="Cambria" w:hAnsi="Cambria"/>
        </w:rPr>
        <w:t xml:space="preserve">wykonania umowy wynosić będzie </w:t>
      </w:r>
      <w:r w:rsidR="002A49E1" w:rsidRPr="00DB7226">
        <w:rPr>
          <w:rFonts w:ascii="Cambria" w:hAnsi="Cambria"/>
          <w:b/>
        </w:rPr>
        <w:t>4</w:t>
      </w:r>
      <w:r w:rsidRPr="00DB7226">
        <w:rPr>
          <w:rFonts w:ascii="Cambria" w:hAnsi="Cambria"/>
          <w:b/>
        </w:rPr>
        <w:t xml:space="preserve"> % ceny całkowitej </w:t>
      </w:r>
      <w:r w:rsidRPr="00DF4778">
        <w:rPr>
          <w:rFonts w:ascii="Cambria" w:hAnsi="Cambria"/>
        </w:rPr>
        <w:t>podanej w o</w:t>
      </w:r>
      <w:bookmarkStart w:id="0" w:name="_GoBack"/>
      <w:bookmarkEnd w:id="0"/>
      <w:r w:rsidRPr="00DF4778">
        <w:rPr>
          <w:rFonts w:ascii="Cambria" w:hAnsi="Cambria"/>
        </w:rPr>
        <w:t xml:space="preserve">fercie. </w:t>
      </w:r>
    </w:p>
    <w:p w:rsidR="002A49E1" w:rsidRPr="00DF4778" w:rsidRDefault="00560EB3" w:rsidP="00DD7EA3">
      <w:pPr>
        <w:numPr>
          <w:ilvl w:val="0"/>
          <w:numId w:val="19"/>
        </w:numPr>
        <w:ind w:right="54" w:hanging="360"/>
        <w:rPr>
          <w:rFonts w:ascii="Cambria" w:hAnsi="Cambria"/>
        </w:rPr>
      </w:pPr>
      <w:r w:rsidRPr="00DF4778">
        <w:rPr>
          <w:rFonts w:ascii="Cambria" w:hAnsi="Cambria"/>
        </w:rPr>
        <w:t xml:space="preserve">Zabezpieczenie może być wnoszone, według wyboru wykonawcy, w jednej lub w kilku następujących formach: </w:t>
      </w:r>
    </w:p>
    <w:p w:rsidR="001C0FA1" w:rsidRPr="00DF4778" w:rsidRDefault="00560EB3" w:rsidP="00DD7EA3">
      <w:pPr>
        <w:pStyle w:val="Akapitzlist"/>
        <w:numPr>
          <w:ilvl w:val="1"/>
          <w:numId w:val="38"/>
        </w:numPr>
        <w:ind w:left="1134" w:right="54" w:hanging="425"/>
        <w:rPr>
          <w:rFonts w:ascii="Cambria" w:hAnsi="Cambria"/>
        </w:rPr>
      </w:pPr>
      <w:r w:rsidRPr="00DF4778">
        <w:rPr>
          <w:rFonts w:ascii="Cambria" w:hAnsi="Cambria"/>
        </w:rPr>
        <w:t xml:space="preserve">pieniądzu; </w:t>
      </w:r>
    </w:p>
    <w:p w:rsidR="002A49E1" w:rsidRPr="00DF4778" w:rsidRDefault="00560EB3" w:rsidP="00DD7EA3">
      <w:pPr>
        <w:pStyle w:val="Akapitzlist"/>
        <w:numPr>
          <w:ilvl w:val="1"/>
          <w:numId w:val="38"/>
        </w:numPr>
        <w:ind w:left="1134" w:right="54" w:hanging="425"/>
        <w:rPr>
          <w:rFonts w:ascii="Cambria" w:hAnsi="Cambria"/>
        </w:rPr>
      </w:pPr>
      <w:r w:rsidRPr="00DF4778">
        <w:rPr>
          <w:rFonts w:ascii="Cambria" w:hAnsi="Cambria"/>
        </w:rPr>
        <w:t>poręczeniach bankowych lub poręczeniach spółdzielczej kasy oszczędnościowo</w:t>
      </w:r>
      <w:r w:rsidR="002A49E1" w:rsidRPr="00DF4778">
        <w:rPr>
          <w:rFonts w:ascii="Cambria" w:hAnsi="Cambria"/>
        </w:rPr>
        <w:t xml:space="preserve"> - </w:t>
      </w:r>
      <w:r w:rsidRPr="00DF4778">
        <w:rPr>
          <w:rFonts w:ascii="Cambria" w:hAnsi="Cambria"/>
        </w:rPr>
        <w:t xml:space="preserve">kredytowej, z tym że zobowiązanie kasy jest zawsze zobowiązaniem pieniężnym; </w:t>
      </w:r>
    </w:p>
    <w:p w:rsidR="001C0FA1" w:rsidRPr="00DF4778" w:rsidRDefault="00560EB3" w:rsidP="00DD7EA3">
      <w:pPr>
        <w:pStyle w:val="Akapitzlist"/>
        <w:numPr>
          <w:ilvl w:val="1"/>
          <w:numId w:val="38"/>
        </w:numPr>
        <w:ind w:left="1134" w:right="54" w:hanging="425"/>
        <w:rPr>
          <w:rFonts w:ascii="Cambria" w:hAnsi="Cambria"/>
        </w:rPr>
      </w:pPr>
      <w:r w:rsidRPr="00DF4778">
        <w:rPr>
          <w:rFonts w:ascii="Cambria" w:hAnsi="Cambria"/>
        </w:rPr>
        <w:t xml:space="preserve">gwarancjach bankowych; </w:t>
      </w:r>
    </w:p>
    <w:p w:rsidR="001C0FA1" w:rsidRPr="00DF4778" w:rsidRDefault="00560EB3" w:rsidP="00DD7EA3">
      <w:pPr>
        <w:pStyle w:val="Akapitzlist"/>
        <w:numPr>
          <w:ilvl w:val="1"/>
          <w:numId w:val="38"/>
        </w:numPr>
        <w:ind w:left="1134" w:right="54" w:hanging="425"/>
        <w:rPr>
          <w:rFonts w:ascii="Cambria" w:hAnsi="Cambria"/>
        </w:rPr>
      </w:pPr>
      <w:r w:rsidRPr="00DF4778">
        <w:rPr>
          <w:rFonts w:ascii="Cambria" w:hAnsi="Cambria"/>
        </w:rPr>
        <w:t xml:space="preserve">gwarancjach ubezpieczeniowych; </w:t>
      </w:r>
    </w:p>
    <w:p w:rsidR="004B36D8" w:rsidRPr="00DF4778" w:rsidRDefault="00560EB3" w:rsidP="00DD7EA3">
      <w:pPr>
        <w:pStyle w:val="Akapitzlist"/>
        <w:numPr>
          <w:ilvl w:val="1"/>
          <w:numId w:val="38"/>
        </w:numPr>
        <w:ind w:left="1134" w:right="54" w:hanging="425"/>
        <w:rPr>
          <w:rFonts w:ascii="Cambria" w:hAnsi="Cambria"/>
        </w:rPr>
      </w:pPr>
      <w:r w:rsidRPr="00DF4778">
        <w:rPr>
          <w:rFonts w:ascii="Cambria" w:hAnsi="Cambria"/>
        </w:rPr>
        <w:t xml:space="preserve">poręczeniach udzielanych przez podmioty, o których mowa w art. 6b ust. 5 pkt 2 ustawy z dnia 9 listopada 2000 r. o utworzeniu Polskiej Agencji Rozwoju Przedsiębiorczości. </w:t>
      </w:r>
    </w:p>
    <w:p w:rsidR="001C0FA1" w:rsidRDefault="00560EB3" w:rsidP="00DD7EA3">
      <w:pPr>
        <w:pStyle w:val="Akapitzlist"/>
        <w:numPr>
          <w:ilvl w:val="1"/>
          <w:numId w:val="38"/>
        </w:numPr>
        <w:ind w:left="1134" w:right="54" w:hanging="425"/>
        <w:rPr>
          <w:rFonts w:ascii="Cambria" w:hAnsi="Cambria"/>
        </w:rPr>
      </w:pPr>
      <w:r w:rsidRPr="00DF4778">
        <w:rPr>
          <w:rFonts w:ascii="Cambria" w:hAnsi="Cambria"/>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 jakości. </w:t>
      </w:r>
    </w:p>
    <w:p w:rsidR="00575EC2" w:rsidRPr="002E6572" w:rsidRDefault="00575EC2" w:rsidP="002E6572">
      <w:pPr>
        <w:pStyle w:val="Akapitzlist"/>
        <w:numPr>
          <w:ilvl w:val="0"/>
          <w:numId w:val="19"/>
        </w:numPr>
        <w:ind w:right="54"/>
        <w:rPr>
          <w:rFonts w:ascii="Cambria" w:hAnsi="Cambria"/>
        </w:rPr>
      </w:pPr>
      <w:r w:rsidRPr="002E6572">
        <w:rPr>
          <w:rFonts w:ascii="Cambria" w:hAnsi="Cambria"/>
        </w:rPr>
        <w:t xml:space="preserve">Zabezpieczenie wnoszone w gwarancjach i poręczeniach nie może zawierać żadnych warunków do spełnienia przez Zamawiającego oraz ograniczeń (wykluczenia z odpowiedzialności) oprócz przewidzianych ustawą </w:t>
      </w:r>
      <w:proofErr w:type="spellStart"/>
      <w:r w:rsidRPr="002E6572">
        <w:rPr>
          <w:rFonts w:ascii="Cambria" w:hAnsi="Cambria"/>
        </w:rPr>
        <w:t>Pzp</w:t>
      </w:r>
      <w:proofErr w:type="spellEnd"/>
      <w:r w:rsidRPr="002E6572">
        <w:rPr>
          <w:rFonts w:ascii="Cambria" w:hAnsi="Cambria"/>
        </w:rPr>
        <w:t>. Podpisanie umowy może nastąpić po przyjęciu przez Zamawiającego zabezpieczenia należytego wykonania umowy bez zastrzeżeń</w:t>
      </w:r>
      <w:r w:rsidR="002E6572">
        <w:rPr>
          <w:rFonts w:ascii="Cambria" w:hAnsi="Cambria"/>
        </w:rPr>
        <w:t>.</w:t>
      </w:r>
    </w:p>
    <w:p w:rsidR="002E6572" w:rsidRPr="002E6572" w:rsidRDefault="002E6572" w:rsidP="002E6572">
      <w:pPr>
        <w:ind w:left="350" w:right="54" w:firstLine="0"/>
        <w:rPr>
          <w:rFonts w:ascii="Cambria" w:hAnsi="Cambria"/>
        </w:rPr>
      </w:pPr>
    </w:p>
    <w:p w:rsidR="002E6572" w:rsidRPr="00D80ED9" w:rsidRDefault="002E6572" w:rsidP="002E6572">
      <w:pPr>
        <w:widowControl w:val="0"/>
        <w:tabs>
          <w:tab w:val="left" w:pos="852"/>
        </w:tabs>
        <w:autoSpaceDE w:val="0"/>
        <w:autoSpaceDN w:val="0"/>
        <w:spacing w:before="120" w:after="0" w:line="240" w:lineRule="auto"/>
        <w:ind w:left="77" w:right="140" w:firstLine="0"/>
        <w:rPr>
          <w:rFonts w:ascii="Cambria" w:hAnsi="Cambria"/>
          <w:color w:val="auto"/>
        </w:rPr>
      </w:pPr>
      <w:r w:rsidRPr="00D80ED9">
        <w:rPr>
          <w:rFonts w:ascii="Cambria" w:hAnsi="Cambria"/>
          <w:color w:val="auto"/>
        </w:rPr>
        <w:t>Zabezpieczenie należytego wykonania umowy wnoszone w gwarancjach i poręczeniach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w:t>
      </w:r>
      <w:r w:rsidRPr="00D80ED9">
        <w:rPr>
          <w:rFonts w:ascii="Cambria" w:hAnsi="Cambria"/>
          <w:color w:val="auto"/>
          <w:spacing w:val="-16"/>
        </w:rPr>
        <w:t xml:space="preserve"> </w:t>
      </w:r>
      <w:r w:rsidRPr="00D80ED9">
        <w:rPr>
          <w:rFonts w:ascii="Cambria" w:hAnsi="Cambria"/>
          <w:color w:val="auto"/>
        </w:rPr>
        <w:t>umowy.</w:t>
      </w:r>
    </w:p>
    <w:p w:rsidR="001C0FA1" w:rsidRPr="00DF4778" w:rsidRDefault="001C0FA1">
      <w:pPr>
        <w:spacing w:after="13" w:line="259" w:lineRule="auto"/>
        <w:ind w:left="77" w:right="0" w:firstLine="0"/>
        <w:jc w:val="left"/>
        <w:rPr>
          <w:rFonts w:ascii="Cambria" w:hAnsi="Cambria"/>
        </w:rPr>
      </w:pPr>
    </w:p>
    <w:p w:rsidR="00EB3957" w:rsidRPr="00DF4778" w:rsidRDefault="00EB3957" w:rsidP="00954125">
      <w:pPr>
        <w:spacing w:after="5" w:line="266" w:lineRule="auto"/>
        <w:ind w:left="851" w:right="54" w:hanging="851"/>
        <w:rPr>
          <w:rFonts w:ascii="Cambria" w:hAnsi="Cambria"/>
          <w:b/>
        </w:rPr>
      </w:pPr>
      <w:r w:rsidRPr="00DF4778">
        <w:rPr>
          <w:rFonts w:ascii="Cambria" w:hAnsi="Cambria"/>
          <w:b/>
        </w:rPr>
        <w:t xml:space="preserve">XXXIX. Informacja dotycząca ograniczenia liczby wykonawców zaproszonych do negocjacji w przypadku o którym mowa w art. 275 pkt 2 </w:t>
      </w:r>
      <w:proofErr w:type="spellStart"/>
      <w:r w:rsidRPr="00DF4778">
        <w:rPr>
          <w:rFonts w:ascii="Cambria" w:hAnsi="Cambria"/>
          <w:b/>
        </w:rPr>
        <w:t>pzp</w:t>
      </w:r>
      <w:proofErr w:type="spellEnd"/>
      <w:r w:rsidRPr="00DF4778">
        <w:rPr>
          <w:rFonts w:ascii="Cambria" w:hAnsi="Cambria"/>
          <w:b/>
        </w:rPr>
        <w:t>:</w:t>
      </w:r>
    </w:p>
    <w:p w:rsidR="00EB3957" w:rsidRPr="00DF4778" w:rsidRDefault="00EB3957" w:rsidP="00EB3957">
      <w:pPr>
        <w:spacing w:after="5" w:line="266" w:lineRule="auto"/>
        <w:ind w:left="72" w:right="54"/>
        <w:rPr>
          <w:rFonts w:ascii="Cambria" w:hAnsi="Cambria"/>
          <w:b/>
        </w:rPr>
      </w:pPr>
    </w:p>
    <w:p w:rsidR="00EB3957" w:rsidRPr="00DF4778" w:rsidRDefault="00EB3957" w:rsidP="00B63FA1">
      <w:pPr>
        <w:spacing w:after="5" w:line="266" w:lineRule="auto"/>
        <w:ind w:left="709" w:right="54" w:firstLine="0"/>
        <w:rPr>
          <w:rFonts w:ascii="Cambria" w:hAnsi="Cambria"/>
        </w:rPr>
      </w:pPr>
      <w:r w:rsidRPr="00DF4778">
        <w:rPr>
          <w:rFonts w:ascii="Cambria" w:hAnsi="Cambria"/>
        </w:rPr>
        <w:t xml:space="preserve">Zamawiający nie przewiduje możliwości ograniczenia liczby wykonawców których zaprosi do negocjacji stosując kryteria oceny ofert. </w:t>
      </w:r>
      <w:r w:rsidRPr="00DF4778">
        <w:rPr>
          <w:rFonts w:ascii="Cambria" w:hAnsi="Cambria"/>
          <w:b/>
        </w:rPr>
        <w:t xml:space="preserve"> </w:t>
      </w:r>
    </w:p>
    <w:p w:rsidR="00EB3957" w:rsidRPr="00DF4778" w:rsidRDefault="00EB3957">
      <w:pPr>
        <w:spacing w:after="5" w:line="266" w:lineRule="auto"/>
        <w:ind w:left="72" w:right="54"/>
        <w:rPr>
          <w:rFonts w:ascii="Cambria" w:hAnsi="Cambria"/>
          <w:b/>
        </w:rPr>
      </w:pPr>
    </w:p>
    <w:p w:rsidR="001C0FA1" w:rsidRPr="00DF4778" w:rsidRDefault="00EB3957" w:rsidP="00954125">
      <w:pPr>
        <w:spacing w:after="5" w:line="266" w:lineRule="auto"/>
        <w:ind w:left="72" w:right="54" w:hanging="72"/>
        <w:rPr>
          <w:rFonts w:ascii="Cambria" w:hAnsi="Cambria"/>
        </w:rPr>
      </w:pPr>
      <w:r w:rsidRPr="00DF4778">
        <w:rPr>
          <w:rFonts w:ascii="Cambria" w:hAnsi="Cambria"/>
          <w:b/>
        </w:rPr>
        <w:t>XXXX.</w:t>
      </w:r>
      <w:r w:rsidR="00560EB3" w:rsidRPr="00DF4778">
        <w:rPr>
          <w:rFonts w:ascii="Cambria" w:hAnsi="Cambria"/>
          <w:b/>
        </w:rPr>
        <w:t xml:space="preserve"> Klauzula informacyjna dotycząca danych osobowych: </w:t>
      </w:r>
    </w:p>
    <w:p w:rsidR="001C0FA1" w:rsidRPr="00DF4778" w:rsidRDefault="001C0FA1">
      <w:pPr>
        <w:spacing w:after="10" w:line="259" w:lineRule="auto"/>
        <w:ind w:left="77" w:right="0" w:firstLine="0"/>
        <w:jc w:val="left"/>
        <w:rPr>
          <w:rFonts w:ascii="Cambria" w:hAnsi="Cambria"/>
        </w:rPr>
      </w:pPr>
    </w:p>
    <w:p w:rsidR="001C0FA1" w:rsidRPr="00DF4778" w:rsidRDefault="00560EB3">
      <w:pPr>
        <w:spacing w:after="0"/>
        <w:ind w:left="72" w:right="54"/>
        <w:rPr>
          <w:rFonts w:ascii="Cambria" w:hAnsi="Cambria"/>
        </w:rPr>
      </w:pPr>
      <w:r w:rsidRPr="00DF4778">
        <w:rPr>
          <w:rFonts w:ascii="Cambria" w:hAnsi="Cambria"/>
        </w:rPr>
        <w:lastRenderedPageBreak/>
        <w:t xml:space="preserve">Zgodnie z Rozporządzeniem Parlamentu Europejskiego i Rady (UE) 2016/679 z dnia 27 kwietnia 2016 r. w sprawie ochrony osób fizycznych w związku z przetwarzaniem danych osobowych i w sprawie swobodnego przepływu takich danych oraz uchylenia dyrektywy 95/46/WE (RODO) przedstawiamy Państwu następujące informacje: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Administratorem Państwa danych osobowych przetwarzanych w związku z prowadzeniem postępowania o udzielenie zamówienia publicznego jest Nadleśnictwo </w:t>
      </w:r>
      <w:r w:rsidR="00EB3957" w:rsidRPr="00DF4778">
        <w:rPr>
          <w:rFonts w:ascii="Cambria" w:hAnsi="Cambria"/>
        </w:rPr>
        <w:t>Gołdap</w:t>
      </w:r>
      <w:r w:rsidRPr="00DF4778">
        <w:rPr>
          <w:rFonts w:ascii="Cambria" w:hAnsi="Cambria"/>
        </w:rPr>
        <w:t xml:space="preserve">, ul. </w:t>
      </w:r>
      <w:r w:rsidR="00EB3957" w:rsidRPr="00DF4778">
        <w:rPr>
          <w:rFonts w:ascii="Cambria" w:hAnsi="Cambria"/>
        </w:rPr>
        <w:t>1 Maja 33, 19-5</w:t>
      </w:r>
      <w:r w:rsidRPr="00DF4778">
        <w:rPr>
          <w:rFonts w:ascii="Cambria" w:hAnsi="Cambria"/>
        </w:rPr>
        <w:t xml:space="preserve">00 </w:t>
      </w:r>
      <w:r w:rsidR="00EB3957" w:rsidRPr="00DF4778">
        <w:rPr>
          <w:rFonts w:ascii="Cambria" w:hAnsi="Cambria"/>
        </w:rPr>
        <w:t>Gołdap</w:t>
      </w:r>
      <w:r w:rsidRPr="00DF4778">
        <w:rPr>
          <w:rFonts w:ascii="Cambria" w:hAnsi="Cambria"/>
        </w:rPr>
        <w:t xml:space="preserve">, +48 (87) </w:t>
      </w:r>
      <w:r w:rsidR="00EB3957" w:rsidRPr="00DF4778">
        <w:rPr>
          <w:rFonts w:ascii="Cambria" w:hAnsi="Cambria"/>
        </w:rPr>
        <w:t>615 00 48</w:t>
      </w:r>
      <w:r w:rsidRPr="00DF4778">
        <w:rPr>
          <w:rFonts w:ascii="Cambria" w:hAnsi="Cambria"/>
        </w:rPr>
        <w:t xml:space="preserve">, </w:t>
      </w:r>
      <w:r w:rsidR="00EB3957" w:rsidRPr="00DF4778">
        <w:rPr>
          <w:rFonts w:ascii="Cambria" w:hAnsi="Cambria"/>
        </w:rPr>
        <w:t>gołdap</w:t>
      </w:r>
      <w:r w:rsidRPr="00DF4778">
        <w:rPr>
          <w:rFonts w:ascii="Cambria" w:hAnsi="Cambria"/>
        </w:rPr>
        <w:t xml:space="preserve">@bialystok.lasy.gov.pl, zwane dalej Administratorem. </w:t>
      </w:r>
    </w:p>
    <w:p w:rsidR="001C0FA1" w:rsidRPr="00DF4778" w:rsidRDefault="00CD2C75" w:rsidP="00DD7EA3">
      <w:pPr>
        <w:numPr>
          <w:ilvl w:val="0"/>
          <w:numId w:val="20"/>
        </w:numPr>
        <w:ind w:left="426" w:right="54" w:hanging="426"/>
        <w:rPr>
          <w:rFonts w:ascii="Cambria" w:hAnsi="Cambria"/>
        </w:rPr>
      </w:pPr>
      <w:r w:rsidRPr="00DF4778">
        <w:rPr>
          <w:rFonts w:ascii="Cambria" w:hAnsi="Cambria"/>
          <w:bCs/>
        </w:rPr>
        <w:t xml:space="preserve">Administrator wyznaczył Inspektora Ochrony Danych Osobowych p. Ewelina </w:t>
      </w:r>
      <w:proofErr w:type="spellStart"/>
      <w:r w:rsidRPr="00DF4778">
        <w:rPr>
          <w:rFonts w:ascii="Cambria" w:hAnsi="Cambria"/>
          <w:bCs/>
        </w:rPr>
        <w:t>Sapieszko</w:t>
      </w:r>
      <w:proofErr w:type="spellEnd"/>
      <w:r w:rsidRPr="00DF4778">
        <w:rPr>
          <w:rFonts w:ascii="Cambria" w:hAnsi="Cambria"/>
          <w:bCs/>
        </w:rPr>
        <w:t xml:space="preserve">, z którym w sprawach dotyczących przetwarzania danych osobowych można skontaktować się za pośrednictwem poczty elektronicznej pod adresem </w:t>
      </w:r>
      <w:hyperlink r:id="rId38" w:history="1">
        <w:r w:rsidRPr="00DF4778">
          <w:rPr>
            <w:rStyle w:val="Hipercze"/>
            <w:rFonts w:ascii="Cambria" w:hAnsi="Cambria"/>
            <w:bCs/>
          </w:rPr>
          <w:t>ewelina.sapieszko@formica.com.pl</w:t>
        </w:r>
      </w:hyperlink>
      <w:r w:rsidRPr="00DF4778">
        <w:rPr>
          <w:rStyle w:val="Hipercze"/>
          <w:rFonts w:ascii="Cambria" w:hAnsi="Cambria"/>
          <w:bCs/>
        </w:rPr>
        <w:t xml:space="preserve"> </w:t>
      </w:r>
      <w:r w:rsidRPr="00DF4778">
        <w:rPr>
          <w:rFonts w:ascii="Cambria" w:hAnsi="Cambria"/>
          <w:bCs/>
        </w:rPr>
        <w:t xml:space="preserve">lub telefonicznie pod numerem </w:t>
      </w:r>
      <w:r w:rsidRPr="00DF4778">
        <w:rPr>
          <w:rFonts w:ascii="Cambria" w:hAnsi="Cambria"/>
        </w:rPr>
        <w:t>728 363 382</w:t>
      </w:r>
      <w:r w:rsidR="00560EB3" w:rsidRPr="00DF4778">
        <w:rPr>
          <w:rFonts w:ascii="Cambria" w:hAnsi="Cambria"/>
        </w:rPr>
        <w:t xml:space="preserve">.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Państwa dane będą przetwarzane w celu związanym z postępowaniem o udzielenie zamówienia publicznego. Podstawą prawną ich przetwarzania jest art. 6 ust 1 lit c) RODO (obowiązek prawny) oraz następujące przepisy prawa: </w:t>
      </w:r>
    </w:p>
    <w:p w:rsidR="00CD2C75" w:rsidRPr="00DF4778" w:rsidRDefault="00560EB3" w:rsidP="00DD7EA3">
      <w:pPr>
        <w:numPr>
          <w:ilvl w:val="1"/>
          <w:numId w:val="20"/>
        </w:numPr>
        <w:ind w:left="1134" w:right="54" w:hanging="349"/>
        <w:rPr>
          <w:rFonts w:ascii="Cambria" w:hAnsi="Cambria"/>
        </w:rPr>
      </w:pPr>
      <w:r w:rsidRPr="00DF4778">
        <w:rPr>
          <w:rFonts w:ascii="Cambria" w:hAnsi="Cambria"/>
        </w:rPr>
        <w:t xml:space="preserve">ustawa z dnia 11 września 2019 r. - Prawo zamówień publicznych, </w:t>
      </w:r>
    </w:p>
    <w:p w:rsidR="001C0FA1" w:rsidRPr="00DF4778" w:rsidRDefault="00560EB3" w:rsidP="00DD7EA3">
      <w:pPr>
        <w:numPr>
          <w:ilvl w:val="1"/>
          <w:numId w:val="20"/>
        </w:numPr>
        <w:ind w:left="1134" w:right="54" w:hanging="349"/>
        <w:rPr>
          <w:rFonts w:ascii="Cambria" w:hAnsi="Cambria"/>
        </w:rPr>
      </w:pPr>
      <w:r w:rsidRPr="00DF4778">
        <w:rPr>
          <w:rFonts w:ascii="Cambria" w:hAnsi="Cambria"/>
        </w:rPr>
        <w:t xml:space="preserve">ustawa o narodowym zasobie archiwalnym i archiwach.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Państwa dane pozyskane w związku z postępowaniem o udzielenie zamówienia publicznego przetwarzane będą przez okres 5 lat: od dnia zakończenia postępowania o udzielenie zamówienia.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Przekazywanie danych: 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w:t>
      </w:r>
    </w:p>
    <w:p w:rsidR="001C0FA1" w:rsidRPr="00DF4778" w:rsidRDefault="00560EB3">
      <w:pPr>
        <w:ind w:left="72" w:right="54"/>
        <w:rPr>
          <w:rFonts w:ascii="Cambria" w:hAnsi="Cambria"/>
        </w:rPr>
      </w:pPr>
      <w:r w:rsidRPr="00DF4778">
        <w:rPr>
          <w:rFonts w:ascii="Cambria" w:hAnsi="Cambria"/>
        </w:rPr>
        <w:t xml:space="preserve">Ponadto odbiorcą danych zawartych w dokumentach związanych z postępowaniem o zamówienie publiczne mogą być podmioty z którymi administrator zawarł umowy na obsługę techniczną, prawną itp.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W związku z jawnością postępowania o udzielenie zamówienia publicznego Państwa dane  nie są przekazywane poza EOG. </w:t>
      </w:r>
    </w:p>
    <w:p w:rsidR="001C0FA1" w:rsidRPr="00DF4778" w:rsidRDefault="00560EB3" w:rsidP="00DD7EA3">
      <w:pPr>
        <w:numPr>
          <w:ilvl w:val="0"/>
          <w:numId w:val="20"/>
        </w:numPr>
        <w:ind w:left="426" w:right="54" w:hanging="426"/>
        <w:rPr>
          <w:rFonts w:ascii="Cambria" w:hAnsi="Cambria"/>
        </w:rPr>
      </w:pPr>
      <w:r w:rsidRPr="00DF4778">
        <w:rPr>
          <w:rFonts w:ascii="Cambria" w:hAnsi="Cambria"/>
        </w:rPr>
        <w:t xml:space="preserve">W odniesieniu do danych pozyskanych w związku z prowadzonym postępowaniem o udzielenie zamówienia publicznego przysługują Państwu następujące uprawnienia: </w:t>
      </w:r>
    </w:p>
    <w:p w:rsidR="001C0FA1" w:rsidRPr="00DF4778" w:rsidRDefault="00560EB3" w:rsidP="00DD7EA3">
      <w:pPr>
        <w:numPr>
          <w:ilvl w:val="1"/>
          <w:numId w:val="20"/>
        </w:numPr>
        <w:ind w:left="993" w:right="54" w:hanging="426"/>
        <w:rPr>
          <w:rFonts w:ascii="Cambria" w:hAnsi="Cambria"/>
        </w:rPr>
      </w:pPr>
      <w:r w:rsidRPr="00DF4778">
        <w:rPr>
          <w:rFonts w:ascii="Cambria" w:hAnsi="Cambria"/>
        </w:rPr>
        <w:t xml:space="preserve">Prawo dostępu do danych. Zamawiający żąda od osoby występującej z żądaniem wskazania dodatkowych informacji, mających na celu sprecyzowanie nazwy lub daty zakończonego postępowania o udzielenie zamówienia. </w:t>
      </w:r>
    </w:p>
    <w:p w:rsidR="001C0FA1" w:rsidRPr="00DF4778" w:rsidRDefault="00560EB3" w:rsidP="00DD7EA3">
      <w:pPr>
        <w:numPr>
          <w:ilvl w:val="1"/>
          <w:numId w:val="20"/>
        </w:numPr>
        <w:ind w:left="993" w:right="54" w:hanging="426"/>
        <w:rPr>
          <w:rFonts w:ascii="Cambria" w:hAnsi="Cambria"/>
        </w:rPr>
      </w:pPr>
      <w:r w:rsidRPr="00DF4778">
        <w:rPr>
          <w:rFonts w:ascii="Cambria" w:hAnsi="Cambria"/>
        </w:rPr>
        <w:t xml:space="preserve">Sprostowania lub uzupełnienia danych. Skorzystanie przez osobę nie może naruszać integralności protokołu postępowania oraz jego załączników, skutkować zmianą wyniku postępowania o udzielenie zamówienia ani zmianą postanowień umowy w sprawie zamówienia publicznego w zakresie niezgodnym z ustawą. </w:t>
      </w:r>
    </w:p>
    <w:p w:rsidR="001C0FA1" w:rsidRPr="00DF4778" w:rsidRDefault="00560EB3" w:rsidP="00DD7EA3">
      <w:pPr>
        <w:numPr>
          <w:ilvl w:val="1"/>
          <w:numId w:val="20"/>
        </w:numPr>
        <w:ind w:left="993" w:right="54" w:hanging="426"/>
        <w:rPr>
          <w:rFonts w:ascii="Cambria" w:hAnsi="Cambria"/>
        </w:rPr>
      </w:pPr>
      <w:r w:rsidRPr="00DF4778">
        <w:rPr>
          <w:rFonts w:ascii="Cambria" w:hAnsi="Cambria"/>
        </w:rPr>
        <w:t xml:space="preserve">Ograniczenia przetwarzania. W postępowaniu o udzielenie zamówienia zgłoszenie żądania nie ogranicza przetwarzania danych osobowych do czasu zakończenia tego postępowania. 4) Prawo do wniesienia skargi do Prezesa Urzędu Ochrony Danych Osobowych (ul. Stawki 2, 00-193 Warszawa). </w:t>
      </w:r>
    </w:p>
    <w:p w:rsidR="001C0FA1" w:rsidRPr="00DF4778" w:rsidRDefault="00560EB3" w:rsidP="00DD7EA3">
      <w:pPr>
        <w:numPr>
          <w:ilvl w:val="0"/>
          <w:numId w:val="20"/>
        </w:numPr>
        <w:ind w:left="426" w:right="54" w:hanging="284"/>
        <w:rPr>
          <w:rFonts w:ascii="Cambria" w:hAnsi="Cambria"/>
        </w:rPr>
      </w:pPr>
      <w:r w:rsidRPr="00DF4778">
        <w:rPr>
          <w:rFonts w:ascii="Cambria" w:hAnsi="Cambria"/>
        </w:rPr>
        <w:t xml:space="preserve">Podanie danych osobowych w związku z udziałem w postępowaniu o zamówienia publiczne nie jest obowiązkowe, ale może być warunkiem niezbędnym do wzięcia w nim udziału. </w:t>
      </w:r>
    </w:p>
    <w:p w:rsidR="001C0FA1" w:rsidRPr="00DF4778" w:rsidRDefault="00560EB3">
      <w:pPr>
        <w:spacing w:after="18" w:line="259" w:lineRule="auto"/>
        <w:ind w:left="77" w:right="0" w:firstLine="0"/>
        <w:jc w:val="left"/>
        <w:rPr>
          <w:rFonts w:ascii="Cambria" w:hAnsi="Cambria"/>
        </w:rPr>
      </w:pPr>
      <w:r w:rsidRPr="00DF4778">
        <w:rPr>
          <w:rFonts w:ascii="Cambria" w:hAnsi="Cambria"/>
        </w:rPr>
        <w:t xml:space="preserve"> </w:t>
      </w:r>
    </w:p>
    <w:p w:rsidR="001C0FA1" w:rsidRPr="00DF4778" w:rsidRDefault="00560EB3">
      <w:pPr>
        <w:spacing w:after="9" w:line="254" w:lineRule="auto"/>
        <w:ind w:left="72" w:right="0"/>
        <w:jc w:val="left"/>
        <w:rPr>
          <w:rFonts w:ascii="Cambria" w:hAnsi="Cambria"/>
        </w:rPr>
      </w:pPr>
      <w:r w:rsidRPr="00DF4778">
        <w:rPr>
          <w:rFonts w:ascii="Cambria" w:hAnsi="Cambria"/>
          <w:b/>
          <w:u w:val="single" w:color="000000"/>
        </w:rPr>
        <w:t>Zawartość dokumentacji:</w:t>
      </w:r>
      <w:r w:rsidRPr="00DF4778">
        <w:rPr>
          <w:rFonts w:ascii="Cambria" w:hAnsi="Cambria"/>
          <w:b/>
        </w:rPr>
        <w:t xml:space="preserve"> </w:t>
      </w:r>
    </w:p>
    <w:p w:rsidR="001C0FA1" w:rsidRPr="00DF4778" w:rsidRDefault="00560EB3">
      <w:pPr>
        <w:spacing w:after="14" w:line="259" w:lineRule="auto"/>
        <w:ind w:left="77" w:right="0" w:firstLine="0"/>
        <w:jc w:val="left"/>
        <w:rPr>
          <w:rFonts w:ascii="Cambria" w:hAnsi="Cambria"/>
        </w:rPr>
      </w:pPr>
      <w:r w:rsidRPr="00DF4778">
        <w:rPr>
          <w:rFonts w:ascii="Cambria" w:hAnsi="Cambria"/>
        </w:rPr>
        <w:t xml:space="preserve"> </w:t>
      </w:r>
    </w:p>
    <w:p w:rsidR="001C0FA1" w:rsidRPr="00D80ED9" w:rsidRDefault="00560EB3" w:rsidP="00DD7EA3">
      <w:pPr>
        <w:numPr>
          <w:ilvl w:val="0"/>
          <w:numId w:val="21"/>
        </w:numPr>
        <w:ind w:left="426" w:right="54" w:hanging="426"/>
        <w:rPr>
          <w:rFonts w:ascii="Cambria" w:hAnsi="Cambria"/>
        </w:rPr>
      </w:pPr>
      <w:r w:rsidRPr="00D80ED9">
        <w:rPr>
          <w:rFonts w:ascii="Cambria" w:hAnsi="Cambria"/>
        </w:rPr>
        <w:t xml:space="preserve">Specyfikacja Warunków Zamówienia </w:t>
      </w:r>
    </w:p>
    <w:p w:rsidR="001C0FA1" w:rsidRPr="00D80ED9" w:rsidRDefault="00560EB3" w:rsidP="00DD7EA3">
      <w:pPr>
        <w:numPr>
          <w:ilvl w:val="0"/>
          <w:numId w:val="21"/>
        </w:numPr>
        <w:ind w:left="426" w:right="54" w:hanging="426"/>
        <w:rPr>
          <w:rFonts w:ascii="Cambria" w:hAnsi="Cambria"/>
        </w:rPr>
      </w:pPr>
      <w:r w:rsidRPr="00D80ED9">
        <w:rPr>
          <w:rFonts w:ascii="Cambria" w:hAnsi="Cambria"/>
        </w:rPr>
        <w:t xml:space="preserve">Załączniki stanowiące integralną część specyfikacji: </w:t>
      </w:r>
    </w:p>
    <w:p w:rsidR="001C0FA1" w:rsidRPr="00D80ED9" w:rsidRDefault="00CD2C75" w:rsidP="00DD7EA3">
      <w:pPr>
        <w:numPr>
          <w:ilvl w:val="0"/>
          <w:numId w:val="22"/>
        </w:numPr>
        <w:ind w:left="567" w:right="54" w:hanging="360"/>
        <w:rPr>
          <w:rFonts w:ascii="Cambria" w:hAnsi="Cambria"/>
        </w:rPr>
      </w:pPr>
      <w:r w:rsidRPr="00D80ED9">
        <w:rPr>
          <w:rFonts w:ascii="Cambria" w:hAnsi="Cambria"/>
        </w:rPr>
        <w:t xml:space="preserve">Formularz oferty - </w:t>
      </w:r>
      <w:r w:rsidR="00560EB3" w:rsidRPr="00D80ED9">
        <w:rPr>
          <w:rFonts w:ascii="Cambria" w:hAnsi="Cambria"/>
        </w:rPr>
        <w:t xml:space="preserve">załącznik nr 1 </w:t>
      </w:r>
    </w:p>
    <w:p w:rsidR="001C0FA1" w:rsidRPr="00D80ED9" w:rsidRDefault="00CD2C75" w:rsidP="00DD7EA3">
      <w:pPr>
        <w:numPr>
          <w:ilvl w:val="0"/>
          <w:numId w:val="22"/>
        </w:numPr>
        <w:ind w:left="567" w:right="54" w:hanging="360"/>
        <w:rPr>
          <w:rFonts w:ascii="Cambria" w:hAnsi="Cambria"/>
        </w:rPr>
      </w:pPr>
      <w:r w:rsidRPr="00D80ED9">
        <w:rPr>
          <w:rFonts w:ascii="Cambria" w:hAnsi="Cambria"/>
        </w:rPr>
        <w:t xml:space="preserve">Kosztorys ofertowy - </w:t>
      </w:r>
      <w:r w:rsidR="00560EB3" w:rsidRPr="00D80ED9">
        <w:rPr>
          <w:rFonts w:ascii="Cambria" w:hAnsi="Cambria"/>
        </w:rPr>
        <w:t xml:space="preserve">załącznik nr 2 </w:t>
      </w:r>
    </w:p>
    <w:p w:rsidR="001C0FA1" w:rsidRPr="00D80ED9" w:rsidRDefault="00560EB3" w:rsidP="00DD7EA3">
      <w:pPr>
        <w:numPr>
          <w:ilvl w:val="0"/>
          <w:numId w:val="22"/>
        </w:numPr>
        <w:ind w:left="567" w:right="54" w:hanging="360"/>
        <w:rPr>
          <w:rFonts w:ascii="Cambria" w:hAnsi="Cambria"/>
        </w:rPr>
      </w:pPr>
      <w:r w:rsidRPr="00D80ED9">
        <w:rPr>
          <w:rFonts w:ascii="Cambria" w:hAnsi="Cambria"/>
        </w:rPr>
        <w:lastRenderedPageBreak/>
        <w:t xml:space="preserve">Dokumentacja projektowa: </w:t>
      </w:r>
    </w:p>
    <w:p w:rsidR="001C0FA1" w:rsidRPr="00D80ED9" w:rsidRDefault="00CD2C75" w:rsidP="00DD7EA3">
      <w:pPr>
        <w:numPr>
          <w:ilvl w:val="1"/>
          <w:numId w:val="22"/>
        </w:numPr>
        <w:ind w:left="851" w:right="54" w:hanging="425"/>
        <w:rPr>
          <w:rFonts w:ascii="Cambria" w:hAnsi="Cambria"/>
        </w:rPr>
      </w:pPr>
      <w:r w:rsidRPr="00D80ED9">
        <w:rPr>
          <w:rFonts w:ascii="Cambria" w:hAnsi="Cambria"/>
        </w:rPr>
        <w:t xml:space="preserve">Projekt wykonawczy - </w:t>
      </w:r>
      <w:r w:rsidR="00560EB3" w:rsidRPr="00D80ED9">
        <w:rPr>
          <w:rFonts w:ascii="Cambria" w:hAnsi="Cambria"/>
        </w:rPr>
        <w:t xml:space="preserve">załącznik nr 3.1 </w:t>
      </w:r>
    </w:p>
    <w:p w:rsidR="001C0FA1" w:rsidRPr="00D80ED9" w:rsidRDefault="00CD2C75" w:rsidP="00DD7EA3">
      <w:pPr>
        <w:numPr>
          <w:ilvl w:val="1"/>
          <w:numId w:val="22"/>
        </w:numPr>
        <w:ind w:left="851" w:right="54" w:hanging="425"/>
        <w:rPr>
          <w:rFonts w:ascii="Cambria" w:hAnsi="Cambria"/>
        </w:rPr>
      </w:pPr>
      <w:r w:rsidRPr="00D80ED9">
        <w:rPr>
          <w:rFonts w:ascii="Cambria" w:hAnsi="Cambria"/>
        </w:rPr>
        <w:t xml:space="preserve">Specyfikacja techniczna wykonania i odbioru robót - </w:t>
      </w:r>
      <w:r w:rsidR="00560EB3" w:rsidRPr="00D80ED9">
        <w:rPr>
          <w:rFonts w:ascii="Cambria" w:hAnsi="Cambria"/>
        </w:rPr>
        <w:t xml:space="preserve">załącznik nr 3.2 </w:t>
      </w:r>
    </w:p>
    <w:p w:rsidR="001C0FA1" w:rsidRPr="00D80ED9" w:rsidRDefault="00560EB3" w:rsidP="00DD7EA3">
      <w:pPr>
        <w:numPr>
          <w:ilvl w:val="1"/>
          <w:numId w:val="22"/>
        </w:numPr>
        <w:ind w:left="851" w:right="54" w:hanging="425"/>
        <w:rPr>
          <w:rFonts w:ascii="Cambria" w:hAnsi="Cambria"/>
        </w:rPr>
      </w:pPr>
      <w:r w:rsidRPr="00D80ED9">
        <w:rPr>
          <w:rFonts w:ascii="Cambria" w:hAnsi="Cambria"/>
        </w:rPr>
        <w:t>Przedmia</w:t>
      </w:r>
      <w:r w:rsidR="00CD2C75" w:rsidRPr="00D80ED9">
        <w:rPr>
          <w:rFonts w:ascii="Cambria" w:hAnsi="Cambria"/>
        </w:rPr>
        <w:t xml:space="preserve">r robót - </w:t>
      </w:r>
      <w:r w:rsidRPr="00D80ED9">
        <w:rPr>
          <w:rFonts w:ascii="Cambria" w:hAnsi="Cambria"/>
        </w:rPr>
        <w:t xml:space="preserve">załącznik nr 3.3 </w:t>
      </w:r>
    </w:p>
    <w:p w:rsidR="00821AD1" w:rsidRPr="00D80ED9" w:rsidRDefault="00821AD1" w:rsidP="00DD7EA3">
      <w:pPr>
        <w:numPr>
          <w:ilvl w:val="1"/>
          <w:numId w:val="22"/>
        </w:numPr>
        <w:ind w:left="851" w:right="54" w:hanging="425"/>
        <w:rPr>
          <w:rFonts w:ascii="Cambria" w:hAnsi="Cambria"/>
        </w:rPr>
      </w:pPr>
      <w:r w:rsidRPr="00D80ED9">
        <w:rPr>
          <w:rFonts w:ascii="Cambria" w:hAnsi="Cambria"/>
        </w:rPr>
        <w:t xml:space="preserve">Zestawienie elementów drogi dla przebudowywanego odcinka drogi – załącznik 3.4 </w:t>
      </w:r>
    </w:p>
    <w:p w:rsidR="001C0FA1" w:rsidRPr="00D80ED9" w:rsidRDefault="00560EB3" w:rsidP="00DD7EA3">
      <w:pPr>
        <w:numPr>
          <w:ilvl w:val="0"/>
          <w:numId w:val="22"/>
        </w:numPr>
        <w:ind w:left="567" w:right="54" w:hanging="360"/>
        <w:rPr>
          <w:rFonts w:ascii="Cambria" w:hAnsi="Cambria"/>
        </w:rPr>
      </w:pPr>
      <w:r w:rsidRPr="00D80ED9">
        <w:rPr>
          <w:rFonts w:ascii="Cambria" w:hAnsi="Cambria"/>
        </w:rPr>
        <w:t xml:space="preserve">Wzór umowy - załącznik nr 4 </w:t>
      </w:r>
    </w:p>
    <w:p w:rsidR="001C0FA1" w:rsidRPr="00D80ED9" w:rsidRDefault="00560EB3" w:rsidP="00DD7EA3">
      <w:pPr>
        <w:numPr>
          <w:ilvl w:val="0"/>
          <w:numId w:val="22"/>
        </w:numPr>
        <w:ind w:left="567" w:right="54" w:hanging="360"/>
        <w:rPr>
          <w:rFonts w:ascii="Cambria" w:hAnsi="Cambria"/>
        </w:rPr>
      </w:pPr>
      <w:r w:rsidRPr="00D80ED9">
        <w:rPr>
          <w:rFonts w:ascii="Cambria" w:hAnsi="Cambria"/>
        </w:rPr>
        <w:t xml:space="preserve">Oświadczenie Wykonawcy o niepodleganiu wykluczeniu – załącznik nr 5 </w:t>
      </w:r>
    </w:p>
    <w:p w:rsidR="001C0FA1" w:rsidRPr="00D80ED9" w:rsidRDefault="00560EB3" w:rsidP="00DD7EA3">
      <w:pPr>
        <w:numPr>
          <w:ilvl w:val="0"/>
          <w:numId w:val="22"/>
        </w:numPr>
        <w:ind w:left="567" w:right="54" w:hanging="360"/>
        <w:rPr>
          <w:rFonts w:ascii="Cambria" w:hAnsi="Cambria"/>
        </w:rPr>
      </w:pPr>
      <w:r w:rsidRPr="00D80ED9">
        <w:rPr>
          <w:rFonts w:ascii="Cambria" w:hAnsi="Cambria"/>
        </w:rPr>
        <w:t xml:space="preserve">Oświadczenie Wykonawcy o spełnianiu warunków udziału w postępowaniu – załącznik nr 6 </w:t>
      </w:r>
    </w:p>
    <w:p w:rsidR="001C0FA1" w:rsidRPr="00D80ED9" w:rsidRDefault="00560EB3" w:rsidP="00DD7EA3">
      <w:pPr>
        <w:numPr>
          <w:ilvl w:val="0"/>
          <w:numId w:val="22"/>
        </w:numPr>
        <w:ind w:left="567" w:right="54" w:hanging="360"/>
        <w:rPr>
          <w:rFonts w:ascii="Cambria" w:hAnsi="Cambria"/>
        </w:rPr>
      </w:pPr>
      <w:r w:rsidRPr="00D80ED9">
        <w:rPr>
          <w:rFonts w:ascii="Cambria" w:hAnsi="Cambria"/>
        </w:rPr>
        <w:t>Wzór zobowiązanie o oddaniu wykonawcy do dyspozycji niezbędnych zasobów na</w:t>
      </w:r>
      <w:r w:rsidR="00CD2C75" w:rsidRPr="00D80ED9">
        <w:rPr>
          <w:rFonts w:ascii="Cambria" w:hAnsi="Cambria"/>
        </w:rPr>
        <w:t xml:space="preserve"> potrzeby wykonania zamówienia - </w:t>
      </w:r>
      <w:r w:rsidRPr="00D80ED9">
        <w:rPr>
          <w:rFonts w:ascii="Cambria" w:hAnsi="Cambria"/>
        </w:rPr>
        <w:t xml:space="preserve">załącznik nr 7 </w:t>
      </w:r>
    </w:p>
    <w:p w:rsidR="001C0FA1" w:rsidRPr="00D80ED9" w:rsidRDefault="00560EB3" w:rsidP="00DD7EA3">
      <w:pPr>
        <w:numPr>
          <w:ilvl w:val="0"/>
          <w:numId w:val="22"/>
        </w:numPr>
        <w:ind w:left="567" w:right="54" w:hanging="425"/>
        <w:rPr>
          <w:rFonts w:ascii="Cambria" w:hAnsi="Cambria"/>
        </w:rPr>
      </w:pPr>
      <w:r w:rsidRPr="00D80ED9">
        <w:rPr>
          <w:rFonts w:ascii="Cambria" w:hAnsi="Cambria"/>
        </w:rPr>
        <w:t xml:space="preserve">Wykaz wykonanych robót – załącznik nr 8 </w:t>
      </w:r>
    </w:p>
    <w:p w:rsidR="001C0FA1" w:rsidRPr="00D80ED9" w:rsidRDefault="00560EB3" w:rsidP="00DD7EA3">
      <w:pPr>
        <w:numPr>
          <w:ilvl w:val="0"/>
          <w:numId w:val="22"/>
        </w:numPr>
        <w:ind w:left="567" w:right="54" w:hanging="425"/>
        <w:rPr>
          <w:rFonts w:ascii="Cambria" w:hAnsi="Cambria"/>
        </w:rPr>
      </w:pPr>
      <w:r w:rsidRPr="00D80ED9">
        <w:rPr>
          <w:rFonts w:ascii="Cambria" w:hAnsi="Cambria"/>
        </w:rPr>
        <w:t>Oświadczenie Wykonawcy o aktualności informacji zawartych w oświadczeniu, o którym mowa w art. 125 ust. 1 PZP w zakresie podstaw wykluczen</w:t>
      </w:r>
      <w:r w:rsidR="00CD2C75" w:rsidRPr="00D80ED9">
        <w:rPr>
          <w:rFonts w:ascii="Cambria" w:hAnsi="Cambria"/>
        </w:rPr>
        <w:t xml:space="preserve">ia z postępowania - </w:t>
      </w:r>
      <w:r w:rsidRPr="00D80ED9">
        <w:rPr>
          <w:rFonts w:ascii="Cambria" w:hAnsi="Cambria"/>
        </w:rPr>
        <w:t xml:space="preserve">załącznik nr 9 </w:t>
      </w:r>
    </w:p>
    <w:sectPr w:rsidR="001C0FA1" w:rsidRPr="00D80ED9">
      <w:headerReference w:type="even" r:id="rId39"/>
      <w:headerReference w:type="default" r:id="rId40"/>
      <w:footerReference w:type="even" r:id="rId41"/>
      <w:footerReference w:type="default" r:id="rId42"/>
      <w:headerReference w:type="first" r:id="rId43"/>
      <w:footerReference w:type="first" r:id="rId44"/>
      <w:pgSz w:w="11906" w:h="16838"/>
      <w:pgMar w:top="569" w:right="896" w:bottom="1550" w:left="162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A1" w:rsidRDefault="001F6DA1">
      <w:pPr>
        <w:spacing w:after="0" w:line="240" w:lineRule="auto"/>
      </w:pPr>
      <w:r>
        <w:separator/>
      </w:r>
    </w:p>
  </w:endnote>
  <w:endnote w:type="continuationSeparator" w:id="0">
    <w:p w:rsidR="001F6DA1" w:rsidRDefault="001F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Default="005717BF">
    <w:pPr>
      <w:spacing w:after="0" w:line="259" w:lineRule="auto"/>
      <w:ind w:left="12" w:right="0" w:firstLine="0"/>
      <w:jc w:val="center"/>
    </w:pPr>
    <w:r>
      <w:rPr>
        <w:sz w:val="18"/>
      </w:rPr>
      <w:t xml:space="preserve">Strona </w:t>
    </w:r>
    <w:r>
      <w:fldChar w:fldCharType="begin"/>
    </w:r>
    <w:r>
      <w:instrText xml:space="preserve"> PAGE   \* MERGEFORMAT </w:instrText>
    </w:r>
    <w:r>
      <w:fldChar w:fldCharType="separate"/>
    </w:r>
    <w:r>
      <w:rPr>
        <w:b/>
        <w:sz w:val="18"/>
      </w:rPr>
      <w:t>2</w:t>
    </w:r>
    <w:r>
      <w:rPr>
        <w:b/>
        <w:sz w:val="18"/>
      </w:rPr>
      <w:fldChar w:fldCharType="end"/>
    </w:r>
    <w:r>
      <w:rPr>
        <w:sz w:val="18"/>
      </w:rPr>
      <w:t xml:space="preserve"> z </w:t>
    </w:r>
    <w:r>
      <w:rPr>
        <w:b/>
        <w:sz w:val="18"/>
      </w:rPr>
      <w:fldChar w:fldCharType="begin"/>
    </w:r>
    <w:r>
      <w:rPr>
        <w:b/>
        <w:sz w:val="18"/>
      </w:rPr>
      <w:instrText xml:space="preserve"> NUMPAGES   \* MERGEFORMAT </w:instrText>
    </w:r>
    <w:r>
      <w:rPr>
        <w:b/>
        <w:sz w:val="18"/>
      </w:rPr>
      <w:fldChar w:fldCharType="separate"/>
    </w:r>
    <w:r>
      <w:rPr>
        <w:b/>
        <w:noProof/>
        <w:sz w:val="18"/>
      </w:rPr>
      <w:t>23</w:t>
    </w:r>
    <w:r>
      <w:rPr>
        <w:b/>
        <w:sz w:val="18"/>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Default="005717BF">
    <w:pPr>
      <w:spacing w:after="0" w:line="259" w:lineRule="auto"/>
      <w:ind w:left="12" w:right="0" w:firstLine="0"/>
      <w:jc w:val="center"/>
    </w:pPr>
    <w:r>
      <w:rPr>
        <w:sz w:val="18"/>
      </w:rPr>
      <w:t xml:space="preserve">Strona </w:t>
    </w:r>
    <w:r>
      <w:fldChar w:fldCharType="begin"/>
    </w:r>
    <w:r>
      <w:instrText xml:space="preserve"> PAGE   \* MERGEFORMAT </w:instrText>
    </w:r>
    <w:r>
      <w:fldChar w:fldCharType="separate"/>
    </w:r>
    <w:r w:rsidR="00A43FE2" w:rsidRPr="00A43FE2">
      <w:rPr>
        <w:b/>
        <w:noProof/>
        <w:sz w:val="18"/>
      </w:rPr>
      <w:t>23</w:t>
    </w:r>
    <w:r>
      <w:rPr>
        <w:b/>
        <w:sz w:val="18"/>
      </w:rPr>
      <w:fldChar w:fldCharType="end"/>
    </w:r>
    <w:r>
      <w:rPr>
        <w:sz w:val="18"/>
      </w:rPr>
      <w:t xml:space="preserve"> z </w:t>
    </w:r>
    <w:r>
      <w:rPr>
        <w:b/>
        <w:noProof/>
        <w:sz w:val="18"/>
      </w:rPr>
      <w:fldChar w:fldCharType="begin"/>
    </w:r>
    <w:r>
      <w:rPr>
        <w:b/>
        <w:noProof/>
        <w:sz w:val="18"/>
      </w:rPr>
      <w:instrText xml:space="preserve"> NUMPAGES   \* MERGEFORMAT </w:instrText>
    </w:r>
    <w:r>
      <w:rPr>
        <w:b/>
        <w:noProof/>
        <w:sz w:val="18"/>
      </w:rPr>
      <w:fldChar w:fldCharType="separate"/>
    </w:r>
    <w:r w:rsidR="00A43FE2">
      <w:rPr>
        <w:b/>
        <w:noProof/>
        <w:sz w:val="18"/>
      </w:rPr>
      <w:t>24</w:t>
    </w:r>
    <w:r>
      <w:rPr>
        <w:b/>
        <w:noProof/>
        <w:sz w:val="18"/>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Default="005717B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A1" w:rsidRDefault="001F6DA1">
      <w:pPr>
        <w:spacing w:after="0" w:line="240" w:lineRule="auto"/>
      </w:pPr>
      <w:r>
        <w:separator/>
      </w:r>
    </w:p>
  </w:footnote>
  <w:footnote w:type="continuationSeparator" w:id="0">
    <w:p w:rsidR="001F6DA1" w:rsidRDefault="001F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Default="005717BF">
    <w:pPr>
      <w:tabs>
        <w:tab w:val="center" w:pos="5972"/>
        <w:tab w:val="center" w:pos="6680"/>
        <w:tab w:val="center" w:pos="7389"/>
        <w:tab w:val="right" w:pos="9385"/>
      </w:tabs>
      <w:spacing w:after="0" w:line="259"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r>
    <w:r>
      <w:rPr>
        <w:sz w:val="18"/>
      </w:rPr>
      <w:t xml:space="preserve">S.270.2.2.2021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Pr="00C46E97" w:rsidRDefault="005717BF">
    <w:pPr>
      <w:tabs>
        <w:tab w:val="center" w:pos="5972"/>
        <w:tab w:val="center" w:pos="6680"/>
        <w:tab w:val="center" w:pos="7389"/>
        <w:tab w:val="right" w:pos="9385"/>
      </w:tabs>
      <w:spacing w:after="0" w:line="259" w:lineRule="auto"/>
      <w:ind w:left="0" w:right="0" w:firstLine="0"/>
      <w:jc w:val="left"/>
      <w:rPr>
        <w:sz w:val="18"/>
      </w:rPr>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r>
    <w:r>
      <w:rPr>
        <w:sz w:val="18"/>
      </w:rPr>
      <w:t xml:space="preserve">SA.270.1.9.2022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BF" w:rsidRDefault="005717B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C0C"/>
    <w:multiLevelType w:val="hybridMultilevel"/>
    <w:tmpl w:val="6B20312E"/>
    <w:lvl w:ilvl="0" w:tplc="1D5A6A7E">
      <w:start w:val="1"/>
      <w:numFmt w:val="upperRoman"/>
      <w:lvlText w:val="%1."/>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DD90">
      <w:start w:val="1"/>
      <w:numFmt w:val="lowerLetter"/>
      <w:lvlText w:val="%2"/>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CC0BC">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2E8D36">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2258A">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36075A">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27182">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CEF62">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82044">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05A69"/>
    <w:multiLevelType w:val="hybridMultilevel"/>
    <w:tmpl w:val="8C40F9C4"/>
    <w:lvl w:ilvl="0" w:tplc="9886CF02">
      <w:start w:val="1"/>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68E85C">
      <w:start w:val="1"/>
      <w:numFmt w:val="decimal"/>
      <w:lvlText w:val="%2)"/>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621328">
      <w:start w:val="1"/>
      <w:numFmt w:val="lowerLetter"/>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D0249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8DBE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40F8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760D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A809B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DA6D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A2F09"/>
    <w:multiLevelType w:val="hybridMultilevel"/>
    <w:tmpl w:val="59A0DCEC"/>
    <w:lvl w:ilvl="0" w:tplc="04150011">
      <w:start w:val="1"/>
      <w:numFmt w:val="decimal"/>
      <w:lvlText w:val="%1)"/>
      <w:lvlJc w:val="left"/>
      <w:pPr>
        <w:ind w:left="1027" w:hanging="360"/>
      </w:pPr>
    </w:lvl>
    <w:lvl w:ilvl="1" w:tplc="04150019" w:tentative="1">
      <w:start w:val="1"/>
      <w:numFmt w:val="lowerLetter"/>
      <w:lvlText w:val="%2."/>
      <w:lvlJc w:val="left"/>
      <w:pPr>
        <w:ind w:left="1747" w:hanging="360"/>
      </w:p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3" w15:restartNumberingAfterBreak="0">
    <w:nsid w:val="0B060A43"/>
    <w:multiLevelType w:val="hybridMultilevel"/>
    <w:tmpl w:val="B5A02B60"/>
    <w:lvl w:ilvl="0" w:tplc="90A80C1C">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E58F4">
      <w:start w:val="1"/>
      <w:numFmt w:val="decimal"/>
      <w:lvlText w:val="%2)"/>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4304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6A636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32799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1E7B8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EBB62">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ECF2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0AA4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9D2733"/>
    <w:multiLevelType w:val="hybridMultilevel"/>
    <w:tmpl w:val="12FA737C"/>
    <w:lvl w:ilvl="0" w:tplc="D164A78E">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A92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A841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EA2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21B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562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92CB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60D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DA55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A64AA2"/>
    <w:multiLevelType w:val="hybridMultilevel"/>
    <w:tmpl w:val="F60025DC"/>
    <w:lvl w:ilvl="0" w:tplc="D26AE414">
      <w:start w:val="1"/>
      <w:numFmt w:val="decimal"/>
      <w:lvlText w:val="%1."/>
      <w:lvlJc w:val="left"/>
      <w:pPr>
        <w:ind w:left="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E66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7E48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644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87E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43C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4EB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6F6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0449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E63E1F"/>
    <w:multiLevelType w:val="hybridMultilevel"/>
    <w:tmpl w:val="71206FD0"/>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 w15:restartNumberingAfterBreak="0">
    <w:nsid w:val="14861A64"/>
    <w:multiLevelType w:val="hybridMultilevel"/>
    <w:tmpl w:val="42E0163A"/>
    <w:lvl w:ilvl="0" w:tplc="190C32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7C">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E00F0">
      <w:start w:val="1"/>
      <w:numFmt w:val="decimal"/>
      <w:lvlRestart w:val="0"/>
      <w:lvlText w:val="%3)"/>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E851F2">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0DB94">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A03B2">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CE901E">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68282">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A0B1CA">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2F3437"/>
    <w:multiLevelType w:val="hybridMultilevel"/>
    <w:tmpl w:val="CC64C1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503123"/>
    <w:multiLevelType w:val="hybridMultilevel"/>
    <w:tmpl w:val="6D3632DA"/>
    <w:lvl w:ilvl="0" w:tplc="0415000F">
      <w:start w:val="1"/>
      <w:numFmt w:val="decimal"/>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0" w15:restartNumberingAfterBreak="0">
    <w:nsid w:val="1DF628D2"/>
    <w:multiLevelType w:val="hybridMultilevel"/>
    <w:tmpl w:val="56440794"/>
    <w:lvl w:ilvl="0" w:tplc="072C83D6">
      <w:start w:val="6"/>
      <w:numFmt w:val="upperRoman"/>
      <w:lvlText w:val="%1."/>
      <w:lvlJc w:val="left"/>
      <w:pPr>
        <w:ind w:left="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81622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C9EDE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9A49BA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F6A7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68C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DED3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4AC5B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B89B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591104"/>
    <w:multiLevelType w:val="hybridMultilevel"/>
    <w:tmpl w:val="9ABCA6F8"/>
    <w:lvl w:ilvl="0" w:tplc="1182F054">
      <w:start w:val="1"/>
      <w:numFmt w:val="decimal"/>
      <w:lvlText w:val="%1."/>
      <w:lvlJc w:val="left"/>
      <w:pPr>
        <w:ind w:left="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E6016">
      <w:start w:val="1"/>
      <w:numFmt w:val="decimal"/>
      <w:lvlText w:val="%2)"/>
      <w:lvlJc w:val="left"/>
      <w:pPr>
        <w:ind w:left="652"/>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99AA9E4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EC08D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92931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864A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C1E2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6395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BE7E1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475D6"/>
    <w:multiLevelType w:val="hybridMultilevel"/>
    <w:tmpl w:val="B7E2F26A"/>
    <w:lvl w:ilvl="0" w:tplc="4D3A080C">
      <w:start w:val="1"/>
      <w:numFmt w:val="bullet"/>
      <w:lvlText w:val="-"/>
      <w:lvlJc w:val="left"/>
      <w:pPr>
        <w:ind w:left="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16FDAA">
      <w:start w:val="1"/>
      <w:numFmt w:val="bullet"/>
      <w:lvlText w:val="o"/>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4FCEA">
      <w:start w:val="1"/>
      <w:numFmt w:val="bullet"/>
      <w:lvlText w:val="▪"/>
      <w:lvlJc w:val="left"/>
      <w:pPr>
        <w:ind w:left="1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048176">
      <w:start w:val="1"/>
      <w:numFmt w:val="bullet"/>
      <w:lvlText w:val="•"/>
      <w:lvlJc w:val="left"/>
      <w:pPr>
        <w:ind w:left="2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C76A4">
      <w:start w:val="1"/>
      <w:numFmt w:val="bullet"/>
      <w:lvlText w:val="o"/>
      <w:lvlJc w:val="left"/>
      <w:pPr>
        <w:ind w:left="3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82E936">
      <w:start w:val="1"/>
      <w:numFmt w:val="bullet"/>
      <w:lvlText w:val="▪"/>
      <w:lvlJc w:val="left"/>
      <w:pPr>
        <w:ind w:left="4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894AC">
      <w:start w:val="1"/>
      <w:numFmt w:val="bullet"/>
      <w:lvlText w:val="•"/>
      <w:lvlJc w:val="left"/>
      <w:pPr>
        <w:ind w:left="4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AF8B8">
      <w:start w:val="1"/>
      <w:numFmt w:val="bullet"/>
      <w:lvlText w:val="o"/>
      <w:lvlJc w:val="left"/>
      <w:pPr>
        <w:ind w:left="5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32E37C">
      <w:start w:val="1"/>
      <w:numFmt w:val="bullet"/>
      <w:lvlText w:val="▪"/>
      <w:lvlJc w:val="left"/>
      <w:pPr>
        <w:ind w:left="6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8E27F2"/>
    <w:multiLevelType w:val="multilevel"/>
    <w:tmpl w:val="71542138"/>
    <w:lvl w:ilvl="0">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CF6E9E"/>
    <w:multiLevelType w:val="hybridMultilevel"/>
    <w:tmpl w:val="D5E40AC2"/>
    <w:lvl w:ilvl="0" w:tplc="00A29AC4">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EC096">
      <w:start w:val="2"/>
      <w:numFmt w:val="decimal"/>
      <w:lvlRestart w:val="0"/>
      <w:lvlText w:val="%2)"/>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A13F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54816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A76D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E0768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A7E0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4CB8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E50C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7F6EBD"/>
    <w:multiLevelType w:val="hybridMultilevel"/>
    <w:tmpl w:val="2D04758C"/>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6" w15:restartNumberingAfterBreak="0">
    <w:nsid w:val="36872058"/>
    <w:multiLevelType w:val="hybridMultilevel"/>
    <w:tmpl w:val="F6524284"/>
    <w:lvl w:ilvl="0" w:tplc="2ACE9C1E">
      <w:start w:val="23"/>
      <w:numFmt w:val="upperRoman"/>
      <w:lvlText w:val="%1."/>
      <w:lvlJc w:val="left"/>
      <w:pPr>
        <w:ind w:left="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D877DC">
      <w:start w:val="1"/>
      <w:numFmt w:val="lowerLetter"/>
      <w:lvlText w:val="%2"/>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7C263C">
      <w:start w:val="1"/>
      <w:numFmt w:val="lowerRoman"/>
      <w:lvlText w:val="%3"/>
      <w:lvlJc w:val="left"/>
      <w:pPr>
        <w:ind w:left="18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4B49A6A">
      <w:start w:val="1"/>
      <w:numFmt w:val="decimal"/>
      <w:lvlText w:val="%4"/>
      <w:lvlJc w:val="left"/>
      <w:pPr>
        <w:ind w:left="2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C4CC08">
      <w:start w:val="1"/>
      <w:numFmt w:val="lowerLetter"/>
      <w:lvlText w:val="%5"/>
      <w:lvlJc w:val="left"/>
      <w:pPr>
        <w:ind w:left="3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AF0EC5C">
      <w:start w:val="1"/>
      <w:numFmt w:val="lowerRoman"/>
      <w:lvlText w:val="%6"/>
      <w:lvlJc w:val="left"/>
      <w:pPr>
        <w:ind w:left="3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8F475BC">
      <w:start w:val="1"/>
      <w:numFmt w:val="decimal"/>
      <w:lvlText w:val="%7"/>
      <w:lvlJc w:val="left"/>
      <w:pPr>
        <w:ind w:left="46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40E607E">
      <w:start w:val="1"/>
      <w:numFmt w:val="lowerLetter"/>
      <w:lvlText w:val="%8"/>
      <w:lvlJc w:val="left"/>
      <w:pPr>
        <w:ind w:left="5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B695B8">
      <w:start w:val="1"/>
      <w:numFmt w:val="lowerRoman"/>
      <w:lvlText w:val="%9"/>
      <w:lvlJc w:val="left"/>
      <w:pPr>
        <w:ind w:left="61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4263DF"/>
    <w:multiLevelType w:val="hybridMultilevel"/>
    <w:tmpl w:val="6DA02AF6"/>
    <w:lvl w:ilvl="0" w:tplc="04150017">
      <w:start w:val="1"/>
      <w:numFmt w:val="lowerLetter"/>
      <w:lvlText w:val="%1)"/>
      <w:lvlJc w:val="left"/>
      <w:pPr>
        <w:ind w:left="2237" w:hanging="360"/>
      </w:pPr>
    </w:lvl>
    <w:lvl w:ilvl="1" w:tplc="04150019" w:tentative="1">
      <w:start w:val="1"/>
      <w:numFmt w:val="lowerLetter"/>
      <w:lvlText w:val="%2."/>
      <w:lvlJc w:val="left"/>
      <w:pPr>
        <w:ind w:left="2957" w:hanging="360"/>
      </w:pPr>
    </w:lvl>
    <w:lvl w:ilvl="2" w:tplc="0415001B" w:tentative="1">
      <w:start w:val="1"/>
      <w:numFmt w:val="lowerRoman"/>
      <w:lvlText w:val="%3."/>
      <w:lvlJc w:val="right"/>
      <w:pPr>
        <w:ind w:left="3677" w:hanging="180"/>
      </w:pPr>
    </w:lvl>
    <w:lvl w:ilvl="3" w:tplc="0415000F" w:tentative="1">
      <w:start w:val="1"/>
      <w:numFmt w:val="decimal"/>
      <w:lvlText w:val="%4."/>
      <w:lvlJc w:val="left"/>
      <w:pPr>
        <w:ind w:left="4397" w:hanging="360"/>
      </w:pPr>
    </w:lvl>
    <w:lvl w:ilvl="4" w:tplc="04150019" w:tentative="1">
      <w:start w:val="1"/>
      <w:numFmt w:val="lowerLetter"/>
      <w:lvlText w:val="%5."/>
      <w:lvlJc w:val="left"/>
      <w:pPr>
        <w:ind w:left="5117" w:hanging="360"/>
      </w:pPr>
    </w:lvl>
    <w:lvl w:ilvl="5" w:tplc="0415001B" w:tentative="1">
      <w:start w:val="1"/>
      <w:numFmt w:val="lowerRoman"/>
      <w:lvlText w:val="%6."/>
      <w:lvlJc w:val="right"/>
      <w:pPr>
        <w:ind w:left="5837" w:hanging="180"/>
      </w:pPr>
    </w:lvl>
    <w:lvl w:ilvl="6" w:tplc="0415000F" w:tentative="1">
      <w:start w:val="1"/>
      <w:numFmt w:val="decimal"/>
      <w:lvlText w:val="%7."/>
      <w:lvlJc w:val="left"/>
      <w:pPr>
        <w:ind w:left="6557" w:hanging="360"/>
      </w:pPr>
    </w:lvl>
    <w:lvl w:ilvl="7" w:tplc="04150019" w:tentative="1">
      <w:start w:val="1"/>
      <w:numFmt w:val="lowerLetter"/>
      <w:lvlText w:val="%8."/>
      <w:lvlJc w:val="left"/>
      <w:pPr>
        <w:ind w:left="7277" w:hanging="360"/>
      </w:pPr>
    </w:lvl>
    <w:lvl w:ilvl="8" w:tplc="0415001B" w:tentative="1">
      <w:start w:val="1"/>
      <w:numFmt w:val="lowerRoman"/>
      <w:lvlText w:val="%9."/>
      <w:lvlJc w:val="right"/>
      <w:pPr>
        <w:ind w:left="7997" w:hanging="180"/>
      </w:pPr>
    </w:lvl>
  </w:abstractNum>
  <w:abstractNum w:abstractNumId="18" w15:restartNumberingAfterBreak="0">
    <w:nsid w:val="3AC0268C"/>
    <w:multiLevelType w:val="hybridMultilevel"/>
    <w:tmpl w:val="1F7EB08A"/>
    <w:lvl w:ilvl="0" w:tplc="04150017">
      <w:start w:val="1"/>
      <w:numFmt w:val="lowerLetter"/>
      <w:lvlText w:val="%1)"/>
      <w:lvlJc w:val="left"/>
      <w:pPr>
        <w:ind w:left="2223" w:hanging="360"/>
      </w:pPr>
    </w:lvl>
    <w:lvl w:ilvl="1" w:tplc="04150019" w:tentative="1">
      <w:start w:val="1"/>
      <w:numFmt w:val="lowerLetter"/>
      <w:lvlText w:val="%2."/>
      <w:lvlJc w:val="left"/>
      <w:pPr>
        <w:ind w:left="2943" w:hanging="360"/>
      </w:pPr>
    </w:lvl>
    <w:lvl w:ilvl="2" w:tplc="0415001B" w:tentative="1">
      <w:start w:val="1"/>
      <w:numFmt w:val="lowerRoman"/>
      <w:lvlText w:val="%3."/>
      <w:lvlJc w:val="right"/>
      <w:pPr>
        <w:ind w:left="3663" w:hanging="180"/>
      </w:pPr>
    </w:lvl>
    <w:lvl w:ilvl="3" w:tplc="0415000F" w:tentative="1">
      <w:start w:val="1"/>
      <w:numFmt w:val="decimal"/>
      <w:lvlText w:val="%4."/>
      <w:lvlJc w:val="left"/>
      <w:pPr>
        <w:ind w:left="4383" w:hanging="360"/>
      </w:pPr>
    </w:lvl>
    <w:lvl w:ilvl="4" w:tplc="04150019" w:tentative="1">
      <w:start w:val="1"/>
      <w:numFmt w:val="lowerLetter"/>
      <w:lvlText w:val="%5."/>
      <w:lvlJc w:val="left"/>
      <w:pPr>
        <w:ind w:left="5103" w:hanging="360"/>
      </w:pPr>
    </w:lvl>
    <w:lvl w:ilvl="5" w:tplc="0415001B" w:tentative="1">
      <w:start w:val="1"/>
      <w:numFmt w:val="lowerRoman"/>
      <w:lvlText w:val="%6."/>
      <w:lvlJc w:val="right"/>
      <w:pPr>
        <w:ind w:left="5823" w:hanging="180"/>
      </w:pPr>
    </w:lvl>
    <w:lvl w:ilvl="6" w:tplc="0415000F" w:tentative="1">
      <w:start w:val="1"/>
      <w:numFmt w:val="decimal"/>
      <w:lvlText w:val="%7."/>
      <w:lvlJc w:val="left"/>
      <w:pPr>
        <w:ind w:left="6543" w:hanging="360"/>
      </w:pPr>
    </w:lvl>
    <w:lvl w:ilvl="7" w:tplc="04150019" w:tentative="1">
      <w:start w:val="1"/>
      <w:numFmt w:val="lowerLetter"/>
      <w:lvlText w:val="%8."/>
      <w:lvlJc w:val="left"/>
      <w:pPr>
        <w:ind w:left="7263" w:hanging="360"/>
      </w:pPr>
    </w:lvl>
    <w:lvl w:ilvl="8" w:tplc="0415001B" w:tentative="1">
      <w:start w:val="1"/>
      <w:numFmt w:val="lowerRoman"/>
      <w:lvlText w:val="%9."/>
      <w:lvlJc w:val="right"/>
      <w:pPr>
        <w:ind w:left="7983" w:hanging="180"/>
      </w:pPr>
    </w:lvl>
  </w:abstractNum>
  <w:abstractNum w:abstractNumId="19" w15:restartNumberingAfterBreak="0">
    <w:nsid w:val="3C7352B4"/>
    <w:multiLevelType w:val="multilevel"/>
    <w:tmpl w:val="6192AC96"/>
    <w:lvl w:ilvl="0">
      <w:start w:val="16"/>
      <w:numFmt w:val="decimal"/>
      <w:lvlText w:val="%1"/>
      <w:lvlJc w:val="left"/>
      <w:pPr>
        <w:ind w:left="863" w:hanging="708"/>
      </w:pPr>
    </w:lvl>
    <w:lvl w:ilvl="1">
      <w:start w:val="1"/>
      <w:numFmt w:val="decimal"/>
      <w:lvlText w:val="%1.%2."/>
      <w:lvlJc w:val="left"/>
      <w:pPr>
        <w:ind w:left="863" w:hanging="708"/>
      </w:pPr>
      <w:rPr>
        <w:rFonts w:ascii="Arial" w:eastAsia="Arial" w:hAnsi="Arial" w:cs="Arial" w:hint="default"/>
        <w:b/>
        <w:bCs/>
        <w:spacing w:val="-1"/>
        <w:w w:val="99"/>
        <w:sz w:val="24"/>
        <w:szCs w:val="24"/>
      </w:rPr>
    </w:lvl>
    <w:lvl w:ilvl="2">
      <w:numFmt w:val="bullet"/>
      <w:lvlText w:val="•"/>
      <w:lvlJc w:val="left"/>
      <w:pPr>
        <w:ind w:left="2605" w:hanging="708"/>
      </w:pPr>
    </w:lvl>
    <w:lvl w:ilvl="3">
      <w:numFmt w:val="bullet"/>
      <w:lvlText w:val="•"/>
      <w:lvlJc w:val="left"/>
      <w:pPr>
        <w:ind w:left="3477" w:hanging="708"/>
      </w:pPr>
    </w:lvl>
    <w:lvl w:ilvl="4">
      <w:numFmt w:val="bullet"/>
      <w:lvlText w:val="•"/>
      <w:lvlJc w:val="left"/>
      <w:pPr>
        <w:ind w:left="4350" w:hanging="708"/>
      </w:pPr>
    </w:lvl>
    <w:lvl w:ilvl="5">
      <w:numFmt w:val="bullet"/>
      <w:lvlText w:val="•"/>
      <w:lvlJc w:val="left"/>
      <w:pPr>
        <w:ind w:left="5223" w:hanging="708"/>
      </w:pPr>
    </w:lvl>
    <w:lvl w:ilvl="6">
      <w:numFmt w:val="bullet"/>
      <w:lvlText w:val="•"/>
      <w:lvlJc w:val="left"/>
      <w:pPr>
        <w:ind w:left="6095" w:hanging="708"/>
      </w:pPr>
    </w:lvl>
    <w:lvl w:ilvl="7">
      <w:numFmt w:val="bullet"/>
      <w:lvlText w:val="•"/>
      <w:lvlJc w:val="left"/>
      <w:pPr>
        <w:ind w:left="6968" w:hanging="708"/>
      </w:pPr>
    </w:lvl>
    <w:lvl w:ilvl="8">
      <w:numFmt w:val="bullet"/>
      <w:lvlText w:val="•"/>
      <w:lvlJc w:val="left"/>
      <w:pPr>
        <w:ind w:left="7841" w:hanging="708"/>
      </w:pPr>
    </w:lvl>
  </w:abstractNum>
  <w:abstractNum w:abstractNumId="20" w15:restartNumberingAfterBreak="0">
    <w:nsid w:val="3FF5678A"/>
    <w:multiLevelType w:val="hybridMultilevel"/>
    <w:tmpl w:val="EF0094C6"/>
    <w:lvl w:ilvl="0" w:tplc="04150011">
      <w:start w:val="1"/>
      <w:numFmt w:val="decimal"/>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1" w15:restartNumberingAfterBreak="0">
    <w:nsid w:val="455F20FD"/>
    <w:multiLevelType w:val="hybridMultilevel"/>
    <w:tmpl w:val="FCFCD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817FBA"/>
    <w:multiLevelType w:val="hybridMultilevel"/>
    <w:tmpl w:val="557E38CC"/>
    <w:lvl w:ilvl="0" w:tplc="0415000F">
      <w:start w:val="1"/>
      <w:numFmt w:val="decimal"/>
      <w:lvlText w:val="%1."/>
      <w:lvlJc w:val="left"/>
      <w:pPr>
        <w:ind w:left="1557" w:hanging="360"/>
      </w:p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23" w15:restartNumberingAfterBreak="0">
    <w:nsid w:val="4A2A6F02"/>
    <w:multiLevelType w:val="hybridMultilevel"/>
    <w:tmpl w:val="DDBE7B30"/>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4" w15:restartNumberingAfterBreak="0">
    <w:nsid w:val="4ED74E8B"/>
    <w:multiLevelType w:val="hybridMultilevel"/>
    <w:tmpl w:val="DE4EE1F4"/>
    <w:lvl w:ilvl="0" w:tplc="D91E02AE">
      <w:start w:val="1"/>
      <w:numFmt w:val="decimal"/>
      <w:lvlText w:val="%1)"/>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AAA084E">
      <w:start w:val="1"/>
      <w:numFmt w:val="lowerLetter"/>
      <w:lvlText w:val="%2"/>
      <w:lvlJc w:val="left"/>
      <w:pPr>
        <w:ind w:left="1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BE6FE8">
      <w:start w:val="1"/>
      <w:numFmt w:val="lowerRoman"/>
      <w:lvlText w:val="%3"/>
      <w:lvlJc w:val="left"/>
      <w:pPr>
        <w:ind w:left="2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D1CF638">
      <w:start w:val="1"/>
      <w:numFmt w:val="decimal"/>
      <w:lvlText w:val="%4"/>
      <w:lvlJc w:val="left"/>
      <w:pPr>
        <w:ind w:left="3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0F265DA">
      <w:start w:val="1"/>
      <w:numFmt w:val="lowerLetter"/>
      <w:lvlText w:val="%5"/>
      <w:lvlJc w:val="left"/>
      <w:pPr>
        <w:ind w:left="3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35CA8CE">
      <w:start w:val="1"/>
      <w:numFmt w:val="lowerRoman"/>
      <w:lvlText w:val="%6"/>
      <w:lvlJc w:val="left"/>
      <w:pPr>
        <w:ind w:left="4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0DCC988">
      <w:start w:val="1"/>
      <w:numFmt w:val="decimal"/>
      <w:lvlText w:val="%7"/>
      <w:lvlJc w:val="left"/>
      <w:pPr>
        <w:ind w:left="53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904EF8">
      <w:start w:val="1"/>
      <w:numFmt w:val="lowerLetter"/>
      <w:lvlText w:val="%8"/>
      <w:lvlJc w:val="left"/>
      <w:pPr>
        <w:ind w:left="60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128ACCE">
      <w:start w:val="1"/>
      <w:numFmt w:val="lowerRoman"/>
      <w:lvlText w:val="%9"/>
      <w:lvlJc w:val="left"/>
      <w:pPr>
        <w:ind w:left="67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C512D6"/>
    <w:multiLevelType w:val="hybridMultilevel"/>
    <w:tmpl w:val="BB3EDA7E"/>
    <w:lvl w:ilvl="0" w:tplc="AEC69118">
      <w:start w:val="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66E5E">
      <w:start w:val="1"/>
      <w:numFmt w:val="decimal"/>
      <w:lvlText w:val="%2)"/>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203376">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EF842">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6F41C">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D01198">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6262AE">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C31FE">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FA98B0">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E132CE"/>
    <w:multiLevelType w:val="hybridMultilevel"/>
    <w:tmpl w:val="9B045724"/>
    <w:lvl w:ilvl="0" w:tplc="64F691C4">
      <w:start w:val="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4D49E">
      <w:start w:val="1"/>
      <w:numFmt w:val="decimal"/>
      <w:lvlText w:val="%2)"/>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BA0B26">
      <w:start w:val="1"/>
      <w:numFmt w:val="lowerLetter"/>
      <w:lvlText w:val="%3)"/>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36E2AE">
      <w:start w:val="1"/>
      <w:numFmt w:val="decimal"/>
      <w:lvlText w:val="%4"/>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8018">
      <w:start w:val="1"/>
      <w:numFmt w:val="lowerLetter"/>
      <w:lvlText w:val="%5"/>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6A3A4">
      <w:start w:val="1"/>
      <w:numFmt w:val="lowerRoman"/>
      <w:lvlText w:val="%6"/>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0FB28">
      <w:start w:val="1"/>
      <w:numFmt w:val="decimal"/>
      <w:lvlText w:val="%7"/>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CBC5C">
      <w:start w:val="1"/>
      <w:numFmt w:val="lowerLetter"/>
      <w:lvlText w:val="%8"/>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BC08C6">
      <w:start w:val="1"/>
      <w:numFmt w:val="lowerRoman"/>
      <w:lvlText w:val="%9"/>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795EF5"/>
    <w:multiLevelType w:val="hybridMultilevel"/>
    <w:tmpl w:val="5D88BD34"/>
    <w:lvl w:ilvl="0" w:tplc="04150017">
      <w:start w:val="1"/>
      <w:numFmt w:val="lowerLetter"/>
      <w:lvlText w:val="%1)"/>
      <w:lvlJc w:val="left"/>
      <w:pPr>
        <w:ind w:left="1922" w:hanging="360"/>
      </w:pPr>
    </w:lvl>
    <w:lvl w:ilvl="1" w:tplc="AB80EAF6">
      <w:numFmt w:val="bullet"/>
      <w:lvlText w:val=""/>
      <w:lvlJc w:val="left"/>
      <w:pPr>
        <w:ind w:left="2642" w:hanging="360"/>
      </w:pPr>
      <w:rPr>
        <w:rFonts w:ascii="Symbol" w:eastAsia="Arial" w:hAnsi="Symbol" w:cs="Arial" w:hint="default"/>
      </w:r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8" w15:restartNumberingAfterBreak="0">
    <w:nsid w:val="5944475B"/>
    <w:multiLevelType w:val="hybridMultilevel"/>
    <w:tmpl w:val="7038811A"/>
    <w:lvl w:ilvl="0" w:tplc="5EC87B18">
      <w:start w:val="1"/>
      <w:numFmt w:val="bullet"/>
      <w:lvlText w:val="-"/>
      <w:lvlJc w:val="left"/>
      <w:pPr>
        <w:ind w:left="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42AAC">
      <w:start w:val="1"/>
      <w:numFmt w:val="bullet"/>
      <w:lvlText w:val="o"/>
      <w:lvlJc w:val="left"/>
      <w:pPr>
        <w:ind w:left="1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6C229E">
      <w:start w:val="1"/>
      <w:numFmt w:val="bullet"/>
      <w:lvlText w:val="▪"/>
      <w:lvlJc w:val="left"/>
      <w:pPr>
        <w:ind w:left="1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E01C4C">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487434">
      <w:start w:val="1"/>
      <w:numFmt w:val="bullet"/>
      <w:lvlText w:val="o"/>
      <w:lvlJc w:val="left"/>
      <w:pPr>
        <w:ind w:left="3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4562C">
      <w:start w:val="1"/>
      <w:numFmt w:val="bullet"/>
      <w:lvlText w:val="▪"/>
      <w:lvlJc w:val="left"/>
      <w:pPr>
        <w:ind w:left="4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92D8B8">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D289E6">
      <w:start w:val="1"/>
      <w:numFmt w:val="bullet"/>
      <w:lvlText w:val="o"/>
      <w:lvlJc w:val="left"/>
      <w:pPr>
        <w:ind w:left="5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B07A2C">
      <w:start w:val="1"/>
      <w:numFmt w:val="bullet"/>
      <w:lvlText w:val="▪"/>
      <w:lvlJc w:val="left"/>
      <w:pPr>
        <w:ind w:left="6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B213F3B"/>
    <w:multiLevelType w:val="hybridMultilevel"/>
    <w:tmpl w:val="FA24FA54"/>
    <w:lvl w:ilvl="0" w:tplc="625614DC">
      <w:start w:val="16"/>
      <w:numFmt w:val="upperRoman"/>
      <w:lvlText w:val="%1."/>
      <w:lvlJc w:val="left"/>
      <w:pPr>
        <w:ind w:left="5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345134">
      <w:start w:val="1"/>
      <w:numFmt w:val="decimal"/>
      <w:lvlText w:val="%2."/>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572"/>
      </w:pPr>
      <w:rPr>
        <w:b w:val="0"/>
        <w:i w:val="0"/>
        <w:strike w:val="0"/>
        <w:dstrike w:val="0"/>
        <w:color w:val="000000"/>
        <w:sz w:val="22"/>
        <w:szCs w:val="22"/>
        <w:u w:val="none" w:color="000000"/>
        <w:bdr w:val="none" w:sz="0" w:space="0" w:color="auto"/>
        <w:shd w:val="clear" w:color="auto" w:fill="auto"/>
        <w:vertAlign w:val="baseline"/>
      </w:rPr>
    </w:lvl>
    <w:lvl w:ilvl="3" w:tplc="BE623DF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C4A74">
      <w:start w:val="1"/>
      <w:numFmt w:val="lowerLetter"/>
      <w:lvlText w:val="%5"/>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642CEA">
      <w:start w:val="1"/>
      <w:numFmt w:val="lowerRoman"/>
      <w:lvlText w:val="%6"/>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A02710">
      <w:start w:val="1"/>
      <w:numFmt w:val="decimal"/>
      <w:lvlText w:val="%7"/>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E8E12">
      <w:start w:val="1"/>
      <w:numFmt w:val="lowerLetter"/>
      <w:lvlText w:val="%8"/>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EA6836">
      <w:start w:val="1"/>
      <w:numFmt w:val="lowerRoman"/>
      <w:lvlText w:val="%9"/>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894E5F"/>
    <w:multiLevelType w:val="hybridMultilevel"/>
    <w:tmpl w:val="CBE82B26"/>
    <w:lvl w:ilvl="0" w:tplc="A09E73EE">
      <w:start w:val="22"/>
      <w:numFmt w:val="decimal"/>
      <w:lvlText w:val="%1."/>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4E5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812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E867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43C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5C37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E4B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499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840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DE7EBF"/>
    <w:multiLevelType w:val="hybridMultilevel"/>
    <w:tmpl w:val="6228F3D6"/>
    <w:lvl w:ilvl="0" w:tplc="FCBC4A8A">
      <w:start w:val="10"/>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203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6443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F214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A8C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D86C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0F8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4AA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9283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4B3FAC"/>
    <w:multiLevelType w:val="hybridMultilevel"/>
    <w:tmpl w:val="33A22D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3003EA5"/>
    <w:multiLevelType w:val="hybridMultilevel"/>
    <w:tmpl w:val="09127328"/>
    <w:lvl w:ilvl="0" w:tplc="625614DC">
      <w:start w:val="16"/>
      <w:numFmt w:val="upperRoman"/>
      <w:lvlText w:val="%1."/>
      <w:lvlJc w:val="left"/>
      <w:pPr>
        <w:ind w:left="5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345134">
      <w:start w:val="1"/>
      <w:numFmt w:val="decimal"/>
      <w:lvlText w:val="%2."/>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C8DDC">
      <w:start w:val="1"/>
      <w:numFmt w:val="upperRoman"/>
      <w:lvlText w:val="%3."/>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23DF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C4A74">
      <w:start w:val="1"/>
      <w:numFmt w:val="lowerLetter"/>
      <w:lvlText w:val="%5"/>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642CEA">
      <w:start w:val="1"/>
      <w:numFmt w:val="lowerRoman"/>
      <w:lvlText w:val="%6"/>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A02710">
      <w:start w:val="1"/>
      <w:numFmt w:val="decimal"/>
      <w:lvlText w:val="%7"/>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E8E12">
      <w:start w:val="1"/>
      <w:numFmt w:val="lowerLetter"/>
      <w:lvlText w:val="%8"/>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EA6836">
      <w:start w:val="1"/>
      <w:numFmt w:val="lowerRoman"/>
      <w:lvlText w:val="%9"/>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945E1B"/>
    <w:multiLevelType w:val="hybridMultilevel"/>
    <w:tmpl w:val="0D2222C0"/>
    <w:lvl w:ilvl="0" w:tplc="04150011">
      <w:start w:val="1"/>
      <w:numFmt w:val="decimal"/>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5" w15:restartNumberingAfterBreak="0">
    <w:nsid w:val="659B385E"/>
    <w:multiLevelType w:val="hybridMultilevel"/>
    <w:tmpl w:val="6770A3EC"/>
    <w:lvl w:ilvl="0" w:tplc="022800D6">
      <w:start w:val="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AED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6DF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1CA5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2CD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DA4C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9C89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AD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656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694AA9"/>
    <w:multiLevelType w:val="hybridMultilevel"/>
    <w:tmpl w:val="6E5C4C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B475D1"/>
    <w:multiLevelType w:val="hybridMultilevel"/>
    <w:tmpl w:val="2FAEB248"/>
    <w:lvl w:ilvl="0" w:tplc="04150011">
      <w:start w:val="1"/>
      <w:numFmt w:val="decimal"/>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8" w15:restartNumberingAfterBreak="0">
    <w:nsid w:val="6C3E5BB4"/>
    <w:multiLevelType w:val="hybridMultilevel"/>
    <w:tmpl w:val="583E99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0E7662"/>
    <w:multiLevelType w:val="hybridMultilevel"/>
    <w:tmpl w:val="B4860C84"/>
    <w:lvl w:ilvl="0" w:tplc="9C56F5AA">
      <w:start w:val="17"/>
      <w:numFmt w:val="decimal"/>
      <w:lvlText w:val="%1."/>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2047C">
      <w:start w:val="2"/>
      <w:numFmt w:val="decimal"/>
      <w:lvlText w:val="%2)"/>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A6EE7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BCFC7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A1F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FE94C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8615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1896">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82AEA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54151C"/>
    <w:multiLevelType w:val="hybridMultilevel"/>
    <w:tmpl w:val="DD7A2A98"/>
    <w:lvl w:ilvl="0" w:tplc="50DA1C38">
      <w:start w:val="1"/>
      <w:numFmt w:val="decimal"/>
      <w:lvlText w:val="%1."/>
      <w:lvlJc w:val="left"/>
      <w:pPr>
        <w:ind w:left="782" w:hanging="360"/>
      </w:pPr>
      <w:rPr>
        <w:b w:val="0"/>
        <w:color w:val="auto"/>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1" w15:restartNumberingAfterBreak="0">
    <w:nsid w:val="705C4033"/>
    <w:multiLevelType w:val="hybridMultilevel"/>
    <w:tmpl w:val="4E965F96"/>
    <w:lvl w:ilvl="0" w:tplc="538C8E26">
      <w:start w:val="1"/>
      <w:numFmt w:val="upperRoman"/>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D0AB0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3EBF6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F6738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2CAB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45697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5003E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CEEE5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26F8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5C2778"/>
    <w:multiLevelType w:val="hybridMultilevel"/>
    <w:tmpl w:val="24A2C9F2"/>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3" w15:restartNumberingAfterBreak="0">
    <w:nsid w:val="71646221"/>
    <w:multiLevelType w:val="hybridMultilevel"/>
    <w:tmpl w:val="C4683CA4"/>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4" w15:restartNumberingAfterBreak="0">
    <w:nsid w:val="721B465D"/>
    <w:multiLevelType w:val="hybridMultilevel"/>
    <w:tmpl w:val="6356516C"/>
    <w:lvl w:ilvl="0" w:tplc="16D8B1B0">
      <w:start w:val="6"/>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606B48">
      <w:start w:val="1"/>
      <w:numFmt w:val="decimal"/>
      <w:lvlText w:val="%2)"/>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85F3C">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1A2B5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BA54B8">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CE34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2C253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4521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1AA97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B0768D"/>
    <w:multiLevelType w:val="hybridMultilevel"/>
    <w:tmpl w:val="892AA3B0"/>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6" w15:restartNumberingAfterBreak="0">
    <w:nsid w:val="778C7B22"/>
    <w:multiLevelType w:val="hybridMultilevel"/>
    <w:tmpl w:val="91D2C194"/>
    <w:lvl w:ilvl="0" w:tplc="37DC4122">
      <w:start w:val="1"/>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4DD08">
      <w:start w:val="1"/>
      <w:numFmt w:val="decimal"/>
      <w:lvlText w:val="%2)"/>
      <w:lvlJc w:val="left"/>
      <w:pPr>
        <w:ind w:left="104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2" w:tplc="E766C9E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5C5F4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8C0A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681F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479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EAB52">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4EBC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8B3E92"/>
    <w:multiLevelType w:val="hybridMultilevel"/>
    <w:tmpl w:val="8C2876CE"/>
    <w:lvl w:ilvl="0" w:tplc="1D1E4F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53BC5"/>
    <w:multiLevelType w:val="hybridMultilevel"/>
    <w:tmpl w:val="4E241624"/>
    <w:lvl w:ilvl="0" w:tplc="DEA4BBB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2B0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20C4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85A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EC6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FE60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6EF1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A38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042C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1"/>
  </w:num>
  <w:num w:numId="3">
    <w:abstractNumId w:val="10"/>
  </w:num>
  <w:num w:numId="4">
    <w:abstractNumId w:val="5"/>
  </w:num>
  <w:num w:numId="5">
    <w:abstractNumId w:val="4"/>
  </w:num>
  <w:num w:numId="6">
    <w:abstractNumId w:val="3"/>
  </w:num>
  <w:num w:numId="7">
    <w:abstractNumId w:val="39"/>
  </w:num>
  <w:num w:numId="8">
    <w:abstractNumId w:val="30"/>
  </w:num>
  <w:num w:numId="9">
    <w:abstractNumId w:val="7"/>
  </w:num>
  <w:num w:numId="10">
    <w:abstractNumId w:val="46"/>
  </w:num>
  <w:num w:numId="11">
    <w:abstractNumId w:val="33"/>
  </w:num>
  <w:num w:numId="12">
    <w:abstractNumId w:val="11"/>
  </w:num>
  <w:num w:numId="13">
    <w:abstractNumId w:val="35"/>
  </w:num>
  <w:num w:numId="14">
    <w:abstractNumId w:val="44"/>
  </w:num>
  <w:num w:numId="15">
    <w:abstractNumId w:val="31"/>
  </w:num>
  <w:num w:numId="16">
    <w:abstractNumId w:val="14"/>
  </w:num>
  <w:num w:numId="17">
    <w:abstractNumId w:val="26"/>
  </w:num>
  <w:num w:numId="18">
    <w:abstractNumId w:val="16"/>
  </w:num>
  <w:num w:numId="19">
    <w:abstractNumId w:val="48"/>
  </w:num>
  <w:num w:numId="20">
    <w:abstractNumId w:val="25"/>
  </w:num>
  <w:num w:numId="21">
    <w:abstractNumId w:val="0"/>
  </w:num>
  <w:num w:numId="22">
    <w:abstractNumId w:val="13"/>
  </w:num>
  <w:num w:numId="23">
    <w:abstractNumId w:val="28"/>
  </w:num>
  <w:num w:numId="24">
    <w:abstractNumId w:val="12"/>
  </w:num>
  <w:num w:numId="25">
    <w:abstractNumId w:val="32"/>
  </w:num>
  <w:num w:numId="26">
    <w:abstractNumId w:val="20"/>
  </w:num>
  <w:num w:numId="27">
    <w:abstractNumId w:val="45"/>
  </w:num>
  <w:num w:numId="28">
    <w:abstractNumId w:val="34"/>
  </w:num>
  <w:num w:numId="29">
    <w:abstractNumId w:val="37"/>
  </w:num>
  <w:num w:numId="30">
    <w:abstractNumId w:val="40"/>
  </w:num>
  <w:num w:numId="31">
    <w:abstractNumId w:val="23"/>
  </w:num>
  <w:num w:numId="32">
    <w:abstractNumId w:val="29"/>
  </w:num>
  <w:num w:numId="33">
    <w:abstractNumId w:val="2"/>
  </w:num>
  <w:num w:numId="34">
    <w:abstractNumId w:val="15"/>
  </w:num>
  <w:num w:numId="35">
    <w:abstractNumId w:val="18"/>
  </w:num>
  <w:num w:numId="36">
    <w:abstractNumId w:val="9"/>
  </w:num>
  <w:num w:numId="37">
    <w:abstractNumId w:val="42"/>
  </w:num>
  <w:num w:numId="38">
    <w:abstractNumId w:val="36"/>
  </w:num>
  <w:num w:numId="39">
    <w:abstractNumId w:val="21"/>
  </w:num>
  <w:num w:numId="40">
    <w:abstractNumId w:val="47"/>
  </w:num>
  <w:num w:numId="41">
    <w:abstractNumId w:val="24"/>
  </w:num>
  <w:num w:numId="42">
    <w:abstractNumId w:val="22"/>
  </w:num>
  <w:num w:numId="43">
    <w:abstractNumId w:val="27"/>
  </w:num>
  <w:num w:numId="44">
    <w:abstractNumId w:val="6"/>
  </w:num>
  <w:num w:numId="45">
    <w:abstractNumId w:val="38"/>
  </w:num>
  <w:num w:numId="46">
    <w:abstractNumId w:val="8"/>
  </w:num>
  <w:num w:numId="47">
    <w:abstractNumId w:val="17"/>
  </w:num>
  <w:num w:numId="48">
    <w:abstractNumId w:val="43"/>
  </w:num>
  <w:num w:numId="49">
    <w:abstractNumId w:val="19"/>
    <w:lvlOverride w:ilvl="0">
      <w:startOverride w:val="16"/>
    </w:lvlOverride>
    <w:lvlOverride w:ilvl="1">
      <w:startOverride w:val="1"/>
    </w:lvlOverride>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A1"/>
    <w:rsid w:val="00011687"/>
    <w:rsid w:val="00022EEB"/>
    <w:rsid w:val="00036609"/>
    <w:rsid w:val="000403AB"/>
    <w:rsid w:val="00087DCF"/>
    <w:rsid w:val="000F3C00"/>
    <w:rsid w:val="001425F8"/>
    <w:rsid w:val="001C0FA1"/>
    <w:rsid w:val="001C72AD"/>
    <w:rsid w:val="001F6DA1"/>
    <w:rsid w:val="00233DE1"/>
    <w:rsid w:val="00261E29"/>
    <w:rsid w:val="00267171"/>
    <w:rsid w:val="00284CB3"/>
    <w:rsid w:val="002A49E1"/>
    <w:rsid w:val="002E59B7"/>
    <w:rsid w:val="002E6572"/>
    <w:rsid w:val="002F302D"/>
    <w:rsid w:val="002F3272"/>
    <w:rsid w:val="003468FE"/>
    <w:rsid w:val="003A63BD"/>
    <w:rsid w:val="003D27CD"/>
    <w:rsid w:val="003D3169"/>
    <w:rsid w:val="00482F84"/>
    <w:rsid w:val="004B2C06"/>
    <w:rsid w:val="004B36D8"/>
    <w:rsid w:val="004D258F"/>
    <w:rsid w:val="00560EB3"/>
    <w:rsid w:val="0057128C"/>
    <w:rsid w:val="005717BF"/>
    <w:rsid w:val="00575EC2"/>
    <w:rsid w:val="0059131F"/>
    <w:rsid w:val="005A578B"/>
    <w:rsid w:val="005B3121"/>
    <w:rsid w:val="005B7874"/>
    <w:rsid w:val="005C781C"/>
    <w:rsid w:val="006335C0"/>
    <w:rsid w:val="00693B2B"/>
    <w:rsid w:val="006A52D2"/>
    <w:rsid w:val="006F47D1"/>
    <w:rsid w:val="007046C4"/>
    <w:rsid w:val="0073171A"/>
    <w:rsid w:val="00786E01"/>
    <w:rsid w:val="0079027A"/>
    <w:rsid w:val="007D01AC"/>
    <w:rsid w:val="007D5B81"/>
    <w:rsid w:val="007F67D6"/>
    <w:rsid w:val="008159B3"/>
    <w:rsid w:val="00816606"/>
    <w:rsid w:val="00821AD1"/>
    <w:rsid w:val="00834393"/>
    <w:rsid w:val="008941F0"/>
    <w:rsid w:val="008E385F"/>
    <w:rsid w:val="008F329F"/>
    <w:rsid w:val="00902FBF"/>
    <w:rsid w:val="00914FA2"/>
    <w:rsid w:val="00943A21"/>
    <w:rsid w:val="00954125"/>
    <w:rsid w:val="009740DA"/>
    <w:rsid w:val="00975D30"/>
    <w:rsid w:val="0097629C"/>
    <w:rsid w:val="00996C9D"/>
    <w:rsid w:val="009F15F0"/>
    <w:rsid w:val="00A43FE2"/>
    <w:rsid w:val="00A54F50"/>
    <w:rsid w:val="00A81E95"/>
    <w:rsid w:val="00A95D37"/>
    <w:rsid w:val="00AA232F"/>
    <w:rsid w:val="00AB4639"/>
    <w:rsid w:val="00AB6126"/>
    <w:rsid w:val="00AE3E4F"/>
    <w:rsid w:val="00AF2369"/>
    <w:rsid w:val="00B15005"/>
    <w:rsid w:val="00B244C0"/>
    <w:rsid w:val="00B32065"/>
    <w:rsid w:val="00B45B57"/>
    <w:rsid w:val="00B63FA1"/>
    <w:rsid w:val="00B91AEB"/>
    <w:rsid w:val="00BC14B3"/>
    <w:rsid w:val="00BF4C71"/>
    <w:rsid w:val="00C33F11"/>
    <w:rsid w:val="00C46E97"/>
    <w:rsid w:val="00CD2C75"/>
    <w:rsid w:val="00CF2227"/>
    <w:rsid w:val="00D06CE5"/>
    <w:rsid w:val="00D65BE8"/>
    <w:rsid w:val="00D80ED9"/>
    <w:rsid w:val="00DB7226"/>
    <w:rsid w:val="00DC1BF3"/>
    <w:rsid w:val="00DD7EA3"/>
    <w:rsid w:val="00DE4045"/>
    <w:rsid w:val="00DF0D46"/>
    <w:rsid w:val="00DF34AD"/>
    <w:rsid w:val="00DF4778"/>
    <w:rsid w:val="00E04CF2"/>
    <w:rsid w:val="00E23AB4"/>
    <w:rsid w:val="00EB3957"/>
    <w:rsid w:val="00F16BF1"/>
    <w:rsid w:val="00F258AC"/>
    <w:rsid w:val="00F3081B"/>
    <w:rsid w:val="00F57688"/>
    <w:rsid w:val="00F665D4"/>
    <w:rsid w:val="00FF5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67A"/>
  <w15:docId w15:val="{5BB0499B-9832-4567-87F3-EB7F9AF9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169"/>
    <w:pPr>
      <w:spacing w:after="24" w:line="250" w:lineRule="auto"/>
      <w:ind w:left="87" w:right="62"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0" w:line="250" w:lineRule="auto"/>
      <w:ind w:left="17" w:hanging="10"/>
      <w:jc w:val="center"/>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PAdresatpisma-instytucja">
    <w:name w:val="LP_Adresat pisma-instytucja"/>
    <w:basedOn w:val="Normalny"/>
    <w:link w:val="LPAdresatpisma-instytucjaZnak"/>
    <w:rsid w:val="00560EB3"/>
    <w:pPr>
      <w:tabs>
        <w:tab w:val="left" w:pos="2550"/>
      </w:tabs>
      <w:spacing w:after="0" w:line="240" w:lineRule="auto"/>
      <w:ind w:left="5880" w:right="0" w:firstLine="0"/>
      <w:jc w:val="left"/>
    </w:pPr>
    <w:rPr>
      <w:rFonts w:eastAsia="Times New Roman"/>
      <w:color w:val="auto"/>
      <w:sz w:val="24"/>
      <w:szCs w:val="24"/>
    </w:rPr>
  </w:style>
  <w:style w:type="character" w:customStyle="1" w:styleId="LPzwykly">
    <w:name w:val="LP_zwykly"/>
    <w:qFormat/>
    <w:rsid w:val="00560EB3"/>
  </w:style>
  <w:style w:type="character" w:customStyle="1" w:styleId="LPAdresatpisma-instytucjaZnak">
    <w:name w:val="LP_Adresat pisma-instytucja Znak"/>
    <w:link w:val="LPAdresatpisma-instytucja"/>
    <w:rsid w:val="00560EB3"/>
    <w:rPr>
      <w:rFonts w:ascii="Arial" w:eastAsia="Times New Roman" w:hAnsi="Arial" w:cs="Arial"/>
      <w:sz w:val="24"/>
      <w:szCs w:val="24"/>
    </w:rPr>
  </w:style>
  <w:style w:type="paragraph" w:customStyle="1" w:styleId="Default">
    <w:name w:val="Default"/>
    <w:rsid w:val="008F329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ipercze">
    <w:name w:val="Hyperlink"/>
    <w:basedOn w:val="Domylnaczcionkaakapitu"/>
    <w:uiPriority w:val="99"/>
    <w:unhideWhenUsed/>
    <w:rsid w:val="00A81E95"/>
    <w:rPr>
      <w:color w:val="0563C1" w:themeColor="hyperlink"/>
      <w:u w:val="single"/>
    </w:rPr>
  </w:style>
  <w:style w:type="paragraph" w:styleId="Akapitzlist">
    <w:name w:val="List Paragraph"/>
    <w:aliases w:val="CW_Lista"/>
    <w:basedOn w:val="Normalny"/>
    <w:link w:val="AkapitzlistZnak"/>
    <w:uiPriority w:val="34"/>
    <w:qFormat/>
    <w:rsid w:val="002F302D"/>
    <w:pPr>
      <w:ind w:left="720"/>
      <w:contextualSpacing/>
    </w:pPr>
  </w:style>
  <w:style w:type="character" w:customStyle="1" w:styleId="TekstpodstawowyZnak1">
    <w:name w:val="Tekst podstawowy Znak1"/>
    <w:basedOn w:val="Domylnaczcionkaakapitu"/>
    <w:link w:val="Tekstpodstawowy"/>
    <w:uiPriority w:val="99"/>
    <w:locked/>
    <w:rsid w:val="004B2C06"/>
    <w:rPr>
      <w:sz w:val="21"/>
      <w:szCs w:val="21"/>
      <w:shd w:val="clear" w:color="auto" w:fill="FFFFFF"/>
    </w:rPr>
  </w:style>
  <w:style w:type="paragraph" w:styleId="Tekstpodstawowy">
    <w:name w:val="Body Text"/>
    <w:basedOn w:val="Normalny"/>
    <w:link w:val="TekstpodstawowyZnak1"/>
    <w:uiPriority w:val="99"/>
    <w:rsid w:val="004B2C06"/>
    <w:pPr>
      <w:shd w:val="clear" w:color="auto" w:fill="FFFFFF"/>
      <w:spacing w:after="240" w:line="240" w:lineRule="atLeast"/>
      <w:ind w:left="0" w:right="0" w:hanging="500"/>
      <w:jc w:val="left"/>
    </w:pPr>
    <w:rPr>
      <w:rFonts w:asciiTheme="minorHAnsi" w:eastAsiaTheme="minorEastAsia" w:hAnsiTheme="minorHAnsi" w:cstheme="minorBidi"/>
      <w:color w:val="auto"/>
      <w:sz w:val="21"/>
      <w:szCs w:val="21"/>
    </w:rPr>
  </w:style>
  <w:style w:type="character" w:customStyle="1" w:styleId="TekstpodstawowyZnak">
    <w:name w:val="Tekst podstawowy Znak"/>
    <w:basedOn w:val="Domylnaczcionkaakapitu"/>
    <w:uiPriority w:val="99"/>
    <w:semiHidden/>
    <w:rsid w:val="004B2C06"/>
    <w:rPr>
      <w:rFonts w:ascii="Arial" w:eastAsia="Arial" w:hAnsi="Arial" w:cs="Arial"/>
      <w:color w:val="000000"/>
    </w:rPr>
  </w:style>
  <w:style w:type="paragraph" w:styleId="Tekstdymka">
    <w:name w:val="Balloon Text"/>
    <w:basedOn w:val="Normalny"/>
    <w:link w:val="TekstdymkaZnak"/>
    <w:uiPriority w:val="99"/>
    <w:semiHidden/>
    <w:unhideWhenUsed/>
    <w:rsid w:val="00E23A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AB4"/>
    <w:rPr>
      <w:rFonts w:ascii="Segoe UI" w:eastAsia="Arial" w:hAnsi="Segoe UI" w:cs="Segoe UI"/>
      <w:color w:val="000000"/>
      <w:sz w:val="18"/>
      <w:szCs w:val="18"/>
    </w:rPr>
  </w:style>
  <w:style w:type="paragraph" w:styleId="NormalnyWeb">
    <w:name w:val="Normal (Web)"/>
    <w:basedOn w:val="Normalny"/>
    <w:uiPriority w:val="99"/>
    <w:semiHidden/>
    <w:unhideWhenUsed/>
    <w:rsid w:val="00AF2369"/>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character" w:customStyle="1" w:styleId="AkapitzlistZnak">
    <w:name w:val="Akapit z listą Znak"/>
    <w:aliases w:val="CW_Lista Znak"/>
    <w:link w:val="Akapitzlist"/>
    <w:uiPriority w:val="34"/>
    <w:locked/>
    <w:rsid w:val="002E657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058">
      <w:bodyDiv w:val="1"/>
      <w:marLeft w:val="0"/>
      <w:marRight w:val="0"/>
      <w:marTop w:val="0"/>
      <w:marBottom w:val="0"/>
      <w:divBdr>
        <w:top w:val="none" w:sz="0" w:space="0" w:color="auto"/>
        <w:left w:val="none" w:sz="0" w:space="0" w:color="auto"/>
        <w:bottom w:val="none" w:sz="0" w:space="0" w:color="auto"/>
        <w:right w:val="none" w:sz="0" w:space="0" w:color="auto"/>
      </w:divBdr>
    </w:div>
    <w:div w:id="488789520">
      <w:bodyDiv w:val="1"/>
      <w:marLeft w:val="0"/>
      <w:marRight w:val="0"/>
      <w:marTop w:val="0"/>
      <w:marBottom w:val="0"/>
      <w:divBdr>
        <w:top w:val="none" w:sz="0" w:space="0" w:color="auto"/>
        <w:left w:val="none" w:sz="0" w:space="0" w:color="auto"/>
        <w:bottom w:val="none" w:sz="0" w:space="0" w:color="auto"/>
        <w:right w:val="none" w:sz="0" w:space="0" w:color="auto"/>
      </w:divBdr>
    </w:div>
    <w:div w:id="704132856">
      <w:bodyDiv w:val="1"/>
      <w:marLeft w:val="0"/>
      <w:marRight w:val="0"/>
      <w:marTop w:val="0"/>
      <w:marBottom w:val="0"/>
      <w:divBdr>
        <w:top w:val="none" w:sz="0" w:space="0" w:color="auto"/>
        <w:left w:val="none" w:sz="0" w:space="0" w:color="auto"/>
        <w:bottom w:val="none" w:sz="0" w:space="0" w:color="auto"/>
        <w:right w:val="none" w:sz="0" w:space="0" w:color="auto"/>
      </w:divBdr>
    </w:div>
    <w:div w:id="1053886779">
      <w:bodyDiv w:val="1"/>
      <w:marLeft w:val="0"/>
      <w:marRight w:val="0"/>
      <w:marTop w:val="0"/>
      <w:marBottom w:val="0"/>
      <w:divBdr>
        <w:top w:val="none" w:sz="0" w:space="0" w:color="auto"/>
        <w:left w:val="none" w:sz="0" w:space="0" w:color="auto"/>
        <w:bottom w:val="none" w:sz="0" w:space="0" w:color="auto"/>
        <w:right w:val="none" w:sz="0" w:space="0" w:color="auto"/>
      </w:divBdr>
    </w:div>
    <w:div w:id="1084955633">
      <w:bodyDiv w:val="1"/>
      <w:marLeft w:val="0"/>
      <w:marRight w:val="0"/>
      <w:marTop w:val="0"/>
      <w:marBottom w:val="0"/>
      <w:divBdr>
        <w:top w:val="none" w:sz="0" w:space="0" w:color="auto"/>
        <w:left w:val="none" w:sz="0" w:space="0" w:color="auto"/>
        <w:bottom w:val="none" w:sz="0" w:space="0" w:color="auto"/>
        <w:right w:val="none" w:sz="0" w:space="0" w:color="auto"/>
      </w:divBdr>
    </w:div>
    <w:div w:id="1096318961">
      <w:bodyDiv w:val="1"/>
      <w:marLeft w:val="0"/>
      <w:marRight w:val="0"/>
      <w:marTop w:val="0"/>
      <w:marBottom w:val="0"/>
      <w:divBdr>
        <w:top w:val="none" w:sz="0" w:space="0" w:color="auto"/>
        <w:left w:val="none" w:sz="0" w:space="0" w:color="auto"/>
        <w:bottom w:val="none" w:sz="0" w:space="0" w:color="auto"/>
        <w:right w:val="none" w:sz="0" w:space="0" w:color="auto"/>
      </w:divBdr>
    </w:div>
    <w:div w:id="1551384992">
      <w:bodyDiv w:val="1"/>
      <w:marLeft w:val="0"/>
      <w:marRight w:val="0"/>
      <w:marTop w:val="0"/>
      <w:marBottom w:val="0"/>
      <w:divBdr>
        <w:top w:val="none" w:sz="0" w:space="0" w:color="auto"/>
        <w:left w:val="none" w:sz="0" w:space="0" w:color="auto"/>
        <w:bottom w:val="none" w:sz="0" w:space="0" w:color="auto"/>
        <w:right w:val="none" w:sz="0" w:space="0" w:color="auto"/>
      </w:divBdr>
    </w:div>
    <w:div w:id="207893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goldap"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nccert.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oj.gov.pl/nforms/signer/upload?xFormsAppName=SIGNER"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ewelina.sapieszko@formica.com.p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drive.google.com/file/d/1Kd1DttbBeiNWt4q4slS4t76lZVKPbkyD/view" TargetMode="External"/><Relationship Id="rId19" Type="http://schemas.openxmlformats.org/officeDocument/2006/relationships/hyperlink" Target="https://www.nccert.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latformazakupowa.pl/pn/lasy_olecko"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lasy_olecko" TargetMode="External"/><Relationship Id="rId35" Type="http://schemas.openxmlformats.org/officeDocument/2006/relationships/hyperlink" Target="http://platformazakupowa.pl/" TargetMode="External"/><Relationship Id="rId43"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24</Pages>
  <Words>10832</Words>
  <Characters>64992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ewelina.lopatko</dc:creator>
  <cp:keywords/>
  <cp:lastModifiedBy>Mariusz Wasilewski</cp:lastModifiedBy>
  <cp:revision>6</cp:revision>
  <cp:lastPrinted>2021-09-02T07:47:00Z</cp:lastPrinted>
  <dcterms:created xsi:type="dcterms:W3CDTF">2022-08-24T07:57:00Z</dcterms:created>
  <dcterms:modified xsi:type="dcterms:W3CDTF">2022-08-24T10:46:00Z</dcterms:modified>
</cp:coreProperties>
</file>