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26838408" w14:textId="77777777" w:rsidR="001965F0" w:rsidRDefault="001965F0" w:rsidP="005D747E">
      <w:pPr>
        <w:rPr>
          <w:rFonts w:ascii="Adagio_Slab" w:hAnsi="Adagio_Slab" w:cs="Arial"/>
          <w:sz w:val="20"/>
          <w:szCs w:val="20"/>
        </w:rPr>
      </w:pPr>
    </w:p>
    <w:p w14:paraId="1E6CDE35" w14:textId="77777777" w:rsidR="001965F0" w:rsidRDefault="001965F0" w:rsidP="005D747E">
      <w:pPr>
        <w:rPr>
          <w:rFonts w:ascii="Adagio_Slab" w:hAnsi="Adagio_Slab" w:cs="Arial"/>
          <w:sz w:val="20"/>
          <w:szCs w:val="20"/>
        </w:rPr>
      </w:pPr>
    </w:p>
    <w:p w14:paraId="51954CAD" w14:textId="77777777" w:rsidR="001965F0" w:rsidRDefault="001965F0" w:rsidP="005D747E">
      <w:pPr>
        <w:rPr>
          <w:rFonts w:ascii="Adagio_Slab" w:hAnsi="Adagio_Slab" w:cs="Arial"/>
          <w:sz w:val="20"/>
          <w:szCs w:val="20"/>
        </w:rPr>
      </w:pPr>
    </w:p>
    <w:p w14:paraId="67AB763E" w14:textId="77777777" w:rsidR="001965F0" w:rsidRDefault="001965F0" w:rsidP="005D747E">
      <w:pPr>
        <w:rPr>
          <w:rFonts w:ascii="Adagio_Slab" w:hAnsi="Adagio_Slab" w:cs="Arial"/>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3EE4E32B"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r w:rsidR="006A10E3">
        <w:rPr>
          <w:rFonts w:ascii="Adagio_Slab" w:hAnsi="Adagio_Slab" w:cs="Arial"/>
          <w:b/>
          <w:bCs/>
        </w:rPr>
        <w:t xml:space="preserve">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1A9D2EFE"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8E7E76" w:rsidRPr="008E7E76">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F6682E">
        <w:rPr>
          <w:rFonts w:ascii="Adagio_Slab" w:hAnsi="Adagio_Slab" w:cs="Arial"/>
          <w:b/>
          <w:bCs/>
          <w:color w:val="0033CC"/>
        </w:rPr>
        <w:t>3</w:t>
      </w:r>
      <w:r w:rsidR="008E7E76">
        <w:rPr>
          <w:rFonts w:ascii="Adagio_Slab" w:hAnsi="Adagio_Slab" w:cs="Arial"/>
          <w:b/>
          <w:bCs/>
          <w:color w:val="0033CC"/>
        </w:rPr>
        <w:t>8</w:t>
      </w:r>
      <w:r w:rsidR="006A10E3">
        <w:rPr>
          <w:rFonts w:ascii="Adagio_Slab" w:hAnsi="Adagio_Slab" w:cs="Arial"/>
          <w:b/>
          <w:bCs/>
          <w:color w:val="0033CC"/>
        </w:rPr>
        <w:t>.2024</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403867">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53F0560B"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sidR="00E41EE6">
        <w:rPr>
          <w:rFonts w:ascii="Adagio_Slab" w:hAnsi="Adagio_Slab"/>
          <w:sz w:val="20"/>
          <w:szCs w:val="20"/>
        </w:rPr>
        <w:t>przetargu nieograniczonego</w:t>
      </w:r>
      <w:r w:rsidRPr="00477A05">
        <w:rPr>
          <w:rFonts w:ascii="Adagio_Slab" w:hAnsi="Adagio_Slab"/>
          <w:sz w:val="20"/>
          <w:szCs w:val="20"/>
        </w:rPr>
        <w:t xml:space="preserve"> na </w:t>
      </w:r>
      <w:bookmarkEnd w:id="3"/>
      <w:r w:rsidR="008E7E76" w:rsidRPr="008E7E76">
        <w:rPr>
          <w:rFonts w:ascii="Adagio_Slab" w:hAnsi="Adagio_Slab" w:cs="Arial"/>
          <w:b/>
          <w:color w:val="0000FF"/>
          <w:sz w:val="20"/>
          <w:szCs w:val="20"/>
        </w:rPr>
        <w:t>Dostawa sprzętu komputerowego dla Wydziału Mechanicznego Energetyki i Lotnictwa Politechniki Warszawskiej</w:t>
      </w:r>
      <w:r w:rsidR="00F6682E" w:rsidRPr="00F6682E">
        <w:rPr>
          <w:rFonts w:ascii="Adagio_Slab" w:hAnsi="Adagio_Slab" w:cs="Arial"/>
          <w:b/>
          <w:color w:val="0000FF"/>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F6682E">
        <w:rPr>
          <w:rFonts w:ascii="Adagio_Slab" w:hAnsi="Adagio_Slab"/>
          <w:color w:val="0000FF"/>
          <w:sz w:val="20"/>
          <w:szCs w:val="20"/>
        </w:rPr>
        <w:t>3</w:t>
      </w:r>
      <w:r w:rsidR="008E7E76">
        <w:rPr>
          <w:rFonts w:ascii="Adagio_Slab" w:hAnsi="Adagio_Slab"/>
          <w:color w:val="0000FF"/>
          <w:sz w:val="20"/>
          <w:szCs w:val="20"/>
        </w:rPr>
        <w:t>8</w:t>
      </w:r>
      <w:r w:rsidR="006A10E3">
        <w:rPr>
          <w:rFonts w:ascii="Adagio_Slab" w:hAnsi="Adagio_Slab"/>
          <w:color w:val="0000FF"/>
          <w:sz w:val="20"/>
          <w:szCs w:val="20"/>
        </w:rPr>
        <w:t>.2024</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08389339" w:rsidR="00464E64" w:rsidRPr="00464E64" w:rsidRDefault="008E7E76" w:rsidP="00B67B3E">
      <w:pPr>
        <w:spacing w:before="120" w:after="120"/>
        <w:jc w:val="both"/>
        <w:rPr>
          <w:rFonts w:ascii="Adagio_Slab" w:hAnsi="Adagio_Slab" w:cs="Arial"/>
          <w:b/>
          <w:color w:val="0000FF"/>
          <w:sz w:val="20"/>
          <w:szCs w:val="20"/>
        </w:rPr>
      </w:pPr>
      <w:r>
        <w:rPr>
          <w:rFonts w:ascii="Adagio_Slab" w:hAnsi="Adagio_Slab" w:cs="Arial"/>
          <w:b/>
          <w:color w:val="0000FF"/>
          <w:sz w:val="20"/>
          <w:szCs w:val="20"/>
        </w:rPr>
        <w:t>Zadanie 1</w:t>
      </w:r>
    </w:p>
    <w:tbl>
      <w:tblPr>
        <w:tblW w:w="9985" w:type="dxa"/>
        <w:tblInd w:w="75" w:type="dxa"/>
        <w:tblCellMar>
          <w:left w:w="70" w:type="dxa"/>
          <w:right w:w="70" w:type="dxa"/>
        </w:tblCellMar>
        <w:tblLook w:val="04A0" w:firstRow="1" w:lastRow="0" w:firstColumn="1" w:lastColumn="0" w:noHBand="0" w:noVBand="1"/>
      </w:tblPr>
      <w:tblGrid>
        <w:gridCol w:w="623"/>
        <w:gridCol w:w="1940"/>
        <w:gridCol w:w="1594"/>
        <w:gridCol w:w="664"/>
        <w:gridCol w:w="1903"/>
        <w:gridCol w:w="1843"/>
        <w:gridCol w:w="1418"/>
      </w:tblGrid>
      <w:tr w:rsidR="007E1E0B" w:rsidRPr="006A10E3" w14:paraId="432831D1" w14:textId="77777777" w:rsidTr="006A10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6A10E3" w:rsidRDefault="00AB2A37"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LP</w:t>
            </w:r>
          </w:p>
        </w:tc>
        <w:tc>
          <w:tcPr>
            <w:tcW w:w="194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6A10E3" w:rsidRDefault="008B4574"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Artykuł</w:t>
            </w:r>
          </w:p>
        </w:tc>
        <w:tc>
          <w:tcPr>
            <w:tcW w:w="1594"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6A10E3" w:rsidRDefault="00AB2A37"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Nazwa oferowanego przedmiotu zgodnego z OPZ nazwa</w:t>
            </w:r>
            <w:r w:rsidR="00F2645B" w:rsidRPr="006A10E3">
              <w:rPr>
                <w:rFonts w:ascii="Source Sans Pro SemiBold" w:hAnsi="Source Sans Pro SemiBold" w:cs="Calibri"/>
                <w:b/>
                <w:bCs/>
                <w:color w:val="000000"/>
                <w:sz w:val="16"/>
                <w:szCs w:val="16"/>
              </w:rPr>
              <w:t>/</w:t>
            </w:r>
            <w:r w:rsidRPr="006A10E3">
              <w:rPr>
                <w:rFonts w:ascii="Source Sans Pro SemiBold" w:hAnsi="Source Sans Pro SemiBold" w:cs="Calibri"/>
                <w:b/>
                <w:bCs/>
                <w:color w:val="000000"/>
                <w:sz w:val="16"/>
                <w:szCs w:val="16"/>
              </w:rPr>
              <w:t xml:space="preserve">producenta typ/model/ </w:t>
            </w:r>
            <w:r w:rsidRPr="006A10E3">
              <w:rPr>
                <w:rFonts w:ascii="Source Sans Pro SemiBold" w:hAnsi="Source Sans Pro SemiBold" w:cs="Calibri"/>
                <w:b/>
                <w:bCs/>
                <w:color w:val="FF0000"/>
                <w:sz w:val="16"/>
                <w:szCs w:val="16"/>
              </w:rPr>
              <w:t>(wypełnia Wykonawca)</w:t>
            </w:r>
          </w:p>
        </w:tc>
        <w:tc>
          <w:tcPr>
            <w:tcW w:w="664"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6A10E3" w:rsidRDefault="00AB2A37" w:rsidP="00BB3D45">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6A10E3" w:rsidRDefault="00AB2A37" w:rsidP="00BB3D45">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6A10E3" w:rsidRDefault="00AB2A37" w:rsidP="00BB3D45">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WARTOŚĆ </w:t>
            </w:r>
            <w:r w:rsidRPr="006A10E3">
              <w:rPr>
                <w:rFonts w:ascii="Source Sans Pro SemiBold" w:hAnsi="Source Sans Pro SemiBold"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6A10E3" w:rsidRDefault="00AB2A37"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Wartość BRUTTO [zł] </w:t>
            </w:r>
            <w:r w:rsidRPr="006A10E3">
              <w:rPr>
                <w:rFonts w:ascii="Source Sans Pro SemiBold" w:hAnsi="Source Sans Pro SemiBold" w:cs="Calibri"/>
                <w:b/>
                <w:bCs/>
                <w:color w:val="000000"/>
                <w:sz w:val="16"/>
                <w:szCs w:val="16"/>
              </w:rPr>
              <w:br/>
              <w:t xml:space="preserve">dla VAT 23% </w:t>
            </w:r>
          </w:p>
        </w:tc>
      </w:tr>
      <w:tr w:rsidR="007E1E0B" w:rsidRPr="006A10E3" w14:paraId="0F0FEED7"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1</w:t>
            </w:r>
          </w:p>
        </w:tc>
        <w:tc>
          <w:tcPr>
            <w:tcW w:w="194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2</w:t>
            </w:r>
          </w:p>
        </w:tc>
        <w:tc>
          <w:tcPr>
            <w:tcW w:w="1594"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3</w:t>
            </w:r>
          </w:p>
        </w:tc>
        <w:tc>
          <w:tcPr>
            <w:tcW w:w="664"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6A10E3" w:rsidRDefault="00AB2A37" w:rsidP="009D4CE3">
            <w:pPr>
              <w:ind w:right="1681"/>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7</w:t>
            </w:r>
          </w:p>
        </w:tc>
      </w:tr>
      <w:tr w:rsidR="008C000B" w:rsidRPr="006A10E3" w14:paraId="7A5328D6"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6A10E3" w:rsidRDefault="008C000B"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1</w:t>
            </w:r>
          </w:p>
        </w:tc>
        <w:tc>
          <w:tcPr>
            <w:tcW w:w="1940" w:type="dxa"/>
            <w:tcBorders>
              <w:top w:val="single" w:sz="8" w:space="0" w:color="auto"/>
              <w:left w:val="nil"/>
              <w:bottom w:val="single" w:sz="8" w:space="0" w:color="auto"/>
              <w:right w:val="single" w:sz="4" w:space="0" w:color="auto"/>
            </w:tcBorders>
            <w:shd w:val="clear" w:color="auto" w:fill="auto"/>
            <w:vAlign w:val="center"/>
          </w:tcPr>
          <w:p w14:paraId="082ACCA4" w14:textId="7EBC6929" w:rsidR="006A10E3" w:rsidRPr="006A10E3" w:rsidRDefault="00F6682E" w:rsidP="006A10E3">
            <w:pPr>
              <w:rPr>
                <w:rFonts w:ascii="Source Sans Pro SemiBold" w:hAnsi="Source Sans Pro SemiBold"/>
                <w:b/>
                <w:bCs/>
                <w:sz w:val="16"/>
                <w:szCs w:val="16"/>
              </w:rPr>
            </w:pPr>
            <w:r>
              <w:rPr>
                <w:rFonts w:ascii="Source Sans Pro SemiBold" w:hAnsi="Source Sans Pro SemiBold"/>
                <w:b/>
                <w:bCs/>
                <w:sz w:val="16"/>
                <w:szCs w:val="16"/>
              </w:rPr>
              <w:t xml:space="preserve"> </w:t>
            </w:r>
          </w:p>
          <w:p w14:paraId="1D53BA37" w14:textId="4086CC59" w:rsidR="008C000B" w:rsidRPr="006A10E3" w:rsidRDefault="008E7E76" w:rsidP="00BB3D45">
            <w:pPr>
              <w:jc w:val="center"/>
              <w:rPr>
                <w:rFonts w:ascii="Source Sans Pro SemiBold" w:hAnsi="Source Sans Pro SemiBold" w:cs="Calibri"/>
                <w:b/>
                <w:bCs/>
                <w:i/>
                <w:iCs/>
                <w:color w:val="000000"/>
                <w:sz w:val="16"/>
                <w:szCs w:val="16"/>
              </w:rPr>
            </w:pPr>
            <w:r>
              <w:rPr>
                <w:rFonts w:ascii="Source Sans Pro SemiBold" w:hAnsi="Source Sans Pro SemiBold" w:cs="Calibri"/>
                <w:b/>
                <w:bCs/>
                <w:i/>
                <w:iCs/>
                <w:color w:val="000000"/>
                <w:sz w:val="16"/>
                <w:szCs w:val="16"/>
              </w:rPr>
              <w:t>Laptop oraz stacja dokująca</w:t>
            </w:r>
          </w:p>
        </w:tc>
        <w:tc>
          <w:tcPr>
            <w:tcW w:w="1594"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6A10E3" w:rsidRDefault="008C000B"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29E558CF" w14:textId="373E4BC3" w:rsidR="008C000B" w:rsidRPr="006A10E3" w:rsidRDefault="000115F9" w:rsidP="00BB3D45">
            <w:pPr>
              <w:jc w:val="center"/>
              <w:rPr>
                <w:rFonts w:ascii="Source Sans Pro SemiBold" w:hAnsi="Source Sans Pro SemiBold" w:cs="Calibri"/>
                <w:b/>
                <w:bCs/>
                <w:i/>
                <w:iCs/>
                <w:color w:val="000000"/>
                <w:sz w:val="16"/>
                <w:szCs w:val="16"/>
              </w:rPr>
            </w:pPr>
            <w:r>
              <w:rPr>
                <w:rFonts w:ascii="Source Sans Pro SemiBold" w:hAnsi="Source Sans Pro SemiBold"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6A10E3" w:rsidRDefault="008C000B"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6A10E3" w:rsidRDefault="008C000B"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6A10E3" w:rsidRDefault="008C000B" w:rsidP="00BB3D45">
            <w:pPr>
              <w:jc w:val="center"/>
              <w:rPr>
                <w:rFonts w:ascii="Source Sans Pro SemiBold" w:hAnsi="Source Sans Pro SemiBold" w:cs="Calibri"/>
                <w:b/>
                <w:bCs/>
                <w:i/>
                <w:iCs/>
                <w:color w:val="000000"/>
                <w:sz w:val="16"/>
                <w:szCs w:val="16"/>
              </w:rPr>
            </w:pPr>
          </w:p>
        </w:tc>
      </w:tr>
      <w:tr w:rsidR="007E1E0B" w:rsidRPr="006A10E3" w14:paraId="459270E3" w14:textId="77777777" w:rsidTr="006A10E3">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6A10E3" w:rsidRDefault="008C000B" w:rsidP="00BB3D45">
            <w:pPr>
              <w:jc w:val="cente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razem</w:t>
            </w:r>
          </w:p>
        </w:tc>
        <w:tc>
          <w:tcPr>
            <w:tcW w:w="1940" w:type="dxa"/>
            <w:tcBorders>
              <w:top w:val="nil"/>
              <w:left w:val="nil"/>
              <w:bottom w:val="nil"/>
              <w:right w:val="single" w:sz="4" w:space="0" w:color="auto"/>
            </w:tcBorders>
            <w:shd w:val="clear" w:color="auto" w:fill="auto"/>
            <w:vAlign w:val="center"/>
          </w:tcPr>
          <w:p w14:paraId="4D0D089F" w14:textId="35A0ED42" w:rsidR="00AB2A37" w:rsidRPr="006A10E3" w:rsidRDefault="008C000B" w:rsidP="00CD3DD1">
            <w:pPr>
              <w:rPr>
                <w:rFonts w:ascii="Source Sans Pro SemiBold" w:eastAsiaTheme="minorHAnsi" w:hAnsi="Source Sans Pro SemiBold"/>
                <w:sz w:val="16"/>
                <w:szCs w:val="16"/>
                <w:lang w:eastAsia="en-US"/>
              </w:rPr>
            </w:pPr>
            <w:r w:rsidRPr="006A10E3">
              <w:rPr>
                <w:rFonts w:ascii="Source Sans Pro SemiBold" w:eastAsiaTheme="minorHAnsi" w:hAnsi="Source Sans Pro SemiBold"/>
                <w:sz w:val="16"/>
                <w:szCs w:val="16"/>
                <w:lang w:eastAsia="en-US"/>
              </w:rPr>
              <w:t xml:space="preserve"> </w:t>
            </w:r>
          </w:p>
        </w:tc>
        <w:tc>
          <w:tcPr>
            <w:tcW w:w="1594" w:type="dxa"/>
            <w:tcBorders>
              <w:top w:val="nil"/>
              <w:left w:val="nil"/>
              <w:bottom w:val="nil"/>
              <w:right w:val="single" w:sz="4" w:space="0" w:color="auto"/>
            </w:tcBorders>
            <w:shd w:val="clear" w:color="auto" w:fill="auto"/>
            <w:vAlign w:val="center"/>
            <w:hideMark/>
          </w:tcPr>
          <w:p w14:paraId="08108EDC" w14:textId="77777777" w:rsidR="00AB2A37" w:rsidRPr="006A10E3" w:rsidRDefault="00AB2A37" w:rsidP="007E1E0B">
            <w:pPr>
              <w:rPr>
                <w:rFonts w:ascii="Source Sans Pro SemiBold" w:hAnsi="Source Sans Pro SemiBold" w:cs="Calibri"/>
                <w:color w:val="000000"/>
                <w:sz w:val="16"/>
                <w:szCs w:val="16"/>
              </w:rPr>
            </w:pPr>
          </w:p>
        </w:tc>
        <w:tc>
          <w:tcPr>
            <w:tcW w:w="664" w:type="dxa"/>
            <w:tcBorders>
              <w:top w:val="nil"/>
              <w:left w:val="nil"/>
              <w:bottom w:val="nil"/>
              <w:right w:val="single" w:sz="4" w:space="0" w:color="auto"/>
            </w:tcBorders>
            <w:shd w:val="clear" w:color="auto" w:fill="auto"/>
            <w:vAlign w:val="center"/>
          </w:tcPr>
          <w:p w14:paraId="7E455241" w14:textId="2ABBF349" w:rsidR="00AB2A37" w:rsidRPr="006A10E3" w:rsidRDefault="00400846" w:rsidP="00BB3D45">
            <w:pPr>
              <w:jc w:val="cente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6A10E3" w:rsidRDefault="00AB2A37" w:rsidP="00BB3D45">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6A10E3" w:rsidRDefault="00AB2A37" w:rsidP="00BB3D45">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6A10E3" w:rsidRDefault="00AB2A37" w:rsidP="00BB3D45">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r>
      <w:tr w:rsidR="008C000B" w:rsidRPr="006A10E3" w14:paraId="5472BF48" w14:textId="77777777" w:rsidTr="006A10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6A10E3" w:rsidRDefault="008C000B" w:rsidP="00BB3D45">
            <w:pPr>
              <w:jc w:val="center"/>
              <w:rPr>
                <w:rFonts w:ascii="Source Sans Pro SemiBold" w:hAnsi="Source Sans Pro SemiBold" w:cs="Calibri"/>
                <w:color w:val="000000"/>
                <w:sz w:val="16"/>
                <w:szCs w:val="16"/>
              </w:rPr>
            </w:pPr>
          </w:p>
        </w:tc>
        <w:tc>
          <w:tcPr>
            <w:tcW w:w="1940" w:type="dxa"/>
            <w:tcBorders>
              <w:top w:val="nil"/>
              <w:left w:val="nil"/>
              <w:bottom w:val="single" w:sz="4" w:space="0" w:color="auto"/>
              <w:right w:val="single" w:sz="4" w:space="0" w:color="auto"/>
            </w:tcBorders>
            <w:shd w:val="clear" w:color="auto" w:fill="auto"/>
            <w:vAlign w:val="center"/>
          </w:tcPr>
          <w:p w14:paraId="042B4FEA" w14:textId="77777777" w:rsidR="008C000B" w:rsidRPr="006A10E3" w:rsidRDefault="008C000B" w:rsidP="00CD3DD1">
            <w:pPr>
              <w:rPr>
                <w:rFonts w:ascii="Source Sans Pro SemiBold" w:eastAsiaTheme="minorHAnsi" w:hAnsi="Source Sans Pro SemiBold"/>
                <w:sz w:val="16"/>
                <w:szCs w:val="16"/>
                <w:lang w:eastAsia="en-US"/>
              </w:rPr>
            </w:pPr>
          </w:p>
        </w:tc>
        <w:tc>
          <w:tcPr>
            <w:tcW w:w="1594" w:type="dxa"/>
            <w:tcBorders>
              <w:top w:val="nil"/>
              <w:left w:val="nil"/>
              <w:bottom w:val="single" w:sz="4" w:space="0" w:color="auto"/>
              <w:right w:val="single" w:sz="4" w:space="0" w:color="auto"/>
            </w:tcBorders>
            <w:shd w:val="clear" w:color="auto" w:fill="auto"/>
            <w:vAlign w:val="center"/>
          </w:tcPr>
          <w:p w14:paraId="0CA588B8" w14:textId="77777777" w:rsidR="008C000B" w:rsidRPr="006A10E3" w:rsidRDefault="008C000B" w:rsidP="007E1E0B">
            <w:pPr>
              <w:rPr>
                <w:rFonts w:ascii="Source Sans Pro SemiBold" w:hAnsi="Source Sans Pro SemiBold" w:cs="Calibri"/>
                <w:color w:val="000000"/>
                <w:sz w:val="16"/>
                <w:szCs w:val="16"/>
              </w:rPr>
            </w:pPr>
          </w:p>
        </w:tc>
        <w:tc>
          <w:tcPr>
            <w:tcW w:w="664" w:type="dxa"/>
            <w:tcBorders>
              <w:top w:val="nil"/>
              <w:left w:val="nil"/>
              <w:bottom w:val="single" w:sz="4" w:space="0" w:color="auto"/>
              <w:right w:val="single" w:sz="4" w:space="0" w:color="auto"/>
            </w:tcBorders>
            <w:shd w:val="clear" w:color="auto" w:fill="auto"/>
            <w:vAlign w:val="center"/>
          </w:tcPr>
          <w:p w14:paraId="457AC3F9" w14:textId="77777777" w:rsidR="008C000B" w:rsidRPr="006A10E3" w:rsidRDefault="008C000B" w:rsidP="00BB3D45">
            <w:pPr>
              <w:jc w:val="center"/>
              <w:rPr>
                <w:rFonts w:ascii="Source Sans Pro SemiBold" w:hAnsi="Source Sans Pro SemiBold"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6A10E3" w:rsidRDefault="008C000B" w:rsidP="00BB3D45">
            <w:pPr>
              <w:rPr>
                <w:rFonts w:ascii="Source Sans Pro SemiBold" w:hAnsi="Source Sans Pro SemiBold" w:cs="Calibri"/>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6A10E3" w:rsidRDefault="008C000B" w:rsidP="00BB3D45">
            <w:pPr>
              <w:rPr>
                <w:rFonts w:ascii="Source Sans Pro SemiBold" w:hAnsi="Source Sans Pro SemiBold"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6A10E3" w:rsidRDefault="008C000B" w:rsidP="00BB3D45">
            <w:pPr>
              <w:rPr>
                <w:rFonts w:ascii="Source Sans Pro SemiBold" w:hAnsi="Source Sans Pro SemiBold" w:cs="Calibri"/>
                <w:color w:val="000000"/>
                <w:sz w:val="16"/>
                <w:szCs w:val="16"/>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00EAEB11" w14:textId="77777777" w:rsidR="008E7E76" w:rsidRDefault="008E7E76" w:rsidP="00D24416">
      <w:pPr>
        <w:rPr>
          <w:rFonts w:ascii="Adagio_Slab" w:hAnsi="Adagio_Slab"/>
          <w:b/>
          <w:bCs/>
          <w:sz w:val="20"/>
          <w:szCs w:val="20"/>
        </w:rPr>
      </w:pPr>
    </w:p>
    <w:p w14:paraId="2DF8B57E" w14:textId="77777777" w:rsidR="008E7E76" w:rsidRDefault="008E7E76" w:rsidP="00D24416">
      <w:pPr>
        <w:rPr>
          <w:rFonts w:ascii="Adagio_Slab" w:hAnsi="Adagio_Slab"/>
          <w:b/>
          <w:bCs/>
          <w:sz w:val="20"/>
          <w:szCs w:val="20"/>
        </w:rPr>
      </w:pPr>
    </w:p>
    <w:p w14:paraId="698B84C7" w14:textId="77777777" w:rsidR="008E7E76" w:rsidRDefault="008E7E76" w:rsidP="00D24416">
      <w:pPr>
        <w:rPr>
          <w:rFonts w:ascii="Adagio_Slab" w:hAnsi="Adagio_Slab"/>
          <w:b/>
          <w:bCs/>
          <w:sz w:val="20"/>
          <w:szCs w:val="20"/>
        </w:rPr>
      </w:pPr>
    </w:p>
    <w:p w14:paraId="2DB6A062" w14:textId="77777777" w:rsidR="008E7E76" w:rsidRDefault="008E7E76" w:rsidP="00D24416">
      <w:pPr>
        <w:rPr>
          <w:rFonts w:ascii="Adagio_Slab" w:hAnsi="Adagio_Slab"/>
          <w:b/>
          <w:bCs/>
          <w:sz w:val="20"/>
          <w:szCs w:val="20"/>
        </w:rPr>
      </w:pPr>
    </w:p>
    <w:p w14:paraId="1F82CD8F" w14:textId="77777777" w:rsidR="008E7E76" w:rsidRDefault="008E7E76" w:rsidP="00D24416">
      <w:pPr>
        <w:rPr>
          <w:rFonts w:ascii="Adagio_Slab" w:hAnsi="Adagio_Slab"/>
          <w:b/>
          <w:bCs/>
          <w:sz w:val="20"/>
          <w:szCs w:val="20"/>
        </w:rPr>
      </w:pPr>
    </w:p>
    <w:p w14:paraId="49E2545B" w14:textId="77777777" w:rsidR="008E7E76" w:rsidRDefault="008E7E76" w:rsidP="00D24416">
      <w:pPr>
        <w:rPr>
          <w:rFonts w:ascii="Adagio_Slab" w:hAnsi="Adagio_Slab"/>
          <w:b/>
          <w:bCs/>
          <w:sz w:val="20"/>
          <w:szCs w:val="20"/>
        </w:rPr>
      </w:pPr>
    </w:p>
    <w:p w14:paraId="28644F70" w14:textId="77777777" w:rsidR="008E7E76" w:rsidRDefault="008E7E76" w:rsidP="00D24416">
      <w:pPr>
        <w:rPr>
          <w:rFonts w:ascii="Adagio_Slab" w:hAnsi="Adagio_Slab"/>
          <w:b/>
          <w:bCs/>
          <w:sz w:val="20"/>
          <w:szCs w:val="20"/>
        </w:rPr>
      </w:pPr>
    </w:p>
    <w:p w14:paraId="0C1AE65D" w14:textId="77777777" w:rsidR="008E7E76" w:rsidRDefault="008E7E76" w:rsidP="00D24416">
      <w:pPr>
        <w:rPr>
          <w:rFonts w:ascii="Adagio_Slab" w:hAnsi="Adagio_Slab"/>
          <w:b/>
          <w:bCs/>
          <w:sz w:val="20"/>
          <w:szCs w:val="20"/>
        </w:rPr>
      </w:pPr>
    </w:p>
    <w:p w14:paraId="5F1C266C" w14:textId="77777777" w:rsidR="008E7E76" w:rsidRDefault="008E7E76" w:rsidP="00D24416">
      <w:pPr>
        <w:rPr>
          <w:rFonts w:ascii="Adagio_Slab" w:hAnsi="Adagio_Slab"/>
          <w:b/>
          <w:bCs/>
          <w:sz w:val="20"/>
          <w:szCs w:val="20"/>
        </w:rPr>
      </w:pPr>
    </w:p>
    <w:p w14:paraId="17F38DB5" w14:textId="77777777" w:rsidR="008E7E76" w:rsidRDefault="008E7E76" w:rsidP="00D24416">
      <w:pPr>
        <w:rPr>
          <w:rFonts w:ascii="Adagio_Slab" w:hAnsi="Adagio_Slab"/>
          <w:b/>
          <w:bCs/>
          <w:sz w:val="20"/>
          <w:szCs w:val="20"/>
        </w:rPr>
      </w:pPr>
    </w:p>
    <w:p w14:paraId="358A9E91" w14:textId="77777777" w:rsidR="008E7E76" w:rsidRDefault="008E7E76" w:rsidP="00D24416">
      <w:pPr>
        <w:rPr>
          <w:rFonts w:ascii="Adagio_Slab" w:hAnsi="Adagio_Slab"/>
          <w:b/>
          <w:bCs/>
          <w:sz w:val="20"/>
          <w:szCs w:val="20"/>
        </w:rPr>
      </w:pPr>
    </w:p>
    <w:p w14:paraId="5B01ED2D" w14:textId="77777777" w:rsidR="008E7E76" w:rsidRDefault="008E7E76" w:rsidP="00D24416">
      <w:pPr>
        <w:rPr>
          <w:rFonts w:ascii="Adagio_Slab" w:hAnsi="Adagio_Slab"/>
          <w:b/>
          <w:bCs/>
          <w:sz w:val="20"/>
          <w:szCs w:val="20"/>
        </w:rPr>
      </w:pPr>
    </w:p>
    <w:p w14:paraId="4AFF38AB" w14:textId="77777777" w:rsidR="00A8615C" w:rsidRDefault="00A8615C" w:rsidP="0042085C">
      <w:pPr>
        <w:spacing w:after="160" w:line="360" w:lineRule="auto"/>
        <w:jc w:val="center"/>
        <w:rPr>
          <w:rFonts w:ascii="Adagio_Slab" w:hAnsi="Adagio_Slab"/>
          <w:b/>
          <w:bCs/>
          <w:sz w:val="20"/>
          <w:szCs w:val="20"/>
        </w:rPr>
      </w:pPr>
    </w:p>
    <w:p w14:paraId="06476432" w14:textId="77777777" w:rsidR="008E7E76" w:rsidRPr="00477A05" w:rsidRDefault="008E7E76" w:rsidP="008E7E76">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7BDB88C9" w14:textId="77777777" w:rsidR="008E7E76" w:rsidRPr="00477A05" w:rsidRDefault="008E7E76" w:rsidP="008E7E7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E7E76" w:rsidRPr="00477A05" w14:paraId="7073DBBF" w14:textId="77777777" w:rsidTr="00FC76E7">
        <w:trPr>
          <w:trHeight w:val="706"/>
        </w:trPr>
        <w:tc>
          <w:tcPr>
            <w:tcW w:w="3119" w:type="dxa"/>
            <w:tcBorders>
              <w:top w:val="nil"/>
              <w:left w:val="nil"/>
              <w:bottom w:val="nil"/>
              <w:right w:val="nil"/>
            </w:tcBorders>
          </w:tcPr>
          <w:p w14:paraId="301B70D2" w14:textId="77777777" w:rsidR="008E7E76" w:rsidRPr="00477A05" w:rsidRDefault="008E7E76" w:rsidP="00FC76E7">
            <w:pPr>
              <w:jc w:val="both"/>
              <w:rPr>
                <w:rFonts w:ascii="Adagio_Slab" w:hAnsi="Adagio_Slab"/>
                <w:sz w:val="20"/>
                <w:szCs w:val="20"/>
              </w:rPr>
            </w:pPr>
          </w:p>
          <w:p w14:paraId="27C3EE0D" w14:textId="77777777" w:rsidR="008E7E76" w:rsidRPr="00477A05" w:rsidRDefault="008E7E76" w:rsidP="00FC76E7">
            <w:pPr>
              <w:jc w:val="both"/>
              <w:rPr>
                <w:rFonts w:ascii="Adagio_Slab" w:hAnsi="Adagio_Slab"/>
                <w:i/>
                <w:sz w:val="20"/>
                <w:szCs w:val="20"/>
              </w:rPr>
            </w:pPr>
          </w:p>
          <w:p w14:paraId="22902052" w14:textId="77777777" w:rsidR="008E7E76" w:rsidRPr="00477A05" w:rsidRDefault="008E7E76" w:rsidP="00FC76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E34BB17" w14:textId="77777777" w:rsidR="008E7E76" w:rsidRPr="00477A05" w:rsidRDefault="008E7E76" w:rsidP="00FC76E7">
            <w:pPr>
              <w:jc w:val="center"/>
              <w:rPr>
                <w:rFonts w:ascii="Adagio_Slab" w:hAnsi="Adagio_Slab"/>
                <w:b/>
                <w:sz w:val="20"/>
                <w:szCs w:val="20"/>
              </w:rPr>
            </w:pPr>
            <w:r w:rsidRPr="00477A05">
              <w:rPr>
                <w:rFonts w:ascii="Adagio_Slab" w:hAnsi="Adagio_Slab"/>
                <w:b/>
                <w:sz w:val="20"/>
                <w:szCs w:val="20"/>
              </w:rPr>
              <w:t>SZCZEGÓŁOWA KALKULACJA CENY</w:t>
            </w:r>
          </w:p>
          <w:p w14:paraId="17FA17E8" w14:textId="77777777" w:rsidR="008E7E76" w:rsidRPr="00477A05" w:rsidRDefault="008E7E76" w:rsidP="00FC76E7">
            <w:pPr>
              <w:jc w:val="center"/>
              <w:rPr>
                <w:rFonts w:ascii="Adagio_Slab" w:hAnsi="Adagio_Slab"/>
                <w:b/>
                <w:sz w:val="20"/>
                <w:szCs w:val="20"/>
              </w:rPr>
            </w:pPr>
            <w:r>
              <w:rPr>
                <w:rFonts w:ascii="Adagio_Slab" w:hAnsi="Adagio_Slab"/>
                <w:b/>
                <w:sz w:val="20"/>
                <w:szCs w:val="20"/>
              </w:rPr>
              <w:t xml:space="preserve">- FORMULARZ  CENOWY - </w:t>
            </w:r>
          </w:p>
        </w:tc>
      </w:tr>
    </w:tbl>
    <w:p w14:paraId="27C21EA2" w14:textId="77777777" w:rsidR="008E7E76" w:rsidRPr="00477A05" w:rsidRDefault="008E7E76" w:rsidP="008E7E76">
      <w:pPr>
        <w:jc w:val="both"/>
        <w:rPr>
          <w:rFonts w:ascii="Adagio_Slab" w:hAnsi="Adagio_Slab"/>
          <w:sz w:val="20"/>
          <w:szCs w:val="20"/>
        </w:rPr>
      </w:pPr>
    </w:p>
    <w:p w14:paraId="5D1DE439" w14:textId="77777777" w:rsidR="008E7E76" w:rsidRDefault="008E7E76" w:rsidP="008E7E7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Pr>
          <w:rFonts w:ascii="Adagio_Slab" w:hAnsi="Adagio_Slab"/>
          <w:sz w:val="20"/>
          <w:szCs w:val="20"/>
        </w:rPr>
        <w:t>przetargu nieograniczonego</w:t>
      </w:r>
      <w:r w:rsidRPr="00477A05">
        <w:rPr>
          <w:rFonts w:ascii="Adagio_Slab" w:hAnsi="Adagio_Slab"/>
          <w:sz w:val="20"/>
          <w:szCs w:val="20"/>
        </w:rPr>
        <w:t xml:space="preserve"> na </w:t>
      </w:r>
      <w:bookmarkStart w:id="5" w:name="_Hlk168394470"/>
      <w:r w:rsidRPr="008E7E76">
        <w:rPr>
          <w:rFonts w:ascii="Adagio_Slab" w:hAnsi="Adagio_Slab" w:cs="Arial"/>
          <w:b/>
          <w:color w:val="0000FF"/>
          <w:sz w:val="20"/>
          <w:szCs w:val="20"/>
        </w:rPr>
        <w:t>Dostawa sprzętu komputerowego dla Wydziału Mechanicznego Energetyki i Lotnictwa Politechniki Warszawskiej</w:t>
      </w:r>
      <w:r w:rsidRPr="00F6682E">
        <w:rPr>
          <w:rFonts w:ascii="Adagio_Slab" w:hAnsi="Adagio_Slab" w:cs="Arial"/>
          <w:b/>
          <w:color w:val="0000FF"/>
          <w:sz w:val="20"/>
          <w:szCs w:val="20"/>
        </w:rPr>
        <w:t xml:space="preserve"> </w:t>
      </w:r>
      <w:bookmarkEnd w:id="5"/>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38.2024</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5EC94176" w14:textId="7E712B7B" w:rsidR="008E7E76" w:rsidRPr="00464E64" w:rsidRDefault="008E7E76" w:rsidP="008E7E76">
      <w:pPr>
        <w:spacing w:before="120" w:after="120"/>
        <w:jc w:val="both"/>
        <w:rPr>
          <w:rFonts w:ascii="Adagio_Slab" w:hAnsi="Adagio_Slab" w:cs="Arial"/>
          <w:b/>
          <w:color w:val="0000FF"/>
          <w:sz w:val="20"/>
          <w:szCs w:val="20"/>
        </w:rPr>
      </w:pPr>
      <w:r>
        <w:rPr>
          <w:rFonts w:ascii="Adagio_Slab" w:hAnsi="Adagio_Slab" w:cs="Arial"/>
          <w:b/>
          <w:color w:val="0000FF"/>
          <w:sz w:val="20"/>
          <w:szCs w:val="20"/>
        </w:rPr>
        <w:t>Zadanie 2</w:t>
      </w:r>
    </w:p>
    <w:tbl>
      <w:tblPr>
        <w:tblW w:w="9985" w:type="dxa"/>
        <w:tblInd w:w="75" w:type="dxa"/>
        <w:tblCellMar>
          <w:left w:w="70" w:type="dxa"/>
          <w:right w:w="70" w:type="dxa"/>
        </w:tblCellMar>
        <w:tblLook w:val="04A0" w:firstRow="1" w:lastRow="0" w:firstColumn="1" w:lastColumn="0" w:noHBand="0" w:noVBand="1"/>
      </w:tblPr>
      <w:tblGrid>
        <w:gridCol w:w="623"/>
        <w:gridCol w:w="1940"/>
        <w:gridCol w:w="1594"/>
        <w:gridCol w:w="664"/>
        <w:gridCol w:w="1903"/>
        <w:gridCol w:w="1843"/>
        <w:gridCol w:w="1418"/>
      </w:tblGrid>
      <w:tr w:rsidR="008E7E76" w:rsidRPr="006A10E3" w14:paraId="48C91DC8" w14:textId="77777777" w:rsidTr="00FC76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9E13524" w14:textId="77777777" w:rsidR="008E7E76" w:rsidRPr="006A10E3" w:rsidRDefault="008E7E76" w:rsidP="00FC76E7">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LP</w:t>
            </w:r>
          </w:p>
        </w:tc>
        <w:tc>
          <w:tcPr>
            <w:tcW w:w="1940" w:type="dxa"/>
            <w:tcBorders>
              <w:top w:val="single" w:sz="4" w:space="0" w:color="auto"/>
              <w:left w:val="nil"/>
              <w:bottom w:val="single" w:sz="8" w:space="0" w:color="auto"/>
              <w:right w:val="single" w:sz="4" w:space="0" w:color="auto"/>
            </w:tcBorders>
            <w:shd w:val="clear" w:color="auto" w:fill="auto"/>
            <w:vAlign w:val="center"/>
            <w:hideMark/>
          </w:tcPr>
          <w:p w14:paraId="7FC087C8" w14:textId="77777777" w:rsidR="008E7E76" w:rsidRPr="006A10E3" w:rsidRDefault="008E7E76" w:rsidP="00FC76E7">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Artykuł</w:t>
            </w:r>
          </w:p>
        </w:tc>
        <w:tc>
          <w:tcPr>
            <w:tcW w:w="1594" w:type="dxa"/>
            <w:tcBorders>
              <w:top w:val="single" w:sz="4" w:space="0" w:color="auto"/>
              <w:left w:val="nil"/>
              <w:bottom w:val="single" w:sz="8" w:space="0" w:color="auto"/>
              <w:right w:val="single" w:sz="4" w:space="0" w:color="auto"/>
            </w:tcBorders>
            <w:shd w:val="clear" w:color="auto" w:fill="auto"/>
            <w:vAlign w:val="bottom"/>
            <w:hideMark/>
          </w:tcPr>
          <w:p w14:paraId="1825FE77" w14:textId="77777777" w:rsidR="008E7E76" w:rsidRPr="006A10E3" w:rsidRDefault="008E7E76" w:rsidP="00FC76E7">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Nazwa oferowanego przedmiotu zgodnego z OPZ nazwa/producenta typ/model/ </w:t>
            </w:r>
            <w:r w:rsidRPr="006A10E3">
              <w:rPr>
                <w:rFonts w:ascii="Source Sans Pro SemiBold" w:hAnsi="Source Sans Pro SemiBold" w:cs="Calibri"/>
                <w:b/>
                <w:bCs/>
                <w:color w:val="FF0000"/>
                <w:sz w:val="16"/>
                <w:szCs w:val="16"/>
              </w:rPr>
              <w:t>(wypełnia Wykonawca)</w:t>
            </w:r>
          </w:p>
        </w:tc>
        <w:tc>
          <w:tcPr>
            <w:tcW w:w="664" w:type="dxa"/>
            <w:tcBorders>
              <w:top w:val="single" w:sz="4" w:space="0" w:color="auto"/>
              <w:left w:val="nil"/>
              <w:bottom w:val="single" w:sz="8" w:space="0" w:color="auto"/>
              <w:right w:val="single" w:sz="4" w:space="0" w:color="auto"/>
            </w:tcBorders>
            <w:shd w:val="clear" w:color="auto" w:fill="auto"/>
            <w:vAlign w:val="center"/>
            <w:hideMark/>
          </w:tcPr>
          <w:p w14:paraId="049FE9FC" w14:textId="77777777" w:rsidR="008E7E76" w:rsidRPr="006A10E3" w:rsidRDefault="008E7E76" w:rsidP="00FC76E7">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05E0185B" w14:textId="77777777" w:rsidR="008E7E76" w:rsidRPr="006A10E3" w:rsidRDefault="008E7E76" w:rsidP="00FC76E7">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1130A31" w14:textId="77777777" w:rsidR="008E7E76" w:rsidRPr="006A10E3" w:rsidRDefault="008E7E76" w:rsidP="00FC76E7">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WARTOŚĆ </w:t>
            </w:r>
            <w:r w:rsidRPr="006A10E3">
              <w:rPr>
                <w:rFonts w:ascii="Source Sans Pro SemiBold" w:hAnsi="Source Sans Pro SemiBold"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527AB6F1" w14:textId="77777777" w:rsidR="008E7E76" w:rsidRPr="006A10E3" w:rsidRDefault="008E7E76" w:rsidP="00FC76E7">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Wartość BRUTTO [zł] </w:t>
            </w:r>
            <w:r w:rsidRPr="006A10E3">
              <w:rPr>
                <w:rFonts w:ascii="Source Sans Pro SemiBold" w:hAnsi="Source Sans Pro SemiBold" w:cs="Calibri"/>
                <w:b/>
                <w:bCs/>
                <w:color w:val="000000"/>
                <w:sz w:val="16"/>
                <w:szCs w:val="16"/>
              </w:rPr>
              <w:br/>
              <w:t xml:space="preserve">dla VAT 23% </w:t>
            </w:r>
          </w:p>
        </w:tc>
      </w:tr>
      <w:tr w:rsidR="008E7E76" w:rsidRPr="006A10E3" w14:paraId="6F5A3AA5" w14:textId="77777777" w:rsidTr="00FC76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6886BFA" w14:textId="77777777" w:rsidR="008E7E76" w:rsidRPr="006A10E3" w:rsidRDefault="008E7E76" w:rsidP="00FC76E7">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1</w:t>
            </w:r>
          </w:p>
        </w:tc>
        <w:tc>
          <w:tcPr>
            <w:tcW w:w="1940" w:type="dxa"/>
            <w:tcBorders>
              <w:top w:val="single" w:sz="8" w:space="0" w:color="auto"/>
              <w:left w:val="nil"/>
              <w:bottom w:val="single" w:sz="8" w:space="0" w:color="auto"/>
              <w:right w:val="single" w:sz="4" w:space="0" w:color="auto"/>
            </w:tcBorders>
            <w:shd w:val="pct10" w:color="auto" w:fill="auto"/>
            <w:vAlign w:val="center"/>
            <w:hideMark/>
          </w:tcPr>
          <w:p w14:paraId="1AA34C5C" w14:textId="77777777" w:rsidR="008E7E76" w:rsidRPr="006A10E3" w:rsidRDefault="008E7E76" w:rsidP="00FC76E7">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2</w:t>
            </w:r>
          </w:p>
        </w:tc>
        <w:tc>
          <w:tcPr>
            <w:tcW w:w="1594" w:type="dxa"/>
            <w:tcBorders>
              <w:top w:val="single" w:sz="8" w:space="0" w:color="auto"/>
              <w:left w:val="nil"/>
              <w:bottom w:val="single" w:sz="8" w:space="0" w:color="auto"/>
              <w:right w:val="single" w:sz="4" w:space="0" w:color="auto"/>
            </w:tcBorders>
            <w:shd w:val="pct10" w:color="auto" w:fill="auto"/>
            <w:vAlign w:val="center"/>
            <w:hideMark/>
          </w:tcPr>
          <w:p w14:paraId="05B5268A" w14:textId="77777777" w:rsidR="008E7E76" w:rsidRPr="006A10E3" w:rsidRDefault="008E7E76" w:rsidP="00FC76E7">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3</w:t>
            </w:r>
          </w:p>
        </w:tc>
        <w:tc>
          <w:tcPr>
            <w:tcW w:w="664" w:type="dxa"/>
            <w:tcBorders>
              <w:top w:val="single" w:sz="8" w:space="0" w:color="auto"/>
              <w:left w:val="nil"/>
              <w:bottom w:val="single" w:sz="8" w:space="0" w:color="auto"/>
              <w:right w:val="single" w:sz="4" w:space="0" w:color="auto"/>
            </w:tcBorders>
            <w:shd w:val="pct10" w:color="auto" w:fill="auto"/>
            <w:vAlign w:val="center"/>
            <w:hideMark/>
          </w:tcPr>
          <w:p w14:paraId="119429B1" w14:textId="77777777" w:rsidR="008E7E76" w:rsidRPr="006A10E3" w:rsidRDefault="008E7E76" w:rsidP="00FC76E7">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7C102F8F" w14:textId="77777777" w:rsidR="008E7E76" w:rsidRPr="006A10E3" w:rsidRDefault="008E7E76" w:rsidP="00FC76E7">
            <w:pPr>
              <w:ind w:right="1681"/>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13FD6D00" w14:textId="77777777" w:rsidR="008E7E76" w:rsidRPr="006A10E3" w:rsidRDefault="008E7E76" w:rsidP="00FC76E7">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7C4B49C6" w14:textId="77777777" w:rsidR="008E7E76" w:rsidRPr="006A10E3" w:rsidRDefault="008E7E76" w:rsidP="00FC76E7">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7</w:t>
            </w:r>
          </w:p>
        </w:tc>
      </w:tr>
      <w:tr w:rsidR="008E7E76" w:rsidRPr="006A10E3" w14:paraId="667F7B87" w14:textId="77777777" w:rsidTr="00FC76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388C6BF" w14:textId="77777777" w:rsidR="008E7E76" w:rsidRPr="006A10E3" w:rsidRDefault="008E7E76" w:rsidP="00FC76E7">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1</w:t>
            </w:r>
          </w:p>
        </w:tc>
        <w:tc>
          <w:tcPr>
            <w:tcW w:w="1940" w:type="dxa"/>
            <w:tcBorders>
              <w:top w:val="single" w:sz="8" w:space="0" w:color="auto"/>
              <w:left w:val="nil"/>
              <w:bottom w:val="single" w:sz="8" w:space="0" w:color="auto"/>
              <w:right w:val="single" w:sz="4" w:space="0" w:color="auto"/>
            </w:tcBorders>
            <w:shd w:val="clear" w:color="auto" w:fill="auto"/>
            <w:vAlign w:val="center"/>
          </w:tcPr>
          <w:p w14:paraId="0FC43EBF" w14:textId="70C790AA" w:rsidR="008E7E76" w:rsidRPr="006A10E3" w:rsidRDefault="008E7E76" w:rsidP="008E7E76">
            <w:pPr>
              <w:rPr>
                <w:rFonts w:ascii="Source Sans Pro SemiBold" w:hAnsi="Source Sans Pro SemiBold" w:cs="Calibri"/>
                <w:b/>
                <w:bCs/>
                <w:i/>
                <w:iCs/>
                <w:color w:val="000000"/>
                <w:sz w:val="16"/>
                <w:szCs w:val="16"/>
              </w:rPr>
            </w:pPr>
            <w:r>
              <w:rPr>
                <w:rFonts w:ascii="Source Sans Pro SemiBold" w:hAnsi="Source Sans Pro SemiBold"/>
                <w:b/>
                <w:bCs/>
                <w:sz w:val="16"/>
                <w:szCs w:val="16"/>
              </w:rPr>
              <w:t xml:space="preserve"> Stacja robocza, klawiatura i mysz</w:t>
            </w:r>
          </w:p>
        </w:tc>
        <w:tc>
          <w:tcPr>
            <w:tcW w:w="1594" w:type="dxa"/>
            <w:tcBorders>
              <w:top w:val="single" w:sz="8" w:space="0" w:color="auto"/>
              <w:left w:val="nil"/>
              <w:bottom w:val="single" w:sz="8" w:space="0" w:color="auto"/>
              <w:right w:val="single" w:sz="4" w:space="0" w:color="auto"/>
            </w:tcBorders>
            <w:shd w:val="clear" w:color="auto" w:fill="auto"/>
            <w:vAlign w:val="center"/>
          </w:tcPr>
          <w:p w14:paraId="76A7DB7B" w14:textId="77777777" w:rsidR="008E7E76" w:rsidRPr="006A10E3" w:rsidRDefault="008E7E76" w:rsidP="00FC76E7">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209C036F" w14:textId="77777777" w:rsidR="008E7E76" w:rsidRPr="006A10E3" w:rsidRDefault="008E7E76" w:rsidP="00FC76E7">
            <w:pPr>
              <w:jc w:val="center"/>
              <w:rPr>
                <w:rFonts w:ascii="Source Sans Pro SemiBold" w:hAnsi="Source Sans Pro SemiBold" w:cs="Calibri"/>
                <w:b/>
                <w:bCs/>
                <w:i/>
                <w:iCs/>
                <w:color w:val="000000"/>
                <w:sz w:val="16"/>
                <w:szCs w:val="16"/>
              </w:rPr>
            </w:pPr>
            <w:r>
              <w:rPr>
                <w:rFonts w:ascii="Source Sans Pro SemiBold" w:hAnsi="Source Sans Pro SemiBold"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1C3C75A5" w14:textId="77777777" w:rsidR="008E7E76" w:rsidRPr="006A10E3" w:rsidRDefault="008E7E76" w:rsidP="00FC76E7">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679F6E2" w14:textId="77777777" w:rsidR="008E7E76" w:rsidRPr="006A10E3" w:rsidRDefault="008E7E76" w:rsidP="00FC76E7">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00121EE" w14:textId="77777777" w:rsidR="008E7E76" w:rsidRPr="006A10E3" w:rsidRDefault="008E7E76" w:rsidP="00FC76E7">
            <w:pPr>
              <w:jc w:val="center"/>
              <w:rPr>
                <w:rFonts w:ascii="Source Sans Pro SemiBold" w:hAnsi="Source Sans Pro SemiBold" w:cs="Calibri"/>
                <w:b/>
                <w:bCs/>
                <w:i/>
                <w:iCs/>
                <w:color w:val="000000"/>
                <w:sz w:val="16"/>
                <w:szCs w:val="16"/>
              </w:rPr>
            </w:pPr>
          </w:p>
        </w:tc>
      </w:tr>
      <w:tr w:rsidR="008E7E76" w:rsidRPr="006A10E3" w14:paraId="760FDA13" w14:textId="77777777" w:rsidTr="00FC76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C7BD590" w14:textId="6F94135C" w:rsidR="008E7E76" w:rsidRPr="006A10E3" w:rsidRDefault="008E7E76" w:rsidP="00FC76E7">
            <w:pPr>
              <w:jc w:val="center"/>
              <w:rPr>
                <w:rFonts w:ascii="Source Sans Pro SemiBold" w:hAnsi="Source Sans Pro SemiBold" w:cs="Calibri"/>
                <w:b/>
                <w:bCs/>
                <w:i/>
                <w:iCs/>
                <w:color w:val="000000"/>
                <w:sz w:val="16"/>
                <w:szCs w:val="16"/>
              </w:rPr>
            </w:pPr>
            <w:r>
              <w:rPr>
                <w:rFonts w:ascii="Source Sans Pro SemiBold" w:hAnsi="Source Sans Pro SemiBold" w:cs="Calibri"/>
                <w:b/>
                <w:bCs/>
                <w:i/>
                <w:iCs/>
                <w:color w:val="000000"/>
                <w:sz w:val="16"/>
                <w:szCs w:val="16"/>
              </w:rPr>
              <w:t>2</w:t>
            </w:r>
          </w:p>
        </w:tc>
        <w:tc>
          <w:tcPr>
            <w:tcW w:w="1940" w:type="dxa"/>
            <w:tcBorders>
              <w:top w:val="single" w:sz="8" w:space="0" w:color="auto"/>
              <w:left w:val="nil"/>
              <w:bottom w:val="single" w:sz="8" w:space="0" w:color="auto"/>
              <w:right w:val="single" w:sz="4" w:space="0" w:color="auto"/>
            </w:tcBorders>
            <w:shd w:val="clear" w:color="auto" w:fill="auto"/>
            <w:vAlign w:val="center"/>
          </w:tcPr>
          <w:p w14:paraId="35BCDF43" w14:textId="33AD2DC3" w:rsidR="008E7E76" w:rsidRDefault="008E7E76" w:rsidP="00FC76E7">
            <w:pPr>
              <w:rPr>
                <w:rFonts w:ascii="Source Sans Pro SemiBold" w:hAnsi="Source Sans Pro SemiBold"/>
                <w:b/>
                <w:bCs/>
                <w:sz w:val="16"/>
                <w:szCs w:val="16"/>
              </w:rPr>
            </w:pPr>
            <w:r>
              <w:rPr>
                <w:rFonts w:ascii="Source Sans Pro SemiBold" w:hAnsi="Source Sans Pro SemiBold"/>
                <w:b/>
                <w:bCs/>
                <w:sz w:val="16"/>
                <w:szCs w:val="16"/>
              </w:rPr>
              <w:t>monitory</w:t>
            </w:r>
          </w:p>
        </w:tc>
        <w:tc>
          <w:tcPr>
            <w:tcW w:w="1594" w:type="dxa"/>
            <w:tcBorders>
              <w:top w:val="single" w:sz="8" w:space="0" w:color="auto"/>
              <w:left w:val="nil"/>
              <w:bottom w:val="single" w:sz="8" w:space="0" w:color="auto"/>
              <w:right w:val="single" w:sz="4" w:space="0" w:color="auto"/>
            </w:tcBorders>
            <w:shd w:val="clear" w:color="auto" w:fill="auto"/>
            <w:vAlign w:val="center"/>
          </w:tcPr>
          <w:p w14:paraId="29CDE130" w14:textId="77777777" w:rsidR="008E7E76" w:rsidRPr="006A10E3" w:rsidRDefault="008E7E76" w:rsidP="00FC76E7">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5A44ABBA" w14:textId="15C16337" w:rsidR="008E7E76" w:rsidRDefault="008E7E76" w:rsidP="00FC76E7">
            <w:pPr>
              <w:jc w:val="center"/>
              <w:rPr>
                <w:rFonts w:ascii="Source Sans Pro SemiBold" w:hAnsi="Source Sans Pro SemiBold" w:cs="Calibri"/>
                <w:b/>
                <w:bCs/>
                <w:i/>
                <w:iCs/>
                <w:color w:val="000000"/>
                <w:sz w:val="16"/>
                <w:szCs w:val="16"/>
              </w:rPr>
            </w:pPr>
            <w:r>
              <w:rPr>
                <w:rFonts w:ascii="Source Sans Pro SemiBold" w:hAnsi="Source Sans Pro SemiBold"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177CEEBE" w14:textId="77777777" w:rsidR="008E7E76" w:rsidRPr="006A10E3" w:rsidRDefault="008E7E76" w:rsidP="00FC76E7">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EDF9F47" w14:textId="77777777" w:rsidR="008E7E76" w:rsidRPr="006A10E3" w:rsidRDefault="008E7E76" w:rsidP="00FC76E7">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3EE3FBB" w14:textId="77777777" w:rsidR="008E7E76" w:rsidRPr="006A10E3" w:rsidRDefault="008E7E76" w:rsidP="00FC76E7">
            <w:pPr>
              <w:jc w:val="center"/>
              <w:rPr>
                <w:rFonts w:ascii="Source Sans Pro SemiBold" w:hAnsi="Source Sans Pro SemiBold" w:cs="Calibri"/>
                <w:b/>
                <w:bCs/>
                <w:i/>
                <w:iCs/>
                <w:color w:val="000000"/>
                <w:sz w:val="16"/>
                <w:szCs w:val="16"/>
              </w:rPr>
            </w:pPr>
          </w:p>
        </w:tc>
      </w:tr>
      <w:tr w:rsidR="008E7E76" w:rsidRPr="006A10E3" w14:paraId="6C27EF6A" w14:textId="77777777" w:rsidTr="00FC76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43B2E29A" w14:textId="77777777" w:rsidR="008E7E76" w:rsidRPr="006A10E3" w:rsidRDefault="008E7E76" w:rsidP="00FC76E7">
            <w:pPr>
              <w:jc w:val="cente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razem</w:t>
            </w:r>
          </w:p>
        </w:tc>
        <w:tc>
          <w:tcPr>
            <w:tcW w:w="1940" w:type="dxa"/>
            <w:tcBorders>
              <w:top w:val="nil"/>
              <w:left w:val="nil"/>
              <w:bottom w:val="nil"/>
              <w:right w:val="single" w:sz="4" w:space="0" w:color="auto"/>
            </w:tcBorders>
            <w:shd w:val="clear" w:color="auto" w:fill="auto"/>
            <w:vAlign w:val="center"/>
          </w:tcPr>
          <w:p w14:paraId="40AC11C0" w14:textId="77777777" w:rsidR="008E7E76" w:rsidRPr="006A10E3" w:rsidRDefault="008E7E76" w:rsidP="00FC76E7">
            <w:pPr>
              <w:rPr>
                <w:rFonts w:ascii="Source Sans Pro SemiBold" w:eastAsiaTheme="minorHAnsi" w:hAnsi="Source Sans Pro SemiBold"/>
                <w:sz w:val="16"/>
                <w:szCs w:val="16"/>
                <w:lang w:eastAsia="en-US"/>
              </w:rPr>
            </w:pPr>
            <w:r w:rsidRPr="006A10E3">
              <w:rPr>
                <w:rFonts w:ascii="Source Sans Pro SemiBold" w:eastAsiaTheme="minorHAnsi" w:hAnsi="Source Sans Pro SemiBold"/>
                <w:sz w:val="16"/>
                <w:szCs w:val="16"/>
                <w:lang w:eastAsia="en-US"/>
              </w:rPr>
              <w:t xml:space="preserve"> </w:t>
            </w:r>
          </w:p>
        </w:tc>
        <w:tc>
          <w:tcPr>
            <w:tcW w:w="1594" w:type="dxa"/>
            <w:tcBorders>
              <w:top w:val="nil"/>
              <w:left w:val="nil"/>
              <w:bottom w:val="nil"/>
              <w:right w:val="single" w:sz="4" w:space="0" w:color="auto"/>
            </w:tcBorders>
            <w:shd w:val="clear" w:color="auto" w:fill="auto"/>
            <w:vAlign w:val="center"/>
            <w:hideMark/>
          </w:tcPr>
          <w:p w14:paraId="2431CA7E" w14:textId="77777777" w:rsidR="008E7E76" w:rsidRPr="006A10E3" w:rsidRDefault="008E7E76" w:rsidP="00FC76E7">
            <w:pPr>
              <w:rPr>
                <w:rFonts w:ascii="Source Sans Pro SemiBold" w:hAnsi="Source Sans Pro SemiBold" w:cs="Calibri"/>
                <w:color w:val="000000"/>
                <w:sz w:val="16"/>
                <w:szCs w:val="16"/>
              </w:rPr>
            </w:pPr>
          </w:p>
        </w:tc>
        <w:tc>
          <w:tcPr>
            <w:tcW w:w="664" w:type="dxa"/>
            <w:tcBorders>
              <w:top w:val="nil"/>
              <w:left w:val="nil"/>
              <w:bottom w:val="nil"/>
              <w:right w:val="single" w:sz="4" w:space="0" w:color="auto"/>
            </w:tcBorders>
            <w:shd w:val="clear" w:color="auto" w:fill="auto"/>
            <w:vAlign w:val="center"/>
          </w:tcPr>
          <w:p w14:paraId="25321227" w14:textId="77777777" w:rsidR="008E7E76" w:rsidRPr="006A10E3" w:rsidRDefault="008E7E76" w:rsidP="00FC76E7">
            <w:pPr>
              <w:jc w:val="cente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0CEF157F" w14:textId="77777777" w:rsidR="008E7E76" w:rsidRPr="006A10E3" w:rsidRDefault="008E7E76" w:rsidP="00FC76E7">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c>
          <w:tcPr>
            <w:tcW w:w="1843" w:type="dxa"/>
            <w:tcBorders>
              <w:top w:val="nil"/>
              <w:left w:val="nil"/>
              <w:bottom w:val="nil"/>
              <w:right w:val="single" w:sz="4" w:space="0" w:color="auto"/>
            </w:tcBorders>
            <w:shd w:val="clear" w:color="auto" w:fill="auto"/>
            <w:noWrap/>
            <w:vAlign w:val="center"/>
            <w:hideMark/>
          </w:tcPr>
          <w:p w14:paraId="4B186CDF" w14:textId="77777777" w:rsidR="008E7E76" w:rsidRPr="006A10E3" w:rsidRDefault="008E7E76" w:rsidP="00FC76E7">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c>
          <w:tcPr>
            <w:tcW w:w="1418" w:type="dxa"/>
            <w:tcBorders>
              <w:top w:val="nil"/>
              <w:left w:val="nil"/>
              <w:bottom w:val="nil"/>
              <w:right w:val="single" w:sz="4" w:space="0" w:color="auto"/>
            </w:tcBorders>
            <w:shd w:val="clear" w:color="auto" w:fill="auto"/>
            <w:noWrap/>
            <w:vAlign w:val="center"/>
            <w:hideMark/>
          </w:tcPr>
          <w:p w14:paraId="031588A6" w14:textId="77777777" w:rsidR="008E7E76" w:rsidRPr="006A10E3" w:rsidRDefault="008E7E76" w:rsidP="00FC76E7">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r>
      <w:tr w:rsidR="008E7E76" w:rsidRPr="006A10E3" w14:paraId="66B92EEC" w14:textId="77777777" w:rsidTr="00FC76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5318AEAB" w14:textId="77777777" w:rsidR="008E7E76" w:rsidRPr="006A10E3" w:rsidRDefault="008E7E76" w:rsidP="00FC76E7">
            <w:pPr>
              <w:jc w:val="center"/>
              <w:rPr>
                <w:rFonts w:ascii="Source Sans Pro SemiBold" w:hAnsi="Source Sans Pro SemiBold" w:cs="Calibri"/>
                <w:color w:val="000000"/>
                <w:sz w:val="16"/>
                <w:szCs w:val="16"/>
              </w:rPr>
            </w:pPr>
          </w:p>
        </w:tc>
        <w:tc>
          <w:tcPr>
            <w:tcW w:w="1940" w:type="dxa"/>
            <w:tcBorders>
              <w:top w:val="nil"/>
              <w:left w:val="nil"/>
              <w:bottom w:val="single" w:sz="4" w:space="0" w:color="auto"/>
              <w:right w:val="single" w:sz="4" w:space="0" w:color="auto"/>
            </w:tcBorders>
            <w:shd w:val="clear" w:color="auto" w:fill="auto"/>
            <w:vAlign w:val="center"/>
          </w:tcPr>
          <w:p w14:paraId="74F1BBF2" w14:textId="77777777" w:rsidR="008E7E76" w:rsidRPr="006A10E3" w:rsidRDefault="008E7E76" w:rsidP="00FC76E7">
            <w:pPr>
              <w:rPr>
                <w:rFonts w:ascii="Source Sans Pro SemiBold" w:eastAsiaTheme="minorHAnsi" w:hAnsi="Source Sans Pro SemiBold"/>
                <w:sz w:val="16"/>
                <w:szCs w:val="16"/>
                <w:lang w:eastAsia="en-US"/>
              </w:rPr>
            </w:pPr>
          </w:p>
        </w:tc>
        <w:tc>
          <w:tcPr>
            <w:tcW w:w="1594" w:type="dxa"/>
            <w:tcBorders>
              <w:top w:val="nil"/>
              <w:left w:val="nil"/>
              <w:bottom w:val="single" w:sz="4" w:space="0" w:color="auto"/>
              <w:right w:val="single" w:sz="4" w:space="0" w:color="auto"/>
            </w:tcBorders>
            <w:shd w:val="clear" w:color="auto" w:fill="auto"/>
            <w:vAlign w:val="center"/>
          </w:tcPr>
          <w:p w14:paraId="78C42D58" w14:textId="77777777" w:rsidR="008E7E76" w:rsidRPr="006A10E3" w:rsidRDefault="008E7E76" w:rsidP="00FC76E7">
            <w:pPr>
              <w:rPr>
                <w:rFonts w:ascii="Source Sans Pro SemiBold" w:hAnsi="Source Sans Pro SemiBold" w:cs="Calibri"/>
                <w:color w:val="000000"/>
                <w:sz w:val="16"/>
                <w:szCs w:val="16"/>
              </w:rPr>
            </w:pPr>
          </w:p>
        </w:tc>
        <w:tc>
          <w:tcPr>
            <w:tcW w:w="664" w:type="dxa"/>
            <w:tcBorders>
              <w:top w:val="nil"/>
              <w:left w:val="nil"/>
              <w:bottom w:val="single" w:sz="4" w:space="0" w:color="auto"/>
              <w:right w:val="single" w:sz="4" w:space="0" w:color="auto"/>
            </w:tcBorders>
            <w:shd w:val="clear" w:color="auto" w:fill="auto"/>
            <w:vAlign w:val="center"/>
          </w:tcPr>
          <w:p w14:paraId="190C81AE" w14:textId="77777777" w:rsidR="008E7E76" w:rsidRPr="006A10E3" w:rsidRDefault="008E7E76" w:rsidP="00FC76E7">
            <w:pPr>
              <w:jc w:val="center"/>
              <w:rPr>
                <w:rFonts w:ascii="Source Sans Pro SemiBold" w:hAnsi="Source Sans Pro SemiBold"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0FD7BBAB" w14:textId="77777777" w:rsidR="008E7E76" w:rsidRPr="006A10E3" w:rsidRDefault="008E7E76" w:rsidP="00FC76E7">
            <w:pPr>
              <w:rPr>
                <w:rFonts w:ascii="Source Sans Pro SemiBold" w:hAnsi="Source Sans Pro SemiBold" w:cs="Calibri"/>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14:paraId="62473F39" w14:textId="77777777" w:rsidR="008E7E76" w:rsidRPr="006A10E3" w:rsidRDefault="008E7E76" w:rsidP="00FC76E7">
            <w:pPr>
              <w:rPr>
                <w:rFonts w:ascii="Source Sans Pro SemiBold" w:hAnsi="Source Sans Pro SemiBold"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tcPr>
          <w:p w14:paraId="62515F12" w14:textId="77777777" w:rsidR="008E7E76" w:rsidRPr="006A10E3" w:rsidRDefault="008E7E76" w:rsidP="00FC76E7">
            <w:pPr>
              <w:rPr>
                <w:rFonts w:ascii="Source Sans Pro SemiBold" w:hAnsi="Source Sans Pro SemiBold" w:cs="Calibri"/>
                <w:color w:val="000000"/>
                <w:sz w:val="16"/>
                <w:szCs w:val="16"/>
              </w:rPr>
            </w:pPr>
          </w:p>
        </w:tc>
      </w:tr>
    </w:tbl>
    <w:p w14:paraId="6949F776" w14:textId="77777777" w:rsidR="008E7E76" w:rsidRPr="00477A05" w:rsidRDefault="008E7E76" w:rsidP="008E7E76">
      <w:pPr>
        <w:jc w:val="both"/>
        <w:rPr>
          <w:rFonts w:ascii="Adagio_Slab" w:hAnsi="Adagio_Slab"/>
          <w:sz w:val="20"/>
          <w:szCs w:val="20"/>
        </w:rPr>
      </w:pPr>
    </w:p>
    <w:p w14:paraId="55A76101" w14:textId="77777777" w:rsidR="008E7E76" w:rsidRPr="00477A05" w:rsidRDefault="008E7E76" w:rsidP="008E7E7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114135DD" w14:textId="77777777" w:rsidR="008E7E76" w:rsidRPr="00477A05" w:rsidRDefault="008E7E76" w:rsidP="008E7E7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0DBC123D" w14:textId="77777777" w:rsidR="008E7E76" w:rsidRPr="00477A05" w:rsidRDefault="008E7E76" w:rsidP="008E7E76">
      <w:pPr>
        <w:jc w:val="both"/>
        <w:rPr>
          <w:rFonts w:ascii="Adagio_Slab" w:hAnsi="Adagio_Slab"/>
          <w:sz w:val="20"/>
          <w:szCs w:val="20"/>
        </w:rPr>
      </w:pPr>
    </w:p>
    <w:p w14:paraId="0314756C" w14:textId="77777777" w:rsidR="008E7E76" w:rsidRPr="00477A05" w:rsidRDefault="008E7E76" w:rsidP="008E7E76">
      <w:pPr>
        <w:jc w:val="both"/>
        <w:rPr>
          <w:rFonts w:ascii="Adagio_Slab" w:hAnsi="Adagio_Slab"/>
          <w:sz w:val="20"/>
          <w:szCs w:val="20"/>
        </w:rPr>
      </w:pPr>
    </w:p>
    <w:p w14:paraId="42E959BF" w14:textId="77777777" w:rsidR="008E7E76" w:rsidRDefault="008E7E76" w:rsidP="008E7E7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D24BFFF" w14:textId="77777777" w:rsidR="008E7E76" w:rsidRDefault="008E7E76" w:rsidP="008E7E76">
      <w:pPr>
        <w:tabs>
          <w:tab w:val="left" w:pos="0"/>
          <w:tab w:val="left" w:pos="284"/>
        </w:tabs>
        <w:spacing w:line="360" w:lineRule="auto"/>
        <w:jc w:val="both"/>
        <w:rPr>
          <w:rFonts w:ascii="Adagio_Slab" w:hAnsi="Adagio_Slab"/>
          <w:b/>
          <w:bCs/>
          <w:sz w:val="16"/>
          <w:szCs w:val="16"/>
        </w:rPr>
      </w:pPr>
    </w:p>
    <w:p w14:paraId="47C23AAC" w14:textId="77777777" w:rsidR="00A8615C" w:rsidRDefault="00A8615C" w:rsidP="0042085C">
      <w:pPr>
        <w:spacing w:after="160" w:line="360" w:lineRule="auto"/>
        <w:jc w:val="center"/>
        <w:rPr>
          <w:rFonts w:ascii="Adagio_Slab" w:hAnsi="Adagio_Slab"/>
          <w:b/>
          <w:bCs/>
          <w:sz w:val="20"/>
          <w:szCs w:val="20"/>
        </w:rPr>
      </w:pPr>
    </w:p>
    <w:p w14:paraId="37C559B8" w14:textId="77777777" w:rsidR="00A8615C" w:rsidRDefault="00A8615C" w:rsidP="0042085C">
      <w:pPr>
        <w:spacing w:after="160" w:line="360" w:lineRule="auto"/>
        <w:jc w:val="center"/>
        <w:rPr>
          <w:rFonts w:ascii="Adagio_Slab" w:hAnsi="Adagio_Slab"/>
          <w:b/>
          <w:bCs/>
          <w:sz w:val="20"/>
          <w:szCs w:val="20"/>
        </w:rPr>
      </w:pPr>
    </w:p>
    <w:p w14:paraId="5C3B7712" w14:textId="77777777" w:rsidR="00A8615C" w:rsidRDefault="00A8615C" w:rsidP="0042085C">
      <w:pPr>
        <w:spacing w:after="160" w:line="360" w:lineRule="auto"/>
        <w:jc w:val="center"/>
        <w:rPr>
          <w:rFonts w:ascii="Adagio_Slab" w:hAnsi="Adagio_Slab"/>
          <w:b/>
          <w:bCs/>
          <w:sz w:val="20"/>
          <w:szCs w:val="20"/>
        </w:rPr>
      </w:pPr>
    </w:p>
    <w:p w14:paraId="5C5EE004" w14:textId="77777777" w:rsidR="00A8615C" w:rsidRDefault="00A8615C" w:rsidP="0042085C">
      <w:pPr>
        <w:spacing w:after="160" w:line="360" w:lineRule="auto"/>
        <w:jc w:val="center"/>
        <w:rPr>
          <w:rFonts w:ascii="Adagio_Slab" w:hAnsi="Adagio_Slab"/>
          <w:b/>
          <w:bCs/>
          <w:sz w:val="20"/>
          <w:szCs w:val="20"/>
        </w:rPr>
      </w:pPr>
    </w:p>
    <w:p w14:paraId="0ED67DC0" w14:textId="77777777" w:rsidR="008E7E76" w:rsidRDefault="008E7E76" w:rsidP="0042085C">
      <w:pPr>
        <w:spacing w:after="160" w:line="360" w:lineRule="auto"/>
        <w:jc w:val="center"/>
        <w:rPr>
          <w:rFonts w:ascii="Adagio_Slab" w:hAnsi="Adagio_Slab"/>
          <w:b/>
          <w:bCs/>
          <w:sz w:val="20"/>
          <w:szCs w:val="20"/>
        </w:rPr>
      </w:pPr>
    </w:p>
    <w:p w14:paraId="6346AE54" w14:textId="77777777" w:rsidR="008E7E76" w:rsidRDefault="008E7E76" w:rsidP="0042085C">
      <w:pPr>
        <w:spacing w:after="160" w:line="360" w:lineRule="auto"/>
        <w:jc w:val="center"/>
        <w:rPr>
          <w:rFonts w:ascii="Adagio_Slab" w:hAnsi="Adagio_Slab"/>
          <w:b/>
          <w:bCs/>
          <w:sz w:val="20"/>
          <w:szCs w:val="20"/>
        </w:rPr>
      </w:pPr>
    </w:p>
    <w:p w14:paraId="305C5B28" w14:textId="77777777" w:rsidR="008E7E76" w:rsidRDefault="008E7E76" w:rsidP="0042085C">
      <w:pPr>
        <w:spacing w:after="160" w:line="360" w:lineRule="auto"/>
        <w:jc w:val="center"/>
        <w:rPr>
          <w:rFonts w:ascii="Adagio_Slab" w:hAnsi="Adagio_Slab"/>
          <w:b/>
          <w:bCs/>
          <w:sz w:val="20"/>
          <w:szCs w:val="20"/>
        </w:rPr>
      </w:pPr>
    </w:p>
    <w:p w14:paraId="4A62716C" w14:textId="77777777" w:rsidR="008E7E76" w:rsidRDefault="008E7E76" w:rsidP="0042085C">
      <w:pPr>
        <w:spacing w:after="160" w:line="360" w:lineRule="auto"/>
        <w:jc w:val="center"/>
        <w:rPr>
          <w:rFonts w:ascii="Adagio_Slab" w:hAnsi="Adagio_Slab"/>
          <w:b/>
          <w:bCs/>
          <w:sz w:val="20"/>
          <w:szCs w:val="20"/>
        </w:rPr>
      </w:pPr>
    </w:p>
    <w:p w14:paraId="2AC8C4A0" w14:textId="77777777" w:rsidR="008E7E76" w:rsidRDefault="008E7E76" w:rsidP="0042085C">
      <w:pPr>
        <w:spacing w:after="160" w:line="360" w:lineRule="auto"/>
        <w:jc w:val="center"/>
        <w:rPr>
          <w:rFonts w:ascii="Adagio_Slab" w:hAnsi="Adagio_Slab"/>
          <w:b/>
          <w:bCs/>
          <w:sz w:val="20"/>
          <w:szCs w:val="20"/>
        </w:rPr>
      </w:pPr>
    </w:p>
    <w:p w14:paraId="21B81E68" w14:textId="7053DD54"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lastRenderedPageBreak/>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5C07FA05" w14:textId="78884FE7" w:rsidR="00816B00" w:rsidRPr="00477A05" w:rsidRDefault="00782F69" w:rsidP="008E7E76">
      <w:pPr>
        <w:pStyle w:val="Zwykytekst1"/>
        <w:tabs>
          <w:tab w:val="left" w:leader="dot" w:pos="9360"/>
        </w:tabs>
        <w:spacing w:before="120" w:after="120"/>
        <w:jc w:val="both"/>
        <w:rPr>
          <w:rFonts w:ascii="Adagio_Slab" w:hAnsi="Adagio_Slab" w:cs="Arial"/>
          <w:b/>
          <w:bCs/>
          <w:color w:val="0033CC"/>
        </w:rPr>
      </w:pPr>
      <w:r w:rsidRPr="00477A05">
        <w:rPr>
          <w:rFonts w:ascii="Adagio_Slab" w:hAnsi="Adagio_Slab" w:cs="Arial"/>
          <w:b/>
        </w:rPr>
        <w:t xml:space="preserve">Na potrzeby postępowania o udzielenie zamówienia publicznego na: </w:t>
      </w:r>
      <w:r w:rsidR="008E7E76" w:rsidRPr="008E7E76">
        <w:rPr>
          <w:rFonts w:ascii="Adagio_Slab" w:hAnsi="Adagio_Slab" w:cs="Arial"/>
          <w:b/>
          <w:color w:val="0000FF"/>
        </w:rPr>
        <w:t>Dostawa sprzętu komputerowego dla Wydziału Mechanicznego Energetyki i Lotnictwa Politechniki Warszawskiej</w:t>
      </w:r>
      <w:r w:rsidR="008E7E76">
        <w:rPr>
          <w:rFonts w:ascii="Adagio_Slab" w:hAnsi="Adagio_Slab" w:cs="Arial"/>
          <w:b/>
          <w:color w:val="0000FF"/>
        </w:rPr>
        <w:t xml:space="preserve"> </w:t>
      </w:r>
      <w:r w:rsidRPr="00477A05">
        <w:rPr>
          <w:rFonts w:ascii="Adagio_Slab" w:hAnsi="Adagio_Slab" w:cs="Arial"/>
          <w:spacing w:val="-2"/>
        </w:rPr>
        <w:t xml:space="preserve">Znak postępowania: </w:t>
      </w:r>
      <w:r w:rsidR="00816B00" w:rsidRPr="00477A05">
        <w:rPr>
          <w:rFonts w:ascii="Adagio_Slab" w:hAnsi="Adagio_Slab" w:cs="Arial"/>
          <w:b/>
          <w:bCs/>
          <w:color w:val="0033CC"/>
        </w:rPr>
        <w:t>MELBDZ.261.</w:t>
      </w:r>
      <w:r w:rsidR="00F6682E">
        <w:rPr>
          <w:rFonts w:ascii="Adagio_Slab" w:hAnsi="Adagio_Slab" w:cs="Arial"/>
          <w:b/>
          <w:bCs/>
          <w:color w:val="0033CC"/>
        </w:rPr>
        <w:t>3</w:t>
      </w:r>
      <w:r w:rsidR="008E7E76">
        <w:rPr>
          <w:rFonts w:ascii="Adagio_Slab" w:hAnsi="Adagio_Slab" w:cs="Arial"/>
          <w:b/>
          <w:bCs/>
          <w:color w:val="0033CC"/>
        </w:rPr>
        <w:t>8</w:t>
      </w:r>
      <w:r w:rsidR="00B43742">
        <w:rPr>
          <w:rFonts w:ascii="Adagio_Slab" w:hAnsi="Adagio_Slab" w:cs="Arial"/>
          <w:b/>
          <w:bCs/>
          <w:color w:val="0033CC"/>
        </w:rPr>
        <w:t>.2024</w:t>
      </w:r>
      <w:r w:rsidR="00816B00" w:rsidRPr="00477A05">
        <w:rPr>
          <w:rFonts w:ascii="Adagio_Slab" w:hAnsi="Adagio_Slab" w:cs="Arial"/>
          <w:b/>
          <w:bCs/>
          <w:color w:val="0033CC"/>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Default="004B7B9C" w:rsidP="00796D11">
      <w:pPr>
        <w:pStyle w:val="Zwykytekst3"/>
        <w:spacing w:before="120"/>
        <w:rPr>
          <w:rFonts w:ascii="Adagio_Slab" w:hAnsi="Adagio_Slab" w:cs="Arial"/>
        </w:rPr>
      </w:pPr>
    </w:p>
    <w:p w14:paraId="1734786B" w14:textId="77777777" w:rsidR="008E7E76" w:rsidRPr="00477A05" w:rsidRDefault="008E7E76"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74B72666" w14:textId="77777777" w:rsidR="005B50D2" w:rsidRPr="005B50D2" w:rsidRDefault="005B50D2" w:rsidP="005B50D2">
      <w:pPr>
        <w:rPr>
          <w:rFonts w:ascii="Adagio_Slab" w:hAnsi="Adagio_Slab"/>
          <w:sz w:val="18"/>
          <w:szCs w:val="18"/>
        </w:rPr>
      </w:pPr>
      <w:r w:rsidRPr="005B50D2">
        <w:rPr>
          <w:rFonts w:ascii="Adagio_Slab" w:hAnsi="Adagio_Slab"/>
          <w:sz w:val="18"/>
          <w:szCs w:val="18"/>
        </w:rPr>
        <w:t>Formularz 3.3.</w:t>
      </w:r>
    </w:p>
    <w:p w14:paraId="3148FFF5" w14:textId="77777777" w:rsidR="005B50D2" w:rsidRPr="005B50D2" w:rsidRDefault="005B50D2" w:rsidP="005B50D2">
      <w:pPr>
        <w:jc w:val="both"/>
        <w:rPr>
          <w:rFonts w:ascii="Adagio_Slab" w:hAnsi="Adagio_Slab"/>
          <w:b/>
          <w:sz w:val="18"/>
          <w:szCs w:val="18"/>
          <w:u w:val="single"/>
        </w:rPr>
      </w:pPr>
    </w:p>
    <w:p w14:paraId="589018DE" w14:textId="77777777" w:rsidR="005B50D2" w:rsidRPr="005B50D2" w:rsidRDefault="005B50D2" w:rsidP="005B50D2">
      <w:pPr>
        <w:rPr>
          <w:rFonts w:ascii="Cambria" w:hAnsi="Cambria" w:cs="Arial"/>
          <w:b/>
        </w:rPr>
      </w:pPr>
      <w:r w:rsidRPr="005B50D2">
        <w:rPr>
          <w:rFonts w:ascii="Cambria" w:hAnsi="Cambria" w:cs="Arial"/>
          <w:b/>
        </w:rPr>
        <w:t>Wykonawca:</w:t>
      </w:r>
    </w:p>
    <w:p w14:paraId="2B16E5B3" w14:textId="77777777" w:rsidR="005B50D2" w:rsidRPr="005B50D2" w:rsidRDefault="005B50D2" w:rsidP="005B50D2">
      <w:pPr>
        <w:spacing w:line="480" w:lineRule="auto"/>
        <w:ind w:right="5954"/>
        <w:rPr>
          <w:rFonts w:ascii="Cambria" w:hAnsi="Cambria" w:cs="Arial"/>
        </w:rPr>
      </w:pPr>
      <w:r w:rsidRPr="005B50D2">
        <w:rPr>
          <w:rFonts w:ascii="Cambria" w:hAnsi="Cambria" w:cs="Arial"/>
        </w:rPr>
        <w:t>………………………………………………………………………………</w:t>
      </w:r>
    </w:p>
    <w:p w14:paraId="2876D0D5" w14:textId="77777777" w:rsidR="005B50D2" w:rsidRPr="005B50D2" w:rsidRDefault="005B50D2" w:rsidP="005B50D2">
      <w:pPr>
        <w:ind w:right="5953"/>
        <w:rPr>
          <w:rFonts w:ascii="Cambria" w:hAnsi="Cambria" w:cs="Arial"/>
          <w:i/>
          <w:sz w:val="18"/>
          <w:szCs w:val="18"/>
        </w:rPr>
      </w:pPr>
      <w:r w:rsidRPr="005B50D2">
        <w:rPr>
          <w:rFonts w:ascii="Cambria" w:hAnsi="Cambria" w:cs="Arial"/>
          <w:i/>
          <w:sz w:val="18"/>
          <w:szCs w:val="18"/>
        </w:rPr>
        <w:t>(pełna nazwa/firma, adres, w zależności od podmiotu: NIP/PESEL, KRS/</w:t>
      </w:r>
      <w:proofErr w:type="spellStart"/>
      <w:r w:rsidRPr="005B50D2">
        <w:rPr>
          <w:rFonts w:ascii="Cambria" w:hAnsi="Cambria" w:cs="Arial"/>
          <w:i/>
          <w:sz w:val="18"/>
          <w:szCs w:val="18"/>
        </w:rPr>
        <w:t>CEiDG</w:t>
      </w:r>
      <w:proofErr w:type="spellEnd"/>
      <w:r w:rsidRPr="005B50D2">
        <w:rPr>
          <w:rFonts w:ascii="Cambria" w:hAnsi="Cambria" w:cs="Arial"/>
          <w:i/>
          <w:sz w:val="18"/>
          <w:szCs w:val="18"/>
        </w:rPr>
        <w:t>)</w:t>
      </w:r>
    </w:p>
    <w:p w14:paraId="713635D2" w14:textId="77777777" w:rsidR="005B50D2" w:rsidRPr="005B50D2" w:rsidRDefault="005B50D2" w:rsidP="005B50D2">
      <w:pPr>
        <w:rPr>
          <w:rFonts w:ascii="Cambria" w:hAnsi="Cambria" w:cs="Arial"/>
        </w:rPr>
      </w:pPr>
    </w:p>
    <w:p w14:paraId="47BBAD34" w14:textId="77777777" w:rsidR="005B50D2" w:rsidRPr="005B50D2" w:rsidRDefault="005B50D2" w:rsidP="005B50D2">
      <w:pPr>
        <w:rPr>
          <w:rFonts w:ascii="Cambria" w:hAnsi="Cambria" w:cs="Arial"/>
          <w:b/>
        </w:rPr>
      </w:pPr>
    </w:p>
    <w:p w14:paraId="05F07DBC" w14:textId="77777777" w:rsidR="005B50D2" w:rsidRPr="005B50D2" w:rsidRDefault="005B50D2" w:rsidP="005B50D2">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7614409A" w14:textId="77777777" w:rsidR="005B50D2" w:rsidRPr="005B50D2" w:rsidRDefault="005B50D2" w:rsidP="005B50D2">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01FF53B4" w14:textId="77777777" w:rsidR="005B50D2" w:rsidRPr="005B50D2" w:rsidRDefault="005B50D2" w:rsidP="005B50D2">
      <w:pPr>
        <w:spacing w:before="120" w:line="360" w:lineRule="auto"/>
        <w:jc w:val="center"/>
        <w:rPr>
          <w:b/>
          <w:sz w:val="18"/>
          <w:szCs w:val="18"/>
          <w:u w:val="single"/>
        </w:rPr>
      </w:pPr>
      <w:r w:rsidRPr="005B50D2">
        <w:rPr>
          <w:b/>
          <w:sz w:val="18"/>
          <w:szCs w:val="18"/>
        </w:rPr>
        <w:t xml:space="preserve">składane na podstawie art. 125 ust. 1 ustawy </w:t>
      </w:r>
      <w:proofErr w:type="spellStart"/>
      <w:r w:rsidRPr="005B50D2">
        <w:rPr>
          <w:b/>
          <w:sz w:val="18"/>
          <w:szCs w:val="18"/>
        </w:rPr>
        <w:t>Pzp</w:t>
      </w:r>
      <w:proofErr w:type="spellEnd"/>
    </w:p>
    <w:p w14:paraId="3B3AC854" w14:textId="3ECB21BD" w:rsidR="005B50D2" w:rsidRPr="005B50D2" w:rsidRDefault="005B50D2" w:rsidP="005B50D2">
      <w:pPr>
        <w:spacing w:before="240"/>
        <w:ind w:firstLine="709"/>
        <w:jc w:val="both"/>
        <w:rPr>
          <w:sz w:val="18"/>
          <w:szCs w:val="18"/>
        </w:rPr>
      </w:pPr>
      <w:r w:rsidRPr="005B50D2">
        <w:rPr>
          <w:sz w:val="18"/>
          <w:szCs w:val="18"/>
        </w:rPr>
        <w:t xml:space="preserve">Na potrzeby postępowania o udzielenie zamówienia publicznego </w:t>
      </w:r>
      <w:r w:rsidRPr="005B50D2">
        <w:rPr>
          <w:sz w:val="18"/>
          <w:szCs w:val="18"/>
        </w:rPr>
        <w:br/>
        <w:t xml:space="preserve">pn. </w:t>
      </w:r>
      <w:r w:rsidR="008E7E76" w:rsidRPr="008E7E76">
        <w:rPr>
          <w:color w:val="0000FF"/>
          <w:sz w:val="18"/>
          <w:szCs w:val="18"/>
        </w:rPr>
        <w:t xml:space="preserve">Dostawa sprzętu komputerowego dla Wydziału Mechanicznego Energetyki i Lotnictwa Politechniki Warszawskiej </w:t>
      </w:r>
      <w:r w:rsidRPr="000E35B8">
        <w:rPr>
          <w:color w:val="0000FF"/>
          <w:sz w:val="18"/>
          <w:szCs w:val="18"/>
        </w:rPr>
        <w:t>Znak postępowania: MELBDZ.261.</w:t>
      </w:r>
      <w:r w:rsidR="000E35B8" w:rsidRPr="000E35B8">
        <w:rPr>
          <w:color w:val="0000FF"/>
          <w:sz w:val="18"/>
          <w:szCs w:val="18"/>
        </w:rPr>
        <w:t>3</w:t>
      </w:r>
      <w:r w:rsidR="008E7E76">
        <w:rPr>
          <w:color w:val="0000FF"/>
          <w:sz w:val="18"/>
          <w:szCs w:val="18"/>
        </w:rPr>
        <w:t>8</w:t>
      </w:r>
      <w:r w:rsidR="00B43742" w:rsidRPr="000E35B8">
        <w:rPr>
          <w:color w:val="0000FF"/>
          <w:sz w:val="18"/>
          <w:szCs w:val="18"/>
        </w:rPr>
        <w:t>.2024</w:t>
      </w:r>
      <w:r w:rsidRPr="005B50D2">
        <w:rPr>
          <w:i/>
          <w:sz w:val="18"/>
          <w:szCs w:val="18"/>
        </w:rPr>
        <w:t xml:space="preserve">, </w:t>
      </w:r>
      <w:r w:rsidRPr="005B50D2">
        <w:rPr>
          <w:sz w:val="18"/>
          <w:szCs w:val="18"/>
        </w:rPr>
        <w:t>oświadczam, co następuje:</w:t>
      </w:r>
    </w:p>
    <w:p w14:paraId="5924113D" w14:textId="77777777" w:rsidR="005B50D2" w:rsidRPr="005B50D2" w:rsidRDefault="005B50D2" w:rsidP="005B50D2">
      <w:pPr>
        <w:shd w:val="clear" w:color="auto" w:fill="BFBFBF" w:themeFill="background1" w:themeFillShade="BF"/>
        <w:spacing w:before="360"/>
        <w:rPr>
          <w:b/>
          <w:sz w:val="18"/>
          <w:szCs w:val="18"/>
        </w:rPr>
      </w:pPr>
      <w:r w:rsidRPr="005B50D2">
        <w:rPr>
          <w:b/>
          <w:sz w:val="18"/>
          <w:szCs w:val="18"/>
        </w:rPr>
        <w:t>OŚWIADCZENIA DOTYCZĄCE WYKONAWCY:</w:t>
      </w:r>
    </w:p>
    <w:p w14:paraId="57B63005" w14:textId="77777777" w:rsidR="005B50D2" w:rsidRPr="005B50D2" w:rsidRDefault="005B50D2">
      <w:pPr>
        <w:numPr>
          <w:ilvl w:val="0"/>
          <w:numId w:val="17"/>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
      </w:r>
    </w:p>
    <w:p w14:paraId="035D0803" w14:textId="77777777" w:rsidR="005B50D2" w:rsidRPr="005B50D2" w:rsidRDefault="005B50D2">
      <w:pPr>
        <w:numPr>
          <w:ilvl w:val="0"/>
          <w:numId w:val="17"/>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2"/>
      </w:r>
    </w:p>
    <w:p w14:paraId="2309068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lastRenderedPageBreak/>
        <w:t>OŚWIADCZENIE DOTYCZĄCE PODWYKONAWCY, NA KTÓREGO PRZYPADA PONAD 10% WARTOŚCI ZAMÓWIENIA:</w:t>
      </w:r>
    </w:p>
    <w:p w14:paraId="2C4D1030"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2372C76C"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055946B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4CFB8598"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6840F640"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F33F3E2" w14:textId="77777777" w:rsidR="005B50D2" w:rsidRPr="005B50D2" w:rsidRDefault="005B50D2" w:rsidP="005B50D2">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271FD788" w14:textId="77777777" w:rsidR="005B50D2" w:rsidRPr="005B50D2" w:rsidRDefault="005B50D2" w:rsidP="005B50D2">
      <w:pPr>
        <w:jc w:val="both"/>
        <w:rPr>
          <w:b/>
          <w:sz w:val="18"/>
          <w:szCs w:val="18"/>
        </w:rPr>
      </w:pPr>
    </w:p>
    <w:p w14:paraId="0B9C3940" w14:textId="77777777" w:rsidR="005B50D2" w:rsidRPr="005B50D2" w:rsidRDefault="005B50D2" w:rsidP="005B50D2">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034D129D" w14:textId="77777777" w:rsidR="005B50D2" w:rsidRPr="005B50D2" w:rsidRDefault="005B50D2" w:rsidP="005B50D2">
      <w:pPr>
        <w:jc w:val="both"/>
        <w:rPr>
          <w:sz w:val="18"/>
          <w:szCs w:val="18"/>
        </w:rPr>
      </w:pPr>
    </w:p>
    <w:p w14:paraId="3ECFB3A7" w14:textId="77777777" w:rsidR="005B50D2" w:rsidRPr="005B50D2" w:rsidRDefault="005B50D2" w:rsidP="005B50D2">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412BE45D" w14:textId="77777777" w:rsidR="005B50D2" w:rsidRPr="005B50D2" w:rsidRDefault="005B50D2" w:rsidP="005B50D2">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BE49455" w14:textId="77777777" w:rsidR="005B50D2" w:rsidRPr="005B50D2" w:rsidRDefault="005B50D2" w:rsidP="005B50D2">
      <w:pPr>
        <w:jc w:val="both"/>
        <w:rPr>
          <w:sz w:val="18"/>
          <w:szCs w:val="18"/>
        </w:rPr>
      </w:pPr>
      <w:r w:rsidRPr="005B50D2">
        <w:rPr>
          <w:i/>
          <w:sz w:val="18"/>
          <w:szCs w:val="18"/>
        </w:rPr>
        <w:t>(wskazać podmiotowy środek dowodowy, adres internetowy, wydający urząd lub organ, dokładne dane referencyjne dokumentacji)</w:t>
      </w:r>
    </w:p>
    <w:p w14:paraId="1B1B64D6" w14:textId="77777777" w:rsidR="005B50D2" w:rsidRPr="005B50D2" w:rsidRDefault="005B50D2" w:rsidP="005B50D2">
      <w:pPr>
        <w:jc w:val="both"/>
        <w:rPr>
          <w:sz w:val="18"/>
          <w:szCs w:val="18"/>
        </w:rPr>
      </w:pPr>
      <w:r w:rsidRPr="005B50D2">
        <w:rPr>
          <w:sz w:val="18"/>
          <w:szCs w:val="18"/>
        </w:rPr>
        <w:t>2) .......................................................................................................................................................</w:t>
      </w:r>
    </w:p>
    <w:p w14:paraId="04F8250F" w14:textId="77777777" w:rsidR="005B50D2" w:rsidRPr="005B50D2" w:rsidRDefault="005B50D2" w:rsidP="005B50D2">
      <w:pPr>
        <w:jc w:val="both"/>
        <w:rPr>
          <w:i/>
          <w:sz w:val="18"/>
          <w:szCs w:val="18"/>
        </w:rPr>
      </w:pPr>
      <w:r w:rsidRPr="005B50D2">
        <w:rPr>
          <w:i/>
          <w:sz w:val="18"/>
          <w:szCs w:val="18"/>
        </w:rPr>
        <w:t>(wskazać podmiotowy środek dowodowy, adres internetowy, wydający urząd lub organ, dokładne dane referencyjne dokumentacji)</w:t>
      </w:r>
    </w:p>
    <w:p w14:paraId="3EB27695" w14:textId="77777777" w:rsidR="005B50D2" w:rsidRPr="005B50D2" w:rsidRDefault="005B50D2" w:rsidP="005B50D2">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5F7C0C91" w14:textId="77777777" w:rsidR="005B50D2" w:rsidRPr="005B50D2" w:rsidRDefault="005B50D2" w:rsidP="005B50D2">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7" w:name="_Hlk102639179"/>
      <w:r w:rsidRPr="005B50D2">
        <w:rPr>
          <w:i/>
          <w:sz w:val="18"/>
          <w:szCs w:val="18"/>
        </w:rPr>
        <w:t xml:space="preserve">kwalifikowany podpis elektroniczny </w:t>
      </w:r>
      <w:bookmarkEnd w:id="7"/>
    </w:p>
    <w:p w14:paraId="34FAF9BB" w14:textId="77777777" w:rsidR="005B50D2" w:rsidRPr="005B50D2" w:rsidRDefault="005B50D2" w:rsidP="005B50D2">
      <w:pPr>
        <w:spacing w:before="120"/>
        <w:rPr>
          <w:rFonts w:ascii="Adagio_Slab" w:hAnsi="Adagio_Slab" w:cs="Arial"/>
          <w:sz w:val="20"/>
          <w:szCs w:val="20"/>
          <w:lang w:eastAsia="ar-SA"/>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00DCA631" w14:textId="0328A819" w:rsidR="005B50D2" w:rsidRDefault="005B50D2" w:rsidP="005B50D2">
      <w:pPr>
        <w:pStyle w:val="Zwykytekst3"/>
        <w:spacing w:before="120"/>
        <w:jc w:val="center"/>
        <w:rPr>
          <w:rFonts w:ascii="Adagio_Slab" w:hAnsi="Adagio_Slab" w:cs="Arial"/>
          <w:b/>
          <w:bCs/>
        </w:rPr>
      </w:pPr>
    </w:p>
    <w:p w14:paraId="5AAAF4FF" w14:textId="77777777" w:rsidR="005B50D2" w:rsidRDefault="005B50D2" w:rsidP="004B6CCD">
      <w:pPr>
        <w:pStyle w:val="Zwykytekst3"/>
        <w:spacing w:before="120"/>
        <w:jc w:val="center"/>
        <w:rPr>
          <w:rFonts w:ascii="Adagio_Slab" w:hAnsi="Adagio_Slab" w:cs="Arial"/>
          <w:b/>
          <w:bCs/>
        </w:rPr>
      </w:pPr>
    </w:p>
    <w:p w14:paraId="0608AFD6" w14:textId="77777777" w:rsidR="005B50D2" w:rsidRDefault="005B50D2" w:rsidP="004B6CCD">
      <w:pPr>
        <w:pStyle w:val="Zwykytekst3"/>
        <w:spacing w:before="120"/>
        <w:jc w:val="center"/>
        <w:rPr>
          <w:rFonts w:ascii="Adagio_Slab" w:hAnsi="Adagio_Slab" w:cs="Arial"/>
          <w:b/>
          <w:bCs/>
        </w:rPr>
      </w:pPr>
    </w:p>
    <w:p w14:paraId="569B2E04" w14:textId="77777777" w:rsidR="005B50D2" w:rsidRDefault="005B50D2" w:rsidP="004B6CCD">
      <w:pPr>
        <w:pStyle w:val="Zwykytekst3"/>
        <w:spacing w:before="120"/>
        <w:jc w:val="center"/>
        <w:rPr>
          <w:rFonts w:ascii="Adagio_Slab" w:hAnsi="Adagio_Slab" w:cs="Arial"/>
          <w:b/>
          <w:bCs/>
        </w:rPr>
      </w:pPr>
    </w:p>
    <w:p w14:paraId="50C8B4B1" w14:textId="77777777" w:rsidR="005B50D2" w:rsidRDefault="005B50D2" w:rsidP="004B6CCD">
      <w:pPr>
        <w:pStyle w:val="Zwykytekst3"/>
        <w:spacing w:before="120"/>
        <w:jc w:val="center"/>
        <w:rPr>
          <w:rFonts w:ascii="Adagio_Slab" w:hAnsi="Adagio_Slab" w:cs="Arial"/>
          <w:b/>
          <w:bCs/>
        </w:rPr>
      </w:pPr>
    </w:p>
    <w:p w14:paraId="3ABCC0D9" w14:textId="77777777" w:rsidR="005B50D2" w:rsidRDefault="005B50D2" w:rsidP="004B6CCD">
      <w:pPr>
        <w:pStyle w:val="Zwykytekst3"/>
        <w:spacing w:before="120"/>
        <w:jc w:val="center"/>
        <w:rPr>
          <w:rFonts w:ascii="Adagio_Slab" w:hAnsi="Adagio_Slab" w:cs="Arial"/>
          <w:b/>
          <w:bCs/>
        </w:rPr>
      </w:pPr>
    </w:p>
    <w:p w14:paraId="6F96B1FF" w14:textId="77777777" w:rsidR="005B50D2" w:rsidRPr="00477A05" w:rsidRDefault="005B50D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03A94B1D" w14:textId="77777777" w:rsidR="002960BB" w:rsidRDefault="002960BB" w:rsidP="002960BB">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10B34BD7" w14:textId="77777777" w:rsidR="002960BB" w:rsidRDefault="002960BB" w:rsidP="002960BB">
      <w:pPr>
        <w:spacing w:before="120"/>
        <w:jc w:val="center"/>
        <w:rPr>
          <w:rFonts w:ascii="Adagio_Slab" w:hAnsi="Adagio_Slab" w:cs="Arial"/>
          <w:b/>
          <w:bCs/>
          <w:sz w:val="20"/>
          <w:szCs w:val="20"/>
          <w:lang w:eastAsia="ar-SA"/>
        </w:rPr>
      </w:pPr>
    </w:p>
    <w:p w14:paraId="49712257" w14:textId="77777777" w:rsidR="002960BB" w:rsidRDefault="002960BB" w:rsidP="002960BB">
      <w:pPr>
        <w:spacing w:line="360" w:lineRule="auto"/>
        <w:jc w:val="center"/>
        <w:rPr>
          <w:rFonts w:ascii="Adagio_Slab" w:hAnsi="Adagio_Slab" w:cs="Arial"/>
          <w:b/>
          <w:bCs/>
        </w:rPr>
      </w:pPr>
      <w:r>
        <w:rPr>
          <w:rFonts w:ascii="Adagio_Slab" w:hAnsi="Adagio_Slab" w:cs="Arial"/>
          <w:b/>
          <w:bCs/>
        </w:rPr>
        <w:t>PROJEKTOWANE POSTANOWIENIA UMOWY</w:t>
      </w:r>
    </w:p>
    <w:p w14:paraId="143F3608" w14:textId="77777777" w:rsidR="002960BB" w:rsidRDefault="002960BB" w:rsidP="002960BB">
      <w:pPr>
        <w:spacing w:line="360" w:lineRule="auto"/>
        <w:jc w:val="center"/>
        <w:rPr>
          <w:rFonts w:ascii="Adagio_Slab" w:eastAsia="Calibri" w:hAnsi="Adagio_Slab" w:cs="Arial"/>
          <w:color w:val="000000"/>
          <w:sz w:val="20"/>
          <w:szCs w:val="20"/>
        </w:rPr>
      </w:pPr>
    </w:p>
    <w:p w14:paraId="58087CE3" w14:textId="77777777" w:rsidR="002960BB" w:rsidRDefault="002960BB" w:rsidP="002960BB">
      <w:pPr>
        <w:spacing w:line="360" w:lineRule="auto"/>
        <w:jc w:val="both"/>
        <w:rPr>
          <w:rFonts w:ascii="Adagio_Slab" w:eastAsia="Calibri" w:hAnsi="Adagio_Slab" w:cs="Arial"/>
          <w:color w:val="000000"/>
          <w:sz w:val="20"/>
          <w:szCs w:val="20"/>
        </w:rPr>
      </w:pPr>
    </w:p>
    <w:p w14:paraId="58AC0234" w14:textId="77777777" w:rsidR="002960BB" w:rsidRDefault="002960BB" w:rsidP="002960BB">
      <w:pPr>
        <w:spacing w:line="360" w:lineRule="auto"/>
        <w:jc w:val="both"/>
        <w:rPr>
          <w:rFonts w:ascii="Adagio_Slab" w:eastAsia="Calibri" w:hAnsi="Adagio_Slab" w:cs="Arial"/>
          <w:color w:val="000000"/>
          <w:sz w:val="20"/>
          <w:szCs w:val="20"/>
        </w:rPr>
      </w:pPr>
    </w:p>
    <w:p w14:paraId="59DD7AC0" w14:textId="77777777" w:rsidR="002960BB" w:rsidRDefault="002960BB" w:rsidP="002960BB">
      <w:pPr>
        <w:spacing w:line="360" w:lineRule="auto"/>
        <w:jc w:val="both"/>
        <w:rPr>
          <w:rFonts w:ascii="Adagio_Slab" w:eastAsia="Calibri" w:hAnsi="Adagio_Slab" w:cs="Arial"/>
          <w:color w:val="000000"/>
          <w:sz w:val="20"/>
          <w:szCs w:val="20"/>
        </w:rPr>
      </w:pPr>
    </w:p>
    <w:p w14:paraId="20BB0D3D" w14:textId="77777777" w:rsidR="002960BB" w:rsidRDefault="002960BB" w:rsidP="002960BB">
      <w:pPr>
        <w:spacing w:line="360" w:lineRule="auto"/>
        <w:jc w:val="both"/>
        <w:rPr>
          <w:rFonts w:ascii="Adagio_Slab" w:eastAsia="Calibri" w:hAnsi="Adagio_Slab" w:cs="Arial"/>
          <w:color w:val="000000"/>
          <w:sz w:val="20"/>
          <w:szCs w:val="20"/>
        </w:rPr>
      </w:pPr>
    </w:p>
    <w:p w14:paraId="42F7AFCE" w14:textId="77777777" w:rsidR="002960BB" w:rsidRDefault="002960BB" w:rsidP="002960BB">
      <w:pPr>
        <w:spacing w:line="360" w:lineRule="auto"/>
        <w:jc w:val="both"/>
        <w:rPr>
          <w:rFonts w:ascii="Adagio_Slab" w:eastAsia="Calibri" w:hAnsi="Adagio_Slab" w:cs="Arial"/>
          <w:color w:val="000000"/>
          <w:sz w:val="20"/>
          <w:szCs w:val="20"/>
        </w:rPr>
      </w:pPr>
    </w:p>
    <w:p w14:paraId="33205917" w14:textId="77777777" w:rsidR="002960BB" w:rsidRDefault="002960BB" w:rsidP="002960BB">
      <w:pPr>
        <w:spacing w:line="360" w:lineRule="auto"/>
        <w:jc w:val="both"/>
        <w:rPr>
          <w:rFonts w:ascii="Adagio_Slab" w:eastAsia="Calibri" w:hAnsi="Adagio_Slab" w:cs="Arial"/>
          <w:color w:val="000000"/>
          <w:sz w:val="20"/>
          <w:szCs w:val="20"/>
        </w:rPr>
      </w:pPr>
    </w:p>
    <w:p w14:paraId="7B06865E" w14:textId="77777777" w:rsidR="002960BB" w:rsidRDefault="002960BB" w:rsidP="002960BB">
      <w:pPr>
        <w:spacing w:line="360" w:lineRule="auto"/>
        <w:jc w:val="both"/>
        <w:rPr>
          <w:rFonts w:ascii="Adagio_Slab" w:eastAsia="Calibri" w:hAnsi="Adagio_Slab" w:cs="Arial"/>
          <w:color w:val="000000"/>
          <w:sz w:val="20"/>
          <w:szCs w:val="20"/>
        </w:rPr>
      </w:pPr>
    </w:p>
    <w:p w14:paraId="445DBB22" w14:textId="77777777" w:rsidR="002960BB" w:rsidRDefault="002960BB" w:rsidP="002960BB">
      <w:pPr>
        <w:spacing w:line="360" w:lineRule="auto"/>
        <w:jc w:val="both"/>
        <w:rPr>
          <w:rFonts w:ascii="Adagio_Slab" w:eastAsia="Calibri" w:hAnsi="Adagio_Slab" w:cs="Arial"/>
          <w:color w:val="000000"/>
          <w:sz w:val="20"/>
          <w:szCs w:val="20"/>
        </w:rPr>
      </w:pPr>
    </w:p>
    <w:p w14:paraId="5AE0F246" w14:textId="77777777" w:rsidR="002960BB" w:rsidRDefault="002960BB" w:rsidP="002960BB">
      <w:pPr>
        <w:spacing w:line="360" w:lineRule="auto"/>
        <w:jc w:val="both"/>
        <w:rPr>
          <w:rFonts w:ascii="Adagio_Slab" w:eastAsia="Calibri" w:hAnsi="Adagio_Slab" w:cs="Arial"/>
          <w:color w:val="000000"/>
          <w:sz w:val="20"/>
          <w:szCs w:val="20"/>
        </w:rPr>
      </w:pPr>
    </w:p>
    <w:p w14:paraId="02BB48FE" w14:textId="77777777" w:rsidR="002960BB" w:rsidRDefault="002960BB" w:rsidP="002960BB">
      <w:pPr>
        <w:spacing w:line="360" w:lineRule="auto"/>
        <w:jc w:val="both"/>
        <w:rPr>
          <w:rFonts w:ascii="Adagio_Slab" w:eastAsia="Calibri" w:hAnsi="Adagio_Slab" w:cs="Arial"/>
          <w:color w:val="000000"/>
          <w:sz w:val="20"/>
          <w:szCs w:val="20"/>
        </w:rPr>
      </w:pPr>
    </w:p>
    <w:p w14:paraId="65EBD86A" w14:textId="77777777" w:rsidR="002960BB" w:rsidRDefault="002960BB" w:rsidP="002960BB">
      <w:pPr>
        <w:spacing w:line="360" w:lineRule="auto"/>
        <w:jc w:val="both"/>
        <w:rPr>
          <w:rFonts w:ascii="Adagio_Slab" w:eastAsia="Calibri" w:hAnsi="Adagio_Slab" w:cs="Arial"/>
          <w:color w:val="000000"/>
          <w:sz w:val="20"/>
          <w:szCs w:val="20"/>
        </w:rPr>
      </w:pPr>
    </w:p>
    <w:p w14:paraId="23DA57CB" w14:textId="77777777" w:rsidR="002960BB" w:rsidRDefault="002960BB" w:rsidP="002960BB">
      <w:pPr>
        <w:spacing w:line="360" w:lineRule="auto"/>
        <w:jc w:val="both"/>
        <w:rPr>
          <w:rFonts w:ascii="Adagio_Slab" w:eastAsia="Calibri" w:hAnsi="Adagio_Slab" w:cs="Arial"/>
          <w:color w:val="000000"/>
          <w:sz w:val="20"/>
          <w:szCs w:val="20"/>
        </w:rPr>
      </w:pPr>
    </w:p>
    <w:p w14:paraId="0A66C5D7" w14:textId="77777777" w:rsidR="002960BB" w:rsidRDefault="002960BB" w:rsidP="002960BB">
      <w:pPr>
        <w:spacing w:line="360" w:lineRule="auto"/>
        <w:jc w:val="both"/>
        <w:rPr>
          <w:rFonts w:ascii="Adagio_Slab" w:eastAsia="Calibri" w:hAnsi="Adagio_Slab" w:cs="Arial"/>
          <w:color w:val="000000"/>
          <w:sz w:val="20"/>
          <w:szCs w:val="20"/>
        </w:rPr>
      </w:pPr>
    </w:p>
    <w:p w14:paraId="23C07A56" w14:textId="77777777" w:rsidR="002960BB" w:rsidRDefault="002960BB" w:rsidP="002960BB">
      <w:pPr>
        <w:spacing w:line="360" w:lineRule="auto"/>
        <w:jc w:val="both"/>
        <w:rPr>
          <w:rFonts w:ascii="Adagio_Slab" w:eastAsia="Calibri" w:hAnsi="Adagio_Slab" w:cs="Arial"/>
          <w:color w:val="000000"/>
          <w:sz w:val="20"/>
          <w:szCs w:val="20"/>
        </w:rPr>
      </w:pPr>
    </w:p>
    <w:p w14:paraId="2A21F5AF" w14:textId="77777777" w:rsidR="002960BB" w:rsidRDefault="002960BB" w:rsidP="002960BB">
      <w:pPr>
        <w:spacing w:line="360" w:lineRule="auto"/>
        <w:jc w:val="both"/>
        <w:rPr>
          <w:rFonts w:ascii="Adagio_Slab" w:eastAsia="Calibri" w:hAnsi="Adagio_Slab" w:cs="Arial"/>
          <w:color w:val="000000"/>
          <w:sz w:val="20"/>
          <w:szCs w:val="20"/>
        </w:rPr>
      </w:pPr>
    </w:p>
    <w:p w14:paraId="73DAF624" w14:textId="77777777" w:rsidR="002960BB" w:rsidRDefault="002960BB" w:rsidP="002960BB">
      <w:pPr>
        <w:spacing w:line="360" w:lineRule="auto"/>
        <w:jc w:val="both"/>
        <w:rPr>
          <w:rFonts w:ascii="Adagio_Slab" w:eastAsia="Calibri" w:hAnsi="Adagio_Slab" w:cs="Arial"/>
          <w:color w:val="000000"/>
          <w:sz w:val="20"/>
          <w:szCs w:val="20"/>
        </w:rPr>
      </w:pPr>
    </w:p>
    <w:p w14:paraId="3221AC6E" w14:textId="77777777" w:rsidR="002960BB" w:rsidRDefault="002960BB" w:rsidP="002960BB">
      <w:pPr>
        <w:spacing w:line="360" w:lineRule="auto"/>
        <w:jc w:val="both"/>
        <w:rPr>
          <w:rFonts w:ascii="Adagio_Slab" w:eastAsia="Calibri" w:hAnsi="Adagio_Slab" w:cs="Arial"/>
          <w:color w:val="000000"/>
          <w:sz w:val="20"/>
          <w:szCs w:val="20"/>
        </w:rPr>
      </w:pPr>
    </w:p>
    <w:p w14:paraId="50E0BA6C" w14:textId="77777777" w:rsidR="002960BB" w:rsidRDefault="002960BB" w:rsidP="002960BB">
      <w:pPr>
        <w:spacing w:line="360" w:lineRule="auto"/>
        <w:jc w:val="both"/>
        <w:rPr>
          <w:rFonts w:ascii="Adagio_Slab" w:eastAsia="Calibri" w:hAnsi="Adagio_Slab" w:cs="Arial"/>
          <w:color w:val="000000"/>
          <w:sz w:val="20"/>
          <w:szCs w:val="20"/>
        </w:rPr>
      </w:pPr>
    </w:p>
    <w:p w14:paraId="585C9F7E" w14:textId="77777777" w:rsidR="002960BB" w:rsidRDefault="002960BB" w:rsidP="002960BB">
      <w:pPr>
        <w:spacing w:line="360" w:lineRule="auto"/>
        <w:jc w:val="both"/>
        <w:rPr>
          <w:rFonts w:ascii="Adagio_Slab" w:eastAsia="Calibri" w:hAnsi="Adagio_Slab" w:cs="Arial"/>
          <w:color w:val="000000"/>
          <w:sz w:val="20"/>
          <w:szCs w:val="20"/>
        </w:rPr>
      </w:pPr>
    </w:p>
    <w:p w14:paraId="745F91F1" w14:textId="77777777" w:rsidR="002960BB" w:rsidRDefault="002960BB" w:rsidP="002960BB">
      <w:pPr>
        <w:spacing w:line="360" w:lineRule="auto"/>
        <w:jc w:val="both"/>
        <w:rPr>
          <w:rFonts w:ascii="Adagio_Slab" w:eastAsia="Calibri" w:hAnsi="Adagio_Slab" w:cs="Arial"/>
          <w:color w:val="000000"/>
          <w:sz w:val="20"/>
          <w:szCs w:val="20"/>
        </w:rPr>
      </w:pPr>
    </w:p>
    <w:p w14:paraId="116EBD58" w14:textId="77777777" w:rsidR="002960BB" w:rsidRDefault="002960BB" w:rsidP="002960BB">
      <w:pPr>
        <w:spacing w:line="360" w:lineRule="auto"/>
        <w:jc w:val="both"/>
        <w:rPr>
          <w:rFonts w:ascii="Adagio_Slab" w:eastAsia="Calibri" w:hAnsi="Adagio_Slab" w:cs="Arial"/>
          <w:color w:val="000000"/>
          <w:sz w:val="20"/>
          <w:szCs w:val="20"/>
        </w:rPr>
      </w:pPr>
    </w:p>
    <w:p w14:paraId="606296EF" w14:textId="77777777" w:rsidR="002960BB" w:rsidRDefault="002960BB" w:rsidP="002960BB">
      <w:pPr>
        <w:spacing w:line="360" w:lineRule="auto"/>
        <w:jc w:val="both"/>
        <w:rPr>
          <w:rFonts w:ascii="Adagio_Slab" w:eastAsia="Calibri" w:hAnsi="Adagio_Slab" w:cs="Arial"/>
          <w:color w:val="000000"/>
          <w:sz w:val="20"/>
          <w:szCs w:val="20"/>
        </w:rPr>
      </w:pPr>
    </w:p>
    <w:p w14:paraId="414530FB" w14:textId="77777777" w:rsidR="002960BB" w:rsidRDefault="002960BB" w:rsidP="002960BB">
      <w:pPr>
        <w:spacing w:line="360" w:lineRule="auto"/>
        <w:jc w:val="both"/>
        <w:rPr>
          <w:rFonts w:ascii="Adagio_Slab" w:eastAsia="Calibri" w:hAnsi="Adagio_Slab" w:cs="Arial"/>
          <w:color w:val="000000"/>
          <w:sz w:val="20"/>
          <w:szCs w:val="20"/>
        </w:rPr>
      </w:pPr>
    </w:p>
    <w:p w14:paraId="1674E514" w14:textId="77777777" w:rsidR="002960BB" w:rsidRDefault="002960BB" w:rsidP="002960BB">
      <w:pPr>
        <w:spacing w:line="360" w:lineRule="auto"/>
        <w:jc w:val="both"/>
        <w:rPr>
          <w:rFonts w:ascii="Adagio_Slab" w:eastAsia="Calibri" w:hAnsi="Adagio_Slab" w:cs="Arial"/>
          <w:color w:val="000000"/>
          <w:sz w:val="20"/>
          <w:szCs w:val="20"/>
        </w:rPr>
      </w:pPr>
    </w:p>
    <w:p w14:paraId="1D84E637" w14:textId="77777777" w:rsidR="002960BB" w:rsidRDefault="002960BB" w:rsidP="002960BB">
      <w:pPr>
        <w:spacing w:line="360" w:lineRule="auto"/>
        <w:jc w:val="both"/>
        <w:rPr>
          <w:rFonts w:ascii="Adagio_Slab" w:eastAsia="Calibri" w:hAnsi="Adagio_Slab" w:cs="Arial"/>
          <w:color w:val="000000"/>
          <w:sz w:val="20"/>
          <w:szCs w:val="20"/>
        </w:rPr>
      </w:pPr>
    </w:p>
    <w:p w14:paraId="0E809D6E" w14:textId="77777777" w:rsidR="002960BB" w:rsidRDefault="002960BB" w:rsidP="002960BB">
      <w:pPr>
        <w:spacing w:line="360" w:lineRule="auto"/>
        <w:jc w:val="both"/>
        <w:rPr>
          <w:rFonts w:ascii="Adagio_Slab" w:eastAsia="Calibri" w:hAnsi="Adagio_Slab" w:cs="Arial"/>
          <w:color w:val="000000"/>
          <w:sz w:val="20"/>
          <w:szCs w:val="20"/>
        </w:rPr>
      </w:pPr>
    </w:p>
    <w:p w14:paraId="77244971" w14:textId="77777777" w:rsidR="002960BB" w:rsidRDefault="002960BB" w:rsidP="002960BB">
      <w:pPr>
        <w:spacing w:line="360" w:lineRule="auto"/>
        <w:jc w:val="both"/>
        <w:rPr>
          <w:rFonts w:ascii="Adagio_Slab" w:eastAsia="Calibri" w:hAnsi="Adagio_Slab" w:cs="Arial"/>
          <w:color w:val="000000"/>
          <w:sz w:val="20"/>
          <w:szCs w:val="20"/>
        </w:rPr>
      </w:pPr>
    </w:p>
    <w:p w14:paraId="46227501" w14:textId="77777777" w:rsidR="002960BB" w:rsidRDefault="002960BB" w:rsidP="002960BB">
      <w:pPr>
        <w:spacing w:line="360" w:lineRule="auto"/>
        <w:jc w:val="both"/>
        <w:rPr>
          <w:rFonts w:ascii="Adagio_Slab" w:eastAsia="Calibri" w:hAnsi="Adagio_Slab" w:cs="Arial"/>
          <w:color w:val="000000"/>
          <w:sz w:val="20"/>
          <w:szCs w:val="20"/>
        </w:rPr>
      </w:pPr>
    </w:p>
    <w:p w14:paraId="32EF7211" w14:textId="77777777" w:rsidR="002960BB" w:rsidRDefault="002960BB" w:rsidP="002960BB">
      <w:pPr>
        <w:spacing w:line="360" w:lineRule="auto"/>
        <w:jc w:val="both"/>
        <w:rPr>
          <w:rFonts w:ascii="Adagio_Slab" w:eastAsia="Calibri" w:hAnsi="Adagio_Slab" w:cs="Arial"/>
          <w:color w:val="000000"/>
          <w:sz w:val="20"/>
          <w:szCs w:val="20"/>
        </w:rPr>
      </w:pPr>
    </w:p>
    <w:p w14:paraId="26F7D3B0" w14:textId="77777777" w:rsidR="002960BB" w:rsidRDefault="002960BB" w:rsidP="002960BB">
      <w:pPr>
        <w:spacing w:line="360" w:lineRule="auto"/>
        <w:jc w:val="both"/>
        <w:rPr>
          <w:rFonts w:ascii="Adagio_Slab" w:eastAsia="Calibri" w:hAnsi="Adagio_Slab" w:cs="Arial"/>
          <w:color w:val="000000"/>
          <w:sz w:val="20"/>
          <w:szCs w:val="20"/>
        </w:rPr>
      </w:pPr>
    </w:p>
    <w:p w14:paraId="0C80D4CB" w14:textId="77777777" w:rsidR="002960BB" w:rsidRDefault="002960BB" w:rsidP="002960BB">
      <w:pPr>
        <w:spacing w:line="360" w:lineRule="auto"/>
        <w:jc w:val="both"/>
        <w:rPr>
          <w:rFonts w:ascii="Adagio_Slab" w:eastAsia="Calibri" w:hAnsi="Adagio_Slab" w:cs="Arial"/>
          <w:color w:val="000000"/>
          <w:sz w:val="20"/>
          <w:szCs w:val="20"/>
        </w:rPr>
      </w:pPr>
    </w:p>
    <w:p w14:paraId="1FDF47DD" w14:textId="77777777" w:rsidR="000E35B8" w:rsidRDefault="000E35B8" w:rsidP="002960BB">
      <w:pPr>
        <w:spacing w:line="360" w:lineRule="auto"/>
        <w:jc w:val="both"/>
        <w:rPr>
          <w:rFonts w:ascii="Adagio_Slab" w:eastAsia="Calibri" w:hAnsi="Adagio_Slab" w:cs="Arial"/>
          <w:color w:val="000000"/>
          <w:sz w:val="20"/>
          <w:szCs w:val="20"/>
        </w:rPr>
      </w:pPr>
    </w:p>
    <w:p w14:paraId="1F522DB8" w14:textId="77777777" w:rsidR="000E35B8" w:rsidRDefault="000E35B8" w:rsidP="002960BB">
      <w:pPr>
        <w:spacing w:line="360" w:lineRule="auto"/>
        <w:jc w:val="both"/>
        <w:rPr>
          <w:rFonts w:ascii="Adagio_Slab" w:eastAsia="Calibri" w:hAnsi="Adagio_Slab" w:cs="Arial"/>
          <w:color w:val="000000"/>
          <w:sz w:val="20"/>
          <w:szCs w:val="20"/>
        </w:rPr>
      </w:pPr>
    </w:p>
    <w:p w14:paraId="457018A8" w14:textId="77777777" w:rsidR="002960BB" w:rsidRDefault="002960BB" w:rsidP="002960BB">
      <w:pPr>
        <w:spacing w:line="360" w:lineRule="auto"/>
        <w:jc w:val="both"/>
        <w:rPr>
          <w:rFonts w:ascii="Adagio_Slab" w:eastAsia="Calibri" w:hAnsi="Adagio_Slab" w:cs="Arial"/>
          <w:color w:val="000000"/>
          <w:sz w:val="20"/>
          <w:szCs w:val="20"/>
        </w:rPr>
      </w:pPr>
    </w:p>
    <w:p w14:paraId="24166035" w14:textId="77777777" w:rsidR="002960BB" w:rsidRDefault="002960BB" w:rsidP="002960BB">
      <w:pPr>
        <w:spacing w:line="360" w:lineRule="auto"/>
        <w:jc w:val="both"/>
        <w:rPr>
          <w:rFonts w:ascii="Adagio_Slab" w:eastAsia="Calibri" w:hAnsi="Adagio_Slab" w:cs="Arial"/>
          <w:color w:val="000000"/>
          <w:sz w:val="20"/>
          <w:szCs w:val="20"/>
        </w:rPr>
      </w:pPr>
    </w:p>
    <w:p w14:paraId="097592F8" w14:textId="25505EDA"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202</w:t>
      </w:r>
      <w:r w:rsidR="00B43742">
        <w:rPr>
          <w:rFonts w:ascii="Adagio_Slab" w:eastAsia="Calibri" w:hAnsi="Adagio_Slab" w:cs="Arial"/>
          <w:color w:val="000000"/>
          <w:sz w:val="20"/>
          <w:szCs w:val="20"/>
        </w:rPr>
        <w:t>4</w:t>
      </w:r>
      <w:r>
        <w:rPr>
          <w:rFonts w:ascii="Adagio_Slab" w:eastAsia="Calibri" w:hAnsi="Adagio_Slab" w:cs="Arial"/>
          <w:color w:val="000000"/>
          <w:sz w:val="20"/>
          <w:szCs w:val="20"/>
        </w:rPr>
        <w:t xml:space="preserve">  roku w Warszawie, pomiędzy: </w:t>
      </w:r>
    </w:p>
    <w:p w14:paraId="7E93F308" w14:textId="77777777" w:rsidR="002960BB" w:rsidRDefault="002960BB" w:rsidP="002960BB">
      <w:pPr>
        <w:spacing w:line="360" w:lineRule="auto"/>
        <w:jc w:val="both"/>
        <w:rPr>
          <w:rFonts w:ascii="Adagio_Slab" w:eastAsia="Calibri" w:hAnsi="Adagio_Slab" w:cs="Arial"/>
          <w:color w:val="000000"/>
          <w:sz w:val="20"/>
          <w:szCs w:val="20"/>
        </w:rPr>
      </w:pPr>
    </w:p>
    <w:p w14:paraId="0CDF69ED"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1EF71DA"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09EFA059"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8E73C64"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6A049BCC" w14:textId="77777777" w:rsidR="002960BB" w:rsidRDefault="002960BB" w:rsidP="002960BB">
      <w:pPr>
        <w:spacing w:line="360" w:lineRule="auto"/>
        <w:jc w:val="both"/>
        <w:rPr>
          <w:rFonts w:ascii="Adagio_Slab" w:eastAsia="Calibri" w:hAnsi="Adagio_Slab" w:cs="Arial"/>
          <w:color w:val="000000"/>
          <w:sz w:val="20"/>
          <w:szCs w:val="20"/>
        </w:rPr>
      </w:pPr>
    </w:p>
    <w:p w14:paraId="4DD9C849" w14:textId="15B56CA0"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wyniku przeprowadzenia postępowania o udzielenie zamówienia publicznego w trybie przetargu nieograniczonego na podstawie przepisów art. 132  ustawy z dnia 11 września 2019 r. – Prawo zamówień publicznych,</w:t>
      </w:r>
      <w:r>
        <w:rPr>
          <w:rFonts w:ascii="Adagio_Slab" w:eastAsia="Calibri" w:hAnsi="Adagio_Slab" w:cs="Arial"/>
          <w:color w:val="0000FF"/>
          <w:sz w:val="20"/>
          <w:szCs w:val="20"/>
        </w:rPr>
        <w:t xml:space="preserve"> nr MELBDZ.261.</w:t>
      </w:r>
      <w:r w:rsidR="000E35B8">
        <w:rPr>
          <w:rFonts w:ascii="Adagio_Slab" w:eastAsia="Calibri" w:hAnsi="Adagio_Slab" w:cs="Arial"/>
          <w:color w:val="0000FF"/>
          <w:sz w:val="20"/>
          <w:szCs w:val="20"/>
        </w:rPr>
        <w:t>3</w:t>
      </w:r>
      <w:r w:rsidR="008E7E76">
        <w:rPr>
          <w:rFonts w:ascii="Adagio_Slab" w:eastAsia="Calibri" w:hAnsi="Adagio_Slab" w:cs="Arial"/>
          <w:color w:val="0000FF"/>
          <w:sz w:val="20"/>
          <w:szCs w:val="20"/>
        </w:rPr>
        <w:t>8</w:t>
      </w:r>
      <w:r w:rsidR="00B43742">
        <w:rPr>
          <w:rFonts w:ascii="Adagio_Slab" w:eastAsia="Calibri" w:hAnsi="Adagio_Slab" w:cs="Arial"/>
          <w:color w:val="0000FF"/>
          <w:sz w:val="20"/>
          <w:szCs w:val="20"/>
        </w:rPr>
        <w:t>.2024</w:t>
      </w:r>
      <w:r>
        <w:rPr>
          <w:rFonts w:ascii="Adagio_Slab" w:eastAsia="Calibri" w:hAnsi="Adagio_Slab" w:cs="Arial"/>
          <w:color w:val="0000FF"/>
          <w:sz w:val="20"/>
          <w:szCs w:val="20"/>
        </w:rPr>
        <w:t xml:space="preserve"> na </w:t>
      </w:r>
      <w:r w:rsidR="008E7E76" w:rsidRPr="008E7E76">
        <w:rPr>
          <w:rFonts w:ascii="Adagio_Slab" w:eastAsia="Calibri" w:hAnsi="Adagio_Slab" w:cs="Arial"/>
          <w:color w:val="0000FF"/>
          <w:sz w:val="20"/>
          <w:szCs w:val="20"/>
        </w:rPr>
        <w:t xml:space="preserve">Dostawa sprzętu komputerowego dla Wydziału Mechanicznego Energetyki i Lotnictwa Politechniki Warszawskiej </w:t>
      </w:r>
      <w:r>
        <w:rPr>
          <w:rFonts w:ascii="Adagio_Slab" w:eastAsia="Calibri" w:hAnsi="Adagio_Slab" w:cs="Arial"/>
          <w:color w:val="000000"/>
          <w:sz w:val="20"/>
          <w:szCs w:val="20"/>
        </w:rPr>
        <w:t>strony zawierają umowę następującej treści:</w:t>
      </w:r>
    </w:p>
    <w:p w14:paraId="36E576EE" w14:textId="77777777" w:rsidR="002960BB" w:rsidRDefault="002960BB" w:rsidP="002960BB">
      <w:pPr>
        <w:autoSpaceDN w:val="0"/>
        <w:ind w:left="3538" w:firstLine="709"/>
        <w:rPr>
          <w:rFonts w:ascii="Adagio_Slab" w:hAnsi="Adagio_Slab" w:cs="Arial"/>
          <w:sz w:val="20"/>
          <w:szCs w:val="20"/>
          <w:lang w:eastAsia="en-US"/>
        </w:rPr>
      </w:pPr>
    </w:p>
    <w:p w14:paraId="1C105D35" w14:textId="77777777" w:rsidR="002960BB" w:rsidRDefault="002960BB" w:rsidP="002960BB">
      <w:pPr>
        <w:autoSpaceDN w:val="0"/>
        <w:spacing w:before="120"/>
        <w:ind w:left="3538" w:firstLine="709"/>
        <w:rPr>
          <w:rFonts w:ascii="Adagio_Slab" w:hAnsi="Adagio_Slab" w:cs="Arial"/>
          <w:sz w:val="20"/>
          <w:szCs w:val="20"/>
          <w:lang w:eastAsia="en-US"/>
        </w:rPr>
      </w:pPr>
      <w:r>
        <w:rPr>
          <w:rFonts w:ascii="Adagio_Slab" w:hAnsi="Adagio_Slab" w:cs="Arial"/>
          <w:sz w:val="20"/>
          <w:szCs w:val="20"/>
          <w:lang w:eastAsia="en-US"/>
        </w:rPr>
        <w:t>§ 1</w:t>
      </w:r>
    </w:p>
    <w:p w14:paraId="3AD47E70" w14:textId="77777777" w:rsidR="002960BB" w:rsidRDefault="002960BB" w:rsidP="002960BB">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z ofertą z dnia ………………… roku, stanowiąca załącznik nr 1 do niniejszej umowy.</w:t>
      </w:r>
    </w:p>
    <w:p w14:paraId="050373C5" w14:textId="77777777" w:rsidR="002960BB" w:rsidRDefault="002960BB" w:rsidP="002960BB">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707D0150" w14:textId="77777777" w:rsidR="002960BB" w:rsidRDefault="002960BB" w:rsidP="002960BB">
      <w:pPr>
        <w:spacing w:line="360" w:lineRule="auto"/>
        <w:jc w:val="center"/>
        <w:rPr>
          <w:rFonts w:ascii="Adagio_Slab" w:eastAsia="Calibri" w:hAnsi="Adagio_Slab" w:cs="Arial"/>
          <w:color w:val="000000"/>
          <w:sz w:val="20"/>
          <w:szCs w:val="20"/>
        </w:rPr>
      </w:pPr>
    </w:p>
    <w:p w14:paraId="06A85579"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02E3BCBB" w14:textId="77777777" w:rsidR="002960BB" w:rsidRDefault="002960BB" w:rsidP="002960BB">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75CC0721" w14:textId="77777777" w:rsidR="002960BB" w:rsidRDefault="002960BB" w:rsidP="002960BB">
      <w:pPr>
        <w:numPr>
          <w:ilvl w:val="0"/>
          <w:numId w:val="9"/>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2F3A7BD8" w14:textId="77777777" w:rsidR="002960BB" w:rsidRDefault="002960BB" w:rsidP="002960BB">
      <w:pPr>
        <w:jc w:val="center"/>
        <w:rPr>
          <w:rFonts w:ascii="Adagio_Slab" w:eastAsia="Calibri" w:hAnsi="Adagio_Slab" w:cs="Arial"/>
          <w:color w:val="000000"/>
          <w:sz w:val="20"/>
          <w:szCs w:val="20"/>
        </w:rPr>
      </w:pPr>
    </w:p>
    <w:p w14:paraId="71ADEBCD" w14:textId="77777777" w:rsidR="002960BB" w:rsidRDefault="002960BB" w:rsidP="002960BB">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383C0B9D" w14:textId="77777777" w:rsidR="002960BB" w:rsidRDefault="002960BB" w:rsidP="002960BB">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72964E7D" w14:textId="77777777" w:rsidR="002960BB" w:rsidRDefault="002960BB" w:rsidP="002960BB">
      <w:pPr>
        <w:spacing w:before="120" w:line="360" w:lineRule="auto"/>
        <w:jc w:val="center"/>
        <w:rPr>
          <w:rFonts w:ascii="Adagio_Slab" w:eastAsia="Calibri" w:hAnsi="Adagio_Slab" w:cs="Arial"/>
          <w:color w:val="000000"/>
          <w:sz w:val="20"/>
          <w:szCs w:val="20"/>
        </w:rPr>
      </w:pPr>
    </w:p>
    <w:p w14:paraId="0B4E040E"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4AFE3D44" w14:textId="2C8FC943" w:rsidR="002960BB" w:rsidRDefault="002960BB" w:rsidP="002960BB">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 xml:space="preserve">Wykonawca dostarczy przedmiot umowy do siedziby Zamawiającego tj. Warszawa, ul. Nowowiejska 21/25 </w:t>
      </w:r>
      <w:r w:rsidR="00414F37">
        <w:rPr>
          <w:rFonts w:ascii="Adagio_Slab" w:eastAsia="Calibri" w:hAnsi="Adagio_Slab" w:cs="Arial"/>
          <w:color w:val="000000"/>
          <w:sz w:val="20"/>
          <w:szCs w:val="20"/>
        </w:rPr>
        <w:t xml:space="preserve">Oraz ul. Nowowiejska 24 </w:t>
      </w:r>
    </w:p>
    <w:p w14:paraId="16812BAD"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74755ABF" w14:textId="77777777" w:rsidR="002960BB" w:rsidRDefault="002960BB" w:rsidP="002960BB">
      <w:pPr>
        <w:numPr>
          <w:ilvl w:val="3"/>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5527357D" w14:textId="77777777" w:rsidR="002960BB" w:rsidRDefault="002960BB" w:rsidP="002960BB">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5C3BF006" w14:textId="77777777" w:rsidR="002960BB" w:rsidRDefault="002960BB" w:rsidP="002960BB">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bookmarkStart w:id="8" w:name="_Hlk83205268"/>
      <w:r>
        <w:rPr>
          <w:rFonts w:ascii="Adagio_Slab" w:hAnsi="Adagio_Slab" w:cs="Arial"/>
          <w:sz w:val="20"/>
          <w:szCs w:val="20"/>
        </w:rPr>
        <w:t>W związku z możliwością zastosowania zerowej stawki podatku VAT na sprzęt komputerowy (załącznik nr 8 do ustawy o VAT) dla jednostek edukacyjnych, Zamawiający po uzyskaniu takiej zgody Ministerstwa Edukacji i Nauki dostarczy dokumenty upoważniające do stosowania specjalnych stawek podatku VAT.</w:t>
      </w:r>
    </w:p>
    <w:bookmarkEnd w:id="8"/>
    <w:p w14:paraId="0273FA70"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365B4F83" w14:textId="77777777" w:rsidR="002960BB" w:rsidRDefault="002960BB">
      <w:pPr>
        <w:numPr>
          <w:ilvl w:val="0"/>
          <w:numId w:val="20"/>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6806309A" w14:textId="77777777" w:rsidR="002960BB" w:rsidRDefault="002960BB">
      <w:pPr>
        <w:numPr>
          <w:ilvl w:val="0"/>
          <w:numId w:val="20"/>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508376E2"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5E74AE5E" w14:textId="77777777" w:rsidR="002960BB" w:rsidRDefault="002960BB">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3D522610" w14:textId="77777777" w:rsidR="002960BB" w:rsidRDefault="002960BB">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138B0C75" w14:textId="77777777" w:rsidR="002960BB" w:rsidRDefault="002960BB">
      <w:pPr>
        <w:numPr>
          <w:ilvl w:val="0"/>
          <w:numId w:val="11"/>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58699368"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6548F1BE" w14:textId="77777777" w:rsidR="002960BB" w:rsidRDefault="002960BB" w:rsidP="002960BB">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3A6EF49E" w14:textId="77777777" w:rsidR="002960BB" w:rsidRDefault="002960BB" w:rsidP="002960BB">
      <w:pPr>
        <w:spacing w:line="360" w:lineRule="auto"/>
        <w:jc w:val="center"/>
        <w:rPr>
          <w:rFonts w:ascii="Adagio_Slab" w:hAnsi="Adagio_Slab" w:cs="Arial"/>
          <w:sz w:val="20"/>
          <w:szCs w:val="20"/>
          <w:lang w:eastAsia="en-US"/>
        </w:rPr>
      </w:pPr>
    </w:p>
    <w:p w14:paraId="4DAB2F22"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3B3C0E1C"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09F60B16"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3F140656"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 xml:space="preserve">Gdy po trzeciej naprawie sprzęt będzie nadal wykazywał zgłaszaną wadę, Wykonawca wymieni wadliwy sprzęt na nowy, bez żadnej dopłaty, nawet gdyby w międzyczasie ceny na taki sprzęt uległy podwyżce. </w:t>
      </w:r>
    </w:p>
    <w:p w14:paraId="7E43E5AF"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0DCF5F9E" w14:textId="77777777" w:rsidR="002960BB" w:rsidRDefault="002960BB" w:rsidP="002960BB">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6793D962"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2E076C27"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6DCCEF0E" w14:textId="77777777" w:rsidR="002960BB" w:rsidRDefault="002960BB" w:rsidP="002960BB">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69FBD296" w14:textId="77777777" w:rsidR="002960BB" w:rsidRDefault="002960BB" w:rsidP="002960BB">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7CCAB0E9"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06F1D47B" w14:textId="77777777" w:rsidR="002960BB" w:rsidRDefault="002960BB">
      <w:pPr>
        <w:widowControl w:val="0"/>
        <w:numPr>
          <w:ilvl w:val="0"/>
          <w:numId w:val="21"/>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067133A6" w14:textId="77777777" w:rsidR="002960BB" w:rsidRDefault="002960BB">
      <w:pPr>
        <w:widowControl w:val="0"/>
        <w:numPr>
          <w:ilvl w:val="3"/>
          <w:numId w:val="21"/>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w:t>
      </w:r>
    </w:p>
    <w:p w14:paraId="3FD72D4A" w14:textId="77777777" w:rsidR="002960BB" w:rsidRDefault="002960BB">
      <w:pPr>
        <w:widowControl w:val="0"/>
        <w:numPr>
          <w:ilvl w:val="3"/>
          <w:numId w:val="21"/>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 za każdy dzień zwłoki.</w:t>
      </w:r>
    </w:p>
    <w:p w14:paraId="3CF13C63"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0DA666E7"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43C66397"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2CE7701F"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45C52E0D" w14:textId="77777777" w:rsidR="002960BB" w:rsidRDefault="002960BB">
      <w:pPr>
        <w:numPr>
          <w:ilvl w:val="0"/>
          <w:numId w:val="22"/>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38848BEE"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4FF8EFD1"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1C151446"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6FB771C1"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lastRenderedPageBreak/>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6B93FF62" w14:textId="77777777" w:rsidR="002960BB" w:rsidRDefault="002960BB">
      <w:pPr>
        <w:numPr>
          <w:ilvl w:val="0"/>
          <w:numId w:val="23"/>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27B93FA0" w14:textId="77777777" w:rsidR="002960BB" w:rsidRDefault="002960BB">
      <w:pPr>
        <w:numPr>
          <w:ilvl w:val="0"/>
          <w:numId w:val="22"/>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08CA9BB2"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5FC3A27A"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6F3CFF9A"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1226BC9F"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731ED508"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00DF99BB"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1D195E4C" w14:textId="77777777" w:rsidR="002960BB" w:rsidRDefault="002960BB">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1434866" w14:textId="77777777" w:rsidR="002960BB" w:rsidRDefault="002960BB">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3D3D5EA3" w14:textId="77777777" w:rsidR="002960BB" w:rsidRDefault="002960BB" w:rsidP="002960BB">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766472E5" w14:textId="77777777" w:rsidR="002960BB" w:rsidRDefault="002960BB" w:rsidP="002960BB">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720BCB1"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16 </w:t>
      </w:r>
    </w:p>
    <w:p w14:paraId="2DF397E9"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51795AA"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 xml:space="preserve">2. W przypadku udostępnienia danych osobowych, związanych z realizacją niniejszej Umowy, Strona, której udostępniono przedmiotowe dane osobowe staje się ich Administratorem (danych </w:t>
      </w:r>
      <w:r>
        <w:rPr>
          <w:rFonts w:ascii="Adagio_Slab" w:hAnsi="Adagio_Slab" w:cs="Arial"/>
          <w:color w:val="000000"/>
          <w:sz w:val="20"/>
          <w:szCs w:val="20"/>
          <w:lang w:eastAsia="en-US"/>
        </w:rPr>
        <w:lastRenderedPageBreak/>
        <w:t>osobowych) i jest zobowiązana do samodzielnego przestrzegania powszechnie obowiązujących przepisów prawa, w zakresie ochrony danych osobowych oraz ponosi odpowiedzialność za udostępnione dane osobowe (od momentu ich otrzymania).</w:t>
      </w:r>
    </w:p>
    <w:p w14:paraId="24D59AAA"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19B21A2"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27660E55" w14:textId="77777777" w:rsidR="002960BB" w:rsidRDefault="002960BB" w:rsidP="002960BB">
      <w:pPr>
        <w:tabs>
          <w:tab w:val="left" w:pos="284"/>
        </w:tabs>
        <w:spacing w:after="160" w:line="360" w:lineRule="auto"/>
        <w:jc w:val="both"/>
        <w:rPr>
          <w:rFonts w:ascii="Adagio_Slab" w:hAnsi="Adagio_Slab" w:cs="Arial"/>
          <w:sz w:val="20"/>
          <w:szCs w:val="20"/>
          <w:lang w:eastAsia="en-US"/>
        </w:rPr>
      </w:pPr>
      <w:r>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11409B7D" w14:textId="77777777" w:rsidR="002960BB" w:rsidRDefault="002960BB">
      <w:pPr>
        <w:pStyle w:val="Akapitzlist"/>
        <w:numPr>
          <w:ilvl w:val="0"/>
          <w:numId w:val="25"/>
        </w:numPr>
        <w:tabs>
          <w:tab w:val="left" w:pos="284"/>
        </w:tabs>
        <w:spacing w:after="160" w:line="360" w:lineRule="auto"/>
        <w:ind w:hanging="1080"/>
        <w:jc w:val="both"/>
        <w:rPr>
          <w:rFonts w:ascii="Adagio_Slab" w:hAnsi="Adagio_Slab"/>
          <w:sz w:val="20"/>
          <w:szCs w:val="20"/>
        </w:rPr>
      </w:pPr>
      <w:r>
        <w:rPr>
          <w:rFonts w:ascii="Adagio_Slab" w:hAnsi="Adagio_Slab"/>
          <w:color w:val="000000"/>
          <w:sz w:val="20"/>
          <w:szCs w:val="20"/>
        </w:rPr>
        <w:t>Kontakt z Inspektorem Ochrony Danych Zamawiającego: iod@pw.edu.pl</w:t>
      </w:r>
    </w:p>
    <w:p w14:paraId="7699BE42"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17 </w:t>
      </w:r>
    </w:p>
    <w:p w14:paraId="0324DE7E"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38784CA2"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7A20B9EB"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bookmarkStart w:id="9" w:name="_Hlk133491819"/>
      <w:bookmarkStart w:id="10" w:name="_Hlk85101070"/>
      <w:r>
        <w:rPr>
          <w:rFonts w:ascii="Calibri Light" w:hAnsi="Calibri Light" w:cs="Calibri Light"/>
        </w:rPr>
        <w:t xml:space="preserve">Spory wynikłe na tle wykonania niniejszej umowy rozwiązywane będą </w:t>
      </w:r>
      <w:bookmarkStart w:id="11" w:name="_Hlk89761923"/>
      <w:r>
        <w:rPr>
          <w:rFonts w:ascii="Calibri Light" w:hAnsi="Calibri Light" w:cs="Calibri Light"/>
        </w:rPr>
        <w:t xml:space="preserve">w sposób polubowny </w:t>
      </w:r>
      <w:bookmarkStart w:id="12" w:name="_Hlk94163373"/>
      <w:bookmarkStart w:id="13" w:name="_Hlk89759928"/>
      <w:r>
        <w:rPr>
          <w:rFonts w:ascii="Calibri Light" w:hAnsi="Calibri Light" w:cs="Calibri Light"/>
        </w:rPr>
        <w:t xml:space="preserve">w </w:t>
      </w:r>
      <w:bookmarkStart w:id="14" w:name="_Hlk89336586"/>
      <w:bookmarkStart w:id="15" w:name="_Hlk85104411"/>
      <w:r>
        <w:rPr>
          <w:rFonts w:ascii="Calibri Light" w:hAnsi="Calibri Light" w:cs="Calibri Light"/>
        </w:rPr>
        <w:t>trybie zawezwania do próby ugodowej na podstawie przepisów art. 184-186 Kodeksu postępowania cywilnego</w:t>
      </w:r>
      <w:bookmarkEnd w:id="9"/>
      <w:bookmarkEnd w:id="12"/>
      <w:bookmarkEnd w:id="14"/>
      <w:r>
        <w:rPr>
          <w:rFonts w:ascii="Calibri Light" w:hAnsi="Calibri Light" w:cs="Calibri Light"/>
        </w:rPr>
        <w:t>.</w:t>
      </w:r>
      <w:bookmarkEnd w:id="10"/>
      <w:bookmarkEnd w:id="11"/>
      <w:bookmarkEnd w:id="13"/>
      <w:bookmarkEnd w:id="15"/>
    </w:p>
    <w:p w14:paraId="54895FC2"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Spory mogące wynikać z realizacji niniejszej umowy </w:t>
      </w:r>
      <w:r>
        <w:rPr>
          <w:rFonts w:ascii="Calibri Light" w:hAnsi="Calibri Light" w:cs="Calibri Light"/>
        </w:rPr>
        <w:t xml:space="preserve">nierozwiązane w sposób polubowny </w:t>
      </w:r>
      <w:r>
        <w:rPr>
          <w:rFonts w:ascii="Adagio_Slab" w:eastAsia="Calibri" w:hAnsi="Adagio_Slab" w:cs="Arial"/>
          <w:color w:val="000000"/>
          <w:sz w:val="20"/>
          <w:szCs w:val="20"/>
        </w:rPr>
        <w:t>będą rozstrzygnięte przez Sąd właściwy miejscowo dla siedziby Zamawiającego.</w:t>
      </w:r>
    </w:p>
    <w:p w14:paraId="352B8B31" w14:textId="77777777" w:rsidR="002960BB" w:rsidRDefault="002960BB" w:rsidP="002960BB">
      <w:pPr>
        <w:autoSpaceDE w:val="0"/>
        <w:spacing w:after="160" w:line="360" w:lineRule="auto"/>
        <w:jc w:val="both"/>
        <w:rPr>
          <w:rFonts w:ascii="Adagio_Slab" w:hAnsi="Adagio_Slab" w:cs="Arial"/>
          <w:b/>
          <w:sz w:val="20"/>
          <w:szCs w:val="20"/>
          <w:lang w:eastAsia="en-US"/>
        </w:rPr>
      </w:pPr>
      <w:r>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628797FD" w14:textId="77777777" w:rsidR="002960BB" w:rsidRDefault="002960BB" w:rsidP="002960BB">
      <w:pPr>
        <w:ind w:firstLine="708"/>
        <w:rPr>
          <w:rFonts w:ascii="Adagio_Slab" w:hAnsi="Adagio_Slab" w:cs="Arial"/>
          <w:b/>
          <w:sz w:val="20"/>
          <w:szCs w:val="20"/>
          <w:lang w:eastAsia="en-US"/>
        </w:rPr>
      </w:pPr>
      <w:r>
        <w:rPr>
          <w:rFonts w:ascii="Adagio_Slab" w:hAnsi="Adagio_Slab" w:cs="Arial"/>
          <w:b/>
          <w:sz w:val="20"/>
          <w:szCs w:val="20"/>
          <w:lang w:eastAsia="en-US"/>
        </w:rPr>
        <w:t>ZAMAWIAJĄCY</w:t>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t>WYKONAWCA</w:t>
      </w:r>
    </w:p>
    <w:p w14:paraId="06DE9FCD" w14:textId="77777777" w:rsidR="002960BB" w:rsidRDefault="002960BB" w:rsidP="002960BB">
      <w:pPr>
        <w:ind w:firstLine="142"/>
        <w:rPr>
          <w:rFonts w:ascii="Adagio_Slab" w:hAnsi="Adagio_Slab" w:cs="Arial"/>
          <w:b/>
          <w:sz w:val="20"/>
          <w:szCs w:val="20"/>
          <w:lang w:eastAsia="en-US"/>
        </w:rPr>
      </w:pPr>
    </w:p>
    <w:p w14:paraId="25A53B9D"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1 – oferta Wykonawcy z dnia ……………………………....;</w:t>
      </w:r>
    </w:p>
    <w:p w14:paraId="4EECBC18"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2 – Protokół zdawczo-odbiorczy – wzór</w:t>
      </w:r>
    </w:p>
    <w:p w14:paraId="6AF8B830"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62BEF09D" w14:textId="77777777" w:rsidR="002960BB" w:rsidRDefault="002960BB" w:rsidP="002960BB">
      <w:pPr>
        <w:ind w:firstLine="708"/>
        <w:rPr>
          <w:rFonts w:ascii="Adagio_Slab" w:hAnsi="Adagio_Slab" w:cs="Arial"/>
          <w:b/>
          <w:sz w:val="20"/>
          <w:szCs w:val="20"/>
          <w:lang w:eastAsia="en-US"/>
        </w:rPr>
      </w:pPr>
    </w:p>
    <w:p w14:paraId="52219585" w14:textId="77777777" w:rsidR="002960BB" w:rsidRDefault="002960BB" w:rsidP="002960BB">
      <w:pPr>
        <w:ind w:firstLine="708"/>
        <w:rPr>
          <w:rFonts w:ascii="Adagio_Slab" w:hAnsi="Adagio_Slab" w:cs="Arial"/>
          <w:b/>
          <w:sz w:val="20"/>
          <w:szCs w:val="20"/>
          <w:lang w:eastAsia="en-US"/>
        </w:rPr>
      </w:pPr>
    </w:p>
    <w:p w14:paraId="6D71EB07" w14:textId="77777777" w:rsidR="002960BB" w:rsidRDefault="002960BB" w:rsidP="002960BB">
      <w:bookmarkStart w:id="16" w:name="_Hlk99372289"/>
      <w:bookmarkStart w:id="17" w:name="_Hlk85109049"/>
      <w:bookmarkStart w:id="18" w:name="_Hlk85457892"/>
      <w:r>
        <w:t xml:space="preserve">Zaopiniowano  . </w:t>
      </w:r>
      <w:bookmarkStart w:id="19" w:name="_Hlk66353454"/>
      <w:r>
        <w:t xml:space="preserve">Radca prawny Andrzej Karczewski (WA-3948). </w:t>
      </w:r>
      <w:bookmarkStart w:id="20" w:name="_Hlk104204634"/>
      <w:r>
        <w:t>BOP PW 3353                 04.07.2023r</w:t>
      </w:r>
      <w:bookmarkEnd w:id="16"/>
      <w:r>
        <w:t>.</w:t>
      </w:r>
      <w:bookmarkStart w:id="21" w:name="_Hlk72153048"/>
      <w:bookmarkEnd w:id="19"/>
      <w:r>
        <w:t xml:space="preserve"> </w:t>
      </w:r>
      <w:bookmarkEnd w:id="17"/>
      <w:bookmarkEnd w:id="21"/>
    </w:p>
    <w:bookmarkEnd w:id="18"/>
    <w:bookmarkEnd w:id="20"/>
    <w:p w14:paraId="465251F8" w14:textId="77777777" w:rsidR="002960BB" w:rsidRDefault="002960BB" w:rsidP="002960BB">
      <w:pPr>
        <w:rPr>
          <w:rFonts w:ascii="Adagio_Slab" w:hAnsi="Adagio_Slab" w:cs="Arial"/>
          <w:b/>
          <w:sz w:val="20"/>
          <w:szCs w:val="20"/>
          <w:lang w:eastAsia="en-US"/>
        </w:rPr>
      </w:pPr>
      <w:r>
        <w:rPr>
          <w:rFonts w:ascii="Adagio_Slab" w:hAnsi="Adagio_Slab" w:cs="Arial"/>
          <w:b/>
          <w:sz w:val="20"/>
          <w:szCs w:val="20"/>
          <w:lang w:eastAsia="en-US"/>
        </w:rPr>
        <w:br w:type="page"/>
      </w:r>
    </w:p>
    <w:p w14:paraId="5F1F7C9F" w14:textId="77777777" w:rsidR="002960BB" w:rsidRDefault="002960BB" w:rsidP="002960BB">
      <w:pPr>
        <w:ind w:firstLine="708"/>
        <w:rPr>
          <w:rFonts w:ascii="Adagio_Slab" w:hAnsi="Adagio_Slab" w:cs="Arial"/>
          <w:b/>
          <w:sz w:val="20"/>
          <w:szCs w:val="20"/>
          <w:lang w:eastAsia="en-US"/>
        </w:rPr>
      </w:pPr>
    </w:p>
    <w:p w14:paraId="55FCBE52" w14:textId="77777777" w:rsidR="002960BB" w:rsidRDefault="002960BB" w:rsidP="002960BB">
      <w:pPr>
        <w:tabs>
          <w:tab w:val="left" w:pos="1073"/>
        </w:tabs>
        <w:jc w:val="right"/>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w:t>
      </w:r>
      <w:r>
        <w:rPr>
          <w:rFonts w:ascii="Adagio_Slab" w:hAnsi="Adagio_Slab" w:cs="Arial"/>
          <w:b/>
          <w:color w:val="FF0000"/>
          <w:sz w:val="20"/>
          <w:szCs w:val="20"/>
          <w:lang w:eastAsia="en-US"/>
        </w:rPr>
        <w:tab/>
      </w:r>
    </w:p>
    <w:p w14:paraId="5C1E3278" w14:textId="77777777" w:rsidR="002960BB" w:rsidRDefault="002960BB" w:rsidP="002960BB">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0D8307E7" w14:textId="77777777" w:rsidR="002960BB" w:rsidRDefault="002960BB" w:rsidP="002960BB">
      <w:pPr>
        <w:spacing w:after="160" w:line="254" w:lineRule="auto"/>
        <w:rPr>
          <w:rFonts w:ascii="Adagio_Slab" w:eastAsia="Calibri" w:hAnsi="Adagio_Slab" w:cs="Arial"/>
          <w:color w:val="000000"/>
          <w:sz w:val="20"/>
          <w:szCs w:val="20"/>
        </w:rPr>
      </w:pPr>
    </w:p>
    <w:p w14:paraId="76D2E861"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1429CBAD"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227757D5" w14:textId="77777777" w:rsidR="002960BB" w:rsidRDefault="002960BB" w:rsidP="002960BB">
      <w:pPr>
        <w:spacing w:after="160" w:line="254" w:lineRule="auto"/>
        <w:jc w:val="both"/>
        <w:rPr>
          <w:rFonts w:ascii="Adagio_Slab" w:eastAsia="Calibri" w:hAnsi="Adagio_Slab" w:cs="Arial"/>
          <w:color w:val="000000"/>
          <w:sz w:val="20"/>
          <w:szCs w:val="20"/>
        </w:rPr>
      </w:pPr>
    </w:p>
    <w:p w14:paraId="577151C1" w14:textId="77777777" w:rsidR="002960BB" w:rsidRDefault="002960BB" w:rsidP="002960BB">
      <w:pPr>
        <w:spacing w:after="160" w:line="254" w:lineRule="auto"/>
        <w:jc w:val="both"/>
        <w:rPr>
          <w:rFonts w:ascii="Adagio_Slab" w:eastAsia="Calibri" w:hAnsi="Adagio_Slab" w:cs="Arial"/>
          <w:color w:val="000000"/>
          <w:sz w:val="20"/>
          <w:szCs w:val="20"/>
        </w:rPr>
      </w:pPr>
    </w:p>
    <w:p w14:paraId="315A4EFA"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70949BF1" w14:textId="77777777" w:rsidR="002960BB" w:rsidRDefault="002960BB">
      <w:pPr>
        <w:numPr>
          <w:ilvl w:val="0"/>
          <w:numId w:val="27"/>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102F6590" w14:textId="77777777" w:rsidR="002960BB" w:rsidRDefault="002960BB">
      <w:pPr>
        <w:numPr>
          <w:ilvl w:val="0"/>
          <w:numId w:val="27"/>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05580647" w14:textId="77777777" w:rsidR="002960BB" w:rsidRDefault="002960BB" w:rsidP="002960BB">
      <w:pPr>
        <w:spacing w:after="160" w:line="254" w:lineRule="auto"/>
        <w:jc w:val="both"/>
        <w:rPr>
          <w:rFonts w:ascii="Adagio_Slab" w:eastAsia="Calibri" w:hAnsi="Adagio_Slab" w:cs="Arial"/>
          <w:color w:val="000000"/>
          <w:sz w:val="20"/>
          <w:szCs w:val="20"/>
        </w:rPr>
      </w:pPr>
    </w:p>
    <w:p w14:paraId="1CF597C7" w14:textId="77777777" w:rsidR="002960BB" w:rsidRDefault="002960BB" w:rsidP="002960BB">
      <w:pPr>
        <w:spacing w:after="160" w:line="254" w:lineRule="auto"/>
        <w:jc w:val="both"/>
        <w:rPr>
          <w:rFonts w:ascii="Adagio_Slab" w:eastAsia="Calibri" w:hAnsi="Adagio_Slab" w:cs="Arial"/>
          <w:color w:val="000000"/>
          <w:sz w:val="20"/>
          <w:szCs w:val="20"/>
        </w:rPr>
      </w:pPr>
    </w:p>
    <w:p w14:paraId="14CC79CC"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03694C0C" w14:textId="77777777" w:rsidR="002960BB" w:rsidRDefault="002960BB" w:rsidP="002960BB">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2960BB" w14:paraId="6F178FEC" w14:textId="77777777" w:rsidTr="002960BB">
        <w:tc>
          <w:tcPr>
            <w:tcW w:w="8170" w:type="dxa"/>
            <w:hideMark/>
          </w:tcPr>
          <w:p w14:paraId="79972007"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5B4AB2C"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2960BB" w14:paraId="0522E51C" w14:textId="77777777" w:rsidTr="002960BB">
        <w:tc>
          <w:tcPr>
            <w:tcW w:w="8170" w:type="dxa"/>
            <w:hideMark/>
          </w:tcPr>
          <w:p w14:paraId="75F941E0"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76611300"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2960BB" w14:paraId="464603D4" w14:textId="77777777" w:rsidTr="002960BB">
        <w:tc>
          <w:tcPr>
            <w:tcW w:w="8170" w:type="dxa"/>
            <w:hideMark/>
          </w:tcPr>
          <w:p w14:paraId="26BC0B43"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1708C3A3"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bl>
    <w:p w14:paraId="070DBE07" w14:textId="77777777" w:rsidR="002960BB" w:rsidRDefault="002960BB" w:rsidP="002960BB">
      <w:pPr>
        <w:spacing w:after="160" w:line="254" w:lineRule="auto"/>
        <w:jc w:val="both"/>
        <w:rPr>
          <w:rFonts w:ascii="Adagio_Slab" w:eastAsia="Calibri" w:hAnsi="Adagio_Slab" w:cs="Arial"/>
          <w:color w:val="000000"/>
          <w:sz w:val="20"/>
          <w:szCs w:val="20"/>
        </w:rPr>
      </w:pPr>
    </w:p>
    <w:p w14:paraId="353FB623"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683B1AE7"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3E8406FB"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6A0C96B6" w14:textId="77777777" w:rsidR="002960BB" w:rsidRDefault="002960BB" w:rsidP="002960BB">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2960BB" w14:paraId="5F60F2FF" w14:textId="77777777" w:rsidTr="002960BB">
        <w:trPr>
          <w:jc w:val="center"/>
        </w:trPr>
        <w:tc>
          <w:tcPr>
            <w:tcW w:w="4606" w:type="dxa"/>
          </w:tcPr>
          <w:p w14:paraId="7FFEA18D" w14:textId="77777777" w:rsidR="002960BB" w:rsidRDefault="002960BB">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Wykonawca</w:t>
            </w:r>
          </w:p>
          <w:p w14:paraId="66888B77"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1F5B4E24"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0CD182DD"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5C960C36"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c>
          <w:tcPr>
            <w:tcW w:w="4606" w:type="dxa"/>
          </w:tcPr>
          <w:p w14:paraId="035F48BD" w14:textId="77777777" w:rsidR="002960BB" w:rsidRDefault="002960BB">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Zamawiający</w:t>
            </w:r>
          </w:p>
          <w:p w14:paraId="79763B52"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47CEAFA0"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5F346A42"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78DD5DB5"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r>
    </w:tbl>
    <w:p w14:paraId="2556FF6C" w14:textId="77777777" w:rsidR="002960BB" w:rsidRDefault="002960BB" w:rsidP="002960BB">
      <w:pPr>
        <w:spacing w:after="160" w:line="254" w:lineRule="auto"/>
        <w:rPr>
          <w:rFonts w:ascii="Adagio_Slab" w:eastAsia="Calibri" w:hAnsi="Adagio_Slab" w:cs="Arial"/>
          <w:color w:val="000000"/>
          <w:sz w:val="20"/>
          <w:szCs w:val="20"/>
        </w:rPr>
      </w:pPr>
    </w:p>
    <w:p w14:paraId="1591A376" w14:textId="77777777" w:rsidR="002960BB" w:rsidRDefault="002960BB" w:rsidP="002960BB"/>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A623E37" w14:textId="439EBEF2" w:rsidR="000115F9" w:rsidRDefault="008E7E76" w:rsidP="006F2D8A">
      <w:pPr>
        <w:keepNext/>
        <w:keepLines/>
        <w:spacing w:before="240"/>
        <w:jc w:val="both"/>
        <w:outlineLvl w:val="0"/>
        <w:rPr>
          <w:rFonts w:ascii="Adagio_Slab" w:hAnsi="Adagio_Slab" w:cs="Arial"/>
          <w:bCs/>
          <w:color w:val="0000FF"/>
          <w:sz w:val="20"/>
          <w:szCs w:val="20"/>
        </w:rPr>
      </w:pPr>
      <w:r w:rsidRPr="008E7E76">
        <w:rPr>
          <w:rFonts w:ascii="Adagio_Slab" w:hAnsi="Adagio_Slab" w:cs="Arial"/>
          <w:bCs/>
          <w:color w:val="0000FF"/>
          <w:sz w:val="20"/>
          <w:szCs w:val="20"/>
        </w:rPr>
        <w:t>Dostawa sprzętu komputerowego dla Wydziału Mechanicznego Energetyki i Lotnictwa Politechniki Warszawskiej</w:t>
      </w:r>
    </w:p>
    <w:p w14:paraId="0A125438" w14:textId="7DA6283A" w:rsidR="00D07C10" w:rsidRPr="00AD714C" w:rsidRDefault="00D07C10" w:rsidP="006F2D8A">
      <w:pPr>
        <w:keepNext/>
        <w:keepLines/>
        <w:spacing w:before="240"/>
        <w:jc w:val="both"/>
        <w:outlineLvl w:val="0"/>
        <w:rPr>
          <w:rFonts w:ascii="Adagio_Slab" w:hAnsi="Adagio_Slab" w:cs="Arial"/>
          <w:bCs/>
          <w:sz w:val="20"/>
          <w:szCs w:val="20"/>
        </w:rPr>
      </w:pPr>
      <w:r w:rsidRPr="00AD714C">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087E437" w14:textId="77777777" w:rsidR="000E35B8" w:rsidRDefault="003D6679" w:rsidP="000E35B8">
      <w:pPr>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p w14:paraId="2E9BB993" w14:textId="77777777" w:rsidR="000E35B8" w:rsidRDefault="000E35B8" w:rsidP="000E35B8">
      <w:pPr>
        <w:rPr>
          <w:rFonts w:ascii="Adagio_Slab" w:eastAsiaTheme="minorHAnsi" w:hAnsi="Adagio_Slab"/>
          <w:sz w:val="20"/>
          <w:szCs w:val="20"/>
          <w:lang w:eastAsia="en-US"/>
        </w:rPr>
      </w:pPr>
    </w:p>
    <w:p w14:paraId="50525BEC" w14:textId="60B4485D" w:rsidR="0062361A" w:rsidRDefault="008E7E76" w:rsidP="008E7E76">
      <w:pPr>
        <w:rPr>
          <w:rFonts w:asciiTheme="majorHAnsi" w:hAnsiTheme="majorHAnsi" w:cstheme="majorHAnsi"/>
          <w:b/>
          <w:bCs/>
        </w:rPr>
      </w:pPr>
      <w:r>
        <w:rPr>
          <w:rFonts w:asciiTheme="majorHAnsi" w:hAnsiTheme="majorHAnsi" w:cstheme="majorHAnsi"/>
          <w:b/>
          <w:bCs/>
        </w:rPr>
        <w:t xml:space="preserve">Zadanie 1  </w:t>
      </w:r>
    </w:p>
    <w:p w14:paraId="38B2365D" w14:textId="77777777" w:rsidR="00D4344F" w:rsidRDefault="00D4344F" w:rsidP="00D4344F">
      <w:pPr>
        <w:pStyle w:val="Nagwek1"/>
      </w:pPr>
      <w:r>
        <w:t>Laptop</w:t>
      </w:r>
    </w:p>
    <w:p w14:paraId="27DC6DFF" w14:textId="77777777" w:rsidR="00D4344F" w:rsidRDefault="00D4344F" w:rsidP="00D4344F">
      <w:pPr>
        <w:tabs>
          <w:tab w:val="left" w:pos="2835"/>
        </w:tabs>
      </w:pPr>
      <w:r>
        <w:t xml:space="preserve">Procesor: </w:t>
      </w:r>
      <w:r w:rsidRPr="1C0CED0D">
        <w:rPr>
          <w:rFonts w:ascii="Calibri" w:eastAsia="Calibri" w:hAnsi="Calibri" w:cs="Calibri"/>
          <w:sz w:val="22"/>
          <w:szCs w:val="22"/>
        </w:rPr>
        <w:t>P</w:t>
      </w:r>
      <w:r w:rsidRPr="1C0CED0D">
        <w:t xml:space="preserve">rocesor klasy x86, wielordzeniowy, zaprojektowany do pracy w komputerach przenośnych, osiągający w testach wydajności (wg </w:t>
      </w:r>
      <w:proofErr w:type="spellStart"/>
      <w:r w:rsidRPr="1C0CED0D">
        <w:t>PassMark</w:t>
      </w:r>
      <w:proofErr w:type="spellEnd"/>
      <w:r w:rsidRPr="1C0CED0D">
        <w:t xml:space="preserve"> CPU Mark http://www.cpubenchmark.net 04-06-2024) minimum 16093 pkt</w:t>
      </w:r>
      <w:r>
        <w:tab/>
      </w:r>
      <w:r w:rsidRPr="1C0CED0D">
        <w:t xml:space="preserve"> </w:t>
      </w:r>
    </w:p>
    <w:p w14:paraId="4E748BCE" w14:textId="77777777" w:rsidR="00D4344F" w:rsidRDefault="00D4344F" w:rsidP="00D4344F">
      <w:pPr>
        <w:tabs>
          <w:tab w:val="left" w:pos="2835"/>
        </w:tabs>
      </w:pPr>
      <w:r>
        <w:t>Pamięć RAM</w:t>
      </w:r>
      <w:r>
        <w:tab/>
        <w:t xml:space="preserve">min 32 GB </w:t>
      </w:r>
    </w:p>
    <w:p w14:paraId="68243234" w14:textId="77777777" w:rsidR="00D4344F" w:rsidRDefault="00D4344F" w:rsidP="00D4344F">
      <w:pPr>
        <w:tabs>
          <w:tab w:val="left" w:pos="2835"/>
        </w:tabs>
      </w:pPr>
      <w:r>
        <w:t xml:space="preserve">Dysk </w:t>
      </w:r>
      <w:r>
        <w:tab/>
        <w:t xml:space="preserve"> 2 dyski SSD M.2 </w:t>
      </w:r>
      <w:proofErr w:type="spellStart"/>
      <w:r>
        <w:t>PCIe</w:t>
      </w:r>
      <w:proofErr w:type="spellEnd"/>
      <w:r>
        <w:t xml:space="preserve"> </w:t>
      </w:r>
      <w:r>
        <w:tab/>
        <w:t>512 GB  + 1000 GB</w:t>
      </w:r>
    </w:p>
    <w:p w14:paraId="4FA6E2F6" w14:textId="77777777" w:rsidR="00D4344F" w:rsidRDefault="00D4344F" w:rsidP="00D4344F">
      <w:pPr>
        <w:tabs>
          <w:tab w:val="left" w:pos="2835"/>
        </w:tabs>
      </w:pPr>
      <w:r>
        <w:t xml:space="preserve">Dotykowy ekran </w:t>
      </w:r>
      <w:r>
        <w:tab/>
        <w:t>Nie</w:t>
      </w:r>
    </w:p>
    <w:p w14:paraId="505DCAB0" w14:textId="77777777" w:rsidR="00D4344F" w:rsidRDefault="00D4344F" w:rsidP="00D4344F">
      <w:pPr>
        <w:tabs>
          <w:tab w:val="left" w:pos="2835"/>
        </w:tabs>
      </w:pPr>
      <w:r>
        <w:t xml:space="preserve">Typ ekranu </w:t>
      </w:r>
      <w:r>
        <w:tab/>
        <w:t>Matowy</w:t>
      </w:r>
    </w:p>
    <w:p w14:paraId="39359B2E" w14:textId="77777777" w:rsidR="00D4344F" w:rsidRDefault="00D4344F" w:rsidP="00D4344F">
      <w:pPr>
        <w:tabs>
          <w:tab w:val="left" w:pos="2835"/>
        </w:tabs>
      </w:pPr>
      <w:r>
        <w:t xml:space="preserve">Przekątna ekranu </w:t>
      </w:r>
      <w:r>
        <w:tab/>
        <w:t>min 15,6"</w:t>
      </w:r>
    </w:p>
    <w:p w14:paraId="588EF400" w14:textId="77777777" w:rsidR="00D4344F" w:rsidRDefault="00D4344F" w:rsidP="00D4344F">
      <w:pPr>
        <w:tabs>
          <w:tab w:val="left" w:pos="2835"/>
        </w:tabs>
      </w:pPr>
      <w:r>
        <w:t>Rozdzielczość ekranu</w:t>
      </w:r>
      <w:r>
        <w:tab/>
        <w:t>min1920 x 1080 (Full HD)</w:t>
      </w:r>
    </w:p>
    <w:p w14:paraId="7F3377FE" w14:textId="77777777" w:rsidR="00D4344F" w:rsidRDefault="00D4344F" w:rsidP="00D4344F">
      <w:pPr>
        <w:tabs>
          <w:tab w:val="left" w:pos="2835"/>
        </w:tabs>
      </w:pPr>
      <w:r>
        <w:t xml:space="preserve">Dźwięk </w:t>
      </w:r>
      <w:r>
        <w:tab/>
        <w:t>wbudowane głośniki stereo, wbudowane dwa mikrofony</w:t>
      </w:r>
    </w:p>
    <w:p w14:paraId="748F3CDD" w14:textId="77777777" w:rsidR="00D4344F" w:rsidRDefault="00D4344F" w:rsidP="00D4344F">
      <w:pPr>
        <w:tabs>
          <w:tab w:val="left" w:pos="2835"/>
        </w:tabs>
      </w:pPr>
      <w:r>
        <w:t>Łączność</w:t>
      </w:r>
      <w:r>
        <w:tab/>
        <w:t xml:space="preserve">LAN 1 </w:t>
      </w:r>
      <w:proofErr w:type="spellStart"/>
      <w:r>
        <w:t>Gb</w:t>
      </w:r>
      <w:proofErr w:type="spellEnd"/>
      <w:r>
        <w:t>/</w:t>
      </w:r>
      <w:proofErr w:type="spellStart"/>
      <w:r>
        <w:t>s,Wi</w:t>
      </w:r>
      <w:proofErr w:type="spellEnd"/>
      <w:r>
        <w:t>-Fi 6E,  Bluetooth 5.2</w:t>
      </w:r>
    </w:p>
    <w:p w14:paraId="361ED236" w14:textId="77777777" w:rsidR="00D4344F" w:rsidRDefault="00D4344F" w:rsidP="00D4344F">
      <w:pPr>
        <w:tabs>
          <w:tab w:val="left" w:pos="2835"/>
        </w:tabs>
      </w:pPr>
      <w:r>
        <w:t>Złącza:</w:t>
      </w:r>
    </w:p>
    <w:p w14:paraId="5773390F" w14:textId="77777777" w:rsidR="00D4344F" w:rsidRDefault="00D4344F" w:rsidP="00D4344F">
      <w:pPr>
        <w:tabs>
          <w:tab w:val="left" w:pos="2835"/>
        </w:tabs>
        <w:ind w:firstLine="708"/>
      </w:pPr>
      <w:r>
        <w:t>USB 3.2 Gen. 1 - 1 szt.</w:t>
      </w:r>
    </w:p>
    <w:p w14:paraId="7A60CD50" w14:textId="77777777" w:rsidR="00D4344F" w:rsidRDefault="00D4344F" w:rsidP="00D4344F">
      <w:pPr>
        <w:tabs>
          <w:tab w:val="left" w:pos="2835"/>
        </w:tabs>
        <w:ind w:firstLine="708"/>
      </w:pPr>
      <w:r>
        <w:t xml:space="preserve">USB 3.2 Gen. 1 (z </w:t>
      </w:r>
      <w:proofErr w:type="spellStart"/>
      <w:r>
        <w:t>PowerShare</w:t>
      </w:r>
      <w:proofErr w:type="spellEnd"/>
      <w:r>
        <w:t>) - 1 szt.</w:t>
      </w:r>
    </w:p>
    <w:p w14:paraId="6EB1603C" w14:textId="77777777" w:rsidR="00D4344F" w:rsidRDefault="00D4344F" w:rsidP="00D4344F">
      <w:pPr>
        <w:tabs>
          <w:tab w:val="left" w:pos="2835"/>
        </w:tabs>
        <w:ind w:firstLine="708"/>
      </w:pPr>
      <w:r>
        <w:t xml:space="preserve">USB Typu-C (z </w:t>
      </w:r>
      <w:proofErr w:type="spellStart"/>
      <w:r>
        <w:t>Thunderbolt</w:t>
      </w:r>
      <w:proofErr w:type="spellEnd"/>
      <w:r>
        <w:t>™ 4) - 2 szt.</w:t>
      </w:r>
    </w:p>
    <w:p w14:paraId="25C5C679" w14:textId="77777777" w:rsidR="00D4344F" w:rsidRDefault="00D4344F" w:rsidP="00D4344F">
      <w:pPr>
        <w:tabs>
          <w:tab w:val="left" w:pos="2835"/>
        </w:tabs>
        <w:ind w:firstLine="708"/>
      </w:pPr>
      <w:r>
        <w:t>HDMI 2.0 - 1 szt.</w:t>
      </w:r>
    </w:p>
    <w:p w14:paraId="2F5BE05B" w14:textId="77777777" w:rsidR="00D4344F" w:rsidRDefault="00D4344F" w:rsidP="00D4344F">
      <w:pPr>
        <w:tabs>
          <w:tab w:val="left" w:pos="2835"/>
        </w:tabs>
        <w:ind w:firstLine="708"/>
      </w:pPr>
      <w:r>
        <w:t>RJ-45 (LAN) - 1 szt.</w:t>
      </w:r>
    </w:p>
    <w:p w14:paraId="72BAD913" w14:textId="77777777" w:rsidR="00D4344F" w:rsidRDefault="00D4344F" w:rsidP="00D4344F">
      <w:pPr>
        <w:tabs>
          <w:tab w:val="left" w:pos="2835"/>
        </w:tabs>
        <w:ind w:firstLine="708"/>
      </w:pPr>
      <w:r>
        <w:t>Wyjście słuchawkowe/wejście mikrofonowe</w:t>
      </w:r>
    </w:p>
    <w:p w14:paraId="05269BD3" w14:textId="77777777" w:rsidR="00D4344F" w:rsidRDefault="00D4344F" w:rsidP="00D4344F">
      <w:pPr>
        <w:tabs>
          <w:tab w:val="left" w:pos="2835"/>
        </w:tabs>
        <w:ind w:firstLine="708"/>
      </w:pPr>
      <w:r>
        <w:t>Czytnik Smart Card</w:t>
      </w:r>
    </w:p>
    <w:p w14:paraId="3534B31D" w14:textId="77777777" w:rsidR="00D4344F" w:rsidRDefault="00D4344F" w:rsidP="00D4344F">
      <w:pPr>
        <w:tabs>
          <w:tab w:val="left" w:pos="2835"/>
        </w:tabs>
      </w:pPr>
      <w:r>
        <w:t xml:space="preserve">Bateria </w:t>
      </w:r>
      <w:proofErr w:type="spellStart"/>
      <w:r>
        <w:t>Litowo</w:t>
      </w:r>
      <w:proofErr w:type="spellEnd"/>
      <w:r>
        <w:t xml:space="preserve">-jonowa </w:t>
      </w:r>
      <w:r>
        <w:tab/>
        <w:t xml:space="preserve">3-komorowa, min. 4623 </w:t>
      </w:r>
      <w:proofErr w:type="spellStart"/>
      <w:r>
        <w:t>mAh</w:t>
      </w:r>
      <w:proofErr w:type="spellEnd"/>
    </w:p>
    <w:p w14:paraId="41C8219F" w14:textId="77777777" w:rsidR="00D4344F" w:rsidRDefault="00D4344F" w:rsidP="00D4344F">
      <w:pPr>
        <w:tabs>
          <w:tab w:val="left" w:pos="2835"/>
        </w:tabs>
      </w:pPr>
      <w:r>
        <w:t>Czytnik linii papilarnych</w:t>
      </w:r>
      <w:r>
        <w:tab/>
        <w:t>Tak</w:t>
      </w:r>
    </w:p>
    <w:p w14:paraId="35BEB28B" w14:textId="77777777" w:rsidR="00D4344F" w:rsidRDefault="00D4344F" w:rsidP="00D4344F">
      <w:pPr>
        <w:tabs>
          <w:tab w:val="left" w:pos="2835"/>
        </w:tabs>
      </w:pPr>
      <w:r>
        <w:t>Podświetlana klawiatura</w:t>
      </w:r>
      <w:r>
        <w:tab/>
        <w:t>Tak</w:t>
      </w:r>
    </w:p>
    <w:p w14:paraId="6FD459E8" w14:textId="77777777" w:rsidR="00D4344F" w:rsidRDefault="00D4344F" w:rsidP="00D4344F">
      <w:pPr>
        <w:tabs>
          <w:tab w:val="left" w:pos="2835"/>
        </w:tabs>
      </w:pPr>
      <w:r>
        <w:t xml:space="preserve">Kamera </w:t>
      </w:r>
      <w:r>
        <w:tab/>
        <w:t>z wbudowaną zaślepką</w:t>
      </w:r>
    </w:p>
    <w:p w14:paraId="408A0A33" w14:textId="77777777" w:rsidR="00D4344F" w:rsidRDefault="00D4344F" w:rsidP="00D4344F">
      <w:pPr>
        <w:tabs>
          <w:tab w:val="left" w:pos="2835"/>
        </w:tabs>
      </w:pPr>
      <w:r>
        <w:t>System operacyjny</w:t>
      </w:r>
      <w:r>
        <w:tab/>
        <w:t>Microsoft Windows 11 Pro</w:t>
      </w:r>
    </w:p>
    <w:p w14:paraId="0AB6162E" w14:textId="77777777" w:rsidR="00D4344F" w:rsidRDefault="00D4344F" w:rsidP="00D4344F">
      <w:pPr>
        <w:tabs>
          <w:tab w:val="left" w:pos="2835"/>
        </w:tabs>
      </w:pPr>
      <w:r>
        <w:t>Wysokość</w:t>
      </w:r>
      <w:r>
        <w:tab/>
        <w:t>max 20,9 mm</w:t>
      </w:r>
    </w:p>
    <w:p w14:paraId="067D996A" w14:textId="77777777" w:rsidR="00D4344F" w:rsidRDefault="00D4344F" w:rsidP="00D4344F">
      <w:pPr>
        <w:tabs>
          <w:tab w:val="left" w:pos="2835"/>
        </w:tabs>
      </w:pPr>
      <w:r>
        <w:t>Szerokość</w:t>
      </w:r>
      <w:r>
        <w:tab/>
        <w:t>max 321 mm</w:t>
      </w:r>
    </w:p>
    <w:p w14:paraId="1B731B8D" w14:textId="77777777" w:rsidR="00D4344F" w:rsidRDefault="00D4344F" w:rsidP="00D4344F">
      <w:pPr>
        <w:tabs>
          <w:tab w:val="left" w:pos="2835"/>
        </w:tabs>
      </w:pPr>
      <w:r>
        <w:t>Głębokość</w:t>
      </w:r>
      <w:r>
        <w:tab/>
        <w:t>max 212 mm</w:t>
      </w:r>
    </w:p>
    <w:p w14:paraId="29F4B1DD" w14:textId="77777777" w:rsidR="00D4344F" w:rsidRDefault="00D4344F" w:rsidP="00D4344F">
      <w:pPr>
        <w:tabs>
          <w:tab w:val="left" w:pos="2835"/>
          <w:tab w:val="left" w:pos="2871"/>
        </w:tabs>
      </w:pPr>
      <w:r>
        <w:t>Dołączone akcesoria</w:t>
      </w:r>
      <w:r>
        <w:tab/>
        <w:t xml:space="preserve">Zasilacz 100W </w:t>
      </w:r>
      <w:proofErr w:type="spellStart"/>
      <w:r>
        <w:t>usb</w:t>
      </w:r>
      <w:proofErr w:type="spellEnd"/>
      <w:r>
        <w:t>-C</w:t>
      </w:r>
    </w:p>
    <w:p w14:paraId="2B582342" w14:textId="77777777" w:rsidR="00D4344F" w:rsidRDefault="00D4344F" w:rsidP="00D4344F">
      <w:pPr>
        <w:tabs>
          <w:tab w:val="left" w:pos="2835"/>
        </w:tabs>
      </w:pPr>
      <w:r>
        <w:t>Gwarancja</w:t>
      </w:r>
      <w:r>
        <w:tab/>
        <w:t xml:space="preserve">36 miesięcy </w:t>
      </w:r>
      <w:proofErr w:type="spellStart"/>
      <w:r w:rsidRPr="00F87F88">
        <w:t>Next</w:t>
      </w:r>
      <w:proofErr w:type="spellEnd"/>
      <w:r w:rsidRPr="00F87F88">
        <w:t xml:space="preserve"> Business Day / Basic </w:t>
      </w:r>
      <w:proofErr w:type="spellStart"/>
      <w:r w:rsidRPr="00F87F88">
        <w:t>OnSite</w:t>
      </w:r>
      <w:proofErr w:type="spellEnd"/>
    </w:p>
    <w:p w14:paraId="6F4D68C0" w14:textId="77777777" w:rsidR="00D4344F" w:rsidRDefault="00D4344F" w:rsidP="00D4344F">
      <w:pPr>
        <w:tabs>
          <w:tab w:val="left" w:pos="2835"/>
        </w:tabs>
      </w:pPr>
      <w:r>
        <w:t xml:space="preserve">Partycja </w:t>
      </w:r>
      <w:proofErr w:type="spellStart"/>
      <w:r>
        <w:t>recovery</w:t>
      </w:r>
      <w:proofErr w:type="spellEnd"/>
      <w:r>
        <w:t xml:space="preserve"> (opcja przywrócenia systemu z dysku)</w:t>
      </w:r>
    </w:p>
    <w:p w14:paraId="07B87C6C" w14:textId="77777777" w:rsidR="00D4344F" w:rsidRDefault="00D4344F" w:rsidP="00D4344F">
      <w:r>
        <w:br w:type="page"/>
      </w:r>
    </w:p>
    <w:p w14:paraId="4B89F9A6" w14:textId="77777777" w:rsidR="00D4344F" w:rsidRDefault="00D4344F" w:rsidP="00D4344F">
      <w:pPr>
        <w:pStyle w:val="Nagwek1"/>
      </w:pPr>
      <w:r>
        <w:lastRenderedPageBreak/>
        <w:t>Stacja dokująca</w:t>
      </w:r>
    </w:p>
    <w:p w14:paraId="073B3AE9" w14:textId="77777777" w:rsidR="00D4344F" w:rsidRDefault="00D4344F" w:rsidP="00D4344F">
      <w:pPr>
        <w:tabs>
          <w:tab w:val="left" w:pos="2835"/>
        </w:tabs>
      </w:pPr>
    </w:p>
    <w:p w14:paraId="064FBBD0" w14:textId="77777777" w:rsidR="00D4344F" w:rsidRDefault="00D4344F" w:rsidP="00D4344F">
      <w:pPr>
        <w:tabs>
          <w:tab w:val="left" w:pos="4253"/>
        </w:tabs>
      </w:pPr>
      <w:r>
        <w:t>Interfejs hosta  Interfejs hosta</w:t>
      </w:r>
      <w:r>
        <w:tab/>
        <w:t xml:space="preserve">USB 3.2 Gen 2 (3.1 Gen 2) </w:t>
      </w:r>
      <w:proofErr w:type="spellStart"/>
      <w:r>
        <w:t>Type</w:t>
      </w:r>
      <w:proofErr w:type="spellEnd"/>
      <w:r>
        <w:t>-C</w:t>
      </w:r>
    </w:p>
    <w:p w14:paraId="3BE4D2C2" w14:textId="77777777" w:rsidR="00D4344F" w:rsidRDefault="00D4344F" w:rsidP="00D4344F">
      <w:pPr>
        <w:tabs>
          <w:tab w:val="left" w:pos="4253"/>
        </w:tabs>
      </w:pPr>
      <w:r>
        <w:t xml:space="preserve">Ilość portów USB 3.2 Gen 1 Typu-A </w:t>
      </w:r>
      <w:r>
        <w:tab/>
        <w:t>3</w:t>
      </w:r>
    </w:p>
    <w:p w14:paraId="54763F28" w14:textId="77777777" w:rsidR="00D4344F" w:rsidRDefault="00D4344F" w:rsidP="00D4344F">
      <w:pPr>
        <w:tabs>
          <w:tab w:val="left" w:pos="4253"/>
        </w:tabs>
      </w:pPr>
      <w:r>
        <w:t>Ilość portów USB 3.2 Gen 2 typu-C</w:t>
      </w:r>
      <w:r>
        <w:tab/>
        <w:t>2</w:t>
      </w:r>
    </w:p>
    <w:p w14:paraId="5761C3D6" w14:textId="77777777" w:rsidR="00D4344F" w:rsidRDefault="00D4344F" w:rsidP="00D4344F">
      <w:pPr>
        <w:tabs>
          <w:tab w:val="left" w:pos="4253"/>
        </w:tabs>
      </w:pPr>
      <w:r>
        <w:t>Ilość portów HDMI  Ilość portów HDMI</w:t>
      </w:r>
      <w:r>
        <w:tab/>
        <w:t>1</w:t>
      </w:r>
    </w:p>
    <w:p w14:paraId="5CA2CE91" w14:textId="77777777" w:rsidR="00D4344F" w:rsidRDefault="00D4344F" w:rsidP="00D4344F">
      <w:pPr>
        <w:tabs>
          <w:tab w:val="left" w:pos="4253"/>
        </w:tabs>
      </w:pPr>
      <w:r>
        <w:t xml:space="preserve">Wersja HDMI </w:t>
      </w:r>
      <w:r>
        <w:tab/>
        <w:t>2.0</w:t>
      </w:r>
    </w:p>
    <w:p w14:paraId="6CDB8B1B" w14:textId="77777777" w:rsidR="00D4344F" w:rsidRDefault="00D4344F" w:rsidP="00D4344F">
      <w:pPr>
        <w:tabs>
          <w:tab w:val="left" w:pos="4253"/>
        </w:tabs>
      </w:pPr>
      <w:r>
        <w:t xml:space="preserve">Ilość </w:t>
      </w:r>
      <w:proofErr w:type="spellStart"/>
      <w:r>
        <w:t>DisplayPort</w:t>
      </w:r>
      <w:proofErr w:type="spellEnd"/>
      <w:r>
        <w:t xml:space="preserve">  Ilość </w:t>
      </w:r>
      <w:proofErr w:type="spellStart"/>
      <w:r>
        <w:t>DisplayPort</w:t>
      </w:r>
      <w:proofErr w:type="spellEnd"/>
      <w:r>
        <w:tab/>
        <w:t>2</w:t>
      </w:r>
    </w:p>
    <w:p w14:paraId="3D74835E" w14:textId="77777777" w:rsidR="00D4344F" w:rsidRDefault="00D4344F" w:rsidP="00D4344F">
      <w:pPr>
        <w:tabs>
          <w:tab w:val="left" w:pos="4253"/>
        </w:tabs>
      </w:pPr>
      <w:r>
        <w:t xml:space="preserve">Wersja </w:t>
      </w:r>
      <w:proofErr w:type="spellStart"/>
      <w:r>
        <w:t>DisplayPort</w:t>
      </w:r>
      <w:proofErr w:type="spellEnd"/>
      <w:r>
        <w:t xml:space="preserve"> </w:t>
      </w:r>
      <w:r>
        <w:tab/>
        <w:t>1.4</w:t>
      </w:r>
    </w:p>
    <w:p w14:paraId="39E09107" w14:textId="77777777" w:rsidR="00D4344F" w:rsidRDefault="00D4344F" w:rsidP="00D4344F">
      <w:pPr>
        <w:tabs>
          <w:tab w:val="left" w:pos="4253"/>
        </w:tabs>
      </w:pPr>
      <w:r>
        <w:t>Gniazdko wyjścia DC  Gniazdko wyjścia DC</w:t>
      </w:r>
      <w:r>
        <w:tab/>
        <w:t>Tak</w:t>
      </w:r>
    </w:p>
    <w:p w14:paraId="77289840" w14:textId="77777777" w:rsidR="00D4344F" w:rsidRDefault="00D4344F" w:rsidP="00D4344F">
      <w:pPr>
        <w:tabs>
          <w:tab w:val="left" w:pos="4253"/>
        </w:tabs>
      </w:pPr>
      <w:r>
        <w:t>Liczba portów Ethernet LAN (RJ-45)</w:t>
      </w:r>
      <w:r>
        <w:tab/>
        <w:t>1</w:t>
      </w:r>
    </w:p>
    <w:p w14:paraId="6B65BFDD" w14:textId="77777777" w:rsidR="00D4344F" w:rsidRDefault="00D4344F" w:rsidP="00D4344F">
      <w:pPr>
        <w:tabs>
          <w:tab w:val="left" w:pos="4253"/>
        </w:tabs>
      </w:pPr>
      <w:r>
        <w:t>Wbudowany wyłącznik  Wbudowany wyłącznik</w:t>
      </w:r>
      <w:r>
        <w:tab/>
        <w:t>Tak</w:t>
      </w:r>
    </w:p>
    <w:p w14:paraId="397E81CA" w14:textId="77777777" w:rsidR="00D4344F" w:rsidRDefault="00D4344F" w:rsidP="00D4344F">
      <w:pPr>
        <w:tabs>
          <w:tab w:val="left" w:pos="4253"/>
        </w:tabs>
      </w:pPr>
      <w:r>
        <w:t xml:space="preserve">Diody LED </w:t>
      </w:r>
      <w:r>
        <w:tab/>
        <w:t>Tak</w:t>
      </w:r>
    </w:p>
    <w:p w14:paraId="4545E9A4" w14:textId="77777777" w:rsidR="00D4344F" w:rsidRDefault="00D4344F" w:rsidP="00D4344F">
      <w:pPr>
        <w:tabs>
          <w:tab w:val="left" w:pos="4253"/>
        </w:tabs>
      </w:pPr>
      <w:r>
        <w:t>Moc</w:t>
      </w:r>
      <w:r>
        <w:tab/>
        <w:t>180 W</w:t>
      </w:r>
    </w:p>
    <w:p w14:paraId="26210874" w14:textId="77777777" w:rsidR="00D4344F" w:rsidRDefault="00D4344F" w:rsidP="00D4344F">
      <w:pPr>
        <w:tabs>
          <w:tab w:val="left" w:pos="4253"/>
        </w:tabs>
      </w:pPr>
    </w:p>
    <w:p w14:paraId="2232009D" w14:textId="77777777" w:rsidR="00850888" w:rsidRDefault="00850888" w:rsidP="008E7E76">
      <w:pPr>
        <w:rPr>
          <w:rFonts w:asciiTheme="majorHAnsi" w:hAnsiTheme="majorHAnsi" w:cstheme="majorHAnsi"/>
          <w:b/>
          <w:bCs/>
        </w:rPr>
      </w:pPr>
    </w:p>
    <w:p w14:paraId="51FA615D" w14:textId="51220BF8" w:rsidR="008E7E76" w:rsidRDefault="008E7E76" w:rsidP="008E7E76">
      <w:pPr>
        <w:rPr>
          <w:rFonts w:asciiTheme="majorHAnsi" w:hAnsiTheme="majorHAnsi" w:cstheme="majorHAnsi"/>
          <w:b/>
          <w:bCs/>
        </w:rPr>
      </w:pPr>
      <w:r>
        <w:rPr>
          <w:rFonts w:asciiTheme="majorHAnsi" w:hAnsiTheme="majorHAnsi" w:cstheme="majorHAnsi"/>
          <w:b/>
          <w:bCs/>
        </w:rPr>
        <w:t>Zadanie 2</w:t>
      </w:r>
    </w:p>
    <w:p w14:paraId="1C0D7AEB" w14:textId="7E28C650" w:rsidR="00850888" w:rsidRDefault="00850888" w:rsidP="008E7E76">
      <w:pPr>
        <w:rPr>
          <w:rFonts w:asciiTheme="majorHAnsi" w:hAnsiTheme="majorHAnsi" w:cstheme="majorHAnsi"/>
          <w:b/>
          <w:bCs/>
        </w:rPr>
      </w:pPr>
      <w:r>
        <w:rPr>
          <w:rFonts w:asciiTheme="majorHAnsi" w:hAnsiTheme="majorHAnsi" w:cstheme="majorHAnsi"/>
          <w:b/>
          <w:bCs/>
        </w:rPr>
        <w:t xml:space="preserve">Stacja robocza </w:t>
      </w:r>
    </w:p>
    <w:p w14:paraId="1A428820" w14:textId="31347D83" w:rsidR="00850888" w:rsidRPr="000E35B8" w:rsidRDefault="00850888" w:rsidP="008E7E76">
      <w:pPr>
        <w:rPr>
          <w:rFonts w:ascii="Adagio_Slab" w:eastAsiaTheme="minorHAnsi" w:hAnsi="Adagio_Slab"/>
          <w:sz w:val="20"/>
          <w:szCs w:val="20"/>
        </w:rPr>
      </w:pPr>
      <w:r>
        <w:t xml:space="preserve">•    procesor minimum 24 rdzenie </w:t>
      </w:r>
      <w:r>
        <w:br/>
        <w:t xml:space="preserve">powinien osiągać w teście wydajności </w:t>
      </w:r>
      <w:proofErr w:type="spellStart"/>
      <w:r>
        <w:t>Passmark</w:t>
      </w:r>
      <w:proofErr w:type="spellEnd"/>
      <w:r>
        <w:t xml:space="preserve"> CPU Mark wynik co najmniej 60110 punktów (tabela z dnia 23.05.2024) </w:t>
      </w:r>
      <w:r>
        <w:br/>
        <w:t xml:space="preserve">Chłodzenie umożliwiające cichą pracę przy długotrwałym pełnym obciążeniu. </w:t>
      </w:r>
      <w:r>
        <w:br/>
        <w:t xml:space="preserve">•    Pamięć: min. 64 GB (2x32 GB), DDR5-5600 </w:t>
      </w:r>
      <w:r>
        <w:br/>
        <w:t xml:space="preserve">•    Karta graficzna </w:t>
      </w:r>
      <w:r>
        <w:br/>
        <w:t xml:space="preserve">o    procesor powinien osiągać w teście wydajności </w:t>
      </w:r>
      <w:proofErr w:type="spellStart"/>
      <w:r>
        <w:t>Passmark</w:t>
      </w:r>
      <w:proofErr w:type="spellEnd"/>
      <w:r>
        <w:t xml:space="preserve"> CPU Mark wynik co najmniej 17061 punktów (tabela z dnia 23.05.2024) </w:t>
      </w:r>
      <w:r>
        <w:br/>
        <w:t xml:space="preserve">o    pamięć DDR6 12GB 192 bit, </w:t>
      </w:r>
      <w:r>
        <w:br/>
        <w:t xml:space="preserve">o    złącze: PCI Express x16 4.0 </w:t>
      </w:r>
      <w:r>
        <w:br/>
        <w:t xml:space="preserve">o    minimum 3584 rdzenie CUDA </w:t>
      </w:r>
      <w:r>
        <w:br/>
        <w:t xml:space="preserve">o     gniazda: 2x Display Port1.4a, 2x HDMI 2.1 </w:t>
      </w:r>
      <w:r>
        <w:br/>
        <w:t xml:space="preserve">•    Dysk SSD M.2 </w:t>
      </w:r>
      <w:proofErr w:type="spellStart"/>
      <w:r>
        <w:t>PCIe</w:t>
      </w:r>
      <w:proofErr w:type="spellEnd"/>
      <w:r>
        <w:t xml:space="preserve"> Gen4x4, minimum 2 TB pojemności, prędkości odczytu i zapisu nie mniejsze niż 6500 MB/s, TBW minimum 1500, MTBF minimum 1 500 000 h </w:t>
      </w:r>
      <w:r>
        <w:br/>
        <w:t xml:space="preserve">•    2 dyski HDD, SATA III, minimum 4 TB pojemności każdy, szybkość odczytu minimum 150 MB/s </w:t>
      </w:r>
      <w:r>
        <w:br/>
        <w:t xml:space="preserve">•    Płyta główna – standard ATX, kompatybilna z pozostałymi podzespołami, umożliwiająca w pełni wydajną pracę wszystkich podzespołów </w:t>
      </w:r>
      <w:r>
        <w:br/>
        <w:t xml:space="preserve">•    Zasilacz min. 750W, modularne okablowanie, certyfikat sprawności 80 Plus Gold, zabezpieczenia AFC, OCP, OPP, OTP, OVP, SCP, SIP, UVP </w:t>
      </w:r>
      <w:r>
        <w:br/>
        <w:t xml:space="preserve">•    Obudowa zapewniająca cichą i wydajną pracę wszystkich podzespołów, minimum 2 złącza USB 3.0 na przednim panelu </w:t>
      </w:r>
      <w:r>
        <w:br/>
        <w:t>•    przewodowa klawiatura (</w:t>
      </w:r>
      <w:proofErr w:type="spellStart"/>
      <w:r>
        <w:t>qwerty</w:t>
      </w:r>
      <w:proofErr w:type="spellEnd"/>
      <w:r>
        <w:t xml:space="preserve">, z blokiem numerycznym, duży </w:t>
      </w:r>
      <w:proofErr w:type="spellStart"/>
      <w:r>
        <w:t>backspace</w:t>
      </w:r>
      <w:proofErr w:type="spellEnd"/>
      <w:r>
        <w:t xml:space="preserve">, czarna, odporna na zalanie, złącze USB) i przewodowa mysz optyczna ( min. 1000dpi, dla prawo i leworęcznych, min. trzy klawisze w tym rolka przewijania, złącze USB), </w:t>
      </w:r>
      <w:r>
        <w:br/>
        <w:t xml:space="preserve">•    Gwarancja 2 lata na zestaw (5 lat na dysk SSD, 3 lata procesor, grafika, płyta główna) </w:t>
      </w:r>
      <w:r>
        <w:br/>
      </w:r>
      <w:r>
        <w:br/>
        <w:t xml:space="preserve">Monitor (2 sztuki) </w:t>
      </w:r>
      <w:r>
        <w:br/>
        <w:t xml:space="preserve">•    Przekątna: min. 27” </w:t>
      </w:r>
      <w:r>
        <w:br/>
        <w:t xml:space="preserve">•    Typ matrycy: IPS, matowa </w:t>
      </w:r>
      <w:r>
        <w:br/>
        <w:t xml:space="preserve">•    Rozdzielczość nominalna: 1920 x 1080 pikseli </w:t>
      </w:r>
      <w:r>
        <w:br/>
        <w:t xml:space="preserve">•    Współczynnik proporcji obrazu: 16:9 </w:t>
      </w:r>
      <w:r>
        <w:br/>
        <w:t xml:space="preserve">•    Kontrast: min. 1000:1 </w:t>
      </w:r>
      <w:r>
        <w:br/>
      </w:r>
      <w:r>
        <w:lastRenderedPageBreak/>
        <w:t xml:space="preserve">•    Jasność: min. 250 cd/m2 </w:t>
      </w:r>
      <w:r>
        <w:br/>
        <w:t xml:space="preserve">•    Czas reakcji: maks. 1ms </w:t>
      </w:r>
      <w:r>
        <w:br/>
        <w:t xml:space="preserve">•    Technologia podświetlenia: LED </w:t>
      </w:r>
      <w:r>
        <w:br/>
        <w:t xml:space="preserve">•    Kąt widzenia pionowego/poziomego: 178°/178° </w:t>
      </w:r>
      <w:r>
        <w:br/>
        <w:t xml:space="preserve">•    Porty wejścia: HDMI, DP </w:t>
      </w:r>
      <w:r>
        <w:br/>
        <w:t xml:space="preserve">•    Głośniki: wbudowane lub dedykowana listwa głośnikowa </w:t>
      </w:r>
      <w:r>
        <w:br/>
        <w:t xml:space="preserve">•    Zasilacz wewnętrzny </w:t>
      </w:r>
      <w:r>
        <w:br/>
        <w:t>•    Możliwość regulacji wysokości, pochylenia i obrotu (</w:t>
      </w:r>
      <w:proofErr w:type="spellStart"/>
      <w:r>
        <w:t>pivot</w:t>
      </w:r>
      <w:proofErr w:type="spellEnd"/>
      <w:r>
        <w:t xml:space="preserve"> i </w:t>
      </w:r>
      <w:proofErr w:type="spellStart"/>
      <w:r>
        <w:t>swivel</w:t>
      </w:r>
      <w:proofErr w:type="spellEnd"/>
      <w:r>
        <w:t xml:space="preserve">) </w:t>
      </w:r>
      <w:r>
        <w:br/>
        <w:t>•    Technologie ochrony oczu: redukcja migotania (</w:t>
      </w:r>
      <w:proofErr w:type="spellStart"/>
      <w:r>
        <w:t>Flicker</w:t>
      </w:r>
      <w:proofErr w:type="spellEnd"/>
      <w:r>
        <w:t xml:space="preserve"> </w:t>
      </w:r>
      <w:proofErr w:type="spellStart"/>
      <w:r>
        <w:t>Free</w:t>
      </w:r>
      <w:proofErr w:type="spellEnd"/>
      <w:r>
        <w:t xml:space="preserve">), redukcja światła niebieskiego </w:t>
      </w:r>
      <w:r>
        <w:br/>
        <w:t xml:space="preserve">•    Zestaw zawiera: kabel zasilający, kabel HDMI oraz DP </w:t>
      </w:r>
      <w:r>
        <w:br/>
        <w:t xml:space="preserve">•    Gwarancja 3 lata </w:t>
      </w:r>
      <w:r>
        <w:br/>
      </w:r>
      <w:r>
        <w:br/>
      </w:r>
    </w:p>
    <w:sectPr w:rsidR="00850888" w:rsidRPr="000E35B8" w:rsidSect="00403867">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4D0AA" w14:textId="77777777" w:rsidR="008C437E" w:rsidRDefault="008C437E" w:rsidP="00BE245A">
      <w:r>
        <w:separator/>
      </w:r>
    </w:p>
  </w:endnote>
  <w:endnote w:type="continuationSeparator" w:id="0">
    <w:p w14:paraId="3C5407B2" w14:textId="77777777" w:rsidR="008C437E" w:rsidRDefault="008C437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00"/>
    <w:family w:val="auto"/>
    <w:pitch w:val="variable"/>
  </w:font>
  <w:font w:name="Source Sans Pro SemiBold">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BC63F" w14:textId="4458E6C9" w:rsidR="00E4057A" w:rsidRDefault="00E4057A">
    <w:pPr>
      <w:pStyle w:val="Stopka"/>
      <w:rPr>
        <w:noProof/>
      </w:rPr>
    </w:pPr>
  </w:p>
  <w:p w14:paraId="76712D42" w14:textId="3AABCF8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08D8C" w14:textId="77777777" w:rsidR="008C437E" w:rsidRDefault="008C437E" w:rsidP="00BE245A">
      <w:r>
        <w:separator/>
      </w:r>
    </w:p>
  </w:footnote>
  <w:footnote w:type="continuationSeparator" w:id="0">
    <w:p w14:paraId="694449DF" w14:textId="77777777" w:rsidR="008C437E" w:rsidRDefault="008C437E" w:rsidP="00BE245A">
      <w:r>
        <w:continuationSeparator/>
      </w:r>
    </w:p>
  </w:footnote>
  <w:footnote w:id="1">
    <w:p w14:paraId="1B4B59B8" w14:textId="77777777" w:rsidR="005B50D2" w:rsidRPr="00B929A1" w:rsidRDefault="005B50D2" w:rsidP="005B50D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BDB911" w14:textId="77777777" w:rsidR="005B50D2" w:rsidRDefault="005B50D2">
      <w:pPr>
        <w:pStyle w:val="Tekstprzypisudolnego"/>
        <w:numPr>
          <w:ilvl w:val="0"/>
          <w:numId w:val="1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71971E" w14:textId="77777777" w:rsidR="005B50D2" w:rsidRDefault="005B50D2">
      <w:pPr>
        <w:pStyle w:val="Tekstprzypisudolnego"/>
        <w:numPr>
          <w:ilvl w:val="0"/>
          <w:numId w:val="16"/>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39BF40DA" w14:textId="77777777" w:rsidR="005B50D2" w:rsidRPr="00B929A1" w:rsidRDefault="005B50D2">
      <w:pPr>
        <w:pStyle w:val="Tekstprzypisudolnego"/>
        <w:numPr>
          <w:ilvl w:val="0"/>
          <w:numId w:val="1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27B4D9" w14:textId="77777777" w:rsidR="005B50D2" w:rsidRPr="004E3F67" w:rsidRDefault="005B50D2" w:rsidP="005B50D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351D7E1" w14:textId="77777777" w:rsidR="005B50D2" w:rsidRPr="00A82964" w:rsidRDefault="005B50D2" w:rsidP="005B50D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D38DB4"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F030B9"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9FD34" w14:textId="77777777" w:rsidR="005B50D2" w:rsidRPr="00896587" w:rsidRDefault="005B50D2" w:rsidP="005B50D2">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ABF08" w14:textId="1A1DFE9A"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F6682E">
      <w:rPr>
        <w:rFonts w:ascii="Adagio_Slab" w:hAnsi="Adagio_Slab" w:cs="Arial"/>
        <w:b/>
        <w:bCs/>
        <w:color w:val="0033CC"/>
        <w:sz w:val="16"/>
        <w:szCs w:val="16"/>
      </w:rPr>
      <w:t>3</w:t>
    </w:r>
    <w:r w:rsidR="008E7E76">
      <w:rPr>
        <w:rFonts w:ascii="Adagio_Slab" w:hAnsi="Adagio_Slab" w:cs="Arial"/>
        <w:b/>
        <w:bCs/>
        <w:color w:val="0033CC"/>
        <w:sz w:val="16"/>
        <w:szCs w:val="16"/>
      </w:rPr>
      <w:t>8</w:t>
    </w:r>
    <w:r w:rsidR="006A10E3">
      <w:rPr>
        <w:rFonts w:ascii="Adagio_Slab" w:hAnsi="Adagio_Slab" w:cs="Arial"/>
        <w:b/>
        <w:bCs/>
        <w:color w:val="0033CC"/>
        <w:sz w:val="16"/>
        <w:szCs w:val="16"/>
      </w:rPr>
      <w:t>.2024</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ED914" w14:textId="218E37F4"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F6682E">
      <w:rPr>
        <w:rFonts w:ascii="Adagio_Slab" w:hAnsi="Adagio_Slab" w:cs="Arial"/>
        <w:b/>
        <w:bCs/>
        <w:color w:val="0033CC"/>
        <w:sz w:val="16"/>
        <w:szCs w:val="16"/>
      </w:rPr>
      <w:t>3</w:t>
    </w:r>
    <w:r w:rsidR="008E7E76">
      <w:rPr>
        <w:rFonts w:ascii="Adagio_Slab" w:hAnsi="Adagio_Slab" w:cs="Arial"/>
        <w:b/>
        <w:bCs/>
        <w:color w:val="0033CC"/>
        <w:sz w:val="16"/>
        <w:szCs w:val="16"/>
      </w:rPr>
      <w:t>8</w:t>
    </w:r>
    <w:r w:rsidR="00172D1F">
      <w:rPr>
        <w:rFonts w:ascii="Adagio_Slab" w:hAnsi="Adagio_Slab" w:cs="Arial"/>
        <w:b/>
        <w:bCs/>
        <w:color w:val="0033CC"/>
        <w:sz w:val="16"/>
        <w:szCs w:val="16"/>
      </w:rPr>
      <w:t>.2024</w:t>
    </w:r>
  </w:p>
  <w:p w14:paraId="725ACCD3" w14:textId="76ADF68F" w:rsidR="004B042D" w:rsidRDefault="00172D1F" w:rsidP="004B042D">
    <w:pPr>
      <w:pStyle w:val="Nagwek"/>
      <w:ind w:left="-567"/>
    </w:pPr>
    <w:r>
      <w:rPr>
        <w:noProof/>
        <w:sz w:val="20"/>
      </w:rPr>
      <w:drawing>
        <wp:inline distT="0" distB="0" distL="0" distR="0" wp14:anchorId="0AD8C57D" wp14:editId="269A8449">
          <wp:extent cx="5759450" cy="1403350"/>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403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1D15F1"/>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38E6FA1"/>
    <w:multiLevelType w:val="hybridMultilevel"/>
    <w:tmpl w:val="6F022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CE74EA3"/>
    <w:multiLevelType w:val="hybridMultilevel"/>
    <w:tmpl w:val="240674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34F72B23"/>
    <w:multiLevelType w:val="hybridMultilevel"/>
    <w:tmpl w:val="7260523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5CA570C"/>
    <w:multiLevelType w:val="hybridMultilevel"/>
    <w:tmpl w:val="D8945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3" w15:restartNumberingAfterBreak="0">
    <w:nsid w:val="40831497"/>
    <w:multiLevelType w:val="hybridMultilevel"/>
    <w:tmpl w:val="AC0E41D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523504E4"/>
    <w:multiLevelType w:val="hybridMultilevel"/>
    <w:tmpl w:val="3DDA222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48D7419"/>
    <w:multiLevelType w:val="hybridMultilevel"/>
    <w:tmpl w:val="61C8C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54B712D"/>
    <w:multiLevelType w:val="hybridMultilevel"/>
    <w:tmpl w:val="4A06590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0B2B86"/>
    <w:multiLevelType w:val="hybridMultilevel"/>
    <w:tmpl w:val="D92024E0"/>
    <w:lvl w:ilvl="0" w:tplc="4AC027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3"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82C0B43"/>
    <w:multiLevelType w:val="hybridMultilevel"/>
    <w:tmpl w:val="43045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2"/>
  </w:num>
  <w:num w:numId="2" w16cid:durableId="895091535">
    <w:abstractNumId w:val="0"/>
  </w:num>
  <w:num w:numId="3" w16cid:durableId="1355841477">
    <w:abstractNumId w:val="8"/>
  </w:num>
  <w:num w:numId="4" w16cid:durableId="232201864">
    <w:abstractNumId w:val="13"/>
  </w:num>
  <w:num w:numId="5" w16cid:durableId="574361719">
    <w:abstractNumId w:val="16"/>
  </w:num>
  <w:num w:numId="6" w16cid:durableId="1116176326">
    <w:abstractNumId w:val="22"/>
  </w:num>
  <w:num w:numId="7" w16cid:durableId="466246832">
    <w:abstractNumId w:val="10"/>
  </w:num>
  <w:num w:numId="8" w16cid:durableId="6289020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1511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0680">
    <w:abstractNumId w:val="32"/>
  </w:num>
  <w:num w:numId="13" w16cid:durableId="1026371427">
    <w:abstractNumId w:val="27"/>
  </w:num>
  <w:num w:numId="14" w16cid:durableId="773938411">
    <w:abstractNumId w:val="21"/>
  </w:num>
  <w:num w:numId="15" w16cid:durableId="1907761856">
    <w:abstractNumId w:val="11"/>
  </w:num>
  <w:num w:numId="16" w16cid:durableId="2052148707">
    <w:abstractNumId w:val="38"/>
  </w:num>
  <w:num w:numId="17" w16cid:durableId="1189023025">
    <w:abstractNumId w:val="30"/>
  </w:num>
  <w:num w:numId="18" w16cid:durableId="1925608181">
    <w:abstractNumId w:val="26"/>
  </w:num>
  <w:num w:numId="19" w16cid:durableId="1003892476">
    <w:abstractNumId w:val="40"/>
  </w:num>
  <w:num w:numId="20" w16cid:durableId="20977434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177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0207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8115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774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961906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0290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304890">
    <w:abstractNumId w:val="6"/>
  </w:num>
  <w:num w:numId="28" w16cid:durableId="1129938520">
    <w:abstractNumId w:val="31"/>
  </w:num>
  <w:num w:numId="29" w16cid:durableId="1204711981">
    <w:abstractNumId w:val="18"/>
  </w:num>
  <w:num w:numId="30" w16cid:durableId="1906992259">
    <w:abstractNumId w:val="29"/>
  </w:num>
  <w:num w:numId="31" w16cid:durableId="105203432">
    <w:abstractNumId w:val="25"/>
  </w:num>
  <w:num w:numId="32" w16cid:durableId="2129658700">
    <w:abstractNumId w:val="28"/>
  </w:num>
  <w:num w:numId="33" w16cid:durableId="1506241427">
    <w:abstractNumId w:val="14"/>
  </w:num>
  <w:num w:numId="34" w16cid:durableId="761921991">
    <w:abstractNumId w:val="24"/>
  </w:num>
  <w:num w:numId="35" w16cid:durableId="552159025">
    <w:abstractNumId w:val="20"/>
  </w:num>
  <w:num w:numId="36" w16cid:durableId="1484811393">
    <w:abstractNumId w:val="23"/>
  </w:num>
  <w:num w:numId="37" w16cid:durableId="1027100647">
    <w:abstractNumId w:val="19"/>
  </w:num>
  <w:num w:numId="38" w16cid:durableId="1828618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F6E"/>
    <w:rsid w:val="00001F7F"/>
    <w:rsid w:val="000026C9"/>
    <w:rsid w:val="000028B5"/>
    <w:rsid w:val="00003A20"/>
    <w:rsid w:val="00003BCA"/>
    <w:rsid w:val="00004D2D"/>
    <w:rsid w:val="00005331"/>
    <w:rsid w:val="000104BB"/>
    <w:rsid w:val="000106AE"/>
    <w:rsid w:val="000115F9"/>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1F57"/>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3103"/>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5B8"/>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2D1F"/>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3A98"/>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5F05"/>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3F9"/>
    <w:rsid w:val="00293E76"/>
    <w:rsid w:val="00294D07"/>
    <w:rsid w:val="002953B3"/>
    <w:rsid w:val="00295D21"/>
    <w:rsid w:val="002960BB"/>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0F32"/>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1AC6"/>
    <w:rsid w:val="00302229"/>
    <w:rsid w:val="0030302F"/>
    <w:rsid w:val="00303696"/>
    <w:rsid w:val="00303A50"/>
    <w:rsid w:val="00304745"/>
    <w:rsid w:val="00304B9E"/>
    <w:rsid w:val="00304DA7"/>
    <w:rsid w:val="00305E61"/>
    <w:rsid w:val="00305EBC"/>
    <w:rsid w:val="00306554"/>
    <w:rsid w:val="0030710C"/>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82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6F91"/>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2B8"/>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584"/>
    <w:rsid w:val="00400846"/>
    <w:rsid w:val="00400AE7"/>
    <w:rsid w:val="00401114"/>
    <w:rsid w:val="004013CF"/>
    <w:rsid w:val="00401ACF"/>
    <w:rsid w:val="004020FC"/>
    <w:rsid w:val="004024A4"/>
    <w:rsid w:val="00402E62"/>
    <w:rsid w:val="00403867"/>
    <w:rsid w:val="00404073"/>
    <w:rsid w:val="0040467F"/>
    <w:rsid w:val="0040469E"/>
    <w:rsid w:val="004046D3"/>
    <w:rsid w:val="00404B73"/>
    <w:rsid w:val="00404DE4"/>
    <w:rsid w:val="00405D22"/>
    <w:rsid w:val="00406753"/>
    <w:rsid w:val="00407619"/>
    <w:rsid w:val="00410BB2"/>
    <w:rsid w:val="00413C41"/>
    <w:rsid w:val="004143D0"/>
    <w:rsid w:val="00414F37"/>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568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376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38B"/>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394"/>
    <w:rsid w:val="004E09DC"/>
    <w:rsid w:val="004E1047"/>
    <w:rsid w:val="004E143D"/>
    <w:rsid w:val="004E1BB3"/>
    <w:rsid w:val="004E2749"/>
    <w:rsid w:val="004E41E2"/>
    <w:rsid w:val="004E4657"/>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6E7"/>
    <w:rsid w:val="00504D2D"/>
    <w:rsid w:val="00505FD8"/>
    <w:rsid w:val="00506EC0"/>
    <w:rsid w:val="005102F7"/>
    <w:rsid w:val="00510949"/>
    <w:rsid w:val="00510A1C"/>
    <w:rsid w:val="00511488"/>
    <w:rsid w:val="00511C64"/>
    <w:rsid w:val="00513E60"/>
    <w:rsid w:val="00514A02"/>
    <w:rsid w:val="00515CE5"/>
    <w:rsid w:val="00517206"/>
    <w:rsid w:val="00517512"/>
    <w:rsid w:val="00517BE7"/>
    <w:rsid w:val="00520337"/>
    <w:rsid w:val="00520B48"/>
    <w:rsid w:val="005224F8"/>
    <w:rsid w:val="00522FC5"/>
    <w:rsid w:val="00524853"/>
    <w:rsid w:val="00524BF8"/>
    <w:rsid w:val="00524D20"/>
    <w:rsid w:val="00524DB1"/>
    <w:rsid w:val="005271AB"/>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675"/>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0D2"/>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E7A2E"/>
    <w:rsid w:val="005F03BF"/>
    <w:rsid w:val="005F072F"/>
    <w:rsid w:val="005F0F82"/>
    <w:rsid w:val="005F11AB"/>
    <w:rsid w:val="005F1583"/>
    <w:rsid w:val="005F2E5A"/>
    <w:rsid w:val="005F2E7C"/>
    <w:rsid w:val="005F4740"/>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050"/>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0B20"/>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032"/>
    <w:rsid w:val="0064118C"/>
    <w:rsid w:val="00642B05"/>
    <w:rsid w:val="006435C7"/>
    <w:rsid w:val="00643DFA"/>
    <w:rsid w:val="00644C5E"/>
    <w:rsid w:val="006453FF"/>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1E3E"/>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0E3"/>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C6969"/>
    <w:rsid w:val="006D0876"/>
    <w:rsid w:val="006D2228"/>
    <w:rsid w:val="006D25D0"/>
    <w:rsid w:val="006D37CA"/>
    <w:rsid w:val="006D5D5F"/>
    <w:rsid w:val="006D5F74"/>
    <w:rsid w:val="006D658D"/>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143"/>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5C2D"/>
    <w:rsid w:val="007662B3"/>
    <w:rsid w:val="0076631A"/>
    <w:rsid w:val="00766F4B"/>
    <w:rsid w:val="00767981"/>
    <w:rsid w:val="0077075C"/>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97081"/>
    <w:rsid w:val="007A0BCE"/>
    <w:rsid w:val="007A1016"/>
    <w:rsid w:val="007A1946"/>
    <w:rsid w:val="007A1AEA"/>
    <w:rsid w:val="007A24BF"/>
    <w:rsid w:val="007A2AEA"/>
    <w:rsid w:val="007A3E95"/>
    <w:rsid w:val="007A463F"/>
    <w:rsid w:val="007A4883"/>
    <w:rsid w:val="007A5609"/>
    <w:rsid w:val="007A5B9A"/>
    <w:rsid w:val="007A5F1B"/>
    <w:rsid w:val="007A7072"/>
    <w:rsid w:val="007B073F"/>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199"/>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28A"/>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0888"/>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5D1"/>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4DD2"/>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3E2"/>
    <w:rsid w:val="008C3A5C"/>
    <w:rsid w:val="008C3B7C"/>
    <w:rsid w:val="008C437E"/>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2B2"/>
    <w:rsid w:val="008E2B9D"/>
    <w:rsid w:val="008E2EFB"/>
    <w:rsid w:val="008E3E87"/>
    <w:rsid w:val="008E4A61"/>
    <w:rsid w:val="008E5485"/>
    <w:rsid w:val="008E71E4"/>
    <w:rsid w:val="008E7E76"/>
    <w:rsid w:val="008F003F"/>
    <w:rsid w:val="008F0399"/>
    <w:rsid w:val="008F2232"/>
    <w:rsid w:val="008F22D1"/>
    <w:rsid w:val="008F2BCE"/>
    <w:rsid w:val="008F4390"/>
    <w:rsid w:val="008F4C42"/>
    <w:rsid w:val="008F50E2"/>
    <w:rsid w:val="008F591D"/>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4347"/>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29B3"/>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6AD9"/>
    <w:rsid w:val="009B7254"/>
    <w:rsid w:val="009B75CE"/>
    <w:rsid w:val="009B75D5"/>
    <w:rsid w:val="009C08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0C"/>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515"/>
    <w:rsid w:val="00A41A29"/>
    <w:rsid w:val="00A41ED8"/>
    <w:rsid w:val="00A42631"/>
    <w:rsid w:val="00A42907"/>
    <w:rsid w:val="00A440B6"/>
    <w:rsid w:val="00A44A2B"/>
    <w:rsid w:val="00A4600A"/>
    <w:rsid w:val="00A502BC"/>
    <w:rsid w:val="00A531F1"/>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67B0F"/>
    <w:rsid w:val="00A719C0"/>
    <w:rsid w:val="00A721EE"/>
    <w:rsid w:val="00A72433"/>
    <w:rsid w:val="00A728CB"/>
    <w:rsid w:val="00A72B0D"/>
    <w:rsid w:val="00A72C8D"/>
    <w:rsid w:val="00A7331F"/>
    <w:rsid w:val="00A733CD"/>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15C"/>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086F"/>
    <w:rsid w:val="00AF120A"/>
    <w:rsid w:val="00AF18AD"/>
    <w:rsid w:val="00AF1E72"/>
    <w:rsid w:val="00AF21D9"/>
    <w:rsid w:val="00AF40A3"/>
    <w:rsid w:val="00AF5AA4"/>
    <w:rsid w:val="00AF60AC"/>
    <w:rsid w:val="00AF637B"/>
    <w:rsid w:val="00AF6AC4"/>
    <w:rsid w:val="00AF7686"/>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0CFA"/>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742"/>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A6A"/>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D56"/>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3E6"/>
    <w:rsid w:val="00BF4866"/>
    <w:rsid w:val="00BF5212"/>
    <w:rsid w:val="00BF5269"/>
    <w:rsid w:val="00BF5325"/>
    <w:rsid w:val="00BF6853"/>
    <w:rsid w:val="00BF6CDC"/>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5ADD"/>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07C29"/>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344F"/>
    <w:rsid w:val="00D44286"/>
    <w:rsid w:val="00D45186"/>
    <w:rsid w:val="00D452D0"/>
    <w:rsid w:val="00D45C65"/>
    <w:rsid w:val="00D47954"/>
    <w:rsid w:val="00D47DAF"/>
    <w:rsid w:val="00D47F5D"/>
    <w:rsid w:val="00D50786"/>
    <w:rsid w:val="00D50F7D"/>
    <w:rsid w:val="00D51386"/>
    <w:rsid w:val="00D51F3D"/>
    <w:rsid w:val="00D53833"/>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8D"/>
    <w:rsid w:val="00DA44F2"/>
    <w:rsid w:val="00DA458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EE6"/>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2BAB"/>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4F71"/>
    <w:rsid w:val="00F6506E"/>
    <w:rsid w:val="00F65CD0"/>
    <w:rsid w:val="00F6682E"/>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032"/>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attribute-name">
    <w:name w:val="attribute-name"/>
    <w:basedOn w:val="Domylnaczcionkaakapitu"/>
    <w:rsid w:val="00A531F1"/>
  </w:style>
  <w:style w:type="table" w:customStyle="1" w:styleId="Tabela-Siatka7">
    <w:name w:val="Tabela - Siatka7"/>
    <w:basedOn w:val="Standardowy"/>
    <w:next w:val="Tabela-Siatka"/>
    <w:uiPriority w:val="39"/>
    <w:rsid w:val="006D658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6A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358">
      <w:bodyDiv w:val="1"/>
      <w:marLeft w:val="0"/>
      <w:marRight w:val="0"/>
      <w:marTop w:val="0"/>
      <w:marBottom w:val="0"/>
      <w:divBdr>
        <w:top w:val="none" w:sz="0" w:space="0" w:color="auto"/>
        <w:left w:val="none" w:sz="0" w:space="0" w:color="auto"/>
        <w:bottom w:val="none" w:sz="0" w:space="0" w:color="auto"/>
        <w:right w:val="none" w:sz="0" w:space="0" w:color="auto"/>
      </w:divBdr>
    </w:div>
    <w:div w:id="14497661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29164615">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680817051">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4363</Words>
  <Characters>26180</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2024-03-25T13:58:00Z</cp:lastPrinted>
  <dcterms:created xsi:type="dcterms:W3CDTF">2024-06-05T07:05:00Z</dcterms:created>
  <dcterms:modified xsi:type="dcterms:W3CDTF">2024-06-05T07:05:00Z</dcterms:modified>
</cp:coreProperties>
</file>