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45B36" w14:textId="076B2238" w:rsidR="001577D9" w:rsidRPr="00783047" w:rsidRDefault="001577D9" w:rsidP="001577D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83047">
        <w:rPr>
          <w:rFonts w:ascii="Times New Roman" w:hAnsi="Times New Roman" w:cs="Times New Roman"/>
          <w:color w:val="FF0000"/>
          <w:sz w:val="24"/>
          <w:szCs w:val="24"/>
        </w:rPr>
        <w:t xml:space="preserve">URZĄD MARSZAŁKOWSKI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243BF6CB" w14:textId="77777777" w:rsidR="001577D9" w:rsidRPr="00783047" w:rsidRDefault="001577D9" w:rsidP="001577D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83047">
        <w:rPr>
          <w:rFonts w:ascii="Times New Roman" w:hAnsi="Times New Roman" w:cs="Times New Roman"/>
          <w:color w:val="FF0000"/>
          <w:sz w:val="24"/>
          <w:szCs w:val="24"/>
        </w:rPr>
        <w:t>WOJEWÓDZTWA PODLASKIEGO</w:t>
      </w:r>
    </w:p>
    <w:p w14:paraId="2B778ADC" w14:textId="77777777" w:rsidR="001577D9" w:rsidRPr="00783047" w:rsidRDefault="001577D9" w:rsidP="001577D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83047">
        <w:rPr>
          <w:rFonts w:ascii="Times New Roman" w:hAnsi="Times New Roman" w:cs="Times New Roman"/>
          <w:color w:val="FF0000"/>
          <w:sz w:val="24"/>
          <w:szCs w:val="24"/>
        </w:rPr>
        <w:t>15-888 BIAŁYSTOK</w:t>
      </w:r>
    </w:p>
    <w:p w14:paraId="2416EDD8" w14:textId="77777777" w:rsidR="001577D9" w:rsidRPr="00783047" w:rsidRDefault="001577D9" w:rsidP="001577D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83047">
        <w:rPr>
          <w:rFonts w:ascii="Times New Roman" w:hAnsi="Times New Roman" w:cs="Times New Roman"/>
          <w:color w:val="FF0000"/>
          <w:sz w:val="24"/>
          <w:szCs w:val="24"/>
        </w:rPr>
        <w:t>ul. Kardynała Stefana Wyszyńskiego 1</w:t>
      </w:r>
    </w:p>
    <w:p w14:paraId="1EAF3BBB" w14:textId="77777777" w:rsidR="00563655" w:rsidRDefault="00563655" w:rsidP="00051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DCEDB" w14:textId="77777777" w:rsidR="006352F5" w:rsidRDefault="006352F5" w:rsidP="006352F5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Białystok, dnia 12 listopada 2020 r.</w:t>
      </w:r>
    </w:p>
    <w:p w14:paraId="4A9567EC" w14:textId="77777777" w:rsidR="006352F5" w:rsidRDefault="006352F5" w:rsidP="006352F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BZP.272.53.2020</w:t>
      </w:r>
    </w:p>
    <w:p w14:paraId="60C0A3B2" w14:textId="77777777" w:rsidR="006352F5" w:rsidRDefault="006352F5" w:rsidP="006352F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954D122" w14:textId="77777777" w:rsidR="006352F5" w:rsidRDefault="006352F5" w:rsidP="006352F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5E7EDA7" w14:textId="77777777" w:rsidR="006352F5" w:rsidRDefault="006352F5" w:rsidP="006352F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INFORMACJA Z OTWARCIA OFERT</w:t>
      </w:r>
    </w:p>
    <w:p w14:paraId="4D94F383" w14:textId="77777777" w:rsidR="006352F5" w:rsidRDefault="006352F5" w:rsidP="006352F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64ECC3E" w14:textId="77777777" w:rsidR="006352F5" w:rsidRDefault="006352F5" w:rsidP="006352F5">
      <w:pPr>
        <w:suppressAutoHyphens/>
        <w:spacing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spacing w:val="-3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Zamawiający, </w:t>
      </w:r>
      <w:r>
        <w:rPr>
          <w:rFonts w:ascii="Times New Roman" w:eastAsia="Courier New" w:hAnsi="Times New Roman" w:cs="Times New Roman"/>
          <w:spacing w:val="-3"/>
          <w:sz w:val="24"/>
          <w:szCs w:val="24"/>
          <w:lang w:eastAsia="pl-PL"/>
        </w:rPr>
        <w:t>działając na podstawie rozdziału XII pkt 8 Ogłoszenia o zamówieniu,</w:t>
      </w:r>
      <w:r>
        <w:rPr>
          <w:rFonts w:ascii="Times New Roman" w:eastAsia="Courier New" w:hAnsi="Times New Roman" w:cs="Times New Roman"/>
          <w:spacing w:val="-3"/>
          <w:sz w:val="24"/>
          <w:szCs w:val="24"/>
          <w:lang w:eastAsia="pl-PL"/>
        </w:rPr>
        <w:br/>
        <w:t xml:space="preserve">po jawnym otwarciu ofert złożonych w postępowaniu nr: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BZP.272.53.2020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pn.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Cykl szkoleń online dla wnioskodawców RPOWP 2014-2020 ”</w:t>
      </w:r>
      <w:r>
        <w:t xml:space="preserve">, </w:t>
      </w:r>
      <w:r>
        <w:rPr>
          <w:rFonts w:ascii="Times New Roman" w:eastAsia="Courier New" w:hAnsi="Times New Roman" w:cs="Times New Roman"/>
          <w:spacing w:val="-3"/>
          <w:sz w:val="24"/>
          <w:szCs w:val="24"/>
          <w:lang w:eastAsia="pl-PL"/>
        </w:rPr>
        <w:t>przekazuje następujące informacje:</w:t>
      </w:r>
    </w:p>
    <w:p w14:paraId="77FE56B0" w14:textId="77777777" w:rsidR="006352F5" w:rsidRDefault="006352F5" w:rsidP="006352F5">
      <w:pPr>
        <w:suppressAutoHyphens/>
        <w:spacing w:line="360" w:lineRule="auto"/>
        <w:ind w:firstLine="708"/>
        <w:contextualSpacing/>
        <w:jc w:val="both"/>
        <w:rPr>
          <w:rFonts w:ascii="Times New Roman" w:eastAsia="Courier New" w:hAnsi="Times New Roman" w:cs="Times New Roman"/>
          <w:spacing w:val="-3"/>
          <w:sz w:val="24"/>
          <w:szCs w:val="24"/>
          <w:lang w:eastAsia="pl-PL"/>
        </w:rPr>
      </w:pPr>
    </w:p>
    <w:p w14:paraId="73509AEA" w14:textId="77777777" w:rsidR="006352F5" w:rsidRDefault="006352F5" w:rsidP="006352F5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brutto, jaką Zamawiający zamierza przeznaczyć na realizację zamówienia: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27 000,00 zł</w:t>
      </w:r>
    </w:p>
    <w:p w14:paraId="7654024F" w14:textId="77777777" w:rsidR="006352F5" w:rsidRDefault="006352F5" w:rsidP="006352F5">
      <w:pPr>
        <w:spacing w:after="0"/>
        <w:ind w:right="141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0FE981EB" w14:textId="77777777" w:rsidR="006352F5" w:rsidRDefault="006352F5" w:rsidP="006352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Poniżej wykaz Wykonawców, którzy złożyli oferty w ww. postępowaniu:</w:t>
      </w:r>
    </w:p>
    <w:tbl>
      <w:tblPr>
        <w:tblStyle w:val="Tabela-Siatka"/>
        <w:tblW w:w="8080" w:type="dxa"/>
        <w:jc w:val="center"/>
        <w:tblInd w:w="0" w:type="dxa"/>
        <w:tblLook w:val="04A0" w:firstRow="1" w:lastRow="0" w:firstColumn="1" w:lastColumn="0" w:noHBand="0" w:noVBand="1"/>
      </w:tblPr>
      <w:tblGrid>
        <w:gridCol w:w="855"/>
        <w:gridCol w:w="3960"/>
        <w:gridCol w:w="3265"/>
      </w:tblGrid>
      <w:tr w:rsidR="006352F5" w14:paraId="052600E5" w14:textId="77777777" w:rsidTr="006352F5">
        <w:trPr>
          <w:trHeight w:val="152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D989" w14:textId="77777777" w:rsidR="006352F5" w:rsidRDefault="006352F5">
            <w:pPr>
              <w:ind w:left="-2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oferty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02FC" w14:textId="77777777" w:rsidR="006352F5" w:rsidRDefault="006352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4973" w14:textId="77777777" w:rsidR="006352F5" w:rsidRDefault="00635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549AB1" w14:textId="77777777" w:rsidR="006352F5" w:rsidRDefault="006352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brutto </w:t>
            </w:r>
          </w:p>
          <w:p w14:paraId="39BF50F1" w14:textId="77777777" w:rsidR="006352F5" w:rsidRDefault="006352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zamówienia </w:t>
            </w:r>
          </w:p>
          <w:p w14:paraId="7B9102D1" w14:textId="77777777" w:rsidR="006352F5" w:rsidRDefault="006352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(zł)</w:t>
            </w:r>
          </w:p>
        </w:tc>
      </w:tr>
      <w:tr w:rsidR="006352F5" w14:paraId="4CA10EF5" w14:textId="77777777" w:rsidTr="006352F5">
        <w:trPr>
          <w:trHeight w:val="85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F323" w14:textId="77777777" w:rsidR="006352F5" w:rsidRDefault="00635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440F" w14:textId="77777777" w:rsidR="006352F5" w:rsidRDefault="006352F5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Kształcenia i Doradztwa „IKKU” Sp. z o.o.</w:t>
            </w:r>
          </w:p>
          <w:p w14:paraId="3427ABB9" w14:textId="77777777" w:rsidR="006352F5" w:rsidRDefault="006352F5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Elektronowa 2, 03-215 Warszawa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9B7D" w14:textId="77777777" w:rsidR="006352F5" w:rsidRDefault="00635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10 175,00  zł</w:t>
            </w:r>
          </w:p>
        </w:tc>
      </w:tr>
      <w:tr w:rsidR="006352F5" w14:paraId="58F03F7A" w14:textId="77777777" w:rsidTr="006352F5">
        <w:trPr>
          <w:trHeight w:val="85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B348" w14:textId="77777777" w:rsidR="006352F5" w:rsidRDefault="00635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A8AC" w14:textId="77777777" w:rsidR="006352F5" w:rsidRDefault="006352F5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CKSP Sp. z o.o. </w:t>
            </w:r>
            <w:r>
              <w:rPr>
                <w:rFonts w:ascii="Times New Roman" w:hAnsi="Times New Roman" w:cs="Times New Roman"/>
              </w:rPr>
              <w:br/>
              <w:t>ul. Mazowiecka 11 lok. 49,</w:t>
            </w:r>
            <w:r>
              <w:rPr>
                <w:rFonts w:ascii="Times New Roman" w:hAnsi="Times New Roman" w:cs="Times New Roman"/>
              </w:rPr>
              <w:br/>
              <w:t xml:space="preserve">00-052 Warszawa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AE51" w14:textId="77777777" w:rsidR="006352F5" w:rsidRDefault="00635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9 810,00 zł</w:t>
            </w:r>
          </w:p>
        </w:tc>
      </w:tr>
      <w:tr w:rsidR="006352F5" w14:paraId="5BF7A372" w14:textId="77777777" w:rsidTr="006352F5">
        <w:trPr>
          <w:trHeight w:val="85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1473" w14:textId="77777777" w:rsidR="006352F5" w:rsidRDefault="00635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2D2F" w14:textId="77777777" w:rsidR="006352F5" w:rsidRDefault="006352F5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Lauren Peso Polska S.A. </w:t>
            </w:r>
          </w:p>
          <w:p w14:paraId="221B40C3" w14:textId="77777777" w:rsidR="006352F5" w:rsidRDefault="006352F5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Dąbrowskiego 48, 41-500 Chorzów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46C5" w14:textId="77777777" w:rsidR="006352F5" w:rsidRDefault="00635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8 250,00 zł</w:t>
            </w:r>
          </w:p>
        </w:tc>
      </w:tr>
      <w:tr w:rsidR="006352F5" w14:paraId="578E40E8" w14:textId="77777777" w:rsidTr="006352F5">
        <w:trPr>
          <w:trHeight w:val="85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28E0" w14:textId="77777777" w:rsidR="006352F5" w:rsidRDefault="00635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F8C3" w14:textId="77777777" w:rsidR="006352F5" w:rsidRDefault="006352F5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Centrum Rozwiązywania Problemów Społecznych </w:t>
            </w:r>
          </w:p>
          <w:p w14:paraId="30460D15" w14:textId="77777777" w:rsidR="006352F5" w:rsidRDefault="006352F5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Rafał Gorczowski</w:t>
            </w:r>
          </w:p>
          <w:p w14:paraId="0A70B9F8" w14:textId="77777777" w:rsidR="006352F5" w:rsidRDefault="006352F5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 Defilad 1, 00-901 Warszawa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22AE" w14:textId="77777777" w:rsidR="006352F5" w:rsidRDefault="00635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13 999,00 zł</w:t>
            </w:r>
          </w:p>
        </w:tc>
      </w:tr>
      <w:tr w:rsidR="006352F5" w14:paraId="4F55D9B6" w14:textId="77777777" w:rsidTr="006352F5">
        <w:trPr>
          <w:trHeight w:val="85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DA01" w14:textId="77777777" w:rsidR="006352F5" w:rsidRDefault="00635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040D" w14:textId="77777777" w:rsidR="006352F5" w:rsidRDefault="006352F5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Ekspertów Manager </w:t>
            </w:r>
            <w:r>
              <w:rPr>
                <w:rFonts w:ascii="Times New Roman" w:hAnsi="Times New Roman" w:cs="Times New Roman"/>
              </w:rPr>
              <w:br/>
              <w:t xml:space="preserve">Pelczar Spółka Jawna </w:t>
            </w:r>
          </w:p>
          <w:p w14:paraId="50BC163A" w14:textId="77777777" w:rsidR="006352F5" w:rsidRDefault="006352F5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Wielopole 18b, 31-072 Kraków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8F0D" w14:textId="77777777" w:rsidR="006352F5" w:rsidRDefault="00635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26 900,00 zł</w:t>
            </w:r>
          </w:p>
        </w:tc>
      </w:tr>
    </w:tbl>
    <w:p w14:paraId="2B8DFBDA" w14:textId="77777777" w:rsidR="006352F5" w:rsidRDefault="006352F5" w:rsidP="006352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3A0C8" w14:textId="77777777" w:rsidR="006352F5" w:rsidRDefault="006352F5" w:rsidP="006352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BD02F" w14:textId="77777777" w:rsidR="006352F5" w:rsidRDefault="006352F5" w:rsidP="006352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 zaakceptowali określone w Ogłoszeniu o zamówieniu warunki płatności. </w:t>
      </w:r>
    </w:p>
    <w:p w14:paraId="28AE3F0B" w14:textId="77777777" w:rsidR="006352F5" w:rsidRDefault="006352F5" w:rsidP="006352F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B54F2A" w14:textId="77777777" w:rsidR="006352F5" w:rsidRDefault="006352F5" w:rsidP="006352F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rozdziałem VI pkt 4 Ogłoszenia o zamówieniu na usługi społeczne,  Wykonawca, w terminie 3 dni od zamieszczenia na stronie internetowej Zamawiającego niniejszej informacji, przekazuje Zamawiającemu oświadczenie o przynależności lub braku przynależności do tej samej grupy kapitałowej, w rozumieniu ustawy z dnia 16 lutego 2007 r. o ochronie konkurencji i konsumentów - wzór stanowi załącznik nr 6 do Ogłoszenia. </w:t>
      </w:r>
      <w:r>
        <w:rPr>
          <w:rFonts w:ascii="Times New Roman" w:hAnsi="Times New Roman" w:cs="Times New Roman"/>
          <w:sz w:val="24"/>
          <w:szCs w:val="24"/>
        </w:rPr>
        <w:br/>
        <w:t>Wraz ze złożeniem oświadczenia o przynależności do tej samej grupy kapitałowej, Wykonawca może przedstawić dowody, że powiązania z innym Wykonawcą nie prowadzą do zakłócenia konkurencji w postępowaniu o udzielenie zamówienia.</w:t>
      </w:r>
    </w:p>
    <w:p w14:paraId="29AAD85C" w14:textId="77777777" w:rsidR="006352F5" w:rsidRDefault="006352F5" w:rsidP="006352F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należy dostarczyć w formie elektronicznej opatrzonej elektronicznym podpisem kwalifikowanym za pośrednictwem Platformy zakupowej.</w:t>
      </w:r>
    </w:p>
    <w:p w14:paraId="1A3B1857" w14:textId="77777777" w:rsidR="006352F5" w:rsidRDefault="006352F5" w:rsidP="006352F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21900E" w14:textId="77777777" w:rsidR="006352F5" w:rsidRDefault="006352F5" w:rsidP="006352F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A049BE" w14:textId="77777777" w:rsidR="006352F5" w:rsidRDefault="006352F5" w:rsidP="006352F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C27918" w14:textId="77777777" w:rsidR="001577D9" w:rsidRPr="00295790" w:rsidRDefault="001577D9" w:rsidP="001577D9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5790">
        <w:rPr>
          <w:rFonts w:ascii="Times New Roman" w:hAnsi="Times New Roman" w:cs="Times New Roman"/>
          <w:color w:val="FF0000"/>
          <w:sz w:val="24"/>
          <w:szCs w:val="24"/>
        </w:rPr>
        <w:t>z up. MARSZAŁKA WOJEWÓDZTWA</w:t>
      </w:r>
    </w:p>
    <w:p w14:paraId="5DAC6B61" w14:textId="77777777" w:rsidR="001577D9" w:rsidRPr="00295790" w:rsidRDefault="001577D9" w:rsidP="001577D9">
      <w:pPr>
        <w:spacing w:after="0" w:line="360" w:lineRule="auto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C4A">
        <w:rPr>
          <w:rFonts w:ascii="Times New Roman" w:hAnsi="Times New Roman" w:cs="Times New Roman"/>
          <w:color w:val="FF0000"/>
          <w:sz w:val="24"/>
          <w:szCs w:val="24"/>
        </w:rPr>
        <w:t xml:space="preserve">       Marian Malinowski</w:t>
      </w:r>
    </w:p>
    <w:p w14:paraId="3AA04407" w14:textId="77777777" w:rsidR="001577D9" w:rsidRPr="00ED6C4A" w:rsidRDefault="001577D9" w:rsidP="001577D9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C4A">
        <w:rPr>
          <w:rFonts w:ascii="Times New Roman" w:hAnsi="Times New Roman" w:cs="Times New Roman"/>
          <w:color w:val="FF0000"/>
          <w:sz w:val="24"/>
          <w:szCs w:val="24"/>
        </w:rPr>
        <w:t>D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yrektor </w:t>
      </w:r>
      <w:r w:rsidRPr="00ED6C4A">
        <w:rPr>
          <w:rFonts w:ascii="Times New Roman" w:hAnsi="Times New Roman" w:cs="Times New Roman"/>
          <w:color w:val="FF0000"/>
          <w:sz w:val="24"/>
          <w:szCs w:val="24"/>
        </w:rPr>
        <w:t>Biura Zamówień Publicznych</w:t>
      </w:r>
    </w:p>
    <w:p w14:paraId="6B2A4B43" w14:textId="7615CD88" w:rsidR="001577D9" w:rsidRPr="00D41E9B" w:rsidRDefault="001577D9" w:rsidP="00D41E9B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D6C4A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    /podpisano elektronicznie</w:t>
      </w:r>
      <w:r w:rsidRPr="00ED6C4A">
        <w:rPr>
          <w:rFonts w:ascii="Times New Roman" w:hAnsi="Times New Roman" w:cs="Times New Roman"/>
          <w:color w:val="FF0000"/>
          <w:sz w:val="20"/>
          <w:szCs w:val="20"/>
        </w:rPr>
        <w:t>/</w:t>
      </w:r>
    </w:p>
    <w:sectPr w:rsidR="001577D9" w:rsidRPr="00D41E9B" w:rsidSect="007474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27173" w14:textId="77777777" w:rsidR="00C749F9" w:rsidRDefault="00C749F9" w:rsidP="00516E8E">
      <w:pPr>
        <w:spacing w:after="0" w:line="240" w:lineRule="auto"/>
      </w:pPr>
      <w:r>
        <w:separator/>
      </w:r>
    </w:p>
  </w:endnote>
  <w:endnote w:type="continuationSeparator" w:id="0">
    <w:p w14:paraId="64246C44" w14:textId="77777777" w:rsidR="00C749F9" w:rsidRDefault="00C749F9" w:rsidP="0051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28312"/>
      <w:docPartObj>
        <w:docPartGallery w:val="Page Numbers (Bottom of Page)"/>
        <w:docPartUnique/>
      </w:docPartObj>
    </w:sdtPr>
    <w:sdtEndPr/>
    <w:sdtContent>
      <w:p w14:paraId="5FEC7BCD" w14:textId="77777777" w:rsidR="0021585A" w:rsidRDefault="003331F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6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33DCA" w14:textId="77777777" w:rsidR="00C749F9" w:rsidRDefault="00C749F9" w:rsidP="00516E8E">
      <w:pPr>
        <w:spacing w:after="0" w:line="240" w:lineRule="auto"/>
      </w:pPr>
      <w:r>
        <w:separator/>
      </w:r>
    </w:p>
  </w:footnote>
  <w:footnote w:type="continuationSeparator" w:id="0">
    <w:p w14:paraId="5D9CE8CA" w14:textId="77777777" w:rsidR="00C749F9" w:rsidRDefault="00C749F9" w:rsidP="0051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3079"/>
    <w:multiLevelType w:val="multilevel"/>
    <w:tmpl w:val="B7641AA4"/>
    <w:styleLink w:val="WWNum28"/>
    <w:lvl w:ilvl="0">
      <w:start w:val="1"/>
      <w:numFmt w:val="decimal"/>
      <w:lvlText w:val="%1)"/>
      <w:lvlJc w:val="left"/>
      <w:rPr>
        <w:rFonts w:ascii="Times New Roman" w:hAnsi="Times New Roman"/>
        <w:b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C316DB0"/>
    <w:multiLevelType w:val="hybridMultilevel"/>
    <w:tmpl w:val="450EBEDA"/>
    <w:lvl w:ilvl="0" w:tplc="E1980E1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61761"/>
    <w:multiLevelType w:val="hybridMultilevel"/>
    <w:tmpl w:val="8618ECC8"/>
    <w:lvl w:ilvl="0" w:tplc="4872A4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E6AF1"/>
    <w:multiLevelType w:val="hybridMultilevel"/>
    <w:tmpl w:val="302083AC"/>
    <w:lvl w:ilvl="0" w:tplc="CF081BB0">
      <w:start w:val="1"/>
      <w:numFmt w:val="decimal"/>
      <w:lvlText w:val="%1."/>
      <w:lvlJc w:val="left"/>
      <w:pPr>
        <w:ind w:left="720" w:hanging="360"/>
      </w:pPr>
    </w:lvl>
    <w:lvl w:ilvl="1" w:tplc="798A22E6">
      <w:start w:val="1"/>
      <w:numFmt w:val="lowerLetter"/>
      <w:lvlText w:val="%2."/>
      <w:lvlJc w:val="left"/>
      <w:pPr>
        <w:ind w:left="1440" w:hanging="360"/>
      </w:pPr>
    </w:lvl>
    <w:lvl w:ilvl="2" w:tplc="2022FA22">
      <w:start w:val="1"/>
      <w:numFmt w:val="lowerRoman"/>
      <w:lvlText w:val="%3."/>
      <w:lvlJc w:val="right"/>
      <w:pPr>
        <w:ind w:left="2160" w:hanging="180"/>
      </w:pPr>
    </w:lvl>
    <w:lvl w:ilvl="3" w:tplc="B4A48726">
      <w:start w:val="1"/>
      <w:numFmt w:val="decimal"/>
      <w:lvlText w:val="%4."/>
      <w:lvlJc w:val="left"/>
      <w:pPr>
        <w:ind w:left="2880" w:hanging="360"/>
      </w:pPr>
    </w:lvl>
    <w:lvl w:ilvl="4" w:tplc="2FF8CAB6">
      <w:start w:val="1"/>
      <w:numFmt w:val="lowerLetter"/>
      <w:lvlText w:val="%5."/>
      <w:lvlJc w:val="left"/>
      <w:pPr>
        <w:ind w:left="3600" w:hanging="360"/>
      </w:pPr>
    </w:lvl>
    <w:lvl w:ilvl="5" w:tplc="227AE9E4">
      <w:start w:val="1"/>
      <w:numFmt w:val="lowerRoman"/>
      <w:lvlText w:val="%6."/>
      <w:lvlJc w:val="right"/>
      <w:pPr>
        <w:ind w:left="4320" w:hanging="180"/>
      </w:pPr>
    </w:lvl>
    <w:lvl w:ilvl="6" w:tplc="7EA87B54">
      <w:start w:val="1"/>
      <w:numFmt w:val="decimal"/>
      <w:lvlText w:val="%7."/>
      <w:lvlJc w:val="left"/>
      <w:pPr>
        <w:ind w:left="5040" w:hanging="360"/>
      </w:pPr>
    </w:lvl>
    <w:lvl w:ilvl="7" w:tplc="CEC04872">
      <w:start w:val="1"/>
      <w:numFmt w:val="lowerLetter"/>
      <w:lvlText w:val="%8."/>
      <w:lvlJc w:val="left"/>
      <w:pPr>
        <w:ind w:left="5760" w:hanging="360"/>
      </w:pPr>
    </w:lvl>
    <w:lvl w:ilvl="8" w:tplc="D3B203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4262E"/>
    <w:multiLevelType w:val="hybridMultilevel"/>
    <w:tmpl w:val="EAD21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23EDF"/>
    <w:multiLevelType w:val="multilevel"/>
    <w:tmpl w:val="6FE2A5F8"/>
    <w:styleLink w:val="WWNum24"/>
    <w:lvl w:ilvl="0">
      <w:start w:val="1"/>
      <w:numFmt w:val="decimal"/>
      <w:lvlText w:val="%1)"/>
      <w:lvlJc w:val="left"/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2D833149"/>
    <w:multiLevelType w:val="hybridMultilevel"/>
    <w:tmpl w:val="DE9A7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F0ECA"/>
    <w:multiLevelType w:val="hybridMultilevel"/>
    <w:tmpl w:val="F9F4B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553D1"/>
    <w:multiLevelType w:val="multilevel"/>
    <w:tmpl w:val="46745D14"/>
    <w:styleLink w:val="WWNum29"/>
    <w:lvl w:ilvl="0">
      <w:start w:val="2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3FFD188D"/>
    <w:multiLevelType w:val="hybridMultilevel"/>
    <w:tmpl w:val="FD60EA92"/>
    <w:lvl w:ilvl="0" w:tplc="CE588FF8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F41AA"/>
    <w:multiLevelType w:val="hybridMultilevel"/>
    <w:tmpl w:val="FE48DA94"/>
    <w:lvl w:ilvl="0" w:tplc="7EF29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609C3"/>
    <w:multiLevelType w:val="hybridMultilevel"/>
    <w:tmpl w:val="14F2068E"/>
    <w:lvl w:ilvl="0" w:tplc="E4B47D5E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5FEC213B"/>
    <w:multiLevelType w:val="hybridMultilevel"/>
    <w:tmpl w:val="A04272B8"/>
    <w:lvl w:ilvl="0" w:tplc="6F824A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6736D"/>
    <w:multiLevelType w:val="hybridMultilevel"/>
    <w:tmpl w:val="661255F4"/>
    <w:lvl w:ilvl="0" w:tplc="E76EFFCE">
      <w:start w:val="2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26C5A"/>
    <w:multiLevelType w:val="hybridMultilevel"/>
    <w:tmpl w:val="27483B5E"/>
    <w:lvl w:ilvl="0" w:tplc="B0729E0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71D4258E"/>
    <w:multiLevelType w:val="hybridMultilevel"/>
    <w:tmpl w:val="0568E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2"/>
  </w:num>
  <w:num w:numId="5">
    <w:abstractNumId w:val="9"/>
  </w:num>
  <w:num w:numId="6">
    <w:abstractNumId w:val="7"/>
  </w:num>
  <w:num w:numId="7">
    <w:abstractNumId w:val="15"/>
  </w:num>
  <w:num w:numId="8">
    <w:abstractNumId w:val="1"/>
  </w:num>
  <w:num w:numId="9">
    <w:abstractNumId w:val="0"/>
  </w:num>
  <w:num w:numId="10">
    <w:abstractNumId w:val="8"/>
  </w:num>
  <w:num w:numId="11">
    <w:abstractNumId w:val="0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hAnsi="Times New Roman"/>
          <w:b w:val="0"/>
          <w:color w:val="000000"/>
          <w:sz w:val="24"/>
        </w:rPr>
      </w:lvl>
    </w:lvlOverride>
  </w:num>
  <w:num w:numId="12">
    <w:abstractNumId w:val="8"/>
    <w:lvlOverride w:ilvl="0">
      <w:startOverride w:val="2"/>
      <w:lvl w:ilvl="0">
        <w:start w:val="2"/>
        <w:numFmt w:val="decimal"/>
        <w:lvlText w:val="%1)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13">
    <w:abstractNumId w:val="5"/>
    <w:lvlOverride w:ilvl="0">
      <w:lvl w:ilvl="0">
        <w:start w:val="1"/>
        <w:numFmt w:val="decimal"/>
        <w:lvlText w:val="%1)"/>
        <w:lvlJc w:val="left"/>
        <w:rPr>
          <w:rFonts w:ascii="Times New Roman" w:hAnsi="Times New Roman"/>
          <w:b w:val="0"/>
          <w:sz w:val="24"/>
        </w:rPr>
      </w:lvl>
    </w:lvlOverride>
  </w:num>
  <w:num w:numId="14">
    <w:abstractNumId w:val="5"/>
    <w:lvlOverride w:ilvl="0">
      <w:lvl w:ilvl="0">
        <w:start w:val="1"/>
        <w:numFmt w:val="decimal"/>
        <w:lvlText w:val="%1)"/>
        <w:lvlJc w:val="left"/>
        <w:rPr>
          <w:rFonts w:ascii="Times New Roman" w:hAnsi="Times New Roman"/>
          <w:b w:val="0"/>
          <w:sz w:val="24"/>
        </w:rPr>
      </w:lvl>
    </w:lvlOverride>
  </w:num>
  <w:num w:numId="15">
    <w:abstractNumId w:val="5"/>
  </w:num>
  <w:num w:numId="16">
    <w:abstractNumId w:val="0"/>
  </w:num>
  <w:num w:numId="17">
    <w:abstractNumId w:val="5"/>
  </w:num>
  <w:num w:numId="18">
    <w:abstractNumId w:val="14"/>
  </w:num>
  <w:num w:numId="19">
    <w:abstractNumId w:val="6"/>
  </w:num>
  <w:num w:numId="20">
    <w:abstractNumId w:val="12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B22"/>
    <w:rsid w:val="00007360"/>
    <w:rsid w:val="000129A5"/>
    <w:rsid w:val="000214FE"/>
    <w:rsid w:val="000338E9"/>
    <w:rsid w:val="000421B8"/>
    <w:rsid w:val="00043537"/>
    <w:rsid w:val="00051672"/>
    <w:rsid w:val="0005290E"/>
    <w:rsid w:val="00053E69"/>
    <w:rsid w:val="00077EDA"/>
    <w:rsid w:val="000A2F40"/>
    <w:rsid w:val="000B4C42"/>
    <w:rsid w:val="000F167C"/>
    <w:rsid w:val="0011070B"/>
    <w:rsid w:val="00150197"/>
    <w:rsid w:val="001577D9"/>
    <w:rsid w:val="001637AA"/>
    <w:rsid w:val="001A03A5"/>
    <w:rsid w:val="001B2DC3"/>
    <w:rsid w:val="001D5315"/>
    <w:rsid w:val="001D7CD2"/>
    <w:rsid w:val="001E20C3"/>
    <w:rsid w:val="00201793"/>
    <w:rsid w:val="0021585A"/>
    <w:rsid w:val="00236DA8"/>
    <w:rsid w:val="00237BAA"/>
    <w:rsid w:val="00263937"/>
    <w:rsid w:val="00273B55"/>
    <w:rsid w:val="00277011"/>
    <w:rsid w:val="002A50AF"/>
    <w:rsid w:val="002A68BB"/>
    <w:rsid w:val="002C41D8"/>
    <w:rsid w:val="002C78FE"/>
    <w:rsid w:val="00330DFF"/>
    <w:rsid w:val="003331F5"/>
    <w:rsid w:val="00361FEF"/>
    <w:rsid w:val="00366805"/>
    <w:rsid w:val="00376788"/>
    <w:rsid w:val="00392D1A"/>
    <w:rsid w:val="00395DBE"/>
    <w:rsid w:val="00397C41"/>
    <w:rsid w:val="003F50F2"/>
    <w:rsid w:val="003F6EAD"/>
    <w:rsid w:val="00406EDB"/>
    <w:rsid w:val="00426273"/>
    <w:rsid w:val="004269E6"/>
    <w:rsid w:val="00441DB8"/>
    <w:rsid w:val="00462021"/>
    <w:rsid w:val="00482AD0"/>
    <w:rsid w:val="00484ABE"/>
    <w:rsid w:val="00495814"/>
    <w:rsid w:val="004B536F"/>
    <w:rsid w:val="004D28A5"/>
    <w:rsid w:val="00514B22"/>
    <w:rsid w:val="00516E8E"/>
    <w:rsid w:val="005213A6"/>
    <w:rsid w:val="005557D1"/>
    <w:rsid w:val="00563655"/>
    <w:rsid w:val="00563CBF"/>
    <w:rsid w:val="00565877"/>
    <w:rsid w:val="00574094"/>
    <w:rsid w:val="00583BC5"/>
    <w:rsid w:val="00586883"/>
    <w:rsid w:val="005A5168"/>
    <w:rsid w:val="005A53CB"/>
    <w:rsid w:val="005D5CCB"/>
    <w:rsid w:val="005E1EDF"/>
    <w:rsid w:val="005E576C"/>
    <w:rsid w:val="005F4F27"/>
    <w:rsid w:val="00626275"/>
    <w:rsid w:val="006352F5"/>
    <w:rsid w:val="00642C2D"/>
    <w:rsid w:val="0064769A"/>
    <w:rsid w:val="006554B7"/>
    <w:rsid w:val="00657E30"/>
    <w:rsid w:val="00663D5D"/>
    <w:rsid w:val="00667429"/>
    <w:rsid w:val="006B101C"/>
    <w:rsid w:val="006B4509"/>
    <w:rsid w:val="006C2F83"/>
    <w:rsid w:val="006D1A79"/>
    <w:rsid w:val="00725AF2"/>
    <w:rsid w:val="00744A73"/>
    <w:rsid w:val="00747462"/>
    <w:rsid w:val="007751C9"/>
    <w:rsid w:val="007913B0"/>
    <w:rsid w:val="007D393F"/>
    <w:rsid w:val="007E48F3"/>
    <w:rsid w:val="007F7F4A"/>
    <w:rsid w:val="00800CA4"/>
    <w:rsid w:val="00854974"/>
    <w:rsid w:val="00855B8B"/>
    <w:rsid w:val="00871A4C"/>
    <w:rsid w:val="0088307F"/>
    <w:rsid w:val="008B68AB"/>
    <w:rsid w:val="008C6B6E"/>
    <w:rsid w:val="008E1C15"/>
    <w:rsid w:val="00932094"/>
    <w:rsid w:val="0093212A"/>
    <w:rsid w:val="009428F3"/>
    <w:rsid w:val="00976CB9"/>
    <w:rsid w:val="00983195"/>
    <w:rsid w:val="009B16CB"/>
    <w:rsid w:val="009C22C7"/>
    <w:rsid w:val="009D2ED9"/>
    <w:rsid w:val="009F6E58"/>
    <w:rsid w:val="009F77A7"/>
    <w:rsid w:val="00A100E4"/>
    <w:rsid w:val="00A836A5"/>
    <w:rsid w:val="00A85E1C"/>
    <w:rsid w:val="00A94120"/>
    <w:rsid w:val="00A95ABC"/>
    <w:rsid w:val="00AA0D26"/>
    <w:rsid w:val="00AB26B8"/>
    <w:rsid w:val="00AD0449"/>
    <w:rsid w:val="00B8171D"/>
    <w:rsid w:val="00B96BF4"/>
    <w:rsid w:val="00BA5506"/>
    <w:rsid w:val="00BB426B"/>
    <w:rsid w:val="00BC083C"/>
    <w:rsid w:val="00C37AE1"/>
    <w:rsid w:val="00C37D90"/>
    <w:rsid w:val="00C4260C"/>
    <w:rsid w:val="00C62C40"/>
    <w:rsid w:val="00C720A0"/>
    <w:rsid w:val="00C749F9"/>
    <w:rsid w:val="00CB269F"/>
    <w:rsid w:val="00CD1033"/>
    <w:rsid w:val="00CE5CF9"/>
    <w:rsid w:val="00CF3DDB"/>
    <w:rsid w:val="00D41E9B"/>
    <w:rsid w:val="00D564C8"/>
    <w:rsid w:val="00D72B86"/>
    <w:rsid w:val="00D769FA"/>
    <w:rsid w:val="00DE4642"/>
    <w:rsid w:val="00DF08B3"/>
    <w:rsid w:val="00E43815"/>
    <w:rsid w:val="00E45675"/>
    <w:rsid w:val="00E53B5F"/>
    <w:rsid w:val="00E541E0"/>
    <w:rsid w:val="00E679D3"/>
    <w:rsid w:val="00E82ED9"/>
    <w:rsid w:val="00E96ACF"/>
    <w:rsid w:val="00EA658B"/>
    <w:rsid w:val="00EF00B2"/>
    <w:rsid w:val="00EF4488"/>
    <w:rsid w:val="00F1402B"/>
    <w:rsid w:val="00F24673"/>
    <w:rsid w:val="00F313C1"/>
    <w:rsid w:val="00F34628"/>
    <w:rsid w:val="00F431CA"/>
    <w:rsid w:val="00F45498"/>
    <w:rsid w:val="00F649EC"/>
    <w:rsid w:val="00F73F9C"/>
    <w:rsid w:val="00FA4789"/>
    <w:rsid w:val="00FF214E"/>
    <w:rsid w:val="00FF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E9F2"/>
  <w15:docId w15:val="{F81F2A6E-10DA-46AD-B470-EB1C6ABB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462"/>
  </w:style>
  <w:style w:type="paragraph" w:styleId="Nagwek1">
    <w:name w:val="heading 1"/>
    <w:basedOn w:val="Normalny"/>
    <w:next w:val="Normalny"/>
    <w:link w:val="Nagwek1Znak"/>
    <w:qFormat/>
    <w:rsid w:val="003F50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4B22"/>
    <w:rPr>
      <w:color w:val="0000FF" w:themeColor="hyperlink"/>
      <w:u w:val="single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A836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F5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E541E0"/>
  </w:style>
  <w:style w:type="paragraph" w:styleId="Nagwek">
    <w:name w:val="header"/>
    <w:basedOn w:val="Normalny"/>
    <w:link w:val="NagwekZnak"/>
    <w:uiPriority w:val="99"/>
    <w:unhideWhenUsed/>
    <w:rsid w:val="00516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E8E"/>
  </w:style>
  <w:style w:type="paragraph" w:styleId="Stopka">
    <w:name w:val="footer"/>
    <w:basedOn w:val="Normalny"/>
    <w:link w:val="StopkaZnak"/>
    <w:uiPriority w:val="99"/>
    <w:unhideWhenUsed/>
    <w:rsid w:val="00516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E8E"/>
  </w:style>
  <w:style w:type="paragraph" w:customStyle="1" w:styleId="Standard">
    <w:name w:val="Standard"/>
    <w:rsid w:val="0058688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eastAsia="zh-CN" w:bidi="hi-IN"/>
    </w:rPr>
  </w:style>
  <w:style w:type="numbering" w:customStyle="1" w:styleId="WWNum28">
    <w:name w:val="WWNum28"/>
    <w:basedOn w:val="Bezlisty"/>
    <w:rsid w:val="00586883"/>
    <w:pPr>
      <w:numPr>
        <w:numId w:val="9"/>
      </w:numPr>
    </w:pPr>
  </w:style>
  <w:style w:type="numbering" w:customStyle="1" w:styleId="WWNum29">
    <w:name w:val="WWNum29"/>
    <w:basedOn w:val="Bezlisty"/>
    <w:rsid w:val="00586883"/>
    <w:pPr>
      <w:numPr>
        <w:numId w:val="10"/>
      </w:numPr>
    </w:pPr>
  </w:style>
  <w:style w:type="numbering" w:customStyle="1" w:styleId="WWNum24">
    <w:name w:val="WWNum24"/>
    <w:basedOn w:val="Bezlisty"/>
    <w:rsid w:val="00586883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10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10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103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2C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352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Stypułkowska Agnieszka</dc:creator>
  <cp:lastModifiedBy>LAPTOP</cp:lastModifiedBy>
  <cp:revision>12</cp:revision>
  <cp:lastPrinted>2020-05-27T07:08:00Z</cp:lastPrinted>
  <dcterms:created xsi:type="dcterms:W3CDTF">2020-10-20T05:42:00Z</dcterms:created>
  <dcterms:modified xsi:type="dcterms:W3CDTF">2020-11-12T10:51:00Z</dcterms:modified>
</cp:coreProperties>
</file>