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BA1F" w14:textId="77777777" w:rsidR="006A5DF1" w:rsidRPr="00E935D6" w:rsidRDefault="00BF0B80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BF0B80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BF0B80">
        <w:rPr>
          <w:rFonts w:ascii="Arial" w:hAnsi="Arial" w:cs="Arial"/>
          <w:sz w:val="24"/>
          <w:szCs w:val="24"/>
        </w:rPr>
        <w:t>2024-03-20</w:t>
      </w:r>
    </w:p>
    <w:p w14:paraId="01B5FAC7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3D624AA8" w14:textId="245582ED" w:rsidR="006A5DF1" w:rsidRPr="00E935D6" w:rsidRDefault="00BF0B80" w:rsidP="006A5DF1">
      <w:pPr>
        <w:rPr>
          <w:rFonts w:ascii="Arial" w:hAnsi="Arial" w:cs="Arial"/>
          <w:b/>
          <w:bCs/>
          <w:sz w:val="24"/>
          <w:szCs w:val="24"/>
        </w:rPr>
      </w:pPr>
      <w:r w:rsidRPr="00BF0B80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8E456B">
        <w:rPr>
          <w:rFonts w:ascii="Arial" w:hAnsi="Arial" w:cs="Arial"/>
          <w:b/>
          <w:bCs/>
          <w:sz w:val="24"/>
          <w:szCs w:val="24"/>
        </w:rPr>
        <w:br/>
      </w:r>
      <w:r w:rsidRPr="00BF0B80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7ED6E8DE" w14:textId="77777777" w:rsidR="006A5DF1" w:rsidRPr="00E935D6" w:rsidRDefault="00BF0B80" w:rsidP="006A5DF1">
      <w:pPr>
        <w:rPr>
          <w:rFonts w:ascii="Arial" w:hAnsi="Arial" w:cs="Arial"/>
          <w:sz w:val="24"/>
          <w:szCs w:val="24"/>
        </w:rPr>
      </w:pPr>
      <w:r w:rsidRPr="00BF0B80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BF0B80">
        <w:rPr>
          <w:rFonts w:ascii="Arial" w:hAnsi="Arial" w:cs="Arial"/>
          <w:sz w:val="24"/>
          <w:szCs w:val="24"/>
        </w:rPr>
        <w:t>6</w:t>
      </w:r>
    </w:p>
    <w:p w14:paraId="15B09BB1" w14:textId="77777777" w:rsidR="006A5DF1" w:rsidRPr="00E935D6" w:rsidRDefault="00BF0B80" w:rsidP="006A5DF1">
      <w:pPr>
        <w:rPr>
          <w:rFonts w:ascii="Arial" w:hAnsi="Arial" w:cs="Arial"/>
          <w:sz w:val="24"/>
          <w:szCs w:val="24"/>
        </w:rPr>
      </w:pPr>
      <w:r w:rsidRPr="00BF0B80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BF0B80">
        <w:rPr>
          <w:rFonts w:ascii="Arial" w:hAnsi="Arial" w:cs="Arial"/>
          <w:sz w:val="24"/>
          <w:szCs w:val="24"/>
        </w:rPr>
        <w:t>Przygodzice</w:t>
      </w:r>
    </w:p>
    <w:p w14:paraId="7A15E5EF" w14:textId="4AD6BB99" w:rsidR="006A5DF1" w:rsidRPr="00E935D6" w:rsidRDefault="006A5DF1" w:rsidP="006A5DF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</w:p>
    <w:p w14:paraId="1C3C8AD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9A733DE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5C2FFF1F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85B3DE6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1F628124" w14:textId="0E680F21" w:rsidR="006D4AB3" w:rsidRPr="008E456B" w:rsidRDefault="00632C3C" w:rsidP="00520165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8E456B">
        <w:rPr>
          <w:rFonts w:ascii="Arial" w:hAnsi="Arial" w:cs="Arial"/>
          <w:sz w:val="22"/>
          <w:szCs w:val="22"/>
        </w:rPr>
        <w:t xml:space="preserve">Dotyczy: </w:t>
      </w:r>
      <w:r w:rsidR="006A5DF1" w:rsidRPr="008E456B">
        <w:rPr>
          <w:rFonts w:ascii="Arial" w:hAnsi="Arial" w:cs="Arial"/>
          <w:sz w:val="22"/>
          <w:szCs w:val="22"/>
        </w:rPr>
        <w:t>p</w:t>
      </w:r>
      <w:r w:rsidRPr="008E456B">
        <w:rPr>
          <w:rFonts w:ascii="Arial" w:hAnsi="Arial" w:cs="Arial"/>
          <w:sz w:val="22"/>
          <w:szCs w:val="22"/>
        </w:rPr>
        <w:t>ostępowani</w:t>
      </w:r>
      <w:r w:rsidR="006A5DF1" w:rsidRPr="008E456B">
        <w:rPr>
          <w:rFonts w:ascii="Arial" w:hAnsi="Arial" w:cs="Arial"/>
          <w:sz w:val="22"/>
          <w:szCs w:val="22"/>
        </w:rPr>
        <w:t>a</w:t>
      </w:r>
      <w:r w:rsidRPr="008E456B">
        <w:rPr>
          <w:rFonts w:ascii="Arial" w:hAnsi="Arial" w:cs="Arial"/>
          <w:sz w:val="22"/>
          <w:szCs w:val="22"/>
        </w:rPr>
        <w:t xml:space="preserve"> o udzielenie zamówienia publicznego, prowadzone</w:t>
      </w:r>
      <w:r w:rsidR="006A5DF1" w:rsidRPr="008E456B">
        <w:rPr>
          <w:rFonts w:ascii="Arial" w:hAnsi="Arial" w:cs="Arial"/>
          <w:sz w:val="22"/>
          <w:szCs w:val="22"/>
        </w:rPr>
        <w:t>go</w:t>
      </w:r>
      <w:r w:rsidRPr="008E456B">
        <w:rPr>
          <w:rFonts w:ascii="Arial" w:hAnsi="Arial" w:cs="Arial"/>
          <w:sz w:val="22"/>
          <w:szCs w:val="22"/>
        </w:rPr>
        <w:t xml:space="preserve"> w trybie</w:t>
      </w:r>
      <w:r w:rsidR="00BF0B80" w:rsidRPr="008E456B">
        <w:rPr>
          <w:rFonts w:ascii="Arial" w:hAnsi="Arial" w:cs="Arial"/>
          <w:sz w:val="22"/>
          <w:szCs w:val="22"/>
        </w:rPr>
        <w:t xml:space="preserve"> podstawowy</w:t>
      </w:r>
      <w:r w:rsidR="008E456B" w:rsidRPr="008E456B">
        <w:rPr>
          <w:rFonts w:ascii="Arial" w:hAnsi="Arial" w:cs="Arial"/>
          <w:sz w:val="22"/>
          <w:szCs w:val="22"/>
        </w:rPr>
        <w:t>m</w:t>
      </w:r>
      <w:r w:rsidR="00BF0B80" w:rsidRPr="008E456B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BF0B80" w:rsidRPr="008E456B">
        <w:rPr>
          <w:rFonts w:ascii="Arial" w:hAnsi="Arial" w:cs="Arial"/>
          <w:sz w:val="22"/>
          <w:szCs w:val="22"/>
        </w:rPr>
        <w:t>Pzp</w:t>
      </w:r>
      <w:proofErr w:type="spellEnd"/>
      <w:r w:rsidRPr="008E456B">
        <w:rPr>
          <w:rFonts w:ascii="Arial" w:hAnsi="Arial" w:cs="Arial"/>
          <w:b/>
          <w:sz w:val="22"/>
          <w:szCs w:val="22"/>
        </w:rPr>
        <w:t xml:space="preserve"> </w:t>
      </w:r>
      <w:r w:rsidRPr="008E456B">
        <w:rPr>
          <w:rFonts w:ascii="Arial" w:hAnsi="Arial" w:cs="Arial"/>
          <w:bCs/>
          <w:sz w:val="22"/>
          <w:szCs w:val="22"/>
        </w:rPr>
        <w:t>na</w:t>
      </w:r>
      <w:r w:rsidRPr="008E456B">
        <w:rPr>
          <w:rFonts w:ascii="Arial" w:hAnsi="Arial" w:cs="Arial"/>
          <w:b/>
          <w:sz w:val="22"/>
          <w:szCs w:val="22"/>
        </w:rPr>
        <w:t xml:space="preserve"> </w:t>
      </w:r>
      <w:r w:rsidR="00E72428" w:rsidRPr="008E456B">
        <w:rPr>
          <w:rFonts w:ascii="Arial" w:hAnsi="Arial" w:cs="Arial"/>
          <w:bCs/>
          <w:sz w:val="22"/>
          <w:szCs w:val="22"/>
        </w:rPr>
        <w:t>”</w:t>
      </w:r>
      <w:r w:rsidR="00BF0B80" w:rsidRPr="008E456B">
        <w:rPr>
          <w:rFonts w:ascii="Arial" w:hAnsi="Arial" w:cs="Arial"/>
          <w:b/>
          <w:bCs/>
          <w:sz w:val="22"/>
          <w:szCs w:val="22"/>
        </w:rPr>
        <w:t>Przebudow</w:t>
      </w:r>
      <w:r w:rsidR="008E456B" w:rsidRPr="008E456B">
        <w:rPr>
          <w:rFonts w:ascii="Arial" w:hAnsi="Arial" w:cs="Arial"/>
          <w:b/>
          <w:bCs/>
          <w:sz w:val="22"/>
          <w:szCs w:val="22"/>
        </w:rPr>
        <w:t>ę</w:t>
      </w:r>
      <w:r w:rsidR="00BF0B80" w:rsidRPr="008E456B">
        <w:rPr>
          <w:rFonts w:ascii="Arial" w:hAnsi="Arial" w:cs="Arial"/>
          <w:b/>
          <w:bCs/>
          <w:sz w:val="22"/>
          <w:szCs w:val="22"/>
        </w:rPr>
        <w:t xml:space="preserve"> i zmian</w:t>
      </w:r>
      <w:r w:rsidR="008E456B" w:rsidRPr="008E456B">
        <w:rPr>
          <w:rFonts w:ascii="Arial" w:hAnsi="Arial" w:cs="Arial"/>
          <w:b/>
          <w:bCs/>
          <w:sz w:val="22"/>
          <w:szCs w:val="22"/>
        </w:rPr>
        <w:t>ę</w:t>
      </w:r>
      <w:r w:rsidR="00BF0B80" w:rsidRPr="008E456B">
        <w:rPr>
          <w:rFonts w:ascii="Arial" w:hAnsi="Arial" w:cs="Arial"/>
          <w:b/>
          <w:bCs/>
          <w:sz w:val="22"/>
          <w:szCs w:val="22"/>
        </w:rPr>
        <w:t xml:space="preserve"> sposobu użytkowania nieużytkowego poddasza budynku internatu szkolnego na pokoje mieszkalne - etap 2</w:t>
      </w:r>
      <w:r w:rsidR="00E72428" w:rsidRPr="008E456B">
        <w:rPr>
          <w:rFonts w:ascii="Arial" w:hAnsi="Arial" w:cs="Arial"/>
          <w:bCs/>
          <w:sz w:val="22"/>
          <w:szCs w:val="22"/>
        </w:rPr>
        <w:t>”</w:t>
      </w:r>
      <w:r w:rsidRPr="008E456B">
        <w:rPr>
          <w:rFonts w:ascii="Arial" w:hAnsi="Arial" w:cs="Arial"/>
          <w:b/>
          <w:sz w:val="22"/>
          <w:szCs w:val="22"/>
        </w:rPr>
        <w:t xml:space="preserve"> </w:t>
      </w:r>
      <w:r w:rsidRPr="008E456B">
        <w:rPr>
          <w:rFonts w:ascii="Arial" w:hAnsi="Arial" w:cs="Arial"/>
          <w:bCs/>
          <w:sz w:val="22"/>
          <w:szCs w:val="22"/>
        </w:rPr>
        <w:t>–</w:t>
      </w:r>
      <w:r w:rsidR="008E456B" w:rsidRPr="008E456B">
        <w:rPr>
          <w:rFonts w:ascii="Arial" w:hAnsi="Arial" w:cs="Arial"/>
          <w:bCs/>
          <w:sz w:val="22"/>
          <w:szCs w:val="22"/>
        </w:rPr>
        <w:t xml:space="preserve"> </w:t>
      </w:r>
      <w:r w:rsidR="00BF0B80" w:rsidRPr="008E456B">
        <w:rPr>
          <w:rFonts w:ascii="Arial" w:hAnsi="Arial" w:cs="Arial"/>
          <w:b/>
          <w:sz w:val="22"/>
          <w:szCs w:val="22"/>
        </w:rPr>
        <w:t>ZP/ZSP/343/1/2024</w:t>
      </w:r>
      <w:r w:rsidRPr="008E456B">
        <w:rPr>
          <w:rFonts w:ascii="Arial" w:hAnsi="Arial" w:cs="Arial"/>
          <w:b/>
          <w:sz w:val="22"/>
          <w:szCs w:val="22"/>
        </w:rPr>
        <w:t>.</w:t>
      </w:r>
    </w:p>
    <w:p w14:paraId="2100FABA" w14:textId="4A143821" w:rsidR="0012774F" w:rsidRPr="008E456B" w:rsidRDefault="00520165" w:rsidP="00D8461B">
      <w:pPr>
        <w:spacing w:after="240" w:line="276" w:lineRule="auto"/>
        <w:jc w:val="both"/>
        <w:rPr>
          <w:rFonts w:ascii="Arial" w:hAnsi="Arial" w:cs="Arial"/>
        </w:rPr>
      </w:pPr>
      <w:r w:rsidRPr="008E456B">
        <w:rPr>
          <w:rFonts w:ascii="Arial" w:hAnsi="Arial" w:cs="Arial"/>
          <w:sz w:val="22"/>
          <w:szCs w:val="22"/>
        </w:rPr>
        <w:t xml:space="preserve">Zamawiający, </w:t>
      </w:r>
      <w:r w:rsidR="00BF0B80" w:rsidRPr="008E456B">
        <w:rPr>
          <w:rFonts w:ascii="Arial" w:hAnsi="Arial" w:cs="Arial"/>
          <w:b/>
          <w:sz w:val="22"/>
          <w:szCs w:val="22"/>
        </w:rPr>
        <w:t>Zespół Szkół Ponadpodstawowych Centrum Kształcenia Ustawicznego w Przygodzicach</w:t>
      </w:r>
      <w:r w:rsidRPr="008E456B">
        <w:rPr>
          <w:rFonts w:ascii="Arial" w:hAnsi="Arial" w:cs="Arial"/>
          <w:sz w:val="22"/>
          <w:szCs w:val="22"/>
        </w:rPr>
        <w:t xml:space="preserve">, działając na podstawie art. </w:t>
      </w:r>
      <w:r w:rsidR="00E74BC3" w:rsidRPr="008E456B">
        <w:rPr>
          <w:rFonts w:ascii="Arial" w:hAnsi="Arial" w:cs="Arial"/>
          <w:sz w:val="22"/>
          <w:szCs w:val="22"/>
        </w:rPr>
        <w:t>284</w:t>
      </w:r>
      <w:r w:rsidRPr="008E456B">
        <w:rPr>
          <w:rFonts w:ascii="Arial" w:hAnsi="Arial" w:cs="Arial"/>
          <w:sz w:val="22"/>
          <w:szCs w:val="22"/>
        </w:rPr>
        <w:t xml:space="preserve"> ust. </w:t>
      </w:r>
      <w:r w:rsidR="0029606A" w:rsidRPr="008E456B">
        <w:rPr>
          <w:rFonts w:ascii="Arial" w:hAnsi="Arial" w:cs="Arial"/>
          <w:sz w:val="22"/>
          <w:szCs w:val="22"/>
        </w:rPr>
        <w:t>6</w:t>
      </w:r>
      <w:r w:rsidRPr="008E456B">
        <w:rPr>
          <w:rFonts w:ascii="Arial" w:hAnsi="Arial" w:cs="Arial"/>
          <w:sz w:val="22"/>
          <w:szCs w:val="22"/>
        </w:rPr>
        <w:t xml:space="preserve"> ustawy z dnia </w:t>
      </w:r>
      <w:r w:rsidR="0029606A" w:rsidRPr="008E456B">
        <w:rPr>
          <w:rFonts w:ascii="Arial" w:hAnsi="Arial" w:cs="Arial"/>
          <w:sz w:val="22"/>
          <w:szCs w:val="22"/>
        </w:rPr>
        <w:t>11</w:t>
      </w:r>
      <w:r w:rsidRPr="008E456B">
        <w:rPr>
          <w:rFonts w:ascii="Arial" w:hAnsi="Arial" w:cs="Arial"/>
          <w:sz w:val="22"/>
          <w:szCs w:val="22"/>
        </w:rPr>
        <w:t xml:space="preserve"> </w:t>
      </w:r>
      <w:r w:rsidR="0029606A" w:rsidRPr="008E456B">
        <w:rPr>
          <w:rFonts w:ascii="Arial" w:hAnsi="Arial" w:cs="Arial"/>
          <w:sz w:val="22"/>
          <w:szCs w:val="22"/>
        </w:rPr>
        <w:t xml:space="preserve">września </w:t>
      </w:r>
      <w:r w:rsidRPr="008E456B">
        <w:rPr>
          <w:rFonts w:ascii="Arial" w:hAnsi="Arial" w:cs="Arial"/>
          <w:sz w:val="22"/>
          <w:szCs w:val="22"/>
        </w:rPr>
        <w:t>20</w:t>
      </w:r>
      <w:r w:rsidR="0029606A" w:rsidRPr="008E456B">
        <w:rPr>
          <w:rFonts w:ascii="Arial" w:hAnsi="Arial" w:cs="Arial"/>
          <w:sz w:val="22"/>
          <w:szCs w:val="22"/>
        </w:rPr>
        <w:t>19</w:t>
      </w:r>
      <w:r w:rsidRPr="008E456B">
        <w:rPr>
          <w:rFonts w:ascii="Arial" w:hAnsi="Arial" w:cs="Arial"/>
          <w:sz w:val="22"/>
          <w:szCs w:val="22"/>
        </w:rPr>
        <w:t xml:space="preserve"> r</w:t>
      </w:r>
      <w:r w:rsidR="0029606A" w:rsidRPr="008E456B">
        <w:rPr>
          <w:rFonts w:ascii="Arial" w:hAnsi="Arial" w:cs="Arial"/>
          <w:sz w:val="22"/>
          <w:szCs w:val="22"/>
        </w:rPr>
        <w:t>.</w:t>
      </w:r>
      <w:r w:rsidRPr="008E456B">
        <w:rPr>
          <w:rFonts w:ascii="Arial" w:hAnsi="Arial" w:cs="Arial"/>
          <w:sz w:val="22"/>
          <w:szCs w:val="22"/>
        </w:rPr>
        <w:t xml:space="preserve"> Prawo </w:t>
      </w:r>
      <w:r w:rsidR="0029606A" w:rsidRPr="008E456B">
        <w:rPr>
          <w:rFonts w:ascii="Arial" w:hAnsi="Arial" w:cs="Arial"/>
          <w:sz w:val="22"/>
          <w:szCs w:val="22"/>
        </w:rPr>
        <w:t>z</w:t>
      </w:r>
      <w:r w:rsidRPr="008E456B">
        <w:rPr>
          <w:rFonts w:ascii="Arial" w:hAnsi="Arial" w:cs="Arial"/>
          <w:sz w:val="22"/>
          <w:szCs w:val="22"/>
        </w:rPr>
        <w:t xml:space="preserve">amówień </w:t>
      </w:r>
      <w:r w:rsidR="0029606A" w:rsidRPr="008E456B">
        <w:rPr>
          <w:rFonts w:ascii="Arial" w:hAnsi="Arial" w:cs="Arial"/>
          <w:sz w:val="22"/>
          <w:szCs w:val="22"/>
        </w:rPr>
        <w:t>p</w:t>
      </w:r>
      <w:r w:rsidRPr="008E456B">
        <w:rPr>
          <w:rFonts w:ascii="Arial" w:hAnsi="Arial" w:cs="Arial"/>
          <w:sz w:val="22"/>
          <w:szCs w:val="22"/>
        </w:rPr>
        <w:t xml:space="preserve">ublicznych </w:t>
      </w:r>
      <w:r w:rsidR="00BF0B80" w:rsidRPr="008E456B">
        <w:rPr>
          <w:rFonts w:ascii="Arial" w:hAnsi="Arial" w:cs="Arial"/>
          <w:sz w:val="22"/>
          <w:szCs w:val="22"/>
        </w:rPr>
        <w:t>(</w:t>
      </w:r>
      <w:proofErr w:type="spellStart"/>
      <w:r w:rsidR="00BF0B80" w:rsidRPr="008E456B">
        <w:rPr>
          <w:rFonts w:ascii="Arial" w:hAnsi="Arial" w:cs="Arial"/>
          <w:sz w:val="22"/>
          <w:szCs w:val="22"/>
        </w:rPr>
        <w:t>t.j</w:t>
      </w:r>
      <w:proofErr w:type="spellEnd"/>
      <w:r w:rsidR="00BF0B80" w:rsidRPr="008E456B">
        <w:rPr>
          <w:rFonts w:ascii="Arial" w:hAnsi="Arial" w:cs="Arial"/>
          <w:sz w:val="22"/>
          <w:szCs w:val="22"/>
        </w:rPr>
        <w:t>. Dz. U. z 202</w:t>
      </w:r>
      <w:r w:rsidR="008E456B" w:rsidRPr="008E456B">
        <w:rPr>
          <w:rFonts w:ascii="Arial" w:hAnsi="Arial" w:cs="Arial"/>
          <w:sz w:val="22"/>
          <w:szCs w:val="22"/>
        </w:rPr>
        <w:t>3</w:t>
      </w:r>
      <w:r w:rsidR="00BF0B80" w:rsidRPr="008E456B">
        <w:rPr>
          <w:rFonts w:ascii="Arial" w:hAnsi="Arial" w:cs="Arial"/>
          <w:sz w:val="22"/>
          <w:szCs w:val="22"/>
        </w:rPr>
        <w:t>r. poz. 1</w:t>
      </w:r>
      <w:r w:rsidR="008E456B" w:rsidRPr="008E456B">
        <w:rPr>
          <w:rFonts w:ascii="Arial" w:hAnsi="Arial" w:cs="Arial"/>
          <w:sz w:val="22"/>
          <w:szCs w:val="22"/>
        </w:rPr>
        <w:t xml:space="preserve">605 ze </w:t>
      </w:r>
      <w:proofErr w:type="spellStart"/>
      <w:r w:rsidR="008E456B" w:rsidRPr="008E456B">
        <w:rPr>
          <w:rFonts w:ascii="Arial" w:hAnsi="Arial" w:cs="Arial"/>
          <w:sz w:val="22"/>
          <w:szCs w:val="22"/>
        </w:rPr>
        <w:t>zm</w:t>
      </w:r>
      <w:proofErr w:type="spellEnd"/>
      <w:r w:rsidR="00BF0B80" w:rsidRPr="008E456B">
        <w:rPr>
          <w:rFonts w:ascii="Arial" w:hAnsi="Arial" w:cs="Arial"/>
          <w:sz w:val="22"/>
          <w:szCs w:val="22"/>
        </w:rPr>
        <w:t>)</w:t>
      </w:r>
      <w:r w:rsidR="00BE7BFD" w:rsidRPr="008E456B">
        <w:rPr>
          <w:rFonts w:ascii="Arial" w:hAnsi="Arial" w:cs="Arial"/>
          <w:sz w:val="22"/>
          <w:szCs w:val="22"/>
        </w:rPr>
        <w:t xml:space="preserve">, </w:t>
      </w:r>
      <w:r w:rsidR="00E74BC3" w:rsidRPr="008E456B">
        <w:rPr>
          <w:rFonts w:ascii="Arial" w:hAnsi="Arial" w:cs="Arial"/>
          <w:sz w:val="22"/>
          <w:szCs w:val="22"/>
        </w:rPr>
        <w:t>udostępnia</w:t>
      </w:r>
      <w:r w:rsidR="00BE7BFD" w:rsidRPr="008E456B">
        <w:rPr>
          <w:rFonts w:ascii="Arial" w:hAnsi="Arial" w:cs="Arial"/>
          <w:sz w:val="22"/>
          <w:szCs w:val="22"/>
        </w:rPr>
        <w:t xml:space="preserve"> poniżej treść zapytań do S</w:t>
      </w:r>
      <w:r w:rsidR="0012774F" w:rsidRPr="008E456B">
        <w:rPr>
          <w:rFonts w:ascii="Arial" w:hAnsi="Arial" w:cs="Arial"/>
          <w:sz w:val="22"/>
          <w:szCs w:val="22"/>
        </w:rPr>
        <w:t>pecyfikacji Warunków Zamówienia (</w:t>
      </w:r>
      <w:r w:rsidR="0012774F" w:rsidRPr="008E456B">
        <w:rPr>
          <w:rFonts w:ascii="Arial" w:hAnsi="Arial" w:cs="Arial"/>
          <w:sz w:val="22"/>
          <w:szCs w:val="22"/>
          <w:lang w:eastAsia="ar-SA"/>
        </w:rPr>
        <w:t>zwanej dalej</w:t>
      </w:r>
      <w:r w:rsidR="0012774F" w:rsidRPr="008E456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2774F" w:rsidRPr="008E456B">
        <w:rPr>
          <w:rFonts w:ascii="Arial" w:hAnsi="Arial" w:cs="Arial"/>
          <w:bCs/>
          <w:sz w:val="22"/>
          <w:szCs w:val="22"/>
          <w:lang w:eastAsia="ar-SA"/>
        </w:rPr>
        <w:t>”SWZ”)</w:t>
      </w:r>
      <w:r w:rsidR="00E74BC3" w:rsidRPr="008E456B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74BC3" w:rsidRPr="008E456B">
        <w:rPr>
          <w:rFonts w:ascii="Arial" w:hAnsi="Arial" w:cs="Arial"/>
          <w:sz w:val="22"/>
          <w:szCs w:val="22"/>
        </w:rPr>
        <w:t>wraz z wyjaśnieniami</w:t>
      </w:r>
      <w:r w:rsidR="0012774F" w:rsidRPr="008E456B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F0B80" w:rsidRPr="008E456B" w14:paraId="1B04BFC0" w14:textId="77777777" w:rsidTr="007161DB">
        <w:tc>
          <w:tcPr>
            <w:tcW w:w="9356" w:type="dxa"/>
            <w:shd w:val="clear" w:color="auto" w:fill="auto"/>
          </w:tcPr>
          <w:p w14:paraId="3D9F7156" w14:textId="77777777" w:rsidR="00BF0B80" w:rsidRPr="008E456B" w:rsidRDefault="00BF0B80" w:rsidP="008E456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5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Pytanie nr </w:t>
            </w:r>
            <w:r w:rsidRPr="008E456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28CBB9D3" w14:textId="77777777" w:rsidR="00BF0B80" w:rsidRPr="008E456B" w:rsidRDefault="00BF0B80" w:rsidP="008E456B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456B">
              <w:rPr>
                <w:rFonts w:ascii="Arial" w:hAnsi="Arial" w:cs="Arial"/>
                <w:sz w:val="22"/>
                <w:szCs w:val="22"/>
              </w:rPr>
              <w:t>Czy zakres prac dotyczy wyłącznie pozycji zawartych w przedmiarze elektrycznym, sanitarnym i budowlanym?</w:t>
            </w:r>
          </w:p>
          <w:p w14:paraId="2AA4955E" w14:textId="77777777" w:rsidR="00BF0B80" w:rsidRPr="008E456B" w:rsidRDefault="00BF0B80" w:rsidP="008E456B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56B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0702F618" w14:textId="3AC878E1" w:rsidR="00BF0B80" w:rsidRPr="008E456B" w:rsidRDefault="00BF0B80" w:rsidP="008E456B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456B">
              <w:rPr>
                <w:rFonts w:ascii="Arial" w:hAnsi="Arial" w:cs="Arial"/>
                <w:sz w:val="22"/>
                <w:szCs w:val="22"/>
              </w:rPr>
              <w:t>W określeniu zakresu przedmiotu zamówienia Wykonawcy powinni k</w:t>
            </w:r>
            <w:r w:rsidR="008E456B" w:rsidRPr="008E456B">
              <w:rPr>
                <w:rFonts w:ascii="Arial" w:hAnsi="Arial" w:cs="Arial"/>
                <w:sz w:val="22"/>
                <w:szCs w:val="22"/>
              </w:rPr>
              <w:t>ie</w:t>
            </w:r>
            <w:r w:rsidRPr="008E456B">
              <w:rPr>
                <w:rFonts w:ascii="Arial" w:hAnsi="Arial" w:cs="Arial"/>
                <w:sz w:val="22"/>
                <w:szCs w:val="22"/>
              </w:rPr>
              <w:t xml:space="preserve">rować się przede wszystkim projektem. Do określenia właściwej ilości prac niezbędna jest analiza </w:t>
            </w:r>
            <w:r w:rsidR="008E456B">
              <w:rPr>
                <w:rFonts w:ascii="Arial" w:hAnsi="Arial" w:cs="Arial"/>
                <w:sz w:val="22"/>
                <w:szCs w:val="22"/>
              </w:rPr>
              <w:t xml:space="preserve">jego </w:t>
            </w:r>
            <w:r w:rsidRPr="008E456B">
              <w:rPr>
                <w:rFonts w:ascii="Arial" w:hAnsi="Arial" w:cs="Arial"/>
                <w:sz w:val="22"/>
                <w:szCs w:val="22"/>
              </w:rPr>
              <w:t xml:space="preserve">oraz specyfikacji technicznych. </w:t>
            </w:r>
          </w:p>
          <w:p w14:paraId="13CC2DC6" w14:textId="3A4749D4" w:rsidR="00BF0B80" w:rsidRPr="008E456B" w:rsidRDefault="00BF0B80" w:rsidP="008E456B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456B">
              <w:rPr>
                <w:rFonts w:ascii="Arial" w:hAnsi="Arial" w:cs="Arial"/>
                <w:sz w:val="22"/>
                <w:szCs w:val="22"/>
              </w:rPr>
              <w:t>Przedmiary przedstawione przez Zamawiającego mają charakter jedynie pomocniczy i kierunkowy. Nie determinują zakresu objętego przedmiotem zamówienia. Oznacza to także, że roboty opisane w projekcie wchodzą w zakres zamówienia, nawet jeśli nie zostały ujęte w przedmiarach.</w:t>
            </w:r>
          </w:p>
        </w:tc>
      </w:tr>
    </w:tbl>
    <w:p w14:paraId="203CF2C8" w14:textId="77777777" w:rsidR="00BE7BFD" w:rsidRPr="008E456B" w:rsidRDefault="00BE7BFD" w:rsidP="00520165">
      <w:pPr>
        <w:jc w:val="both"/>
        <w:rPr>
          <w:rFonts w:ascii="Arial" w:hAnsi="Arial" w:cs="Arial"/>
        </w:rPr>
      </w:pPr>
    </w:p>
    <w:p w14:paraId="2E44C981" w14:textId="3CAA86FF" w:rsidR="006D4AB3" w:rsidRPr="008E456B" w:rsidRDefault="008E456B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8E456B">
        <w:rPr>
          <w:rFonts w:ascii="Arial" w:hAnsi="Arial" w:cs="Arial"/>
          <w:sz w:val="22"/>
          <w:szCs w:val="22"/>
        </w:rPr>
        <w:t>/-/ Tomasz Guliński</w:t>
      </w:r>
      <w:r w:rsidRPr="008E456B">
        <w:rPr>
          <w:rFonts w:ascii="Arial" w:hAnsi="Arial" w:cs="Arial"/>
          <w:sz w:val="22"/>
          <w:szCs w:val="22"/>
        </w:rPr>
        <w:br/>
        <w:t>Dyrektor ZSP CKU w Przygodzicach</w:t>
      </w:r>
    </w:p>
    <w:sectPr w:rsidR="006D4AB3" w:rsidRPr="008E456B" w:rsidSect="004D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9868" w14:textId="77777777" w:rsidR="004D7C16" w:rsidRDefault="004D7C16">
      <w:r>
        <w:separator/>
      </w:r>
    </w:p>
  </w:endnote>
  <w:endnote w:type="continuationSeparator" w:id="0">
    <w:p w14:paraId="01244F4A" w14:textId="77777777" w:rsidR="004D7C16" w:rsidRDefault="004D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C79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B03EA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9AB1" w14:textId="04BA331E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271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AB6F5DF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032A21" w14:textId="77777777" w:rsidR="006D4AB3" w:rsidRDefault="006D4AB3">
    <w:pPr>
      <w:pStyle w:val="Stopka"/>
      <w:tabs>
        <w:tab w:val="clear" w:pos="4536"/>
        <w:tab w:val="left" w:pos="6237"/>
      </w:tabs>
    </w:pPr>
  </w:p>
  <w:p w14:paraId="1C73FDB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4ADF" w14:textId="77777777" w:rsidR="004D7C16" w:rsidRDefault="004D7C16">
      <w:r>
        <w:separator/>
      </w:r>
    </w:p>
  </w:footnote>
  <w:footnote w:type="continuationSeparator" w:id="0">
    <w:p w14:paraId="7F446D01" w14:textId="77777777" w:rsidR="004D7C16" w:rsidRDefault="004D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4DB9" w14:textId="77777777" w:rsidR="00BF0B80" w:rsidRDefault="00BF0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58CF" w14:textId="77777777" w:rsidR="00BF0B80" w:rsidRDefault="00BF0B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BD63" w14:textId="77777777" w:rsidR="00BF0B80" w:rsidRDefault="00BF0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8316460">
    <w:abstractNumId w:val="3"/>
  </w:num>
  <w:num w:numId="2" w16cid:durableId="1111440120">
    <w:abstractNumId w:val="6"/>
  </w:num>
  <w:num w:numId="3" w16cid:durableId="235820256">
    <w:abstractNumId w:val="2"/>
  </w:num>
  <w:num w:numId="4" w16cid:durableId="1255548990">
    <w:abstractNumId w:val="5"/>
  </w:num>
  <w:num w:numId="5" w16cid:durableId="101803167">
    <w:abstractNumId w:val="0"/>
  </w:num>
  <w:num w:numId="6" w16cid:durableId="1960379810">
    <w:abstractNumId w:val="1"/>
  </w:num>
  <w:num w:numId="7" w16cid:durableId="1179391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3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4D7C16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8E456B"/>
    <w:rsid w:val="00A905AC"/>
    <w:rsid w:val="00BA6584"/>
    <w:rsid w:val="00BE7BFD"/>
    <w:rsid w:val="00BF0B80"/>
    <w:rsid w:val="00C370F2"/>
    <w:rsid w:val="00C44EEC"/>
    <w:rsid w:val="00D22FFA"/>
    <w:rsid w:val="00D8461B"/>
    <w:rsid w:val="00D915F2"/>
    <w:rsid w:val="00DA3903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B40BD"/>
  <w15:chartTrackingRefBased/>
  <w15:docId w15:val="{5D05F385-9545-4234-A7F2-4C36502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2024-03-20T09:33:00Z</dcterms:created>
  <dcterms:modified xsi:type="dcterms:W3CDTF">2024-03-20T09:33:00Z</dcterms:modified>
</cp:coreProperties>
</file>