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702F91" w:rsidRPr="00702F91" w:rsidRDefault="00702F91" w:rsidP="00702F91">
      <w:pPr>
        <w:jc w:val="both"/>
        <w:rPr>
          <w:rFonts w:ascii="Arial" w:hAnsi="Arial" w:cs="Arial"/>
          <w:b/>
          <w:sz w:val="20"/>
          <w:szCs w:val="20"/>
        </w:rPr>
      </w:pPr>
      <w:r w:rsidRPr="00702F91">
        <w:rPr>
          <w:rFonts w:ascii="Arial" w:hAnsi="Arial" w:cs="Arial"/>
          <w:b/>
          <w:sz w:val="20"/>
          <w:szCs w:val="20"/>
        </w:rPr>
        <w:t xml:space="preserve">Zimowe utrzymanie dróg powiatowych zlokalizowanych na terenie Powiatu Krotoszyńskiego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702F91">
        <w:rPr>
          <w:rFonts w:ascii="Arial" w:hAnsi="Arial" w:cs="Arial"/>
          <w:b/>
          <w:sz w:val="20"/>
          <w:szCs w:val="20"/>
        </w:rPr>
        <w:t>w sezonie zimowym 2024 / 2025</w:t>
      </w:r>
      <w:r w:rsidR="00D50E5E">
        <w:rPr>
          <w:rFonts w:ascii="Arial" w:hAnsi="Arial" w:cs="Arial"/>
          <w:b/>
          <w:sz w:val="20"/>
          <w:szCs w:val="20"/>
        </w:rPr>
        <w:t xml:space="preserve"> z podziałem na rejony</w:t>
      </w:r>
      <w:r w:rsidR="009106F6">
        <w:rPr>
          <w:rFonts w:ascii="Arial" w:hAnsi="Arial" w:cs="Arial"/>
          <w:b/>
          <w:sz w:val="20"/>
          <w:szCs w:val="20"/>
        </w:rPr>
        <w:t xml:space="preserve"> – II postępowanie</w:t>
      </w:r>
      <w:bookmarkStart w:id="0" w:name="_GoBack"/>
      <w:bookmarkEnd w:id="0"/>
      <w:r w:rsidR="00D50E5E">
        <w:rPr>
          <w:rFonts w:ascii="Arial" w:hAnsi="Arial" w:cs="Arial"/>
          <w:b/>
          <w:sz w:val="20"/>
          <w:szCs w:val="20"/>
        </w:rPr>
        <w:t>.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>108 ust. 1 pkt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>art. 108 ust. 1 pkt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Default="001C009B">
      <w:pPr>
        <w:rPr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Pr="007C673A" w:rsidRDefault="00D55AAD" w:rsidP="00D55AAD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D55AAD" w:rsidRPr="00D55AAD" w:rsidRDefault="00D55AAD">
      <w:pPr>
        <w:rPr>
          <w:bCs/>
          <w:sz w:val="18"/>
          <w:szCs w:val="18"/>
        </w:rPr>
      </w:pPr>
    </w:p>
    <w:sectPr w:rsidR="00D55AAD" w:rsidRPr="00D55AAD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9B"/>
    <w:rsid w:val="00062D77"/>
    <w:rsid w:val="001473DD"/>
    <w:rsid w:val="001C009B"/>
    <w:rsid w:val="001F00AA"/>
    <w:rsid w:val="001F31B3"/>
    <w:rsid w:val="0023270B"/>
    <w:rsid w:val="00546DA0"/>
    <w:rsid w:val="005B2460"/>
    <w:rsid w:val="0067421E"/>
    <w:rsid w:val="00702F91"/>
    <w:rsid w:val="00760F41"/>
    <w:rsid w:val="00864219"/>
    <w:rsid w:val="00885E2A"/>
    <w:rsid w:val="008F44AF"/>
    <w:rsid w:val="009106F6"/>
    <w:rsid w:val="009F3474"/>
    <w:rsid w:val="00A001B3"/>
    <w:rsid w:val="00A00274"/>
    <w:rsid w:val="00A337B2"/>
    <w:rsid w:val="00A45237"/>
    <w:rsid w:val="00A57955"/>
    <w:rsid w:val="00A8139E"/>
    <w:rsid w:val="00B212E3"/>
    <w:rsid w:val="00C273DC"/>
    <w:rsid w:val="00C42153"/>
    <w:rsid w:val="00C8271C"/>
    <w:rsid w:val="00D50E5E"/>
    <w:rsid w:val="00D55AAD"/>
    <w:rsid w:val="00D64E1E"/>
    <w:rsid w:val="00EA6BF6"/>
    <w:rsid w:val="00F54764"/>
    <w:rsid w:val="00F9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ny1">
    <w:name w:val="Normalny1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0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ny1">
    <w:name w:val="Normalny1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0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2</cp:revision>
  <dcterms:created xsi:type="dcterms:W3CDTF">2024-11-05T19:02:00Z</dcterms:created>
  <dcterms:modified xsi:type="dcterms:W3CDTF">2024-11-05T19:02:00Z</dcterms:modified>
</cp:coreProperties>
</file>