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54752" w14:textId="77777777"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 w:bidi="pl-PL"/>
        </w:rPr>
      </w:pPr>
    </w:p>
    <w:p w14:paraId="070DD0F6" w14:textId="77777777" w:rsidR="003F2DC6" w:rsidRPr="003F2DC6" w:rsidRDefault="00352E7A" w:rsidP="003F2DC6">
      <w:pPr>
        <w:keepNext/>
        <w:keepLines/>
        <w:widowControl w:val="0"/>
        <w:spacing w:after="120" w:line="240" w:lineRule="auto"/>
        <w:jc w:val="right"/>
        <w:outlineLvl w:val="1"/>
        <w:rPr>
          <w:rFonts w:ascii="Arial" w:eastAsia="Times New Roman" w:hAnsi="Arial" w:cs="Arial"/>
          <w:i/>
          <w:sz w:val="18"/>
          <w:szCs w:val="18"/>
          <w:lang w:eastAsia="pl-PL" w:bidi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 w:bidi="pl-PL"/>
        </w:rPr>
        <w:t xml:space="preserve">Załącznik nr 5 </w:t>
      </w:r>
      <w:r w:rsidR="003F2DC6" w:rsidRPr="003F2DC6">
        <w:rPr>
          <w:rFonts w:ascii="Arial" w:eastAsia="Times New Roman" w:hAnsi="Arial" w:cs="Arial"/>
          <w:i/>
          <w:sz w:val="18"/>
          <w:szCs w:val="18"/>
          <w:lang w:eastAsia="pl-PL" w:bidi="pl-PL"/>
        </w:rPr>
        <w:t>do umowy</w:t>
      </w:r>
    </w:p>
    <w:p w14:paraId="38161B60" w14:textId="77777777"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  <w:bookmarkStart w:id="0" w:name="bookmark28"/>
    </w:p>
    <w:p w14:paraId="4324F995" w14:textId="77777777"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14:paraId="7C879C72" w14:textId="77777777"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989C104" w14:textId="7B500E1B" w:rsidR="003F2DC6" w:rsidRPr="003F2DC6" w:rsidRDefault="003F2DC6" w:rsidP="003F2DC6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 w:bidi="pl-PL"/>
        </w:rPr>
      </w:pPr>
      <w:r w:rsidRPr="003F2DC6">
        <w:rPr>
          <w:rFonts w:ascii="Arial" w:eastAsia="Times New Roman" w:hAnsi="Arial" w:cs="Arial"/>
          <w:b/>
          <w:sz w:val="24"/>
          <w:szCs w:val="24"/>
          <w:lang w:eastAsia="pl-PL" w:bidi="pl-PL"/>
        </w:rPr>
        <w:t>OŚWIADCZENIE PODWYKONAWC</w:t>
      </w:r>
      <w:bookmarkEnd w:id="0"/>
      <w:r w:rsidR="007B191F">
        <w:rPr>
          <w:rFonts w:ascii="Arial" w:eastAsia="Times New Roman" w:hAnsi="Arial" w:cs="Arial"/>
          <w:b/>
          <w:sz w:val="24"/>
          <w:szCs w:val="24"/>
          <w:lang w:eastAsia="pl-PL" w:bidi="pl-PL"/>
        </w:rPr>
        <w:t>Y</w:t>
      </w:r>
    </w:p>
    <w:p w14:paraId="34BE9D2E" w14:textId="77777777"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14:paraId="0FA0C8C1" w14:textId="77777777"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14:paraId="26423BD4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b/>
          <w:lang w:eastAsia="pl-PL" w:bidi="pl-PL"/>
        </w:rPr>
      </w:pPr>
      <w:bookmarkStart w:id="1" w:name="bookmark29"/>
      <w:r w:rsidRPr="003F2DC6">
        <w:rPr>
          <w:rFonts w:ascii="Arial" w:eastAsia="Times New Roman" w:hAnsi="Arial" w:cs="Arial"/>
          <w:lang w:eastAsia="pl-PL" w:bidi="pl-PL"/>
        </w:rPr>
        <w:t>PODWYKONAWCA</w:t>
      </w:r>
      <w:bookmarkEnd w:id="1"/>
      <w:r w:rsidRPr="003F2DC6">
        <w:rPr>
          <w:rFonts w:ascii="Arial" w:eastAsia="Times New Roman" w:hAnsi="Arial" w:cs="Arial"/>
          <w:lang w:eastAsia="pl-PL" w:bidi="pl-PL"/>
        </w:rPr>
        <w:t>:</w:t>
      </w:r>
    </w:p>
    <w:p w14:paraId="55FDF1D5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</w:p>
    <w:p w14:paraId="0A334C9A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……………………………………….</w:t>
      </w:r>
    </w:p>
    <w:p w14:paraId="6D0E69B6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</w:t>
      </w:r>
    </w:p>
    <w:p w14:paraId="5CFA6D0B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………………………………………..</w:t>
      </w:r>
    </w:p>
    <w:p w14:paraId="0E3617A4" w14:textId="77777777"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</w:p>
    <w:p w14:paraId="4C359D7C" w14:textId="77777777" w:rsidR="003F2DC6" w:rsidRPr="003F2DC6" w:rsidRDefault="003F2DC6" w:rsidP="003F2DC6">
      <w:pPr>
        <w:widowControl w:val="0"/>
        <w:spacing w:after="0" w:line="302" w:lineRule="exact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Oświadczam, iż wynagrodzenie za wykonane usługi będące częścią realizacji zamówienia publicznego na zadanie:</w:t>
      </w:r>
    </w:p>
    <w:p w14:paraId="3FE76CA6" w14:textId="77777777"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lang w:eastAsia="pl-PL" w:bidi="pl-PL"/>
        </w:rPr>
      </w:pPr>
    </w:p>
    <w:p w14:paraId="2C3FE489" w14:textId="77777777" w:rsidR="003F2DC6" w:rsidRPr="003F2DC6" w:rsidRDefault="003F2DC6" w:rsidP="003F2DC6">
      <w:pPr>
        <w:tabs>
          <w:tab w:val="left" w:pos="426"/>
        </w:tabs>
        <w:spacing w:after="0" w:line="240" w:lineRule="auto"/>
        <w:ind w:left="426"/>
        <w:jc w:val="center"/>
        <w:rPr>
          <w:rFonts w:ascii="Arial" w:eastAsia="Times New Roman" w:hAnsi="Arial" w:cs="Arial"/>
          <w:b/>
          <w:bCs/>
          <w:color w:val="0000CC"/>
          <w:lang w:eastAsia="pl-PL"/>
        </w:rPr>
      </w:pPr>
      <w:r w:rsidRPr="003F2DC6">
        <w:rPr>
          <w:rFonts w:ascii="Arial" w:eastAsia="Times New Roman" w:hAnsi="Arial" w:cs="Arial"/>
          <w:b/>
          <w:bCs/>
          <w:color w:val="0000CC"/>
          <w:lang w:eastAsia="pl-PL"/>
        </w:rPr>
        <w:t>………………………………………………………………..</w:t>
      </w:r>
    </w:p>
    <w:p w14:paraId="2A2F3982" w14:textId="77777777" w:rsidR="003F2DC6" w:rsidRPr="003F2DC6" w:rsidRDefault="003F2DC6" w:rsidP="003F2DC6">
      <w:pPr>
        <w:widowControl w:val="0"/>
        <w:shd w:val="clear" w:color="auto" w:fill="FFFFFF"/>
        <w:spacing w:after="0" w:line="240" w:lineRule="auto"/>
        <w:ind w:left="480" w:hanging="620"/>
        <w:jc w:val="center"/>
        <w:rPr>
          <w:rFonts w:ascii="Arial" w:eastAsia="Arial Unicode MS" w:hAnsi="Arial" w:cs="Arial"/>
          <w:b/>
          <w:lang w:eastAsia="pl-PL" w:bidi="pl-PL"/>
        </w:rPr>
      </w:pPr>
    </w:p>
    <w:p w14:paraId="70BDEC9E" w14:textId="77777777"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 xml:space="preserve"> polegające na:</w:t>
      </w:r>
    </w:p>
    <w:p w14:paraId="412B52AC" w14:textId="77777777"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lang w:eastAsia="pl-PL" w:bidi="pl-PL"/>
        </w:rPr>
        <w:t>………………………………………………………………………..</w:t>
      </w:r>
    </w:p>
    <w:p w14:paraId="360F7244" w14:textId="77777777" w:rsidR="003F2DC6" w:rsidRPr="003F2DC6" w:rsidRDefault="003F2DC6" w:rsidP="003F2DC6">
      <w:pPr>
        <w:keepNext/>
        <w:keepLines/>
        <w:widowControl w:val="0"/>
        <w:tabs>
          <w:tab w:val="left" w:leader="dot" w:pos="5774"/>
          <w:tab w:val="left" w:leader="dot" w:pos="8482"/>
        </w:tabs>
        <w:spacing w:before="60" w:after="597" w:line="220" w:lineRule="exact"/>
        <w:jc w:val="both"/>
        <w:outlineLvl w:val="1"/>
        <w:rPr>
          <w:rFonts w:ascii="Arial" w:eastAsia="Times New Roman" w:hAnsi="Arial" w:cs="Arial"/>
          <w:lang w:eastAsia="pl-PL" w:bidi="pl-PL"/>
        </w:rPr>
      </w:pPr>
      <w:bookmarkStart w:id="2" w:name="bookmark30"/>
      <w:r w:rsidRPr="003F2DC6">
        <w:rPr>
          <w:rFonts w:ascii="Arial" w:eastAsia="Times New Roman" w:hAnsi="Arial" w:cs="Arial"/>
          <w:lang w:eastAsia="pl-PL" w:bidi="pl-PL"/>
        </w:rPr>
        <w:t>otrzymałem w wysokości</w:t>
      </w:r>
      <w:r w:rsidRPr="003F2DC6">
        <w:rPr>
          <w:rFonts w:ascii="Arial" w:eastAsia="Times New Roman" w:hAnsi="Arial" w:cs="Arial"/>
          <w:lang w:eastAsia="pl-PL" w:bidi="pl-PL"/>
        </w:rPr>
        <w:tab/>
        <w:t>w dniu</w:t>
      </w:r>
      <w:r w:rsidRPr="003F2DC6">
        <w:rPr>
          <w:rFonts w:ascii="Arial" w:eastAsia="Times New Roman" w:hAnsi="Arial" w:cs="Arial"/>
          <w:lang w:eastAsia="pl-PL" w:bidi="pl-PL"/>
        </w:rPr>
        <w:tab/>
      </w:r>
      <w:bookmarkEnd w:id="2"/>
    </w:p>
    <w:p w14:paraId="099F761F" w14:textId="77777777" w:rsidR="003F2DC6" w:rsidRPr="003F2DC6" w:rsidRDefault="003F2DC6" w:rsidP="003F2DC6">
      <w:pPr>
        <w:widowControl w:val="0"/>
        <w:spacing w:after="64" w:line="302" w:lineRule="exact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Oświadczam, iż przedmiotowe oświadczenie jest złożone dobrowolnie i nie jest złożone pod przymusem.</w:t>
      </w:r>
    </w:p>
    <w:p w14:paraId="45832774" w14:textId="77777777"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Do niniejszego oświadczenia dołączam dowód wpływu środków na mój rachunek,                        z którego to dowodu wynika, że za ww. zakres prac dokonano płatności na moją rzecz. Nie będę wnosił żadnych roszczeń wobec Wykonawcy.</w:t>
      </w:r>
    </w:p>
    <w:p w14:paraId="538D5CB7" w14:textId="77777777"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14:paraId="712AAE92" w14:textId="77777777"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14:paraId="0D780BEE" w14:textId="77777777" w:rsidR="003F2DC6" w:rsidRPr="003F2DC6" w:rsidRDefault="00C00C9A" w:rsidP="003F2DC6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………………………………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ab/>
        <w:t xml:space="preserve">     </w:t>
      </w:r>
      <w:r w:rsidR="003F2DC6"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…</w:t>
      </w:r>
      <w:r w:rsidR="003F2DC6"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……………………………………..</w:t>
      </w:r>
    </w:p>
    <w:p w14:paraId="516E6AB9" w14:textId="77777777" w:rsidR="003F2DC6" w:rsidRPr="003F2DC6" w:rsidRDefault="00C00C9A" w:rsidP="00C00C9A">
      <w:pPr>
        <w:widowControl w:val="0"/>
        <w:tabs>
          <w:tab w:val="left" w:pos="0"/>
        </w:tabs>
        <w:spacing w:after="0" w:line="240" w:lineRule="auto"/>
        <w:ind w:hanging="4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  <w:t>Miejscowość, data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  <w:t xml:space="preserve">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="003F2DC6"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Podpis osoby uprawnionej do złożenia oświadczenia</w:t>
      </w:r>
      <w:r w:rsidR="003F2DC6" w:rsidRPr="003F2DC6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</w:p>
    <w:p w14:paraId="14011D11" w14:textId="77777777" w:rsidR="003F2DC6" w:rsidRPr="003F2DC6" w:rsidRDefault="00C00C9A" w:rsidP="00C00C9A">
      <w:pPr>
        <w:widowControl w:val="0"/>
        <w:tabs>
          <w:tab w:val="left" w:pos="0"/>
        </w:tabs>
        <w:spacing w:after="0" w:line="240" w:lineRule="auto"/>
        <w:ind w:hanging="4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sectPr w:rsidR="003F2DC6" w:rsidRPr="003F2DC6" w:rsidSect="00905DD3">
          <w:footerReference w:type="default" r:id="rId7"/>
          <w:pgSz w:w="11900" w:h="16840"/>
          <w:pgMar w:top="426" w:right="1383" w:bottom="851" w:left="1388" w:header="0" w:footer="3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3F2DC6" w:rsidRPr="003F2DC6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3F2DC6" w:rsidRPr="003F2DC6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                </w:t>
      </w:r>
      <w:r w:rsidR="003F2DC6"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w imieniu Wykonawcy lub Podwykonawcy</w:t>
      </w:r>
    </w:p>
    <w:p w14:paraId="09C4D132" w14:textId="77777777" w:rsidR="003F2DC6" w:rsidRPr="003F2DC6" w:rsidRDefault="003F2DC6" w:rsidP="00C00C9A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 w:bidi="pl-PL"/>
        </w:rPr>
      </w:pPr>
    </w:p>
    <w:p w14:paraId="5E9A3198" w14:textId="77777777" w:rsidR="00214054" w:rsidRDefault="00214054" w:rsidP="00C00C9A"/>
    <w:sectPr w:rsidR="00214054" w:rsidSect="0025152A">
      <w:footerReference w:type="default" r:id="rId8"/>
      <w:headerReference w:type="first" r:id="rId9"/>
      <w:footerReference w:type="first" r:id="rId10"/>
      <w:type w:val="continuous"/>
      <w:pgSz w:w="11900" w:h="16840"/>
      <w:pgMar w:top="1276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1973B" w14:textId="77777777" w:rsidR="004B7088" w:rsidRDefault="004B7088">
      <w:pPr>
        <w:spacing w:after="0" w:line="240" w:lineRule="auto"/>
      </w:pPr>
      <w:r>
        <w:separator/>
      </w:r>
    </w:p>
  </w:endnote>
  <w:endnote w:type="continuationSeparator" w:id="0">
    <w:p w14:paraId="14465BCA" w14:textId="77777777" w:rsidR="004B7088" w:rsidRDefault="004B7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8860775"/>
      <w:docPartObj>
        <w:docPartGallery w:val="Page Numbers (Bottom of Page)"/>
        <w:docPartUnique/>
      </w:docPartObj>
    </w:sdtPr>
    <w:sdtEndPr/>
    <w:sdtContent>
      <w:p w14:paraId="1B261EAF" w14:textId="77777777" w:rsidR="007B191F" w:rsidRDefault="003F2D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9A">
          <w:rPr>
            <w:noProof/>
          </w:rPr>
          <w:t>1</w:t>
        </w:r>
        <w:r>
          <w:fldChar w:fldCharType="end"/>
        </w:r>
      </w:p>
    </w:sdtContent>
  </w:sdt>
  <w:p w14:paraId="2073E124" w14:textId="77777777" w:rsidR="007B191F" w:rsidRDefault="007B19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9E88" w14:textId="77777777" w:rsidR="007B191F" w:rsidRDefault="003F2DC6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8561AC4" wp14:editId="4A4DD24E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A5529" w14:textId="77777777" w:rsidR="007B191F" w:rsidRDefault="003F2DC6">
                          <w:pPr>
                            <w:spacing w:after="0"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  <w:noProof/>
                            </w:rPr>
                            <w:t>14</w:t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61AC4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D4jYFO&#10;3wAAAA0BAAAPAAAAAAAAAAAAAAAAAC0EAABkcnMvZG93bnJldi54bWxQSwUGAAAAAAQABADzAAAA&#10;OQUAAAAA&#10;" filled="f" stroked="f">
              <v:textbox style="mso-fit-shape-to-text:t" inset="0,0,0,0">
                <w:txbxContent>
                  <w:p w14:paraId="6EAA5529" w14:textId="77777777" w:rsidR="007B191F" w:rsidRDefault="003F2DC6">
                    <w:pPr>
                      <w:spacing w:after="0" w:line="240" w:lineRule="auto"/>
                    </w:pP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  <w:noProof/>
                      </w:rPr>
                      <w:t>14</w:t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E316C" w14:textId="77777777" w:rsidR="007B191F" w:rsidRDefault="003F2DC6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5975511" wp14:editId="09A73509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862C5" w14:textId="77777777" w:rsidR="007B191F" w:rsidRDefault="003F2DC6">
                          <w:pPr>
                            <w:spacing w:after="0"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75511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" filled="f" stroked="f">
              <v:textbox style="mso-fit-shape-to-text:t" inset="0,0,0,0">
                <w:txbxContent>
                  <w:p w14:paraId="3BC862C5" w14:textId="77777777" w:rsidR="007B191F" w:rsidRDefault="003F2DC6">
                    <w:pPr>
                      <w:spacing w:after="0" w:line="240" w:lineRule="auto"/>
                    </w:pP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  <w:noProof/>
                      </w:rPr>
                      <w:t>12</w:t>
                    </w: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855F9" w14:textId="77777777" w:rsidR="004B7088" w:rsidRDefault="004B7088">
      <w:pPr>
        <w:spacing w:after="0" w:line="240" w:lineRule="auto"/>
      </w:pPr>
      <w:r>
        <w:separator/>
      </w:r>
    </w:p>
  </w:footnote>
  <w:footnote w:type="continuationSeparator" w:id="0">
    <w:p w14:paraId="71F02704" w14:textId="77777777" w:rsidR="004B7088" w:rsidRDefault="004B7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C00AF" w14:textId="77777777" w:rsidR="007B191F" w:rsidRDefault="003F2DC6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689D2E7" wp14:editId="106CB639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D8E17" w14:textId="77777777" w:rsidR="007B191F" w:rsidRDefault="003F2DC6">
                          <w:pPr>
                            <w:spacing w:after="0"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t>Kompleksowa obsługa kolekcji bilonu z parkomatów zlokalizowanych w</w:t>
                          </w:r>
                        </w:p>
                        <w:p w14:paraId="5B30DC46" w14:textId="77777777" w:rsidR="007B191F" w:rsidRDefault="003F2DC6">
                          <w:pPr>
                            <w:spacing w:after="0"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  <w:b w:val="0"/>
                              <w:bCs w:val="0"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9D2E7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" filled="f" stroked="f">
              <v:textbox style="mso-fit-shape-to-text:t" inset="0,0,0,0">
                <w:txbxContent>
                  <w:p w14:paraId="56AD8E17" w14:textId="77777777" w:rsidR="007B191F" w:rsidRDefault="003F2DC6">
                    <w:pPr>
                      <w:spacing w:after="0" w:line="240" w:lineRule="auto"/>
                    </w:pP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t>Kompleksowa obsługa kolekcji bilonu z parkomatów zlokalizowanych w</w:t>
                    </w:r>
                  </w:p>
                  <w:p w14:paraId="5B30DC46" w14:textId="77777777" w:rsidR="007B191F" w:rsidRDefault="003F2DC6">
                    <w:pPr>
                      <w:spacing w:after="0" w:line="240" w:lineRule="auto"/>
                    </w:pPr>
                    <w:r>
                      <w:rPr>
                        <w:rStyle w:val="Nagweklubstopka"/>
                        <w:rFonts w:eastAsiaTheme="minorHAnsi"/>
                        <w:b w:val="0"/>
                        <w:bCs w:val="0"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E8"/>
    <w:rsid w:val="000728E8"/>
    <w:rsid w:val="00214054"/>
    <w:rsid w:val="00352E7A"/>
    <w:rsid w:val="003F2DC6"/>
    <w:rsid w:val="004B7088"/>
    <w:rsid w:val="007B191F"/>
    <w:rsid w:val="007C5751"/>
    <w:rsid w:val="00A300ED"/>
    <w:rsid w:val="00C0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1355"/>
  <w15:chartTrackingRefBased/>
  <w15:docId w15:val="{3BBE8CDD-F875-4C60-A1CE-85B63813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"/>
    <w:basedOn w:val="Domylnaczcionkaakapitu"/>
    <w:rsid w:val="003F2D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F2DC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F2DC6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B49E-0A5A-4EE5-91AA-956F4D0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732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5</cp:revision>
  <dcterms:created xsi:type="dcterms:W3CDTF">2023-01-26T09:30:00Z</dcterms:created>
  <dcterms:modified xsi:type="dcterms:W3CDTF">2024-07-03T12:55:00Z</dcterms:modified>
</cp:coreProperties>
</file>