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4922" w14:textId="77777777" w:rsidR="0090138F" w:rsidRPr="0090138F" w:rsidRDefault="0090138F" w:rsidP="0090138F">
      <w:pPr>
        <w:keepNext/>
        <w:widowControl w:val="0"/>
        <w:numPr>
          <w:ilvl w:val="1"/>
          <w:numId w:val="9"/>
        </w:numPr>
        <w:suppressAutoHyphens/>
        <w:autoSpaceDN w:val="0"/>
        <w:spacing w:before="200" w:after="120" w:line="276" w:lineRule="auto"/>
        <w:textAlignment w:val="baseline"/>
        <w:outlineLvl w:val="1"/>
        <w:rPr>
          <w:rFonts w:ascii="Liberation Sans" w:eastAsia="Noto Sans CJK SC" w:hAnsi="Liberation Sans" w:cs="FreeSans"/>
          <w:b/>
          <w:bCs/>
          <w:sz w:val="32"/>
          <w:szCs w:val="32"/>
        </w:rPr>
      </w:pPr>
      <w:r w:rsidRPr="0090138F">
        <w:rPr>
          <w:rFonts w:ascii="Liberation Sans" w:eastAsia="Noto Sans CJK SC" w:hAnsi="Liberation Sans" w:cs="FreeSans"/>
          <w:b/>
          <w:bCs/>
          <w:sz w:val="32"/>
          <w:szCs w:val="32"/>
        </w:rPr>
        <w:t>Opis przedmiotu zamówienia</w:t>
      </w:r>
    </w:p>
    <w:p w14:paraId="14BD7C5D" w14:textId="77777777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0138F">
        <w:rPr>
          <w:rFonts w:ascii="Times New Roman" w:eastAsia="Times New Roman" w:hAnsi="Times New Roman" w:cs="Times New Roman"/>
          <w:b/>
          <w:bCs/>
          <w:sz w:val="32"/>
          <w:szCs w:val="32"/>
        </w:rPr>
        <w:t>Część 1</w:t>
      </w:r>
    </w:p>
    <w:p w14:paraId="4458BB8D" w14:textId="77777777" w:rsidR="0090138F" w:rsidRPr="0090138F" w:rsidRDefault="0090138F" w:rsidP="009013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13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Skrócony opis przedmiotu zamówienia</w:t>
      </w:r>
    </w:p>
    <w:p w14:paraId="1B1FD9CE" w14:textId="77777777" w:rsidR="0090138F" w:rsidRPr="0090138F" w:rsidRDefault="0090138F" w:rsidP="0090138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FF3758D" w14:textId="21F43302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Przedmiotem zamówienia jest rekrutacja 1 osoby w formie umowy zlecenie do prac naukowo-badawczych na stanowisku Programista 1 w projekcie pn. „Oprogramowanie optymalizujące pracę ogniw MCFC pod kątem efektywności energetycznej z jednoczesnym wychwytem CO2 ze spalin” (numer projektu POIR.01.01.01-00-0357/22-00) uwzględniając prace rozwojowe. Projekt jest współfinansowany z Programu Operacyjnego Inteligentny Rozwój 2014-2020.</w:t>
      </w:r>
      <w:r w:rsidR="00A27423" w:rsidRPr="00A27423">
        <w:t xml:space="preserve"> </w:t>
      </w:r>
      <w:r w:rsidR="00A27423"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Oznaczenie sprawy MELBDZ.260.1048.2023</w:t>
      </w:r>
    </w:p>
    <w:p w14:paraId="29F1612A" w14:textId="77777777" w:rsidR="0090138F" w:rsidRPr="0090138F" w:rsidRDefault="0090138F" w:rsidP="0090138F">
      <w:pPr>
        <w:suppressAutoHyphens/>
        <w:spacing w:after="0" w:line="288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2951EA" w14:textId="77777777" w:rsidR="0090138F" w:rsidRPr="0090138F" w:rsidRDefault="0090138F" w:rsidP="0090138F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13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Zakres obowiązków Wykonawcy na stanowisku Programista 1</w:t>
      </w:r>
    </w:p>
    <w:p w14:paraId="483846B0" w14:textId="77777777" w:rsidR="0090138F" w:rsidRPr="0090138F" w:rsidRDefault="0090138F" w:rsidP="0090138F">
      <w:pPr>
        <w:suppressAutoHyphens/>
        <w:spacing w:after="0" w:line="29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FCAF1F" w14:textId="77777777" w:rsidR="0090138F" w:rsidRPr="0090138F" w:rsidRDefault="0090138F" w:rsidP="0090138F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obowiązków osoby zatrudnionej na stanowisku Programista 1 będzie należała realizacja poniższych prac badawczych (w ramach zadania nr 2 Prace rozwojowe, etap 3 projektu):</w:t>
      </w:r>
    </w:p>
    <w:p w14:paraId="45D7024A" w14:textId="77777777" w:rsidR="0090138F" w:rsidRPr="0090138F" w:rsidRDefault="0090138F" w:rsidP="0090138F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7FBC67" w14:textId="77777777" w:rsidR="0090138F" w:rsidRPr="0090138F" w:rsidRDefault="0090138F" w:rsidP="0090138F">
      <w:pPr>
        <w:numPr>
          <w:ilvl w:val="0"/>
          <w:numId w:val="10"/>
        </w:numPr>
        <w:suppressAutoHyphens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Opracowanie wytycznych do struktur sztucznych sieci neuronowych – praca na danych z układu badawczo-pomiarowego</w:t>
      </w:r>
    </w:p>
    <w:p w14:paraId="136BAE5C" w14:textId="77777777" w:rsidR="0090138F" w:rsidRPr="0090138F" w:rsidRDefault="0090138F" w:rsidP="0090138F">
      <w:pPr>
        <w:numPr>
          <w:ilvl w:val="0"/>
          <w:numId w:val="10"/>
        </w:numPr>
        <w:suppressAutoHyphens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Współpraca z zespołem projektowym</w:t>
      </w:r>
    </w:p>
    <w:p w14:paraId="250CCB54" w14:textId="77777777" w:rsidR="0090138F" w:rsidRPr="0090138F" w:rsidRDefault="0090138F" w:rsidP="0090138F">
      <w:pPr>
        <w:numPr>
          <w:ilvl w:val="0"/>
          <w:numId w:val="10"/>
        </w:numPr>
        <w:suppressAutoHyphens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Udział w sporządzaniu raportu końcowego projektu.</w:t>
      </w:r>
    </w:p>
    <w:p w14:paraId="76E10910" w14:textId="77777777" w:rsidR="0090138F" w:rsidRPr="0090138F" w:rsidRDefault="0090138F" w:rsidP="0090138F">
      <w:pPr>
        <w:suppressAutoHyphens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225A9D1" w14:textId="77777777" w:rsidR="0090138F" w:rsidRPr="0090138F" w:rsidRDefault="0090138F" w:rsidP="0090138F">
      <w:pPr>
        <w:suppressAutoHyphens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9F08C44" w14:textId="77777777" w:rsidR="0090138F" w:rsidRPr="0090138F" w:rsidRDefault="0090138F" w:rsidP="0090138F">
      <w:pPr>
        <w:suppressAutoHyphens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13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Planowany okres zaangażowania</w:t>
      </w:r>
    </w:p>
    <w:p w14:paraId="4C4208A2" w14:textId="77777777" w:rsidR="0090138F" w:rsidRPr="0090138F" w:rsidRDefault="0090138F" w:rsidP="0090138F">
      <w:pPr>
        <w:suppressAutoHyphens/>
        <w:spacing w:after="0" w:line="29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521954" w14:textId="77777777" w:rsidR="0090138F" w:rsidRPr="0090138F" w:rsidRDefault="0090138F" w:rsidP="0090138F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Okres zatrudnienia: do 30.11.2023</w:t>
      </w:r>
    </w:p>
    <w:p w14:paraId="14A26344" w14:textId="77777777" w:rsidR="0090138F" w:rsidRPr="0090138F" w:rsidRDefault="0090138F" w:rsidP="0090138F">
      <w:pPr>
        <w:tabs>
          <w:tab w:val="left" w:pos="720"/>
        </w:tabs>
        <w:suppressAutoHyphens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C6E093" w14:textId="77777777" w:rsidR="0090138F" w:rsidRPr="0090138F" w:rsidRDefault="0090138F" w:rsidP="0090138F">
      <w:pPr>
        <w:suppressAutoHyphens/>
        <w:spacing w:after="0" w:line="25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A23C12" w14:textId="77777777" w:rsidR="0090138F" w:rsidRPr="0090138F" w:rsidRDefault="0090138F" w:rsidP="0090138F">
      <w:pPr>
        <w:numPr>
          <w:ilvl w:val="0"/>
          <w:numId w:val="11"/>
        </w:numPr>
        <w:tabs>
          <w:tab w:val="left" w:pos="0"/>
        </w:tabs>
        <w:suppressAutoHyphens/>
        <w:spacing w:after="0" w:line="23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zastrzega sobie prawo do ewentualnej zmiany terminu rozpoczęcia/wydłużenia lub skrócenia okresu zaangażowania w ramach niniejszego stanowiska oraz wypowiedzenia umowy w czasie jej trwania w przypadku, gdy konieczność zmiany wynikać będzie z przebiegu prac badawczych w ramach projektu.</w:t>
      </w:r>
    </w:p>
    <w:p w14:paraId="06E7621F" w14:textId="77777777" w:rsidR="0090138F" w:rsidRPr="0090138F" w:rsidRDefault="0090138F" w:rsidP="0090138F">
      <w:pPr>
        <w:suppressAutoHyphens/>
        <w:spacing w:after="0" w:line="23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AC0218" w14:textId="77777777" w:rsidR="0090138F" w:rsidRPr="0090138F" w:rsidRDefault="0090138F" w:rsidP="0090138F">
      <w:pPr>
        <w:suppressAutoHyphens/>
        <w:spacing w:after="0" w:line="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D953D2" w14:textId="77777777" w:rsidR="0090138F" w:rsidRPr="0090138F" w:rsidRDefault="0090138F" w:rsidP="0090138F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Forma zatrudnienia: umowa zlecenie.</w:t>
      </w:r>
    </w:p>
    <w:p w14:paraId="467177EE" w14:textId="77777777" w:rsidR="0090138F" w:rsidRPr="0090138F" w:rsidRDefault="0090138F" w:rsidP="0090138F">
      <w:pPr>
        <w:tabs>
          <w:tab w:val="left" w:pos="720"/>
        </w:tabs>
        <w:suppressAutoHyphens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12BABC" w14:textId="77777777" w:rsidR="0090138F" w:rsidRPr="0090138F" w:rsidRDefault="0090138F" w:rsidP="0090138F">
      <w:pPr>
        <w:numPr>
          <w:ilvl w:val="0"/>
          <w:numId w:val="11"/>
        </w:numPr>
        <w:tabs>
          <w:tab w:val="left" w:pos="720"/>
        </w:tabs>
        <w:suppressAutoHyphens/>
        <w:spacing w:after="0" w:line="23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Wymiar zaangażowania: </w:t>
      </w:r>
    </w:p>
    <w:p w14:paraId="0B926689" w14:textId="77777777" w:rsidR="0090138F" w:rsidRPr="0090138F" w:rsidRDefault="0090138F" w:rsidP="0090138F">
      <w:pPr>
        <w:tabs>
          <w:tab w:val="left" w:pos="720"/>
        </w:tabs>
        <w:suppressAutoHyphens/>
        <w:spacing w:after="0" w:line="23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745E01" w14:textId="77777777" w:rsidR="0090138F" w:rsidRPr="0090138F" w:rsidRDefault="0090138F" w:rsidP="0090138F">
      <w:pPr>
        <w:tabs>
          <w:tab w:val="left" w:pos="720"/>
        </w:tabs>
        <w:suppressAutoHyphens/>
        <w:spacing w:after="0" w:line="230" w:lineRule="auto"/>
        <w:ind w:left="708"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więcej niż 600 godzin w trakcie realizacji całego zadania (okresu zaangażowania). Zamawiający gwarantuje Wykonawcy wykonanie połowy całkowitej liczby godzin przewidzianej w ramach realizacji zadania. Liczba godzin w danym miesiącu będzie uzależniona od zapotrzebowania w projekcie. Harmonogram czasu pracy w każdym miesiącu będzie uzgadniany z Wykonawcą.</w:t>
      </w:r>
    </w:p>
    <w:p w14:paraId="2D4703BD" w14:textId="77777777" w:rsidR="0090138F" w:rsidRPr="0090138F" w:rsidRDefault="0090138F" w:rsidP="0090138F">
      <w:pPr>
        <w:tabs>
          <w:tab w:val="left" w:pos="720"/>
        </w:tabs>
        <w:suppressAutoHyphens/>
        <w:spacing w:after="0" w:line="23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67260E" w14:textId="77777777" w:rsidR="0090138F" w:rsidRPr="0090138F" w:rsidRDefault="0090138F" w:rsidP="0090138F">
      <w:pPr>
        <w:numPr>
          <w:ilvl w:val="0"/>
          <w:numId w:val="11"/>
        </w:numPr>
        <w:tabs>
          <w:tab w:val="left" w:pos="720"/>
        </w:tabs>
        <w:suppressAutoHyphens/>
        <w:spacing w:after="0" w:line="23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Miejsce realizacji zamówienia: Politechnika Warszawska, Instytut Techniki Cieplnej,</w:t>
      </w:r>
    </w:p>
    <w:p w14:paraId="482BA9FF" w14:textId="77777777" w:rsidR="0090138F" w:rsidRPr="0090138F" w:rsidRDefault="0090138F" w:rsidP="0090138F">
      <w:pPr>
        <w:suppressAutoHyphens/>
        <w:spacing w:after="288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Nowowiejska 21/25, 00-665 Warszawa lub inne miejsce wskazane przez Zamawiającego (z uwzględnieniem pracy zdalnej).</w:t>
      </w:r>
    </w:p>
    <w:p w14:paraId="4E257D58" w14:textId="77777777" w:rsidR="0090138F" w:rsidRPr="0090138F" w:rsidRDefault="0090138F" w:rsidP="009013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13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Opis przedmiotu zamówienia</w:t>
      </w:r>
    </w:p>
    <w:p w14:paraId="0F466D6B" w14:textId="77777777" w:rsidR="0090138F" w:rsidRPr="0090138F" w:rsidRDefault="0090138F" w:rsidP="0090138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BE04A2F" w14:textId="77777777" w:rsidR="0090138F" w:rsidRPr="0090138F" w:rsidRDefault="0090138F" w:rsidP="0090138F">
      <w:pPr>
        <w:suppressAutoHyphens/>
        <w:spacing w:after="0" w:line="288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Przedmiotem zamówienia jest rekrutacja 1 osoby w formie umowy zlecenia do prac naukowo-badawczych na stanowisku Programista 1 w projekcie pn. „Oprogramowanie optymalizujące pracę ogniw MCFC pod kątem efektywności energetycznej z jednoczesnym wychwytem CO2 ze spalin” (numer projektu POIR.01.01.01-00-0357/22-00) uwzględniając prace rozwojowe. Projekt jest współfinansowany z Programu Operacyjnego Inteligentny Rozwój 2014-2020.</w:t>
      </w:r>
    </w:p>
    <w:p w14:paraId="068ABC47" w14:textId="77777777" w:rsidR="0090138F" w:rsidRPr="0090138F" w:rsidRDefault="0090138F" w:rsidP="0090138F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Szczegółowy opis prac przewidzianych w ramach zadania nr 2 (prace rozwojowe, etap 3 projektu</w:t>
      </w: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14:paraId="1365A30C" w14:textId="77777777" w:rsidR="0090138F" w:rsidRPr="0090138F" w:rsidRDefault="0090138F" w:rsidP="0090138F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 Przeprowadzenie procesów douczania/aktualizacji uzyskanych w Etapie 1 według parametrów i współczynników algorytmów do sterowania ogniwem MCFC.</w:t>
      </w:r>
    </w:p>
    <w:p w14:paraId="3D2CC020" w14:textId="77777777" w:rsidR="0090138F" w:rsidRPr="0090138F" w:rsidRDefault="0090138F" w:rsidP="0090138F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 Przeprowadzenie analizy porównawczej badanych algorytmów.</w:t>
      </w:r>
    </w:p>
    <w:p w14:paraId="78D37160" w14:textId="77777777" w:rsidR="0090138F" w:rsidRPr="0090138F" w:rsidRDefault="0090138F" w:rsidP="0090138F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 Eksport danych algorytmów do programów służących za bazę do implementacji w sterownikach.</w:t>
      </w:r>
    </w:p>
    <w:p w14:paraId="62B16356" w14:textId="77777777" w:rsidR="0090138F" w:rsidRPr="0090138F" w:rsidRDefault="0090138F" w:rsidP="0090138F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Przebieg prac w Etapie 3:</w:t>
      </w:r>
    </w:p>
    <w:p w14:paraId="4A3CD6FF" w14:textId="77777777" w:rsidR="0090138F" w:rsidRPr="0090138F" w:rsidRDefault="0090138F" w:rsidP="0090138F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Na bazie wyników doświadczalnych z Etapu 2 zostanie wykazana skuteczność proponowanego algorytmu sterowania, przedstawione zostanie również porównanie wydajności pomiędzy proponowanym regulatorem a tradycyjnym regulatorem rozmytym.</w:t>
      </w:r>
    </w:p>
    <w:p w14:paraId="1B10DF0A" w14:textId="77777777" w:rsidR="0090138F" w:rsidRPr="0090138F" w:rsidRDefault="0090138F" w:rsidP="0090138F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Wszystkie dane doświadczalne będą pochodzić z Etapu 2 z testu mocy 5 kW MCFC w siedzibie spółki </w:t>
      </w:r>
      <w:proofErr w:type="spellStart"/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Fuel</w:t>
      </w:r>
      <w:proofErr w:type="spellEnd"/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Cell Poland, i zostaną podzielone na dwa zestawy: treningowy i testowy, gdzie zestaw treningowy będzie zawierał 90% punktów danych, a testowy pozostałe 10% punktów danych. Te punkty danych zawierają wartości odpowiedzi napięciowej przy różnych gęstościach prądu w stosie i natężeniach przepływu gazu, które zostaną wykorzystane do ustanowienia modelu LS-SVM stosu MCFC i oceny wydajności modelu.</w:t>
      </w:r>
    </w:p>
    <w:p w14:paraId="71493369" w14:textId="77777777" w:rsidR="0090138F" w:rsidRPr="0090138F" w:rsidRDefault="0090138F" w:rsidP="0090138F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W Etapie 3 zostaną przeprowadzone symulacje zastosowania algorytmu sterowania predykcyjnego opartego na modelu LS-SVM, pod katem wydajności, jaką uda się uzyskać przy zastosowaniu regulatora predykcyjnego. Badane będą wymuszenia w postaci skokowych zmian gęstości prądu i obserwowane będą zmiany napięcia wyjściowego. Celem jest uzyskanie przez regulator predykcyjny uzyskania zadanego napięcia wyjściowego w czasie poniżej 6 s bez przesterowania. Wydajność tradycyjnego regulatora rozmytego nie spełnia założeń wymaganych do prawidłowej eksploatacji, ponieważ uzyskiwane przesterowanie potrafi sięgać około 2,7 V na stos, a czas zbieżności (stała czasowa procesu) to aż 33 s. Dla porównania, wydajność regulatora predykcyjnego, jaką powinniśmy osiągnąć powinna być lepsza od tradycyjnego regulatora rozmytego, co oznacza stałą czasową na poziomie 7 s, aby osiągnąć stan ustalony bez przesterowania ani uchybu. Celem zatem jest uzyskanie algorytmów sterowania pozwalających, przy różnych gęstościach prądu, regulować i kontrolować napięcie wyjściowe MCFC, aby zmieniać się płynnie i szybko do jego stabilnej wartości docelowej. Dlatego będzie możliwe poprzez zastosowanie proponowanego regulatora w stosie MCFC. Na podstawie danych eksperymentalnych i doświadczeń z eksploatacji stosu MCFC w Etapie 3, zostanie ustalona regulacja PID MCFC </w:t>
      </w:r>
      <w:proofErr w:type="spellStart"/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feed-forward</w:t>
      </w:r>
      <w:proofErr w:type="spellEnd"/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control</w:t>
      </w:r>
      <w:proofErr w:type="spellEnd"/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Zgodnie z rzeczywistymi warunkami pracy MCFC, zostanie zastosowany model MCFC IRN jako model kontrastowy do obliczania błędu regulacji. Błąd dynamicznie koryguje wejście poprzez zastosowanie </w:t>
      </w: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sprzężenia zwrotnego z modelu licznika MCFC IRN. W ten sposób błąd sterowania jest zmniejszany i realizuje się adaptacyjne sterowanie. Na początku, dane eksperymentalne stosu MCFC zostaną znormalizowane, wybrane zmienne operacyjne podlegające kontroli dla zmiennych regulatora PID MCFC w przestrzeni zmiennych (na przykład temperatura MCFC, strumień, moc obciążenia itp.), a nieistotne zmienne operacyjne upraszcza się do zakłóceń systemu (na przykład ciśnienie MCFC, zmienne środowiskowe itp.). Dlatego regulator PID może kontrolować mniejsza ilość zmiennych, np. 7 zmiennych wejściowych stosu MCFC. Parametr PID można uzyskać poprzez identyfikację komputerową po wprowadzeniu przykładowych danych do obszaru roboczego w </w:t>
      </w:r>
      <w:proofErr w:type="spellStart"/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Matlab</w:t>
      </w:r>
      <w:proofErr w:type="spellEnd"/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Simulink</w:t>
      </w:r>
      <w:proofErr w:type="spellEnd"/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Zostaną zidentyfikowane odpowiednie stosunki danych zmiennych np. stosunek ilości paliwa do mocy.</w:t>
      </w:r>
    </w:p>
    <w:p w14:paraId="20462680" w14:textId="77777777" w:rsidR="0090138F" w:rsidRPr="0090138F" w:rsidRDefault="0090138F" w:rsidP="0090138F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Osoby aplikujące na niniejsze stanowisko powinny posiadać odpowiednie wykształcenie, kwalifikacje zawodowe, doświadczenie i wiedzę, umożliwiające realizację zamówienia na odpowiednim poziomie jakości.</w:t>
      </w:r>
    </w:p>
    <w:p w14:paraId="3E3FD0F2" w14:textId="77777777" w:rsidR="0090138F" w:rsidRPr="0090138F" w:rsidRDefault="0090138F" w:rsidP="0090138F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udzielenie zamówienia mogą się ubiegać Oferenci, którzy spełniają poniższe warunki:</w:t>
      </w:r>
    </w:p>
    <w:p w14:paraId="313FA297" w14:textId="77777777" w:rsidR="0090138F" w:rsidRPr="0090138F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Wykształcenie min. wyższe zawodowe na kierunku informatyka</w:t>
      </w:r>
    </w:p>
    <w:p w14:paraId="714D4A0D" w14:textId="7FF8247D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Przynajmniej </w:t>
      </w:r>
      <w:r w:rsidR="00A27423"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-letnie doświadczenie w wytwarzaniu oprogramowania, w tym minimum </w:t>
      </w:r>
      <w:r w:rsidR="00A27423"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lat w roli programisty </w:t>
      </w:r>
      <w:proofErr w:type="spellStart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back</w:t>
      </w:r>
      <w:proofErr w:type="spellEnd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-end i co najmniej 2 lata w roli architekta systemów informatycznych</w:t>
      </w:r>
    </w:p>
    <w:p w14:paraId="3D1ED4B3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Przynajmniej 3-letnie doświadczenie w projekcie informatycznym bezpośrednio związanym z branżą energetyczną</w:t>
      </w:r>
    </w:p>
    <w:p w14:paraId="62D2BA28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Przynajmniej 2-letnie doświadczenie w implementacji systemów czasu rzeczywistego z wykorzystanie technologii chmurowych</w:t>
      </w:r>
    </w:p>
    <w:p w14:paraId="493C7649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Przynajmniej 2-letnie doświadczenie w implementacji niskopoziomowych protokołów komunikacyjnych służących do sterowania i wymiany danych z urządzeniami wbudowanymi lub </w:t>
      </w:r>
      <w:proofErr w:type="spellStart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IoT</w:t>
      </w:r>
      <w:proofErr w:type="spellEnd"/>
    </w:p>
    <w:p w14:paraId="2F929B9F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Przynajmniej rok doświadczenia w implementacji, monitorowaniu, wdrażaniu i zarządzaniu aplikacjami na platformie </w:t>
      </w:r>
      <w:proofErr w:type="spellStart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Kubernetes</w:t>
      </w:r>
      <w:proofErr w:type="spellEnd"/>
    </w:p>
    <w:p w14:paraId="2668F915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Biegła znajomość języka polskiego i angielskiego </w:t>
      </w:r>
    </w:p>
    <w:p w14:paraId="242857B3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Umiejętność programowania obiektowego w co najmniej jednym z języków: C#, Java, </w:t>
      </w:r>
      <w:proofErr w:type="spellStart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Python</w:t>
      </w:r>
      <w:proofErr w:type="spellEnd"/>
    </w:p>
    <w:p w14:paraId="3AB922ED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Bardzo dobra znajomość języków programowania C/C++, Visual Basic. </w:t>
      </w:r>
    </w:p>
    <w:p w14:paraId="6B7DC113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Bardzo dobra znajomość baz danych SQL i </w:t>
      </w:r>
      <w:proofErr w:type="spellStart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NoSQL</w:t>
      </w:r>
      <w:proofErr w:type="spellEnd"/>
    </w:p>
    <w:p w14:paraId="5264F415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Szeroka wiedza i komercyjne doświadczenie w zakresie wzorców projektowych, integracji systemów oraz zagadnień </w:t>
      </w:r>
      <w:proofErr w:type="spellStart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IoT</w:t>
      </w:r>
      <w:proofErr w:type="spellEnd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F49EFA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Praktyczna znajomość technik testowania oprogramowania na wszystkich poziomach</w:t>
      </w:r>
    </w:p>
    <w:p w14:paraId="14838C07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Bardzo dobra znajomość środowisk chmurowych z minimum 4-letnim komercyjnym doświadczeniem w pracy z platformami AWS/</w:t>
      </w:r>
      <w:proofErr w:type="spellStart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Azure</w:t>
      </w:r>
      <w:proofErr w:type="spellEnd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/Google </w:t>
      </w:r>
      <w:proofErr w:type="spellStart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Cloud</w:t>
      </w:r>
      <w:proofErr w:type="spellEnd"/>
    </w:p>
    <w:p w14:paraId="159FACA8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Dobra znajomość bibliotek </w:t>
      </w:r>
      <w:proofErr w:type="spellStart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PyTorch</w:t>
      </w:r>
      <w:proofErr w:type="spellEnd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Tensorflow</w:t>
      </w:r>
      <w:proofErr w:type="spellEnd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lub pokrewnych</w:t>
      </w:r>
    </w:p>
    <w:p w14:paraId="29AF60C8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Dobra znajomość zagadnień i technologii Big Data z minimum 2-letnim komercyjnym doświadczeniem w pracy z narzędziami Kafka/</w:t>
      </w:r>
      <w:proofErr w:type="spellStart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Elasticsearch</w:t>
      </w:r>
      <w:proofErr w:type="spellEnd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lub pokrewnymi</w:t>
      </w:r>
    </w:p>
    <w:p w14:paraId="48209187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Znajomość koncepcji sztucznych sieci neuronowych i uczenia maszynowego.</w:t>
      </w:r>
    </w:p>
    <w:p w14:paraId="247BBCB7" w14:textId="77777777" w:rsidR="0090138F" w:rsidRPr="00A27423" w:rsidRDefault="0090138F" w:rsidP="0090138F">
      <w:pPr>
        <w:suppressAutoHyphens/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A0375B3" w14:textId="77777777" w:rsidR="0090138F" w:rsidRPr="00A27423" w:rsidRDefault="0090138F" w:rsidP="0090138F">
      <w:pPr>
        <w:suppressAutoHyphens/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036F6B7" w14:textId="6BDDE28A" w:rsidR="0090138F" w:rsidRPr="00A27423" w:rsidRDefault="0090138F" w:rsidP="009013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274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Dodatkowe warunki </w:t>
      </w:r>
    </w:p>
    <w:p w14:paraId="07A3B3D5" w14:textId="77777777" w:rsidR="0090138F" w:rsidRPr="00A27423" w:rsidRDefault="0090138F" w:rsidP="0090138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E36B4D7" w14:textId="77777777" w:rsidR="0090138F" w:rsidRPr="00A27423" w:rsidRDefault="0090138F" w:rsidP="0090138F">
      <w:pPr>
        <w:numPr>
          <w:ilvl w:val="0"/>
          <w:numId w:val="13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Treść zapisów postępowania może ulec zmianie w całości lub części. </w:t>
      </w:r>
    </w:p>
    <w:p w14:paraId="03C47A5F" w14:textId="77777777" w:rsidR="0090138F" w:rsidRPr="00A27423" w:rsidRDefault="0090138F" w:rsidP="0090138F">
      <w:pPr>
        <w:numPr>
          <w:ilvl w:val="0"/>
          <w:numId w:val="13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Spełnienie warunków udziału w postępowaniu będzie weryfikowane na podstawie CV,</w:t>
      </w:r>
    </w:p>
    <w:p w14:paraId="23972EF5" w14:textId="77777777" w:rsidR="0090138F" w:rsidRPr="0090138F" w:rsidRDefault="0090138F" w:rsidP="0090138F">
      <w:pPr>
        <w:suppressAutoHyphens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kopii/skanu dyplomu lub zaświadczenia o ukończeniu studiów wyższych z uzyskaniem tytułu co najmniej inżyniera lub inny dokument potwierdzający uzyskany tytuł/stopień.</w:t>
      </w: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F1396D" w14:textId="77777777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635154A" w14:textId="77777777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D7E9A1E" w14:textId="77777777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CEB2964" w14:textId="77777777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49FDFE3" w14:textId="77777777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45CB2FF" w14:textId="77777777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34BCEEF" w14:textId="77777777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BD388A0" w14:textId="5BC79AA6" w:rsidR="00172CDA" w:rsidRPr="0090138F" w:rsidRDefault="00172CDA" w:rsidP="0090138F"/>
    <w:sectPr w:rsidR="00172CDA" w:rsidRPr="009013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3D5F" w14:textId="77777777" w:rsidR="00BE0C92" w:rsidRDefault="00BE0C92" w:rsidP="00C06AF3">
      <w:pPr>
        <w:spacing w:after="0" w:line="240" w:lineRule="auto"/>
      </w:pPr>
      <w:r>
        <w:separator/>
      </w:r>
    </w:p>
  </w:endnote>
  <w:endnote w:type="continuationSeparator" w:id="0">
    <w:p w14:paraId="46FC07DF" w14:textId="77777777" w:rsidR="00BE0C92" w:rsidRDefault="00BE0C92" w:rsidP="00C0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Noto Sans CJK SC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3A92" w14:textId="77777777" w:rsidR="00BE0C92" w:rsidRDefault="00BE0C92" w:rsidP="00C06AF3">
      <w:pPr>
        <w:spacing w:after="0" w:line="240" w:lineRule="auto"/>
      </w:pPr>
      <w:r>
        <w:separator/>
      </w:r>
    </w:p>
  </w:footnote>
  <w:footnote w:type="continuationSeparator" w:id="0">
    <w:p w14:paraId="1D5C72CB" w14:textId="77777777" w:rsidR="00BE0C92" w:rsidRDefault="00BE0C92" w:rsidP="00C0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0F66" w14:textId="77777777" w:rsidR="00A27423" w:rsidRDefault="00A27423" w:rsidP="00A27423">
    <w:pPr>
      <w:tabs>
        <w:tab w:val="left" w:pos="6521"/>
      </w:tabs>
      <w:spacing w:line="360" w:lineRule="auto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Oznaczenie sprawy MELBDZ.260.1048.2023</w:t>
    </w:r>
  </w:p>
  <w:p w14:paraId="3B5E5EBB" w14:textId="74286BF2" w:rsidR="00C06AF3" w:rsidRDefault="00C06AF3" w:rsidP="00C06AF3">
    <w:pPr>
      <w:pStyle w:val="Nagwek"/>
      <w:jc w:val="right"/>
    </w:pPr>
    <w:r>
      <w:t>Załącznik nr 4 – szczegółowy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2B9"/>
    <w:multiLevelType w:val="hybridMultilevel"/>
    <w:tmpl w:val="09A68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DE7"/>
    <w:multiLevelType w:val="multilevel"/>
    <w:tmpl w:val="60761300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13083E6D"/>
    <w:multiLevelType w:val="hybridMultilevel"/>
    <w:tmpl w:val="5B9CDAFC"/>
    <w:lvl w:ilvl="0" w:tplc="C7407B46">
      <w:start w:val="1"/>
      <w:numFmt w:val="bullet"/>
      <w:lvlText w:val="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28AB74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D87BD3"/>
    <w:multiLevelType w:val="hybridMultilevel"/>
    <w:tmpl w:val="4EDEED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EB2FE8"/>
    <w:multiLevelType w:val="hybridMultilevel"/>
    <w:tmpl w:val="30522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37D64"/>
    <w:multiLevelType w:val="hybridMultilevel"/>
    <w:tmpl w:val="95EE5E0C"/>
    <w:lvl w:ilvl="0" w:tplc="C7407B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D28C5"/>
    <w:multiLevelType w:val="hybridMultilevel"/>
    <w:tmpl w:val="8488E838"/>
    <w:lvl w:ilvl="0" w:tplc="C7407B46">
      <w:start w:val="1"/>
      <w:numFmt w:val="bullet"/>
      <w:lvlText w:val="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617B7AA7"/>
    <w:multiLevelType w:val="hybridMultilevel"/>
    <w:tmpl w:val="7A882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F7D98"/>
    <w:multiLevelType w:val="hybridMultilevel"/>
    <w:tmpl w:val="51EA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64DAA"/>
    <w:multiLevelType w:val="hybridMultilevel"/>
    <w:tmpl w:val="5F14E9A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81E6B0C"/>
    <w:multiLevelType w:val="hybridMultilevel"/>
    <w:tmpl w:val="E7924AE0"/>
    <w:lvl w:ilvl="0" w:tplc="C7407B46">
      <w:start w:val="1"/>
      <w:numFmt w:val="bullet"/>
      <w:lvlText w:val="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79451072"/>
    <w:multiLevelType w:val="hybridMultilevel"/>
    <w:tmpl w:val="1E98F000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3" w15:restartNumberingAfterBreak="0">
    <w:nsid w:val="7D5C79C7"/>
    <w:multiLevelType w:val="hybridMultilevel"/>
    <w:tmpl w:val="4A6C9CEE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 w16cid:durableId="899751845">
    <w:abstractNumId w:val="13"/>
  </w:num>
  <w:num w:numId="2" w16cid:durableId="669678969">
    <w:abstractNumId w:val="12"/>
  </w:num>
  <w:num w:numId="3" w16cid:durableId="1588535547">
    <w:abstractNumId w:val="7"/>
  </w:num>
  <w:num w:numId="4" w16cid:durableId="2073233926">
    <w:abstractNumId w:val="2"/>
  </w:num>
  <w:num w:numId="5" w16cid:durableId="985554265">
    <w:abstractNumId w:val="11"/>
  </w:num>
  <w:num w:numId="6" w16cid:durableId="2015649809">
    <w:abstractNumId w:val="6"/>
  </w:num>
  <w:num w:numId="7" w16cid:durableId="1588491464">
    <w:abstractNumId w:val="0"/>
  </w:num>
  <w:num w:numId="8" w16cid:durableId="1882277318">
    <w:abstractNumId w:val="9"/>
  </w:num>
  <w:num w:numId="9" w16cid:durableId="305091675">
    <w:abstractNumId w:val="1"/>
  </w:num>
  <w:num w:numId="10" w16cid:durableId="1639068450">
    <w:abstractNumId w:val="4"/>
  </w:num>
  <w:num w:numId="11" w16cid:durableId="1543713447">
    <w:abstractNumId w:val="8"/>
  </w:num>
  <w:num w:numId="12" w16cid:durableId="1982424335">
    <w:abstractNumId w:val="10"/>
  </w:num>
  <w:num w:numId="13" w16cid:durableId="111870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410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DA"/>
    <w:rsid w:val="00172CDA"/>
    <w:rsid w:val="001B5670"/>
    <w:rsid w:val="00204CE2"/>
    <w:rsid w:val="002C09C0"/>
    <w:rsid w:val="0036355C"/>
    <w:rsid w:val="00450F20"/>
    <w:rsid w:val="005455D4"/>
    <w:rsid w:val="008238C1"/>
    <w:rsid w:val="0083040B"/>
    <w:rsid w:val="0090138F"/>
    <w:rsid w:val="009D6456"/>
    <w:rsid w:val="00A173F7"/>
    <w:rsid w:val="00A27423"/>
    <w:rsid w:val="00B81D38"/>
    <w:rsid w:val="00BC09F2"/>
    <w:rsid w:val="00BE0C92"/>
    <w:rsid w:val="00C06AF3"/>
    <w:rsid w:val="00C4510E"/>
    <w:rsid w:val="00C759C6"/>
    <w:rsid w:val="00CE4763"/>
    <w:rsid w:val="00D502B5"/>
    <w:rsid w:val="00D9412D"/>
    <w:rsid w:val="00E5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9D7D"/>
  <w15:docId w15:val="{46E4F8B4-58BA-4AC9-853A-7B16AC31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D38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AF3"/>
  </w:style>
  <w:style w:type="paragraph" w:styleId="Stopka">
    <w:name w:val="footer"/>
    <w:basedOn w:val="Normalny"/>
    <w:link w:val="StopkaZnak"/>
    <w:uiPriority w:val="99"/>
    <w:unhideWhenUsed/>
    <w:rsid w:val="00C0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AF3"/>
  </w:style>
  <w:style w:type="paragraph" w:styleId="NormalnyWeb">
    <w:name w:val="Normal (Web)"/>
    <w:basedOn w:val="Normalny"/>
    <w:uiPriority w:val="99"/>
    <w:semiHidden/>
    <w:unhideWhenUsed/>
    <w:rsid w:val="00C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qFormat/>
    <w:rsid w:val="0090138F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90138F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qFormat/>
    <w:rsid w:val="00901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90138F"/>
    <w:rPr>
      <w:sz w:val="20"/>
      <w:szCs w:val="20"/>
    </w:rPr>
  </w:style>
  <w:style w:type="numbering" w:customStyle="1" w:styleId="WWNum1">
    <w:name w:val="WWNum1"/>
    <w:basedOn w:val="Bezlisty"/>
    <w:rsid w:val="0090138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9210-465B-40DB-B7AA-C61B8064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Kiersz Agnieszka</cp:lastModifiedBy>
  <cp:revision>2</cp:revision>
  <dcterms:created xsi:type="dcterms:W3CDTF">2023-08-10T09:55:00Z</dcterms:created>
  <dcterms:modified xsi:type="dcterms:W3CDTF">2023-08-10T09:55:00Z</dcterms:modified>
</cp:coreProperties>
</file>