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02" w:rsidRPr="00CB3960" w:rsidRDefault="00783C02" w:rsidP="00783C0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83C02" w:rsidRPr="00671A59" w:rsidRDefault="00EA5776" w:rsidP="00783C02">
      <w:pPr>
        <w:spacing w:after="0" w:line="240" w:lineRule="auto"/>
        <w:jc w:val="right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Bydgoszcz, dnia 08</w:t>
      </w:r>
      <w:r w:rsidR="00E966E0">
        <w:rPr>
          <w:rFonts w:ascii="Book Antiqua" w:eastAsia="Times New Roman" w:hAnsi="Book Antiqua" w:cs="Times New Roman"/>
          <w:sz w:val="20"/>
          <w:szCs w:val="20"/>
          <w:lang w:eastAsia="pl-PL"/>
        </w:rPr>
        <w:t>.06.2022</w:t>
      </w:r>
    </w:p>
    <w:p w:rsidR="00783C02" w:rsidRPr="00CB3960" w:rsidRDefault="00783C02" w:rsidP="00783C02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83C02" w:rsidRPr="00CB3960" w:rsidRDefault="00D60CA8" w:rsidP="00783C02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t xml:space="preserve"> `</w:t>
      </w:r>
      <w:r w:rsidR="00783C02"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59AEB320" wp14:editId="1E1ABC6D">
            <wp:extent cx="3406140" cy="1021080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02" w:rsidRPr="00CB3960" w:rsidRDefault="00783C02" w:rsidP="00783C0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83C02" w:rsidRPr="00CB3960" w:rsidRDefault="00783C02" w:rsidP="00783C02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783C02" w:rsidRPr="00CB3960" w:rsidRDefault="00783C02" w:rsidP="00783C02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783C02" w:rsidRPr="00CB3960" w:rsidRDefault="00783C02" w:rsidP="00783C02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783C02" w:rsidRPr="00CB3960" w:rsidRDefault="00783C02" w:rsidP="00783C02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783C02" w:rsidRPr="00CB3960" w:rsidRDefault="00783C02" w:rsidP="00783C0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83C02" w:rsidRPr="00CB3960" w:rsidRDefault="00783C02" w:rsidP="00783C02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783C02" w:rsidRPr="009726FC" w:rsidRDefault="00783C02" w:rsidP="00783C02">
      <w:pPr>
        <w:spacing w:after="0" w:line="360" w:lineRule="auto"/>
        <w:jc w:val="center"/>
        <w:rPr>
          <w:rFonts w:ascii="Book Antiqua" w:eastAsia="Times New Roman" w:hAnsi="Book Antiqua" w:cs="Times New Roman"/>
          <w:b/>
          <w:color w:val="FF0000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9B3A7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</w:t>
      </w:r>
      <w:r w:rsidR="00E966E0" w:rsidRPr="00E966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UKW/DZP-282-ZO-39/2022</w:t>
      </w:r>
    </w:p>
    <w:p w:rsidR="00783C02" w:rsidRPr="00EB5BF0" w:rsidRDefault="00783C02" w:rsidP="00783C02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D46553" w:rsidRPr="00E618AD" w:rsidRDefault="00783C02" w:rsidP="00D46553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EB5BF0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bookmarkStart w:id="0" w:name="_GoBack"/>
      <w:bookmarkEnd w:id="0"/>
    </w:p>
    <w:p w:rsidR="00D46553" w:rsidRPr="00E618AD" w:rsidRDefault="00D46553" w:rsidP="00D46553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E618A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Pr="00E618AD">
        <w:rPr>
          <w:rFonts w:ascii="Book Antiqua" w:hAnsi="Book Antiqua"/>
          <w:sz w:val="20"/>
          <w:szCs w:val="20"/>
        </w:rPr>
        <w:t>Niniejsze postępowanie wyłączone jest spod stosowania ustawy z dnia 11 września 2019r. Prawo zamówień publicznych (</w:t>
      </w:r>
      <w:r>
        <w:rPr>
          <w:rFonts w:ascii="Book Antiqua" w:hAnsi="Book Antiqua"/>
          <w:sz w:val="20"/>
          <w:szCs w:val="20"/>
        </w:rPr>
        <w:t>Dz. U. z 2021r. poz. 1129 ze zm.)</w:t>
      </w:r>
    </w:p>
    <w:p w:rsidR="00783C02" w:rsidRPr="00251FA4" w:rsidRDefault="00783C02" w:rsidP="00783C02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51FA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251FA4" w:rsidRPr="00251FA4">
        <w:rPr>
          <w:rFonts w:ascii="Book Antiqua" w:hAnsi="Book Antiqua" w:cs="Book Antiqua"/>
          <w:i/>
          <w:iCs/>
          <w:sz w:val="20"/>
          <w:szCs w:val="20"/>
          <w:lang w:eastAsia="pl-PL"/>
        </w:rPr>
        <w:t>Wykonanie</w:t>
      </w:r>
      <w:r w:rsidR="003370C7">
        <w:rPr>
          <w:rFonts w:ascii="Book Antiqua" w:hAnsi="Book Antiqua" w:cs="Book Antiqua"/>
          <w:i/>
          <w:iCs/>
          <w:sz w:val="20"/>
          <w:szCs w:val="20"/>
          <w:lang w:eastAsia="pl-PL"/>
        </w:rPr>
        <w:t xml:space="preserve"> jednorazowej</w:t>
      </w:r>
      <w:r w:rsidR="00251FA4" w:rsidRPr="00251FA4">
        <w:rPr>
          <w:rFonts w:ascii="Book Antiqua" w:hAnsi="Book Antiqua" w:cs="Book Antiqua"/>
          <w:i/>
          <w:iCs/>
          <w:sz w:val="20"/>
          <w:szCs w:val="20"/>
          <w:lang w:eastAsia="pl-PL"/>
        </w:rPr>
        <w:t xml:space="preserve"> k</w:t>
      </w:r>
      <w:r w:rsidR="002B665E">
        <w:rPr>
          <w:rFonts w:ascii="Book Antiqua" w:hAnsi="Book Antiqua" w:cs="Book Antiqua"/>
          <w:i/>
          <w:iCs/>
          <w:sz w:val="20"/>
          <w:szCs w:val="20"/>
          <w:lang w:eastAsia="pl-PL"/>
        </w:rPr>
        <w:t>onserwacji central wentylacyjno-</w:t>
      </w:r>
      <w:r w:rsidR="00251FA4" w:rsidRPr="00251FA4">
        <w:rPr>
          <w:rFonts w:ascii="Book Antiqua" w:hAnsi="Book Antiqua" w:cs="Book Antiqua"/>
          <w:i/>
          <w:iCs/>
          <w:sz w:val="20"/>
          <w:szCs w:val="20"/>
          <w:lang w:eastAsia="pl-PL"/>
        </w:rPr>
        <w:t xml:space="preserve">klimatyzacyjnych oraz aparatów grzewczych </w:t>
      </w:r>
      <w:r w:rsidR="00251FA4" w:rsidRPr="00251FA4">
        <w:rPr>
          <w:rFonts w:ascii="Book Antiqua" w:hAnsi="Book Antiqua" w:cs="Book Antiqua"/>
          <w:i/>
          <w:iCs/>
          <w:spacing w:val="-4"/>
          <w:sz w:val="20"/>
          <w:szCs w:val="20"/>
          <w:lang w:eastAsia="pl-PL"/>
        </w:rPr>
        <w:t xml:space="preserve">wraz z wymianą filtrów </w:t>
      </w:r>
      <w:r w:rsidR="00251FA4" w:rsidRPr="00251FA4">
        <w:rPr>
          <w:rFonts w:ascii="Book Antiqua" w:hAnsi="Book Antiqua" w:cs="Book Antiqua"/>
          <w:i/>
          <w:iCs/>
          <w:sz w:val="20"/>
          <w:szCs w:val="20"/>
          <w:lang w:eastAsia="pl-PL"/>
        </w:rPr>
        <w:t>w obiektach UKW w Bydgoszczy</w:t>
      </w:r>
      <w:r w:rsidRPr="00251FA4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783C02" w:rsidRPr="00EB5BF0" w:rsidRDefault="00783C02" w:rsidP="00620AD4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251FA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/</w:t>
      </w:r>
      <w:r w:rsidRPr="00622436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dostawa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/</w:t>
      </w:r>
      <w:r w:rsidRPr="00251FA4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</w:t>
      </w:r>
      <w:r w:rsidR="00D63F16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 xml:space="preserve"> </w:t>
      </w:r>
      <w:r w:rsidRPr="00251FA4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wlane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060DD6" w:rsidRPr="00060DD6">
        <w:rPr>
          <w:rFonts w:ascii="Book Antiqua" w:eastAsia="SimSun" w:hAnsi="Book Antiqua" w:cs="Book Antiqua"/>
          <w:kern w:val="3"/>
          <w:sz w:val="20"/>
          <w:szCs w:val="20"/>
          <w:lang w:eastAsia="zh-CN"/>
        </w:rPr>
        <w:t>do 40 dni  roboczych od dnia zawarcia umowy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 Opis przedmiotu zamówienia:</w:t>
      </w:r>
    </w:p>
    <w:p w:rsidR="00060DD6" w:rsidRDefault="00783C02" w:rsidP="00060DD6">
      <w:pPr>
        <w:spacing w:after="0" w:line="360" w:lineRule="auto"/>
        <w:jc w:val="both"/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="00251FA4" w:rsidRPr="00251FA4">
        <w:rPr>
          <w:rFonts w:ascii="Book Antiqua" w:hAnsi="Book Antiqua" w:cs="Book Antiqua"/>
          <w:sz w:val="20"/>
          <w:szCs w:val="20"/>
          <w:lang w:eastAsia="pl-PL"/>
        </w:rPr>
        <w:t>usługa wykonania jednorazowe</w:t>
      </w:r>
      <w:r w:rsidR="003370C7">
        <w:rPr>
          <w:rFonts w:ascii="Book Antiqua" w:hAnsi="Book Antiqua" w:cs="Book Antiqua"/>
          <w:sz w:val="20"/>
          <w:szCs w:val="20"/>
          <w:lang w:eastAsia="pl-PL"/>
        </w:rPr>
        <w:t>j</w:t>
      </w:r>
      <w:r w:rsidR="00251FA4" w:rsidRPr="00251FA4">
        <w:rPr>
          <w:rFonts w:ascii="Book Antiqua" w:hAnsi="Book Antiqua" w:cs="Book Antiqua"/>
          <w:sz w:val="20"/>
          <w:szCs w:val="20"/>
          <w:lang w:eastAsia="pl-PL"/>
        </w:rPr>
        <w:t xml:space="preserve"> konserwacji central </w:t>
      </w:r>
      <w:r w:rsidR="00606FF3">
        <w:rPr>
          <w:rFonts w:ascii="Book Antiqua" w:hAnsi="Book Antiqua" w:cs="Book Antiqua"/>
          <w:sz w:val="20"/>
          <w:szCs w:val="20"/>
          <w:lang w:eastAsia="pl-PL"/>
        </w:rPr>
        <w:t>wentylacyjno-</w:t>
      </w:r>
      <w:r w:rsidR="00251FA4" w:rsidRPr="00251FA4">
        <w:rPr>
          <w:rFonts w:ascii="Book Antiqua" w:hAnsi="Book Antiqua" w:cs="Book Antiqua"/>
          <w:sz w:val="20"/>
          <w:szCs w:val="20"/>
          <w:lang w:eastAsia="pl-PL"/>
        </w:rPr>
        <w:t>klimatyzacyjnych oraz aparatów grzewczych zainstalowanych w obiektach UKW wraz z wymianą i utylizacją filtrów</w:t>
      </w:r>
      <w:r w:rsidR="002147A8">
        <w:rPr>
          <w:rFonts w:ascii="Book Antiqua" w:hAnsi="Book Antiqua" w:cs="Book Antiqua"/>
          <w:sz w:val="20"/>
          <w:szCs w:val="20"/>
          <w:lang w:eastAsia="pl-PL"/>
        </w:rPr>
        <w:t>.</w:t>
      </w:r>
    </w:p>
    <w:p w:rsidR="006A0571" w:rsidRDefault="00783C02" w:rsidP="00060DD6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060DD6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4.2</w:t>
      </w:r>
      <w:r w:rsidRPr="00060DD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060DD6" w:rsidRPr="00060DD6">
        <w:rPr>
          <w:rFonts w:ascii="Book Antiqua" w:hAnsi="Book Antiqua" w:cs="Book Antiqua"/>
          <w:sz w:val="20"/>
          <w:szCs w:val="20"/>
          <w:lang w:eastAsia="pl-PL"/>
        </w:rPr>
        <w:t xml:space="preserve">Szczegółowy opis przedmiotu zamówienia znajduje się w </w:t>
      </w:r>
      <w:r w:rsidR="006A0571">
        <w:rPr>
          <w:rFonts w:ascii="Book Antiqua" w:hAnsi="Book Antiqua" w:cs="Book Antiqua"/>
          <w:sz w:val="20"/>
          <w:szCs w:val="20"/>
          <w:lang w:eastAsia="pl-PL"/>
        </w:rPr>
        <w:t xml:space="preserve">Załączniku nr 3 </w:t>
      </w:r>
      <w:r w:rsidR="006A0571">
        <w:rPr>
          <w:rFonts w:ascii="Book Antiqua" w:hAnsi="Book Antiqua" w:cs="Book Antiqua"/>
          <w:bCs/>
          <w:sz w:val="20"/>
          <w:szCs w:val="20"/>
          <w:lang w:eastAsia="pl-PL"/>
        </w:rPr>
        <w:t>Zakres</w:t>
      </w:r>
      <w:r w:rsidR="00060DD6" w:rsidRPr="00060DD6">
        <w:rPr>
          <w:rFonts w:ascii="Book Antiqua" w:hAnsi="Book Antiqua" w:cs="Book Antiqua"/>
          <w:bCs/>
          <w:sz w:val="20"/>
          <w:szCs w:val="20"/>
          <w:lang w:eastAsia="pl-PL"/>
        </w:rPr>
        <w:t xml:space="preserve"> k</w:t>
      </w:r>
      <w:r w:rsidR="006A0571">
        <w:rPr>
          <w:rFonts w:ascii="Book Antiqua" w:hAnsi="Book Antiqua" w:cs="Book Antiqua"/>
          <w:bCs/>
          <w:sz w:val="20"/>
          <w:szCs w:val="20"/>
          <w:lang w:eastAsia="pl-PL"/>
        </w:rPr>
        <w:t>onserwacji central wentylacyjno-</w:t>
      </w:r>
      <w:r w:rsidR="00060DD6" w:rsidRPr="00060DD6">
        <w:rPr>
          <w:rFonts w:ascii="Book Antiqua" w:hAnsi="Book Antiqua" w:cs="Book Antiqua"/>
          <w:bCs/>
          <w:sz w:val="20"/>
          <w:szCs w:val="20"/>
          <w:lang w:eastAsia="pl-PL"/>
        </w:rPr>
        <w:t>klimatyzacyjnych oraz aparatów grzewczych w obiektach UKW</w:t>
      </w:r>
      <w:r w:rsidR="006A0571"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="00060DD6" w:rsidRPr="00060DD6">
        <w:rPr>
          <w:rFonts w:ascii="Book Antiqua" w:hAnsi="Book Antiqua" w:cs="Book Antiqua"/>
          <w:sz w:val="20"/>
          <w:szCs w:val="20"/>
          <w:lang w:eastAsia="pl-PL"/>
        </w:rPr>
        <w:t xml:space="preserve">wraz z </w:t>
      </w:r>
      <w:r w:rsidR="003370C7">
        <w:rPr>
          <w:rFonts w:ascii="Book Antiqua" w:hAnsi="Book Antiqua" w:cs="Book Antiqua"/>
          <w:sz w:val="20"/>
          <w:szCs w:val="20"/>
          <w:lang w:eastAsia="pl-PL"/>
        </w:rPr>
        <w:t>z</w:t>
      </w:r>
      <w:r w:rsidR="00060DD6" w:rsidRPr="00060DD6">
        <w:rPr>
          <w:rFonts w:ascii="Book Antiqua" w:hAnsi="Book Antiqua" w:cs="Book Antiqua"/>
          <w:bCs/>
          <w:color w:val="000000"/>
          <w:sz w:val="20"/>
          <w:szCs w:val="20"/>
          <w:lang w:eastAsia="pl-PL"/>
        </w:rPr>
        <w:t>estawieniem central wentylacyjnych i aparatów grzewczych w obiektach UKW</w:t>
      </w:r>
      <w:r w:rsidR="00060DD6" w:rsidRPr="00060DD6">
        <w:rPr>
          <w:rFonts w:ascii="Book Antiqua" w:hAnsi="Book Antiqua" w:cs="Book Antiqua"/>
          <w:sz w:val="20"/>
          <w:szCs w:val="20"/>
          <w:lang w:eastAsia="pl-PL"/>
        </w:rPr>
        <w:t xml:space="preserve"> (</w:t>
      </w:r>
      <w:r w:rsidR="006A0571">
        <w:rPr>
          <w:rFonts w:ascii="Book Antiqua" w:hAnsi="Book Antiqua" w:cs="Book Antiqua"/>
          <w:bCs/>
          <w:sz w:val="20"/>
          <w:szCs w:val="20"/>
          <w:lang w:eastAsia="pl-PL"/>
        </w:rPr>
        <w:t>Załącznik</w:t>
      </w:r>
      <w:r w:rsidR="00060DD6" w:rsidRPr="00060DD6">
        <w:rPr>
          <w:rFonts w:ascii="Book Antiqua" w:hAnsi="Book Antiqua" w:cs="Book Antiqua"/>
          <w:bCs/>
          <w:sz w:val="20"/>
          <w:szCs w:val="20"/>
          <w:lang w:eastAsia="pl-PL"/>
        </w:rPr>
        <w:t xml:space="preserve"> nr 4) </w:t>
      </w:r>
      <w:r w:rsidR="00060DD6" w:rsidRPr="00060DD6">
        <w:rPr>
          <w:rFonts w:ascii="Book Antiqua" w:hAnsi="Book Antiqua" w:cs="Book Antiqua"/>
          <w:sz w:val="20"/>
          <w:szCs w:val="20"/>
          <w:lang w:eastAsia="pl-PL"/>
        </w:rPr>
        <w:t xml:space="preserve">oraz z </w:t>
      </w:r>
      <w:r w:rsidR="00060DD6" w:rsidRPr="00060DD6">
        <w:rPr>
          <w:rFonts w:ascii="Book Antiqua" w:hAnsi="Book Antiqua" w:cs="Book Antiqua"/>
          <w:bCs/>
          <w:sz w:val="20"/>
          <w:szCs w:val="20"/>
          <w:lang w:eastAsia="pl-PL"/>
        </w:rPr>
        <w:t>Zestawieniem filtrów i pasów klinowych</w:t>
      </w:r>
      <w:r w:rsidR="00060DD6" w:rsidRPr="00060DD6"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="006A0571">
        <w:rPr>
          <w:rFonts w:ascii="Book Antiqua" w:hAnsi="Book Antiqua" w:cs="Book Antiqua"/>
          <w:sz w:val="20"/>
          <w:szCs w:val="20"/>
          <w:lang w:eastAsia="pl-PL"/>
        </w:rPr>
        <w:t>(Załącznik nr 5).</w:t>
      </w:r>
    </w:p>
    <w:p w:rsidR="006A0571" w:rsidRPr="00A5143B" w:rsidRDefault="00783C02" w:rsidP="006A0571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5143B">
        <w:rPr>
          <w:rFonts w:ascii="Book Antiqua" w:hAnsi="Book Antiqua" w:cs="Book Antiqua"/>
          <w:b/>
          <w:sz w:val="20"/>
          <w:szCs w:val="20"/>
          <w:lang w:eastAsia="pl-PL"/>
        </w:rPr>
        <w:t xml:space="preserve">4.3 </w:t>
      </w:r>
      <w:r w:rsidR="006A0571" w:rsidRPr="00A5143B">
        <w:rPr>
          <w:rFonts w:ascii="Book Antiqua" w:hAnsi="Book Antiqua"/>
          <w:sz w:val="20"/>
          <w:szCs w:val="20"/>
        </w:rPr>
        <w:t>Zakres wykonywanych prac, zgodnie z wymogami obowiązujących przepisów i dokumentacją techniczną urządzenia, będzie obejmować:</w:t>
      </w:r>
    </w:p>
    <w:p w:rsidR="00DD6A0B" w:rsidRPr="00583DAD" w:rsidRDefault="002147A8" w:rsidP="00DD6A0B">
      <w:pPr>
        <w:numPr>
          <w:ilvl w:val="1"/>
          <w:numId w:val="35"/>
        </w:numPr>
        <w:tabs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  <w:lang w:eastAsia="ar-SA"/>
        </w:rPr>
      </w:pPr>
      <w:r>
        <w:rPr>
          <w:rFonts w:ascii="Book Antiqua" w:hAnsi="Book Antiqua" w:cs="Book Antiqua"/>
          <w:sz w:val="20"/>
          <w:szCs w:val="20"/>
          <w:lang w:eastAsia="ar-SA"/>
        </w:rPr>
        <w:t>jednorazową konserwację</w:t>
      </w:r>
      <w:r w:rsidR="00DD6A0B" w:rsidRPr="00583DAD">
        <w:rPr>
          <w:rFonts w:ascii="Book Antiqua" w:hAnsi="Book Antiqua" w:cs="Book Antiqua"/>
          <w:sz w:val="20"/>
          <w:szCs w:val="20"/>
          <w:lang w:eastAsia="ar-SA"/>
        </w:rPr>
        <w:t xml:space="preserve"> urządzeń wg wymogów</w:t>
      </w:r>
      <w:r w:rsidR="00E66DDA">
        <w:rPr>
          <w:rFonts w:ascii="Book Antiqua" w:hAnsi="Book Antiqua" w:cs="Book Antiqua"/>
          <w:sz w:val="20"/>
          <w:szCs w:val="20"/>
          <w:lang w:eastAsia="ar-SA"/>
        </w:rPr>
        <w:t xml:space="preserve"> DTR poszczególnych producentów,</w:t>
      </w:r>
    </w:p>
    <w:p w:rsidR="00DD6A0B" w:rsidRPr="00583DAD" w:rsidRDefault="00DD6A0B" w:rsidP="00DD6A0B">
      <w:pPr>
        <w:numPr>
          <w:ilvl w:val="1"/>
          <w:numId w:val="35"/>
        </w:numPr>
        <w:tabs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583DAD">
        <w:rPr>
          <w:rFonts w:ascii="Book Antiqua" w:hAnsi="Book Antiqua" w:cs="Book Antiqua"/>
          <w:sz w:val="20"/>
          <w:szCs w:val="20"/>
          <w:lang w:eastAsia="ar-SA"/>
        </w:rPr>
        <w:t>wymianę dostarczonych, fabrycznie nowych f</w:t>
      </w:r>
      <w:r w:rsidR="00E66DDA">
        <w:rPr>
          <w:rFonts w:ascii="Book Antiqua" w:hAnsi="Book Antiqua" w:cs="Book Antiqua"/>
          <w:sz w:val="20"/>
          <w:szCs w:val="20"/>
          <w:lang w:eastAsia="ar-SA"/>
        </w:rPr>
        <w:t>iltrów oraz utylizację zużytych,</w:t>
      </w:r>
    </w:p>
    <w:p w:rsidR="00DD6A0B" w:rsidRPr="00583DAD" w:rsidRDefault="00DD6A0B" w:rsidP="00DD6A0B">
      <w:pPr>
        <w:numPr>
          <w:ilvl w:val="1"/>
          <w:numId w:val="35"/>
        </w:numPr>
        <w:tabs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583DAD">
        <w:rPr>
          <w:rFonts w:ascii="Book Antiqua" w:hAnsi="Book Antiqua" w:cs="Book Antiqua"/>
          <w:sz w:val="20"/>
          <w:szCs w:val="20"/>
          <w:lang w:eastAsia="ar-SA"/>
        </w:rPr>
        <w:t>szczegółowy zakres czynn</w:t>
      </w:r>
      <w:r w:rsidR="00E66DDA">
        <w:rPr>
          <w:rFonts w:ascii="Book Antiqua" w:hAnsi="Book Antiqua" w:cs="Book Antiqua"/>
          <w:sz w:val="20"/>
          <w:szCs w:val="20"/>
          <w:lang w:eastAsia="ar-SA"/>
        </w:rPr>
        <w:t>ości serwisowych zawiera Załącznik nr 3,</w:t>
      </w:r>
    </w:p>
    <w:p w:rsidR="00DD6A0B" w:rsidRPr="00583DAD" w:rsidRDefault="003B0D33" w:rsidP="00FA541F">
      <w:pPr>
        <w:tabs>
          <w:tab w:val="left" w:pos="127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A541F">
        <w:rPr>
          <w:rFonts w:ascii="Book Antiqua" w:hAnsi="Book Antiqua" w:cs="Book Antiqua"/>
          <w:b/>
          <w:sz w:val="20"/>
          <w:szCs w:val="20"/>
          <w:lang w:eastAsia="ar-SA"/>
        </w:rPr>
        <w:t>4.4</w:t>
      </w:r>
      <w:r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  <w:r w:rsidR="00E66DDA">
        <w:rPr>
          <w:rFonts w:ascii="Book Antiqua" w:hAnsi="Book Antiqua" w:cs="Book Antiqua"/>
          <w:sz w:val="20"/>
          <w:szCs w:val="20"/>
          <w:lang w:eastAsia="ar-SA"/>
        </w:rPr>
        <w:t>W</w:t>
      </w:r>
      <w:r w:rsidR="00DD6A0B" w:rsidRPr="00583DAD">
        <w:rPr>
          <w:rFonts w:ascii="Book Antiqua" w:hAnsi="Book Antiqua" w:cs="Book Antiqua"/>
          <w:sz w:val="20"/>
          <w:szCs w:val="20"/>
          <w:lang w:eastAsia="ar-SA"/>
        </w:rPr>
        <w:t xml:space="preserve">ykonawca udzieli </w:t>
      </w:r>
      <w:r w:rsidR="00DD6A0B" w:rsidRPr="00583DAD">
        <w:rPr>
          <w:rFonts w:ascii="Book Antiqua" w:hAnsi="Book Antiqua" w:cs="Book Antiqua"/>
          <w:sz w:val="20"/>
          <w:szCs w:val="20"/>
          <w:u w:val="single"/>
          <w:lang w:eastAsia="ar-SA"/>
        </w:rPr>
        <w:t>12-miesięcznej</w:t>
      </w:r>
      <w:r w:rsidR="00DD6A0B" w:rsidRPr="00583DAD">
        <w:rPr>
          <w:rFonts w:ascii="Book Antiqua" w:hAnsi="Book Antiqua" w:cs="Book Antiqua"/>
          <w:sz w:val="20"/>
          <w:szCs w:val="20"/>
          <w:lang w:eastAsia="ar-SA"/>
        </w:rPr>
        <w:t xml:space="preserve"> gwarancji na wykonaną usługę, licząc od daty sporządzenia proto</w:t>
      </w:r>
      <w:r w:rsidR="00932D87">
        <w:rPr>
          <w:rFonts w:ascii="Book Antiqua" w:hAnsi="Book Antiqua" w:cs="Book Antiqua"/>
          <w:sz w:val="20"/>
          <w:szCs w:val="20"/>
          <w:lang w:eastAsia="ar-SA"/>
        </w:rPr>
        <w:t>kołu  odbioru  wykonanych prac</w:t>
      </w:r>
      <w:r w:rsidR="00DE7BFB">
        <w:rPr>
          <w:rFonts w:ascii="Book Antiqua" w:hAnsi="Book Antiqua" w:cs="Book Antiqua"/>
          <w:sz w:val="20"/>
          <w:szCs w:val="20"/>
          <w:lang w:eastAsia="ar-SA"/>
        </w:rPr>
        <w:t>.</w:t>
      </w:r>
    </w:p>
    <w:p w:rsidR="00DD6A0B" w:rsidRPr="00583DAD" w:rsidRDefault="003B0D33" w:rsidP="003B0D33">
      <w:pPr>
        <w:tabs>
          <w:tab w:val="left" w:pos="1276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FA541F">
        <w:rPr>
          <w:rFonts w:ascii="Book Antiqua" w:hAnsi="Book Antiqua" w:cs="Book Antiqua"/>
          <w:b/>
          <w:sz w:val="20"/>
          <w:szCs w:val="20"/>
          <w:lang w:eastAsia="ar-SA"/>
        </w:rPr>
        <w:t>4.5</w:t>
      </w:r>
      <w:r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  <w:r w:rsidR="00E66DDA">
        <w:rPr>
          <w:rFonts w:ascii="Book Antiqua" w:hAnsi="Book Antiqua" w:cs="Book Antiqua"/>
          <w:sz w:val="20"/>
          <w:szCs w:val="20"/>
          <w:lang w:eastAsia="ar-SA"/>
        </w:rPr>
        <w:t>Z</w:t>
      </w:r>
      <w:r w:rsidR="00DD6A0B" w:rsidRPr="00583DAD">
        <w:rPr>
          <w:rFonts w:ascii="Book Antiqua" w:hAnsi="Book Antiqua" w:cs="Book Antiqua"/>
          <w:sz w:val="20"/>
          <w:szCs w:val="20"/>
          <w:lang w:eastAsia="ar-SA"/>
        </w:rPr>
        <w:t>amawiający wymaga od Wykonawcy po zakończonym przeglądzie wystawienia protokołu z wykonanej usługi</w:t>
      </w:r>
      <w:r w:rsidR="00DE7BFB">
        <w:rPr>
          <w:rFonts w:ascii="Book Antiqua" w:hAnsi="Book Antiqua" w:cs="Book Antiqua"/>
          <w:sz w:val="20"/>
          <w:szCs w:val="20"/>
          <w:lang w:eastAsia="ar-SA"/>
        </w:rPr>
        <w:t xml:space="preserve">  dla każdego z </w:t>
      </w:r>
      <w:r w:rsidR="003370C7">
        <w:rPr>
          <w:rFonts w:ascii="Book Antiqua" w:hAnsi="Book Antiqua" w:cs="Book Antiqua"/>
          <w:sz w:val="20"/>
          <w:szCs w:val="20"/>
          <w:lang w:eastAsia="ar-SA"/>
        </w:rPr>
        <w:t>obiektów</w:t>
      </w:r>
      <w:r w:rsidR="00DE7BFB">
        <w:rPr>
          <w:rFonts w:ascii="Book Antiqua" w:hAnsi="Book Antiqua" w:cs="Book Antiqua"/>
          <w:sz w:val="20"/>
          <w:szCs w:val="20"/>
          <w:lang w:eastAsia="ar-SA"/>
        </w:rPr>
        <w:t xml:space="preserve"> osobno.</w:t>
      </w:r>
    </w:p>
    <w:p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5. Opis sposobu obliczenia ceny:</w:t>
      </w:r>
    </w:p>
    <w:p w:rsidR="00783C02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A53E4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Pr="00EB5BF0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</w:p>
    <w:p w:rsidR="00A5143B" w:rsidRPr="00A5143B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  <w:lang w:eastAsia="pl-PL"/>
        </w:rPr>
        <w:t xml:space="preserve">  </w:t>
      </w:r>
      <w:r w:rsidRPr="00A5143B">
        <w:rPr>
          <w:rFonts w:ascii="Book Antiqua" w:hAnsi="Book Antiqua" w:cs="Arial"/>
          <w:b/>
          <w:sz w:val="20"/>
          <w:szCs w:val="20"/>
          <w:lang w:eastAsia="pl-PL"/>
        </w:rPr>
        <w:t xml:space="preserve">  5.2</w:t>
      </w:r>
      <w:r w:rsidRPr="00A5143B">
        <w:rPr>
          <w:rFonts w:ascii="Book Antiqua" w:hAnsi="Book Antiqua" w:cs="Arial"/>
          <w:sz w:val="20"/>
          <w:szCs w:val="20"/>
          <w:lang w:eastAsia="pl-PL"/>
        </w:rPr>
        <w:t xml:space="preserve"> Cena oferty powinna zawierać wszystkie koszty,</w:t>
      </w:r>
      <w:r w:rsidR="00954B4F" w:rsidRPr="00A5143B">
        <w:rPr>
          <w:rFonts w:ascii="Book Antiqua" w:hAnsi="Book Antiqua" w:cs="Arial"/>
          <w:sz w:val="20"/>
          <w:szCs w:val="20"/>
          <w:lang w:eastAsia="pl-PL"/>
        </w:rPr>
        <w:t xml:space="preserve"> związane z realizacją zamówienia, </w:t>
      </w:r>
      <w:r w:rsidR="00A5143B" w:rsidRPr="00A5143B">
        <w:rPr>
          <w:rFonts w:ascii="Book Antiqua" w:hAnsi="Book Antiqua" w:cs="Book Antiqua"/>
          <w:sz w:val="20"/>
          <w:szCs w:val="20"/>
        </w:rPr>
        <w:t xml:space="preserve">tj. koszty </w:t>
      </w:r>
      <w:r w:rsidR="00A5143B" w:rsidRPr="00A5143B">
        <w:rPr>
          <w:rFonts w:ascii="Book Antiqua" w:hAnsi="Book Antiqua" w:cs="Book Antiqua"/>
          <w:sz w:val="20"/>
          <w:szCs w:val="20"/>
          <w:lang w:eastAsia="pl-PL"/>
        </w:rPr>
        <w:t>zużytych materiałów eksploatacyjnych (filtry, pasy klinowe, łożyska, preparaty odgrzybiające, czyszczące, smary oleje itp.), dojazdu, robocizny, utylizacji zużytych filtrów</w:t>
      </w:r>
      <w:r w:rsidR="00A5143B" w:rsidRPr="00A5143B">
        <w:rPr>
          <w:rFonts w:ascii="Book Antiqua" w:hAnsi="Book Antiqua" w:cs="Book Antiqua"/>
          <w:sz w:val="20"/>
          <w:szCs w:val="20"/>
        </w:rPr>
        <w:t xml:space="preserve"> itp.</w:t>
      </w:r>
    </w:p>
    <w:p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783C02" w:rsidRPr="00EB5BF0" w:rsidRDefault="00783C02" w:rsidP="00783C02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</w:t>
      </w:r>
      <w:r w:rsidRPr="00EB5BF0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6.1.</w:t>
      </w:r>
      <w:r w:rsidRPr="00EB5BF0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B5BF0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B5BF0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B5BF0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783C02" w:rsidRDefault="00783C02" w:rsidP="00783C02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</w:t>
      </w:r>
      <w:r w:rsidRPr="00EB5BF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6.2.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B5BF0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2147A8" w:rsidRPr="007E6B43" w:rsidRDefault="002147A8" w:rsidP="00783C02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783C02" w:rsidRPr="00EB5BF0" w:rsidTr="00A5143B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02" w:rsidRPr="00EB5BF0" w:rsidRDefault="002147A8" w:rsidP="002147A8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</w:t>
            </w:r>
            <w:r w:rsidR="00783C02" w:rsidRPr="00EB5BF0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C02" w:rsidRPr="00EB5BF0" w:rsidRDefault="00783C02" w:rsidP="002147A8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B5BF0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02" w:rsidRPr="00EB5BF0" w:rsidRDefault="00783C02" w:rsidP="002147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B5BF0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783C02" w:rsidRPr="00EB5BF0" w:rsidTr="00A5143B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02" w:rsidRPr="00EB5BF0" w:rsidRDefault="00783C02" w:rsidP="002147A8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B5BF0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C02" w:rsidRPr="00EB5BF0" w:rsidRDefault="00783C02" w:rsidP="002147A8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B5BF0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02" w:rsidRPr="00EB5BF0" w:rsidRDefault="00A5143B" w:rsidP="002147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7</w:t>
            </w:r>
            <w:r w:rsidR="00783C02" w:rsidRPr="00EB5BF0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A5143B" w:rsidRPr="00EB5BF0" w:rsidTr="00A5143B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3B" w:rsidRPr="00EB5BF0" w:rsidRDefault="00A5143B" w:rsidP="002147A8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B5BF0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43B" w:rsidRPr="00583DAD" w:rsidRDefault="00A5143B" w:rsidP="002147A8">
            <w:pPr>
              <w:spacing w:after="0" w:line="240" w:lineRule="auto"/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583DAD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3B" w:rsidRPr="00EB5BF0" w:rsidRDefault="00A5143B" w:rsidP="002147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3</w:t>
            </w:r>
            <w:r w:rsidRPr="00EB5BF0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A5143B" w:rsidRPr="00EB5BF0" w:rsidTr="00A5143B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3B" w:rsidRPr="005E5D62" w:rsidRDefault="00A5143B" w:rsidP="002147A8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5E5D62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43B" w:rsidRPr="00EB5BF0" w:rsidRDefault="00A5143B" w:rsidP="002147A8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3B" w:rsidRPr="005E5D62" w:rsidRDefault="00A5143B" w:rsidP="002147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783C02" w:rsidRPr="007E6B43" w:rsidRDefault="00783C02" w:rsidP="00783C02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783C02" w:rsidRPr="00EB5BF0" w:rsidRDefault="00783C02" w:rsidP="00783C0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B5BF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EB5BF0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EB5BF0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="009128A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7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0%</w:t>
      </w:r>
    </w:p>
    <w:p w:rsidR="00783C02" w:rsidRPr="00EB5BF0" w:rsidRDefault="00783C02" w:rsidP="00783C0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783C02" w:rsidRPr="00EB5BF0" w:rsidRDefault="00783C02" w:rsidP="00783C0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783C02" w:rsidRPr="00EB5BF0" w:rsidRDefault="00783C02" w:rsidP="00783C0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B5BF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B5BF0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B5BF0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783C02" w:rsidRPr="00EB5BF0" w:rsidRDefault="00783C02" w:rsidP="00783C0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B5BF0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B5BF0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</w:t>
      </w:r>
      <w:r w:rsidR="00FC3B7C">
        <w:rPr>
          <w:rFonts w:ascii="Book Antiqua" w:eastAsia="Times New Roman" w:hAnsi="Book Antiqua" w:cs="Book Antiqua"/>
          <w:sz w:val="20"/>
          <w:szCs w:val="20"/>
          <w:lang w:eastAsia="pl-PL"/>
        </w:rPr>
        <w:t>awca może otrzymać maksymalnie 7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FC3B7C" w:rsidRPr="00F01484" w:rsidRDefault="00FC3B7C" w:rsidP="00FC3B7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:rsidR="00FC3B7C" w:rsidRPr="00F01484" w:rsidRDefault="00FC3B7C" w:rsidP="00FC3B7C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C3B7C" w:rsidRPr="00F01484" w:rsidRDefault="00FC3B7C" w:rsidP="00FC3B7C">
      <w:pPr>
        <w:tabs>
          <w:tab w:val="left" w:pos="0"/>
          <w:tab w:val="left" w:pos="142"/>
          <w:tab w:val="left" w:pos="284"/>
        </w:tabs>
        <w:suppressAutoHyphens/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 xml:space="preserve">T </w:t>
      </w:r>
      <w:r w:rsidRPr="00F01484">
        <w:rPr>
          <w:rFonts w:ascii="Book Antiqua" w:hAnsi="Book Antiqua" w:cs="Book Antiqua"/>
          <w:sz w:val="20"/>
          <w:szCs w:val="20"/>
          <w:vertAlign w:val="subscript"/>
        </w:rPr>
        <w:t>d</w:t>
      </w:r>
      <w:r w:rsidRPr="00F01484">
        <w:rPr>
          <w:rFonts w:ascii="Book Antiqua" w:hAnsi="Book Antiqua" w:cs="Book Antiqua"/>
          <w:sz w:val="20"/>
          <w:szCs w:val="20"/>
        </w:rPr>
        <w:t xml:space="preserve">= </w:t>
      </w:r>
      <w:proofErr w:type="spellStart"/>
      <w:r w:rsidRPr="00F01484">
        <w:rPr>
          <w:rFonts w:ascii="Book Antiqua" w:hAnsi="Book Antiqua" w:cs="Book Antiqua"/>
          <w:sz w:val="20"/>
          <w:szCs w:val="20"/>
        </w:rPr>
        <w:t>T</w:t>
      </w:r>
      <w:r w:rsidRPr="00F01484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/T</w:t>
      </w:r>
      <w:r w:rsidRPr="00F01484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F01484">
        <w:rPr>
          <w:rFonts w:ascii="Book Antiqua" w:hAnsi="Book Antiqua" w:cs="Book Antiqua"/>
          <w:sz w:val="20"/>
          <w:szCs w:val="20"/>
        </w:rPr>
        <w:t xml:space="preserve">x 100 pkt </w:t>
      </w:r>
      <w:r>
        <w:rPr>
          <w:rFonts w:ascii="Book Antiqua" w:hAnsi="Book Antiqua" w:cs="Book Antiqua"/>
          <w:sz w:val="20"/>
          <w:szCs w:val="20"/>
        </w:rPr>
        <w:t>x 3</w:t>
      </w:r>
      <w:r w:rsidRPr="00F01484">
        <w:rPr>
          <w:rFonts w:ascii="Book Antiqua" w:hAnsi="Book Antiqua" w:cs="Book Antiqua"/>
          <w:sz w:val="20"/>
          <w:szCs w:val="20"/>
        </w:rPr>
        <w:t>0%</w:t>
      </w:r>
    </w:p>
    <w:p w:rsidR="00FC3B7C" w:rsidRPr="00F01484" w:rsidRDefault="00FC3B7C" w:rsidP="00FC3B7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>gdzie:</w:t>
      </w:r>
    </w:p>
    <w:p w:rsidR="00FC3B7C" w:rsidRPr="00F01484" w:rsidRDefault="00FC3B7C" w:rsidP="00FC3B7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d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- przyznane punkty za termin realizacji zamówienia</w:t>
      </w:r>
    </w:p>
    <w:p w:rsidR="00FC3B7C" w:rsidRPr="00F01484" w:rsidRDefault="00FC3B7C" w:rsidP="00FC3B7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lastRenderedPageBreak/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- najkrótszy czas realizacji zamówienia spośród ważnych ofert</w:t>
      </w:r>
    </w:p>
    <w:p w:rsidR="00FC3B7C" w:rsidRPr="00F01484" w:rsidRDefault="00FC3B7C" w:rsidP="00FC3B7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F01484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FC3B7C" w:rsidRPr="00D60CA8" w:rsidRDefault="00D60CA8" w:rsidP="00D60CA8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FC3B7C" w:rsidRPr="00F01484" w:rsidRDefault="00FC3B7C" w:rsidP="00D60CA8">
      <w:pPr>
        <w:tabs>
          <w:tab w:val="left" w:pos="0"/>
          <w:tab w:val="left" w:pos="142"/>
        </w:tabs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F01484">
        <w:rPr>
          <w:rFonts w:ascii="Book Antiqua" w:hAnsi="Book Antiqua" w:cs="Book Antiqua"/>
          <w:sz w:val="20"/>
          <w:szCs w:val="20"/>
        </w:rPr>
        <w:t>Oceniając ofertę wg/ kryterium związanym z terminem realizacji zamówienia Zamawiający będzie oceniał czas realizacji zamówienia, li</w:t>
      </w:r>
      <w:r>
        <w:rPr>
          <w:rFonts w:ascii="Book Antiqua" w:hAnsi="Book Antiqua" w:cs="Book Antiqua"/>
          <w:sz w:val="20"/>
          <w:szCs w:val="20"/>
        </w:rPr>
        <w:t>cząc od dnia podpisania umowy</w:t>
      </w:r>
      <w:r w:rsidRPr="00F01484">
        <w:rPr>
          <w:rFonts w:ascii="Book Antiqua" w:hAnsi="Book Antiqua" w:cs="Book Antiqua"/>
          <w:sz w:val="20"/>
          <w:szCs w:val="20"/>
        </w:rPr>
        <w:t xml:space="preserve">, z zastrzeżeniem, że </w:t>
      </w:r>
      <w:r w:rsidRPr="00F01484">
        <w:rPr>
          <w:rFonts w:ascii="Book Antiqua" w:hAnsi="Book Antiqua" w:cs="Book Antiqua"/>
          <w:sz w:val="20"/>
          <w:szCs w:val="20"/>
          <w:u w:val="single"/>
        </w:rPr>
        <w:t xml:space="preserve">termin realizacji zamówienia nie może być dłuższy niż termin wskazany w pkt 3 niniejszego </w:t>
      </w:r>
      <w:r>
        <w:rPr>
          <w:rFonts w:ascii="Book Antiqua" w:hAnsi="Book Antiqua" w:cs="Book Antiqua"/>
          <w:sz w:val="20"/>
          <w:szCs w:val="20"/>
          <w:u w:val="single"/>
        </w:rPr>
        <w:t>Z</w:t>
      </w:r>
      <w:r w:rsidRPr="00F01484">
        <w:rPr>
          <w:rFonts w:ascii="Book Antiqua" w:hAnsi="Book Antiqua" w:cs="Book Antiqua"/>
          <w:sz w:val="20"/>
          <w:szCs w:val="20"/>
          <w:u w:val="single"/>
        </w:rPr>
        <w:t xml:space="preserve">apytania </w:t>
      </w:r>
      <w:r w:rsidR="00F61F5A">
        <w:rPr>
          <w:rFonts w:ascii="Book Antiqua" w:hAnsi="Book Antiqua" w:cs="Book Antiqua"/>
          <w:sz w:val="20"/>
          <w:szCs w:val="20"/>
          <w:u w:val="single"/>
        </w:rPr>
        <w:t>o</w:t>
      </w:r>
      <w:r w:rsidRPr="00F01484">
        <w:rPr>
          <w:rFonts w:ascii="Book Antiqua" w:hAnsi="Book Antiqua" w:cs="Book Antiqua"/>
          <w:sz w:val="20"/>
          <w:szCs w:val="20"/>
          <w:u w:val="single"/>
        </w:rPr>
        <w:t>fertowego.</w:t>
      </w:r>
    </w:p>
    <w:p w:rsidR="00FC3B7C" w:rsidRPr="00F01484" w:rsidRDefault="00FC3B7C" w:rsidP="00FC3B7C">
      <w:pPr>
        <w:tabs>
          <w:tab w:val="left" w:pos="0"/>
          <w:tab w:val="left" w:pos="142"/>
        </w:tabs>
        <w:autoSpaceDE w:val="0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>W kryterium tym Wykon</w:t>
      </w:r>
      <w:r>
        <w:rPr>
          <w:rFonts w:ascii="Book Antiqua" w:hAnsi="Book Antiqua" w:cs="Book Antiqua"/>
          <w:sz w:val="20"/>
          <w:szCs w:val="20"/>
        </w:rPr>
        <w:t>awca może otrzymać maksymalnie 3</w:t>
      </w:r>
      <w:r w:rsidRPr="00F01484">
        <w:rPr>
          <w:rFonts w:ascii="Book Antiqua" w:hAnsi="Book Antiqua" w:cs="Book Antiqua"/>
          <w:sz w:val="20"/>
          <w:szCs w:val="20"/>
        </w:rPr>
        <w:t>0 pkt.</w:t>
      </w:r>
    </w:p>
    <w:p w:rsidR="00FC3B7C" w:rsidRPr="00F01484" w:rsidRDefault="00FC3B7C" w:rsidP="00FC3B7C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:rsidR="00FC3B7C" w:rsidRPr="00F01484" w:rsidRDefault="00FC3B7C" w:rsidP="00FC3B7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FC3B7C" w:rsidRPr="00F01484" w:rsidRDefault="00FC3B7C" w:rsidP="00FC3B7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FC3B7C" w:rsidRPr="00F01484" w:rsidRDefault="00FC3B7C" w:rsidP="00FC3B7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FC3B7C" w:rsidRPr="00F01484" w:rsidRDefault="00FC3B7C" w:rsidP="00FC3B7C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783C02" w:rsidRPr="00EB5BF0" w:rsidRDefault="00783C02" w:rsidP="00783C02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783C02" w:rsidRPr="00EB5BF0" w:rsidRDefault="00783C02" w:rsidP="00783C02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783C02" w:rsidRPr="00EB5BF0" w:rsidRDefault="00783C02" w:rsidP="001D41D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="004E775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Oferty należy przesłać poprzez platformę zakupową </w:t>
      </w:r>
      <w:hyperlink r:id="rId7" w:history="1">
        <w:r w:rsidR="001D41DC" w:rsidRPr="001D41DC">
          <w:rPr>
            <w:rStyle w:val="Hipercze"/>
            <w:rFonts w:ascii="Book Antiqua" w:eastAsia="Times New Roman" w:hAnsi="Book Antiqua" w:cs="Times New Roman"/>
            <w:color w:val="auto"/>
            <w:sz w:val="20"/>
            <w:szCs w:val="20"/>
            <w:lang w:eastAsia="pl-PL"/>
          </w:rPr>
          <w:t>https://platformazakupowa.pl/</w:t>
        </w:r>
      </w:hyperlink>
    </w:p>
    <w:p w:rsidR="00783C02" w:rsidRPr="00EB5BF0" w:rsidRDefault="00783C02" w:rsidP="00783C0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:rsidR="00783C02" w:rsidRPr="00EB5BF0" w:rsidRDefault="00783C02" w:rsidP="00783C02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7.4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783C02" w:rsidRPr="00EB5BF0" w:rsidRDefault="00783C02" w:rsidP="00783C02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7.5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783C02" w:rsidRPr="00EB5BF0" w:rsidRDefault="00783C02" w:rsidP="00783C02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7.6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783C02" w:rsidRPr="00EB5BF0" w:rsidRDefault="00783C02" w:rsidP="00783C02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7.7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783C02" w:rsidRPr="00EB5BF0" w:rsidRDefault="00783C02" w:rsidP="00783C0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783C02" w:rsidRPr="00EB5BF0" w:rsidRDefault="00783C02" w:rsidP="00783C02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095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1)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783C02" w:rsidRPr="00EB5BF0" w:rsidTr="007308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02" w:rsidRPr="00EB5BF0" w:rsidRDefault="00783C02" w:rsidP="00262BF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B5BF0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lastRenderedPageBreak/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02" w:rsidRPr="00EB5BF0" w:rsidRDefault="00756069" w:rsidP="00262BF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14</w:t>
            </w:r>
            <w:r w:rsidR="006638E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.06.2022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02" w:rsidRPr="00EB5BF0" w:rsidRDefault="00783C02" w:rsidP="00262BF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B5BF0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02" w:rsidRPr="00EB5BF0" w:rsidRDefault="00783C02" w:rsidP="00262BF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BF0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110951" w:rsidRDefault="00110951" w:rsidP="00783C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83C02" w:rsidRPr="006638EA" w:rsidRDefault="006638EA" w:rsidP="00783C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095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2)</w:t>
      </w:r>
      <w:r w:rsidRPr="00B554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Termin zadawania py</w:t>
      </w:r>
      <w:r w:rsidR="00756069">
        <w:rPr>
          <w:rFonts w:ascii="Book Antiqua" w:eastAsia="Times New Roman" w:hAnsi="Book Antiqua" w:cs="Times New Roman"/>
          <w:sz w:val="20"/>
          <w:szCs w:val="20"/>
          <w:lang w:eastAsia="pl-PL"/>
        </w:rPr>
        <w:t>tań upływa 10</w:t>
      </w:r>
      <w:r w:rsidR="002B5946">
        <w:rPr>
          <w:rFonts w:ascii="Book Antiqua" w:eastAsia="Times New Roman" w:hAnsi="Book Antiqua" w:cs="Times New Roman"/>
          <w:sz w:val="20"/>
          <w:szCs w:val="20"/>
          <w:lang w:eastAsia="pl-PL"/>
        </w:rPr>
        <w:t>.06.2022 o godz. 14</w:t>
      </w:r>
      <w:r w:rsidRPr="00B55436">
        <w:rPr>
          <w:rFonts w:ascii="Book Antiqua" w:eastAsia="Times New Roman" w:hAnsi="Book Antiqua" w:cs="Times New Roman"/>
          <w:sz w:val="20"/>
          <w:szCs w:val="20"/>
          <w:lang w:eastAsia="pl-PL"/>
        </w:rPr>
        <w:t>:00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783C02" w:rsidRPr="00EB5BF0" w:rsidRDefault="00783C02" w:rsidP="0028187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783C02" w:rsidRPr="00AA5718" w:rsidRDefault="00783C02" w:rsidP="0028187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A5718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783C02" w:rsidRPr="00AA5718" w:rsidRDefault="00783C02" w:rsidP="0028187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7"/>
      <w:bookmarkEnd w:id="1"/>
      <w:r w:rsidRPr="00AA5718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783C02" w:rsidRPr="00AA5718" w:rsidRDefault="00783C02" w:rsidP="0028187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8"/>
      <w:bookmarkEnd w:id="2"/>
      <w:r w:rsidRPr="00AA5718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783C02" w:rsidRDefault="00783C02" w:rsidP="0028187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3" w:name="mip51080639"/>
      <w:bookmarkEnd w:id="3"/>
      <w:r w:rsidRPr="00AA5718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ED5EE1" w:rsidRPr="00ED5EE1" w:rsidRDefault="00ED5EE1" w:rsidP="00ED5EE1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D5EE1">
        <w:rPr>
          <w:rFonts w:ascii="Book Antiqua" w:hAnsi="Book Antiqua" w:cs="Arial"/>
          <w:b/>
          <w:bCs/>
          <w:sz w:val="20"/>
          <w:szCs w:val="20"/>
        </w:rPr>
        <w:t xml:space="preserve">Warunek udziału w postępowaniu spełni Wykonawca, który posiada uprawnienia do wykonywania prac przy urządzeniach posiadających gazy cieplarniane (tzw. F-gazy) oraz </w:t>
      </w:r>
      <w:r w:rsidRPr="00ED5EE1">
        <w:rPr>
          <w:rFonts w:ascii="Book Antiqua" w:hAnsi="Book Antiqua"/>
          <w:b/>
          <w:sz w:val="20"/>
          <w:szCs w:val="20"/>
        </w:rPr>
        <w:t xml:space="preserve">dysponuje lub będzie dysponować co najmniej 1 osobą posiadającą uprawnienia elektryczne do 1 </w:t>
      </w:r>
      <w:proofErr w:type="spellStart"/>
      <w:r w:rsidRPr="00ED5EE1">
        <w:rPr>
          <w:rFonts w:ascii="Book Antiqua" w:hAnsi="Book Antiqua"/>
          <w:b/>
          <w:sz w:val="20"/>
          <w:szCs w:val="20"/>
        </w:rPr>
        <w:t>kV</w:t>
      </w:r>
      <w:proofErr w:type="spellEnd"/>
      <w:r w:rsidRPr="00ED5EE1">
        <w:rPr>
          <w:rFonts w:ascii="Book Antiqua" w:hAnsi="Book Antiqua"/>
          <w:b/>
          <w:sz w:val="20"/>
          <w:szCs w:val="20"/>
        </w:rPr>
        <w:t xml:space="preserve"> oraz uprawnienia do obsługi urządzeń wentylacyjnych i chłodniczych</w:t>
      </w:r>
      <w:r>
        <w:rPr>
          <w:rFonts w:ascii="Book Antiqua" w:hAnsi="Book Antiqua"/>
          <w:b/>
          <w:sz w:val="20"/>
          <w:szCs w:val="20"/>
        </w:rPr>
        <w:t>.</w:t>
      </w:r>
    </w:p>
    <w:p w:rsidR="00783C02" w:rsidRPr="00EB5BF0" w:rsidRDefault="00783C02" w:rsidP="00783C02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celu potwierdzenia warunków udziału w postępowaniu należy złożyć wypełniony i podpisany </w:t>
      </w:r>
      <w:r w:rsidR="00ED5EE1">
        <w:rPr>
          <w:rFonts w:ascii="Book Antiqua" w:eastAsia="Times New Roman" w:hAnsi="Book Antiqua" w:cs="Book Antiqua"/>
          <w:sz w:val="20"/>
          <w:szCs w:val="20"/>
          <w:lang w:eastAsia="pl-PL"/>
        </w:rPr>
        <w:t>Formularz o</w:t>
      </w:r>
      <w:r w:rsidR="00B2182D">
        <w:rPr>
          <w:rFonts w:ascii="Book Antiqua" w:eastAsia="Times New Roman" w:hAnsi="Book Antiqua" w:cs="Book Antiqua"/>
          <w:sz w:val="20"/>
          <w:szCs w:val="20"/>
          <w:lang w:eastAsia="pl-PL"/>
        </w:rPr>
        <w:t>fertowy, stanowiący Z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ałącznik nr 1.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B5BF0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 postępowaniu oraz o braku podstaw do wykluczenia:</w:t>
      </w:r>
    </w:p>
    <w:p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61F7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1)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B5BF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61F7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2)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Integralną częścią oferty jest wy</w:t>
      </w:r>
      <w:r w:rsidR="00E675D9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fertowy</w:t>
      </w:r>
      <w:r w:rsidR="00E675D9">
        <w:rPr>
          <w:rFonts w:ascii="Book Antiqua" w:eastAsia="Times New Roman" w:hAnsi="Book Antiqua" w:cs="Times New Roman"/>
          <w:sz w:val="20"/>
          <w:szCs w:val="20"/>
          <w:lang w:eastAsia="pl-PL"/>
        </w:rPr>
        <w:t>, stanowiący Z</w:t>
      </w:r>
      <w:r w:rsidR="009C4FAE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="009C4FAE">
        <w:rPr>
          <w:rFonts w:ascii="Book Antiqua" w:eastAsia="Times New Roman" w:hAnsi="Book Antiqua" w:cs="Times New Roman"/>
          <w:sz w:val="20"/>
          <w:szCs w:val="20"/>
          <w:lang w:eastAsia="pl-PL"/>
        </w:rPr>
        <w:t>. Nie złożenie wymaganego załącznika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, będzie skutkowało odrzuceniem oferty.</w:t>
      </w:r>
    </w:p>
    <w:p w:rsidR="00783C02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61F7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3)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Pełnomocnictwo do podpisania oferty (oryginał lub kopia potwierdzona za zgo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dność  z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umowy;</w:t>
      </w:r>
    </w:p>
    <w:p w:rsidR="001D41DC" w:rsidRDefault="001D41DC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61F7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:rsidR="00ED5EE1" w:rsidRPr="00ED5EE1" w:rsidRDefault="001D41DC" w:rsidP="00ED5EE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861F7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="007A5F33" w:rsidRPr="00914B1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)</w:t>
      </w:r>
      <w:r w:rsidR="007A5F33" w:rsidRPr="00914B1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</w:t>
      </w:r>
      <w:r w:rsidR="00B75912" w:rsidRPr="00914B17">
        <w:rPr>
          <w:rFonts w:ascii="Book Antiqua" w:hAnsi="Book Antiqua"/>
          <w:sz w:val="20"/>
          <w:szCs w:val="20"/>
          <w:u w:val="single"/>
        </w:rPr>
        <w:t>Wykaz</w:t>
      </w:r>
      <w:r w:rsidR="00ED5EE1" w:rsidRPr="00914B17">
        <w:rPr>
          <w:rFonts w:ascii="Book Antiqua" w:hAnsi="Book Antiqua"/>
          <w:sz w:val="20"/>
          <w:szCs w:val="20"/>
          <w:u w:val="single"/>
        </w:rPr>
        <w:t xml:space="preserve"> osób</w:t>
      </w:r>
      <w:r w:rsidR="001F7CE7">
        <w:rPr>
          <w:rFonts w:ascii="Book Antiqua" w:hAnsi="Book Antiqua"/>
          <w:sz w:val="20"/>
          <w:szCs w:val="20"/>
        </w:rPr>
        <w:t>, oddelegowanych</w:t>
      </w:r>
      <w:r w:rsidR="00ED5EE1" w:rsidRPr="00ED5EE1">
        <w:rPr>
          <w:rFonts w:ascii="Book Antiqua" w:hAnsi="Book Antiqua"/>
          <w:sz w:val="20"/>
          <w:szCs w:val="20"/>
        </w:rPr>
        <w:t xml:space="preserve"> przez Wykonawcę do r</w:t>
      </w:r>
      <w:r w:rsidR="00ED5EE1">
        <w:rPr>
          <w:rFonts w:ascii="Book Antiqua" w:hAnsi="Book Antiqua"/>
          <w:sz w:val="20"/>
          <w:szCs w:val="20"/>
        </w:rPr>
        <w:t xml:space="preserve">ealizacji </w:t>
      </w:r>
      <w:r w:rsidR="00B75912">
        <w:rPr>
          <w:rFonts w:ascii="Book Antiqua" w:hAnsi="Book Antiqua"/>
          <w:sz w:val="20"/>
          <w:szCs w:val="20"/>
        </w:rPr>
        <w:t xml:space="preserve">przedmiotu </w:t>
      </w:r>
      <w:r w:rsidR="00ED5EE1">
        <w:rPr>
          <w:rFonts w:ascii="Book Antiqua" w:hAnsi="Book Antiqua"/>
          <w:sz w:val="20"/>
          <w:szCs w:val="20"/>
        </w:rPr>
        <w:t>zamówienia</w:t>
      </w:r>
      <w:r w:rsidR="00ED5EE1" w:rsidRPr="00ED5EE1">
        <w:rPr>
          <w:rFonts w:ascii="Book Antiqua" w:hAnsi="Book Antiqua"/>
          <w:sz w:val="20"/>
          <w:szCs w:val="20"/>
        </w:rPr>
        <w:t xml:space="preserve">, </w:t>
      </w:r>
      <w:r w:rsidR="00ED5EE1" w:rsidRPr="00ED5EE1">
        <w:rPr>
          <w:rFonts w:ascii="Book Antiqua" w:hAnsi="Book Antiqua"/>
          <w:bCs/>
          <w:sz w:val="20"/>
          <w:szCs w:val="20"/>
        </w:rPr>
        <w:t>posiadających uprawnieni</w:t>
      </w:r>
      <w:r w:rsidR="009A1E0B">
        <w:rPr>
          <w:rFonts w:ascii="Book Antiqua" w:hAnsi="Book Antiqua"/>
          <w:bCs/>
          <w:sz w:val="20"/>
          <w:szCs w:val="20"/>
        </w:rPr>
        <w:t>a elektryczne</w:t>
      </w:r>
      <w:r w:rsidR="00ED5EE1" w:rsidRPr="00ED5EE1">
        <w:rPr>
          <w:rFonts w:ascii="Book Antiqua" w:hAnsi="Book Antiqua"/>
          <w:bCs/>
          <w:sz w:val="20"/>
          <w:szCs w:val="20"/>
        </w:rPr>
        <w:t xml:space="preserve"> do 1kV oraz uprawnienia grupy 2</w:t>
      </w:r>
      <w:r w:rsidR="00ED5EE1" w:rsidRPr="00ED5EE1">
        <w:rPr>
          <w:rFonts w:ascii="Book Antiqua" w:hAnsi="Book Antiqua"/>
          <w:sz w:val="20"/>
          <w:szCs w:val="20"/>
        </w:rPr>
        <w:t xml:space="preserve"> dla urządzeń wentylacyjnych i chłodniczych – Załącznik nr 2</w:t>
      </w:r>
      <w:r w:rsidR="00ED5EE1">
        <w:rPr>
          <w:rFonts w:ascii="Book Antiqua" w:hAnsi="Book Antiqua"/>
          <w:sz w:val="20"/>
          <w:szCs w:val="20"/>
        </w:rPr>
        <w:t xml:space="preserve"> do Zapytania ofertowego</w:t>
      </w:r>
    </w:p>
    <w:p w:rsidR="00B75912" w:rsidRDefault="001D41DC" w:rsidP="00B7591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Cs/>
          <w:sz w:val="20"/>
          <w:szCs w:val="20"/>
        </w:rPr>
      </w:pPr>
      <w:r w:rsidRPr="00861F7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</w:t>
      </w:r>
      <w:r w:rsidR="00783C02" w:rsidRPr="00861F7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)</w:t>
      </w:r>
      <w:r w:rsidR="001F7CE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1F7CE7" w:rsidRPr="00914B17">
        <w:rPr>
          <w:rFonts w:ascii="Book Antiqua" w:hAnsi="Book Antiqua" w:cs="Arial"/>
          <w:bCs/>
          <w:sz w:val="20"/>
          <w:szCs w:val="20"/>
          <w:u w:val="single"/>
        </w:rPr>
        <w:t>Certyfikat</w:t>
      </w:r>
      <w:r w:rsidR="001F7CE7">
        <w:rPr>
          <w:rFonts w:ascii="Book Antiqua" w:hAnsi="Book Antiqua" w:cs="Arial"/>
          <w:bCs/>
          <w:sz w:val="20"/>
          <w:szCs w:val="20"/>
        </w:rPr>
        <w:t xml:space="preserve"> </w:t>
      </w:r>
      <w:r w:rsidR="001F7CE7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(oryginał lub kopia potwierdzona za zgo</w:t>
      </w:r>
      <w:r w:rsidR="001F7CE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dność  z </w:t>
      </w:r>
      <w:r w:rsidR="001F7CE7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oryginałem przez osobę upoważnioną)</w:t>
      </w:r>
      <w:r w:rsidR="001F7CE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1F7CE7">
        <w:rPr>
          <w:rFonts w:ascii="Book Antiqua" w:hAnsi="Book Antiqua" w:cs="Arial"/>
          <w:bCs/>
          <w:sz w:val="20"/>
          <w:szCs w:val="20"/>
        </w:rPr>
        <w:t>upoważniający</w:t>
      </w:r>
      <w:r w:rsidR="00B75912" w:rsidRPr="00B75912">
        <w:rPr>
          <w:rFonts w:ascii="Book Antiqua" w:hAnsi="Book Antiqua" w:cs="Arial"/>
          <w:bCs/>
          <w:sz w:val="20"/>
          <w:szCs w:val="20"/>
        </w:rPr>
        <w:t xml:space="preserve"> Wykonawcę do prac przy urządzeniach posiadających gazy cieplarniane (tzw. F-gazy)</w:t>
      </w:r>
    </w:p>
    <w:p w:rsidR="00B75912" w:rsidRDefault="001D41DC" w:rsidP="00B7591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861F77">
        <w:rPr>
          <w:rFonts w:ascii="Book Antiqua" w:hAnsi="Book Antiqua" w:cs="Arial"/>
          <w:b/>
          <w:bCs/>
          <w:sz w:val="20"/>
          <w:szCs w:val="20"/>
        </w:rPr>
        <w:t>7</w:t>
      </w:r>
      <w:r w:rsidR="00B75912" w:rsidRPr="00861F77">
        <w:rPr>
          <w:rFonts w:ascii="Book Antiqua" w:hAnsi="Book Antiqua" w:cs="Arial"/>
          <w:b/>
          <w:bCs/>
          <w:sz w:val="20"/>
          <w:szCs w:val="20"/>
        </w:rPr>
        <w:t>)</w:t>
      </w:r>
      <w:r w:rsidR="00B75912" w:rsidRPr="00B75912">
        <w:rPr>
          <w:rFonts w:ascii="Book Antiqua" w:hAnsi="Book Antiqua" w:cs="Arial"/>
          <w:bCs/>
          <w:sz w:val="20"/>
          <w:szCs w:val="20"/>
        </w:rPr>
        <w:t xml:space="preserve"> </w:t>
      </w:r>
      <w:r w:rsidR="001F7CE7">
        <w:rPr>
          <w:rFonts w:ascii="Book Antiqua" w:hAnsi="Book Antiqua" w:cs="Courier New"/>
          <w:bCs/>
          <w:color w:val="000000"/>
          <w:sz w:val="20"/>
          <w:szCs w:val="20"/>
          <w:shd w:val="clear" w:color="auto" w:fill="FFFFFF"/>
        </w:rPr>
        <w:t xml:space="preserve">Ważne </w:t>
      </w:r>
      <w:r w:rsidR="001F7CE7" w:rsidRPr="00914B17">
        <w:rPr>
          <w:rFonts w:ascii="Book Antiqua" w:hAnsi="Book Antiqua" w:cs="Courier New"/>
          <w:bCs/>
          <w:color w:val="000000"/>
          <w:sz w:val="20"/>
          <w:szCs w:val="20"/>
          <w:u w:val="single"/>
          <w:shd w:val="clear" w:color="auto" w:fill="FFFFFF"/>
        </w:rPr>
        <w:t>świadectwo kwalifikacyjne</w:t>
      </w:r>
      <w:r w:rsidR="001F7CE7">
        <w:rPr>
          <w:rFonts w:ascii="Book Antiqua" w:hAnsi="Book Antiqua" w:cs="Courier New"/>
          <w:bCs/>
          <w:color w:val="000000"/>
          <w:sz w:val="20"/>
          <w:szCs w:val="20"/>
          <w:shd w:val="clear" w:color="auto" w:fill="FFFFFF"/>
        </w:rPr>
        <w:t xml:space="preserve"> </w:t>
      </w:r>
      <w:r w:rsidR="001F7CE7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(oryginał lub kopia potwierdzona za zgo</w:t>
      </w:r>
      <w:r w:rsidR="001F7CE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dność  z </w:t>
      </w:r>
      <w:r w:rsidR="001F7CE7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oryginałem przez osobę upoważnioną)</w:t>
      </w:r>
      <w:r w:rsidR="001F7CE7">
        <w:rPr>
          <w:rFonts w:ascii="Book Antiqua" w:hAnsi="Book Antiqua" w:cs="Courier New"/>
          <w:bCs/>
          <w:color w:val="000000"/>
          <w:sz w:val="20"/>
          <w:szCs w:val="20"/>
          <w:shd w:val="clear" w:color="auto" w:fill="FFFFFF"/>
        </w:rPr>
        <w:t xml:space="preserve"> uprawniające</w:t>
      </w:r>
      <w:r w:rsidR="00B75912" w:rsidRPr="00B75912">
        <w:rPr>
          <w:rFonts w:ascii="Book Antiqua" w:hAnsi="Book Antiqua" w:cs="Courier New"/>
          <w:bCs/>
          <w:color w:val="000000"/>
          <w:sz w:val="20"/>
          <w:szCs w:val="20"/>
          <w:shd w:val="clear" w:color="auto" w:fill="FFFFFF"/>
        </w:rPr>
        <w:t xml:space="preserve"> do zajmowania się eksploatacją urządzeń wentylacyjnych i chłodniczych </w:t>
      </w:r>
      <w:r w:rsidR="00B75912" w:rsidRPr="00B75912">
        <w:rPr>
          <w:rFonts w:ascii="Book Antiqua" w:hAnsi="Book Antiqua" w:cs="Arial"/>
          <w:bCs/>
          <w:sz w:val="20"/>
          <w:szCs w:val="20"/>
        </w:rPr>
        <w:t>pracownika/ów oddelegowanego/</w:t>
      </w:r>
      <w:proofErr w:type="spellStart"/>
      <w:r w:rsidR="00B75912" w:rsidRPr="00B75912">
        <w:rPr>
          <w:rFonts w:ascii="Book Antiqua" w:hAnsi="Book Antiqua" w:cs="Arial"/>
          <w:bCs/>
          <w:sz w:val="20"/>
          <w:szCs w:val="20"/>
        </w:rPr>
        <w:t>nych</w:t>
      </w:r>
      <w:proofErr w:type="spellEnd"/>
      <w:r w:rsidR="00B75912" w:rsidRPr="00B75912">
        <w:rPr>
          <w:rFonts w:ascii="Book Antiqua" w:hAnsi="Book Antiqua" w:cs="Arial"/>
          <w:bCs/>
          <w:sz w:val="20"/>
          <w:szCs w:val="20"/>
        </w:rPr>
        <w:t xml:space="preserve"> do wykonania prac.</w:t>
      </w:r>
      <w:r w:rsidR="00B75912" w:rsidRPr="00B75912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75912" w:rsidRPr="00B75912" w:rsidRDefault="001D41DC" w:rsidP="00B7591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861F77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>8</w:t>
      </w:r>
      <w:r w:rsidR="00B75912" w:rsidRPr="00861F77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>)</w:t>
      </w:r>
      <w:r w:rsidR="00B75912" w:rsidRPr="00B75912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 xml:space="preserve"> </w:t>
      </w:r>
      <w:r w:rsidR="001F7CE7">
        <w:rPr>
          <w:rFonts w:ascii="Book Antiqua" w:hAnsi="Book Antiqua" w:cs="Arial"/>
          <w:bCs/>
          <w:sz w:val="20"/>
          <w:szCs w:val="20"/>
        </w:rPr>
        <w:t xml:space="preserve">Ważne </w:t>
      </w:r>
      <w:r w:rsidR="001F7CE7" w:rsidRPr="003554B9">
        <w:rPr>
          <w:rFonts w:ascii="Book Antiqua" w:hAnsi="Book Antiqua" w:cs="Arial"/>
          <w:bCs/>
          <w:sz w:val="20"/>
          <w:szCs w:val="20"/>
          <w:u w:val="single"/>
        </w:rPr>
        <w:t>świadectwo kwalifikacyjne</w:t>
      </w:r>
      <w:r w:rsidR="001F7CE7">
        <w:rPr>
          <w:rFonts w:ascii="Book Antiqua" w:hAnsi="Book Antiqua" w:cs="Arial"/>
          <w:bCs/>
          <w:sz w:val="20"/>
          <w:szCs w:val="20"/>
        </w:rPr>
        <w:t xml:space="preserve"> </w:t>
      </w:r>
      <w:r w:rsidR="001F7CE7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(oryginał lub kopia potwierdzona za zgo</w:t>
      </w:r>
      <w:r w:rsidR="001F7CE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dność  z </w:t>
      </w:r>
      <w:r w:rsidR="001F7CE7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oryginałem przez osobę upoważnioną)</w:t>
      </w:r>
      <w:r w:rsidR="001F7CE7">
        <w:rPr>
          <w:rFonts w:ascii="Book Antiqua" w:hAnsi="Book Antiqua" w:cs="Arial"/>
          <w:bCs/>
          <w:sz w:val="20"/>
          <w:szCs w:val="20"/>
        </w:rPr>
        <w:t xml:space="preserve"> uprawniające</w:t>
      </w:r>
      <w:r w:rsidR="00B75912" w:rsidRPr="00B75912">
        <w:rPr>
          <w:rFonts w:ascii="Book Antiqua" w:hAnsi="Book Antiqua" w:cs="Arial"/>
          <w:bCs/>
          <w:sz w:val="20"/>
          <w:szCs w:val="20"/>
        </w:rPr>
        <w:t xml:space="preserve"> do zajmowania się eksploatacją urządzeń, instalacji lub sieci elektrycznej do 1kV pracownika/ów oddelegowanego/</w:t>
      </w:r>
      <w:proofErr w:type="spellStart"/>
      <w:r w:rsidR="00B75912" w:rsidRPr="00B75912">
        <w:rPr>
          <w:rFonts w:ascii="Book Antiqua" w:hAnsi="Book Antiqua" w:cs="Arial"/>
          <w:bCs/>
          <w:sz w:val="20"/>
          <w:szCs w:val="20"/>
        </w:rPr>
        <w:t>nych</w:t>
      </w:r>
      <w:proofErr w:type="spellEnd"/>
      <w:r w:rsidR="00B75912" w:rsidRPr="00B75912">
        <w:rPr>
          <w:rFonts w:ascii="Book Antiqua" w:hAnsi="Book Antiqua" w:cs="Arial"/>
          <w:bCs/>
          <w:sz w:val="20"/>
          <w:szCs w:val="20"/>
        </w:rPr>
        <w:t xml:space="preserve"> do wykonania prac.</w:t>
      </w:r>
      <w:r w:rsidR="00B75912" w:rsidRPr="00B75912">
        <w:rPr>
          <w:rFonts w:ascii="Book Antiqua" w:hAnsi="Book Antiqua" w:cs="Arial"/>
          <w:b/>
          <w:bCs/>
        </w:rPr>
        <w:t xml:space="preserve"> </w:t>
      </w:r>
    </w:p>
    <w:p w:rsidR="006B249D" w:rsidRDefault="006B249D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</w:t>
      </w:r>
      <w:r w:rsidRPr="00EB5BF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muszą być podpisane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osobę upoważnioną do składania oferty, sporządzone w języku polskim lub przetłumaczone na język polski w oryginale (lub potwierdzone „</w:t>
      </w:r>
      <w:r w:rsidRPr="00EB5BF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za zgodność z oryginałem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”). </w:t>
      </w:r>
    </w:p>
    <w:p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83C02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0C4039" w:rsidRPr="00EB5BF0" w:rsidRDefault="000C4039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783C02" w:rsidRDefault="00783C02" w:rsidP="0039430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B5BF0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:rsidR="00783C02" w:rsidRPr="003E7D97" w:rsidRDefault="00783C02" w:rsidP="0039430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EB5BF0">
        <w:rPr>
          <w:rFonts w:ascii="Book Antiqua" w:hAnsi="Book Antiqua"/>
          <w:b/>
          <w:sz w:val="20"/>
          <w:szCs w:val="20"/>
        </w:rPr>
        <w:t>11.1</w:t>
      </w:r>
      <w:r w:rsidRPr="00EB5BF0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783C02" w:rsidRPr="00EB5BF0" w:rsidRDefault="00783C02" w:rsidP="0039430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/>
          <w:b/>
          <w:sz w:val="20"/>
          <w:szCs w:val="20"/>
        </w:rPr>
        <w:t xml:space="preserve">      </w:t>
      </w:r>
      <w:r w:rsidRPr="00EB5BF0">
        <w:rPr>
          <w:rFonts w:ascii="Book Antiqua" w:hAnsi="Book Antiqua"/>
          <w:b/>
          <w:sz w:val="20"/>
          <w:szCs w:val="20"/>
        </w:rPr>
        <w:t>11.2</w:t>
      </w:r>
      <w:r w:rsidRPr="00EB5BF0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12.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j faktury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783C02" w:rsidRPr="00EB5BF0" w:rsidRDefault="00783C02" w:rsidP="00783C02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783C02" w:rsidRPr="00EB5BF0" w:rsidRDefault="00783C02" w:rsidP="00783C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B5BF0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783C02" w:rsidRPr="00EB5BF0" w:rsidRDefault="00783C02" w:rsidP="00783C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B5BF0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B5BF0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:rsidR="00783C02" w:rsidRPr="00EB5BF0" w:rsidRDefault="00783C02" w:rsidP="00783C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B5BF0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B5BF0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783C02" w:rsidRPr="00EB5BF0" w:rsidRDefault="00783C02" w:rsidP="00783C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783C02" w:rsidRPr="00EB5BF0" w:rsidRDefault="00783C02" w:rsidP="00783C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83C02" w:rsidRPr="00EB5BF0" w:rsidRDefault="00783C02" w:rsidP="00783C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783C02" w:rsidRPr="00EB5BF0" w:rsidRDefault="00783C02" w:rsidP="00783C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783C02" w:rsidRPr="00EB5BF0" w:rsidRDefault="00783C02" w:rsidP="00783C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783C02" w:rsidRPr="00EB5BF0" w:rsidRDefault="00783C02" w:rsidP="00783C02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783C02" w:rsidRPr="00EB5BF0" w:rsidRDefault="00783C02" w:rsidP="00783C02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B5BF0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B5BF0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783C02" w:rsidRPr="00EB5BF0" w:rsidRDefault="00783C02" w:rsidP="00783C02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  <w:r w:rsidRPr="00EB5BF0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B5BF0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783C02" w:rsidRPr="00EB5BF0" w:rsidRDefault="00783C02" w:rsidP="00783C02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783C02" w:rsidRPr="00EB5BF0" w:rsidRDefault="00783C02" w:rsidP="00783C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:rsidR="00783C02" w:rsidRPr="00EB5BF0" w:rsidRDefault="00783C02" w:rsidP="00783C02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783C02" w:rsidRPr="00EB5BF0" w:rsidRDefault="00783C02" w:rsidP="00783C02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783C02" w:rsidRPr="00EB5BF0" w:rsidRDefault="00783C02" w:rsidP="00783C02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B5BF0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B5BF0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783C02" w:rsidRPr="00EB5BF0" w:rsidRDefault="00783C02" w:rsidP="00783C02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B5BF0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B5BF0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B5BF0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B5BF0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783C02" w:rsidRPr="00EB5BF0" w:rsidRDefault="00783C02" w:rsidP="00783C02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B5BF0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B5BF0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B5BF0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783C02" w:rsidRPr="00EB5BF0" w:rsidRDefault="00783C02" w:rsidP="00783C02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B5BF0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B5BF0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B5BF0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B5BF0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783C02" w:rsidRPr="00EB5BF0" w:rsidRDefault="00783C02" w:rsidP="00783C0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B5BF0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B5BF0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Pr="00EB5BF0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EB5BF0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="002E7913">
        <w:rPr>
          <w:rFonts w:ascii="Book Antiqua" w:hAnsi="Book Antiqua"/>
          <w:sz w:val="20"/>
          <w:szCs w:val="20"/>
          <w:lang w:eastAsia="ar-SA"/>
        </w:rPr>
        <w:t>Dariusz Ruciński – Dział Inwestycji, Remontów i Eksploatacji, telefon</w:t>
      </w:r>
      <w:r w:rsidR="00137183">
        <w:rPr>
          <w:rFonts w:ascii="Book Antiqua" w:hAnsi="Book Antiqua"/>
          <w:sz w:val="20"/>
          <w:szCs w:val="20"/>
          <w:lang w:eastAsia="ar-SA"/>
        </w:rPr>
        <w:t xml:space="preserve">: </w:t>
      </w:r>
      <w:r w:rsidR="00137183" w:rsidRPr="00137183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723-667-135</w:t>
      </w:r>
      <w:r w:rsidR="00137183">
        <w:rPr>
          <w:rFonts w:ascii="Book Antiqua" w:hAnsi="Book Antiqua"/>
          <w:sz w:val="20"/>
          <w:szCs w:val="20"/>
          <w:lang w:eastAsia="ar-SA"/>
        </w:rPr>
        <w:t xml:space="preserve"> lub</w:t>
      </w:r>
      <w:r w:rsidR="002E7913" w:rsidRPr="00137183">
        <w:rPr>
          <w:rFonts w:ascii="Book Antiqua" w:hAnsi="Book Antiqua"/>
          <w:sz w:val="20"/>
          <w:szCs w:val="20"/>
          <w:lang w:eastAsia="ar-SA"/>
        </w:rPr>
        <w:t xml:space="preserve"> </w:t>
      </w:r>
      <w:r w:rsidR="00137183">
        <w:rPr>
          <w:rFonts w:ascii="Book Antiqua" w:hAnsi="Book Antiqua"/>
          <w:sz w:val="20"/>
          <w:szCs w:val="20"/>
          <w:lang w:eastAsia="ar-SA"/>
        </w:rPr>
        <w:t>(052</w:t>
      </w:r>
      <w:r w:rsidR="002E7913">
        <w:rPr>
          <w:rFonts w:ascii="Book Antiqua" w:hAnsi="Book Antiqua"/>
          <w:sz w:val="20"/>
          <w:szCs w:val="20"/>
          <w:lang w:eastAsia="ar-SA"/>
        </w:rPr>
        <w:t>)</w:t>
      </w:r>
      <w:r w:rsidR="00722486">
        <w:rPr>
          <w:rFonts w:ascii="Book Antiqua" w:hAnsi="Book Antiqua"/>
          <w:sz w:val="20"/>
          <w:szCs w:val="20"/>
          <w:lang w:eastAsia="ar-SA"/>
        </w:rPr>
        <w:t xml:space="preserve"> </w:t>
      </w:r>
      <w:r w:rsidR="002E7913">
        <w:rPr>
          <w:rFonts w:ascii="Book Antiqua" w:hAnsi="Book Antiqua"/>
          <w:sz w:val="20"/>
          <w:szCs w:val="20"/>
          <w:lang w:eastAsia="ar-SA"/>
        </w:rPr>
        <w:t>34-19-152</w:t>
      </w:r>
      <w:r w:rsidRPr="00EB5BF0">
        <w:rPr>
          <w:rFonts w:ascii="Book Antiqua" w:hAnsi="Book Antiqua"/>
          <w:sz w:val="20"/>
          <w:szCs w:val="20"/>
          <w:lang w:eastAsia="ar-SA"/>
        </w:rPr>
        <w:t xml:space="preserve">, e-mail: </w:t>
      </w:r>
      <w:hyperlink r:id="rId8" w:history="1">
        <w:r w:rsidR="002E7913" w:rsidRPr="004579DD">
          <w:rPr>
            <w:rStyle w:val="Hipercze"/>
            <w:rFonts w:ascii="Book Antiqua" w:hAnsi="Book Antiqua"/>
            <w:color w:val="auto"/>
            <w:sz w:val="20"/>
            <w:szCs w:val="20"/>
            <w:lang w:eastAsia="ar-SA"/>
          </w:rPr>
          <w:t>darruc@ukw.edu.pl</w:t>
        </w:r>
      </w:hyperlink>
      <w:r w:rsidRPr="004579DD">
        <w:rPr>
          <w:rFonts w:ascii="Book Antiqua" w:hAnsi="Book Antiqua"/>
          <w:sz w:val="20"/>
          <w:szCs w:val="20"/>
          <w:lang w:eastAsia="ar-SA"/>
        </w:rPr>
        <w:t xml:space="preserve"> </w:t>
      </w:r>
    </w:p>
    <w:p w:rsidR="00783C02" w:rsidRPr="004579DD" w:rsidRDefault="00783C02" w:rsidP="00783C0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B5BF0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 Małgorzata Zbierzchowska,</w:t>
      </w:r>
      <w:r>
        <w:rPr>
          <w:rFonts w:ascii="Book Antiqua" w:eastAsia="Calibri" w:hAnsi="Book Antiqua" w:cs="Tahoma"/>
          <w:sz w:val="20"/>
          <w:szCs w:val="20"/>
          <w:lang w:eastAsia="ar-SA"/>
        </w:rPr>
        <w:t xml:space="preserve"> tel. </w:t>
      </w:r>
      <w:r w:rsidRPr="00EB5BF0">
        <w:rPr>
          <w:rFonts w:ascii="Book Antiqua" w:eastAsia="Calibri" w:hAnsi="Book Antiqua" w:cs="Tahoma"/>
          <w:sz w:val="20"/>
          <w:szCs w:val="20"/>
          <w:lang w:eastAsia="ar-SA"/>
        </w:rPr>
        <w:t>(052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Pr="00EB5BF0">
        <w:rPr>
          <w:rFonts w:ascii="Book Antiqua" w:eastAsia="Calibri" w:hAnsi="Book Antiqua" w:cs="Book Antiqua"/>
          <w:sz w:val="20"/>
          <w:szCs w:val="20"/>
          <w:lang w:eastAsia="ar-SA"/>
        </w:rPr>
        <w:t xml:space="preserve">34-19-163, </w:t>
      </w:r>
      <w:hyperlink r:id="rId9" w:history="1">
        <w:r w:rsidRPr="004579D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4579D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83C02" w:rsidRPr="00C33A5E" w:rsidRDefault="002E7913" w:rsidP="00783C02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Kanclerz</w:t>
      </w:r>
      <w:r w:rsidR="00783C02" w:rsidRPr="00C33A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</w:t>
      </w:r>
    </w:p>
    <w:p w:rsidR="00783C02" w:rsidRPr="00C33A5E" w:rsidRDefault="00783C02" w:rsidP="00783C02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783C02" w:rsidRPr="00EB5BF0" w:rsidRDefault="002E7913" w:rsidP="00783C02">
      <w:pPr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4579D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Renata Malak</w:t>
      </w:r>
    </w:p>
    <w:p w:rsidR="00783C02" w:rsidRPr="00EB5BF0" w:rsidRDefault="00783C02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783C02" w:rsidRDefault="00783C02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783C02" w:rsidRDefault="00783C02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783C02" w:rsidRDefault="00783C02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CA0D96" w:rsidRPr="00EB5BF0" w:rsidRDefault="00CA0D96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783C02" w:rsidRPr="00EB5BF0" w:rsidRDefault="00783C02" w:rsidP="00783C02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lastRenderedPageBreak/>
        <w:t>Załącznik nr 1</w:t>
      </w:r>
    </w:p>
    <w:p w:rsidR="00783C02" w:rsidRPr="00EB5BF0" w:rsidRDefault="00783C02" w:rsidP="00783C02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783C02" w:rsidRPr="00EB5BF0" w:rsidRDefault="00783C02" w:rsidP="00783C02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</w:t>
      </w:r>
      <w:r w:rsidR="00CA0D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39</w:t>
      </w:r>
      <w:r w:rsidR="00E02B5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CA0D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:rsidR="00783C02" w:rsidRPr="00EB5BF0" w:rsidRDefault="00783C02" w:rsidP="00783C02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783C02" w:rsidRPr="00EB5BF0" w:rsidRDefault="00783C02" w:rsidP="00783C02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783C02" w:rsidRPr="00EB5BF0" w:rsidRDefault="00783C02" w:rsidP="00783C02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B5BF0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783C02" w:rsidRPr="00EB5BF0" w:rsidRDefault="00783C02" w:rsidP="00783C0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83C02" w:rsidRPr="00EB5BF0" w:rsidRDefault="00783C02" w:rsidP="00783C0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783C02" w:rsidRPr="00EB5BF0" w:rsidRDefault="00783C02" w:rsidP="00783C0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783C02" w:rsidRPr="00EB5BF0" w:rsidRDefault="00783C02" w:rsidP="00783C0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783C02" w:rsidRPr="00EB5BF0" w:rsidRDefault="00783C02" w:rsidP="00783C0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783C02" w:rsidRPr="00EB5BF0" w:rsidRDefault="00783C02" w:rsidP="00783C0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783C02" w:rsidRPr="00EB5BF0" w:rsidRDefault="00783C02" w:rsidP="00783C0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783C02" w:rsidRPr="00EB5BF0" w:rsidRDefault="00783C02" w:rsidP="00783C0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2B665E" w:rsidRPr="00251FA4" w:rsidRDefault="00783C02" w:rsidP="002B665E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 w:rsidR="00CE2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fertowego oferujemy wykonanie zamówienia na: </w:t>
      </w:r>
      <w:r w:rsidR="002B665E" w:rsidRPr="00251FA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2B665E" w:rsidRPr="00251FA4">
        <w:rPr>
          <w:rFonts w:ascii="Book Antiqua" w:hAnsi="Book Antiqua" w:cs="Book Antiqua"/>
          <w:i/>
          <w:iCs/>
          <w:sz w:val="20"/>
          <w:szCs w:val="20"/>
          <w:lang w:eastAsia="pl-PL"/>
        </w:rPr>
        <w:t xml:space="preserve">Wykonanie </w:t>
      </w:r>
      <w:r w:rsidR="003370C7">
        <w:rPr>
          <w:rFonts w:ascii="Book Antiqua" w:hAnsi="Book Antiqua" w:cs="Book Antiqua"/>
          <w:i/>
          <w:iCs/>
          <w:sz w:val="20"/>
          <w:szCs w:val="20"/>
          <w:lang w:eastAsia="pl-PL"/>
        </w:rPr>
        <w:t xml:space="preserve">jednorazowej </w:t>
      </w:r>
      <w:r w:rsidR="00E338E3">
        <w:rPr>
          <w:rFonts w:ascii="Book Antiqua" w:hAnsi="Book Antiqua" w:cs="Book Antiqua"/>
          <w:i/>
          <w:iCs/>
          <w:sz w:val="20"/>
          <w:szCs w:val="20"/>
          <w:lang w:eastAsia="pl-PL"/>
        </w:rPr>
        <w:t xml:space="preserve"> </w:t>
      </w:r>
      <w:r w:rsidR="002B665E" w:rsidRPr="00251FA4">
        <w:rPr>
          <w:rFonts w:ascii="Book Antiqua" w:hAnsi="Book Antiqua" w:cs="Book Antiqua"/>
          <w:i/>
          <w:iCs/>
          <w:sz w:val="20"/>
          <w:szCs w:val="20"/>
          <w:lang w:eastAsia="pl-PL"/>
        </w:rPr>
        <w:t>k</w:t>
      </w:r>
      <w:r w:rsidR="002B665E">
        <w:rPr>
          <w:rFonts w:ascii="Book Antiqua" w:hAnsi="Book Antiqua" w:cs="Book Antiqua"/>
          <w:i/>
          <w:iCs/>
          <w:sz w:val="20"/>
          <w:szCs w:val="20"/>
          <w:lang w:eastAsia="pl-PL"/>
        </w:rPr>
        <w:t>onserwacji central wentylacyjno-</w:t>
      </w:r>
      <w:r w:rsidR="002B665E" w:rsidRPr="00251FA4">
        <w:rPr>
          <w:rFonts w:ascii="Book Antiqua" w:hAnsi="Book Antiqua" w:cs="Book Antiqua"/>
          <w:i/>
          <w:iCs/>
          <w:sz w:val="20"/>
          <w:szCs w:val="20"/>
          <w:lang w:eastAsia="pl-PL"/>
        </w:rPr>
        <w:t xml:space="preserve">klimatyzacyjnych oraz aparatów grzewczych </w:t>
      </w:r>
      <w:r w:rsidR="002B665E" w:rsidRPr="00251FA4">
        <w:rPr>
          <w:rFonts w:ascii="Book Antiqua" w:hAnsi="Book Antiqua" w:cs="Book Antiqua"/>
          <w:i/>
          <w:iCs/>
          <w:spacing w:val="-4"/>
          <w:sz w:val="20"/>
          <w:szCs w:val="20"/>
          <w:lang w:eastAsia="pl-PL"/>
        </w:rPr>
        <w:t xml:space="preserve">wraz z wymianą filtrów </w:t>
      </w:r>
      <w:r w:rsidR="002B665E" w:rsidRPr="00251FA4">
        <w:rPr>
          <w:rFonts w:ascii="Book Antiqua" w:hAnsi="Book Antiqua" w:cs="Book Antiqua"/>
          <w:i/>
          <w:iCs/>
          <w:sz w:val="20"/>
          <w:szCs w:val="20"/>
          <w:lang w:eastAsia="pl-PL"/>
        </w:rPr>
        <w:t>w obiektach UKW w Bydgoszczy</w:t>
      </w:r>
      <w:r w:rsidR="002B665E" w:rsidRPr="00251FA4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783C02" w:rsidRPr="00EB5BF0" w:rsidRDefault="00783C02" w:rsidP="00783C02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783C02" w:rsidRPr="00EB5BF0" w:rsidRDefault="00783C02" w:rsidP="00783C02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783C02" w:rsidRPr="003E5146" w:rsidRDefault="00783C02" w:rsidP="00783C0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E514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 - Cena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783C02" w:rsidRDefault="00783C02" w:rsidP="00783C0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127A64" w:rsidRDefault="00127A64" w:rsidP="00127A6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0377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– </w:t>
      </w:r>
      <w:r w:rsidR="009A1E0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Termin realizacji</w:t>
      </w:r>
      <w:r w:rsidRPr="00CE208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zamówienia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: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roboczych 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ilość pełnych dni, maksymalnie 40 dni roboczych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od dnia p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odpisania umowy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127A64" w:rsidRDefault="00127A64" w:rsidP="00127A6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83C02" w:rsidRPr="00EB5BF0" w:rsidRDefault="00783C02" w:rsidP="009F6B31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</w:t>
      </w:r>
      <w:r w:rsidR="00CA0D96">
        <w:rPr>
          <w:rFonts w:ascii="Book Antiqua" w:hAnsi="Book Antiqua" w:cs="Arial"/>
          <w:sz w:val="20"/>
          <w:szCs w:val="20"/>
          <w:lang w:eastAsia="pl-PL"/>
        </w:rPr>
        <w:t xml:space="preserve"> koszty, </w:t>
      </w:r>
      <w:r w:rsidR="00537D33">
        <w:rPr>
          <w:rFonts w:ascii="Book Antiqua" w:hAnsi="Book Antiqua" w:cs="Arial"/>
          <w:sz w:val="20"/>
          <w:szCs w:val="20"/>
          <w:lang w:eastAsia="pl-PL"/>
        </w:rPr>
        <w:t>związane z realizacją zamówienia</w:t>
      </w:r>
      <w:r w:rsidR="00AE5299" w:rsidRPr="00AE5299">
        <w:rPr>
          <w:rFonts w:ascii="Book Antiqua" w:hAnsi="Book Antiqua" w:cs="Book Antiqua"/>
          <w:sz w:val="20"/>
          <w:szCs w:val="20"/>
        </w:rPr>
        <w:t xml:space="preserve"> </w:t>
      </w:r>
      <w:r w:rsidR="00AE5299" w:rsidRPr="00A5143B">
        <w:rPr>
          <w:rFonts w:ascii="Book Antiqua" w:hAnsi="Book Antiqua" w:cs="Book Antiqua"/>
          <w:sz w:val="20"/>
          <w:szCs w:val="20"/>
        </w:rPr>
        <w:t xml:space="preserve">tj. koszty </w:t>
      </w:r>
      <w:r w:rsidR="00AE5299" w:rsidRPr="00A5143B">
        <w:rPr>
          <w:rFonts w:ascii="Book Antiqua" w:hAnsi="Book Antiqua" w:cs="Book Antiqua"/>
          <w:sz w:val="20"/>
          <w:szCs w:val="20"/>
          <w:lang w:eastAsia="pl-PL"/>
        </w:rPr>
        <w:t>zużytych materiałów eksploatacyjnych</w:t>
      </w:r>
      <w:r w:rsidR="00AE5299" w:rsidRPr="00AE5299"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="00AE5299" w:rsidRPr="00A5143B">
        <w:rPr>
          <w:rFonts w:ascii="Book Antiqua" w:hAnsi="Book Antiqua" w:cs="Book Antiqua"/>
          <w:sz w:val="20"/>
          <w:szCs w:val="20"/>
          <w:lang w:eastAsia="pl-PL"/>
        </w:rPr>
        <w:t>dojazdu, robocizny, utylizacji zużytych filtrów</w:t>
      </w:r>
      <w:r w:rsidR="00AE5299" w:rsidRPr="00A5143B">
        <w:rPr>
          <w:rFonts w:ascii="Book Antiqua" w:hAnsi="Book Antiqua" w:cs="Book Antiqua"/>
          <w:sz w:val="20"/>
          <w:szCs w:val="20"/>
        </w:rPr>
        <w:t xml:space="preserve"> itp.</w:t>
      </w:r>
      <w:r w:rsidR="003A23DC">
        <w:rPr>
          <w:rFonts w:ascii="Book Antiqua" w:hAnsi="Book Antiqua" w:cs="Arial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udzielone ewentualne rabaty.</w:t>
      </w:r>
    </w:p>
    <w:p w:rsidR="00783C02" w:rsidRPr="00EB5BF0" w:rsidRDefault="00783C02" w:rsidP="009F6B31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</w:t>
      </w:r>
      <w:r w:rsidR="00D552E3">
        <w:rPr>
          <w:rFonts w:ascii="Book Antiqua" w:eastAsia="Times New Roman" w:hAnsi="Book Antiqua" w:cs="Times New Roman"/>
          <w:sz w:val="20"/>
          <w:szCs w:val="20"/>
          <w:lang w:eastAsia="pl-PL"/>
        </w:rPr>
        <w:t>ienia zawartym w pkt.4</w:t>
      </w:r>
      <w:r w:rsidR="00154BC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F9181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537D33">
        <w:rPr>
          <w:rFonts w:ascii="Book Antiqua" w:eastAsia="Times New Roman" w:hAnsi="Book Antiqua" w:cs="Times New Roman"/>
          <w:sz w:val="20"/>
          <w:szCs w:val="20"/>
          <w:lang w:eastAsia="pl-PL"/>
        </w:rPr>
        <w:t>Zapytania o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fertowego nr </w:t>
      </w:r>
      <w:r w:rsidR="007F5EEC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</w:t>
      </w:r>
      <w:r w:rsidR="00CA0D96">
        <w:rPr>
          <w:rFonts w:ascii="Book Antiqua" w:eastAsia="Times New Roman" w:hAnsi="Book Antiqua" w:cs="Times New Roman"/>
          <w:sz w:val="20"/>
          <w:szCs w:val="20"/>
          <w:lang w:eastAsia="pl-PL"/>
        </w:rPr>
        <w:t>39/2022</w:t>
      </w:r>
      <w:r w:rsidR="00154BC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Załączniku nr 3 do Zapytania ofertowego </w:t>
      </w:r>
      <w:r w:rsidR="00CA0D9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783C02" w:rsidRPr="00EB5BF0" w:rsidRDefault="00783C02" w:rsidP="009F6B31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</w:t>
      </w:r>
      <w:r w:rsidR="00FF768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terminie i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 należytą starannością.</w:t>
      </w:r>
    </w:p>
    <w:p w:rsidR="00783C02" w:rsidRPr="00EB5BF0" w:rsidRDefault="00783C02" w:rsidP="009F6B31">
      <w:pPr>
        <w:spacing w:after="120" w:line="36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="00AE52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F9181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F91818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783C02" w:rsidRDefault="00783C02" w:rsidP="009F6B31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B5BF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</w:t>
      </w:r>
      <w:r w:rsidR="00054E52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</w:t>
      </w:r>
      <w:r w:rsidRPr="00EB5BF0">
        <w:rPr>
          <w:rFonts w:ascii="Book Antiqua" w:eastAsia="Times New Roman" w:hAnsi="Book Antiqua" w:cs="Century Gothic"/>
          <w:sz w:val="20"/>
          <w:szCs w:val="20"/>
          <w:lang w:eastAsia="pl-PL"/>
        </w:rPr>
        <w:t>fertowego nr</w:t>
      </w:r>
      <w:r w:rsidRPr="00C74E8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7F5EEC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</w:t>
      </w:r>
      <w:r w:rsidR="00CA0D96">
        <w:rPr>
          <w:rFonts w:ascii="Book Antiqua" w:eastAsia="Times New Roman" w:hAnsi="Book Antiqua" w:cs="Times New Roman"/>
          <w:sz w:val="20"/>
          <w:szCs w:val="20"/>
          <w:lang w:eastAsia="pl-PL"/>
        </w:rPr>
        <w:t>39/2022.</w:t>
      </w:r>
    </w:p>
    <w:p w:rsidR="00934E28" w:rsidRPr="00EB5BF0" w:rsidRDefault="00FF768D" w:rsidP="009F6B31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8</w:t>
      </w:r>
      <w:r w:rsidR="00934E28">
        <w:rPr>
          <w:rFonts w:ascii="Book Antiqua" w:eastAsia="Times New Roman" w:hAnsi="Book Antiqua" w:cs="Times New Roman"/>
          <w:sz w:val="20"/>
          <w:szCs w:val="20"/>
          <w:lang w:eastAsia="pl-PL"/>
        </w:rPr>
        <w:t>. Oświadczam/my, że akceptujemy projekt umowy</w:t>
      </w:r>
      <w:r w:rsidR="00CA0D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95155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="00CA0D96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6</w:t>
      </w:r>
      <w:r w:rsidR="00095155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  <w:r w:rsidR="00934E28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783C02" w:rsidRDefault="00FF768D" w:rsidP="009F6B31">
      <w:pPr>
        <w:spacing w:after="120" w:line="360" w:lineRule="auto"/>
        <w:contextualSpacing/>
        <w:jc w:val="both"/>
        <w:rPr>
          <w:rFonts w:ascii="Book Antiqua" w:eastAsia="Times New Roman" w:hAnsi="Book Antiqua" w:cs="Calibri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783C02"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783C02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783C02" w:rsidRPr="00EB5BF0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783C02" w:rsidRPr="00EB5BF0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783C02" w:rsidRPr="00EB5BF0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783C02" w:rsidRPr="00EB5BF0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783C02" w:rsidRPr="00EB5BF0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CA0D96" w:rsidRPr="00EB5BF0" w:rsidRDefault="00FF768D" w:rsidP="009F6B31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b/>
          <w:bCs/>
          <w:sz w:val="20"/>
          <w:szCs w:val="20"/>
          <w:lang w:eastAsia="pl-PL"/>
        </w:rPr>
        <w:t>10</w:t>
      </w:r>
      <w:r w:rsidR="00CA0D96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. </w:t>
      </w:r>
      <w:r w:rsidR="00CA0D96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CA0D96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CA0D96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CA0D96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CA0D96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CA0D96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CA0D96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CA0D96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:rsidR="00783C02" w:rsidRPr="00EB5BF0" w:rsidRDefault="00783C02" w:rsidP="00783C0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B5BF0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B5BF0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B5BF0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783C02" w:rsidRPr="00EB5BF0" w:rsidRDefault="00783C02" w:rsidP="00783C0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783C02" w:rsidRPr="00EB5BF0" w:rsidRDefault="00783C02" w:rsidP="00783C02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783C02" w:rsidRPr="00EB5BF0" w:rsidRDefault="00783C02" w:rsidP="00783C0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83C02" w:rsidRPr="00EB5BF0" w:rsidRDefault="00783C02" w:rsidP="00783C0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783C02" w:rsidRPr="00EB5BF0" w:rsidRDefault="00783C02" w:rsidP="00783C02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783C02" w:rsidRPr="00EB5BF0" w:rsidRDefault="00783C02" w:rsidP="00783C02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783C02" w:rsidRPr="00EB5BF0" w:rsidRDefault="00783C02" w:rsidP="00783C02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783C02" w:rsidRPr="00EB5BF0" w:rsidRDefault="00783C02" w:rsidP="00783C02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783C02" w:rsidRPr="00EB5BF0" w:rsidRDefault="00783C02" w:rsidP="00783C02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783C02" w:rsidRPr="00EB5BF0" w:rsidRDefault="00783C02" w:rsidP="00783C02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B5BF0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783C02" w:rsidRPr="00EB5BF0" w:rsidRDefault="00783C02" w:rsidP="00783C02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83C02" w:rsidRPr="00EB5BF0" w:rsidRDefault="00783C02" w:rsidP="00783C02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783C02" w:rsidRPr="00EB5BF0" w:rsidRDefault="00783C02" w:rsidP="00783C02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B5BF0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upełnomocnionych  przedstawicieli Wykonawcy)</w:t>
      </w:r>
    </w:p>
    <w:p w:rsidR="00783C02" w:rsidRPr="00B56163" w:rsidRDefault="00783C02" w:rsidP="00783C02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lang w:eastAsia="ar-SA"/>
        </w:rPr>
      </w:pPr>
    </w:p>
    <w:p w:rsidR="00EC1B8C" w:rsidRDefault="00EC1B8C"/>
    <w:p w:rsidR="00783C02" w:rsidRDefault="00783C02"/>
    <w:p w:rsidR="00783C02" w:rsidRDefault="00783C02"/>
    <w:p w:rsidR="00783C02" w:rsidRDefault="00783C02"/>
    <w:p w:rsidR="00A31A05" w:rsidRDefault="00A31A05"/>
    <w:p w:rsidR="00A31A05" w:rsidRDefault="00A31A05"/>
    <w:p w:rsidR="00A31A05" w:rsidRDefault="00A31A05"/>
    <w:p w:rsidR="00A31A05" w:rsidRDefault="00A31A05"/>
    <w:p w:rsidR="00A31A05" w:rsidRDefault="00A31A05"/>
    <w:p w:rsidR="00A31A05" w:rsidRDefault="00A31A05"/>
    <w:p w:rsidR="00A31A05" w:rsidRDefault="00A31A05"/>
    <w:p w:rsidR="00A31A05" w:rsidRDefault="00A31A05"/>
    <w:p w:rsidR="003A23DC" w:rsidRPr="00583DAD" w:rsidRDefault="003A23DC" w:rsidP="003A23DC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583DAD">
        <w:rPr>
          <w:rFonts w:ascii="Book Antiqua" w:hAnsi="Book Antiqua"/>
          <w:i/>
          <w:sz w:val="20"/>
          <w:szCs w:val="20"/>
        </w:rPr>
        <w:lastRenderedPageBreak/>
        <w:t>Załącznik nr 2</w:t>
      </w:r>
    </w:p>
    <w:p w:rsidR="003A23DC" w:rsidRPr="00583DAD" w:rsidRDefault="003A23DC" w:rsidP="003A23DC">
      <w:pPr>
        <w:jc w:val="center"/>
        <w:rPr>
          <w:rFonts w:cstheme="minorHAnsi"/>
          <w:b/>
          <w:sz w:val="20"/>
          <w:szCs w:val="20"/>
        </w:rPr>
      </w:pPr>
    </w:p>
    <w:p w:rsidR="003A23DC" w:rsidRPr="00583DAD" w:rsidRDefault="002065A5" w:rsidP="003A23DC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WYKAZ OSÓB ODDELEGOWANYCH DO REALIZAC</w:t>
      </w:r>
      <w:r w:rsidR="00C44F9E">
        <w:rPr>
          <w:rFonts w:cstheme="minorHAnsi"/>
          <w:b/>
          <w:sz w:val="20"/>
          <w:szCs w:val="20"/>
        </w:rPr>
        <w:t>JI PRZEDMIOTU ZAMÓWIENIA W POSTĘ</w:t>
      </w:r>
      <w:r w:rsidR="00DA420D">
        <w:rPr>
          <w:rFonts w:cstheme="minorHAnsi"/>
          <w:b/>
          <w:sz w:val="20"/>
          <w:szCs w:val="20"/>
        </w:rPr>
        <w:t>POWANIU pn.</w:t>
      </w:r>
      <w:r w:rsidR="003A23DC" w:rsidRPr="00583DAD">
        <w:rPr>
          <w:rFonts w:cstheme="minorHAnsi"/>
          <w:b/>
          <w:sz w:val="20"/>
          <w:szCs w:val="20"/>
        </w:rPr>
        <w:t>:</w:t>
      </w:r>
    </w:p>
    <w:p w:rsidR="003A23DC" w:rsidRPr="00583DAD" w:rsidRDefault="003A23DC" w:rsidP="003A23DC">
      <w:pPr>
        <w:rPr>
          <w:rFonts w:ascii="Book Antiqua" w:hAnsi="Book Antiqua"/>
          <w:sz w:val="20"/>
          <w:szCs w:val="20"/>
        </w:rPr>
      </w:pPr>
    </w:p>
    <w:p w:rsidR="003A23DC" w:rsidRPr="00583DAD" w:rsidRDefault="003A23DC" w:rsidP="003A23DC">
      <w:pPr>
        <w:rPr>
          <w:rFonts w:ascii="Palatino Linotype" w:hAnsi="Palatino Linotype"/>
          <w:i/>
          <w:sz w:val="20"/>
          <w:szCs w:val="20"/>
        </w:rPr>
      </w:pPr>
      <w:r w:rsidRPr="00583DAD">
        <w:rPr>
          <w:rFonts w:ascii="Book Antiqua" w:hAnsi="Book Antiqua"/>
          <w:sz w:val="20"/>
          <w:szCs w:val="20"/>
        </w:rPr>
        <w:t>„</w:t>
      </w:r>
      <w:r w:rsidRPr="00583DAD">
        <w:rPr>
          <w:rFonts w:ascii="Book Antiqua" w:hAnsi="Book Antiqua" w:cs="Book Antiqua"/>
          <w:i/>
          <w:iCs/>
          <w:sz w:val="20"/>
          <w:szCs w:val="20"/>
        </w:rPr>
        <w:t xml:space="preserve">Wykonanie </w:t>
      </w:r>
      <w:r w:rsidR="00CD07D4">
        <w:rPr>
          <w:rFonts w:ascii="Book Antiqua" w:hAnsi="Book Antiqua" w:cs="Book Antiqua"/>
          <w:i/>
          <w:iCs/>
          <w:sz w:val="20"/>
          <w:szCs w:val="20"/>
        </w:rPr>
        <w:t>jednorazowej</w:t>
      </w:r>
      <w:r w:rsidRPr="00583DAD">
        <w:rPr>
          <w:rFonts w:ascii="Book Antiqua" w:hAnsi="Book Antiqua" w:cs="Book Antiqua"/>
          <w:i/>
          <w:iCs/>
          <w:sz w:val="20"/>
          <w:szCs w:val="20"/>
        </w:rPr>
        <w:t xml:space="preserve"> k</w:t>
      </w:r>
      <w:r w:rsidR="006B4103">
        <w:rPr>
          <w:rFonts w:ascii="Book Antiqua" w:hAnsi="Book Antiqua" w:cs="Book Antiqua"/>
          <w:i/>
          <w:iCs/>
          <w:sz w:val="20"/>
          <w:szCs w:val="20"/>
        </w:rPr>
        <w:t>onserwacji central wentylacyjno-</w:t>
      </w:r>
      <w:r w:rsidRPr="00583DAD">
        <w:rPr>
          <w:rFonts w:ascii="Book Antiqua" w:hAnsi="Book Antiqua" w:cs="Book Antiqua"/>
          <w:i/>
          <w:iCs/>
          <w:sz w:val="20"/>
          <w:szCs w:val="20"/>
        </w:rPr>
        <w:t xml:space="preserve">klimatyzacyjnych oraz aparatów grzewczych </w:t>
      </w:r>
      <w:r w:rsidRPr="00583DAD">
        <w:rPr>
          <w:rFonts w:ascii="Book Antiqua" w:hAnsi="Book Antiqua" w:cs="Book Antiqua"/>
          <w:i/>
          <w:iCs/>
          <w:spacing w:val="-4"/>
          <w:sz w:val="20"/>
          <w:szCs w:val="20"/>
        </w:rPr>
        <w:t xml:space="preserve">wraz z  wymianą filtrów </w:t>
      </w:r>
      <w:r w:rsidRPr="00583DAD">
        <w:rPr>
          <w:rFonts w:ascii="Book Antiqua" w:hAnsi="Book Antiqua" w:cs="Book Antiqua"/>
          <w:i/>
          <w:iCs/>
          <w:sz w:val="20"/>
          <w:szCs w:val="20"/>
        </w:rPr>
        <w:t>w obiektach UKW w Bydgoszczy</w:t>
      </w:r>
      <w:r w:rsidRPr="00583DAD">
        <w:rPr>
          <w:rFonts w:ascii="Palatino Linotype" w:hAnsi="Palatino Linotype"/>
          <w:i/>
          <w:sz w:val="20"/>
          <w:szCs w:val="20"/>
        </w:rPr>
        <w:t>”</w:t>
      </w:r>
    </w:p>
    <w:p w:rsidR="003A23DC" w:rsidRPr="00583DAD" w:rsidRDefault="003A23DC" w:rsidP="003A23DC">
      <w:pPr>
        <w:rPr>
          <w:rFonts w:cstheme="minorHAnsi"/>
          <w:sz w:val="20"/>
          <w:szCs w:val="20"/>
        </w:rPr>
      </w:pPr>
    </w:p>
    <w:p w:rsidR="003A23DC" w:rsidRPr="00583DAD" w:rsidRDefault="003A23DC" w:rsidP="003A23DC">
      <w:pPr>
        <w:spacing w:before="120"/>
        <w:ind w:firstLine="3960"/>
        <w:jc w:val="center"/>
        <w:rPr>
          <w:rFonts w:cstheme="minorHAnsi"/>
          <w:i/>
          <w:sz w:val="20"/>
          <w:szCs w:val="20"/>
          <w:lang w:eastAsia="x-none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10"/>
        <w:gridCol w:w="4773"/>
      </w:tblGrid>
      <w:tr w:rsidR="003A23DC" w:rsidRPr="00583DAD" w:rsidTr="008076F2">
        <w:trPr>
          <w:trHeight w:val="84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DC" w:rsidRPr="00583DAD" w:rsidRDefault="003A23DC" w:rsidP="008076F2">
            <w:pPr>
              <w:widowControl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83DAD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DC" w:rsidRPr="00583DAD" w:rsidRDefault="003A23DC" w:rsidP="008076F2">
            <w:pPr>
              <w:widowControl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83DAD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C" w:rsidRPr="00583DAD" w:rsidRDefault="003A23DC" w:rsidP="008076F2">
            <w:pPr>
              <w:widowControl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83DAD">
              <w:rPr>
                <w:rFonts w:cstheme="minorHAnsi"/>
                <w:sz w:val="20"/>
                <w:szCs w:val="20"/>
              </w:rPr>
              <w:t>Posiadane uprawnienia</w:t>
            </w:r>
          </w:p>
        </w:tc>
      </w:tr>
      <w:tr w:rsidR="003A23DC" w:rsidRPr="00583DAD" w:rsidTr="008076F2">
        <w:trPr>
          <w:trHeight w:val="8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C" w:rsidRPr="00583DAD" w:rsidRDefault="003A23DC" w:rsidP="008076F2">
            <w:pPr>
              <w:widowControl w:val="0"/>
              <w:adjustRightInd w:val="0"/>
              <w:ind w:right="-6"/>
              <w:jc w:val="center"/>
              <w:rPr>
                <w:rFonts w:cstheme="minorHAnsi"/>
                <w:sz w:val="20"/>
                <w:szCs w:val="20"/>
              </w:rPr>
            </w:pPr>
            <w:r w:rsidRPr="00583DA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C" w:rsidRPr="00583DAD" w:rsidRDefault="003A23DC" w:rsidP="008076F2">
            <w:pPr>
              <w:widowControl w:val="0"/>
              <w:adjustRightInd w:val="0"/>
              <w:spacing w:line="3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C" w:rsidRPr="00583DAD" w:rsidRDefault="003A23DC" w:rsidP="008076F2">
            <w:pPr>
              <w:widowControl w:val="0"/>
              <w:adjustRightInd w:val="0"/>
              <w:ind w:right="-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23DC" w:rsidRPr="00583DAD" w:rsidTr="008076F2">
        <w:trPr>
          <w:trHeight w:val="8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DC" w:rsidRPr="00583DAD" w:rsidRDefault="003A23DC" w:rsidP="008076F2">
            <w:pPr>
              <w:widowControl w:val="0"/>
              <w:adjustRightInd w:val="0"/>
              <w:ind w:right="-6"/>
              <w:jc w:val="center"/>
              <w:rPr>
                <w:rFonts w:cstheme="minorHAnsi"/>
                <w:sz w:val="20"/>
                <w:szCs w:val="20"/>
              </w:rPr>
            </w:pPr>
            <w:r w:rsidRPr="00583DA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C" w:rsidRPr="00583DAD" w:rsidRDefault="003A23DC" w:rsidP="008076F2">
            <w:pPr>
              <w:widowControl w:val="0"/>
              <w:adjustRightInd w:val="0"/>
              <w:spacing w:line="3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C" w:rsidRPr="00583DAD" w:rsidRDefault="003A23DC" w:rsidP="008076F2">
            <w:pPr>
              <w:widowControl w:val="0"/>
              <w:adjustRightInd w:val="0"/>
              <w:ind w:right="-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23DC" w:rsidRPr="00583DAD" w:rsidTr="008076F2">
        <w:trPr>
          <w:trHeight w:val="8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DC" w:rsidRPr="00583DAD" w:rsidRDefault="003A23DC" w:rsidP="008076F2">
            <w:pPr>
              <w:widowControl w:val="0"/>
              <w:adjustRightInd w:val="0"/>
              <w:ind w:right="-6"/>
              <w:jc w:val="center"/>
              <w:rPr>
                <w:rFonts w:cstheme="minorHAnsi"/>
                <w:sz w:val="20"/>
                <w:szCs w:val="20"/>
              </w:rPr>
            </w:pPr>
            <w:r w:rsidRPr="00583DA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C" w:rsidRPr="00583DAD" w:rsidRDefault="003A23DC" w:rsidP="008076F2">
            <w:pPr>
              <w:widowControl w:val="0"/>
              <w:adjustRightInd w:val="0"/>
              <w:spacing w:line="3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C" w:rsidRPr="00583DAD" w:rsidRDefault="003A23DC" w:rsidP="008076F2">
            <w:pPr>
              <w:widowControl w:val="0"/>
              <w:adjustRightInd w:val="0"/>
              <w:ind w:right="-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23DC" w:rsidRPr="00583DAD" w:rsidTr="008076F2">
        <w:trPr>
          <w:trHeight w:val="8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DC" w:rsidRPr="00583DAD" w:rsidRDefault="003A23DC" w:rsidP="008076F2">
            <w:pPr>
              <w:widowControl w:val="0"/>
              <w:adjustRightInd w:val="0"/>
              <w:ind w:right="-6"/>
              <w:jc w:val="center"/>
              <w:rPr>
                <w:rFonts w:cstheme="minorHAnsi"/>
                <w:sz w:val="20"/>
                <w:szCs w:val="20"/>
              </w:rPr>
            </w:pPr>
            <w:r w:rsidRPr="00583DA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C" w:rsidRPr="00583DAD" w:rsidRDefault="003A23DC" w:rsidP="008076F2">
            <w:pPr>
              <w:widowControl w:val="0"/>
              <w:adjustRightInd w:val="0"/>
              <w:spacing w:line="3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C" w:rsidRPr="00583DAD" w:rsidRDefault="003A23DC" w:rsidP="008076F2">
            <w:pPr>
              <w:widowControl w:val="0"/>
              <w:adjustRightInd w:val="0"/>
              <w:ind w:right="-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23DC" w:rsidRPr="00583DAD" w:rsidTr="008076F2">
        <w:trPr>
          <w:trHeight w:val="8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C" w:rsidRPr="00583DAD" w:rsidRDefault="003A23DC" w:rsidP="008076F2">
            <w:pPr>
              <w:widowControl w:val="0"/>
              <w:adjustRightInd w:val="0"/>
              <w:ind w:right="-6"/>
              <w:jc w:val="center"/>
              <w:rPr>
                <w:rFonts w:cstheme="minorHAnsi"/>
                <w:sz w:val="20"/>
                <w:szCs w:val="20"/>
              </w:rPr>
            </w:pPr>
            <w:r w:rsidRPr="00583DAD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C" w:rsidRPr="00583DAD" w:rsidRDefault="003A23DC" w:rsidP="008076F2">
            <w:pPr>
              <w:widowControl w:val="0"/>
              <w:adjustRightInd w:val="0"/>
              <w:spacing w:line="3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C" w:rsidRPr="00583DAD" w:rsidRDefault="003A23DC" w:rsidP="008076F2">
            <w:pPr>
              <w:widowControl w:val="0"/>
              <w:adjustRightInd w:val="0"/>
              <w:ind w:right="-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3A23DC" w:rsidRPr="00583DAD" w:rsidRDefault="003A23DC" w:rsidP="003A23DC">
      <w:pPr>
        <w:spacing w:before="120"/>
        <w:rPr>
          <w:rFonts w:cstheme="minorHAnsi"/>
          <w:i/>
          <w:sz w:val="20"/>
          <w:szCs w:val="20"/>
          <w:lang w:val="x-none" w:eastAsia="x-none"/>
        </w:rPr>
      </w:pPr>
    </w:p>
    <w:p w:rsidR="003A23DC" w:rsidRPr="00583DAD" w:rsidRDefault="003A23DC" w:rsidP="003A23DC">
      <w:pPr>
        <w:spacing w:before="120"/>
        <w:rPr>
          <w:rFonts w:ascii="Book Antiqua" w:hAnsi="Book Antiqua"/>
          <w:i/>
          <w:sz w:val="20"/>
          <w:szCs w:val="20"/>
          <w:lang w:val="x-none" w:eastAsia="x-none"/>
        </w:rPr>
      </w:pPr>
    </w:p>
    <w:p w:rsidR="003A23DC" w:rsidRPr="00583DAD" w:rsidRDefault="003A23DC" w:rsidP="003A23DC">
      <w:pPr>
        <w:spacing w:before="120"/>
        <w:rPr>
          <w:rFonts w:ascii="Book Antiqua" w:hAnsi="Book Antiqua"/>
          <w:i/>
          <w:sz w:val="20"/>
          <w:szCs w:val="20"/>
          <w:lang w:val="x-none" w:eastAsia="x-none"/>
        </w:rPr>
      </w:pPr>
    </w:p>
    <w:p w:rsidR="003A23DC" w:rsidRPr="00583DAD" w:rsidRDefault="003A23DC" w:rsidP="003A23DC">
      <w:pPr>
        <w:widowControl w:val="0"/>
        <w:adjustRightInd w:val="0"/>
        <w:spacing w:line="360" w:lineRule="atLeast"/>
        <w:contextualSpacing/>
        <w:jc w:val="right"/>
        <w:rPr>
          <w:rFonts w:ascii="Book Antiqua" w:hAnsi="Book Antiqua" w:cs="Arial"/>
          <w:sz w:val="20"/>
          <w:szCs w:val="20"/>
        </w:rPr>
      </w:pPr>
      <w:r w:rsidRPr="00583DAD">
        <w:rPr>
          <w:rFonts w:ascii="Book Antiqua" w:hAnsi="Book Antiqua" w:cs="Arial"/>
          <w:sz w:val="20"/>
          <w:szCs w:val="20"/>
        </w:rPr>
        <w:t xml:space="preserve">  …………………………………………………………..</w:t>
      </w:r>
    </w:p>
    <w:p w:rsidR="003A23DC" w:rsidRPr="00583DAD" w:rsidRDefault="003A23DC" w:rsidP="003A23DC">
      <w:pPr>
        <w:widowControl w:val="0"/>
        <w:adjustRightInd w:val="0"/>
        <w:spacing w:line="360" w:lineRule="atLeast"/>
        <w:contextualSpacing/>
        <w:jc w:val="right"/>
        <w:rPr>
          <w:rFonts w:ascii="Book Antiqua" w:hAnsi="Book Antiqua" w:cs="Arial"/>
          <w:sz w:val="20"/>
          <w:szCs w:val="20"/>
        </w:rPr>
      </w:pPr>
      <w:r w:rsidRPr="00583DAD">
        <w:rPr>
          <w:rFonts w:ascii="Book Antiqua" w:hAnsi="Book Antiqua" w:cs="Arial"/>
          <w:sz w:val="20"/>
          <w:szCs w:val="20"/>
        </w:rPr>
        <w:t xml:space="preserve">           Podpis Wykonawcy/Pełnomocnika</w:t>
      </w:r>
    </w:p>
    <w:p w:rsidR="003A23DC" w:rsidRPr="00583DAD" w:rsidRDefault="003A23DC" w:rsidP="003A23DC">
      <w:pPr>
        <w:rPr>
          <w:rFonts w:ascii="Book Antiqua" w:hAnsi="Book Antiqua" w:cs="Arial"/>
          <w:sz w:val="20"/>
          <w:szCs w:val="20"/>
        </w:rPr>
      </w:pPr>
      <w:r w:rsidRPr="00583DAD">
        <w:rPr>
          <w:rFonts w:ascii="Book Antiqua" w:hAnsi="Book Antiqua" w:cs="Arial"/>
          <w:sz w:val="20"/>
          <w:szCs w:val="20"/>
        </w:rPr>
        <w:br w:type="page"/>
      </w:r>
    </w:p>
    <w:p w:rsidR="003A23DC" w:rsidRPr="00583DAD" w:rsidRDefault="003A23DC" w:rsidP="003A23DC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583DAD">
        <w:rPr>
          <w:rFonts w:ascii="Book Antiqua" w:hAnsi="Book Antiqua"/>
          <w:i/>
          <w:sz w:val="20"/>
          <w:szCs w:val="20"/>
        </w:rPr>
        <w:lastRenderedPageBreak/>
        <w:t>Załącznik nr 3</w:t>
      </w:r>
    </w:p>
    <w:p w:rsidR="003A23DC" w:rsidRPr="00583DAD" w:rsidRDefault="003A23DC" w:rsidP="003A23DC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3A23DC" w:rsidRPr="00583DAD" w:rsidRDefault="00C44F9E" w:rsidP="003A23DC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ZAKRES</w:t>
      </w:r>
      <w:r w:rsidR="003A23DC" w:rsidRPr="00583DAD">
        <w:rPr>
          <w:rFonts w:cstheme="minorHAnsi"/>
          <w:b/>
          <w:bCs/>
          <w:sz w:val="20"/>
          <w:szCs w:val="20"/>
        </w:rPr>
        <w:t xml:space="preserve"> KONSERWACJI CENTRAL WENTYLACYJNO</w:t>
      </w:r>
      <w:r w:rsidR="00794EB0">
        <w:rPr>
          <w:rFonts w:cstheme="minorHAnsi"/>
          <w:b/>
          <w:bCs/>
          <w:sz w:val="20"/>
          <w:szCs w:val="20"/>
        </w:rPr>
        <w:t>-</w:t>
      </w:r>
      <w:r w:rsidR="003A23DC" w:rsidRPr="00583DAD">
        <w:rPr>
          <w:rFonts w:cstheme="minorHAnsi"/>
          <w:b/>
          <w:bCs/>
          <w:sz w:val="20"/>
          <w:szCs w:val="20"/>
        </w:rPr>
        <w:t>KLIMATYZACYJNYCH ORAZ APARATÓW GRZEWCZYCH W OBIEKTACH UKW</w:t>
      </w:r>
    </w:p>
    <w:p w:rsidR="003A23DC" w:rsidRPr="00583DAD" w:rsidRDefault="003A23DC" w:rsidP="003A23DC">
      <w:pPr>
        <w:rPr>
          <w:sz w:val="20"/>
          <w:szCs w:val="20"/>
        </w:rPr>
      </w:pPr>
    </w:p>
    <w:p w:rsidR="003A23DC" w:rsidRPr="00583DAD" w:rsidRDefault="003A23DC" w:rsidP="003A23DC">
      <w:pPr>
        <w:rPr>
          <w:sz w:val="20"/>
          <w:szCs w:val="20"/>
        </w:rPr>
      </w:pPr>
    </w:p>
    <w:p w:rsidR="003A23DC" w:rsidRPr="00583DAD" w:rsidRDefault="003A23DC" w:rsidP="003A23DC">
      <w:pPr>
        <w:jc w:val="both"/>
        <w:rPr>
          <w:rFonts w:cstheme="minorHAnsi"/>
          <w:i/>
          <w:iCs/>
          <w:sz w:val="20"/>
          <w:szCs w:val="20"/>
        </w:rPr>
      </w:pPr>
      <w:r w:rsidRPr="00583DAD">
        <w:rPr>
          <w:rFonts w:cstheme="minorHAnsi"/>
          <w:i/>
          <w:iCs/>
          <w:sz w:val="20"/>
          <w:szCs w:val="20"/>
        </w:rPr>
        <w:t>Centrale klimatyzacyjne</w:t>
      </w:r>
    </w:p>
    <w:p w:rsidR="003A23DC" w:rsidRPr="00583DAD" w:rsidRDefault="003A23DC" w:rsidP="003A23DC">
      <w:pPr>
        <w:rPr>
          <w:sz w:val="20"/>
          <w:szCs w:val="20"/>
        </w:rPr>
      </w:pP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sprawdzenie stanu powierzchni obudowy centrali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czyszczenie i mycie powierzchni wewnętrznych i zewnętrznych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odgrzybianie wnętrza centrali (parownika klimatyzacji)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mycie (strumieniem wody pod ciśnieniem) nagrzewnicy, chłodnicy oraz wymienników (krzyżowych lub obrotowych)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oczyszczenie i sprawdzenie drożności oraz działania układu odprowadzenia skroplin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sprawdzenie zamocowania centrali do ramy i śrub fundamentowych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sprawdzenie stanu mocowań i uchwytów, kompletności obudów osłon, momentów dokręcenia śrub i wkrętów, ewentualne uzupełnienie brakujących elementów (np. śrub)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sprawdzenie i regulacja działania przepustnic wielopłaszczyznowych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sprawdzenie działania wymiennika obrotowego (kontrola naciągu pasa napędowego, szczelność motoreduktora, osiowości oraz luzów wymiennika)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sprawdzenie stanu silników elektrycznych (zamocowań, ustawień, wyważenia, zużycia łożysk, pomiar prądów)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 xml:space="preserve">sprawdzenie stanu </w:t>
      </w:r>
      <w:proofErr w:type="spellStart"/>
      <w:r w:rsidRPr="00583DAD">
        <w:rPr>
          <w:rFonts w:cstheme="minorHAnsi"/>
        </w:rPr>
        <w:t>wibroizolatorów</w:t>
      </w:r>
      <w:proofErr w:type="spellEnd"/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sprawdzenie działania wirnika wentylatora poprzez ręczne uruchomienie (ewentualna wymiana łożysk w przypadku stwierdzenia nadmiernego ich zużycia)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 xml:space="preserve">czyszczenie i mycie łopatek wentylatora, 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sprawdzenie i regulacja płaszczyzny kół pasowych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 xml:space="preserve">sprawdzenie działania przekładni pasowej  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regulacja naciągu pasków klinowych (wymiana w razie konieczności)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odpowietrzenie nagrzewnicy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sprawdzenie stanu zaworów odcinających oraz regulacyjnych czynnika grzewczego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smarowanie punktów smarowniczych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kontrola działania oraz nastaw presostatów i termostatów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wykonanie pomiaru kontrolnego ilości powietrza przepływającego przez centralę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kontrola działania automatyki oraz ewentualna regulacja (aplikacji regulatora, odczytu wskazań czujników, działania elementów wykonawczych)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kontrola działania aparatury zabezpieczającej oraz falowników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dokręcenie wszelkiego rodzaju połączeń elektrycznych (szafy sterującej, elementów kontrolno-pomiarowych oraz wykonawczych)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 xml:space="preserve">kontrola </w:t>
      </w:r>
      <w:proofErr w:type="spellStart"/>
      <w:r w:rsidRPr="00583DAD">
        <w:rPr>
          <w:rFonts w:cstheme="minorHAnsi"/>
        </w:rPr>
        <w:t>AKPiA</w:t>
      </w:r>
      <w:proofErr w:type="spellEnd"/>
      <w:r w:rsidRPr="00583DAD">
        <w:rPr>
          <w:rFonts w:cstheme="minorHAnsi"/>
        </w:rPr>
        <w:t xml:space="preserve"> (wymiana żarówek wskaźników)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wymiana zużytych pasów klinowych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>ewentualna wymiana łożysk silników, wentylatorów (w uzgodnieniu z zamawiającym)</w:t>
      </w:r>
    </w:p>
    <w:p w:rsidR="003A23DC" w:rsidRPr="00583DAD" w:rsidRDefault="003A23DC" w:rsidP="003A23D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cstheme="minorHAnsi"/>
        </w:rPr>
      </w:pPr>
      <w:r w:rsidRPr="00583DAD">
        <w:rPr>
          <w:rFonts w:cstheme="minorHAnsi"/>
        </w:rPr>
        <w:t xml:space="preserve">pomiary elektryczne (ochrona porażeniowa oraz rezystancja izolacji) </w:t>
      </w:r>
    </w:p>
    <w:p w:rsidR="003A23DC" w:rsidRPr="00583DAD" w:rsidRDefault="003A23DC" w:rsidP="003A23DC">
      <w:pPr>
        <w:rPr>
          <w:sz w:val="20"/>
          <w:szCs w:val="20"/>
        </w:rPr>
      </w:pPr>
    </w:p>
    <w:p w:rsidR="003A23DC" w:rsidRPr="00583DAD" w:rsidRDefault="003A23DC" w:rsidP="003A23DC">
      <w:pPr>
        <w:rPr>
          <w:rFonts w:cstheme="minorHAnsi"/>
          <w:i/>
          <w:iCs/>
          <w:sz w:val="20"/>
          <w:szCs w:val="20"/>
        </w:rPr>
      </w:pPr>
      <w:r w:rsidRPr="00583DAD">
        <w:rPr>
          <w:rFonts w:cstheme="minorHAnsi"/>
          <w:i/>
          <w:iCs/>
          <w:sz w:val="20"/>
          <w:szCs w:val="20"/>
        </w:rPr>
        <w:lastRenderedPageBreak/>
        <w:t>Zakres przeglądu aparatów grzewczych</w:t>
      </w:r>
    </w:p>
    <w:p w:rsidR="003A23DC" w:rsidRPr="00583DAD" w:rsidRDefault="003A23DC" w:rsidP="003A23DC">
      <w:pPr>
        <w:rPr>
          <w:sz w:val="20"/>
          <w:szCs w:val="20"/>
        </w:rPr>
      </w:pPr>
    </w:p>
    <w:p w:rsidR="003A23DC" w:rsidRPr="00583DAD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583DAD">
        <w:rPr>
          <w:rFonts w:cstheme="minorHAnsi"/>
        </w:rPr>
        <w:t>sprawdzenie stanu nagrzewnicy</w:t>
      </w:r>
    </w:p>
    <w:p w:rsidR="003A23DC" w:rsidRPr="00583DAD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583DAD">
        <w:rPr>
          <w:rFonts w:cstheme="minorHAnsi"/>
        </w:rPr>
        <w:t>sprawdzenie działania wirnika wentylatora poprzez ręczne uruchomienie (ewentualna wymiana łożysk w przypadku stwierdzenia nadmiernego ich zużycia)</w:t>
      </w:r>
    </w:p>
    <w:p w:rsidR="003A23DC" w:rsidRPr="00583DAD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583DAD">
        <w:rPr>
          <w:rFonts w:cstheme="minorHAnsi"/>
        </w:rPr>
        <w:t>sprawdzenie powłoki antykorozyjnej aparatu</w:t>
      </w:r>
    </w:p>
    <w:p w:rsidR="003A23DC" w:rsidRPr="00583DAD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583DAD">
        <w:rPr>
          <w:rFonts w:cstheme="minorHAnsi"/>
        </w:rPr>
        <w:t>sprawdzenie połączeń kołnierzowych</w:t>
      </w:r>
    </w:p>
    <w:p w:rsidR="003A23DC" w:rsidRPr="00583DAD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583DAD">
        <w:rPr>
          <w:rFonts w:cstheme="minorHAnsi"/>
        </w:rPr>
        <w:t>sprawdzenie zamocowania silnika wentylatora</w:t>
      </w:r>
    </w:p>
    <w:p w:rsidR="003A23DC" w:rsidRPr="00583DAD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583DAD">
        <w:rPr>
          <w:rFonts w:cstheme="minorHAnsi"/>
        </w:rPr>
        <w:t>sprawdzenie i konserwacja silników elektrycznych (ewentualna wymiana łożysk w przypadku stwierdzenia nadmiernego ich zużycia)</w:t>
      </w:r>
    </w:p>
    <w:p w:rsidR="003A23DC" w:rsidRPr="00583DAD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583DAD">
        <w:rPr>
          <w:rFonts w:cstheme="minorHAnsi"/>
        </w:rPr>
        <w:t>kontrola i ewentualna regulacja osiowości silnika napędu względem wentylatora</w:t>
      </w:r>
    </w:p>
    <w:p w:rsidR="003A23DC" w:rsidRPr="00583DAD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583DAD">
        <w:rPr>
          <w:rFonts w:cstheme="minorHAnsi"/>
        </w:rPr>
        <w:t>sprawdzenie zamocowania aparatu do ściany, podłogi lub sufitu</w:t>
      </w:r>
    </w:p>
    <w:p w:rsidR="003A23DC" w:rsidRPr="00583DAD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583DAD">
        <w:rPr>
          <w:rFonts w:cstheme="minorHAnsi"/>
        </w:rPr>
        <w:t>sprawdzenie stanu mocowań i uchwytów, kompletności obudów osłon, momentów dokręcenia śrub i wkrętów, ewentualne uzupełnienie brakujących elementów (np. śrub)</w:t>
      </w:r>
    </w:p>
    <w:p w:rsidR="003A23DC" w:rsidRPr="00583DAD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583DAD">
        <w:rPr>
          <w:rFonts w:cstheme="minorHAnsi"/>
        </w:rPr>
        <w:t>sprawdzenie i regulacja wypoziomowania aparatu</w:t>
      </w:r>
    </w:p>
    <w:p w:rsidR="003A23DC" w:rsidRPr="00583DAD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583DAD">
        <w:rPr>
          <w:rFonts w:cstheme="minorHAnsi"/>
        </w:rPr>
        <w:t xml:space="preserve">sprawdzenie stanu </w:t>
      </w:r>
      <w:proofErr w:type="spellStart"/>
      <w:r w:rsidRPr="00583DAD">
        <w:rPr>
          <w:rFonts w:cstheme="minorHAnsi"/>
        </w:rPr>
        <w:t>wibroizolatorów</w:t>
      </w:r>
      <w:proofErr w:type="spellEnd"/>
    </w:p>
    <w:p w:rsidR="003A23DC" w:rsidRPr="00583DAD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583DAD">
        <w:rPr>
          <w:rFonts w:cstheme="minorHAnsi"/>
        </w:rPr>
        <w:t>czyszczenie i mycie powierzchni zewnętrznych aparatu</w:t>
      </w:r>
    </w:p>
    <w:p w:rsidR="003A23DC" w:rsidRPr="00583DAD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583DAD">
        <w:rPr>
          <w:rFonts w:cstheme="minorHAnsi"/>
        </w:rPr>
        <w:t>czyszczenie i mycie powierzchni wymienników ciepła</w:t>
      </w:r>
    </w:p>
    <w:p w:rsidR="003A23DC" w:rsidRPr="00583DAD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583DAD">
        <w:rPr>
          <w:rFonts w:cstheme="minorHAnsi"/>
        </w:rPr>
        <w:t>przegląd aplikacji sterowników</w:t>
      </w:r>
    </w:p>
    <w:p w:rsidR="003A23DC" w:rsidRPr="00583DAD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583DAD">
        <w:rPr>
          <w:rFonts w:cstheme="minorHAnsi"/>
        </w:rPr>
        <w:t>kontrola działania czujników, zadajników i regulatorów</w:t>
      </w:r>
    </w:p>
    <w:p w:rsidR="003A23DC" w:rsidRPr="00583DAD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583DAD">
        <w:rPr>
          <w:rFonts w:cstheme="minorHAnsi"/>
        </w:rPr>
        <w:t>przegląd układów sterowania i zasilania</w:t>
      </w:r>
    </w:p>
    <w:p w:rsidR="003A23DC" w:rsidRPr="00583DAD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583DAD">
        <w:rPr>
          <w:rFonts w:cstheme="minorHAnsi"/>
        </w:rPr>
        <w:t>sprawdzenie (dokręcenie) połączeń elektrycznych poszczególnych urządzeń oraz w szafie sterowniczej</w:t>
      </w:r>
    </w:p>
    <w:p w:rsidR="003A23DC" w:rsidRPr="003865BB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583DAD">
        <w:rPr>
          <w:rFonts w:cstheme="minorHAnsi"/>
        </w:rPr>
        <w:t>sprawdzenie nastaw i ewentualn</w:t>
      </w:r>
      <w:r w:rsidRPr="003865BB">
        <w:rPr>
          <w:rFonts w:cstheme="minorHAnsi"/>
        </w:rPr>
        <w:t xml:space="preserve">a regulacja automatyki </w:t>
      </w:r>
      <w:proofErr w:type="spellStart"/>
      <w:r w:rsidRPr="003865BB">
        <w:rPr>
          <w:rFonts w:cstheme="minorHAnsi"/>
        </w:rPr>
        <w:t>kontrolno</w:t>
      </w:r>
      <w:proofErr w:type="spellEnd"/>
      <w:r w:rsidRPr="003865BB">
        <w:rPr>
          <w:rFonts w:cstheme="minorHAnsi"/>
        </w:rPr>
        <w:t xml:space="preserve"> - pomiarowej i układów sterowania jak również zadziałania elementów i układów zabezpieczających i regulacyjnych</w:t>
      </w:r>
    </w:p>
    <w:p w:rsidR="003A23DC" w:rsidRPr="003865BB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3865BB">
        <w:rPr>
          <w:rFonts w:cstheme="minorHAnsi"/>
        </w:rPr>
        <w:t xml:space="preserve">kontrola i kalibracja czujników temperatury, manometrów, presostatów, termostatów i czujników przeciw </w:t>
      </w:r>
      <w:proofErr w:type="spellStart"/>
      <w:r w:rsidRPr="003865BB">
        <w:rPr>
          <w:rFonts w:cstheme="minorHAnsi"/>
        </w:rPr>
        <w:t>zamrożeniowych</w:t>
      </w:r>
      <w:proofErr w:type="spellEnd"/>
    </w:p>
    <w:p w:rsidR="003A23DC" w:rsidRPr="003865BB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3865BB">
        <w:rPr>
          <w:rFonts w:cstheme="minorHAnsi"/>
        </w:rPr>
        <w:t>kontrola i regulacja siłowników przepustnic i zaworów regulacyjnych</w:t>
      </w:r>
    </w:p>
    <w:p w:rsidR="003A23DC" w:rsidRPr="003865BB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3865BB">
        <w:rPr>
          <w:rFonts w:cstheme="minorHAnsi"/>
        </w:rPr>
        <w:t>próby funkcjonalne układów sterowania i regulacji</w:t>
      </w:r>
    </w:p>
    <w:p w:rsidR="003A23DC" w:rsidRPr="003865BB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3865BB">
        <w:rPr>
          <w:rFonts w:cstheme="minorHAnsi"/>
        </w:rPr>
        <w:t>wymiana zużytych pasów klinowych</w:t>
      </w:r>
    </w:p>
    <w:p w:rsidR="003A23DC" w:rsidRPr="003865BB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3865BB">
        <w:rPr>
          <w:rFonts w:cstheme="minorHAnsi"/>
        </w:rPr>
        <w:t>kontrola poprawności działania aparatów grzewczo-wentylacyjnych</w:t>
      </w:r>
    </w:p>
    <w:p w:rsidR="003A23DC" w:rsidRPr="003865BB" w:rsidRDefault="003A23DC" w:rsidP="003A23DC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3865BB">
        <w:rPr>
          <w:rFonts w:cstheme="minorHAnsi"/>
        </w:rPr>
        <w:t>pomiary elektryczne (ochrona porażeniowa oraz rezystancja izolacji)</w:t>
      </w:r>
    </w:p>
    <w:p w:rsidR="003A23DC" w:rsidRPr="003865BB" w:rsidRDefault="003A23DC" w:rsidP="003A23DC">
      <w:pPr>
        <w:rPr>
          <w:rFonts w:cstheme="minorHAnsi"/>
          <w:sz w:val="20"/>
          <w:szCs w:val="20"/>
        </w:rPr>
      </w:pPr>
    </w:p>
    <w:p w:rsidR="003A23DC" w:rsidRPr="003865BB" w:rsidRDefault="003A23DC" w:rsidP="003A23DC">
      <w:pPr>
        <w:rPr>
          <w:rFonts w:cstheme="minorHAnsi"/>
        </w:rPr>
      </w:pPr>
      <w:r w:rsidRPr="00C757CD">
        <w:rPr>
          <w:rFonts w:cstheme="minorHAnsi"/>
          <w:b/>
          <w:bCs/>
          <w:iCs/>
          <w:u w:val="single"/>
        </w:rPr>
        <w:t>Uwaga:</w:t>
      </w:r>
      <w:r w:rsidR="00781744">
        <w:rPr>
          <w:rFonts w:cstheme="minorHAnsi"/>
        </w:rPr>
        <w:t xml:space="preserve"> cenę </w:t>
      </w:r>
      <w:r w:rsidRPr="003865BB">
        <w:rPr>
          <w:rFonts w:cstheme="minorHAnsi"/>
        </w:rPr>
        <w:t>materiałów eksploatacyjnych (oleje, smary, łożyska, paski klinowe, środki czyszczące i odgrzybiające, żarówki sygnalizacyjne itp.) niezbędnych do wykonania przeglądów i konserwacji należy wliczyć do ceny ofertowej.</w:t>
      </w:r>
    </w:p>
    <w:p w:rsidR="003A23DC" w:rsidRDefault="003A23DC" w:rsidP="003A23DC">
      <w:pPr>
        <w:rPr>
          <w:rFonts w:cstheme="minorHAnsi"/>
          <w:i/>
          <w:color w:val="70AD47" w:themeColor="accent6"/>
          <w:szCs w:val="20"/>
        </w:rPr>
      </w:pPr>
    </w:p>
    <w:p w:rsidR="003A23DC" w:rsidRDefault="003A23DC" w:rsidP="003A23DC">
      <w:pPr>
        <w:rPr>
          <w:rFonts w:cstheme="minorHAnsi"/>
          <w:i/>
          <w:color w:val="70AD47" w:themeColor="accent6"/>
          <w:szCs w:val="20"/>
        </w:rPr>
      </w:pPr>
    </w:p>
    <w:p w:rsidR="003A23DC" w:rsidRDefault="003A23DC" w:rsidP="003A23DC">
      <w:pPr>
        <w:rPr>
          <w:rFonts w:cstheme="minorHAnsi"/>
          <w:i/>
          <w:color w:val="70AD47" w:themeColor="accent6"/>
          <w:szCs w:val="20"/>
        </w:rPr>
      </w:pPr>
      <w:r w:rsidRPr="00DB1BEF">
        <w:rPr>
          <w:rFonts w:cstheme="minorHAnsi"/>
          <w:i/>
          <w:color w:val="70AD47" w:themeColor="accent6"/>
          <w:szCs w:val="20"/>
        </w:rPr>
        <w:br w:type="page"/>
      </w:r>
    </w:p>
    <w:p w:rsidR="003A23DC" w:rsidRPr="009E31B7" w:rsidRDefault="003A23DC" w:rsidP="003A23DC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20"/>
          <w:szCs w:val="20"/>
        </w:rPr>
      </w:pPr>
      <w:r w:rsidRPr="009E31B7">
        <w:rPr>
          <w:rFonts w:ascii="Book Antiqua" w:hAnsi="Book Antiqua" w:cs="Century Gothic"/>
          <w:bCs/>
          <w:i/>
          <w:spacing w:val="4"/>
          <w:sz w:val="20"/>
          <w:szCs w:val="20"/>
        </w:rPr>
        <w:lastRenderedPageBreak/>
        <w:t>Załącznik nr 4</w:t>
      </w:r>
    </w:p>
    <w:p w:rsidR="003A23DC" w:rsidRPr="009E31B7" w:rsidRDefault="003A23DC" w:rsidP="003A23DC">
      <w:pPr>
        <w:tabs>
          <w:tab w:val="left" w:pos="851"/>
          <w:tab w:val="left" w:pos="3585"/>
        </w:tabs>
        <w:ind w:right="-32"/>
        <w:jc w:val="right"/>
        <w:rPr>
          <w:rFonts w:cstheme="minorHAnsi"/>
          <w:bCs/>
          <w:i/>
          <w:spacing w:val="4"/>
        </w:rPr>
      </w:pPr>
    </w:p>
    <w:p w:rsidR="003A23DC" w:rsidRPr="009E31B7" w:rsidRDefault="003A23DC" w:rsidP="003A23DC">
      <w:pPr>
        <w:pStyle w:val="Akapitzlist"/>
        <w:tabs>
          <w:tab w:val="left" w:pos="851"/>
        </w:tabs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9E31B7">
        <w:rPr>
          <w:rFonts w:cstheme="minorHAnsi"/>
          <w:b/>
          <w:bCs/>
          <w:sz w:val="24"/>
          <w:szCs w:val="24"/>
        </w:rPr>
        <w:t xml:space="preserve">ZESTAWIENIE CENTRAL WENTYLACYJNYCH I APARATÓW </w:t>
      </w:r>
      <w:r w:rsidRPr="009E31B7">
        <w:rPr>
          <w:rFonts w:cstheme="minorHAnsi"/>
          <w:b/>
          <w:bCs/>
          <w:sz w:val="24"/>
          <w:szCs w:val="24"/>
        </w:rPr>
        <w:br/>
        <w:t>GRZEWCZYCH W OBIEKTACH UKW</w:t>
      </w:r>
    </w:p>
    <w:p w:rsidR="003A23DC" w:rsidRPr="009E31B7" w:rsidRDefault="003A23DC" w:rsidP="003A23DC">
      <w:pPr>
        <w:tabs>
          <w:tab w:val="left" w:pos="851"/>
          <w:tab w:val="left" w:pos="3585"/>
        </w:tabs>
        <w:ind w:right="-32"/>
        <w:jc w:val="right"/>
        <w:rPr>
          <w:rFonts w:cstheme="minorHAnsi"/>
          <w:bCs/>
          <w:i/>
          <w:spacing w:val="4"/>
        </w:rPr>
      </w:pPr>
    </w:p>
    <w:p w:rsidR="003A23DC" w:rsidRPr="00781744" w:rsidRDefault="003A23DC" w:rsidP="003A23DC">
      <w:pPr>
        <w:pStyle w:val="Akapitzlist"/>
        <w:tabs>
          <w:tab w:val="left" w:pos="851"/>
        </w:tabs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781744">
        <w:rPr>
          <w:rFonts w:cstheme="minorHAnsi"/>
          <w:b/>
          <w:i/>
          <w:iCs/>
          <w:sz w:val="24"/>
          <w:szCs w:val="24"/>
        </w:rPr>
        <w:t xml:space="preserve">CEKFIS ul Sportowa 2 </w:t>
      </w:r>
    </w:p>
    <w:p w:rsidR="00781744" w:rsidRPr="009E31B7" w:rsidRDefault="00781744" w:rsidP="003A23DC">
      <w:pPr>
        <w:pStyle w:val="Akapitzlist"/>
        <w:tabs>
          <w:tab w:val="left" w:pos="851"/>
        </w:tabs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3A23DC" w:rsidRPr="009E31B7" w:rsidRDefault="003A23DC" w:rsidP="003A23DC">
      <w:pPr>
        <w:pStyle w:val="Akapitzlist"/>
        <w:tabs>
          <w:tab w:val="left" w:pos="851"/>
          <w:tab w:val="left" w:pos="1545"/>
          <w:tab w:val="left" w:pos="4501"/>
        </w:tabs>
        <w:spacing w:after="0" w:line="240" w:lineRule="auto"/>
        <w:rPr>
          <w:rFonts w:cstheme="minorHAnsi"/>
        </w:rPr>
      </w:pPr>
      <w:r w:rsidRPr="009E31B7">
        <w:rPr>
          <w:rFonts w:cstheme="minorHAnsi"/>
        </w:rPr>
        <w:t>lp.</w:t>
      </w:r>
      <w:r w:rsidRPr="009E31B7">
        <w:rPr>
          <w:rFonts w:cstheme="minorHAnsi"/>
        </w:rPr>
        <w:tab/>
        <w:t xml:space="preserve">nr centrali </w:t>
      </w:r>
      <w:r w:rsidRPr="009E31B7">
        <w:rPr>
          <w:rFonts w:cstheme="minorHAnsi"/>
        </w:rPr>
        <w:tab/>
        <w:t>lokalizacja</w:t>
      </w:r>
      <w:r w:rsidRPr="009E31B7">
        <w:rPr>
          <w:rFonts w:cstheme="minorHAnsi"/>
        </w:rPr>
        <w:tab/>
        <w:t>typ centrali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>NW1</w:t>
      </w:r>
      <w:r w:rsidRPr="009E31B7">
        <w:rPr>
          <w:rFonts w:cstheme="minorHAnsi"/>
        </w:rPr>
        <w:tab/>
        <w:t>AB dach</w:t>
      </w:r>
      <w:r w:rsidRPr="009E31B7">
        <w:rPr>
          <w:rFonts w:cstheme="minorHAnsi"/>
        </w:rPr>
        <w:tab/>
      </w:r>
      <w:r w:rsidRPr="009E31B7">
        <w:rPr>
          <w:rFonts w:cstheme="minorHAnsi"/>
          <w:lang w:val="en-US"/>
        </w:rPr>
        <w:t>G-Golem-0-03-SE…CF1-R  /13877/11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>NW2</w:t>
      </w:r>
      <w:r w:rsidRPr="009E31B7">
        <w:rPr>
          <w:rFonts w:cstheme="minorHAnsi"/>
        </w:rPr>
        <w:tab/>
        <w:t>AB dach</w:t>
      </w:r>
      <w:r w:rsidRPr="009E31B7">
        <w:rPr>
          <w:rFonts w:cstheme="minorHAnsi"/>
        </w:rPr>
        <w:tab/>
      </w:r>
      <w:r w:rsidRPr="009E31B7">
        <w:rPr>
          <w:rFonts w:cstheme="minorHAnsi"/>
          <w:lang w:val="en-US"/>
        </w:rPr>
        <w:t>G-Golem-0-03-SE…CF1-R  /13877/11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>NW3</w:t>
      </w:r>
      <w:r w:rsidRPr="009E31B7">
        <w:rPr>
          <w:rFonts w:cstheme="minorHAnsi"/>
        </w:rPr>
        <w:tab/>
        <w:t>AB dach</w:t>
      </w:r>
      <w:r w:rsidRPr="009E31B7">
        <w:rPr>
          <w:rFonts w:cstheme="minorHAnsi"/>
        </w:rPr>
        <w:tab/>
      </w:r>
      <w:r w:rsidRPr="009E31B7">
        <w:rPr>
          <w:rFonts w:cstheme="minorHAnsi"/>
          <w:lang w:val="en-US"/>
        </w:rPr>
        <w:t xml:space="preserve">G-Golem-0-06-SE…CF1-R  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>NW4</w:t>
      </w:r>
      <w:r w:rsidRPr="009E31B7">
        <w:rPr>
          <w:rFonts w:cstheme="minorHAnsi"/>
        </w:rPr>
        <w:tab/>
        <w:t>AB dach</w:t>
      </w:r>
      <w:r w:rsidRPr="009E31B7">
        <w:rPr>
          <w:rFonts w:cstheme="minorHAnsi"/>
        </w:rPr>
        <w:tab/>
      </w:r>
      <w:r w:rsidRPr="009E31B7">
        <w:rPr>
          <w:rFonts w:cstheme="minorHAnsi"/>
          <w:lang w:val="en-US"/>
        </w:rPr>
        <w:t xml:space="preserve">G-Golem-0-06-SE…CF1-R  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>NW5</w:t>
      </w:r>
      <w:r w:rsidRPr="009E31B7">
        <w:rPr>
          <w:rFonts w:cstheme="minorHAnsi"/>
        </w:rPr>
        <w:tab/>
        <w:t>AB dach</w:t>
      </w:r>
      <w:r w:rsidRPr="009E31B7">
        <w:rPr>
          <w:rFonts w:cstheme="minorHAnsi"/>
        </w:rPr>
        <w:tab/>
      </w:r>
      <w:r w:rsidRPr="009E31B7">
        <w:rPr>
          <w:rFonts w:cstheme="minorHAnsi"/>
          <w:lang w:val="en-US"/>
        </w:rPr>
        <w:t xml:space="preserve">G-Golem-0-06-SE…CF1-R  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>NW6</w:t>
      </w:r>
      <w:r w:rsidRPr="009E31B7">
        <w:rPr>
          <w:rFonts w:cstheme="minorHAnsi"/>
        </w:rPr>
        <w:tab/>
        <w:t>AB dach</w:t>
      </w:r>
      <w:r w:rsidRPr="009E31B7">
        <w:rPr>
          <w:rFonts w:cstheme="minorHAnsi"/>
        </w:rPr>
        <w:tab/>
      </w:r>
      <w:r w:rsidRPr="009E31B7">
        <w:rPr>
          <w:rFonts w:cstheme="minorHAnsi"/>
          <w:lang w:val="en-US"/>
        </w:rPr>
        <w:t xml:space="preserve">G-Golem-0-02-SE…CF1-R  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NW7</w:t>
      </w:r>
      <w:r w:rsidRPr="009E31B7">
        <w:rPr>
          <w:rFonts w:cstheme="minorHAnsi"/>
        </w:rPr>
        <w:tab/>
        <w:t xml:space="preserve">AB </w:t>
      </w:r>
      <w:proofErr w:type="spellStart"/>
      <w:r w:rsidRPr="009E31B7">
        <w:rPr>
          <w:rFonts w:cstheme="minorHAnsi"/>
        </w:rPr>
        <w:t>podbasenie</w:t>
      </w:r>
      <w:proofErr w:type="spellEnd"/>
      <w:r w:rsidRPr="009E31B7">
        <w:rPr>
          <w:rFonts w:cstheme="minorHAnsi"/>
        </w:rPr>
        <w:tab/>
        <w:t xml:space="preserve">Centrala  basenowa 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>NW8</w:t>
      </w:r>
      <w:r w:rsidRPr="009E31B7">
        <w:rPr>
          <w:rFonts w:cstheme="minorHAnsi"/>
        </w:rPr>
        <w:tab/>
        <w:t>AB dach</w:t>
      </w:r>
      <w:r w:rsidRPr="009E31B7">
        <w:rPr>
          <w:rFonts w:cstheme="minorHAnsi"/>
        </w:rPr>
        <w:tab/>
      </w:r>
      <w:r w:rsidRPr="009E31B7">
        <w:rPr>
          <w:rFonts w:cstheme="minorHAnsi"/>
          <w:lang w:val="en-US"/>
        </w:rPr>
        <w:t>G-Golem-0-03-SE…CF1-R  /13877/11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>NW9</w:t>
      </w:r>
      <w:r w:rsidRPr="009E31B7">
        <w:rPr>
          <w:rFonts w:cstheme="minorHAnsi"/>
        </w:rPr>
        <w:tab/>
        <w:t>AB dach</w:t>
      </w:r>
      <w:r w:rsidRPr="009E31B7">
        <w:rPr>
          <w:rFonts w:cstheme="minorHAnsi"/>
        </w:rPr>
        <w:tab/>
      </w:r>
      <w:r w:rsidRPr="009E31B7">
        <w:rPr>
          <w:rFonts w:cstheme="minorHAnsi"/>
          <w:lang w:val="en-US"/>
        </w:rPr>
        <w:t>G-Golem-0-03-SE…CF1-R  /13877/11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>NW10</w:t>
      </w:r>
      <w:r w:rsidRPr="009E31B7">
        <w:rPr>
          <w:rFonts w:cstheme="minorHAnsi"/>
        </w:rPr>
        <w:tab/>
        <w:t>AB dach</w:t>
      </w:r>
      <w:r w:rsidRPr="009E31B7">
        <w:rPr>
          <w:rFonts w:cstheme="minorHAnsi"/>
        </w:rPr>
        <w:tab/>
      </w:r>
      <w:r w:rsidRPr="009E31B7">
        <w:rPr>
          <w:rFonts w:cstheme="minorHAnsi"/>
          <w:lang w:val="en-US"/>
        </w:rPr>
        <w:t xml:space="preserve">G-Golem-0-03-SE…CF1-R  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>NW12</w:t>
      </w:r>
      <w:r w:rsidRPr="009E31B7">
        <w:rPr>
          <w:rFonts w:cstheme="minorHAnsi"/>
        </w:rPr>
        <w:tab/>
        <w:t>sala wspinaczkowa</w:t>
      </w:r>
      <w:r w:rsidRPr="009E31B7">
        <w:rPr>
          <w:rFonts w:cstheme="minorHAnsi"/>
        </w:rPr>
        <w:tab/>
      </w:r>
      <w:r w:rsidRPr="009E31B7">
        <w:rPr>
          <w:rFonts w:cstheme="minorHAnsi"/>
          <w:lang w:val="en-US"/>
        </w:rPr>
        <w:t xml:space="preserve">G-Golem-0-03-SE…CF1-R  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>NW1</w:t>
      </w:r>
      <w:r w:rsidRPr="009E31B7">
        <w:rPr>
          <w:rFonts w:cstheme="minorHAnsi"/>
        </w:rPr>
        <w:tab/>
        <w:t>C dach</w:t>
      </w:r>
      <w:r w:rsidRPr="009E31B7">
        <w:rPr>
          <w:rFonts w:cstheme="minorHAnsi"/>
        </w:rPr>
        <w:tab/>
      </w:r>
      <w:r w:rsidRPr="009E31B7">
        <w:rPr>
          <w:rFonts w:cstheme="minorHAnsi"/>
          <w:lang w:val="en-US"/>
        </w:rPr>
        <w:t>G-Golem-0-02-SEFB4-CHE-MB-WHC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>NW2</w:t>
      </w:r>
      <w:r w:rsidRPr="009E31B7">
        <w:rPr>
          <w:rFonts w:cstheme="minorHAnsi"/>
        </w:rPr>
        <w:tab/>
        <w:t xml:space="preserve">C </w:t>
      </w:r>
      <w:proofErr w:type="spellStart"/>
      <w:r w:rsidRPr="009E31B7">
        <w:rPr>
          <w:rFonts w:cstheme="minorHAnsi"/>
        </w:rPr>
        <w:t>wentylatorownia</w:t>
      </w:r>
      <w:proofErr w:type="spellEnd"/>
      <w:r w:rsidRPr="009E31B7">
        <w:rPr>
          <w:rFonts w:cstheme="minorHAnsi"/>
        </w:rPr>
        <w:tab/>
      </w:r>
      <w:r w:rsidRPr="009E31B7">
        <w:rPr>
          <w:rFonts w:cstheme="minorHAnsi"/>
          <w:lang w:val="en-US"/>
        </w:rPr>
        <w:t>G-Golem-0-01-SEFB4-CHE-MB-WHC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>NW3</w:t>
      </w:r>
      <w:r w:rsidRPr="009E31B7">
        <w:rPr>
          <w:rFonts w:cstheme="minorHAnsi"/>
        </w:rPr>
        <w:tab/>
        <w:t xml:space="preserve">C </w:t>
      </w:r>
      <w:proofErr w:type="spellStart"/>
      <w:r w:rsidRPr="009E31B7">
        <w:rPr>
          <w:rFonts w:cstheme="minorHAnsi"/>
        </w:rPr>
        <w:t>wentylatorownia</w:t>
      </w:r>
      <w:proofErr w:type="spellEnd"/>
      <w:r w:rsidRPr="009E31B7">
        <w:rPr>
          <w:rFonts w:cstheme="minorHAnsi"/>
        </w:rPr>
        <w:tab/>
      </w:r>
      <w:r w:rsidRPr="009E31B7">
        <w:rPr>
          <w:rFonts w:cstheme="minorHAnsi"/>
          <w:lang w:val="en-US"/>
        </w:rPr>
        <w:t>G-Golem-0-04-SEFB4-CHE-MB-WHC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>NW4</w:t>
      </w:r>
      <w:r w:rsidRPr="009E31B7">
        <w:rPr>
          <w:rFonts w:cstheme="minorHAnsi"/>
        </w:rPr>
        <w:tab/>
        <w:t>C dach</w:t>
      </w:r>
      <w:r w:rsidRPr="009E31B7">
        <w:rPr>
          <w:rFonts w:cstheme="minorHAnsi"/>
        </w:rPr>
        <w:tab/>
      </w:r>
      <w:r w:rsidRPr="009E31B7">
        <w:rPr>
          <w:rFonts w:cstheme="minorHAnsi"/>
          <w:lang w:val="en-US"/>
        </w:rPr>
        <w:t>G-Golem-0-02-SEFB4-CHE-MB-WHC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>NW5</w:t>
      </w:r>
      <w:r w:rsidRPr="009E31B7">
        <w:rPr>
          <w:rFonts w:cstheme="minorHAnsi"/>
        </w:rPr>
        <w:tab/>
        <w:t>C dach</w:t>
      </w:r>
      <w:r w:rsidRPr="009E31B7">
        <w:rPr>
          <w:rFonts w:cstheme="minorHAnsi"/>
        </w:rPr>
        <w:tab/>
      </w:r>
      <w:r w:rsidRPr="009E31B7">
        <w:rPr>
          <w:rFonts w:cstheme="minorHAnsi"/>
          <w:lang w:val="en-US"/>
        </w:rPr>
        <w:t>G-Golem-0-02-SEFB4-CHE-MB-WHC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>NW1</w:t>
      </w:r>
      <w:r w:rsidRPr="009E31B7">
        <w:rPr>
          <w:rFonts w:cstheme="minorHAnsi"/>
        </w:rPr>
        <w:tab/>
        <w:t xml:space="preserve">D dach - szatnie i pom. </w:t>
      </w:r>
      <w:proofErr w:type="spellStart"/>
      <w:r w:rsidRPr="009E31B7">
        <w:rPr>
          <w:rFonts w:cstheme="minorHAnsi"/>
        </w:rPr>
        <w:t>gosp</w:t>
      </w:r>
      <w:proofErr w:type="spellEnd"/>
      <w:r w:rsidRPr="009E31B7">
        <w:rPr>
          <w:rFonts w:cstheme="minorHAnsi"/>
        </w:rPr>
        <w:tab/>
      </w:r>
      <w:r w:rsidRPr="009E31B7">
        <w:rPr>
          <w:rFonts w:cstheme="minorHAnsi"/>
          <w:lang w:val="en-US"/>
        </w:rPr>
        <w:t>G-Golem-0-03-SEFB4-CHE-MB-WHC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>NW2</w:t>
      </w:r>
      <w:r w:rsidRPr="009E31B7">
        <w:rPr>
          <w:rFonts w:cstheme="minorHAnsi"/>
        </w:rPr>
        <w:tab/>
        <w:t>D dach - sala sztuk walki</w:t>
      </w:r>
      <w:r w:rsidRPr="009E31B7">
        <w:rPr>
          <w:rFonts w:cstheme="minorHAnsi"/>
        </w:rPr>
        <w:tab/>
      </w:r>
      <w:r w:rsidRPr="009E31B7">
        <w:rPr>
          <w:rFonts w:cstheme="minorHAnsi"/>
          <w:lang w:val="en-US"/>
        </w:rPr>
        <w:t>G-Golem-0-03-SEFB4-CHE-MB-WHC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 xml:space="preserve">NW1 </w:t>
      </w:r>
      <w:r w:rsidRPr="009E31B7">
        <w:rPr>
          <w:rFonts w:cstheme="minorHAnsi"/>
        </w:rPr>
        <w:tab/>
        <w:t>E dach</w:t>
      </w:r>
      <w:r w:rsidRPr="009E31B7">
        <w:rPr>
          <w:rFonts w:cstheme="minorHAnsi"/>
        </w:rPr>
        <w:tab/>
      </w:r>
      <w:r w:rsidRPr="009E31B7">
        <w:rPr>
          <w:rFonts w:cstheme="minorHAnsi"/>
          <w:lang w:val="en-US"/>
        </w:rPr>
        <w:t>G-Golem-0-05-SE-FB4/CHE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 xml:space="preserve">NW2 </w:t>
      </w:r>
      <w:r w:rsidRPr="009E31B7">
        <w:rPr>
          <w:rFonts w:cstheme="minorHAnsi"/>
        </w:rPr>
        <w:tab/>
        <w:t>E dach</w:t>
      </w:r>
      <w:r w:rsidRPr="009E31B7">
        <w:rPr>
          <w:rFonts w:cstheme="minorHAnsi"/>
        </w:rPr>
        <w:tab/>
      </w:r>
      <w:r w:rsidRPr="009E31B7">
        <w:rPr>
          <w:rFonts w:cstheme="minorHAnsi"/>
          <w:lang w:val="en-US"/>
        </w:rPr>
        <w:t>G-Golem-0-04-SE-FB4-CHE-MB-WHC</w:t>
      </w:r>
    </w:p>
    <w:p w:rsidR="003A23DC" w:rsidRPr="009E31B7" w:rsidRDefault="003A23DC" w:rsidP="003A23DC">
      <w:pPr>
        <w:tabs>
          <w:tab w:val="left" w:pos="851"/>
          <w:tab w:val="left" w:leader="hyphen" w:pos="1545"/>
          <w:tab w:val="left" w:leader="hyphen" w:pos="4501"/>
        </w:tabs>
        <w:rPr>
          <w:rFonts w:cstheme="minorHAnsi"/>
          <w:i/>
          <w:iCs/>
        </w:rPr>
      </w:pPr>
    </w:p>
    <w:p w:rsidR="003A23DC" w:rsidRPr="00781744" w:rsidRDefault="003A23DC" w:rsidP="003A23DC">
      <w:pPr>
        <w:pStyle w:val="Akapitzlist"/>
        <w:tabs>
          <w:tab w:val="left" w:pos="851"/>
          <w:tab w:val="left" w:leader="hyphen" w:pos="1545"/>
          <w:tab w:val="left" w:leader="hyphen" w:pos="4501"/>
        </w:tabs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781744">
        <w:rPr>
          <w:rFonts w:cstheme="minorHAnsi"/>
          <w:b/>
          <w:i/>
          <w:iCs/>
          <w:sz w:val="24"/>
          <w:szCs w:val="24"/>
        </w:rPr>
        <w:t>Biblioteka Główna Szymanowskiego 3</w:t>
      </w:r>
    </w:p>
    <w:p w:rsidR="003A23DC" w:rsidRPr="009E31B7" w:rsidRDefault="003A23DC" w:rsidP="003A23DC">
      <w:pPr>
        <w:tabs>
          <w:tab w:val="left" w:pos="851"/>
          <w:tab w:val="left" w:leader="hyphen" w:pos="1545"/>
          <w:tab w:val="left" w:leader="hyphen" w:pos="4501"/>
        </w:tabs>
        <w:rPr>
          <w:rFonts w:cstheme="minorHAnsi"/>
          <w:i/>
          <w:iCs/>
          <w:lang w:val="en-US"/>
        </w:rPr>
      </w:pP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pos="851"/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NW3</w:t>
      </w:r>
      <w:r w:rsidRPr="009E31B7">
        <w:rPr>
          <w:rFonts w:cstheme="minorHAnsi"/>
        </w:rPr>
        <w:tab/>
      </w:r>
      <w:proofErr w:type="spellStart"/>
      <w:r w:rsidRPr="009E31B7">
        <w:rPr>
          <w:rFonts w:cstheme="minorHAnsi"/>
        </w:rPr>
        <w:t>wentylatorownia</w:t>
      </w:r>
      <w:proofErr w:type="spellEnd"/>
      <w:r w:rsidRPr="009E31B7">
        <w:rPr>
          <w:rFonts w:cstheme="minorHAnsi"/>
        </w:rPr>
        <w:t xml:space="preserve"> piwnica</w:t>
      </w:r>
      <w:r w:rsidRPr="009E31B7">
        <w:rPr>
          <w:rFonts w:cstheme="minorHAnsi"/>
        </w:rPr>
        <w:tab/>
        <w:t>G-Golem-1-01-SE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pos="851"/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NW5</w:t>
      </w:r>
      <w:r w:rsidRPr="009E31B7">
        <w:rPr>
          <w:rFonts w:cstheme="minorHAnsi"/>
        </w:rPr>
        <w:tab/>
        <w:t xml:space="preserve">dach </w:t>
      </w:r>
      <w:r w:rsidRPr="009E31B7">
        <w:rPr>
          <w:rFonts w:cstheme="minorHAnsi"/>
        </w:rPr>
        <w:tab/>
        <w:t>G-GOLEM- 0- 03-SE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pos="851"/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NW7</w:t>
      </w:r>
      <w:r w:rsidRPr="009E31B7">
        <w:rPr>
          <w:rFonts w:cstheme="minorHAnsi"/>
        </w:rPr>
        <w:tab/>
      </w:r>
      <w:proofErr w:type="spellStart"/>
      <w:r w:rsidRPr="009E31B7">
        <w:rPr>
          <w:rFonts w:cstheme="minorHAnsi"/>
        </w:rPr>
        <w:t>wentyaltorownia</w:t>
      </w:r>
      <w:proofErr w:type="spellEnd"/>
      <w:r w:rsidRPr="009E31B7">
        <w:rPr>
          <w:rFonts w:cstheme="minorHAnsi"/>
        </w:rPr>
        <w:t xml:space="preserve"> piwnica</w:t>
      </w:r>
      <w:r w:rsidRPr="009E31B7">
        <w:rPr>
          <w:rFonts w:cstheme="minorHAnsi"/>
        </w:rPr>
        <w:tab/>
        <w:t>G-GOLEM -1- 04-SE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pos="851"/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NW8</w:t>
      </w:r>
      <w:r w:rsidRPr="009E31B7">
        <w:rPr>
          <w:rFonts w:cstheme="minorHAnsi"/>
        </w:rPr>
        <w:tab/>
      </w:r>
      <w:proofErr w:type="spellStart"/>
      <w:r w:rsidRPr="009E31B7">
        <w:rPr>
          <w:rFonts w:cstheme="minorHAnsi"/>
        </w:rPr>
        <w:t>wentylatorownia</w:t>
      </w:r>
      <w:proofErr w:type="spellEnd"/>
      <w:r w:rsidRPr="009E31B7">
        <w:rPr>
          <w:rFonts w:cstheme="minorHAnsi"/>
        </w:rPr>
        <w:t xml:space="preserve"> I piętro</w:t>
      </w:r>
      <w:r w:rsidRPr="009E31B7">
        <w:rPr>
          <w:rFonts w:cstheme="minorHAnsi"/>
        </w:rPr>
        <w:tab/>
        <w:t>G-Golem-1-01-SE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pos="851"/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NW9</w:t>
      </w:r>
      <w:r w:rsidRPr="009E31B7">
        <w:rPr>
          <w:rFonts w:cstheme="minorHAnsi"/>
        </w:rPr>
        <w:tab/>
      </w:r>
      <w:proofErr w:type="spellStart"/>
      <w:r w:rsidRPr="009E31B7">
        <w:rPr>
          <w:rFonts w:cstheme="minorHAnsi"/>
        </w:rPr>
        <w:t>wentylatorownia</w:t>
      </w:r>
      <w:proofErr w:type="spellEnd"/>
      <w:r w:rsidRPr="009E31B7">
        <w:rPr>
          <w:rFonts w:cstheme="minorHAnsi"/>
        </w:rPr>
        <w:t xml:space="preserve"> I piętro</w:t>
      </w:r>
      <w:r w:rsidRPr="009E31B7">
        <w:rPr>
          <w:rFonts w:cstheme="minorHAnsi"/>
        </w:rPr>
        <w:tab/>
        <w:t>H- HERMES-1- 03 -S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pos="851"/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NW11</w:t>
      </w:r>
      <w:r w:rsidRPr="009E31B7">
        <w:rPr>
          <w:rFonts w:cstheme="minorHAnsi"/>
        </w:rPr>
        <w:tab/>
      </w:r>
      <w:proofErr w:type="spellStart"/>
      <w:r w:rsidRPr="009E31B7">
        <w:rPr>
          <w:rFonts w:cstheme="minorHAnsi"/>
        </w:rPr>
        <w:t>wentylatorownia</w:t>
      </w:r>
      <w:proofErr w:type="spellEnd"/>
      <w:r w:rsidRPr="009E31B7">
        <w:rPr>
          <w:rFonts w:cstheme="minorHAnsi"/>
        </w:rPr>
        <w:t xml:space="preserve"> I piętro</w:t>
      </w:r>
      <w:r w:rsidRPr="009E31B7">
        <w:rPr>
          <w:rFonts w:cstheme="minorHAnsi"/>
        </w:rPr>
        <w:tab/>
        <w:t xml:space="preserve">G-GOLEM -1-02-SE 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pos="851"/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NW12</w:t>
      </w:r>
      <w:r w:rsidRPr="009E31B7">
        <w:rPr>
          <w:rFonts w:cstheme="minorHAnsi"/>
        </w:rPr>
        <w:tab/>
        <w:t>dach  - sala wolnego dostępu</w:t>
      </w:r>
      <w:r w:rsidRPr="009E31B7">
        <w:rPr>
          <w:rFonts w:cstheme="minorHAnsi"/>
        </w:rPr>
        <w:tab/>
        <w:t>G-GOLEM -0- 06-SE</w:t>
      </w:r>
    </w:p>
    <w:p w:rsidR="003A23DC" w:rsidRPr="009E31B7" w:rsidRDefault="003A23DC" w:rsidP="003A23DC">
      <w:pPr>
        <w:tabs>
          <w:tab w:val="left" w:pos="851"/>
          <w:tab w:val="left" w:pos="4478"/>
        </w:tabs>
        <w:ind w:left="77"/>
        <w:rPr>
          <w:rFonts w:cstheme="minorHAnsi"/>
          <w:b/>
          <w:bCs/>
        </w:rPr>
      </w:pPr>
    </w:p>
    <w:p w:rsidR="003A23DC" w:rsidRPr="00781744" w:rsidRDefault="003A23DC" w:rsidP="003A23DC">
      <w:pPr>
        <w:pStyle w:val="Akapitzlist"/>
        <w:tabs>
          <w:tab w:val="left" w:pos="851"/>
          <w:tab w:val="left" w:pos="4478"/>
        </w:tabs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781744">
        <w:rPr>
          <w:rFonts w:cstheme="minorHAnsi"/>
          <w:b/>
          <w:i/>
          <w:iCs/>
          <w:sz w:val="24"/>
          <w:szCs w:val="24"/>
        </w:rPr>
        <w:t xml:space="preserve">Aparaty grzewcze </w:t>
      </w:r>
    </w:p>
    <w:p w:rsidR="003A23DC" w:rsidRPr="009E31B7" w:rsidRDefault="003A23DC" w:rsidP="003A23DC">
      <w:pPr>
        <w:pStyle w:val="Akapitzlist"/>
        <w:tabs>
          <w:tab w:val="left" w:pos="851"/>
          <w:tab w:val="left" w:pos="4478"/>
        </w:tabs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parter mag. 1.25</w:t>
      </w:r>
      <w:r w:rsidRPr="009E31B7">
        <w:rPr>
          <w:rFonts w:cstheme="minorHAnsi"/>
        </w:rPr>
        <w:tab/>
        <w:t>HERMES-1-04-S…CF1-L,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parter komunikacja 1.1</w:t>
      </w:r>
      <w:r w:rsidRPr="009E31B7">
        <w:rPr>
          <w:rFonts w:cstheme="minorHAnsi"/>
        </w:rPr>
        <w:tab/>
        <w:t>HERMES-1-04-S…CF1-L,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parter komunikacja 1.1</w:t>
      </w:r>
      <w:r w:rsidRPr="009E31B7">
        <w:rPr>
          <w:rFonts w:cstheme="minorHAnsi"/>
        </w:rPr>
        <w:tab/>
        <w:t>HERMES-1-04-S…CF1-L,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parter komunikacja 1.1</w:t>
      </w:r>
      <w:r w:rsidRPr="009E31B7">
        <w:rPr>
          <w:rFonts w:cstheme="minorHAnsi"/>
        </w:rPr>
        <w:tab/>
        <w:t>HERMES-1-04-S…CF1-L,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parter informacja  1.2</w:t>
      </w:r>
      <w:r w:rsidRPr="009E31B7">
        <w:rPr>
          <w:rFonts w:cstheme="minorHAnsi"/>
        </w:rPr>
        <w:tab/>
        <w:t>HERMES-1-04-S…CF1-L,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lastRenderedPageBreak/>
        <w:tab/>
        <w:t>1 p. mag. 2.21</w:t>
      </w:r>
      <w:r w:rsidRPr="009E31B7">
        <w:rPr>
          <w:rFonts w:cstheme="minorHAnsi"/>
        </w:rPr>
        <w:tab/>
        <w:t>HERMES-1-04-S…CF1-R,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1 p. mag. 2.22</w:t>
      </w:r>
      <w:r w:rsidRPr="009E31B7">
        <w:rPr>
          <w:rFonts w:cstheme="minorHAnsi"/>
        </w:rPr>
        <w:tab/>
        <w:t>HERMES-1-04-S…CF1-R,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1p. Czytelnia 2,24</w:t>
      </w:r>
      <w:r w:rsidRPr="009E31B7">
        <w:rPr>
          <w:rFonts w:cstheme="minorHAnsi"/>
        </w:rPr>
        <w:tab/>
        <w:t>HERMES-1-04-S…CF1-L,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1p. Komunikacja 2.1</w:t>
      </w:r>
      <w:r w:rsidRPr="009E31B7">
        <w:rPr>
          <w:rFonts w:cstheme="minorHAnsi"/>
        </w:rPr>
        <w:tab/>
        <w:t>HERMES-1-04-S…CF1-L,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1p. Komunikacja 2.1</w:t>
      </w:r>
      <w:r w:rsidRPr="009E31B7">
        <w:rPr>
          <w:rFonts w:cstheme="minorHAnsi"/>
        </w:rPr>
        <w:tab/>
        <w:t>HERMES-1-04-S…CF1-L,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 </w:t>
      </w:r>
      <w:r w:rsidRPr="009E31B7">
        <w:rPr>
          <w:rFonts w:cstheme="minorHAnsi"/>
        </w:rPr>
        <w:tab/>
        <w:t>1p. Komunikacja 2.1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1 p. czytelnia 2.28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1o. Komunikacja 2.4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1p. Sala dydaktyczna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 xml:space="preserve">1p. </w:t>
      </w:r>
      <w:proofErr w:type="spellStart"/>
      <w:r w:rsidRPr="009E31B7">
        <w:rPr>
          <w:rFonts w:cstheme="minorHAnsi"/>
        </w:rPr>
        <w:t>Holl</w:t>
      </w:r>
      <w:proofErr w:type="spellEnd"/>
      <w:r w:rsidRPr="009E31B7">
        <w:rPr>
          <w:rFonts w:cstheme="minorHAnsi"/>
        </w:rPr>
        <w:t xml:space="preserve"> 2.39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 xml:space="preserve">1p. </w:t>
      </w:r>
      <w:proofErr w:type="spellStart"/>
      <w:r w:rsidRPr="009E31B7">
        <w:rPr>
          <w:rFonts w:cstheme="minorHAnsi"/>
        </w:rPr>
        <w:t>Holl</w:t>
      </w:r>
      <w:proofErr w:type="spellEnd"/>
      <w:r w:rsidRPr="009E31B7">
        <w:rPr>
          <w:rFonts w:cstheme="minorHAnsi"/>
        </w:rPr>
        <w:t xml:space="preserve"> 2.39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 xml:space="preserve"> 1p sala konferencyjna 2.4 A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1p sala konferencyjna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2 p. czytelnia 3P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2 p. czytelnia 3P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2 p. czytelnia 3P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2 p. czytelnia 3P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2 p. czytelnia 3P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2 p. czytelnia 3P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2 p. czytelnia 3P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2 p. czytelnia 3P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2 p. czytelnia 3P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2 p. czytelnia 3P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2p. Komunikacja 3.1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Parter mag 1.4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Parter mag 1.4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Parter mag 1.4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Parter mag 1.4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Parter mag 1.14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Parter mag 1.14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Parter mag 1.14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ab/>
        <w:t>Parter mag 1.14</w:t>
      </w:r>
      <w:r w:rsidRPr="009E31B7">
        <w:rPr>
          <w:rFonts w:cstheme="minorHAnsi"/>
        </w:rPr>
        <w:tab/>
        <w:t>HERMES-1-04-S…CF1-</w:t>
      </w:r>
    </w:p>
    <w:p w:rsidR="003A23DC" w:rsidRPr="009E31B7" w:rsidRDefault="003A23DC" w:rsidP="003A23DC">
      <w:pPr>
        <w:tabs>
          <w:tab w:val="left" w:leader="hyphen" w:pos="1701"/>
          <w:tab w:val="left" w:leader="hyphen" w:pos="4536"/>
        </w:tabs>
        <w:ind w:left="567" w:hanging="425"/>
        <w:rPr>
          <w:rFonts w:cstheme="minorHAnsi"/>
        </w:rPr>
      </w:pPr>
    </w:p>
    <w:p w:rsidR="003A23DC" w:rsidRPr="00781744" w:rsidRDefault="003A23DC" w:rsidP="003A23DC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cstheme="minorHAnsi"/>
          <w:b/>
          <w:i/>
          <w:iCs/>
          <w:sz w:val="24"/>
          <w:szCs w:val="24"/>
        </w:rPr>
      </w:pPr>
      <w:r w:rsidRPr="00781744">
        <w:rPr>
          <w:rFonts w:cstheme="minorHAnsi"/>
          <w:b/>
          <w:i/>
          <w:iCs/>
          <w:sz w:val="24"/>
          <w:szCs w:val="24"/>
        </w:rPr>
        <w:t xml:space="preserve">Poniatowskiego 12 </w:t>
      </w:r>
    </w:p>
    <w:p w:rsidR="003A23DC" w:rsidRPr="00EB4D48" w:rsidRDefault="003A23DC" w:rsidP="003A23DC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cstheme="minorHAnsi"/>
          <w:i/>
          <w:iCs/>
          <w:sz w:val="24"/>
          <w:szCs w:val="24"/>
        </w:rPr>
      </w:pP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NW1</w:t>
      </w:r>
      <w:r w:rsidRPr="009E31B7">
        <w:rPr>
          <w:rFonts w:cstheme="minorHAnsi"/>
        </w:rPr>
        <w:tab/>
        <w:t>AULA</w:t>
      </w:r>
      <w:r w:rsidRPr="009E31B7">
        <w:rPr>
          <w:rFonts w:cstheme="minorHAnsi"/>
        </w:rPr>
        <w:tab/>
        <w:t>VBW BS-3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NW2</w:t>
      </w:r>
      <w:r w:rsidRPr="009E31B7">
        <w:rPr>
          <w:rFonts w:cstheme="minorHAnsi"/>
        </w:rPr>
        <w:tab/>
        <w:t xml:space="preserve">1 p. </w:t>
      </w:r>
      <w:proofErr w:type="spellStart"/>
      <w:r w:rsidRPr="009E31B7">
        <w:rPr>
          <w:rFonts w:cstheme="minorHAnsi"/>
        </w:rPr>
        <w:t>przestrz</w:t>
      </w:r>
      <w:proofErr w:type="spellEnd"/>
      <w:r w:rsidRPr="009E31B7">
        <w:rPr>
          <w:rFonts w:cstheme="minorHAnsi"/>
        </w:rPr>
        <w:t>. podsufitowa</w:t>
      </w:r>
      <w:r w:rsidRPr="009E31B7">
        <w:rPr>
          <w:rFonts w:cstheme="minorHAnsi"/>
        </w:rPr>
        <w:tab/>
        <w:t>VBW SPS-4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NW3</w:t>
      </w:r>
      <w:r w:rsidRPr="009E31B7">
        <w:rPr>
          <w:rFonts w:cstheme="minorHAnsi"/>
        </w:rPr>
        <w:tab/>
        <w:t xml:space="preserve">2 p. </w:t>
      </w:r>
      <w:proofErr w:type="spellStart"/>
      <w:r w:rsidRPr="009E31B7">
        <w:rPr>
          <w:rFonts w:cstheme="minorHAnsi"/>
        </w:rPr>
        <w:t>przestrz</w:t>
      </w:r>
      <w:proofErr w:type="spellEnd"/>
      <w:r w:rsidRPr="009E31B7">
        <w:rPr>
          <w:rFonts w:cstheme="minorHAnsi"/>
        </w:rPr>
        <w:t>. podsufitowa</w:t>
      </w:r>
      <w:r w:rsidRPr="009E31B7">
        <w:rPr>
          <w:rFonts w:cstheme="minorHAnsi"/>
        </w:rPr>
        <w:tab/>
        <w:t>VBW SPS-3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NW4</w:t>
      </w:r>
      <w:r w:rsidRPr="009E31B7">
        <w:rPr>
          <w:rFonts w:cstheme="minorHAnsi"/>
        </w:rPr>
        <w:tab/>
      </w:r>
      <w:proofErr w:type="spellStart"/>
      <w:r w:rsidRPr="009E31B7">
        <w:rPr>
          <w:rFonts w:cstheme="minorHAnsi"/>
        </w:rPr>
        <w:t>Labolatoria</w:t>
      </w:r>
      <w:proofErr w:type="spellEnd"/>
      <w:r w:rsidRPr="009E31B7">
        <w:rPr>
          <w:rFonts w:cstheme="minorHAnsi"/>
        </w:rPr>
        <w:t xml:space="preserve"> w piwnicy</w:t>
      </w:r>
      <w:r w:rsidRPr="009E31B7">
        <w:rPr>
          <w:rFonts w:cstheme="minorHAnsi"/>
        </w:rPr>
        <w:tab/>
        <w:t>VBW BS-5</w:t>
      </w:r>
    </w:p>
    <w:p w:rsidR="003A23DC" w:rsidRPr="009E31B7" w:rsidRDefault="003A23DC" w:rsidP="003A23DC">
      <w:pPr>
        <w:tabs>
          <w:tab w:val="left" w:leader="hyphen" w:pos="1701"/>
          <w:tab w:val="left" w:leader="hyphen" w:pos="4536"/>
        </w:tabs>
        <w:ind w:left="567" w:hanging="425"/>
        <w:rPr>
          <w:rFonts w:cstheme="minorHAnsi"/>
        </w:rPr>
      </w:pPr>
    </w:p>
    <w:p w:rsidR="003A23DC" w:rsidRPr="00781744" w:rsidRDefault="003A23DC" w:rsidP="003A23DC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cstheme="minorHAnsi"/>
          <w:b/>
          <w:i/>
          <w:iCs/>
          <w:sz w:val="24"/>
          <w:szCs w:val="24"/>
        </w:rPr>
      </w:pPr>
      <w:r w:rsidRPr="00781744">
        <w:rPr>
          <w:rFonts w:cstheme="minorHAnsi"/>
          <w:b/>
          <w:i/>
          <w:iCs/>
          <w:sz w:val="24"/>
          <w:szCs w:val="24"/>
        </w:rPr>
        <w:t xml:space="preserve">Chodkiewicza 30 </w:t>
      </w:r>
    </w:p>
    <w:p w:rsidR="003A23DC" w:rsidRPr="00EB4D48" w:rsidRDefault="003A23DC" w:rsidP="003A23DC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cstheme="minorHAnsi"/>
          <w:i/>
          <w:iCs/>
          <w:sz w:val="24"/>
          <w:szCs w:val="24"/>
        </w:rPr>
      </w:pP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NW</w:t>
      </w:r>
      <w:r w:rsidRPr="009E31B7">
        <w:rPr>
          <w:rFonts w:cstheme="minorHAnsi"/>
        </w:rPr>
        <w:tab/>
        <w:t xml:space="preserve">Aula Atrium bud. D </w:t>
      </w:r>
      <w:r w:rsidRPr="009E31B7">
        <w:rPr>
          <w:rFonts w:cstheme="minorHAnsi"/>
        </w:rPr>
        <w:tab/>
        <w:t>VTS CLIMA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</w:t>
      </w:r>
      <w:r w:rsidRPr="009E31B7">
        <w:rPr>
          <w:rFonts w:cstheme="minorHAnsi"/>
        </w:rPr>
        <w:tab/>
        <w:t xml:space="preserve">Siłownia bud. B </w:t>
      </w:r>
      <w:r w:rsidRPr="009E31B7">
        <w:rPr>
          <w:rFonts w:cstheme="minorHAnsi"/>
        </w:rPr>
        <w:tab/>
        <w:t>HERMES APN-4-l27000/220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  <w:lang w:val="en-US"/>
        </w:rPr>
      </w:pPr>
      <w:r w:rsidRPr="009E31B7">
        <w:rPr>
          <w:rFonts w:cstheme="minorHAnsi"/>
        </w:rPr>
        <w:t>N</w:t>
      </w:r>
      <w:r w:rsidRPr="009E31B7">
        <w:rPr>
          <w:rFonts w:cstheme="minorHAnsi"/>
        </w:rPr>
        <w:tab/>
      </w:r>
      <w:proofErr w:type="spellStart"/>
      <w:r w:rsidRPr="009E31B7">
        <w:rPr>
          <w:rFonts w:cstheme="minorHAnsi"/>
        </w:rPr>
        <w:t>mikotoksyny</w:t>
      </w:r>
      <w:proofErr w:type="spellEnd"/>
      <w:r w:rsidRPr="009E31B7">
        <w:rPr>
          <w:rFonts w:cstheme="minorHAnsi"/>
        </w:rPr>
        <w:t xml:space="preserve"> NOWE - piwnica</w:t>
      </w:r>
      <w:r w:rsidRPr="009E31B7">
        <w:rPr>
          <w:rFonts w:cstheme="minorHAnsi"/>
        </w:rPr>
        <w:tab/>
      </w:r>
      <w:proofErr w:type="spellStart"/>
      <w:r w:rsidRPr="009E31B7">
        <w:rPr>
          <w:rFonts w:cstheme="minorHAnsi"/>
          <w:lang w:val="en-US"/>
        </w:rPr>
        <w:t>Vetnus</w:t>
      </w:r>
      <w:proofErr w:type="spellEnd"/>
      <w:r w:rsidRPr="009E31B7">
        <w:rPr>
          <w:rFonts w:cstheme="minorHAnsi"/>
          <w:lang w:val="en-US"/>
        </w:rPr>
        <w:t xml:space="preserve"> VTS VS-55-R-HC/SF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</w:t>
      </w:r>
      <w:r w:rsidRPr="009E31B7">
        <w:rPr>
          <w:rFonts w:cstheme="minorHAnsi"/>
        </w:rPr>
        <w:tab/>
        <w:t xml:space="preserve">Aula </w:t>
      </w:r>
      <w:proofErr w:type="spellStart"/>
      <w:r w:rsidRPr="009E31B7">
        <w:rPr>
          <w:rFonts w:cstheme="minorHAnsi"/>
        </w:rPr>
        <w:t>Mikotoksyn</w:t>
      </w:r>
      <w:proofErr w:type="spellEnd"/>
      <w:r w:rsidRPr="009E31B7">
        <w:rPr>
          <w:rFonts w:cstheme="minorHAnsi"/>
        </w:rPr>
        <w:t xml:space="preserve"> - strych</w:t>
      </w:r>
      <w:r w:rsidRPr="009E31B7">
        <w:rPr>
          <w:rFonts w:cstheme="minorHAnsi"/>
        </w:rPr>
        <w:tab/>
      </w:r>
      <w:proofErr w:type="spellStart"/>
      <w:r w:rsidRPr="009E31B7">
        <w:rPr>
          <w:rFonts w:cstheme="minorHAnsi"/>
        </w:rPr>
        <w:t>Clima</w:t>
      </w:r>
      <w:proofErr w:type="spellEnd"/>
      <w:r w:rsidRPr="009E31B7">
        <w:rPr>
          <w:rFonts w:cstheme="minorHAnsi"/>
        </w:rPr>
        <w:t xml:space="preserve"> Produkt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</w:t>
      </w:r>
      <w:r w:rsidRPr="009E31B7">
        <w:rPr>
          <w:rFonts w:cstheme="minorHAnsi"/>
        </w:rPr>
        <w:tab/>
        <w:t xml:space="preserve">Sala 6, I piętro, </w:t>
      </w:r>
      <w:proofErr w:type="spellStart"/>
      <w:r w:rsidRPr="009E31B7">
        <w:rPr>
          <w:rFonts w:cstheme="minorHAnsi"/>
        </w:rPr>
        <w:t>Mikotoksyny</w:t>
      </w:r>
      <w:proofErr w:type="spellEnd"/>
      <w:r w:rsidRPr="009E31B7">
        <w:rPr>
          <w:rFonts w:cstheme="minorHAnsi"/>
        </w:rPr>
        <w:tab/>
      </w:r>
      <w:proofErr w:type="spellStart"/>
      <w:r w:rsidRPr="009E31B7">
        <w:rPr>
          <w:rFonts w:cstheme="minorHAnsi"/>
        </w:rPr>
        <w:t>Clima</w:t>
      </w:r>
      <w:proofErr w:type="spellEnd"/>
      <w:r w:rsidRPr="009E31B7">
        <w:rPr>
          <w:rFonts w:cstheme="minorHAnsi"/>
        </w:rPr>
        <w:t xml:space="preserve"> Produkt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</w:t>
      </w:r>
      <w:r w:rsidRPr="009E31B7">
        <w:rPr>
          <w:rFonts w:cstheme="minorHAnsi"/>
        </w:rPr>
        <w:tab/>
      </w:r>
      <w:proofErr w:type="spellStart"/>
      <w:r w:rsidRPr="009E31B7">
        <w:rPr>
          <w:rFonts w:cstheme="minorHAnsi"/>
        </w:rPr>
        <w:t>Labolatorium</w:t>
      </w:r>
      <w:proofErr w:type="spellEnd"/>
      <w:r w:rsidRPr="009E31B7">
        <w:rPr>
          <w:rFonts w:cstheme="minorHAnsi"/>
        </w:rPr>
        <w:t xml:space="preserve"> </w:t>
      </w:r>
      <w:proofErr w:type="spellStart"/>
      <w:r w:rsidRPr="009E31B7">
        <w:rPr>
          <w:rFonts w:cstheme="minorHAnsi"/>
        </w:rPr>
        <w:t>Mikotoksyn</w:t>
      </w:r>
      <w:proofErr w:type="spellEnd"/>
      <w:r w:rsidRPr="009E31B7">
        <w:rPr>
          <w:rFonts w:cstheme="minorHAnsi"/>
        </w:rPr>
        <w:tab/>
        <w:t xml:space="preserve">VBW 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</w:t>
      </w:r>
      <w:r w:rsidRPr="009E31B7">
        <w:rPr>
          <w:rFonts w:cstheme="minorHAnsi"/>
        </w:rPr>
        <w:tab/>
      </w:r>
      <w:proofErr w:type="spellStart"/>
      <w:r w:rsidRPr="009E31B7">
        <w:rPr>
          <w:rFonts w:cstheme="minorHAnsi"/>
        </w:rPr>
        <w:t>Beanus</w:t>
      </w:r>
      <w:proofErr w:type="spellEnd"/>
      <w:r w:rsidRPr="009E31B7">
        <w:rPr>
          <w:rFonts w:cstheme="minorHAnsi"/>
        </w:rPr>
        <w:t xml:space="preserve"> - bud. A</w:t>
      </w:r>
      <w:r w:rsidRPr="009E31B7">
        <w:rPr>
          <w:rFonts w:cstheme="minorHAnsi"/>
        </w:rPr>
        <w:tab/>
        <w:t>centrala w piwnicy - poziom -2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lastRenderedPageBreak/>
        <w:t>NW</w:t>
      </w:r>
      <w:r w:rsidRPr="009E31B7">
        <w:rPr>
          <w:rFonts w:cstheme="minorHAnsi"/>
        </w:rPr>
        <w:tab/>
        <w:t xml:space="preserve">Sala wykładowa bud. </w:t>
      </w:r>
      <w:r w:rsidR="00CD07D4">
        <w:rPr>
          <w:rFonts w:cstheme="minorHAnsi"/>
        </w:rPr>
        <w:t>C (sala 09</w:t>
      </w:r>
      <w:r>
        <w:rPr>
          <w:rFonts w:cstheme="minorHAnsi"/>
        </w:rPr>
        <w:t xml:space="preserve">) </w:t>
      </w:r>
      <w:r w:rsidRPr="009E31B7">
        <w:rPr>
          <w:rFonts w:cstheme="minorHAnsi"/>
        </w:rPr>
        <w:t xml:space="preserve">centrala </w:t>
      </w:r>
      <w:proofErr w:type="spellStart"/>
      <w:r w:rsidRPr="009E31B7">
        <w:rPr>
          <w:rFonts w:cstheme="minorHAnsi"/>
        </w:rPr>
        <w:t>nawiewno</w:t>
      </w:r>
      <w:proofErr w:type="spellEnd"/>
      <w:r w:rsidRPr="009E31B7">
        <w:rPr>
          <w:rFonts w:cstheme="minorHAnsi"/>
        </w:rPr>
        <w:t>/wywiewna</w:t>
      </w:r>
      <w:r w:rsidR="00CD07D4">
        <w:rPr>
          <w:rFonts w:cstheme="minorHAnsi"/>
        </w:rPr>
        <w:t xml:space="preserve"> SA</w:t>
      </w:r>
      <w:r w:rsidR="00A71618">
        <w:rPr>
          <w:rFonts w:cstheme="minorHAnsi"/>
        </w:rPr>
        <w:t>L</w:t>
      </w:r>
      <w:r w:rsidR="00CD07D4">
        <w:rPr>
          <w:rFonts w:cstheme="minorHAnsi"/>
        </w:rPr>
        <w:t>VA</w:t>
      </w:r>
    </w:p>
    <w:p w:rsidR="003A23DC" w:rsidRPr="009E31B7" w:rsidRDefault="003A23DC" w:rsidP="003A23DC">
      <w:pPr>
        <w:tabs>
          <w:tab w:val="left" w:leader="hyphen" w:pos="1701"/>
          <w:tab w:val="left" w:leader="hyphen" w:pos="4536"/>
        </w:tabs>
        <w:ind w:left="567" w:hanging="425"/>
        <w:rPr>
          <w:rFonts w:cstheme="minorHAnsi"/>
        </w:rPr>
      </w:pPr>
    </w:p>
    <w:p w:rsidR="003A23DC" w:rsidRPr="00781744" w:rsidRDefault="003A23DC" w:rsidP="003A23DC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cstheme="minorHAnsi"/>
          <w:b/>
          <w:i/>
          <w:iCs/>
          <w:sz w:val="24"/>
          <w:szCs w:val="24"/>
        </w:rPr>
      </w:pPr>
      <w:r w:rsidRPr="00781744">
        <w:rPr>
          <w:rFonts w:cstheme="minorHAnsi"/>
          <w:b/>
          <w:i/>
          <w:iCs/>
          <w:sz w:val="24"/>
          <w:szCs w:val="24"/>
        </w:rPr>
        <w:t>Jagiellońska 11</w:t>
      </w:r>
    </w:p>
    <w:p w:rsidR="003A23DC" w:rsidRPr="00EB4D48" w:rsidRDefault="003A23DC" w:rsidP="003A23DC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cstheme="minorHAnsi"/>
          <w:i/>
          <w:iCs/>
          <w:sz w:val="24"/>
          <w:szCs w:val="24"/>
        </w:rPr>
      </w:pP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</w:t>
      </w:r>
      <w:r w:rsidRPr="009E31B7">
        <w:rPr>
          <w:rFonts w:cstheme="minorHAnsi"/>
        </w:rPr>
        <w:tab/>
        <w:t xml:space="preserve">Piwnica - sala kominkowa </w:t>
      </w:r>
      <w:r w:rsidRPr="009E31B7">
        <w:rPr>
          <w:rFonts w:cstheme="minorHAnsi"/>
        </w:rPr>
        <w:tab/>
        <w:t xml:space="preserve">VTS podsufitowa nawiewna </w:t>
      </w:r>
    </w:p>
    <w:p w:rsidR="003A23DC" w:rsidRPr="009E31B7" w:rsidRDefault="003A23DC" w:rsidP="00781744">
      <w:pPr>
        <w:tabs>
          <w:tab w:val="left" w:leader="hyphen" w:pos="1701"/>
          <w:tab w:val="left" w:leader="hyphen" w:pos="4536"/>
        </w:tabs>
        <w:rPr>
          <w:rFonts w:cstheme="minorHAnsi"/>
        </w:rPr>
      </w:pPr>
    </w:p>
    <w:p w:rsidR="003A23DC" w:rsidRPr="00781744" w:rsidRDefault="003A23DC" w:rsidP="003A23DC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cstheme="minorHAnsi"/>
          <w:b/>
          <w:i/>
          <w:iCs/>
          <w:sz w:val="24"/>
          <w:szCs w:val="24"/>
        </w:rPr>
      </w:pPr>
      <w:r w:rsidRPr="00781744">
        <w:rPr>
          <w:rFonts w:cstheme="minorHAnsi"/>
          <w:b/>
          <w:i/>
          <w:iCs/>
          <w:sz w:val="24"/>
          <w:szCs w:val="24"/>
        </w:rPr>
        <w:t>Powstańców Wielkopolskich 10</w:t>
      </w:r>
    </w:p>
    <w:p w:rsidR="003A23DC" w:rsidRDefault="003A23DC" w:rsidP="003A23DC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cstheme="minorHAnsi"/>
          <w:i/>
          <w:iCs/>
          <w:sz w:val="24"/>
          <w:szCs w:val="24"/>
        </w:rPr>
      </w:pP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NW</w:t>
      </w:r>
      <w:r w:rsidRPr="009E31B7">
        <w:rPr>
          <w:rFonts w:cstheme="minorHAnsi"/>
        </w:rPr>
        <w:tab/>
      </w:r>
      <w:r>
        <w:rPr>
          <w:rFonts w:cstheme="minorHAnsi"/>
        </w:rPr>
        <w:t>piwnica</w:t>
      </w:r>
      <w:r w:rsidRPr="009E31B7">
        <w:rPr>
          <w:rFonts w:cstheme="minorHAnsi"/>
        </w:rPr>
        <w:t xml:space="preserve"> </w:t>
      </w:r>
      <w:r>
        <w:rPr>
          <w:rFonts w:cstheme="minorHAnsi"/>
        </w:rPr>
        <w:t>pom. 035</w:t>
      </w:r>
      <w:r w:rsidRPr="009E31B7">
        <w:rPr>
          <w:rFonts w:cstheme="minorHAnsi"/>
        </w:rPr>
        <w:tab/>
        <w:t>centrala N/W sufitowa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Komfovent</w:t>
      </w:r>
      <w:proofErr w:type="spellEnd"/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</w:t>
      </w:r>
      <w:r w:rsidRPr="009E31B7">
        <w:rPr>
          <w:rFonts w:cstheme="minorHAnsi"/>
        </w:rPr>
        <w:tab/>
        <w:t>IHAR - II piętro prawa</w:t>
      </w:r>
      <w:r w:rsidRPr="009E31B7">
        <w:rPr>
          <w:rFonts w:cstheme="minorHAnsi"/>
        </w:rPr>
        <w:tab/>
        <w:t>centrala nawiewna VTS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</w:t>
      </w:r>
      <w:r w:rsidRPr="009E31B7">
        <w:rPr>
          <w:rFonts w:cstheme="minorHAnsi"/>
        </w:rPr>
        <w:tab/>
        <w:t>IHAR - II piętro lewa</w:t>
      </w:r>
      <w:r w:rsidRPr="009E31B7">
        <w:rPr>
          <w:rFonts w:cstheme="minorHAnsi"/>
        </w:rPr>
        <w:tab/>
        <w:t>centrala nawiewna VTS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</w:t>
      </w:r>
      <w:r w:rsidRPr="009E31B7">
        <w:rPr>
          <w:rFonts w:cstheme="minorHAnsi"/>
        </w:rPr>
        <w:tab/>
        <w:t>IHAR - III piętro prawa</w:t>
      </w:r>
      <w:r w:rsidRPr="009E31B7">
        <w:rPr>
          <w:rFonts w:cstheme="minorHAnsi"/>
        </w:rPr>
        <w:tab/>
        <w:t>centrala nawiewna VTS</w:t>
      </w:r>
    </w:p>
    <w:p w:rsidR="003A23DC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</w:t>
      </w:r>
      <w:r w:rsidRPr="009E31B7">
        <w:rPr>
          <w:rFonts w:cstheme="minorHAnsi"/>
        </w:rPr>
        <w:tab/>
        <w:t>IHAR - III piętro lewa</w:t>
      </w:r>
      <w:r w:rsidRPr="009E31B7">
        <w:rPr>
          <w:rFonts w:cstheme="minorHAnsi"/>
        </w:rPr>
        <w:tab/>
        <w:t>centrala nawiewna VTS</w:t>
      </w:r>
    </w:p>
    <w:p w:rsidR="003A23DC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>
        <w:rPr>
          <w:rFonts w:cstheme="minorHAnsi"/>
        </w:rPr>
        <w:t xml:space="preserve">NW----------- piwnica pom. 040  ----------N/W sufitowa </w:t>
      </w:r>
      <w:proofErr w:type="spellStart"/>
      <w:r>
        <w:rPr>
          <w:rFonts w:cstheme="minorHAnsi"/>
        </w:rPr>
        <w:t>Kofovent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Domekt</w:t>
      </w:r>
      <w:proofErr w:type="spellEnd"/>
      <w:r>
        <w:rPr>
          <w:rFonts w:cstheme="minorHAnsi"/>
        </w:rPr>
        <w:t xml:space="preserve"> – R 400</w:t>
      </w:r>
    </w:p>
    <w:p w:rsidR="003A23DC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>
        <w:rPr>
          <w:rFonts w:cstheme="minorHAnsi"/>
        </w:rPr>
        <w:t xml:space="preserve">NW----------- piwnica pom. 040  ----------N/W sufitowa </w:t>
      </w:r>
      <w:proofErr w:type="spellStart"/>
      <w:r>
        <w:rPr>
          <w:rFonts w:cstheme="minorHAnsi"/>
        </w:rPr>
        <w:t>Kofovent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Domekt</w:t>
      </w:r>
      <w:proofErr w:type="spellEnd"/>
      <w:r>
        <w:rPr>
          <w:rFonts w:cstheme="minorHAnsi"/>
        </w:rPr>
        <w:t xml:space="preserve"> – R 400</w:t>
      </w:r>
    </w:p>
    <w:p w:rsidR="003A23DC" w:rsidRPr="007F4C43" w:rsidRDefault="003A23DC" w:rsidP="003A23DC">
      <w:pPr>
        <w:tabs>
          <w:tab w:val="left" w:leader="hyphen" w:pos="1701"/>
          <w:tab w:val="left" w:leader="hyphen" w:pos="4536"/>
        </w:tabs>
        <w:rPr>
          <w:rFonts w:cstheme="minorHAnsi"/>
        </w:rPr>
      </w:pPr>
    </w:p>
    <w:p w:rsidR="003A23DC" w:rsidRPr="00583920" w:rsidRDefault="003A23DC" w:rsidP="003A23DC">
      <w:pPr>
        <w:tabs>
          <w:tab w:val="left" w:leader="hyphen" w:pos="1701"/>
          <w:tab w:val="left" w:leader="hyphen" w:pos="4536"/>
        </w:tabs>
        <w:rPr>
          <w:rFonts w:cstheme="minorHAnsi"/>
        </w:rPr>
      </w:pPr>
    </w:p>
    <w:p w:rsidR="003A23DC" w:rsidRPr="00781744" w:rsidRDefault="003A23DC" w:rsidP="003A23DC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cstheme="minorHAnsi"/>
          <w:b/>
          <w:iCs/>
          <w:sz w:val="24"/>
          <w:szCs w:val="24"/>
        </w:rPr>
      </w:pPr>
      <w:r w:rsidRPr="00781744">
        <w:rPr>
          <w:rFonts w:cstheme="minorHAnsi"/>
          <w:b/>
          <w:iCs/>
          <w:sz w:val="24"/>
          <w:szCs w:val="24"/>
        </w:rPr>
        <w:t>Kopernika 1</w:t>
      </w:r>
    </w:p>
    <w:p w:rsidR="003A23DC" w:rsidRPr="00EB4D48" w:rsidRDefault="003A23DC" w:rsidP="003A23DC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cstheme="minorHAnsi"/>
          <w:i/>
          <w:iCs/>
          <w:sz w:val="24"/>
          <w:szCs w:val="24"/>
        </w:rPr>
      </w:pP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NW 1</w:t>
      </w:r>
      <w:r w:rsidRPr="009E31B7">
        <w:rPr>
          <w:rFonts w:cstheme="minorHAnsi"/>
        </w:rPr>
        <w:tab/>
        <w:t xml:space="preserve">Aula </w:t>
      </w:r>
      <w:r w:rsidRPr="009E31B7">
        <w:rPr>
          <w:rFonts w:cstheme="minorHAnsi"/>
        </w:rPr>
        <w:tab/>
        <w:t>centrala na strychu</w:t>
      </w:r>
    </w:p>
    <w:p w:rsidR="003A23DC" w:rsidRPr="009E31B7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NW 2</w:t>
      </w:r>
      <w:r w:rsidRPr="009E31B7">
        <w:rPr>
          <w:rFonts w:cstheme="minorHAnsi"/>
        </w:rPr>
        <w:tab/>
        <w:t>Sale wykładowe</w:t>
      </w:r>
      <w:r w:rsidRPr="009E31B7">
        <w:rPr>
          <w:rFonts w:cstheme="minorHAnsi"/>
        </w:rPr>
        <w:tab/>
        <w:t>centrala na strychu</w:t>
      </w:r>
    </w:p>
    <w:p w:rsidR="003A23DC" w:rsidRPr="009E31B7" w:rsidRDefault="00CD07D4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>
        <w:rPr>
          <w:rFonts w:cstheme="minorHAnsi"/>
        </w:rPr>
        <w:t>N 3</w:t>
      </w:r>
      <w:r>
        <w:rPr>
          <w:rFonts w:cstheme="minorHAnsi"/>
        </w:rPr>
        <w:tab/>
        <w:t xml:space="preserve">Lab. </w:t>
      </w:r>
      <w:proofErr w:type="spellStart"/>
      <w:r>
        <w:rPr>
          <w:rFonts w:cstheme="minorHAnsi"/>
        </w:rPr>
        <w:t>pozy</w:t>
      </w:r>
      <w:r w:rsidR="003A23DC" w:rsidRPr="009E31B7">
        <w:rPr>
          <w:rFonts w:cstheme="minorHAnsi"/>
        </w:rPr>
        <w:t>metri</w:t>
      </w:r>
      <w:r w:rsidR="003A23DC">
        <w:rPr>
          <w:rFonts w:cstheme="minorHAnsi"/>
        </w:rPr>
        <w:t>i</w:t>
      </w:r>
      <w:proofErr w:type="spellEnd"/>
      <w:r w:rsidR="003A23DC" w:rsidRPr="009E31B7">
        <w:rPr>
          <w:rFonts w:cstheme="minorHAnsi"/>
        </w:rPr>
        <w:t xml:space="preserve"> rtęciowej</w:t>
      </w:r>
      <w:r w:rsidR="003A23DC" w:rsidRPr="009E31B7">
        <w:rPr>
          <w:rFonts w:cstheme="minorHAnsi"/>
        </w:rPr>
        <w:tab/>
        <w:t>centrala w piwnicy - podwieszana</w:t>
      </w:r>
    </w:p>
    <w:p w:rsidR="003A23DC" w:rsidRDefault="003A23DC" w:rsidP="00CD07D4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 4</w:t>
      </w:r>
      <w:r w:rsidRPr="009E31B7">
        <w:rPr>
          <w:rFonts w:cstheme="minorHAnsi"/>
        </w:rPr>
        <w:tab/>
        <w:t>Piwnica</w:t>
      </w:r>
      <w:r w:rsidRPr="009E31B7">
        <w:rPr>
          <w:rFonts w:cstheme="minorHAnsi"/>
        </w:rPr>
        <w:tab/>
        <w:t xml:space="preserve">centrala w piwnicy </w:t>
      </w:r>
      <w:r w:rsidR="00CD07D4">
        <w:rPr>
          <w:rFonts w:cstheme="minorHAnsi"/>
        </w:rPr>
        <w:t>–</w:t>
      </w:r>
      <w:r w:rsidRPr="009E31B7">
        <w:rPr>
          <w:rFonts w:cstheme="minorHAnsi"/>
        </w:rPr>
        <w:t xml:space="preserve"> podwieszana</w:t>
      </w:r>
    </w:p>
    <w:p w:rsidR="00CD07D4" w:rsidRDefault="00CD07D4" w:rsidP="00CD07D4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>
        <w:rPr>
          <w:rFonts w:cstheme="minorHAnsi"/>
        </w:rPr>
        <w:t>NW 5 -------</w:t>
      </w:r>
      <w:r>
        <w:rPr>
          <w:rFonts w:cstheme="minorHAnsi"/>
        </w:rPr>
        <w:tab/>
        <w:t>Sala 307/308 (poddasze) ---------centrala na strychu</w:t>
      </w:r>
    </w:p>
    <w:p w:rsidR="00CD07D4" w:rsidRDefault="00CD07D4" w:rsidP="00CD07D4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>
        <w:rPr>
          <w:rFonts w:cstheme="minorHAnsi"/>
        </w:rPr>
        <w:t>NW 6 -------- Sala 309 (poddasze) ---------------centrala na strychu</w:t>
      </w:r>
    </w:p>
    <w:p w:rsidR="00CD07D4" w:rsidRDefault="00CD07D4" w:rsidP="00CD07D4">
      <w:pPr>
        <w:tabs>
          <w:tab w:val="left" w:leader="hyphen" w:pos="1701"/>
          <w:tab w:val="left" w:leader="hyphen" w:pos="4536"/>
        </w:tabs>
        <w:spacing w:after="0" w:line="240" w:lineRule="auto"/>
        <w:rPr>
          <w:rFonts w:cstheme="minorHAnsi"/>
        </w:rPr>
      </w:pPr>
    </w:p>
    <w:p w:rsidR="00CD07D4" w:rsidRDefault="00CD07D4" w:rsidP="00CD07D4">
      <w:pPr>
        <w:tabs>
          <w:tab w:val="left" w:leader="hyphen" w:pos="1701"/>
          <w:tab w:val="left" w:leader="hyphen" w:pos="4536"/>
        </w:tabs>
        <w:spacing w:after="0" w:line="240" w:lineRule="auto"/>
        <w:rPr>
          <w:rFonts w:cstheme="minorHAnsi"/>
        </w:rPr>
      </w:pPr>
    </w:p>
    <w:p w:rsidR="00CD07D4" w:rsidRPr="00CD07D4" w:rsidRDefault="00CD07D4" w:rsidP="00CD07D4">
      <w:pPr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cstheme="minorHAnsi"/>
          <w:b/>
        </w:rPr>
      </w:pPr>
      <w:r w:rsidRPr="00CD07D4">
        <w:rPr>
          <w:rFonts w:cstheme="minorHAnsi"/>
          <w:b/>
        </w:rPr>
        <w:t>Weyssenhoffa 11</w:t>
      </w:r>
    </w:p>
    <w:p w:rsidR="00CD07D4" w:rsidRPr="00CD07D4" w:rsidRDefault="00CD07D4" w:rsidP="00CD07D4">
      <w:pPr>
        <w:tabs>
          <w:tab w:val="left" w:leader="hyphen" w:pos="1701"/>
          <w:tab w:val="left" w:leader="hyphen" w:pos="4536"/>
        </w:tabs>
        <w:spacing w:after="0" w:line="240" w:lineRule="auto"/>
        <w:rPr>
          <w:rFonts w:cstheme="minorHAnsi"/>
        </w:rPr>
      </w:pPr>
    </w:p>
    <w:p w:rsidR="00CD07D4" w:rsidRDefault="00CD07D4" w:rsidP="00CD07D4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>
        <w:rPr>
          <w:rFonts w:cstheme="minorHAnsi"/>
        </w:rPr>
        <w:t xml:space="preserve">NW 1 -------- Sale wykładowe </w:t>
      </w:r>
      <w:r w:rsidR="0006022E">
        <w:rPr>
          <w:rFonts w:cstheme="minorHAnsi"/>
        </w:rPr>
        <w:t>(</w:t>
      </w:r>
      <w:r>
        <w:rPr>
          <w:rFonts w:cstheme="minorHAnsi"/>
        </w:rPr>
        <w:t>piwnica</w:t>
      </w:r>
      <w:r w:rsidR="0006022E">
        <w:rPr>
          <w:rFonts w:cstheme="minorHAnsi"/>
        </w:rPr>
        <w:t>)</w:t>
      </w:r>
      <w:r>
        <w:rPr>
          <w:rFonts w:cstheme="minorHAnsi"/>
        </w:rPr>
        <w:t xml:space="preserve"> -------centrala </w:t>
      </w:r>
      <w:r w:rsidR="0006022E">
        <w:rPr>
          <w:rFonts w:cstheme="minorHAnsi"/>
        </w:rPr>
        <w:t>w przestrzeni między-sufitowej</w:t>
      </w:r>
    </w:p>
    <w:p w:rsidR="0006022E" w:rsidRPr="00CD07D4" w:rsidRDefault="0006022E" w:rsidP="00CD07D4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>
        <w:rPr>
          <w:rFonts w:cstheme="minorHAnsi"/>
        </w:rPr>
        <w:t>NW 2 -------- Portiernia, korytarz w piwnicy -</w:t>
      </w:r>
      <w:r w:rsidRPr="0006022E">
        <w:rPr>
          <w:rFonts w:cstheme="minorHAnsi"/>
        </w:rPr>
        <w:t xml:space="preserve"> </w:t>
      </w:r>
      <w:r>
        <w:rPr>
          <w:rFonts w:cstheme="minorHAnsi"/>
        </w:rPr>
        <w:t xml:space="preserve">centrala w przestrzeni między-sufitowej </w:t>
      </w:r>
    </w:p>
    <w:p w:rsidR="003A23DC" w:rsidRPr="009E31B7" w:rsidRDefault="003A23DC" w:rsidP="003A23DC">
      <w:pPr>
        <w:tabs>
          <w:tab w:val="left" w:leader="hyphen" w:pos="1701"/>
          <w:tab w:val="left" w:leader="hyphen" w:pos="4536"/>
        </w:tabs>
        <w:ind w:left="567" w:hanging="425"/>
        <w:rPr>
          <w:rFonts w:cstheme="minorHAnsi"/>
        </w:rPr>
      </w:pPr>
    </w:p>
    <w:p w:rsidR="003A23DC" w:rsidRPr="00781744" w:rsidRDefault="003A23DC" w:rsidP="003A23DC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cstheme="minorHAnsi"/>
          <w:b/>
          <w:i/>
          <w:iCs/>
          <w:sz w:val="24"/>
          <w:szCs w:val="24"/>
        </w:rPr>
      </w:pPr>
      <w:r w:rsidRPr="00781744">
        <w:rPr>
          <w:rFonts w:cstheme="minorHAnsi"/>
          <w:b/>
          <w:i/>
          <w:iCs/>
          <w:sz w:val="24"/>
          <w:szCs w:val="24"/>
        </w:rPr>
        <w:t>Ossolińskich 12</w:t>
      </w:r>
    </w:p>
    <w:p w:rsidR="003A23DC" w:rsidRPr="00EB4D48" w:rsidRDefault="003A23DC" w:rsidP="003A23DC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cstheme="minorHAnsi"/>
          <w:i/>
          <w:iCs/>
          <w:sz w:val="24"/>
          <w:szCs w:val="24"/>
        </w:rPr>
      </w:pPr>
    </w:p>
    <w:p w:rsidR="003A23DC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 w:rsidRPr="009E31B7">
        <w:rPr>
          <w:rFonts w:cstheme="minorHAnsi"/>
        </w:rPr>
        <w:t>NW 1</w:t>
      </w:r>
      <w:r w:rsidRPr="009E31B7">
        <w:rPr>
          <w:rFonts w:cstheme="minorHAnsi"/>
        </w:rPr>
        <w:tab/>
        <w:t>Labo</w:t>
      </w:r>
      <w:r>
        <w:rPr>
          <w:rFonts w:cstheme="minorHAnsi"/>
        </w:rPr>
        <w:t>r</w:t>
      </w:r>
      <w:r w:rsidRPr="009E31B7">
        <w:rPr>
          <w:rFonts w:cstheme="minorHAnsi"/>
        </w:rPr>
        <w:t>atoria</w:t>
      </w:r>
      <w:r w:rsidRPr="009E31B7">
        <w:rPr>
          <w:rFonts w:cstheme="minorHAnsi"/>
        </w:rPr>
        <w:tab/>
        <w:t>centrala podwieszana w piwnicy</w:t>
      </w:r>
    </w:p>
    <w:p w:rsidR="003A23DC" w:rsidRDefault="003A23DC" w:rsidP="003A23DC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cstheme="minorHAnsi"/>
        </w:rPr>
      </w:pPr>
    </w:p>
    <w:p w:rsidR="003A23DC" w:rsidRDefault="003A23DC" w:rsidP="003A23DC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cstheme="minorHAnsi"/>
        </w:rPr>
      </w:pPr>
    </w:p>
    <w:p w:rsidR="003A23DC" w:rsidRPr="00781744" w:rsidRDefault="003A23DC" w:rsidP="003A23DC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cstheme="minorHAnsi"/>
          <w:b/>
        </w:rPr>
      </w:pPr>
      <w:r w:rsidRPr="00781744">
        <w:rPr>
          <w:rFonts w:cstheme="minorHAnsi"/>
          <w:b/>
        </w:rPr>
        <w:t>Staffa 1</w:t>
      </w:r>
    </w:p>
    <w:p w:rsidR="003A23DC" w:rsidRDefault="003A23DC" w:rsidP="003A23DC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cstheme="minorHAnsi"/>
        </w:rPr>
      </w:pPr>
    </w:p>
    <w:p w:rsidR="003A23DC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>
        <w:rPr>
          <w:rFonts w:cstheme="minorHAnsi"/>
        </w:rPr>
        <w:t>NW 1 -------  VBW   BD-3BIS(50)L --------------- centrala dach, nowy budynek</w:t>
      </w:r>
    </w:p>
    <w:p w:rsidR="003A23DC" w:rsidRDefault="003A23DC" w:rsidP="003A23DC">
      <w:pPr>
        <w:pStyle w:val="Akapitzlist"/>
        <w:numPr>
          <w:ilvl w:val="0"/>
          <w:numId w:val="39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cstheme="minorHAnsi"/>
        </w:rPr>
      </w:pPr>
      <w:r>
        <w:rPr>
          <w:rFonts w:cstheme="minorHAnsi"/>
        </w:rPr>
        <w:t>NW 1 -------  VBW   BD-3(50)P ------------------- centrala dach, nowy budynek</w:t>
      </w:r>
    </w:p>
    <w:p w:rsidR="003A23DC" w:rsidRDefault="003A23DC" w:rsidP="003A23DC">
      <w:pPr>
        <w:tabs>
          <w:tab w:val="left" w:leader="hyphen" w:pos="1701"/>
          <w:tab w:val="left" w:leader="hyphen" w:pos="4536"/>
        </w:tabs>
        <w:rPr>
          <w:rFonts w:cstheme="minorHAnsi"/>
        </w:rPr>
      </w:pPr>
    </w:p>
    <w:p w:rsidR="003A23DC" w:rsidRDefault="003A23DC" w:rsidP="003A23DC">
      <w:pPr>
        <w:tabs>
          <w:tab w:val="left" w:leader="hyphen" w:pos="1701"/>
          <w:tab w:val="left" w:leader="hyphen" w:pos="4536"/>
        </w:tabs>
        <w:rPr>
          <w:rFonts w:cstheme="minorHAnsi"/>
        </w:rPr>
      </w:pPr>
    </w:p>
    <w:p w:rsidR="003A23DC" w:rsidRDefault="003A23DC" w:rsidP="00E946A6">
      <w:pPr>
        <w:tabs>
          <w:tab w:val="left" w:pos="3585"/>
        </w:tabs>
        <w:spacing w:before="120"/>
        <w:ind w:right="-32"/>
        <w:rPr>
          <w:rFonts w:ascii="Book Antiqua" w:hAnsi="Book Antiqua" w:cs="Century Gothic"/>
          <w:bCs/>
          <w:i/>
          <w:spacing w:val="4"/>
          <w:sz w:val="20"/>
          <w:szCs w:val="20"/>
        </w:rPr>
      </w:pPr>
    </w:p>
    <w:p w:rsidR="003A23DC" w:rsidRDefault="003A23DC" w:rsidP="00BD58D6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20"/>
          <w:szCs w:val="20"/>
        </w:rPr>
      </w:pPr>
      <w:r w:rsidRPr="009E31B7">
        <w:rPr>
          <w:rFonts w:ascii="Book Antiqua" w:hAnsi="Book Antiqua" w:cs="Century Gothic"/>
          <w:bCs/>
          <w:i/>
          <w:spacing w:val="4"/>
          <w:sz w:val="20"/>
          <w:szCs w:val="20"/>
        </w:rPr>
        <w:lastRenderedPageBreak/>
        <w:t xml:space="preserve">Załącznik nr </w:t>
      </w:r>
      <w:r>
        <w:rPr>
          <w:rFonts w:ascii="Book Antiqua" w:hAnsi="Book Antiqua" w:cs="Century Gothic"/>
          <w:bCs/>
          <w:i/>
          <w:spacing w:val="4"/>
          <w:sz w:val="20"/>
          <w:szCs w:val="20"/>
        </w:rPr>
        <w:t>5</w:t>
      </w:r>
    </w:p>
    <w:p w:rsidR="00BD58D6" w:rsidRPr="00BD58D6" w:rsidRDefault="00BD58D6" w:rsidP="00BD58D6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20"/>
          <w:szCs w:val="20"/>
        </w:rPr>
      </w:pPr>
    </w:p>
    <w:p w:rsidR="003A23DC" w:rsidRPr="00EB4D48" w:rsidRDefault="003A23DC" w:rsidP="003A23DC">
      <w:pPr>
        <w:spacing w:line="360" w:lineRule="auto"/>
        <w:jc w:val="center"/>
        <w:rPr>
          <w:rFonts w:cstheme="minorHAnsi"/>
          <w:b/>
          <w:bCs/>
        </w:rPr>
      </w:pPr>
      <w:r w:rsidRPr="00EB4D48">
        <w:rPr>
          <w:rFonts w:cstheme="minorHAnsi"/>
          <w:b/>
          <w:bCs/>
        </w:rPr>
        <w:t>ZESTAWIENIE FILTRÓW</w:t>
      </w:r>
    </w:p>
    <w:tbl>
      <w:tblPr>
        <w:tblW w:w="5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420"/>
        <w:gridCol w:w="1120"/>
        <w:gridCol w:w="1120"/>
      </w:tblGrid>
      <w:tr w:rsidR="0006022E" w:rsidTr="0006022E">
        <w:trPr>
          <w:trHeight w:val="76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spacing w:after="0" w:line="240" w:lineRule="auto"/>
              <w:jc w:val="center"/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 xml:space="preserve">ROZMIAR  (mm)    szer. x wys. x długość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RODZAJ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STOPIEŃ FILTRACJI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ILOŚĆ (szt.)</w:t>
            </w:r>
          </w:p>
        </w:tc>
      </w:tr>
      <w:tr w:rsidR="0006022E" w:rsidTr="0006022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385x310x25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428x231x46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370x360x46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745x350x46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580x262x47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630x330x48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727x320x48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712x320x48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440x400x50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275x465x50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572x272x50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550x300x95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544x492x96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490x592x100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639x592x100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340x340x100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630x430x100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270x290x100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592x592x100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879x592x100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940x430x100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592x592x150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592x287x150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287x592x150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650x592x150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879x287x150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592x490x150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287x490x150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920x355x150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592x335x150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592x592x300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592x287x300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428x287x300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320x940x360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592x395x360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592x335x360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592x592x360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287x592x360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879x287x360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592x490x360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592x287x360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490x490x360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490x287x360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592x592x500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700x305x500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kieszeniowy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610x610x69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457x457x69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6022E" w:rsidTr="000602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022E" w:rsidRDefault="00060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22E" w:rsidRDefault="0006022E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</w:rPr>
              <w:t>297</w:t>
            </w:r>
          </w:p>
        </w:tc>
      </w:tr>
    </w:tbl>
    <w:p w:rsidR="003A23DC" w:rsidRDefault="0006022E" w:rsidP="003A23DC">
      <w:pPr>
        <w:rPr>
          <w:rFonts w:ascii="Book Antiqua" w:hAnsi="Book Antiqua" w:cs="Century Gothic"/>
          <w:bCs/>
          <w:i/>
          <w:color w:val="70AD47" w:themeColor="accent6"/>
          <w:spacing w:val="4"/>
          <w:sz w:val="18"/>
          <w:szCs w:val="18"/>
        </w:rPr>
      </w:pPr>
      <w:r>
        <w:rPr>
          <w:rFonts w:ascii="Book Antiqua" w:hAnsi="Book Antiqua" w:cs="Century Gothic"/>
          <w:bCs/>
          <w:i/>
          <w:color w:val="70AD47" w:themeColor="accent6"/>
          <w:spacing w:val="4"/>
          <w:sz w:val="18"/>
          <w:szCs w:val="18"/>
        </w:rPr>
        <w:t xml:space="preserve"> </w:t>
      </w:r>
      <w:r w:rsidR="003A23DC">
        <w:rPr>
          <w:rFonts w:ascii="Book Antiqua" w:hAnsi="Book Antiqua" w:cs="Century Gothic"/>
          <w:bCs/>
          <w:i/>
          <w:color w:val="70AD47" w:themeColor="accent6"/>
          <w:spacing w:val="4"/>
          <w:sz w:val="18"/>
          <w:szCs w:val="18"/>
        </w:rPr>
        <w:br w:type="page"/>
      </w:r>
    </w:p>
    <w:p w:rsidR="003A23DC" w:rsidRDefault="003A23DC" w:rsidP="003A23DC">
      <w:pPr>
        <w:pStyle w:val="Akapitzlist"/>
        <w:tabs>
          <w:tab w:val="left" w:pos="851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31B7">
        <w:rPr>
          <w:rFonts w:cstheme="minorHAnsi"/>
          <w:b/>
          <w:bCs/>
          <w:sz w:val="24"/>
          <w:szCs w:val="24"/>
        </w:rPr>
        <w:lastRenderedPageBreak/>
        <w:t xml:space="preserve">ZESTAWIENIE </w:t>
      </w:r>
      <w:r>
        <w:rPr>
          <w:rFonts w:cstheme="minorHAnsi"/>
          <w:b/>
          <w:bCs/>
          <w:sz w:val="24"/>
          <w:szCs w:val="24"/>
        </w:rPr>
        <w:t xml:space="preserve">PASÓW KLINOWYCH </w:t>
      </w:r>
      <w:r w:rsidRPr="009E31B7">
        <w:rPr>
          <w:rFonts w:cstheme="minorHAnsi"/>
          <w:b/>
          <w:bCs/>
          <w:sz w:val="24"/>
          <w:szCs w:val="24"/>
        </w:rPr>
        <w:t xml:space="preserve">CENTRAL WENTYLACYJNYCH I APARATÓW </w:t>
      </w:r>
      <w:r w:rsidRPr="009E31B7">
        <w:rPr>
          <w:rFonts w:cstheme="minorHAnsi"/>
          <w:b/>
          <w:bCs/>
          <w:sz w:val="24"/>
          <w:szCs w:val="24"/>
        </w:rPr>
        <w:br/>
        <w:t>GRZEWCZYCH W OBIEKTACH UKW</w:t>
      </w:r>
    </w:p>
    <w:p w:rsidR="003A23DC" w:rsidRDefault="003A23DC" w:rsidP="003A23DC">
      <w:pPr>
        <w:pStyle w:val="Akapitzlist"/>
        <w:tabs>
          <w:tab w:val="left" w:pos="851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A23DC" w:rsidRDefault="003A23DC" w:rsidP="003A23DC">
      <w:pPr>
        <w:pStyle w:val="Akapitzlist"/>
        <w:tabs>
          <w:tab w:val="left" w:pos="851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A23DC" w:rsidRDefault="003A23DC" w:rsidP="003A23DC">
      <w:pPr>
        <w:pStyle w:val="Akapitzlist"/>
        <w:tabs>
          <w:tab w:val="left" w:pos="851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6022E" w:rsidRDefault="0006022E" w:rsidP="0006022E">
      <w:r>
        <w:t>SPZ 800</w:t>
      </w:r>
      <w:r>
        <w:tab/>
      </w:r>
      <w:r>
        <w:tab/>
        <w:t>1 szt.</w:t>
      </w:r>
    </w:p>
    <w:p w:rsidR="0006022E" w:rsidRDefault="0006022E" w:rsidP="0006022E">
      <w:r>
        <w:t>SPZ 850</w:t>
      </w:r>
      <w:r>
        <w:tab/>
      </w:r>
      <w:r>
        <w:tab/>
        <w:t>2 szt.</w:t>
      </w:r>
    </w:p>
    <w:p w:rsidR="0006022E" w:rsidRDefault="0006022E" w:rsidP="0006022E">
      <w:r>
        <w:t>SPZ 862</w:t>
      </w:r>
      <w:r>
        <w:tab/>
      </w:r>
      <w:r>
        <w:tab/>
        <w:t>5 szt.</w:t>
      </w:r>
    </w:p>
    <w:p w:rsidR="0006022E" w:rsidRDefault="0006022E" w:rsidP="0006022E">
      <w:r>
        <w:t>SPZ 887</w:t>
      </w:r>
      <w:r>
        <w:tab/>
      </w:r>
      <w:r>
        <w:tab/>
        <w:t>8 szt.</w:t>
      </w:r>
    </w:p>
    <w:p w:rsidR="0006022E" w:rsidRDefault="0006022E" w:rsidP="0006022E">
      <w:r>
        <w:t>SPZ 925</w:t>
      </w:r>
      <w:r>
        <w:tab/>
      </w:r>
      <w:r>
        <w:tab/>
        <w:t>5 szt.</w:t>
      </w:r>
    </w:p>
    <w:p w:rsidR="0006022E" w:rsidRDefault="0006022E" w:rsidP="0006022E">
      <w:r>
        <w:t>SPZ 1087</w:t>
      </w:r>
      <w:r>
        <w:tab/>
        <w:t>4 szt.</w:t>
      </w:r>
    </w:p>
    <w:p w:rsidR="0006022E" w:rsidRDefault="0006022E" w:rsidP="0006022E">
      <w:r>
        <w:t>SPZ 1107</w:t>
      </w:r>
      <w:r>
        <w:tab/>
        <w:t>4 szt.</w:t>
      </w:r>
    </w:p>
    <w:p w:rsidR="0006022E" w:rsidRDefault="0006022E" w:rsidP="0006022E">
      <w:r>
        <w:t>SPZ 1112</w:t>
      </w:r>
      <w:r>
        <w:tab/>
        <w:t>6 szt.</w:t>
      </w:r>
    </w:p>
    <w:p w:rsidR="0006022E" w:rsidRDefault="0006022E" w:rsidP="0006022E">
      <w:r>
        <w:t>SPZ 1162</w:t>
      </w:r>
      <w:r>
        <w:tab/>
        <w:t>16 szt.</w:t>
      </w:r>
    </w:p>
    <w:p w:rsidR="0006022E" w:rsidRDefault="0006022E" w:rsidP="0006022E">
      <w:r>
        <w:t>SPZ 1200</w:t>
      </w:r>
      <w:r>
        <w:tab/>
        <w:t>6 szt.</w:t>
      </w:r>
    </w:p>
    <w:p w:rsidR="0006022E" w:rsidRDefault="0006022E" w:rsidP="0006022E">
      <w:r>
        <w:t>SPZ 1250</w:t>
      </w:r>
      <w:r>
        <w:tab/>
        <w:t>2 szt.</w:t>
      </w:r>
    </w:p>
    <w:p w:rsidR="0006022E" w:rsidRDefault="0006022E" w:rsidP="0006022E">
      <w:r>
        <w:t>SPZ 1262</w:t>
      </w:r>
      <w:r>
        <w:tab/>
        <w:t>16 szt.</w:t>
      </w:r>
    </w:p>
    <w:p w:rsidR="0006022E" w:rsidRDefault="0006022E" w:rsidP="0006022E">
      <w:r>
        <w:t>SPZ 1312</w:t>
      </w:r>
      <w:r>
        <w:tab/>
        <w:t>4 szt.</w:t>
      </w:r>
    </w:p>
    <w:p w:rsidR="0006022E" w:rsidRDefault="0006022E" w:rsidP="0006022E">
      <w:r>
        <w:t>SPZ 1362</w:t>
      </w:r>
      <w:r>
        <w:tab/>
        <w:t>16 szt.</w:t>
      </w:r>
    </w:p>
    <w:p w:rsidR="0006022E" w:rsidRDefault="0006022E" w:rsidP="0006022E">
      <w:r>
        <w:t>SPZ 1500</w:t>
      </w:r>
      <w:r>
        <w:tab/>
        <w:t>2 szt.</w:t>
      </w:r>
    </w:p>
    <w:p w:rsidR="0006022E" w:rsidRDefault="0006022E" w:rsidP="0006022E">
      <w:r>
        <w:t>SPZ 1700</w:t>
      </w:r>
      <w:r>
        <w:tab/>
        <w:t>2 szt.</w:t>
      </w:r>
    </w:p>
    <w:p w:rsidR="0006022E" w:rsidRDefault="0006022E" w:rsidP="0006022E">
      <w:r>
        <w:t>SPB 1500</w:t>
      </w:r>
      <w:r>
        <w:tab/>
        <w:t>4 szt.</w:t>
      </w:r>
    </w:p>
    <w:p w:rsidR="0006022E" w:rsidRDefault="0006022E" w:rsidP="0006022E">
      <w:r>
        <w:t>SPB 1950</w:t>
      </w:r>
      <w:r>
        <w:tab/>
        <w:t>4 szt.</w:t>
      </w:r>
    </w:p>
    <w:p w:rsidR="0006022E" w:rsidRDefault="0006022E" w:rsidP="0006022E">
      <w:r>
        <w:t>SPB 2050</w:t>
      </w:r>
      <w:r>
        <w:tab/>
        <w:t>4 szt.</w:t>
      </w:r>
    </w:p>
    <w:p w:rsidR="003A23DC" w:rsidRDefault="003A23DC" w:rsidP="003A23DC">
      <w:pPr>
        <w:pStyle w:val="Akapitzlist"/>
        <w:tabs>
          <w:tab w:val="left" w:pos="851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A23DC" w:rsidRPr="009E31B7" w:rsidRDefault="003A23DC" w:rsidP="003A23DC">
      <w:pPr>
        <w:pStyle w:val="Akapitzlist"/>
        <w:tabs>
          <w:tab w:val="left" w:pos="851"/>
        </w:tabs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:rsidR="003A23DC" w:rsidRDefault="003A23DC" w:rsidP="003A23DC">
      <w:pPr>
        <w:jc w:val="center"/>
        <w:rPr>
          <w:rFonts w:ascii="Book Antiqua" w:hAnsi="Book Antiqua" w:cs="Century Gothic"/>
          <w:bCs/>
          <w:i/>
          <w:color w:val="70AD47" w:themeColor="accent6"/>
          <w:spacing w:val="4"/>
          <w:sz w:val="18"/>
          <w:szCs w:val="18"/>
        </w:rPr>
      </w:pPr>
    </w:p>
    <w:p w:rsidR="003A23DC" w:rsidRDefault="003A23DC" w:rsidP="003A23DC">
      <w:pPr>
        <w:rPr>
          <w:rFonts w:ascii="Book Antiqua" w:hAnsi="Book Antiqua" w:cs="Century Gothic"/>
          <w:b/>
          <w:bCs/>
          <w:i/>
          <w:color w:val="70AD47" w:themeColor="accent6"/>
          <w:spacing w:val="4"/>
          <w:sz w:val="18"/>
          <w:szCs w:val="18"/>
        </w:rPr>
      </w:pPr>
    </w:p>
    <w:p w:rsidR="003A23DC" w:rsidRDefault="003A23DC" w:rsidP="003A23DC">
      <w:pPr>
        <w:rPr>
          <w:rFonts w:ascii="Book Antiqua" w:hAnsi="Book Antiqua" w:cs="Century Gothic"/>
          <w:b/>
          <w:bCs/>
          <w:i/>
          <w:color w:val="70AD47" w:themeColor="accent6"/>
          <w:spacing w:val="4"/>
          <w:sz w:val="18"/>
          <w:szCs w:val="18"/>
        </w:rPr>
      </w:pPr>
    </w:p>
    <w:p w:rsidR="003A23DC" w:rsidRDefault="003A23DC" w:rsidP="003A23DC">
      <w:pPr>
        <w:rPr>
          <w:rFonts w:ascii="Book Antiqua" w:hAnsi="Book Antiqua" w:cs="Century Gothic"/>
          <w:b/>
          <w:bCs/>
          <w:i/>
          <w:color w:val="70AD47" w:themeColor="accent6"/>
          <w:spacing w:val="4"/>
          <w:sz w:val="18"/>
          <w:szCs w:val="18"/>
        </w:rPr>
      </w:pPr>
    </w:p>
    <w:p w:rsidR="003A23DC" w:rsidRDefault="003A23DC" w:rsidP="003A23DC">
      <w:pPr>
        <w:rPr>
          <w:rFonts w:ascii="Book Antiqua" w:hAnsi="Book Antiqua" w:cs="Century Gothic"/>
          <w:b/>
          <w:bCs/>
          <w:i/>
          <w:color w:val="70AD47" w:themeColor="accent6"/>
          <w:spacing w:val="4"/>
          <w:sz w:val="18"/>
          <w:szCs w:val="18"/>
        </w:rPr>
      </w:pPr>
    </w:p>
    <w:p w:rsidR="00722486" w:rsidRPr="007715BB" w:rsidRDefault="00722486" w:rsidP="00722486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  <w:lastRenderedPageBreak/>
        <w:t>Załącznik nr 6</w:t>
      </w:r>
    </w:p>
    <w:p w:rsidR="00722486" w:rsidRPr="007715BB" w:rsidRDefault="00722486" w:rsidP="00722486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</w:pPr>
    </w:p>
    <w:p w:rsidR="00722486" w:rsidRPr="007715BB" w:rsidRDefault="00722486" w:rsidP="00722486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Umowa – Projekt nr …..</w:t>
      </w:r>
    </w:p>
    <w:p w:rsidR="00722486" w:rsidRPr="007715BB" w:rsidRDefault="00722486" w:rsidP="00722486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722486" w:rsidRPr="007715BB" w:rsidRDefault="00722486" w:rsidP="00722486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Century Gothic"/>
          <w:sz w:val="20"/>
          <w:szCs w:val="20"/>
          <w:lang w:eastAsia="pl-PL"/>
        </w:rPr>
        <w:t>zawarta w dniu ………….. roku pomiędzy:</w:t>
      </w:r>
    </w:p>
    <w:p w:rsidR="00722486" w:rsidRPr="007715BB" w:rsidRDefault="00722486" w:rsidP="00722486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722486" w:rsidRPr="007715BB" w:rsidRDefault="00722486" w:rsidP="00722486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 w:rsidRPr="007715B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Uniwersytetem Kazimierza Wielkiego w Bydgoszczy</w:t>
      </w:r>
      <w:r w:rsidRPr="007715B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adres: 85 – 064 Bydgoszcz, </w:t>
      </w:r>
      <w:r w:rsidRPr="007715BB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ul. Chodkiewicza 30, NIP 5542647568, REGON 340057695, zwanym dalej „Zamawiającym”, reprezentowanym przez:</w:t>
      </w:r>
    </w:p>
    <w:p w:rsidR="00722486" w:rsidRPr="007715BB" w:rsidRDefault="00722486" w:rsidP="00722486">
      <w:pPr>
        <w:spacing w:after="12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Renatę Malak –  Kanclerza UKW</w:t>
      </w:r>
    </w:p>
    <w:p w:rsidR="00722486" w:rsidRPr="007715BB" w:rsidRDefault="00722486" w:rsidP="00722486">
      <w:pPr>
        <w:spacing w:after="12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Times New Roman"/>
          <w:sz w:val="20"/>
          <w:szCs w:val="20"/>
          <w:lang w:eastAsia="pl-PL"/>
        </w:rPr>
        <w:t>przy kontrasygnacie mgr Renaty Stefaniak – Kwestora</w:t>
      </w:r>
    </w:p>
    <w:p w:rsidR="00722486" w:rsidRPr="007715BB" w:rsidRDefault="00722486" w:rsidP="00722486">
      <w:pPr>
        <w:spacing w:after="12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</w:p>
    <w:p w:rsidR="00722486" w:rsidRPr="007715BB" w:rsidRDefault="00722486" w:rsidP="0072248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2. </w:t>
      </w:r>
      <w:r w:rsidRPr="007715B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7715BB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722486" w:rsidRPr="007715BB" w:rsidRDefault="00722486" w:rsidP="00722486">
      <w:pPr>
        <w:spacing w:after="0" w:line="240" w:lineRule="auto"/>
        <w:ind w:firstLine="360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Niniejsza umowa jest następstwem wyboru przez Zamawiającego oferty </w:t>
      </w:r>
      <w:r w:rsidRPr="007715BB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Wykonawcy</w:t>
      </w:r>
      <w:r w:rsidRPr="007715B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 </w:t>
      </w:r>
      <w:r w:rsidRPr="007715B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postępowaniu prowadzonym w trybie zapytania ofertowego, 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zgodnie Regulaminem udzielania zamówień publicznych na UKW w Bydgoszczy pn</w:t>
      </w:r>
      <w:r w:rsidRPr="007715B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. 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„</w:t>
      </w:r>
      <w:r w:rsidRPr="007715BB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 xml:space="preserve">Wykonanie jednorazowej  konserwacji central wentylacyjno-klimatyzacyjnych oraz aparatów grzewczych </w:t>
      </w:r>
      <w:r w:rsidRPr="007715BB">
        <w:rPr>
          <w:rFonts w:ascii="Book Antiqua" w:eastAsia="Times New Roman" w:hAnsi="Book Antiqua" w:cs="Book Antiqua"/>
          <w:iCs/>
          <w:spacing w:val="-4"/>
          <w:sz w:val="20"/>
          <w:szCs w:val="20"/>
          <w:lang w:eastAsia="pl-PL"/>
        </w:rPr>
        <w:t xml:space="preserve">wraz z wymianą filtrów </w:t>
      </w:r>
      <w:r w:rsidRPr="007715BB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>w obiektach UKW w Bydgoszczy</w:t>
      </w:r>
      <w:r w:rsidRPr="007715BB"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</w:p>
    <w:p w:rsidR="00722486" w:rsidRPr="007715BB" w:rsidRDefault="00722486" w:rsidP="0072248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1</w:t>
      </w: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Przedmiot umowy</w:t>
      </w:r>
    </w:p>
    <w:p w:rsidR="00722486" w:rsidRPr="007715BB" w:rsidRDefault="00722486" w:rsidP="00722486">
      <w:pPr>
        <w:numPr>
          <w:ilvl w:val="0"/>
          <w:numId w:val="40"/>
        </w:numPr>
        <w:spacing w:after="120" w:line="240" w:lineRule="auto"/>
        <w:ind w:left="425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zobowiązuje się do wykonania jednorazowego przeglądu i konserwacji central wentylacyjno-klimatyzacyjnych oraz aparatów grzewczych zainstalowanych w obiektach UKW w Bydgoszczy wraz z wymianą i utylizacją filtrów, zgodnie z opisem przedmiotu zamówienia zawartym w zapytaniu ofertowym oraz ofertą wykonawcy stanowiącymi integralną część niniejszej umowy. </w:t>
      </w:r>
    </w:p>
    <w:p w:rsidR="00722486" w:rsidRPr="007715BB" w:rsidRDefault="00722486" w:rsidP="00722486">
      <w:pPr>
        <w:numPr>
          <w:ilvl w:val="0"/>
          <w:numId w:val="40"/>
        </w:numPr>
        <w:spacing w:after="120" w:line="240" w:lineRule="auto"/>
        <w:ind w:left="425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Podczas konserwacji Wykonawca dokona wymiany filtrów we wszystkich urządzeniach zarówno wentylacyjnych jak i AGW. Zużyte filtry podlegają utylizacji, której dokona Wykonawc</w:t>
      </w:r>
      <w:r w:rsidRPr="00804E4E"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  <w:t>a na własny koszt.</w:t>
      </w:r>
    </w:p>
    <w:p w:rsidR="00722486" w:rsidRPr="007715BB" w:rsidRDefault="00722486" w:rsidP="00722486">
      <w:pPr>
        <w:numPr>
          <w:ilvl w:val="0"/>
          <w:numId w:val="40"/>
        </w:numPr>
        <w:spacing w:after="120" w:line="240" w:lineRule="auto"/>
        <w:ind w:left="425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Wykonawca zobowiązuje się wykonać przedmiot umowy zgodnie z wymogami obowiązujących przepisów i dokumentacją techniczną instalacji i urządzeń. Prowadzenie konserwacji odbywać się będzie w zakresie wymogów określonych przez producenta danego urządzenia. Wymogi producenta dla danego urządzenia ustali Wykonawca.</w:t>
      </w:r>
    </w:p>
    <w:p w:rsidR="00722486" w:rsidRPr="007715BB" w:rsidRDefault="00722486" w:rsidP="00722486">
      <w:pPr>
        <w:numPr>
          <w:ilvl w:val="0"/>
          <w:numId w:val="40"/>
        </w:numPr>
        <w:spacing w:after="120" w:line="240" w:lineRule="auto"/>
        <w:ind w:left="425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Wykonawca zapewnia, ż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e osoby przez niego zatrudnione 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posiadają wszelkie wymagane przepisami uprawnienia i kwalifikacje do wykonywania prac przy urządzeniach wskazanych w niniejszej umowie.</w:t>
      </w:r>
    </w:p>
    <w:p w:rsidR="00722486" w:rsidRPr="007715BB" w:rsidRDefault="00722486" w:rsidP="00722486">
      <w:pPr>
        <w:numPr>
          <w:ilvl w:val="0"/>
          <w:numId w:val="40"/>
        </w:numPr>
        <w:spacing w:after="120" w:line="240" w:lineRule="auto"/>
        <w:ind w:left="425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zobowiązuje się do dokonania przeglądu i konserwacji w terminie do ……. </w:t>
      </w:r>
      <w:r w:rsidRPr="007715B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dni roboczych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od dnia podpisania niniejszej umowy.</w:t>
      </w:r>
    </w:p>
    <w:p w:rsidR="00722486" w:rsidRPr="007715BB" w:rsidRDefault="00722486" w:rsidP="00722486">
      <w:pPr>
        <w:numPr>
          <w:ilvl w:val="0"/>
          <w:numId w:val="40"/>
        </w:numPr>
        <w:spacing w:after="120" w:line="240" w:lineRule="auto"/>
        <w:ind w:left="425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Zamawiający zobowiązuje się do zapewnienia dostępu Wykonawcy do objętych umową urządzeń w sposób umożliwiający bezpieczne i prawidłowe prowadzenie przeglądów i konserwacji po zgłoszeniu gotowości do dokonania przeglądów, w terminie wzajemnie uzgodnionym z Wykonawcą. Wykonawca będzie informował Zamawiającego o planowanych terminach konserwacji w poszczególnych lokalizacjach z min. 3 dniowym wyprzedzeniem. Wykonawca jest zobowiązany do powiadomienia pisemnego lub drogą mailową Zamawiającego o dacie rozpoczęcia i zakończenia czynności przeglądu i konserwacji  w danym obiekcie.  </w:t>
      </w:r>
    </w:p>
    <w:p w:rsidR="00722486" w:rsidRPr="007715BB" w:rsidRDefault="00722486" w:rsidP="00722486">
      <w:pPr>
        <w:numPr>
          <w:ilvl w:val="0"/>
          <w:numId w:val="40"/>
        </w:numPr>
        <w:spacing w:after="120" w:line="240" w:lineRule="auto"/>
        <w:ind w:left="425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Po zakończeniu przeglądu i konserwacji Wykonawca sporządzi protokół końcowy, który powinien zawierać w szczególności:</w:t>
      </w:r>
    </w:p>
    <w:p w:rsidR="00722486" w:rsidRPr="007715BB" w:rsidRDefault="00722486" w:rsidP="00722486">
      <w:pPr>
        <w:numPr>
          <w:ilvl w:val="3"/>
          <w:numId w:val="47"/>
        </w:numPr>
        <w:suppressAutoHyphens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ar-SA"/>
        </w:rPr>
        <w:lastRenderedPageBreak/>
        <w:t>dane urządzenia takie jak: producent, typ, model, nr seryjny,</w:t>
      </w:r>
    </w:p>
    <w:p w:rsidR="00722486" w:rsidRPr="007715BB" w:rsidRDefault="00722486" w:rsidP="00722486">
      <w:pPr>
        <w:numPr>
          <w:ilvl w:val="3"/>
          <w:numId w:val="47"/>
        </w:numPr>
        <w:suppressAutoHyphens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ar-SA"/>
        </w:rPr>
        <w:t>miejsce zainstalowania,</w:t>
      </w:r>
    </w:p>
    <w:p w:rsidR="00722486" w:rsidRPr="007715BB" w:rsidRDefault="00722486" w:rsidP="00722486">
      <w:pPr>
        <w:numPr>
          <w:ilvl w:val="3"/>
          <w:numId w:val="47"/>
        </w:numPr>
        <w:suppressAutoHyphens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ar-SA"/>
        </w:rPr>
        <w:t>datę spisania protokołu,</w:t>
      </w:r>
    </w:p>
    <w:p w:rsidR="00722486" w:rsidRPr="007715BB" w:rsidRDefault="00722486" w:rsidP="00722486">
      <w:pPr>
        <w:numPr>
          <w:ilvl w:val="3"/>
          <w:numId w:val="47"/>
        </w:numPr>
        <w:suppressAutoHyphens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ar-SA"/>
        </w:rPr>
        <w:t>opis dokonanych czynności kontrolnych,</w:t>
      </w:r>
    </w:p>
    <w:p w:rsidR="00722486" w:rsidRPr="007715BB" w:rsidRDefault="00722486" w:rsidP="00722486">
      <w:pPr>
        <w:numPr>
          <w:ilvl w:val="3"/>
          <w:numId w:val="47"/>
        </w:numPr>
        <w:suppressAutoHyphens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opis dokonanych prac konserwacyjnych, </w:t>
      </w:r>
    </w:p>
    <w:p w:rsidR="00722486" w:rsidRPr="007715BB" w:rsidRDefault="00722486" w:rsidP="00722486">
      <w:pPr>
        <w:numPr>
          <w:ilvl w:val="3"/>
          <w:numId w:val="47"/>
        </w:numPr>
        <w:suppressAutoHyphens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ar-SA"/>
        </w:rPr>
        <w:t>wyniki pomiarów,</w:t>
      </w:r>
    </w:p>
    <w:p w:rsidR="00722486" w:rsidRPr="007715BB" w:rsidRDefault="00722486" w:rsidP="00722486">
      <w:pPr>
        <w:numPr>
          <w:ilvl w:val="3"/>
          <w:numId w:val="47"/>
        </w:numPr>
        <w:suppressAutoHyphens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ar-SA"/>
        </w:rPr>
        <w:t>ewentualne uwagi dotyczące:</w:t>
      </w: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ind w:left="851" w:hanging="283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-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konieczności dokonania naprawy  i jej zakres z podaniem szacunkowego kosztu,</w:t>
      </w: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ind w:left="851" w:hanging="283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-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konieczności wymiany części niewchodzącej w zakres dokonanej konserwacji z podaniem szacunkowego kosztu jej wymiany,</w:t>
      </w:r>
    </w:p>
    <w:p w:rsidR="00722486" w:rsidRPr="007715BB" w:rsidRDefault="00722486" w:rsidP="0072248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ar-SA"/>
        </w:rPr>
        <w:t>podpisy przedstawicieli stron, z ewentualnymi zastrzeżeniami ze strony Zamawiającego co do sposobu dokonanego przeglądu i konserwacji.</w:t>
      </w:r>
    </w:p>
    <w:p w:rsidR="00722486" w:rsidRPr="007715BB" w:rsidRDefault="00722486" w:rsidP="00722486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Verdana-Bold"/>
          <w:b/>
          <w:bCs/>
          <w:sz w:val="20"/>
          <w:szCs w:val="20"/>
          <w:lang w:eastAsia="pl-PL"/>
        </w:rPr>
      </w:pPr>
    </w:p>
    <w:p w:rsidR="00722486" w:rsidRPr="007715BB" w:rsidRDefault="00722486" w:rsidP="00722486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Verdana-Bold"/>
          <w:b/>
          <w:bCs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Verdana-Bold"/>
          <w:b/>
          <w:bCs/>
          <w:sz w:val="20"/>
          <w:szCs w:val="20"/>
          <w:lang w:eastAsia="pl-PL"/>
        </w:rPr>
        <w:t>§ 2</w:t>
      </w: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</w:t>
      </w:r>
    </w:p>
    <w:p w:rsidR="00722486" w:rsidRPr="007715BB" w:rsidRDefault="00722486" w:rsidP="00722486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Za wykonanie całości</w:t>
      </w:r>
      <w:r w:rsidRPr="007715BB">
        <w:rPr>
          <w:rFonts w:ascii="Book Antiqua" w:eastAsia="Times New Roman" w:hAnsi="Book Antiqua" w:cs="Book Antiqua"/>
          <w:color w:val="FF0000"/>
          <w:sz w:val="20"/>
          <w:szCs w:val="20"/>
          <w:lang w:eastAsia="pl-PL"/>
        </w:rPr>
        <w:t xml:space="preserve"> 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przedmiotu umowy Wykonawca otrzyma wynagrodzenie w wysoko</w:t>
      </w:r>
      <w:r w:rsidRPr="007715BB">
        <w:rPr>
          <w:rFonts w:ascii="Book Antiqua" w:eastAsia="TimesNewRoman" w:hAnsi="Book Antiqua" w:cs="Book Antiqua"/>
          <w:sz w:val="20"/>
          <w:szCs w:val="20"/>
          <w:lang w:eastAsia="pl-PL"/>
        </w:rPr>
        <w:t>ś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ci:</w:t>
      </w: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Wartość netto: ................ PLN</w:t>
      </w: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podatek od towarów i usług ( VAT ) ……. % w wysokości: ................... PLN</w:t>
      </w: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wynagrodzenie brutto: .......................... PLN</w:t>
      </w: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722486" w:rsidRPr="007715BB" w:rsidRDefault="00722486" w:rsidP="00722486">
      <w:pPr>
        <w:numPr>
          <w:ilvl w:val="0"/>
          <w:numId w:val="43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Wynagrodzenie, o którym mowa w ust. 1 zawiera wszystkie koszty niezbędne do prawidłowego wykonania przedmiotu umowy, w szczególności koszt dojazdu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2030CA"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  <w:t>serwisantów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, wykonania usługi, części wymienionych w ramach czynności konserwacyjnych, itp.</w:t>
      </w:r>
    </w:p>
    <w:p w:rsidR="00722486" w:rsidRPr="007715BB" w:rsidRDefault="00722486" w:rsidP="00722486">
      <w:pPr>
        <w:numPr>
          <w:ilvl w:val="0"/>
          <w:numId w:val="43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Zapłata wynagrodzenia, o którym mowa w ust. 1 nastąpi na podstawie  faktury, po</w:t>
      </w:r>
      <w:r w:rsidRPr="007715BB">
        <w:rPr>
          <w:rFonts w:ascii="Book Antiqua" w:eastAsia="Times New Roman" w:hAnsi="Book Antiqua" w:cs="Book Antiqua"/>
          <w:color w:val="FF0000"/>
          <w:sz w:val="20"/>
          <w:szCs w:val="20"/>
          <w:lang w:eastAsia="pl-PL"/>
        </w:rPr>
        <w:t xml:space="preserve"> 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wcześniejszym podpisaniu protokołu, o którym mowa w §1 ust. 7 przez Zamawiającego, bez zastrzeżeń. </w:t>
      </w:r>
    </w:p>
    <w:p w:rsidR="00722486" w:rsidRPr="007715BB" w:rsidRDefault="00722486" w:rsidP="00722486">
      <w:pPr>
        <w:numPr>
          <w:ilvl w:val="0"/>
          <w:numId w:val="43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Zapłata wynagrodzenia, o którym mowa w ust. 1 nastąpi przelewem na rachunek bankowy Wykonawcy wskazany na fakturze, w terminie 30 dni od daty doręczenia Zamawiającemu prawidłowo wystawionej faktury wraz z załączonymi do niej protokołami końcowymi, bez zastrzeżeń. </w:t>
      </w:r>
    </w:p>
    <w:p w:rsidR="00722486" w:rsidRPr="007715BB" w:rsidRDefault="00722486" w:rsidP="00722486">
      <w:pPr>
        <w:numPr>
          <w:ilvl w:val="0"/>
          <w:numId w:val="43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NewRoman" w:hAnsi="Book Antiqua" w:cs="Book Antiqua"/>
          <w:sz w:val="20"/>
          <w:szCs w:val="20"/>
          <w:lang w:eastAsia="pl-PL"/>
        </w:rPr>
        <w:t>Strony postanawiają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  <w:r w:rsidRPr="007715BB">
        <w:rPr>
          <w:rFonts w:ascii="Book Antiqua" w:eastAsia="TimesNewRoman" w:hAnsi="Book Antiqua" w:cs="Book Antiqua"/>
          <w:sz w:val="20"/>
          <w:szCs w:val="20"/>
          <w:lang w:eastAsia="pl-PL"/>
        </w:rPr>
        <w:t>ż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e dniem zapłaty jest dzie</w:t>
      </w:r>
      <w:r w:rsidRPr="007715BB">
        <w:rPr>
          <w:rFonts w:ascii="Book Antiqua" w:eastAsia="TimesNewRoman" w:hAnsi="Book Antiqua" w:cs="Book Antiqua"/>
          <w:sz w:val="20"/>
          <w:szCs w:val="20"/>
          <w:lang w:eastAsia="pl-PL"/>
        </w:rPr>
        <w:t xml:space="preserve">ń 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obci</w:t>
      </w:r>
      <w:r w:rsidRPr="007715BB">
        <w:rPr>
          <w:rFonts w:ascii="Book Antiqua" w:eastAsia="TimesNewRoman" w:hAnsi="Book Antiqua" w:cs="Book Antiqua"/>
          <w:sz w:val="20"/>
          <w:szCs w:val="20"/>
          <w:lang w:eastAsia="pl-PL"/>
        </w:rPr>
        <w:t>ąż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enia rachunku bankowego Zamawiaj</w:t>
      </w:r>
      <w:r w:rsidRPr="007715BB">
        <w:rPr>
          <w:rFonts w:ascii="Book Antiqua" w:eastAsia="TimesNewRoman" w:hAnsi="Book Antiqua" w:cs="Book Antiqua"/>
          <w:sz w:val="20"/>
          <w:szCs w:val="20"/>
          <w:lang w:eastAsia="pl-PL"/>
        </w:rPr>
        <w:t>ą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cego.</w:t>
      </w:r>
    </w:p>
    <w:p w:rsidR="00722486" w:rsidRPr="007715BB" w:rsidRDefault="00722486" w:rsidP="00722486">
      <w:pPr>
        <w:numPr>
          <w:ilvl w:val="0"/>
          <w:numId w:val="43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Wykonawca nie mo</w:t>
      </w:r>
      <w:r w:rsidRPr="007715BB">
        <w:rPr>
          <w:rFonts w:ascii="Book Antiqua" w:eastAsia="TimesNewRoman" w:hAnsi="Book Antiqua" w:cs="Book Antiqua"/>
          <w:sz w:val="20"/>
          <w:szCs w:val="20"/>
          <w:lang w:eastAsia="pl-PL"/>
        </w:rPr>
        <w:t>ż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e bez uprzedniej zgody Zamawiaj</w:t>
      </w:r>
      <w:r w:rsidRPr="007715BB">
        <w:rPr>
          <w:rFonts w:ascii="Book Antiqua" w:eastAsia="TimesNewRoman" w:hAnsi="Book Antiqua" w:cs="Book Antiqua"/>
          <w:sz w:val="20"/>
          <w:szCs w:val="20"/>
          <w:lang w:eastAsia="pl-PL"/>
        </w:rPr>
        <w:t>ą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cego wyra</w:t>
      </w:r>
      <w:r w:rsidRPr="007715BB">
        <w:rPr>
          <w:rFonts w:ascii="Book Antiqua" w:eastAsia="TimesNewRoman" w:hAnsi="Book Antiqua" w:cs="Book Antiqua"/>
          <w:sz w:val="20"/>
          <w:szCs w:val="20"/>
          <w:lang w:eastAsia="pl-PL"/>
        </w:rPr>
        <w:t>ż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onej na pi</w:t>
      </w:r>
      <w:r w:rsidRPr="007715BB">
        <w:rPr>
          <w:rFonts w:ascii="Book Antiqua" w:eastAsia="TimesNewRoman" w:hAnsi="Book Antiqua" w:cs="Book Antiqua"/>
          <w:sz w:val="20"/>
          <w:szCs w:val="20"/>
          <w:lang w:eastAsia="pl-PL"/>
        </w:rPr>
        <w:t>ś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mie dokonać przelewu wierzytelności z tytułu wynagrodzenia, o którym mowa w ust. 1.</w:t>
      </w: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3</w:t>
      </w: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Osoby odpowiedzialne za realizację umowy</w:t>
      </w:r>
    </w:p>
    <w:p w:rsidR="00722486" w:rsidRPr="007715BB" w:rsidRDefault="00722486" w:rsidP="00722486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Osobą odpowiedzialną za realizację umowy ze strony Zamawiającego, posiadającą upoważnienie do podpisywania protokołów końcowych jest:</w:t>
      </w: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Dariusz Ruciński,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mail </w:t>
      </w:r>
      <w:hyperlink r:id="rId10" w:history="1">
        <w:r w:rsidRPr="007715BB">
          <w:rPr>
            <w:rFonts w:ascii="Book Antiqua" w:eastAsia="Times New Roman" w:hAnsi="Book Antiqua" w:cs="Book Antiqua"/>
            <w:sz w:val="20"/>
            <w:szCs w:val="20"/>
            <w:u w:val="single"/>
            <w:lang w:eastAsia="pl-PL"/>
          </w:rPr>
          <w:t>dariusz_rucinski@ukw.edu.pl</w:t>
        </w:r>
      </w:hyperlink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, tel. </w:t>
      </w:r>
      <w:r w:rsidRPr="007715B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723 667 135</w:t>
      </w:r>
    </w:p>
    <w:p w:rsidR="00722486" w:rsidRPr="007715BB" w:rsidRDefault="00722486" w:rsidP="00722486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Osobą odpowiedzialną za realizację umowy ze strony Wykonawcy jest: ……………………………………mail........................................................tel.………………………………</w:t>
      </w:r>
    </w:p>
    <w:p w:rsidR="00722486" w:rsidRPr="007715BB" w:rsidRDefault="00722486" w:rsidP="00722486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Strony ustalają, że w przypadku konieczności zmiany upoważnionych przedstawicieli, nie jest wymagana forma aneksu, lecz pisemne zawiadomienie obu stron.</w:t>
      </w:r>
    </w:p>
    <w:p w:rsidR="00722486" w:rsidRPr="007715BB" w:rsidRDefault="00722486" w:rsidP="00722486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Strony ustalają iż w sprawie realizacji niniejszej umowy będą kontaktować się drogą elektroniczną na adresy wskazane w ust. 1 i ust. 2, lub telefonicznie.</w:t>
      </w:r>
    </w:p>
    <w:p w:rsidR="00722486" w:rsidRPr="007715BB" w:rsidRDefault="00722486" w:rsidP="00722486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Czynności, do których odnosi się elektroniczny sposób komunikacji mogą w razie potrzeby być dokonywane również w formie pisemnej.</w:t>
      </w: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4</w:t>
      </w:r>
    </w:p>
    <w:p w:rsidR="00722486" w:rsidRPr="007715BB" w:rsidRDefault="00722486" w:rsidP="00722486">
      <w:pPr>
        <w:spacing w:after="120" w:line="240" w:lineRule="auto"/>
        <w:ind w:left="60"/>
        <w:jc w:val="center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Odpowiedzialność za niezgodność z przedmiotem umowy</w:t>
      </w:r>
    </w:p>
    <w:p w:rsidR="00722486" w:rsidRPr="007715BB" w:rsidRDefault="00722486" w:rsidP="00722486">
      <w:pPr>
        <w:numPr>
          <w:ilvl w:val="0"/>
          <w:numId w:val="42"/>
        </w:numPr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W razie stwierdzenia w protokole odbioru zastrzeżeń Zamawiającego, odnoszących się do § 1 ust. 7 pkt 4 – 6) niniejszej umowy, Wykonawca zobowiązuje się do usunięcia stwierdzonych nieprawidłowości na własny koszt i ryzyko w terminie 7 dni od dnia podpisania </w:t>
      </w:r>
      <w:r w:rsidRPr="00A26EA6">
        <w:rPr>
          <w:rFonts w:ascii="Book Antiqua" w:eastAsia="Times New Roman" w:hAnsi="Book Antiqua" w:cs="Book Antiqua"/>
          <w:color w:val="000000" w:themeColor="text1"/>
          <w:spacing w:val="-6"/>
          <w:sz w:val="20"/>
          <w:szCs w:val="20"/>
          <w:lang w:eastAsia="pl-PL"/>
        </w:rPr>
        <w:t xml:space="preserve">przez Strony </w:t>
      </w:r>
      <w:r w:rsidRPr="007715BB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protokołu.</w:t>
      </w:r>
    </w:p>
    <w:p w:rsidR="00722486" w:rsidRPr="007715BB" w:rsidRDefault="00722486" w:rsidP="00722486">
      <w:pPr>
        <w:numPr>
          <w:ilvl w:val="0"/>
          <w:numId w:val="42"/>
        </w:numPr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W razie stwierdzenia przez Zamawiającego wad fizycznych wynikających z nieprawidłowo dokonanego przeglądu lub nieprawidłowo dokonanej konserwacji Wykonawca zobowiązuje się do niezwłocznego, jednak nie później niż w terminie 7 dni od dnia powiadomienia go o tym fakcie, usunięcia wad na własny koszt i ryzyko. </w:t>
      </w:r>
    </w:p>
    <w:p w:rsidR="00722486" w:rsidRPr="007715BB" w:rsidRDefault="00722486" w:rsidP="00722486">
      <w:pPr>
        <w:numPr>
          <w:ilvl w:val="0"/>
          <w:numId w:val="42"/>
        </w:numPr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udziela na wszystkie wykonane prace konserwacyjne </w:t>
      </w:r>
      <w:r w:rsidRPr="00A26EA6"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  <w:t xml:space="preserve">oraz zastosowane części zamienne 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gwarancji jakości na okres 12 miesięcy w zakresie cech jakościowych deklarowanych w złożonej ofercie, w szczególności w zakresie walorów technicznych i użytkowych urządzeń istniejących w chwili podpisania protokołu odbioru bez zastrzeżeń.</w:t>
      </w:r>
    </w:p>
    <w:p w:rsidR="00722486" w:rsidRPr="007715BB" w:rsidRDefault="00722486" w:rsidP="00722486">
      <w:pPr>
        <w:numPr>
          <w:ilvl w:val="0"/>
          <w:numId w:val="42"/>
        </w:numPr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W razie stwierdzenia przez Zamawiającego, że wykonane prace konserwacyjne nie posiadają cech wynikających z gwarancji jakości Wykonawca zobowiązuje się do niezwłocznego, jednak nie później niż w terminie 7 dni od dnia powiadomienia go o tym fakcie, usunięcia wad na własny koszt i ryzyko. </w:t>
      </w: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5</w:t>
      </w: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Odstąpienie od umowy</w:t>
      </w:r>
    </w:p>
    <w:p w:rsidR="00722486" w:rsidRPr="007715BB" w:rsidRDefault="00722486" w:rsidP="00722486">
      <w:pPr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Zamawiający może odstąpić od umowy w razie wystąpienia istotnej zmiany okoliczności powodującej, że wykonanie umowy nie leży w interesie publicznym, czego nie można było przewidzieć w chwili zawarcia umowy.</w:t>
      </w:r>
    </w:p>
    <w:p w:rsidR="00722486" w:rsidRPr="007715BB" w:rsidRDefault="00722486" w:rsidP="00722486">
      <w:pPr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Ponadto Zamawiający może odstąpić od umowy w przypadku, gdy:</w:t>
      </w:r>
    </w:p>
    <w:p w:rsidR="00722486" w:rsidRPr="007715BB" w:rsidRDefault="00722486" w:rsidP="00722486">
      <w:pPr>
        <w:numPr>
          <w:ilvl w:val="0"/>
          <w:numId w:val="49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ar-SA"/>
        </w:rPr>
        <w:t>Wykonawca nie przystąpił do realizacji usługi lub zaniechał jej wykonywania przez okres 7 dni roboczych;</w:t>
      </w:r>
    </w:p>
    <w:p w:rsidR="00722486" w:rsidRPr="007715BB" w:rsidRDefault="00722486" w:rsidP="00722486">
      <w:pPr>
        <w:numPr>
          <w:ilvl w:val="0"/>
          <w:numId w:val="49"/>
        </w:numPr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A26EA6"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ar-SA"/>
        </w:rPr>
        <w:t>zwłoka</w:t>
      </w:r>
      <w:r w:rsidRPr="007715BB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w wykonaniu zobowiązań związanych z przedmiotem umowy przekroczy 5 dni roboczych, liczonych od upływu terminu wskazanego w §1 ust. 5.  </w:t>
      </w:r>
    </w:p>
    <w:p w:rsidR="00722486" w:rsidRPr="007715BB" w:rsidRDefault="00722486" w:rsidP="00722486">
      <w:pPr>
        <w:numPr>
          <w:ilvl w:val="0"/>
          <w:numId w:val="49"/>
        </w:numPr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ar-SA"/>
        </w:rPr>
        <w:t>Wykonawca wykonuje przedmiot umowy w sposób nienależyty, narusza postanowienia umowy oraz obowiązujące przepisy prawa.</w:t>
      </w:r>
    </w:p>
    <w:p w:rsidR="00722486" w:rsidRPr="007715BB" w:rsidRDefault="00722486" w:rsidP="00722486">
      <w:pPr>
        <w:numPr>
          <w:ilvl w:val="0"/>
          <w:numId w:val="49"/>
        </w:numPr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ar-SA"/>
        </w:rPr>
        <w:t>w innych przypadkach  określonych w przepisach prawa, a w szczególności w przepisach Kodeksu Cywilnego,</w:t>
      </w:r>
    </w:p>
    <w:p w:rsidR="00722486" w:rsidRPr="007715BB" w:rsidRDefault="00722486" w:rsidP="00722486">
      <w:pPr>
        <w:tabs>
          <w:tab w:val="left" w:pos="284"/>
        </w:tabs>
        <w:suppressAutoHyphens/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3. Odstąpienie od umowy powinno nastąpić w formie pisemnej pod rygorem nieważności takiego oświadczenia, w terminie 30 dni od powzięcia wiadomości o okolicznościach wskazanych w ust.1- 2.</w:t>
      </w: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6</w:t>
      </w:r>
    </w:p>
    <w:p w:rsidR="00722486" w:rsidRPr="007715BB" w:rsidRDefault="00722486" w:rsidP="00722486">
      <w:pPr>
        <w:spacing w:after="120" w:line="240" w:lineRule="auto"/>
        <w:ind w:left="60"/>
        <w:jc w:val="center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Kary umowne</w:t>
      </w:r>
    </w:p>
    <w:p w:rsidR="00722486" w:rsidRPr="007715BB" w:rsidRDefault="00722486" w:rsidP="00722486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1. Wykonawca zapłaci Zamawiającemu kary umowne w wysokości:</w:t>
      </w:r>
    </w:p>
    <w:p w:rsidR="00722486" w:rsidRPr="007715BB" w:rsidRDefault="00722486" w:rsidP="00722486">
      <w:pPr>
        <w:spacing w:after="120" w:line="240" w:lineRule="auto"/>
        <w:ind w:left="567" w:hanging="426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1)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za zwłokę w realizacji przedmiotu umowy – w wysokości 0,8% wynagrodzenia netto określonego w § 2 ust.1 , za każdy dzień zwłoki liczony od dnia następnego przypadającego po dniu, w którym zgodnie z Umową miała nastąpić realizacja przedmiotu umowy;</w:t>
      </w:r>
    </w:p>
    <w:p w:rsidR="00722486" w:rsidRPr="007715BB" w:rsidRDefault="00722486" w:rsidP="00722486">
      <w:pPr>
        <w:spacing w:after="120" w:line="240" w:lineRule="auto"/>
        <w:ind w:left="567" w:hanging="426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2)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za zwłokę w wykonaniu zobowiązań , o których mowa w § 4 ust. 1, 2 i 4 -  w wysokości 0,8% wynagrodzenia netto określonego w § 2 ust. 1, za każdy dzień zwłoki  liczony od dnia następnego przypadającego po dniu , w którym zobowiązanie miało zostać  wykonane do dnia wykonania zobowiązania włącznie;</w:t>
      </w:r>
    </w:p>
    <w:p w:rsidR="00722486" w:rsidRPr="007715BB" w:rsidRDefault="00722486" w:rsidP="00722486">
      <w:pPr>
        <w:spacing w:after="120" w:line="240" w:lineRule="auto"/>
        <w:ind w:left="567" w:hanging="426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3)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w przypadku odstąpienia od umowy przez Zamawiającego z przyczyn leżących po stronie Wykonawcy, w szczególności o których mowa w § 5 ust</w:t>
      </w:r>
      <w:r w:rsidRPr="007715BB">
        <w:rPr>
          <w:rFonts w:ascii="Book Antiqua" w:eastAsia="Times New Roman" w:hAnsi="Book Antiqua" w:cs="Book Antiqua"/>
          <w:color w:val="FF0000"/>
          <w:sz w:val="20"/>
          <w:szCs w:val="20"/>
          <w:lang w:eastAsia="pl-PL"/>
        </w:rPr>
        <w:t xml:space="preserve">. </w:t>
      </w:r>
      <w:r w:rsidRPr="00B673FD"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  <w:t xml:space="preserve">2, 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wysokości 10 % wynagrodzenia netto, o którym  mowa w § </w:t>
      </w:r>
      <w:r w:rsidRPr="00B673FD"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  <w:t xml:space="preserve">2 ust.1. </w:t>
      </w:r>
    </w:p>
    <w:p w:rsidR="00722486" w:rsidRPr="007715BB" w:rsidRDefault="00722486" w:rsidP="00722486">
      <w:pPr>
        <w:numPr>
          <w:ilvl w:val="0"/>
          <w:numId w:val="46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Łączna wysokość kar umownych nie może przekroczyć wartości 30% wynagrodzenia netto, o którym mowa w </w:t>
      </w:r>
      <w:r w:rsidRPr="00B673FD"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  <w:t>§ 2ust.1.</w:t>
      </w:r>
    </w:p>
    <w:p w:rsidR="00722486" w:rsidRPr="007715BB" w:rsidRDefault="00722486" w:rsidP="00722486">
      <w:pPr>
        <w:numPr>
          <w:ilvl w:val="0"/>
          <w:numId w:val="46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Zamawiający ma prawo do dochodzenia odszkodowania uzupełniającego na zasadach ogólnych w przypadku, gdy szkoda przewyższa wartość zastrzeżonych kar umownych.</w:t>
      </w:r>
    </w:p>
    <w:p w:rsidR="00722486" w:rsidRPr="007715BB" w:rsidRDefault="00722486" w:rsidP="00722486">
      <w:pPr>
        <w:numPr>
          <w:ilvl w:val="0"/>
          <w:numId w:val="46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Wykonawca wyra</w:t>
      </w:r>
      <w:r w:rsidRPr="007715BB">
        <w:rPr>
          <w:rFonts w:ascii="Book Antiqua" w:eastAsia="TimesNewRoman" w:hAnsi="Book Antiqua" w:cs="Book Antiqua"/>
          <w:sz w:val="20"/>
          <w:szCs w:val="20"/>
          <w:lang w:eastAsia="pl-PL"/>
        </w:rPr>
        <w:t>ż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a zgod</w:t>
      </w:r>
      <w:r w:rsidRPr="007715BB">
        <w:rPr>
          <w:rFonts w:ascii="Book Antiqua" w:eastAsia="TimesNewRoman" w:hAnsi="Book Antiqua" w:cs="Book Antiqua"/>
          <w:sz w:val="20"/>
          <w:szCs w:val="20"/>
          <w:lang w:eastAsia="pl-PL"/>
        </w:rPr>
        <w:t xml:space="preserve">ę 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na potr</w:t>
      </w:r>
      <w:r w:rsidRPr="007715BB">
        <w:rPr>
          <w:rFonts w:ascii="Book Antiqua" w:eastAsia="TimesNewRoman" w:hAnsi="Book Antiqua" w:cs="Book Antiqua"/>
          <w:sz w:val="20"/>
          <w:szCs w:val="20"/>
          <w:lang w:eastAsia="pl-PL"/>
        </w:rPr>
        <w:t>ą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cenie kar umownych z przysługuj</w:t>
      </w:r>
      <w:r w:rsidRPr="007715BB">
        <w:rPr>
          <w:rFonts w:ascii="Book Antiqua" w:eastAsia="TimesNewRoman" w:hAnsi="Book Antiqua" w:cs="Book Antiqua"/>
          <w:sz w:val="20"/>
          <w:szCs w:val="20"/>
          <w:lang w:eastAsia="pl-PL"/>
        </w:rPr>
        <w:t>ą</w:t>
      </w:r>
      <w:r w:rsidRPr="007715BB">
        <w:rPr>
          <w:rFonts w:ascii="Book Antiqua" w:eastAsia="Times New Roman" w:hAnsi="Book Antiqua" w:cs="Book Antiqua"/>
          <w:sz w:val="20"/>
          <w:szCs w:val="20"/>
          <w:lang w:eastAsia="pl-PL"/>
        </w:rPr>
        <w:t>cego mu wynagrodzenia.</w:t>
      </w: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722486" w:rsidRPr="007715BB" w:rsidRDefault="00722486" w:rsidP="0072248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7</w:t>
      </w:r>
    </w:p>
    <w:p w:rsidR="00722486" w:rsidRPr="007715BB" w:rsidRDefault="00722486" w:rsidP="00722486">
      <w:pPr>
        <w:spacing w:after="120" w:line="240" w:lineRule="auto"/>
        <w:jc w:val="center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Postanowienia końcowe</w:t>
      </w:r>
    </w:p>
    <w:p w:rsidR="00722486" w:rsidRPr="007715BB" w:rsidRDefault="00722486" w:rsidP="00722486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Century Gothic"/>
          <w:sz w:val="20"/>
          <w:szCs w:val="20"/>
          <w:lang w:eastAsia="pl-PL"/>
        </w:rPr>
        <w:t>W sprawach nieuregulowanych Umową mają zastosowanie powszechnie obowiązujące przepisy prawa, w szczególności przepisy kodeksu cywilnego.</w:t>
      </w:r>
    </w:p>
    <w:p w:rsidR="00722486" w:rsidRPr="007715BB" w:rsidRDefault="00722486" w:rsidP="00722486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Century Gothic"/>
          <w:sz w:val="20"/>
          <w:szCs w:val="20"/>
          <w:lang w:eastAsia="pl-PL"/>
        </w:rPr>
        <w:t>Wszelkie spory wynikłe z niniejszej umowy będzie rozstrzygał sąd powszechny właściwy dla siedziby Zamawiającego.</w:t>
      </w:r>
    </w:p>
    <w:p w:rsidR="00722486" w:rsidRPr="007715BB" w:rsidRDefault="00722486" w:rsidP="00722486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Century Gothic"/>
          <w:sz w:val="20"/>
          <w:szCs w:val="20"/>
          <w:lang w:eastAsia="pl-PL"/>
        </w:rPr>
        <w:t>Umowę sporządzono w 3 (trzech) jednobrzmiących egzemplarzach, z których 1 (jeden) egzemplarz otrzymuje Wykonawca, 2 (dwa) egzemplarze Zamawiający.</w:t>
      </w:r>
    </w:p>
    <w:p w:rsidR="00722486" w:rsidRPr="007715BB" w:rsidRDefault="00722486" w:rsidP="00722486">
      <w:pPr>
        <w:autoSpaceDE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722486" w:rsidRPr="007715BB" w:rsidRDefault="00722486" w:rsidP="00722486">
      <w:pPr>
        <w:autoSpaceDE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722486" w:rsidRPr="007715BB" w:rsidRDefault="00722486" w:rsidP="00722486">
      <w:pPr>
        <w:autoSpaceDE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722486" w:rsidRPr="007715BB" w:rsidRDefault="00722486" w:rsidP="00722486">
      <w:pPr>
        <w:tabs>
          <w:tab w:val="left" w:pos="1320"/>
          <w:tab w:val="left" w:pos="6360"/>
        </w:tabs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Zamawiający</w:t>
      </w:r>
      <w:r w:rsidRPr="007715BB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Wykonawca</w:t>
      </w:r>
    </w:p>
    <w:p w:rsidR="00722486" w:rsidRPr="007715BB" w:rsidRDefault="00722486" w:rsidP="00722486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722486" w:rsidRPr="007715BB" w:rsidRDefault="00722486" w:rsidP="00722486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722486" w:rsidRPr="007715BB" w:rsidRDefault="00722486" w:rsidP="00722486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722486" w:rsidRPr="007715BB" w:rsidRDefault="00722486" w:rsidP="00722486">
      <w:pPr>
        <w:tabs>
          <w:tab w:val="left" w:pos="480"/>
          <w:tab w:val="left" w:pos="55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15BB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  <w:r w:rsidRPr="007715BB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</w:p>
    <w:p w:rsidR="00722486" w:rsidRPr="007715BB" w:rsidRDefault="00722486" w:rsidP="00722486">
      <w:pPr>
        <w:spacing w:after="0" w:line="240" w:lineRule="auto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</w:p>
    <w:p w:rsidR="00722486" w:rsidRPr="007715BB" w:rsidRDefault="00722486" w:rsidP="00722486">
      <w:pPr>
        <w:spacing w:after="0" w:line="240" w:lineRule="auto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</w:p>
    <w:p w:rsidR="00722486" w:rsidRPr="007715BB" w:rsidRDefault="00722486" w:rsidP="00722486">
      <w:pPr>
        <w:rPr>
          <w:rFonts w:ascii="Calibri" w:eastAsia="Times New Roman" w:hAnsi="Calibri" w:cs="Times New Roman"/>
        </w:rPr>
      </w:pPr>
    </w:p>
    <w:p w:rsidR="00722486" w:rsidRDefault="00722486" w:rsidP="00722486"/>
    <w:p w:rsidR="00722486" w:rsidRDefault="00722486" w:rsidP="003A23DC">
      <w:pPr>
        <w:rPr>
          <w:rFonts w:ascii="Book Antiqua" w:hAnsi="Book Antiqua" w:cs="Century Gothic"/>
          <w:b/>
          <w:bCs/>
          <w:i/>
          <w:color w:val="70AD47" w:themeColor="accent6"/>
          <w:spacing w:val="4"/>
          <w:sz w:val="18"/>
          <w:szCs w:val="18"/>
        </w:rPr>
      </w:pPr>
    </w:p>
    <w:sectPr w:rsidR="0072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F72"/>
    <w:multiLevelType w:val="hybridMultilevel"/>
    <w:tmpl w:val="94EA7C6C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0F">
      <w:start w:val="1"/>
      <w:numFmt w:val="decimal"/>
      <w:lvlText w:val="%3."/>
      <w:lvlJc w:val="left"/>
      <w:pPr>
        <w:ind w:left="2056" w:hanging="360"/>
      </w:pPr>
      <w:rPr>
        <w:rFonts w:hint="default"/>
        <w:sz w:val="18"/>
      </w:r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80056"/>
    <w:multiLevelType w:val="hybridMultilevel"/>
    <w:tmpl w:val="8F46FADC"/>
    <w:lvl w:ilvl="0" w:tplc="2ADCB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8510BE"/>
    <w:multiLevelType w:val="hybridMultilevel"/>
    <w:tmpl w:val="097893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16E73EF4"/>
    <w:multiLevelType w:val="hybridMultilevel"/>
    <w:tmpl w:val="B31A9C7A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25AE2"/>
    <w:multiLevelType w:val="hybridMultilevel"/>
    <w:tmpl w:val="965821D6"/>
    <w:lvl w:ilvl="0" w:tplc="90105550">
      <w:start w:val="8"/>
      <w:numFmt w:val="decimal"/>
      <w:lvlText w:val="%1)"/>
      <w:lvlJc w:val="left"/>
      <w:pPr>
        <w:ind w:left="3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309EB"/>
    <w:multiLevelType w:val="hybridMultilevel"/>
    <w:tmpl w:val="406CF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7572333"/>
    <w:multiLevelType w:val="hybridMultilevel"/>
    <w:tmpl w:val="1472B130"/>
    <w:lvl w:ilvl="0" w:tplc="E5FCAC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A7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0522827"/>
    <w:multiLevelType w:val="hybridMultilevel"/>
    <w:tmpl w:val="CDDAC80C"/>
    <w:lvl w:ilvl="0" w:tplc="8618D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10BB6"/>
    <w:multiLevelType w:val="hybridMultilevel"/>
    <w:tmpl w:val="87AE92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11">
      <w:start w:val="1"/>
      <w:numFmt w:val="decimal"/>
      <w:lvlText w:val="%4)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4D95C7C"/>
    <w:multiLevelType w:val="hybridMultilevel"/>
    <w:tmpl w:val="7B887534"/>
    <w:lvl w:ilvl="0" w:tplc="DE526E0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7F27"/>
    <w:multiLevelType w:val="hybridMultilevel"/>
    <w:tmpl w:val="023620D2"/>
    <w:lvl w:ilvl="0" w:tplc="798A276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07DAB"/>
    <w:multiLevelType w:val="hybridMultilevel"/>
    <w:tmpl w:val="813E984E"/>
    <w:lvl w:ilvl="0" w:tplc="6C58E7D6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hint="default"/>
        <w:b w:val="0"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93276DD"/>
    <w:multiLevelType w:val="hybridMultilevel"/>
    <w:tmpl w:val="ECF05558"/>
    <w:lvl w:ilvl="0" w:tplc="904C5E4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B4025A"/>
    <w:multiLevelType w:val="hybridMultilevel"/>
    <w:tmpl w:val="7EA61C60"/>
    <w:lvl w:ilvl="0" w:tplc="EC1697B4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A314E"/>
    <w:multiLevelType w:val="hybridMultilevel"/>
    <w:tmpl w:val="5BEE10D8"/>
    <w:lvl w:ilvl="0" w:tplc="8D742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11790"/>
    <w:multiLevelType w:val="hybridMultilevel"/>
    <w:tmpl w:val="F0D0FB22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F1712"/>
    <w:multiLevelType w:val="hybridMultilevel"/>
    <w:tmpl w:val="81981FB2"/>
    <w:lvl w:ilvl="0" w:tplc="8D742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9EE9282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B0A8D"/>
    <w:multiLevelType w:val="hybridMultilevel"/>
    <w:tmpl w:val="7602A960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972A7"/>
    <w:multiLevelType w:val="hybridMultilevel"/>
    <w:tmpl w:val="9B3A67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53BEFBCC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ACA2606"/>
    <w:multiLevelType w:val="hybridMultilevel"/>
    <w:tmpl w:val="035A01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68A3000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EDD734F"/>
    <w:multiLevelType w:val="hybridMultilevel"/>
    <w:tmpl w:val="28967554"/>
    <w:lvl w:ilvl="0" w:tplc="284E9A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A004C"/>
    <w:multiLevelType w:val="hybridMultilevel"/>
    <w:tmpl w:val="3ED4B6C0"/>
    <w:lvl w:ilvl="0" w:tplc="04150011">
      <w:start w:val="1"/>
      <w:numFmt w:val="decimal"/>
      <w:lvlText w:val="%1)"/>
      <w:lvlJc w:val="left"/>
      <w:pPr>
        <w:ind w:left="3305" w:hanging="360"/>
      </w:pPr>
    </w:lvl>
    <w:lvl w:ilvl="1" w:tplc="04150019">
      <w:start w:val="1"/>
      <w:numFmt w:val="lowerLetter"/>
      <w:lvlText w:val="%2."/>
      <w:lvlJc w:val="left"/>
      <w:pPr>
        <w:ind w:left="4025" w:hanging="360"/>
      </w:pPr>
    </w:lvl>
    <w:lvl w:ilvl="2" w:tplc="0415001B" w:tentative="1">
      <w:start w:val="1"/>
      <w:numFmt w:val="lowerRoman"/>
      <w:lvlText w:val="%3."/>
      <w:lvlJc w:val="right"/>
      <w:pPr>
        <w:ind w:left="4745" w:hanging="180"/>
      </w:pPr>
    </w:lvl>
    <w:lvl w:ilvl="3" w:tplc="0415000F">
      <w:start w:val="1"/>
      <w:numFmt w:val="decimal"/>
      <w:lvlText w:val="%4."/>
      <w:lvlJc w:val="left"/>
      <w:pPr>
        <w:ind w:left="5465" w:hanging="360"/>
      </w:pPr>
    </w:lvl>
    <w:lvl w:ilvl="4" w:tplc="04150019" w:tentative="1">
      <w:start w:val="1"/>
      <w:numFmt w:val="lowerLetter"/>
      <w:lvlText w:val="%5."/>
      <w:lvlJc w:val="left"/>
      <w:pPr>
        <w:ind w:left="6185" w:hanging="360"/>
      </w:pPr>
    </w:lvl>
    <w:lvl w:ilvl="5" w:tplc="0415001B" w:tentative="1">
      <w:start w:val="1"/>
      <w:numFmt w:val="lowerRoman"/>
      <w:lvlText w:val="%6."/>
      <w:lvlJc w:val="right"/>
      <w:pPr>
        <w:ind w:left="6905" w:hanging="180"/>
      </w:pPr>
    </w:lvl>
    <w:lvl w:ilvl="6" w:tplc="0415000F" w:tentative="1">
      <w:start w:val="1"/>
      <w:numFmt w:val="decimal"/>
      <w:lvlText w:val="%7."/>
      <w:lvlJc w:val="left"/>
      <w:pPr>
        <w:ind w:left="7625" w:hanging="360"/>
      </w:pPr>
    </w:lvl>
    <w:lvl w:ilvl="7" w:tplc="04150019" w:tentative="1">
      <w:start w:val="1"/>
      <w:numFmt w:val="lowerLetter"/>
      <w:lvlText w:val="%8."/>
      <w:lvlJc w:val="left"/>
      <w:pPr>
        <w:ind w:left="8345" w:hanging="360"/>
      </w:pPr>
    </w:lvl>
    <w:lvl w:ilvl="8" w:tplc="0415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40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D51AE"/>
    <w:multiLevelType w:val="hybridMultilevel"/>
    <w:tmpl w:val="81983DCC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2" w15:restartNumberingAfterBreak="0">
    <w:nsid w:val="75C733F7"/>
    <w:multiLevelType w:val="hybridMultilevel"/>
    <w:tmpl w:val="755CE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83265"/>
    <w:multiLevelType w:val="hybridMultilevel"/>
    <w:tmpl w:val="7B58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2738B"/>
    <w:multiLevelType w:val="hybridMultilevel"/>
    <w:tmpl w:val="85581F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29"/>
  </w:num>
  <w:num w:numId="5">
    <w:abstractNumId w:val="34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7"/>
  </w:num>
  <w:num w:numId="10">
    <w:abstractNumId w:val="19"/>
  </w:num>
  <w:num w:numId="11">
    <w:abstractNumId w:val="35"/>
  </w:num>
  <w:num w:numId="12">
    <w:abstractNumId w:val="7"/>
  </w:num>
  <w:num w:numId="13">
    <w:abstractNumId w:val="26"/>
  </w:num>
  <w:num w:numId="14">
    <w:abstractNumId w:val="45"/>
  </w:num>
  <w:num w:numId="15">
    <w:abstractNumId w:val="25"/>
  </w:num>
  <w:num w:numId="16">
    <w:abstractNumId w:val="3"/>
  </w:num>
  <w:num w:numId="17">
    <w:abstractNumId w:val="40"/>
  </w:num>
  <w:num w:numId="18">
    <w:abstractNumId w:val="20"/>
  </w:num>
  <w:num w:numId="19">
    <w:abstractNumId w:val="15"/>
  </w:num>
  <w:num w:numId="20">
    <w:abstractNumId w:val="3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1"/>
  </w:num>
  <w:num w:numId="36">
    <w:abstractNumId w:val="48"/>
  </w:num>
  <w:num w:numId="37">
    <w:abstractNumId w:val="42"/>
  </w:num>
  <w:num w:numId="38">
    <w:abstractNumId w:val="12"/>
  </w:num>
  <w:num w:numId="39">
    <w:abstractNumId w:val="46"/>
  </w:num>
  <w:num w:numId="40">
    <w:abstractNumId w:val="24"/>
  </w:num>
  <w:num w:numId="41">
    <w:abstractNumId w:val="4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11"/>
  </w:num>
  <w:num w:numId="49">
    <w:abstractNumId w:val="39"/>
  </w:num>
  <w:num w:numId="5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02"/>
    <w:rsid w:val="000215D8"/>
    <w:rsid w:val="000474D4"/>
    <w:rsid w:val="00054E52"/>
    <w:rsid w:val="0006022E"/>
    <w:rsid w:val="00060DD6"/>
    <w:rsid w:val="00065FAA"/>
    <w:rsid w:val="00083972"/>
    <w:rsid w:val="00095155"/>
    <w:rsid w:val="000A65CA"/>
    <w:rsid w:val="000A7313"/>
    <w:rsid w:val="000C4039"/>
    <w:rsid w:val="000C56F9"/>
    <w:rsid w:val="001050E6"/>
    <w:rsid w:val="00110951"/>
    <w:rsid w:val="00127A64"/>
    <w:rsid w:val="00127E00"/>
    <w:rsid w:val="00133543"/>
    <w:rsid w:val="00137183"/>
    <w:rsid w:val="00143F77"/>
    <w:rsid w:val="00154BCA"/>
    <w:rsid w:val="00172142"/>
    <w:rsid w:val="00186DC6"/>
    <w:rsid w:val="001A0649"/>
    <w:rsid w:val="001D41DC"/>
    <w:rsid w:val="001F1102"/>
    <w:rsid w:val="001F1174"/>
    <w:rsid w:val="001F7CE7"/>
    <w:rsid w:val="002065A5"/>
    <w:rsid w:val="00212B6F"/>
    <w:rsid w:val="002147A8"/>
    <w:rsid w:val="00234B14"/>
    <w:rsid w:val="00236D33"/>
    <w:rsid w:val="002464AE"/>
    <w:rsid w:val="00251FA4"/>
    <w:rsid w:val="00262BF1"/>
    <w:rsid w:val="00281875"/>
    <w:rsid w:val="002900B6"/>
    <w:rsid w:val="002966CF"/>
    <w:rsid w:val="002A1F72"/>
    <w:rsid w:val="002B5946"/>
    <w:rsid w:val="002B665E"/>
    <w:rsid w:val="002E7913"/>
    <w:rsid w:val="002F66B8"/>
    <w:rsid w:val="003370C7"/>
    <w:rsid w:val="003554B9"/>
    <w:rsid w:val="0037082C"/>
    <w:rsid w:val="00384559"/>
    <w:rsid w:val="0039430C"/>
    <w:rsid w:val="003A23DC"/>
    <w:rsid w:val="003B0D33"/>
    <w:rsid w:val="003C6198"/>
    <w:rsid w:val="003C6D8A"/>
    <w:rsid w:val="00400C79"/>
    <w:rsid w:val="00415180"/>
    <w:rsid w:val="00432F3C"/>
    <w:rsid w:val="004446A2"/>
    <w:rsid w:val="004506D6"/>
    <w:rsid w:val="004579DD"/>
    <w:rsid w:val="00482868"/>
    <w:rsid w:val="004A53F7"/>
    <w:rsid w:val="004E158D"/>
    <w:rsid w:val="004E775B"/>
    <w:rsid w:val="005014DC"/>
    <w:rsid w:val="00526A97"/>
    <w:rsid w:val="0053700E"/>
    <w:rsid w:val="00537D33"/>
    <w:rsid w:val="00550FB3"/>
    <w:rsid w:val="00552688"/>
    <w:rsid w:val="00576BCC"/>
    <w:rsid w:val="005A5539"/>
    <w:rsid w:val="005C38BD"/>
    <w:rsid w:val="005E5D62"/>
    <w:rsid w:val="005F1F32"/>
    <w:rsid w:val="00600DEF"/>
    <w:rsid w:val="00602FB6"/>
    <w:rsid w:val="00604AD1"/>
    <w:rsid w:val="0060640A"/>
    <w:rsid w:val="006066E1"/>
    <w:rsid w:val="00606FF3"/>
    <w:rsid w:val="00607844"/>
    <w:rsid w:val="00620AD4"/>
    <w:rsid w:val="00622436"/>
    <w:rsid w:val="00627552"/>
    <w:rsid w:val="006638EA"/>
    <w:rsid w:val="00664913"/>
    <w:rsid w:val="00665BE3"/>
    <w:rsid w:val="00671A59"/>
    <w:rsid w:val="00697188"/>
    <w:rsid w:val="006A0571"/>
    <w:rsid w:val="006A69C6"/>
    <w:rsid w:val="006B249D"/>
    <w:rsid w:val="006B4103"/>
    <w:rsid w:val="006B595A"/>
    <w:rsid w:val="006B62D6"/>
    <w:rsid w:val="006D51A4"/>
    <w:rsid w:val="006F06E7"/>
    <w:rsid w:val="006F49B3"/>
    <w:rsid w:val="00703FD4"/>
    <w:rsid w:val="00711E37"/>
    <w:rsid w:val="00722486"/>
    <w:rsid w:val="007308C0"/>
    <w:rsid w:val="007318B8"/>
    <w:rsid w:val="00756069"/>
    <w:rsid w:val="00781744"/>
    <w:rsid w:val="007822D0"/>
    <w:rsid w:val="00783C02"/>
    <w:rsid w:val="00793CDA"/>
    <w:rsid w:val="00794EB0"/>
    <w:rsid w:val="007A5F33"/>
    <w:rsid w:val="007E3D57"/>
    <w:rsid w:val="007E56E4"/>
    <w:rsid w:val="007F5EEC"/>
    <w:rsid w:val="00801E63"/>
    <w:rsid w:val="008076F2"/>
    <w:rsid w:val="00847403"/>
    <w:rsid w:val="008479A0"/>
    <w:rsid w:val="00861F77"/>
    <w:rsid w:val="00881BCD"/>
    <w:rsid w:val="00887896"/>
    <w:rsid w:val="008A122B"/>
    <w:rsid w:val="008A794D"/>
    <w:rsid w:val="008C039D"/>
    <w:rsid w:val="008C579C"/>
    <w:rsid w:val="008D142F"/>
    <w:rsid w:val="009128A4"/>
    <w:rsid w:val="00914B17"/>
    <w:rsid w:val="009305FD"/>
    <w:rsid w:val="00932D87"/>
    <w:rsid w:val="00934E28"/>
    <w:rsid w:val="009477E1"/>
    <w:rsid w:val="00954B4F"/>
    <w:rsid w:val="009726FC"/>
    <w:rsid w:val="00974D54"/>
    <w:rsid w:val="009A1B86"/>
    <w:rsid w:val="009A1E0B"/>
    <w:rsid w:val="009B3A78"/>
    <w:rsid w:val="009C4FAE"/>
    <w:rsid w:val="009C64E9"/>
    <w:rsid w:val="009D431C"/>
    <w:rsid w:val="009F17A5"/>
    <w:rsid w:val="009F6B31"/>
    <w:rsid w:val="00A12091"/>
    <w:rsid w:val="00A31A05"/>
    <w:rsid w:val="00A43CE5"/>
    <w:rsid w:val="00A44E24"/>
    <w:rsid w:val="00A5143B"/>
    <w:rsid w:val="00A53C0C"/>
    <w:rsid w:val="00A62E1B"/>
    <w:rsid w:val="00A71618"/>
    <w:rsid w:val="00A93FF9"/>
    <w:rsid w:val="00A94095"/>
    <w:rsid w:val="00AC48FA"/>
    <w:rsid w:val="00AC6D77"/>
    <w:rsid w:val="00AE5299"/>
    <w:rsid w:val="00AF014A"/>
    <w:rsid w:val="00B01E4F"/>
    <w:rsid w:val="00B2182D"/>
    <w:rsid w:val="00B24C23"/>
    <w:rsid w:val="00B54ED4"/>
    <w:rsid w:val="00B62655"/>
    <w:rsid w:val="00B75912"/>
    <w:rsid w:val="00B8363C"/>
    <w:rsid w:val="00B92A19"/>
    <w:rsid w:val="00BA0613"/>
    <w:rsid w:val="00BA3088"/>
    <w:rsid w:val="00BD03AE"/>
    <w:rsid w:val="00BD58D6"/>
    <w:rsid w:val="00BF2616"/>
    <w:rsid w:val="00C44F9E"/>
    <w:rsid w:val="00C62434"/>
    <w:rsid w:val="00C757CD"/>
    <w:rsid w:val="00C96807"/>
    <w:rsid w:val="00CA072C"/>
    <w:rsid w:val="00CA0D96"/>
    <w:rsid w:val="00CC688F"/>
    <w:rsid w:val="00CD07D4"/>
    <w:rsid w:val="00CD7809"/>
    <w:rsid w:val="00CE2083"/>
    <w:rsid w:val="00CE5D34"/>
    <w:rsid w:val="00D332D3"/>
    <w:rsid w:val="00D46553"/>
    <w:rsid w:val="00D46D69"/>
    <w:rsid w:val="00D552E3"/>
    <w:rsid w:val="00D60CA8"/>
    <w:rsid w:val="00D63F16"/>
    <w:rsid w:val="00DA420D"/>
    <w:rsid w:val="00DB3DA6"/>
    <w:rsid w:val="00DD6A0B"/>
    <w:rsid w:val="00DE5EE3"/>
    <w:rsid w:val="00DE7BFB"/>
    <w:rsid w:val="00E01072"/>
    <w:rsid w:val="00E02B5D"/>
    <w:rsid w:val="00E338E3"/>
    <w:rsid w:val="00E56A52"/>
    <w:rsid w:val="00E66DDA"/>
    <w:rsid w:val="00E675D9"/>
    <w:rsid w:val="00E77FF8"/>
    <w:rsid w:val="00E86C78"/>
    <w:rsid w:val="00E946A6"/>
    <w:rsid w:val="00E966E0"/>
    <w:rsid w:val="00EA5776"/>
    <w:rsid w:val="00EC1B8C"/>
    <w:rsid w:val="00EC3351"/>
    <w:rsid w:val="00ED5EE1"/>
    <w:rsid w:val="00EE2CE6"/>
    <w:rsid w:val="00F1729F"/>
    <w:rsid w:val="00F61F5A"/>
    <w:rsid w:val="00F91818"/>
    <w:rsid w:val="00FA541F"/>
    <w:rsid w:val="00FC3B7C"/>
    <w:rsid w:val="00FD7EBC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BE3F7-50F6-4283-B00B-2C9620B4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C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83C02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783C02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783C02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3C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3C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uc@ukw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riusz_rucinski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F9E2-A6C3-4904-A193-52B6B990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22</Pages>
  <Words>5640</Words>
  <Characters>33846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39</cp:revision>
  <dcterms:created xsi:type="dcterms:W3CDTF">2022-06-06T07:00:00Z</dcterms:created>
  <dcterms:modified xsi:type="dcterms:W3CDTF">2022-06-08T07:23:00Z</dcterms:modified>
</cp:coreProperties>
</file>