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D1" w:rsidRDefault="009216D1" w:rsidP="009216D1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DA6BC4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2</w:t>
      </w:r>
      <w:r w:rsidR="009216D1">
        <w:rPr>
          <w:b w:val="0"/>
          <w:sz w:val="22"/>
          <w:szCs w:val="22"/>
        </w:rPr>
        <w:t xml:space="preserve"> do SWZ</w:t>
      </w:r>
    </w:p>
    <w:p w:rsidR="009216D1" w:rsidRPr="008F066A" w:rsidRDefault="009216D1" w:rsidP="001B535C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DA6BC4">
        <w:rPr>
          <w:b w:val="0"/>
          <w:sz w:val="22"/>
          <w:szCs w:val="22"/>
        </w:rPr>
        <w:t>P.272.1.17</w:t>
      </w:r>
      <w:r w:rsidRPr="008F066A">
        <w:rPr>
          <w:b w:val="0"/>
          <w:sz w:val="22"/>
          <w:szCs w:val="22"/>
        </w:rPr>
        <w:t xml:space="preserve">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</w:t>
      </w:r>
      <w:r w:rsidR="00DA6BC4">
        <w:rPr>
          <w:b w:val="0"/>
          <w:sz w:val="20"/>
        </w:rPr>
        <w:t xml:space="preserve">                    </w:t>
      </w:r>
      <w:r w:rsidRPr="00B76BA6">
        <w:rPr>
          <w:b w:val="0"/>
          <w:sz w:val="20"/>
        </w:rPr>
        <w:t xml:space="preserve">                                                                                                                         </w:t>
      </w:r>
      <w:r w:rsidR="00DA6BC4">
        <w:rPr>
          <w:b w:val="0"/>
          <w:sz w:val="20"/>
        </w:rPr>
        <w:t xml:space="preserve">                      </w:t>
      </w:r>
    </w:p>
    <w:p w:rsidR="00DA6BC4" w:rsidRDefault="00DA6BC4" w:rsidP="009216D1">
      <w:pPr>
        <w:pStyle w:val="Tekstpodstawowy"/>
        <w:spacing w:line="360" w:lineRule="auto"/>
        <w:rPr>
          <w:sz w:val="22"/>
          <w:szCs w:val="22"/>
        </w:rPr>
      </w:pPr>
    </w:p>
    <w:p w:rsidR="00DA6BC4" w:rsidRPr="00DA6BC4" w:rsidRDefault="00DA6BC4" w:rsidP="00DA6BC4">
      <w:pPr>
        <w:spacing w:after="0" w:line="240" w:lineRule="auto"/>
        <w:jc w:val="center"/>
        <w:rPr>
          <w:b/>
          <w:szCs w:val="24"/>
        </w:rPr>
      </w:pPr>
      <w:r w:rsidRPr="00DA6BC4">
        <w:rPr>
          <w:b/>
          <w:szCs w:val="24"/>
        </w:rPr>
        <w:t>SZCZEGÓŁOWY OPIS PRZEDMIOTU ZAMÓWIENIA</w:t>
      </w:r>
    </w:p>
    <w:p w:rsidR="00DA6BC4" w:rsidRDefault="00DA6BC4" w:rsidP="00DA6BC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DA6BC4" w:rsidRPr="00DA6BC4" w:rsidRDefault="00DA6BC4" w:rsidP="00DA6BC4">
      <w:pPr>
        <w:spacing w:after="0" w:line="240" w:lineRule="auto"/>
        <w:jc w:val="both"/>
        <w:rPr>
          <w:sz w:val="22"/>
        </w:rPr>
      </w:pPr>
      <w:r w:rsidRPr="00DA6BC4">
        <w:rPr>
          <w:sz w:val="22"/>
        </w:rPr>
        <w:t xml:space="preserve">Dotyczy </w:t>
      </w:r>
      <w:r>
        <w:rPr>
          <w:sz w:val="22"/>
        </w:rPr>
        <w:t>dostawy materiałów</w:t>
      </w:r>
      <w:r w:rsidRPr="00DA6BC4">
        <w:rPr>
          <w:sz w:val="22"/>
        </w:rPr>
        <w:t xml:space="preserve"> promocyjnych w postaci cukierków</w:t>
      </w:r>
      <w:r>
        <w:rPr>
          <w:sz w:val="22"/>
        </w:rPr>
        <w:t xml:space="preserve"> </w:t>
      </w:r>
      <w:r w:rsidRPr="00DA6BC4">
        <w:rPr>
          <w:sz w:val="22"/>
        </w:rPr>
        <w:t>promocyjnych</w:t>
      </w:r>
      <w:r>
        <w:rPr>
          <w:sz w:val="22"/>
        </w:rPr>
        <w:t xml:space="preserve"> </w:t>
      </w:r>
      <w:r w:rsidRPr="00DA6BC4">
        <w:rPr>
          <w:sz w:val="22"/>
        </w:rPr>
        <w:t xml:space="preserve">zapakowanych </w:t>
      </w:r>
      <w:r>
        <w:rPr>
          <w:sz w:val="22"/>
        </w:rPr>
        <w:br/>
      </w:r>
      <w:r w:rsidRPr="00DA6BC4">
        <w:rPr>
          <w:sz w:val="22"/>
        </w:rPr>
        <w:t>w ozdobne puszki z nadrukiem.</w:t>
      </w:r>
    </w:p>
    <w:p w:rsidR="00DA6BC4" w:rsidRPr="00DA6BC4" w:rsidRDefault="00DA6BC4" w:rsidP="00DA6BC4">
      <w:pPr>
        <w:spacing w:after="0" w:line="240" w:lineRule="auto"/>
        <w:ind w:firstLine="708"/>
        <w:jc w:val="both"/>
        <w:rPr>
          <w:sz w:val="22"/>
        </w:rPr>
      </w:pPr>
    </w:p>
    <w:p w:rsidR="00DA6BC4" w:rsidRPr="00DA6BC4" w:rsidRDefault="00DA6BC4" w:rsidP="00DA6B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A6BC4">
        <w:rPr>
          <w:rFonts w:ascii="Times New Roman" w:hAnsi="Times New Roman" w:cs="Times New Roman"/>
        </w:rPr>
        <w:t>Przedmiotem zamówienia jest</w:t>
      </w:r>
      <w:r>
        <w:rPr>
          <w:rFonts w:ascii="Times New Roman" w:hAnsi="Times New Roman" w:cs="Times New Roman"/>
        </w:rPr>
        <w:t xml:space="preserve"> </w:t>
      </w:r>
      <w:r w:rsidRPr="00DA6BC4">
        <w:rPr>
          <w:rFonts w:ascii="Times New Roman" w:hAnsi="Times New Roman" w:cs="Times New Roman"/>
        </w:rPr>
        <w:t>dostawa cukierków promocyjnych – „miętowych cukierków pudrowych” oraz „mini landrynek owocowych” w spersonalizowanych opakowaniach.</w:t>
      </w:r>
    </w:p>
    <w:p w:rsidR="00DA6BC4" w:rsidRPr="00DA6BC4" w:rsidRDefault="00DA6BC4" w:rsidP="00DA6BC4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</w:p>
    <w:p w:rsidR="00DA6BC4" w:rsidRPr="00DA6BC4" w:rsidRDefault="00DA6BC4" w:rsidP="00DA6BC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DA6BC4">
        <w:rPr>
          <w:rFonts w:ascii="Times New Roman" w:hAnsi="Times New Roman" w:cs="Times New Roman"/>
          <w:b/>
        </w:rPr>
        <w:t xml:space="preserve">Opis dotyczący cukierków pudrowych miętowych – zapakowanych w metalową puszkę twist: </w:t>
      </w:r>
    </w:p>
    <w:p w:rsidR="00DA6BC4" w:rsidRPr="00DA6BC4" w:rsidRDefault="00DA6BC4" w:rsidP="00DA6B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DA6BC4" w:rsidRPr="00DA6BC4" w:rsidRDefault="00DA6BC4" w:rsidP="00DA6BC4">
      <w:pPr>
        <w:spacing w:after="0" w:line="240" w:lineRule="auto"/>
        <w:jc w:val="both"/>
        <w:rPr>
          <w:sz w:val="22"/>
        </w:rPr>
      </w:pPr>
      <w:r w:rsidRPr="00DA6BC4">
        <w:rPr>
          <w:sz w:val="22"/>
        </w:rPr>
        <w:t>Miętowe cukierki pudrowe w okrągłej puszce; ilość cukierków w puszce min. 10 g.; kolor puszki srebrny; wymiary puszki średnica 47 mm (+/- 5 mm), wysokość 16 mm (+/- 5 mm); na górze puszki (na wieczku) monochromatyczny</w:t>
      </w:r>
      <w:r w:rsidR="00636843">
        <w:rPr>
          <w:sz w:val="22"/>
        </w:rPr>
        <w:t xml:space="preserve"> </w:t>
      </w:r>
      <w:r w:rsidRPr="00DA6BC4">
        <w:rPr>
          <w:sz w:val="22"/>
        </w:rPr>
        <w:t xml:space="preserve">nadruk logo Warmia Mazury w kolorze czarnym oraz tekst w dwóch kolorach przekazany przez Zamawiającego; na spodzie puszki powinna znajdować się informacja </w:t>
      </w:r>
      <w:r w:rsidR="00636843">
        <w:rPr>
          <w:sz w:val="22"/>
        </w:rPr>
        <w:br/>
      </w:r>
      <w:r w:rsidRPr="00DA6BC4">
        <w:rPr>
          <w:sz w:val="22"/>
        </w:rPr>
        <w:t>o zawartości</w:t>
      </w:r>
      <w:r w:rsidR="00636843">
        <w:rPr>
          <w:sz w:val="22"/>
        </w:rPr>
        <w:t>,</w:t>
      </w:r>
      <w:r w:rsidRPr="00DA6BC4">
        <w:rPr>
          <w:sz w:val="22"/>
        </w:rPr>
        <w:t xml:space="preserve"> tj. skład, informacje o producencie, gramaturze oraz data przydatności do spożycia minimum 12 miesięcy od zawarcia umowy.  </w:t>
      </w:r>
    </w:p>
    <w:p w:rsidR="00DA6BC4" w:rsidRDefault="00DA6BC4" w:rsidP="009216D1">
      <w:pPr>
        <w:pStyle w:val="Tekstpodstawowy"/>
        <w:spacing w:line="360" w:lineRule="auto"/>
        <w:rPr>
          <w:sz w:val="22"/>
          <w:szCs w:val="22"/>
        </w:rPr>
      </w:pPr>
    </w:p>
    <w:p w:rsidR="00DA6BC4" w:rsidRPr="00636843" w:rsidRDefault="00DA6BC4" w:rsidP="00DA6BC4">
      <w:pPr>
        <w:spacing w:after="0" w:line="240" w:lineRule="auto"/>
        <w:jc w:val="both"/>
        <w:rPr>
          <w:b/>
          <w:sz w:val="22"/>
        </w:rPr>
      </w:pPr>
      <w:r w:rsidRPr="00636843">
        <w:rPr>
          <w:sz w:val="22"/>
        </w:rPr>
        <w:t xml:space="preserve">Ilość – </w:t>
      </w:r>
      <w:r w:rsidR="00636843" w:rsidRPr="00636843">
        <w:rPr>
          <w:b/>
          <w:sz w:val="22"/>
        </w:rPr>
        <w:t>1</w:t>
      </w:r>
      <w:r w:rsidRPr="00636843">
        <w:rPr>
          <w:b/>
          <w:sz w:val="22"/>
        </w:rPr>
        <w:t>500 sztuk puszek</w:t>
      </w:r>
    </w:p>
    <w:p w:rsidR="00DA6BC4" w:rsidRPr="00636843" w:rsidRDefault="00DA6BC4" w:rsidP="00DA6BC4">
      <w:pPr>
        <w:spacing w:after="0" w:line="240" w:lineRule="auto"/>
        <w:jc w:val="both"/>
        <w:rPr>
          <w:sz w:val="22"/>
        </w:rPr>
      </w:pPr>
    </w:p>
    <w:p w:rsidR="00DA6BC4" w:rsidRPr="00636843" w:rsidRDefault="00DA6BC4" w:rsidP="00DA6BC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36843">
        <w:rPr>
          <w:rFonts w:ascii="Times New Roman" w:hAnsi="Times New Roman" w:cs="Times New Roman"/>
          <w:b/>
        </w:rPr>
        <w:t>Opis dotyczący owocowych mini landrynek – zapakowanych w puszkę prostokątną:</w:t>
      </w:r>
    </w:p>
    <w:p w:rsidR="00DA6BC4" w:rsidRDefault="00DA6BC4" w:rsidP="00DA6BC4">
      <w:pPr>
        <w:spacing w:after="0" w:line="240" w:lineRule="auto"/>
        <w:rPr>
          <w:rFonts w:ascii="Arial" w:hAnsi="Arial" w:cs="Arial"/>
          <w:szCs w:val="24"/>
        </w:rPr>
      </w:pPr>
    </w:p>
    <w:p w:rsidR="00DA6BC4" w:rsidRPr="00636843" w:rsidRDefault="00DA6BC4" w:rsidP="00DA6BC4">
      <w:pPr>
        <w:spacing w:after="0" w:line="240" w:lineRule="auto"/>
        <w:jc w:val="both"/>
        <w:rPr>
          <w:sz w:val="22"/>
        </w:rPr>
      </w:pPr>
      <w:r w:rsidRPr="00636843">
        <w:rPr>
          <w:sz w:val="22"/>
        </w:rPr>
        <w:t>Owocowe mini landrynki w prostokątnej puszce; ilość mini landrynek w puszce</w:t>
      </w:r>
      <w:r w:rsidR="003A297C">
        <w:rPr>
          <w:sz w:val="22"/>
        </w:rPr>
        <w:t xml:space="preserve"> </w:t>
      </w:r>
      <w:r w:rsidRPr="00636843">
        <w:rPr>
          <w:sz w:val="22"/>
        </w:rPr>
        <w:t xml:space="preserve">8 sztuk (+/- 1 sztuka); każda mini landrynka zapakowana w przezroczystą folię; kolor puszki srebrny; wymiary puszki </w:t>
      </w:r>
      <w:r w:rsidR="00636843">
        <w:rPr>
          <w:sz w:val="22"/>
        </w:rPr>
        <w:br/>
      </w:r>
      <w:r w:rsidRPr="00636843">
        <w:rPr>
          <w:sz w:val="22"/>
        </w:rPr>
        <w:t xml:space="preserve">60 mm (+/- 10 mm) x 50 mm (+/- 10 mm), wysokość </w:t>
      </w:r>
      <w:r w:rsidR="00636843">
        <w:rPr>
          <w:sz w:val="22"/>
        </w:rPr>
        <w:t xml:space="preserve">20 mm (+/- 5 mm); górne wieczko </w:t>
      </w:r>
      <w:r w:rsidRPr="00636843">
        <w:rPr>
          <w:sz w:val="22"/>
        </w:rPr>
        <w:t xml:space="preserve">osadzone </w:t>
      </w:r>
      <w:r w:rsidR="00636843">
        <w:rPr>
          <w:sz w:val="22"/>
        </w:rPr>
        <w:br/>
      </w:r>
      <w:r w:rsidRPr="00636843">
        <w:rPr>
          <w:sz w:val="22"/>
        </w:rPr>
        <w:t>na dwóch zawiasach; na wieczku puszki monochromatyczny</w:t>
      </w:r>
      <w:r w:rsidR="00636843">
        <w:rPr>
          <w:sz w:val="22"/>
        </w:rPr>
        <w:t xml:space="preserve"> </w:t>
      </w:r>
      <w:r w:rsidRPr="00636843">
        <w:rPr>
          <w:sz w:val="22"/>
        </w:rPr>
        <w:t>nadruk logo Warmia Mazury w kolorze czarnym oraz tekst w dwóch kolorach przekazany przez Zamawiającego; na spodzie puszki powinna znajdować się informacja o zawartości</w:t>
      </w:r>
      <w:r w:rsidR="00636843">
        <w:rPr>
          <w:sz w:val="22"/>
        </w:rPr>
        <w:t>,</w:t>
      </w:r>
      <w:r w:rsidRPr="00636843">
        <w:rPr>
          <w:sz w:val="22"/>
        </w:rPr>
        <w:t xml:space="preserve"> tj. skład, informacje o producencie, gramaturze oraz data przydatności do spożycia minimum 12 miesięcy od zawarcia umowy.</w:t>
      </w:r>
    </w:p>
    <w:p w:rsidR="00DA6BC4" w:rsidRPr="00636843" w:rsidRDefault="00DA6BC4" w:rsidP="00DA6BC4">
      <w:pPr>
        <w:spacing w:after="0" w:line="240" w:lineRule="auto"/>
        <w:jc w:val="both"/>
        <w:rPr>
          <w:sz w:val="22"/>
        </w:rPr>
      </w:pPr>
    </w:p>
    <w:p w:rsidR="00DA6BC4" w:rsidRPr="00636843" w:rsidRDefault="00DA6BC4" w:rsidP="00DA6BC4">
      <w:pPr>
        <w:spacing w:after="0" w:line="240" w:lineRule="auto"/>
        <w:jc w:val="both"/>
        <w:rPr>
          <w:b/>
          <w:sz w:val="22"/>
        </w:rPr>
      </w:pPr>
      <w:r w:rsidRPr="00636843">
        <w:rPr>
          <w:sz w:val="22"/>
        </w:rPr>
        <w:t xml:space="preserve">Ilość – </w:t>
      </w:r>
      <w:r w:rsidR="00636843">
        <w:rPr>
          <w:b/>
          <w:sz w:val="22"/>
        </w:rPr>
        <w:t>1</w:t>
      </w:r>
      <w:r w:rsidRPr="00636843">
        <w:rPr>
          <w:b/>
          <w:sz w:val="22"/>
        </w:rPr>
        <w:t>000 sztuk puszek</w:t>
      </w:r>
    </w:p>
    <w:p w:rsidR="00DA6BC4" w:rsidRDefault="00DA6BC4" w:rsidP="00DA6BC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A6BC4" w:rsidRPr="00636843" w:rsidRDefault="00DA6BC4" w:rsidP="00DA6BC4">
      <w:pPr>
        <w:spacing w:after="0" w:line="240" w:lineRule="auto"/>
        <w:ind w:hanging="142"/>
        <w:jc w:val="both"/>
        <w:rPr>
          <w:sz w:val="22"/>
        </w:rPr>
      </w:pPr>
      <w:r>
        <w:rPr>
          <w:rFonts w:ascii="Arial" w:hAnsi="Arial" w:cs="Arial"/>
          <w:szCs w:val="24"/>
        </w:rPr>
        <w:t xml:space="preserve">  </w:t>
      </w:r>
      <w:r w:rsidRPr="00636843">
        <w:rPr>
          <w:sz w:val="22"/>
        </w:rPr>
        <w:t xml:space="preserve">Oferowane materiały reklamowe muszą być fabrycznie nowe. </w:t>
      </w:r>
    </w:p>
    <w:p w:rsidR="00DA6BC4" w:rsidRPr="00636843" w:rsidRDefault="00DA6BC4" w:rsidP="00DA6BC4">
      <w:pPr>
        <w:spacing w:after="0" w:line="240" w:lineRule="auto"/>
        <w:ind w:left="-142"/>
        <w:jc w:val="both"/>
        <w:rPr>
          <w:sz w:val="22"/>
        </w:rPr>
      </w:pPr>
      <w:r w:rsidRPr="00636843">
        <w:rPr>
          <w:sz w:val="22"/>
        </w:rPr>
        <w:t xml:space="preserve">  Dostawa przedmiotu zamówienia własnym transportem, na koszt Wykonawcy, do</w:t>
      </w:r>
      <w:r w:rsidR="00636843">
        <w:rPr>
          <w:sz w:val="22"/>
        </w:rPr>
        <w:t xml:space="preserve"> </w:t>
      </w:r>
      <w:r w:rsidRPr="00636843">
        <w:rPr>
          <w:sz w:val="22"/>
        </w:rPr>
        <w:t xml:space="preserve">siedziby </w:t>
      </w:r>
      <w:r w:rsidR="00636843">
        <w:rPr>
          <w:sz w:val="22"/>
        </w:rPr>
        <w:br/>
        <w:t xml:space="preserve">  </w:t>
      </w:r>
      <w:r w:rsidRPr="00636843">
        <w:rPr>
          <w:sz w:val="22"/>
        </w:rPr>
        <w:t xml:space="preserve">Zamawiającego w Olsztynie. </w:t>
      </w:r>
    </w:p>
    <w:p w:rsidR="00DA6BC4" w:rsidRPr="00636843" w:rsidRDefault="00DA6BC4" w:rsidP="00DA6BC4">
      <w:pPr>
        <w:spacing w:after="0" w:line="240" w:lineRule="auto"/>
        <w:ind w:hanging="142"/>
        <w:jc w:val="both"/>
        <w:rPr>
          <w:sz w:val="22"/>
        </w:rPr>
      </w:pPr>
      <w:r w:rsidRPr="00636843">
        <w:rPr>
          <w:sz w:val="22"/>
        </w:rPr>
        <w:t xml:space="preserve">  Zamówienie będzie musiało być zrealizowane jednorazowo.</w:t>
      </w:r>
    </w:p>
    <w:p w:rsidR="00DA6BC4" w:rsidRPr="00636843" w:rsidRDefault="00DA6BC4" w:rsidP="00DA6BC4">
      <w:pPr>
        <w:spacing w:after="0" w:line="240" w:lineRule="auto"/>
        <w:ind w:hanging="142"/>
        <w:jc w:val="both"/>
        <w:rPr>
          <w:sz w:val="22"/>
        </w:rPr>
      </w:pPr>
    </w:p>
    <w:p w:rsidR="00636843" w:rsidRDefault="00636843" w:rsidP="00636843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DA6BC4" w:rsidRPr="00636843">
        <w:rPr>
          <w:rFonts w:ascii="Times New Roman" w:hAnsi="Times New Roman" w:cs="Times New Roman"/>
          <w:i/>
        </w:rPr>
        <w:t xml:space="preserve">Logotyp Województwa należy wykorzystywać zgodnie </w:t>
      </w:r>
      <w:r>
        <w:rPr>
          <w:rFonts w:ascii="Times New Roman" w:hAnsi="Times New Roman" w:cs="Times New Roman"/>
          <w:i/>
        </w:rPr>
        <w:t xml:space="preserve">z zapisami Księgi Identyfikacji </w:t>
      </w:r>
      <w:r w:rsidR="00DA6BC4" w:rsidRPr="00636843">
        <w:rPr>
          <w:rFonts w:ascii="Times New Roman" w:hAnsi="Times New Roman" w:cs="Times New Roman"/>
          <w:i/>
        </w:rPr>
        <w:t xml:space="preserve">Wizualnej 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br/>
        <w:t xml:space="preserve"> </w:t>
      </w:r>
      <w:r w:rsidR="00DA6BC4" w:rsidRPr="00636843">
        <w:rPr>
          <w:rFonts w:ascii="Times New Roman" w:hAnsi="Times New Roman" w:cs="Times New Roman"/>
          <w:i/>
        </w:rPr>
        <w:t xml:space="preserve">Województwa Warmińsko-Mazurskiego, której treść dostępna jest na stronie </w:t>
      </w:r>
      <w:proofErr w:type="spellStart"/>
      <w:r w:rsidR="00DA6BC4" w:rsidRPr="00636843">
        <w:rPr>
          <w:rFonts w:ascii="Times New Roman" w:hAnsi="Times New Roman" w:cs="Times New Roman"/>
          <w:i/>
        </w:rPr>
        <w:t>www</w:t>
      </w:r>
      <w:proofErr w:type="spellEnd"/>
      <w:r w:rsidR="00DA6BC4" w:rsidRPr="00636843">
        <w:rPr>
          <w:rFonts w:ascii="Times New Roman" w:hAnsi="Times New Roman" w:cs="Times New Roman"/>
          <w:i/>
        </w:rPr>
        <w:t xml:space="preserve"> Zamawiającego </w:t>
      </w:r>
      <w:r>
        <w:rPr>
          <w:rFonts w:ascii="Times New Roman" w:hAnsi="Times New Roman" w:cs="Times New Roman"/>
          <w:i/>
        </w:rPr>
        <w:br/>
        <w:t xml:space="preserve">  </w:t>
      </w:r>
      <w:r w:rsidR="00DA6BC4" w:rsidRPr="00636843">
        <w:rPr>
          <w:rFonts w:ascii="Times New Roman" w:hAnsi="Times New Roman" w:cs="Times New Roman"/>
          <w:i/>
        </w:rPr>
        <w:t xml:space="preserve">pod adresem: </w:t>
      </w:r>
    </w:p>
    <w:p w:rsidR="00DA6BC4" w:rsidRPr="00636843" w:rsidRDefault="00636843" w:rsidP="00636843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hyperlink r:id="rId5" w:history="1">
        <w:r w:rsidRPr="00636843">
          <w:rPr>
            <w:rStyle w:val="Hipercze"/>
            <w:rFonts w:ascii="Times New Roman" w:hAnsi="Times New Roman" w:cs="Times New Roman"/>
            <w:i/>
          </w:rPr>
          <w:t>http://warmia.azury.pl/turystyka-i-promocja/promocja-regionu/system-identyfikacji-wizualnej</w:t>
        </w:r>
      </w:hyperlink>
      <w:r w:rsidR="00DA6BC4" w:rsidRPr="00636843">
        <w:rPr>
          <w:rFonts w:ascii="Times New Roman" w:hAnsi="Times New Roman" w:cs="Times New Roman"/>
        </w:rPr>
        <w:t>.</w:t>
      </w:r>
    </w:p>
    <w:p w:rsidR="00DA6BC4" w:rsidRPr="00636843" w:rsidRDefault="00636843" w:rsidP="00DA6BC4">
      <w:pPr>
        <w:spacing w:after="0" w:line="240" w:lineRule="auto"/>
        <w:ind w:left="-142"/>
        <w:jc w:val="both"/>
        <w:rPr>
          <w:i/>
          <w:sz w:val="22"/>
        </w:rPr>
      </w:pPr>
      <w:r>
        <w:rPr>
          <w:i/>
          <w:sz w:val="22"/>
        </w:rPr>
        <w:t xml:space="preserve"> </w:t>
      </w:r>
      <w:r w:rsidR="00DA6BC4" w:rsidRPr="00636843">
        <w:rPr>
          <w:i/>
          <w:sz w:val="22"/>
        </w:rPr>
        <w:t xml:space="preserve">Logotyp jest dostępne do pobrania na stronie </w:t>
      </w:r>
      <w:proofErr w:type="spellStart"/>
      <w:r w:rsidR="00DA6BC4" w:rsidRPr="00636843">
        <w:rPr>
          <w:i/>
          <w:sz w:val="22"/>
        </w:rPr>
        <w:t>www</w:t>
      </w:r>
      <w:proofErr w:type="spellEnd"/>
      <w:r w:rsidR="00DA6BC4" w:rsidRPr="00636843">
        <w:rPr>
          <w:i/>
          <w:sz w:val="22"/>
        </w:rPr>
        <w:t xml:space="preserve"> Zamawiającego pod adresem: </w:t>
      </w:r>
      <w:r>
        <w:rPr>
          <w:i/>
          <w:sz w:val="22"/>
        </w:rPr>
        <w:t xml:space="preserve"> </w:t>
      </w:r>
      <w:r>
        <w:rPr>
          <w:i/>
          <w:sz w:val="22"/>
        </w:rPr>
        <w:br/>
        <w:t xml:space="preserve"> </w:t>
      </w:r>
      <w:hyperlink r:id="rId6" w:history="1">
        <w:r w:rsidR="00DA6BC4" w:rsidRPr="00636843">
          <w:rPr>
            <w:rStyle w:val="Hipercze"/>
            <w:i/>
            <w:sz w:val="22"/>
          </w:rPr>
          <w:t>http://warmia.mazury.pl/turystyka-i-promocja/promocja-regionu/logotypy-do-pobrania</w:t>
        </w:r>
      </w:hyperlink>
      <w:r w:rsidR="00DA6BC4" w:rsidRPr="00636843">
        <w:rPr>
          <w:sz w:val="22"/>
        </w:rPr>
        <w:t>.</w:t>
      </w:r>
      <w:r>
        <w:rPr>
          <w:sz w:val="22"/>
        </w:rPr>
        <w:t xml:space="preserve">  </w:t>
      </w:r>
      <w:r>
        <w:rPr>
          <w:sz w:val="22"/>
        </w:rPr>
        <w:br/>
        <w:t xml:space="preserve"> </w:t>
      </w:r>
      <w:r w:rsidR="00DA6BC4" w:rsidRPr="00636843">
        <w:rPr>
          <w:sz w:val="22"/>
        </w:rPr>
        <w:t xml:space="preserve">Miejsce umieszczenia logo oraz techniki dostosowane do materiału na którym mają się znaleźć </w:t>
      </w:r>
      <w:r>
        <w:rPr>
          <w:sz w:val="22"/>
        </w:rPr>
        <w:t xml:space="preserve">  </w:t>
      </w:r>
      <w:r>
        <w:rPr>
          <w:sz w:val="22"/>
        </w:rPr>
        <w:br/>
        <w:t xml:space="preserve"> </w:t>
      </w:r>
      <w:r w:rsidR="00DA6BC4" w:rsidRPr="00636843">
        <w:rPr>
          <w:sz w:val="22"/>
        </w:rPr>
        <w:t>(do uzgodnienia z Zamawiającym).</w:t>
      </w:r>
    </w:p>
    <w:p w:rsidR="00DA6BC4" w:rsidRPr="0078568A" w:rsidRDefault="00DA6BC4" w:rsidP="00636843">
      <w:pPr>
        <w:spacing w:after="0" w:line="240" w:lineRule="auto"/>
        <w:jc w:val="both"/>
        <w:rPr>
          <w:rFonts w:ascii="Arial" w:hAnsi="Arial" w:cs="Arial"/>
          <w:i/>
        </w:rPr>
      </w:pPr>
    </w:p>
    <w:p w:rsidR="00DA6BC4" w:rsidRPr="00245CA0" w:rsidRDefault="00DA6BC4" w:rsidP="00DA6BC4">
      <w:pPr>
        <w:spacing w:after="0" w:line="240" w:lineRule="auto"/>
        <w:ind w:hanging="142"/>
        <w:jc w:val="both"/>
        <w:rPr>
          <w:rFonts w:ascii="Arial" w:hAnsi="Arial" w:cs="Arial"/>
          <w:szCs w:val="24"/>
        </w:rPr>
      </w:pPr>
    </w:p>
    <w:p w:rsidR="00DA6BC4" w:rsidRPr="00636843" w:rsidRDefault="00DA6BC4" w:rsidP="00DA6BC4">
      <w:pPr>
        <w:spacing w:after="0" w:line="240" w:lineRule="auto"/>
        <w:ind w:left="-142"/>
        <w:jc w:val="center"/>
        <w:rPr>
          <w:b/>
          <w:sz w:val="22"/>
        </w:rPr>
      </w:pPr>
      <w:r w:rsidRPr="00636843">
        <w:rPr>
          <w:b/>
          <w:sz w:val="22"/>
        </w:rPr>
        <w:lastRenderedPageBreak/>
        <w:t>Poglądowa wizualizacja metalowej puszki twist:</w:t>
      </w:r>
    </w:p>
    <w:p w:rsidR="00DA6BC4" w:rsidRPr="00636843" w:rsidRDefault="00636843" w:rsidP="00636843">
      <w:pPr>
        <w:spacing w:after="0" w:line="240" w:lineRule="auto"/>
        <w:ind w:left="-142"/>
        <w:rPr>
          <w:b/>
          <w:sz w:val="22"/>
        </w:rPr>
      </w:pPr>
      <w:r>
        <w:rPr>
          <w:b/>
          <w:sz w:val="22"/>
        </w:rPr>
        <w:t xml:space="preserve">                                                 </w:t>
      </w:r>
      <w:r w:rsidR="00DA6BC4" w:rsidRPr="00636843">
        <w:rPr>
          <w:b/>
          <w:noProof/>
          <w:sz w:val="22"/>
        </w:rPr>
        <w:drawing>
          <wp:inline distT="0" distB="0" distL="0" distR="0">
            <wp:extent cx="2228850" cy="2226757"/>
            <wp:effectExtent l="0" t="0" r="0" b="2540"/>
            <wp:docPr id="2" name="Obraz 2" descr="PUSZKA TWIST - Slod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SZKA TWIST - Slodk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25" cy="22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C4" w:rsidRPr="00636843" w:rsidRDefault="00DA6BC4" w:rsidP="00DA6BC4">
      <w:pPr>
        <w:spacing w:after="0" w:line="240" w:lineRule="auto"/>
        <w:ind w:left="-142"/>
        <w:jc w:val="center"/>
        <w:rPr>
          <w:b/>
          <w:sz w:val="22"/>
        </w:rPr>
      </w:pPr>
      <w:r w:rsidRPr="00636843">
        <w:rPr>
          <w:b/>
          <w:sz w:val="22"/>
        </w:rPr>
        <w:t>Poglądowa wizualizacja metalowej puszki prostokątnej:</w:t>
      </w:r>
    </w:p>
    <w:p w:rsidR="00DA6BC4" w:rsidRPr="00636843" w:rsidRDefault="00DA6BC4" w:rsidP="00DA6BC4">
      <w:pPr>
        <w:spacing w:after="0" w:line="240" w:lineRule="auto"/>
        <w:jc w:val="center"/>
        <w:rPr>
          <w:b/>
          <w:sz w:val="22"/>
        </w:rPr>
      </w:pPr>
      <w:r w:rsidRPr="00636843">
        <w:rPr>
          <w:noProof/>
          <w:sz w:val="22"/>
        </w:rPr>
        <w:drawing>
          <wp:inline distT="0" distB="0" distL="0" distR="0">
            <wp:extent cx="2514600" cy="2514600"/>
            <wp:effectExtent l="0" t="0" r="0" b="0"/>
            <wp:docPr id="3" name="Obraz 1" descr="Miętówki w metalowym pudełku srebrny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ętówki w metalowym pudełku srebrny 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C4" w:rsidRDefault="00DA6BC4" w:rsidP="00DA6BC4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DA6BC4" w:rsidRDefault="00DA6BC4" w:rsidP="00DA6BC4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DA6BC4" w:rsidRPr="00636843" w:rsidRDefault="00DA6BC4" w:rsidP="00DA6BC4">
      <w:pPr>
        <w:spacing w:after="0" w:line="240" w:lineRule="auto"/>
        <w:jc w:val="center"/>
        <w:rPr>
          <w:b/>
          <w:sz w:val="22"/>
        </w:rPr>
      </w:pPr>
      <w:r w:rsidRPr="00636843">
        <w:rPr>
          <w:b/>
          <w:sz w:val="22"/>
        </w:rPr>
        <w:t>Przykładowa koncepcja nadruku puszki metalowej twist:</w:t>
      </w:r>
    </w:p>
    <w:p w:rsidR="00DA6BC4" w:rsidRPr="00636843" w:rsidRDefault="00DA6BC4" w:rsidP="00DA6BC4">
      <w:pPr>
        <w:spacing w:after="0" w:line="240" w:lineRule="auto"/>
        <w:jc w:val="both"/>
        <w:rPr>
          <w:sz w:val="22"/>
        </w:rPr>
      </w:pPr>
    </w:p>
    <w:p w:rsidR="00536140" w:rsidRPr="00636843" w:rsidRDefault="00DA6BC4" w:rsidP="00636843">
      <w:pPr>
        <w:spacing w:after="0" w:line="240" w:lineRule="auto"/>
        <w:jc w:val="center"/>
        <w:rPr>
          <w:sz w:val="22"/>
        </w:rPr>
      </w:pPr>
      <w:r w:rsidRPr="00636843">
        <w:rPr>
          <w:noProof/>
          <w:sz w:val="22"/>
        </w:rPr>
        <w:drawing>
          <wp:inline distT="0" distB="0" distL="0" distR="0">
            <wp:extent cx="3070860" cy="294132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140" w:rsidRPr="00636843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8342A2E"/>
    <w:multiLevelType w:val="hybridMultilevel"/>
    <w:tmpl w:val="363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544A"/>
    <w:rsid w:val="00104B4B"/>
    <w:rsid w:val="001B535C"/>
    <w:rsid w:val="003A297C"/>
    <w:rsid w:val="00536140"/>
    <w:rsid w:val="00636843"/>
    <w:rsid w:val="006E3C01"/>
    <w:rsid w:val="007044DF"/>
    <w:rsid w:val="007334DC"/>
    <w:rsid w:val="00916A9E"/>
    <w:rsid w:val="009216D1"/>
    <w:rsid w:val="00B92DCD"/>
    <w:rsid w:val="00BB553E"/>
    <w:rsid w:val="00BB5BFA"/>
    <w:rsid w:val="00CE544A"/>
    <w:rsid w:val="00D22298"/>
    <w:rsid w:val="00DA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6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A6B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B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rmia.mazury.pl/turystyka-i-promocja/promocja-regionu/logotypy-do-pobran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armia.azury.pl/turystyka-i-promocja/promocja-regionu/system-identyfikacji-wizualn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User</cp:lastModifiedBy>
  <cp:revision>13</cp:revision>
  <dcterms:created xsi:type="dcterms:W3CDTF">2021-03-01T14:24:00Z</dcterms:created>
  <dcterms:modified xsi:type="dcterms:W3CDTF">2021-04-20T09:53:00Z</dcterms:modified>
</cp:coreProperties>
</file>