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9FC5E1" w14:textId="77777777" w:rsidR="009F15D9" w:rsidRDefault="00000000">
      <w:pPr>
        <w:spacing w:before="70"/>
        <w:ind w:left="1824" w:right="1694"/>
        <w:jc w:val="center"/>
        <w:rPr>
          <w:b/>
          <w:sz w:val="32"/>
        </w:rPr>
      </w:pPr>
      <w:r>
        <w:rPr>
          <w:b/>
          <w:sz w:val="32"/>
        </w:rPr>
        <w:t>SPECYFIKACJE</w:t>
      </w:r>
      <w:r>
        <w:rPr>
          <w:b/>
          <w:spacing w:val="-17"/>
          <w:sz w:val="32"/>
        </w:rPr>
        <w:t xml:space="preserve"> </w:t>
      </w:r>
      <w:r>
        <w:rPr>
          <w:b/>
          <w:sz w:val="32"/>
        </w:rPr>
        <w:t>TECHNICZNE</w:t>
      </w:r>
      <w:r>
        <w:rPr>
          <w:b/>
          <w:spacing w:val="-15"/>
          <w:sz w:val="32"/>
        </w:rPr>
        <w:t xml:space="preserve"> </w:t>
      </w:r>
      <w:r>
        <w:rPr>
          <w:b/>
          <w:sz w:val="32"/>
        </w:rPr>
        <w:t>WYKONANIA I ODBIORU ROBÓT BUDOWLANYCH</w:t>
      </w:r>
    </w:p>
    <w:p w14:paraId="44770641" w14:textId="7CDFC55B" w:rsidR="009F15D9" w:rsidRDefault="000243BC">
      <w:pPr>
        <w:pStyle w:val="Nagwek4"/>
        <w:spacing w:before="253"/>
      </w:pPr>
      <w:r>
        <w:t>REMONT BUDYNKU</w:t>
      </w:r>
    </w:p>
    <w:p w14:paraId="2537CA53" w14:textId="77777777" w:rsidR="009F15D9" w:rsidRDefault="009F15D9">
      <w:pPr>
        <w:pStyle w:val="Tekstpodstawowy"/>
        <w:spacing w:before="2"/>
        <w:ind w:left="0"/>
        <w:rPr>
          <w:b/>
          <w:sz w:val="22"/>
        </w:rPr>
      </w:pPr>
    </w:p>
    <w:p w14:paraId="68599C67" w14:textId="77777777" w:rsidR="009F15D9" w:rsidRDefault="00000000">
      <w:pPr>
        <w:ind w:left="1814" w:right="1694"/>
        <w:jc w:val="center"/>
        <w:rPr>
          <w:b/>
          <w:sz w:val="28"/>
        </w:rPr>
      </w:pPr>
      <w:r>
        <w:rPr>
          <w:b/>
          <w:sz w:val="28"/>
        </w:rPr>
        <w:t>-</w:t>
      </w:r>
      <w:r>
        <w:rPr>
          <w:b/>
          <w:spacing w:val="-4"/>
          <w:sz w:val="28"/>
        </w:rPr>
        <w:t xml:space="preserve"> </w:t>
      </w:r>
      <w:r>
        <w:rPr>
          <w:b/>
          <w:sz w:val="28"/>
        </w:rPr>
        <w:t>ARCHITEKTURA</w:t>
      </w:r>
      <w:r>
        <w:rPr>
          <w:b/>
          <w:spacing w:val="-8"/>
          <w:sz w:val="28"/>
        </w:rPr>
        <w:t xml:space="preserve"> </w:t>
      </w:r>
      <w:r>
        <w:rPr>
          <w:b/>
          <w:spacing w:val="-10"/>
          <w:sz w:val="28"/>
        </w:rPr>
        <w:t>-</w:t>
      </w:r>
    </w:p>
    <w:p w14:paraId="50D21BD8" w14:textId="77777777" w:rsidR="009F15D9" w:rsidRDefault="009F15D9">
      <w:pPr>
        <w:pStyle w:val="Tekstpodstawowy"/>
        <w:spacing w:before="9"/>
        <w:ind w:left="0"/>
        <w:rPr>
          <w:b/>
          <w:sz w:val="13"/>
        </w:rPr>
      </w:pPr>
    </w:p>
    <w:p w14:paraId="2783140C" w14:textId="77777777" w:rsidR="009F15D9" w:rsidRDefault="009F15D9">
      <w:pPr>
        <w:rPr>
          <w:sz w:val="13"/>
        </w:rPr>
        <w:sectPr w:rsidR="009F15D9">
          <w:footerReference w:type="default" r:id="rId8"/>
          <w:type w:val="continuous"/>
          <w:pgSz w:w="11910" w:h="16840"/>
          <w:pgMar w:top="1080" w:right="900" w:bottom="700" w:left="780" w:header="0" w:footer="504" w:gutter="0"/>
          <w:pgNumType w:start="1"/>
          <w:cols w:space="708"/>
        </w:sectPr>
      </w:pPr>
    </w:p>
    <w:p w14:paraId="6AA4DD62" w14:textId="77777777" w:rsidR="009F15D9" w:rsidRDefault="00000000" w:rsidP="00845093">
      <w:pPr>
        <w:pStyle w:val="Tekstpodstawowy"/>
        <w:spacing w:before="96" w:line="288" w:lineRule="auto"/>
        <w:ind w:left="1281" w:right="45"/>
      </w:pPr>
      <w:r>
        <w:rPr>
          <w:spacing w:val="-2"/>
        </w:rPr>
        <w:t xml:space="preserve">ADRES </w:t>
      </w:r>
      <w:r>
        <w:rPr>
          <w:spacing w:val="-2"/>
          <w:w w:val="95"/>
        </w:rPr>
        <w:t>OBIEKTU:</w:t>
      </w:r>
    </w:p>
    <w:p w14:paraId="51CDEE50" w14:textId="77777777" w:rsidR="009F15D9" w:rsidRDefault="009F15D9">
      <w:pPr>
        <w:pStyle w:val="Tekstpodstawowy"/>
        <w:ind w:left="0"/>
        <w:rPr>
          <w:sz w:val="22"/>
        </w:rPr>
      </w:pPr>
    </w:p>
    <w:p w14:paraId="643C5A9D" w14:textId="77777777" w:rsidR="009F15D9" w:rsidRDefault="009F15D9">
      <w:pPr>
        <w:pStyle w:val="Tekstpodstawowy"/>
        <w:spacing w:before="10"/>
        <w:ind w:left="0"/>
        <w:rPr>
          <w:sz w:val="17"/>
        </w:rPr>
      </w:pPr>
    </w:p>
    <w:p w14:paraId="7A6D13EC" w14:textId="77777777" w:rsidR="009F15D9" w:rsidRDefault="00000000">
      <w:pPr>
        <w:pStyle w:val="Tekstpodstawowy"/>
        <w:spacing w:line="288" w:lineRule="auto"/>
        <w:ind w:left="1284" w:right="47"/>
      </w:pPr>
      <w:r>
        <w:rPr>
          <w:spacing w:val="-2"/>
        </w:rPr>
        <w:t xml:space="preserve">TEMAT </w:t>
      </w:r>
      <w:r>
        <w:rPr>
          <w:spacing w:val="-2"/>
          <w:w w:val="95"/>
        </w:rPr>
        <w:t>OPRACOWANIA:</w:t>
      </w:r>
    </w:p>
    <w:p w14:paraId="786B79A7" w14:textId="7454B648" w:rsidR="00845093" w:rsidRPr="00845093" w:rsidRDefault="00000000" w:rsidP="00845093">
      <w:pPr>
        <w:pStyle w:val="Nagwek4"/>
        <w:spacing w:before="96" w:line="252" w:lineRule="exact"/>
        <w:ind w:left="0" w:right="0"/>
        <w:jc w:val="left"/>
        <w:rPr>
          <w:b w:val="0"/>
        </w:rPr>
      </w:pPr>
      <w:r>
        <w:rPr>
          <w:b w:val="0"/>
        </w:rPr>
        <w:br w:type="column"/>
      </w:r>
      <w:r w:rsidR="00845093">
        <w:rPr>
          <w:b w:val="0"/>
        </w:rPr>
        <w:t xml:space="preserve">   </w:t>
      </w:r>
      <w:r w:rsidR="00054015">
        <w:rPr>
          <w:b w:val="0"/>
        </w:rPr>
        <w:t xml:space="preserve"> </w:t>
      </w:r>
    </w:p>
    <w:p w14:paraId="781EE392" w14:textId="22D91F71" w:rsidR="00054015" w:rsidRDefault="000243BC" w:rsidP="00054015">
      <w:pPr>
        <w:pStyle w:val="Nagwek5"/>
        <w:spacing w:before="52"/>
        <w:ind w:left="231"/>
      </w:pPr>
      <w:r>
        <w:t>50-040 WROCŁAW, ul. PODWALE 31/32</w:t>
      </w:r>
    </w:p>
    <w:p w14:paraId="45A22B3C" w14:textId="70E1DC98" w:rsidR="009F15D9" w:rsidRDefault="009F15D9" w:rsidP="00845093">
      <w:pPr>
        <w:pStyle w:val="Nagwek5"/>
        <w:spacing w:before="94"/>
        <w:ind w:right="6338"/>
        <w:jc w:val="both"/>
      </w:pPr>
    </w:p>
    <w:p w14:paraId="23D8978D" w14:textId="77777777" w:rsidR="00054015" w:rsidRDefault="00054015" w:rsidP="00845093">
      <w:pPr>
        <w:pStyle w:val="Nagwek5"/>
        <w:spacing w:before="94"/>
        <w:ind w:right="6338"/>
        <w:jc w:val="both"/>
      </w:pPr>
    </w:p>
    <w:p w14:paraId="153F35A7" w14:textId="5E4B5D05" w:rsidR="00054015" w:rsidRDefault="000243BC" w:rsidP="00054015">
      <w:pPr>
        <w:pStyle w:val="Nagwek4"/>
        <w:spacing w:line="252" w:lineRule="exact"/>
        <w:ind w:left="231" w:right="0"/>
        <w:jc w:val="left"/>
      </w:pPr>
      <w:r>
        <w:t>REMONT I MODERNIZACJA POMIESZCZEŃ</w:t>
      </w:r>
    </w:p>
    <w:p w14:paraId="04EF09B5" w14:textId="78CCD0B4" w:rsidR="000243BC" w:rsidRDefault="000243BC" w:rsidP="00054015">
      <w:pPr>
        <w:pStyle w:val="Nagwek4"/>
        <w:spacing w:line="252" w:lineRule="exact"/>
        <w:ind w:left="231" w:right="0"/>
        <w:jc w:val="left"/>
      </w:pPr>
      <w:r>
        <w:t>W BUDYNKU WOJEWÓDZKIEJ KOMENDY POLICJI</w:t>
      </w:r>
    </w:p>
    <w:p w14:paraId="781056CF" w14:textId="77777777" w:rsidR="009F15D9" w:rsidRDefault="009F15D9">
      <w:pPr>
        <w:sectPr w:rsidR="009F15D9">
          <w:type w:val="continuous"/>
          <w:pgSz w:w="11910" w:h="16840"/>
          <w:pgMar w:top="1080" w:right="900" w:bottom="700" w:left="780" w:header="0" w:footer="504" w:gutter="0"/>
          <w:cols w:num="2" w:space="708" w:equalWidth="0">
            <w:col w:w="2861" w:space="40"/>
            <w:col w:w="7329"/>
          </w:cols>
        </w:sectPr>
      </w:pPr>
    </w:p>
    <w:p w14:paraId="25DF3611" w14:textId="77777777" w:rsidR="009F15D9" w:rsidRDefault="009F15D9">
      <w:pPr>
        <w:pStyle w:val="Tekstpodstawowy"/>
        <w:ind w:left="0"/>
        <w:rPr>
          <w:b/>
        </w:rPr>
      </w:pPr>
    </w:p>
    <w:p w14:paraId="7F29EF2E" w14:textId="77777777" w:rsidR="009F15D9" w:rsidRDefault="009F15D9">
      <w:pPr>
        <w:pStyle w:val="Tekstpodstawowy"/>
        <w:ind w:left="0"/>
        <w:rPr>
          <w:b/>
        </w:rPr>
      </w:pPr>
    </w:p>
    <w:p w14:paraId="06C9C315" w14:textId="77777777" w:rsidR="009F15D9" w:rsidRDefault="009F15D9">
      <w:pPr>
        <w:pStyle w:val="Tekstpodstawowy"/>
        <w:ind w:left="0"/>
        <w:rPr>
          <w:b/>
        </w:rPr>
      </w:pPr>
    </w:p>
    <w:p w14:paraId="054DAA6A" w14:textId="77777777" w:rsidR="009F15D9" w:rsidRDefault="009F15D9">
      <w:pPr>
        <w:pStyle w:val="Tekstpodstawowy"/>
        <w:ind w:left="0"/>
        <w:rPr>
          <w:b/>
        </w:rPr>
      </w:pPr>
    </w:p>
    <w:p w14:paraId="0F8F5750" w14:textId="77777777" w:rsidR="009F15D9" w:rsidRDefault="009F15D9">
      <w:pPr>
        <w:pStyle w:val="Tekstpodstawowy"/>
        <w:ind w:left="0"/>
        <w:rPr>
          <w:b/>
        </w:rPr>
      </w:pPr>
    </w:p>
    <w:p w14:paraId="09155163" w14:textId="77777777" w:rsidR="009F15D9" w:rsidRDefault="009F15D9">
      <w:pPr>
        <w:pStyle w:val="Tekstpodstawowy"/>
        <w:ind w:left="0"/>
        <w:rPr>
          <w:b/>
        </w:rPr>
      </w:pPr>
    </w:p>
    <w:p w14:paraId="11DFF4B8" w14:textId="77777777" w:rsidR="009F15D9" w:rsidRDefault="009F15D9">
      <w:pPr>
        <w:pStyle w:val="Tekstpodstawowy"/>
        <w:ind w:left="0"/>
        <w:rPr>
          <w:b/>
        </w:rPr>
      </w:pPr>
    </w:p>
    <w:p w14:paraId="57BC01B2" w14:textId="77777777" w:rsidR="009F15D9" w:rsidRDefault="009F15D9">
      <w:pPr>
        <w:pStyle w:val="Tekstpodstawowy"/>
        <w:ind w:left="0"/>
        <w:rPr>
          <w:b/>
        </w:rPr>
      </w:pPr>
    </w:p>
    <w:p w14:paraId="6299F51C" w14:textId="77777777" w:rsidR="009F15D9" w:rsidRDefault="009F15D9">
      <w:pPr>
        <w:pStyle w:val="Tekstpodstawowy"/>
        <w:spacing w:before="5"/>
        <w:ind w:left="0"/>
        <w:rPr>
          <w:b/>
          <w:sz w:val="29"/>
        </w:rPr>
      </w:pPr>
    </w:p>
    <w:p w14:paraId="475D1F25" w14:textId="77777777" w:rsidR="009F15D9" w:rsidRDefault="009F15D9">
      <w:pPr>
        <w:rPr>
          <w:sz w:val="29"/>
        </w:rPr>
        <w:sectPr w:rsidR="009F15D9">
          <w:type w:val="continuous"/>
          <w:pgSz w:w="11910" w:h="16840"/>
          <w:pgMar w:top="1080" w:right="900" w:bottom="700" w:left="780" w:header="0" w:footer="504" w:gutter="0"/>
          <w:cols w:space="708"/>
        </w:sectPr>
      </w:pPr>
    </w:p>
    <w:p w14:paraId="5A809E77" w14:textId="0A8AB136" w:rsidR="009F15D9" w:rsidRDefault="00000000">
      <w:pPr>
        <w:pStyle w:val="Tekstpodstawowy"/>
        <w:spacing w:before="95" w:line="288" w:lineRule="auto"/>
        <w:ind w:left="1284" w:right="-4"/>
      </w:pPr>
      <w:r>
        <w:t>NR.</w:t>
      </w:r>
      <w:r>
        <w:rPr>
          <w:spacing w:val="-14"/>
        </w:rPr>
        <w:t xml:space="preserve"> </w:t>
      </w:r>
      <w:r>
        <w:t xml:space="preserve">EWID. </w:t>
      </w:r>
      <w:r>
        <w:rPr>
          <w:spacing w:val="-2"/>
        </w:rPr>
        <w:t>DZIAŁKI:</w:t>
      </w:r>
      <w:r w:rsidR="00054015">
        <w:rPr>
          <w:spacing w:val="-2"/>
        </w:rPr>
        <w:tab/>
      </w:r>
    </w:p>
    <w:p w14:paraId="4E30E363" w14:textId="09699EBB" w:rsidR="009F15D9" w:rsidRDefault="00000000" w:rsidP="00054015">
      <w:pPr>
        <w:pStyle w:val="Nagwek5"/>
        <w:spacing w:before="93" w:line="288" w:lineRule="auto"/>
        <w:ind w:left="823" w:right="3725"/>
        <w:rPr>
          <w:spacing w:val="-2"/>
        </w:rPr>
      </w:pPr>
      <w:r>
        <w:rPr>
          <w:b w:val="0"/>
        </w:rPr>
        <w:br w:type="column"/>
      </w:r>
    </w:p>
    <w:p w14:paraId="6B49E631" w14:textId="54DDF4FC" w:rsidR="00054015" w:rsidRDefault="00054015" w:rsidP="000243BC">
      <w:pPr>
        <w:pStyle w:val="Nagwek5"/>
        <w:spacing w:line="288" w:lineRule="auto"/>
        <w:ind w:left="822" w:right="2024"/>
        <w:rPr>
          <w:spacing w:val="-2"/>
        </w:rPr>
      </w:pPr>
      <w:r>
        <w:rPr>
          <w:spacing w:val="-2"/>
        </w:rPr>
        <w:t xml:space="preserve">NR </w:t>
      </w:r>
      <w:r w:rsidR="000243BC">
        <w:rPr>
          <w:spacing w:val="-2"/>
        </w:rPr>
        <w:t>51 (OBRĘB 0032; STARE MIAST0)</w:t>
      </w:r>
    </w:p>
    <w:p w14:paraId="68C5A5BA" w14:textId="000C1C2C" w:rsidR="00054015" w:rsidRPr="00054015" w:rsidRDefault="00054015" w:rsidP="00054015">
      <w:pPr>
        <w:pStyle w:val="Nagwek5"/>
        <w:spacing w:before="93" w:line="288" w:lineRule="auto"/>
        <w:ind w:left="823" w:right="3725"/>
        <w:rPr>
          <w:color w:val="FFFFFF" w:themeColor="background1"/>
        </w:rPr>
        <w:sectPr w:rsidR="00054015" w:rsidRPr="00054015">
          <w:type w:val="continuous"/>
          <w:pgSz w:w="11910" w:h="16840"/>
          <w:pgMar w:top="1080" w:right="900" w:bottom="700" w:left="780" w:header="0" w:footer="504" w:gutter="0"/>
          <w:cols w:num="2" w:space="708" w:equalWidth="0">
            <w:col w:w="2264" w:space="40"/>
            <w:col w:w="7926"/>
          </w:cols>
        </w:sectPr>
      </w:pPr>
      <w:r w:rsidRPr="00054015">
        <w:rPr>
          <w:color w:val="FFFFFF" w:themeColor="background1"/>
          <w:spacing w:val="-2"/>
        </w:rPr>
        <w:t>NR 2692/5</w:t>
      </w:r>
    </w:p>
    <w:p w14:paraId="0173BA73" w14:textId="77777777" w:rsidR="009F15D9" w:rsidRDefault="009F15D9">
      <w:pPr>
        <w:pStyle w:val="Tekstpodstawowy"/>
        <w:spacing w:before="10"/>
        <w:ind w:left="0"/>
        <w:rPr>
          <w:b/>
        </w:rPr>
      </w:pPr>
    </w:p>
    <w:p w14:paraId="4FC47424" w14:textId="725F650F" w:rsidR="009F15D9" w:rsidRDefault="00000000">
      <w:pPr>
        <w:tabs>
          <w:tab w:val="right" w:pos="3861"/>
        </w:tabs>
        <w:spacing w:before="93"/>
        <w:ind w:left="1284"/>
        <w:rPr>
          <w:b/>
        </w:rPr>
      </w:pPr>
      <w:r>
        <w:rPr>
          <w:position w:val="2"/>
          <w:sz w:val="20"/>
        </w:rPr>
        <w:t>JEDN.</w:t>
      </w:r>
      <w:r>
        <w:rPr>
          <w:spacing w:val="-4"/>
          <w:position w:val="2"/>
          <w:sz w:val="20"/>
        </w:rPr>
        <w:t xml:space="preserve"> </w:t>
      </w:r>
      <w:r>
        <w:rPr>
          <w:spacing w:val="-2"/>
          <w:position w:val="2"/>
          <w:sz w:val="20"/>
        </w:rPr>
        <w:t>EWID.:</w:t>
      </w:r>
      <w:r w:rsidR="00054015">
        <w:rPr>
          <w:spacing w:val="-2"/>
          <w:position w:val="2"/>
          <w:sz w:val="20"/>
        </w:rPr>
        <w:t xml:space="preserve">           </w:t>
      </w:r>
      <w:r>
        <w:rPr>
          <w:rFonts w:ascii="Times New Roman"/>
          <w:position w:val="2"/>
          <w:sz w:val="20"/>
        </w:rPr>
        <w:tab/>
      </w:r>
      <w:r w:rsidR="000243BC">
        <w:rPr>
          <w:b/>
          <w:bCs/>
          <w:spacing w:val="-2"/>
        </w:rPr>
        <w:t>WROCŁAW</w:t>
      </w:r>
    </w:p>
    <w:p w14:paraId="3EA862EB" w14:textId="0C816053" w:rsidR="009F15D9" w:rsidRDefault="00000000">
      <w:pPr>
        <w:tabs>
          <w:tab w:val="right" w:pos="3460"/>
        </w:tabs>
        <w:spacing w:before="89"/>
        <w:ind w:left="1284"/>
        <w:rPr>
          <w:b/>
        </w:rPr>
      </w:pPr>
      <w:r>
        <w:rPr>
          <w:position w:val="2"/>
          <w:sz w:val="20"/>
        </w:rPr>
        <w:t>KAT.</w:t>
      </w:r>
      <w:r>
        <w:rPr>
          <w:spacing w:val="-7"/>
          <w:position w:val="2"/>
          <w:sz w:val="20"/>
        </w:rPr>
        <w:t xml:space="preserve"> </w:t>
      </w:r>
      <w:r>
        <w:rPr>
          <w:spacing w:val="-2"/>
          <w:position w:val="2"/>
          <w:sz w:val="20"/>
        </w:rPr>
        <w:t>OBIEKTU:</w:t>
      </w:r>
      <w:r w:rsidR="000243BC">
        <w:rPr>
          <w:rFonts w:ascii="Times New Roman"/>
          <w:position w:val="2"/>
          <w:sz w:val="20"/>
        </w:rPr>
        <w:t xml:space="preserve">        </w:t>
      </w:r>
      <w:r>
        <w:rPr>
          <w:b/>
          <w:spacing w:val="-4"/>
        </w:rPr>
        <w:t>XII</w:t>
      </w:r>
    </w:p>
    <w:p w14:paraId="5CE7AE81" w14:textId="482D9135" w:rsidR="009F15D9" w:rsidRDefault="00000000">
      <w:pPr>
        <w:tabs>
          <w:tab w:val="left" w:pos="3127"/>
        </w:tabs>
        <w:spacing w:before="48"/>
        <w:ind w:left="1284"/>
        <w:rPr>
          <w:b/>
        </w:rPr>
      </w:pPr>
      <w:r>
        <w:rPr>
          <w:spacing w:val="-2"/>
          <w:position w:val="2"/>
          <w:sz w:val="20"/>
        </w:rPr>
        <w:t>INWESTOR:</w:t>
      </w:r>
      <w:r w:rsidR="000243BC">
        <w:rPr>
          <w:position w:val="2"/>
          <w:sz w:val="20"/>
        </w:rPr>
        <w:t xml:space="preserve">            </w:t>
      </w:r>
      <w:r w:rsidR="000243BC">
        <w:rPr>
          <w:b/>
        </w:rPr>
        <w:t>WOJEWÓDZKA KOMENDA POLICJI</w:t>
      </w:r>
    </w:p>
    <w:p w14:paraId="3F1E8299" w14:textId="0FBB3377" w:rsidR="009F15D9" w:rsidRDefault="009F15D9">
      <w:pPr>
        <w:pStyle w:val="Tekstpodstawowy"/>
        <w:spacing w:before="4"/>
        <w:ind w:left="0"/>
        <w:rPr>
          <w:b/>
        </w:rPr>
      </w:pPr>
    </w:p>
    <w:p w14:paraId="10850B77" w14:textId="77777777" w:rsidR="009F15D9" w:rsidRDefault="009F15D9">
      <w:pPr>
        <w:pStyle w:val="Tekstpodstawowy"/>
        <w:ind w:left="0"/>
        <w:rPr>
          <w:b/>
        </w:rPr>
      </w:pPr>
    </w:p>
    <w:p w14:paraId="1FCFCEFD" w14:textId="23EB149F" w:rsidR="008D2697" w:rsidRDefault="00BE1FE8" w:rsidP="000243BC">
      <w:pPr>
        <w:spacing w:line="201" w:lineRule="exact"/>
        <w:rPr>
          <w:sz w:val="18"/>
        </w:rPr>
      </w:pPr>
      <w:r>
        <w:rPr>
          <w:b/>
        </w:rPr>
        <w:tab/>
      </w:r>
    </w:p>
    <w:p w14:paraId="5B158C93" w14:textId="57F6CAA1" w:rsidR="009F15D9" w:rsidRDefault="009F15D9">
      <w:pPr>
        <w:pStyle w:val="Tekstpodstawowy"/>
        <w:ind w:left="0"/>
        <w:rPr>
          <w:b/>
        </w:rPr>
      </w:pPr>
    </w:p>
    <w:p w14:paraId="64BED405" w14:textId="756D6025" w:rsidR="009F15D9" w:rsidRDefault="009F15D9">
      <w:pPr>
        <w:pStyle w:val="Tekstpodstawowy"/>
        <w:ind w:left="0"/>
        <w:rPr>
          <w:b/>
        </w:rPr>
      </w:pPr>
    </w:p>
    <w:p w14:paraId="07D89DE2" w14:textId="49659020" w:rsidR="009F15D9" w:rsidRDefault="009F15D9">
      <w:pPr>
        <w:pStyle w:val="Tekstpodstawowy"/>
        <w:ind w:left="0"/>
        <w:rPr>
          <w:b/>
        </w:rPr>
      </w:pPr>
    </w:p>
    <w:p w14:paraId="1C2DA751" w14:textId="6E595CB3" w:rsidR="009F15D9" w:rsidRDefault="009F15D9">
      <w:pPr>
        <w:pStyle w:val="Tekstpodstawowy"/>
        <w:ind w:left="0"/>
        <w:rPr>
          <w:b/>
        </w:rPr>
      </w:pPr>
    </w:p>
    <w:p w14:paraId="1E789B74" w14:textId="3C9869B2" w:rsidR="009F15D9" w:rsidRDefault="009F15D9">
      <w:pPr>
        <w:pStyle w:val="Tekstpodstawowy"/>
        <w:ind w:left="0"/>
        <w:rPr>
          <w:b/>
        </w:rPr>
      </w:pPr>
    </w:p>
    <w:p w14:paraId="13F0807E" w14:textId="75462E5E" w:rsidR="009F15D9" w:rsidRDefault="000243BC">
      <w:pPr>
        <w:pStyle w:val="Tekstpodstawowy"/>
        <w:ind w:left="0"/>
        <w:rPr>
          <w:b/>
        </w:rPr>
      </w:pPr>
      <w:r>
        <w:rPr>
          <w:noProof/>
        </w:rPr>
        <mc:AlternateContent>
          <mc:Choice Requires="wpg">
            <w:drawing>
              <wp:anchor distT="0" distB="0" distL="0" distR="0" simplePos="0" relativeHeight="487587840" behindDoc="1" locked="0" layoutInCell="1" allowOverlap="1" wp14:anchorId="5AF01187" wp14:editId="141D423E">
                <wp:simplePos x="0" y="0"/>
                <wp:positionH relativeFrom="page">
                  <wp:posOffset>1114425</wp:posOffset>
                </wp:positionH>
                <wp:positionV relativeFrom="paragraph">
                  <wp:posOffset>244475</wp:posOffset>
                </wp:positionV>
                <wp:extent cx="5712460" cy="1691640"/>
                <wp:effectExtent l="0" t="0" r="2540" b="3810"/>
                <wp:wrapTopAndBottom/>
                <wp:docPr id="14" name="docshapegroup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2460" cy="1691640"/>
                          <a:chOff x="1951" y="258"/>
                          <a:chExt cx="8801" cy="2679"/>
                        </a:xfrm>
                      </wpg:grpSpPr>
                      <wps:wsp>
                        <wps:cNvPr id="16" name="docshape3"/>
                        <wps:cNvSpPr>
                          <a:spLocks/>
                        </wps:cNvSpPr>
                        <wps:spPr bwMode="auto">
                          <a:xfrm>
                            <a:off x="1951" y="258"/>
                            <a:ext cx="8801" cy="2679"/>
                          </a:xfrm>
                          <a:custGeom>
                            <a:avLst/>
                            <a:gdLst>
                              <a:gd name="T0" fmla="+- 0 10752 1951"/>
                              <a:gd name="T1" fmla="*/ T0 w 8801"/>
                              <a:gd name="T2" fmla="+- 0 258 258"/>
                              <a:gd name="T3" fmla="*/ 258 h 2679"/>
                              <a:gd name="T4" fmla="+- 0 10742 1951"/>
                              <a:gd name="T5" fmla="*/ T4 w 8801"/>
                              <a:gd name="T6" fmla="+- 0 258 258"/>
                              <a:gd name="T7" fmla="*/ 258 h 2679"/>
                              <a:gd name="T8" fmla="+- 0 10742 1951"/>
                              <a:gd name="T9" fmla="*/ T8 w 8801"/>
                              <a:gd name="T10" fmla="+- 0 268 258"/>
                              <a:gd name="T11" fmla="*/ 268 h 2679"/>
                              <a:gd name="T12" fmla="+- 0 10742 1951"/>
                              <a:gd name="T13" fmla="*/ T12 w 8801"/>
                              <a:gd name="T14" fmla="+- 0 2927 258"/>
                              <a:gd name="T15" fmla="*/ 2927 h 2679"/>
                              <a:gd name="T16" fmla="+- 0 1961 1951"/>
                              <a:gd name="T17" fmla="*/ T16 w 8801"/>
                              <a:gd name="T18" fmla="+- 0 2927 258"/>
                              <a:gd name="T19" fmla="*/ 2927 h 2679"/>
                              <a:gd name="T20" fmla="+- 0 1961 1951"/>
                              <a:gd name="T21" fmla="*/ T20 w 8801"/>
                              <a:gd name="T22" fmla="+- 0 268 258"/>
                              <a:gd name="T23" fmla="*/ 268 h 2679"/>
                              <a:gd name="T24" fmla="+- 0 10742 1951"/>
                              <a:gd name="T25" fmla="*/ T24 w 8801"/>
                              <a:gd name="T26" fmla="+- 0 268 258"/>
                              <a:gd name="T27" fmla="*/ 268 h 2679"/>
                              <a:gd name="T28" fmla="+- 0 10742 1951"/>
                              <a:gd name="T29" fmla="*/ T28 w 8801"/>
                              <a:gd name="T30" fmla="+- 0 258 258"/>
                              <a:gd name="T31" fmla="*/ 258 h 2679"/>
                              <a:gd name="T32" fmla="+- 0 1951 1951"/>
                              <a:gd name="T33" fmla="*/ T32 w 8801"/>
                              <a:gd name="T34" fmla="+- 0 258 258"/>
                              <a:gd name="T35" fmla="*/ 258 h 2679"/>
                              <a:gd name="T36" fmla="+- 0 1951 1951"/>
                              <a:gd name="T37" fmla="*/ T36 w 8801"/>
                              <a:gd name="T38" fmla="+- 0 268 258"/>
                              <a:gd name="T39" fmla="*/ 268 h 2679"/>
                              <a:gd name="T40" fmla="+- 0 1951 1951"/>
                              <a:gd name="T41" fmla="*/ T40 w 8801"/>
                              <a:gd name="T42" fmla="+- 0 2927 258"/>
                              <a:gd name="T43" fmla="*/ 2927 h 2679"/>
                              <a:gd name="T44" fmla="+- 0 1951 1951"/>
                              <a:gd name="T45" fmla="*/ T44 w 8801"/>
                              <a:gd name="T46" fmla="+- 0 2937 258"/>
                              <a:gd name="T47" fmla="*/ 2937 h 2679"/>
                              <a:gd name="T48" fmla="+- 0 1961 1951"/>
                              <a:gd name="T49" fmla="*/ T48 w 8801"/>
                              <a:gd name="T50" fmla="+- 0 2937 258"/>
                              <a:gd name="T51" fmla="*/ 2937 h 2679"/>
                              <a:gd name="T52" fmla="+- 0 10742 1951"/>
                              <a:gd name="T53" fmla="*/ T52 w 8801"/>
                              <a:gd name="T54" fmla="+- 0 2937 258"/>
                              <a:gd name="T55" fmla="*/ 2937 h 2679"/>
                              <a:gd name="T56" fmla="+- 0 10752 1951"/>
                              <a:gd name="T57" fmla="*/ T56 w 8801"/>
                              <a:gd name="T58" fmla="+- 0 2937 258"/>
                              <a:gd name="T59" fmla="*/ 2937 h 2679"/>
                              <a:gd name="T60" fmla="+- 0 10752 1951"/>
                              <a:gd name="T61" fmla="*/ T60 w 8801"/>
                              <a:gd name="T62" fmla="+- 0 2927 258"/>
                              <a:gd name="T63" fmla="*/ 2927 h 2679"/>
                              <a:gd name="T64" fmla="+- 0 10752 1951"/>
                              <a:gd name="T65" fmla="*/ T64 w 8801"/>
                              <a:gd name="T66" fmla="+- 0 268 258"/>
                              <a:gd name="T67" fmla="*/ 268 h 2679"/>
                              <a:gd name="T68" fmla="+- 0 10752 1951"/>
                              <a:gd name="T69" fmla="*/ T68 w 8801"/>
                              <a:gd name="T70" fmla="+- 0 258 258"/>
                              <a:gd name="T71" fmla="*/ 258 h 26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8801" h="2679">
                                <a:moveTo>
                                  <a:pt x="8801" y="0"/>
                                </a:moveTo>
                                <a:lnTo>
                                  <a:pt x="8791" y="0"/>
                                </a:lnTo>
                                <a:lnTo>
                                  <a:pt x="8791" y="10"/>
                                </a:lnTo>
                                <a:lnTo>
                                  <a:pt x="8791" y="2669"/>
                                </a:lnTo>
                                <a:lnTo>
                                  <a:pt x="10" y="2669"/>
                                </a:lnTo>
                                <a:lnTo>
                                  <a:pt x="10" y="10"/>
                                </a:lnTo>
                                <a:lnTo>
                                  <a:pt x="8791" y="10"/>
                                </a:lnTo>
                                <a:lnTo>
                                  <a:pt x="8791" y="0"/>
                                </a:lnTo>
                                <a:lnTo>
                                  <a:pt x="0" y="0"/>
                                </a:lnTo>
                                <a:lnTo>
                                  <a:pt x="0" y="10"/>
                                </a:lnTo>
                                <a:lnTo>
                                  <a:pt x="0" y="2669"/>
                                </a:lnTo>
                                <a:lnTo>
                                  <a:pt x="0" y="2679"/>
                                </a:lnTo>
                                <a:lnTo>
                                  <a:pt x="10" y="2679"/>
                                </a:lnTo>
                                <a:lnTo>
                                  <a:pt x="8791" y="2679"/>
                                </a:lnTo>
                                <a:lnTo>
                                  <a:pt x="8801" y="2679"/>
                                </a:lnTo>
                                <a:lnTo>
                                  <a:pt x="8801" y="2669"/>
                                </a:lnTo>
                                <a:lnTo>
                                  <a:pt x="8801" y="10"/>
                                </a:lnTo>
                                <a:lnTo>
                                  <a:pt x="88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docshape4"/>
                        <wps:cNvSpPr txBox="1">
                          <a:spLocks noChangeArrowheads="1"/>
                        </wps:cNvSpPr>
                        <wps:spPr bwMode="auto">
                          <a:xfrm>
                            <a:off x="2064" y="273"/>
                            <a:ext cx="1242"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65C4" w14:textId="77777777" w:rsidR="009F15D9" w:rsidRDefault="00000000">
                              <w:pPr>
                                <w:spacing w:line="201" w:lineRule="exact"/>
                                <w:rPr>
                                  <w:sz w:val="18"/>
                                </w:rPr>
                              </w:pPr>
                              <w:r>
                                <w:rPr>
                                  <w:spacing w:val="-2"/>
                                  <w:sz w:val="18"/>
                                </w:rPr>
                                <w:t>OPRACOWAŁ:</w:t>
                              </w:r>
                            </w:p>
                          </w:txbxContent>
                        </wps:txbx>
                        <wps:bodyPr rot="0" vert="horz" wrap="square" lIns="0" tIns="0" rIns="0" bIns="0" anchor="t" anchorCtr="0" upright="1">
                          <a:noAutofit/>
                        </wps:bodyPr>
                      </wps:wsp>
                      <wps:wsp>
                        <wps:cNvPr id="20" name="docshape5"/>
                        <wps:cNvSpPr txBox="1">
                          <a:spLocks noChangeArrowheads="1"/>
                        </wps:cNvSpPr>
                        <wps:spPr bwMode="auto">
                          <a:xfrm>
                            <a:off x="5326" y="273"/>
                            <a:ext cx="3390"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C4AFC" w14:textId="77777777" w:rsidR="000243BC" w:rsidRDefault="000243BC" w:rsidP="000243BC">
                              <w:pPr>
                                <w:spacing w:line="201" w:lineRule="exact"/>
                                <w:jc w:val="center"/>
                                <w:rPr>
                                  <w:spacing w:val="-2"/>
                                  <w:sz w:val="18"/>
                                </w:rPr>
                              </w:pPr>
                              <w:r>
                                <w:rPr>
                                  <w:spacing w:val="-2"/>
                                  <w:sz w:val="18"/>
                                </w:rPr>
                                <w:t>MGR INŻ. ARCH. PIOTR BUŚKO</w:t>
                              </w:r>
                            </w:p>
                            <w:p w14:paraId="4F684827" w14:textId="2C860BEE" w:rsidR="000243BC" w:rsidRDefault="000243BC" w:rsidP="000243BC">
                              <w:pPr>
                                <w:spacing w:line="201" w:lineRule="exact"/>
                                <w:jc w:val="center"/>
                                <w:rPr>
                                  <w:spacing w:val="-2"/>
                                  <w:sz w:val="18"/>
                                </w:rPr>
                              </w:pPr>
                              <w:r>
                                <w:rPr>
                                  <w:spacing w:val="-2"/>
                                  <w:sz w:val="18"/>
                                </w:rPr>
                                <w:t>Upr. nr 18/06/SLOKK</w:t>
                              </w:r>
                            </w:p>
                            <w:p w14:paraId="48C48870" w14:textId="77777777" w:rsidR="000243BC" w:rsidRDefault="000243BC" w:rsidP="000243BC">
                              <w:pPr>
                                <w:spacing w:line="201" w:lineRule="exact"/>
                                <w:jc w:val="center"/>
                                <w:rPr>
                                  <w:spacing w:val="-2"/>
                                  <w:sz w:val="18"/>
                                </w:rPr>
                              </w:pPr>
                            </w:p>
                            <w:p w14:paraId="0C7CBC2B" w14:textId="77777777" w:rsidR="000243BC" w:rsidRDefault="000243BC" w:rsidP="000243BC">
                              <w:pPr>
                                <w:spacing w:line="201" w:lineRule="exact"/>
                                <w:jc w:val="center"/>
                                <w:rPr>
                                  <w:spacing w:val="-2"/>
                                  <w:sz w:val="18"/>
                                </w:rPr>
                              </w:pPr>
                            </w:p>
                            <w:p w14:paraId="722A5325" w14:textId="77777777" w:rsidR="000243BC" w:rsidRDefault="000243BC" w:rsidP="000243BC">
                              <w:pPr>
                                <w:spacing w:line="201" w:lineRule="exact"/>
                                <w:jc w:val="center"/>
                                <w:rPr>
                                  <w:spacing w:val="-2"/>
                                  <w:sz w:val="18"/>
                                </w:rPr>
                              </w:pPr>
                            </w:p>
                            <w:p w14:paraId="6EF56DED" w14:textId="2D8476DD" w:rsidR="000243BC" w:rsidRDefault="000243BC" w:rsidP="000243BC">
                              <w:pPr>
                                <w:spacing w:line="201" w:lineRule="exact"/>
                                <w:jc w:val="center"/>
                                <w:rPr>
                                  <w:sz w:val="18"/>
                                </w:rPr>
                              </w:pPr>
                              <w:r>
                                <w:rPr>
                                  <w:spacing w:val="-2"/>
                                  <w:sz w:val="18"/>
                                </w:rPr>
                                <w:t>Upr. nr 18/06/SLOKK</w:t>
                              </w:r>
                            </w:p>
                            <w:p w14:paraId="399E2FAB" w14:textId="172885A8" w:rsidR="009F15D9" w:rsidRDefault="009F15D9" w:rsidP="000243BC">
                              <w:pPr>
                                <w:spacing w:before="42"/>
                                <w:ind w:right="15"/>
                                <w:jc w:val="center"/>
                                <w:rPr>
                                  <w:sz w:val="1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F01187" id="docshapegroup2" o:spid="_x0000_s1026" style="position:absolute;margin-left:87.75pt;margin-top:19.25pt;width:449.8pt;height:133.2pt;z-index:-15728640;mso-wrap-distance-left:0;mso-wrap-distance-right:0;mso-position-horizontal-relative:page" coordorigin="1951,258" coordsize="8801,2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">
                <v:shape id="docshape3" o:spid="_x0000_s1027" style="position:absolute;left:1951;top:258;width:8801;height:2679;visibility:visible;mso-wrap-style:square;v-text-anchor:top" coordsize="8801,2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" path="m8801,r-10,l8791,10r,2659l10,2669,10,10r8781,l8791,,,,,10,,2669r,10l10,2679r8781,l8801,2679r,-10l8801,10r,-10xe" fillcolor="black" stroked="f">
                  <v:path arrowok="t" o:connecttype="custom" o:connectlocs="8801,258;8791,258;8791,268;8791,2927;10,2927;10,268;8791,268;8791,258;0,258;0,268;0,2927;0,2937;10,2937;8791,2937;8801,2937;8801,2927;8801,268;8801,258" o:connectangles="0,0,0,0,0,0,0,0,0,0,0,0,0,0,0,0,0,0"/>
                </v:shape>
                <v:shapetype id="_x0000_t202" coordsize="21600,21600" o:spt="202" path="m,l,21600r21600,l21600,xe">
                  <v:stroke joinstyle="miter"/>
                  <v:path gradientshapeok="t" o:connecttype="rect"/>
                </v:shapetype>
                <v:shape id="docshape4" o:spid="_x0000_s1028" type="#_x0000_t202" style="position:absolute;left:2064;top:273;width:1242;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" filled="f" stroked="f">
                  <v:textbox inset="0,0,0,0">
                    <w:txbxContent>
                      <w:p w14:paraId="5F4065C4" w14:textId="77777777" w:rsidR="009F15D9" w:rsidRDefault="00000000">
                        <w:pPr>
                          <w:spacing w:line="201" w:lineRule="exact"/>
                          <w:rPr>
                            <w:sz w:val="18"/>
                          </w:rPr>
                        </w:pPr>
                        <w:r>
                          <w:rPr>
                            <w:spacing w:val="-2"/>
                            <w:sz w:val="18"/>
                          </w:rPr>
                          <w:t>OPRACOWAŁ:</w:t>
                        </w:r>
                      </w:p>
                    </w:txbxContent>
                  </v:textbox>
                </v:shape>
                <v:shape id="docshape5" o:spid="_x0000_s1029" type="#_x0000_t202" style="position:absolute;left:5326;top:273;width:3390;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089C4AFC" w14:textId="77777777" w:rsidR="000243BC" w:rsidRDefault="000243BC" w:rsidP="000243BC">
                        <w:pPr>
                          <w:spacing w:line="201" w:lineRule="exact"/>
                          <w:jc w:val="center"/>
                          <w:rPr>
                            <w:spacing w:val="-2"/>
                            <w:sz w:val="18"/>
                          </w:rPr>
                        </w:pPr>
                        <w:r>
                          <w:rPr>
                            <w:spacing w:val="-2"/>
                            <w:sz w:val="18"/>
                          </w:rPr>
                          <w:t>MGR INŻ. ARCH. PIOTR BUŚKO</w:t>
                        </w:r>
                      </w:p>
                      <w:p w14:paraId="4F684827" w14:textId="2C860BEE" w:rsidR="000243BC" w:rsidRDefault="000243BC" w:rsidP="000243BC">
                        <w:pPr>
                          <w:spacing w:line="201" w:lineRule="exact"/>
                          <w:jc w:val="center"/>
                          <w:rPr>
                            <w:spacing w:val="-2"/>
                            <w:sz w:val="18"/>
                          </w:rPr>
                        </w:pPr>
                        <w:r>
                          <w:rPr>
                            <w:spacing w:val="-2"/>
                            <w:sz w:val="18"/>
                          </w:rPr>
                          <w:t>Upr. nr 18/06/SLOKK</w:t>
                        </w:r>
                      </w:p>
                      <w:p w14:paraId="48C48870" w14:textId="77777777" w:rsidR="000243BC" w:rsidRDefault="000243BC" w:rsidP="000243BC">
                        <w:pPr>
                          <w:spacing w:line="201" w:lineRule="exact"/>
                          <w:jc w:val="center"/>
                          <w:rPr>
                            <w:spacing w:val="-2"/>
                            <w:sz w:val="18"/>
                          </w:rPr>
                        </w:pPr>
                      </w:p>
                      <w:p w14:paraId="0C7CBC2B" w14:textId="77777777" w:rsidR="000243BC" w:rsidRDefault="000243BC" w:rsidP="000243BC">
                        <w:pPr>
                          <w:spacing w:line="201" w:lineRule="exact"/>
                          <w:jc w:val="center"/>
                          <w:rPr>
                            <w:spacing w:val="-2"/>
                            <w:sz w:val="18"/>
                          </w:rPr>
                        </w:pPr>
                      </w:p>
                      <w:p w14:paraId="722A5325" w14:textId="77777777" w:rsidR="000243BC" w:rsidRDefault="000243BC" w:rsidP="000243BC">
                        <w:pPr>
                          <w:spacing w:line="201" w:lineRule="exact"/>
                          <w:jc w:val="center"/>
                          <w:rPr>
                            <w:spacing w:val="-2"/>
                            <w:sz w:val="18"/>
                          </w:rPr>
                        </w:pPr>
                      </w:p>
                      <w:p w14:paraId="6EF56DED" w14:textId="2D8476DD" w:rsidR="000243BC" w:rsidRDefault="000243BC" w:rsidP="000243BC">
                        <w:pPr>
                          <w:spacing w:line="201" w:lineRule="exact"/>
                          <w:jc w:val="center"/>
                          <w:rPr>
                            <w:sz w:val="18"/>
                          </w:rPr>
                        </w:pPr>
                        <w:r>
                          <w:rPr>
                            <w:spacing w:val="-2"/>
                            <w:sz w:val="18"/>
                          </w:rPr>
                          <w:t>Upr. nr 18/06/SLOKK</w:t>
                        </w:r>
                      </w:p>
                      <w:p w14:paraId="399E2FAB" w14:textId="172885A8" w:rsidR="009F15D9" w:rsidRDefault="009F15D9" w:rsidP="000243BC">
                        <w:pPr>
                          <w:spacing w:before="42"/>
                          <w:ind w:right="15"/>
                          <w:jc w:val="center"/>
                          <w:rPr>
                            <w:sz w:val="18"/>
                          </w:rPr>
                        </w:pPr>
                      </w:p>
                    </w:txbxContent>
                  </v:textbox>
                </v:shape>
                <w10:wrap type="topAndBottom" anchorx="page"/>
              </v:group>
            </w:pict>
          </mc:Fallback>
        </mc:AlternateContent>
      </w:r>
    </w:p>
    <w:p w14:paraId="0C7E22F7" w14:textId="77777777" w:rsidR="009F15D9" w:rsidRDefault="009F15D9">
      <w:pPr>
        <w:pStyle w:val="Tekstpodstawowy"/>
        <w:ind w:left="0"/>
        <w:rPr>
          <w:b/>
        </w:rPr>
      </w:pPr>
    </w:p>
    <w:p w14:paraId="5E101241" w14:textId="77777777" w:rsidR="009F15D9" w:rsidRDefault="009F15D9">
      <w:pPr>
        <w:pStyle w:val="Tekstpodstawowy"/>
        <w:ind w:left="0"/>
        <w:rPr>
          <w:b/>
        </w:rPr>
      </w:pPr>
    </w:p>
    <w:p w14:paraId="748AFAF4" w14:textId="77777777" w:rsidR="009F15D9" w:rsidRDefault="009F15D9">
      <w:pPr>
        <w:pStyle w:val="Tekstpodstawowy"/>
        <w:ind w:left="0"/>
        <w:rPr>
          <w:b/>
        </w:rPr>
      </w:pPr>
    </w:p>
    <w:p w14:paraId="5255D2CB" w14:textId="2C1BB46A" w:rsidR="008A1E76" w:rsidRDefault="00000000" w:rsidP="008A1E76">
      <w:pPr>
        <w:ind w:left="1826" w:right="1548"/>
        <w:jc w:val="center"/>
        <w:rPr>
          <w:sz w:val="18"/>
        </w:rPr>
      </w:pPr>
      <w:r>
        <w:rPr>
          <w:sz w:val="18"/>
        </w:rPr>
        <w:t>DATA</w:t>
      </w:r>
      <w:r>
        <w:rPr>
          <w:spacing w:val="-2"/>
          <w:sz w:val="18"/>
        </w:rPr>
        <w:t xml:space="preserve"> </w:t>
      </w:r>
      <w:r>
        <w:rPr>
          <w:sz w:val="18"/>
        </w:rPr>
        <w:t>OPRACOWANIA:</w:t>
      </w:r>
      <w:r>
        <w:rPr>
          <w:spacing w:val="-4"/>
          <w:sz w:val="18"/>
        </w:rPr>
        <w:t xml:space="preserve"> </w:t>
      </w:r>
      <w:r w:rsidR="000243BC">
        <w:rPr>
          <w:sz w:val="18"/>
        </w:rPr>
        <w:t>PAŹDZIERNIK</w:t>
      </w:r>
      <w:r>
        <w:rPr>
          <w:sz w:val="18"/>
        </w:rPr>
        <w:t xml:space="preserve"> </w:t>
      </w:r>
      <w:r>
        <w:rPr>
          <w:spacing w:val="-4"/>
          <w:sz w:val="18"/>
        </w:rPr>
        <w:t>2022</w:t>
      </w:r>
    </w:p>
    <w:p w14:paraId="784A7548" w14:textId="206DD4BF" w:rsidR="008A1E76" w:rsidRDefault="000243BC" w:rsidP="000243BC">
      <w:pPr>
        <w:spacing w:before="143"/>
        <w:ind w:left="1824" w:right="1549"/>
        <w:rPr>
          <w:sz w:val="18"/>
        </w:rPr>
        <w:sectPr w:rsidR="008A1E76">
          <w:type w:val="continuous"/>
          <w:pgSz w:w="11910" w:h="16840"/>
          <w:pgMar w:top="1080" w:right="900" w:bottom="700" w:left="780" w:header="0" w:footer="504" w:gutter="0"/>
          <w:cols w:space="708"/>
        </w:sectPr>
      </w:pPr>
      <w:r>
        <w:rPr>
          <w:sz w:val="18"/>
        </w:rPr>
        <w:t>4</w:t>
      </w:r>
    </w:p>
    <w:p w14:paraId="3A183368" w14:textId="77777777" w:rsidR="009F15D9" w:rsidRDefault="00000000">
      <w:pPr>
        <w:pStyle w:val="Nagwek6"/>
        <w:spacing w:before="69"/>
        <w:ind w:left="1811" w:right="1694"/>
        <w:jc w:val="center"/>
      </w:pPr>
      <w:r>
        <w:rPr>
          <w:u w:val="single"/>
        </w:rPr>
        <w:lastRenderedPageBreak/>
        <w:t>SPIS</w:t>
      </w:r>
      <w:r>
        <w:rPr>
          <w:spacing w:val="-7"/>
          <w:u w:val="single"/>
        </w:rPr>
        <w:t xml:space="preserve"> </w:t>
      </w:r>
      <w:r>
        <w:rPr>
          <w:spacing w:val="-2"/>
          <w:u w:val="single"/>
        </w:rPr>
        <w:t>TREŚCI</w:t>
      </w:r>
    </w:p>
    <w:p w14:paraId="4D78EBFB" w14:textId="77777777" w:rsidR="009F15D9" w:rsidRDefault="009F15D9">
      <w:pPr>
        <w:pStyle w:val="Tekstpodstawowy"/>
        <w:spacing w:before="10"/>
        <w:ind w:left="0"/>
        <w:rPr>
          <w:b/>
          <w:sz w:val="27"/>
        </w:rPr>
      </w:pPr>
    </w:p>
    <w:p w14:paraId="3301D5CD" w14:textId="77777777" w:rsidR="009F15D9" w:rsidRDefault="00000000">
      <w:pPr>
        <w:pStyle w:val="Tytu"/>
      </w:pPr>
      <w:r>
        <w:t>SPECYFIKACJE</w:t>
      </w:r>
      <w:r>
        <w:rPr>
          <w:spacing w:val="-5"/>
        </w:rPr>
        <w:t xml:space="preserve"> </w:t>
      </w:r>
      <w:r>
        <w:rPr>
          <w:spacing w:val="-2"/>
        </w:rPr>
        <w:t>TECHNICZNE</w:t>
      </w:r>
    </w:p>
    <w:p w14:paraId="5B0B2FC9" w14:textId="77777777" w:rsidR="0019106D" w:rsidRDefault="0019106D" w:rsidP="0019106D">
      <w:pPr>
        <w:pStyle w:val="Nagwek4"/>
        <w:spacing w:before="253"/>
      </w:pPr>
      <w:r>
        <w:t>REMONT BUDYNKU</w:t>
      </w:r>
    </w:p>
    <w:p w14:paraId="613697FF" w14:textId="77777777" w:rsidR="0019106D" w:rsidRDefault="0019106D">
      <w:pPr>
        <w:pStyle w:val="Nagwek4"/>
        <w:spacing w:before="85"/>
      </w:pPr>
    </w:p>
    <w:sdt>
      <w:sdtPr>
        <w:rPr>
          <w:sz w:val="22"/>
          <w:szCs w:val="22"/>
        </w:rPr>
        <w:id w:val="-1468736708"/>
        <w:docPartObj>
          <w:docPartGallery w:val="Table of Contents"/>
          <w:docPartUnique/>
        </w:docPartObj>
      </w:sdtPr>
      <w:sdtContent>
        <w:p w14:paraId="53448454" w14:textId="5824CF58" w:rsidR="00257494" w:rsidRDefault="00000000">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r>
            <w:fldChar w:fldCharType="begin"/>
          </w:r>
          <w:r>
            <w:instrText xml:space="preserve">TOC \o "1-1" \h \z \u </w:instrText>
          </w:r>
          <w:r>
            <w:fldChar w:fldCharType="separate"/>
          </w:r>
          <w:hyperlink w:anchor="_Toc180067088" w:history="1">
            <w:r w:rsidR="00257494" w:rsidRPr="00A53808">
              <w:rPr>
                <w:rStyle w:val="Hipercze"/>
                <w:noProof/>
              </w:rPr>
              <w:t>S-00</w:t>
            </w:r>
            <w:r w:rsidR="00257494" w:rsidRPr="00A53808">
              <w:rPr>
                <w:rStyle w:val="Hipercze"/>
                <w:noProof/>
                <w:spacing w:val="-7"/>
              </w:rPr>
              <w:t xml:space="preserve"> </w:t>
            </w:r>
            <w:r w:rsidR="00257494" w:rsidRPr="00A53808">
              <w:rPr>
                <w:rStyle w:val="Hipercze"/>
                <w:noProof/>
              </w:rPr>
              <w:t>WYMAGANIA</w:t>
            </w:r>
            <w:r w:rsidR="00257494" w:rsidRPr="00A53808">
              <w:rPr>
                <w:rStyle w:val="Hipercze"/>
                <w:noProof/>
                <w:spacing w:val="-11"/>
              </w:rPr>
              <w:t xml:space="preserve"> </w:t>
            </w:r>
            <w:r w:rsidR="00257494" w:rsidRPr="00A53808">
              <w:rPr>
                <w:rStyle w:val="Hipercze"/>
                <w:noProof/>
                <w:spacing w:val="-2"/>
              </w:rPr>
              <w:t>OGÓLNE</w:t>
            </w:r>
            <w:r w:rsidR="00257494">
              <w:rPr>
                <w:noProof/>
                <w:webHidden/>
              </w:rPr>
              <w:tab/>
            </w:r>
            <w:r w:rsidR="00257494">
              <w:rPr>
                <w:noProof/>
                <w:webHidden/>
              </w:rPr>
              <w:fldChar w:fldCharType="begin"/>
            </w:r>
            <w:r w:rsidR="00257494">
              <w:rPr>
                <w:noProof/>
                <w:webHidden/>
              </w:rPr>
              <w:instrText xml:space="preserve"> PAGEREF _Toc180067088 \h </w:instrText>
            </w:r>
            <w:r w:rsidR="00257494">
              <w:rPr>
                <w:noProof/>
                <w:webHidden/>
              </w:rPr>
            </w:r>
            <w:r w:rsidR="00257494">
              <w:rPr>
                <w:noProof/>
                <w:webHidden/>
              </w:rPr>
              <w:fldChar w:fldCharType="separate"/>
            </w:r>
            <w:r w:rsidR="00257494">
              <w:rPr>
                <w:noProof/>
                <w:webHidden/>
              </w:rPr>
              <w:t>3</w:t>
            </w:r>
            <w:r w:rsidR="00257494">
              <w:rPr>
                <w:noProof/>
                <w:webHidden/>
              </w:rPr>
              <w:fldChar w:fldCharType="end"/>
            </w:r>
          </w:hyperlink>
        </w:p>
        <w:p w14:paraId="06957764" w14:textId="0ABCFEE7"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89" w:history="1">
            <w:r w:rsidRPr="00A53808">
              <w:rPr>
                <w:rStyle w:val="Hipercze"/>
                <w:noProof/>
              </w:rPr>
              <w:t>S-01a</w:t>
            </w:r>
            <w:r w:rsidRPr="00A53808">
              <w:rPr>
                <w:rStyle w:val="Hipercze"/>
                <w:noProof/>
                <w:spacing w:val="-5"/>
              </w:rPr>
              <w:t xml:space="preserve"> </w:t>
            </w:r>
            <w:r w:rsidRPr="00A53808">
              <w:rPr>
                <w:rStyle w:val="Hipercze"/>
                <w:noProof/>
              </w:rPr>
              <w:t>ROBOTY</w:t>
            </w:r>
            <w:r w:rsidRPr="00A53808">
              <w:rPr>
                <w:rStyle w:val="Hipercze"/>
                <w:noProof/>
                <w:spacing w:val="-4"/>
              </w:rPr>
              <w:t xml:space="preserve"> </w:t>
            </w:r>
            <w:r w:rsidRPr="00A53808">
              <w:rPr>
                <w:rStyle w:val="Hipercze"/>
                <w:noProof/>
                <w:spacing w:val="-2"/>
              </w:rPr>
              <w:t>ROZBIÓRKOWE</w:t>
            </w:r>
            <w:r>
              <w:rPr>
                <w:noProof/>
                <w:webHidden/>
              </w:rPr>
              <w:tab/>
            </w:r>
            <w:r>
              <w:rPr>
                <w:noProof/>
                <w:webHidden/>
              </w:rPr>
              <w:fldChar w:fldCharType="begin"/>
            </w:r>
            <w:r>
              <w:rPr>
                <w:noProof/>
                <w:webHidden/>
              </w:rPr>
              <w:instrText xml:space="preserve"> PAGEREF _Toc180067089 \h </w:instrText>
            </w:r>
            <w:r>
              <w:rPr>
                <w:noProof/>
                <w:webHidden/>
              </w:rPr>
            </w:r>
            <w:r>
              <w:rPr>
                <w:noProof/>
                <w:webHidden/>
              </w:rPr>
              <w:fldChar w:fldCharType="separate"/>
            </w:r>
            <w:r>
              <w:rPr>
                <w:noProof/>
                <w:webHidden/>
              </w:rPr>
              <w:t>15</w:t>
            </w:r>
            <w:r>
              <w:rPr>
                <w:noProof/>
                <w:webHidden/>
              </w:rPr>
              <w:fldChar w:fldCharType="end"/>
            </w:r>
          </w:hyperlink>
        </w:p>
        <w:p w14:paraId="2F11E7E2" w14:textId="5D28E98D"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0" w:history="1">
            <w:r w:rsidRPr="00A53808">
              <w:rPr>
                <w:rStyle w:val="Hipercze"/>
                <w:noProof/>
              </w:rPr>
              <w:t>S-02a</w:t>
            </w:r>
            <w:r w:rsidRPr="00A53808">
              <w:rPr>
                <w:rStyle w:val="Hipercze"/>
                <w:noProof/>
                <w:spacing w:val="-4"/>
              </w:rPr>
              <w:t xml:space="preserve"> </w:t>
            </w:r>
            <w:r w:rsidRPr="00A53808">
              <w:rPr>
                <w:rStyle w:val="Hipercze"/>
                <w:noProof/>
              </w:rPr>
              <w:t>ROBOTY</w:t>
            </w:r>
            <w:r w:rsidRPr="00A53808">
              <w:rPr>
                <w:rStyle w:val="Hipercze"/>
                <w:noProof/>
                <w:spacing w:val="-3"/>
              </w:rPr>
              <w:t xml:space="preserve"> </w:t>
            </w:r>
            <w:r w:rsidRPr="00A53808">
              <w:rPr>
                <w:rStyle w:val="Hipercze"/>
                <w:noProof/>
              </w:rPr>
              <w:t>RENOWACYJNE</w:t>
            </w:r>
            <w:r>
              <w:rPr>
                <w:noProof/>
                <w:webHidden/>
              </w:rPr>
              <w:tab/>
            </w:r>
            <w:r>
              <w:rPr>
                <w:noProof/>
                <w:webHidden/>
              </w:rPr>
              <w:fldChar w:fldCharType="begin"/>
            </w:r>
            <w:r>
              <w:rPr>
                <w:noProof/>
                <w:webHidden/>
              </w:rPr>
              <w:instrText xml:space="preserve"> PAGEREF _Toc180067090 \h </w:instrText>
            </w:r>
            <w:r>
              <w:rPr>
                <w:noProof/>
                <w:webHidden/>
              </w:rPr>
            </w:r>
            <w:r>
              <w:rPr>
                <w:noProof/>
                <w:webHidden/>
              </w:rPr>
              <w:fldChar w:fldCharType="separate"/>
            </w:r>
            <w:r>
              <w:rPr>
                <w:noProof/>
                <w:webHidden/>
              </w:rPr>
              <w:t>17</w:t>
            </w:r>
            <w:r>
              <w:rPr>
                <w:noProof/>
                <w:webHidden/>
              </w:rPr>
              <w:fldChar w:fldCharType="end"/>
            </w:r>
          </w:hyperlink>
        </w:p>
        <w:p w14:paraId="5CF9978D" w14:textId="0847F928"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1" w:history="1">
            <w:r w:rsidRPr="00A53808">
              <w:rPr>
                <w:rStyle w:val="Hipercze"/>
                <w:noProof/>
              </w:rPr>
              <w:t>S-03a</w:t>
            </w:r>
            <w:r w:rsidRPr="00A53808">
              <w:rPr>
                <w:rStyle w:val="Hipercze"/>
                <w:noProof/>
                <w:spacing w:val="-5"/>
              </w:rPr>
              <w:t xml:space="preserve"> </w:t>
            </w:r>
            <w:r w:rsidRPr="00A53808">
              <w:rPr>
                <w:rStyle w:val="Hipercze"/>
                <w:noProof/>
              </w:rPr>
              <w:t>ROBOTY</w:t>
            </w:r>
            <w:r w:rsidRPr="00A53808">
              <w:rPr>
                <w:rStyle w:val="Hipercze"/>
                <w:noProof/>
                <w:spacing w:val="-4"/>
              </w:rPr>
              <w:t xml:space="preserve"> </w:t>
            </w:r>
            <w:r w:rsidRPr="00A53808">
              <w:rPr>
                <w:rStyle w:val="Hipercze"/>
                <w:noProof/>
                <w:spacing w:val="-2"/>
              </w:rPr>
              <w:t>HYDROIZOLACYJNE</w:t>
            </w:r>
            <w:r>
              <w:rPr>
                <w:noProof/>
                <w:webHidden/>
              </w:rPr>
              <w:tab/>
            </w:r>
            <w:r>
              <w:rPr>
                <w:noProof/>
                <w:webHidden/>
              </w:rPr>
              <w:fldChar w:fldCharType="begin"/>
            </w:r>
            <w:r>
              <w:rPr>
                <w:noProof/>
                <w:webHidden/>
              </w:rPr>
              <w:instrText xml:space="preserve"> PAGEREF _Toc180067091 \h </w:instrText>
            </w:r>
            <w:r>
              <w:rPr>
                <w:noProof/>
                <w:webHidden/>
              </w:rPr>
            </w:r>
            <w:r>
              <w:rPr>
                <w:noProof/>
                <w:webHidden/>
              </w:rPr>
              <w:fldChar w:fldCharType="separate"/>
            </w:r>
            <w:r>
              <w:rPr>
                <w:noProof/>
                <w:webHidden/>
              </w:rPr>
              <w:t>21</w:t>
            </w:r>
            <w:r>
              <w:rPr>
                <w:noProof/>
                <w:webHidden/>
              </w:rPr>
              <w:fldChar w:fldCharType="end"/>
            </w:r>
          </w:hyperlink>
        </w:p>
        <w:p w14:paraId="6E37DCE1" w14:textId="6ACB00FF"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2" w:history="1">
            <w:r w:rsidRPr="00A53808">
              <w:rPr>
                <w:rStyle w:val="Hipercze"/>
                <w:noProof/>
              </w:rPr>
              <w:t>S-04a</w:t>
            </w:r>
            <w:r w:rsidRPr="00A53808">
              <w:rPr>
                <w:rStyle w:val="Hipercze"/>
                <w:noProof/>
                <w:spacing w:val="-8"/>
              </w:rPr>
              <w:t xml:space="preserve"> </w:t>
            </w:r>
            <w:r w:rsidRPr="00A53808">
              <w:rPr>
                <w:rStyle w:val="Hipercze"/>
                <w:noProof/>
                <w:spacing w:val="-2"/>
              </w:rPr>
              <w:t>POSADZKI</w:t>
            </w:r>
            <w:r>
              <w:rPr>
                <w:noProof/>
                <w:webHidden/>
              </w:rPr>
              <w:tab/>
            </w:r>
            <w:r>
              <w:rPr>
                <w:noProof/>
                <w:webHidden/>
              </w:rPr>
              <w:fldChar w:fldCharType="begin"/>
            </w:r>
            <w:r>
              <w:rPr>
                <w:noProof/>
                <w:webHidden/>
              </w:rPr>
              <w:instrText xml:space="preserve"> PAGEREF _Toc180067092 \h </w:instrText>
            </w:r>
            <w:r>
              <w:rPr>
                <w:noProof/>
                <w:webHidden/>
              </w:rPr>
            </w:r>
            <w:r>
              <w:rPr>
                <w:noProof/>
                <w:webHidden/>
              </w:rPr>
              <w:fldChar w:fldCharType="separate"/>
            </w:r>
            <w:r>
              <w:rPr>
                <w:noProof/>
                <w:webHidden/>
              </w:rPr>
              <w:t>27</w:t>
            </w:r>
            <w:r>
              <w:rPr>
                <w:noProof/>
                <w:webHidden/>
              </w:rPr>
              <w:fldChar w:fldCharType="end"/>
            </w:r>
          </w:hyperlink>
        </w:p>
        <w:p w14:paraId="702189B7" w14:textId="30CD493C"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3" w:history="1">
            <w:r w:rsidRPr="00A53808">
              <w:rPr>
                <w:rStyle w:val="Hipercze"/>
                <w:noProof/>
              </w:rPr>
              <w:t>S-05a</w:t>
            </w:r>
            <w:r w:rsidRPr="00A53808">
              <w:rPr>
                <w:rStyle w:val="Hipercze"/>
                <w:noProof/>
                <w:spacing w:val="-3"/>
              </w:rPr>
              <w:t xml:space="preserve"> </w:t>
            </w:r>
            <w:r w:rsidRPr="00A53808">
              <w:rPr>
                <w:rStyle w:val="Hipercze"/>
                <w:noProof/>
              </w:rPr>
              <w:t>ROBOTY</w:t>
            </w:r>
            <w:r w:rsidRPr="00A53808">
              <w:rPr>
                <w:rStyle w:val="Hipercze"/>
                <w:noProof/>
                <w:spacing w:val="-6"/>
              </w:rPr>
              <w:t xml:space="preserve"> </w:t>
            </w:r>
            <w:r w:rsidRPr="00A53808">
              <w:rPr>
                <w:rStyle w:val="Hipercze"/>
                <w:noProof/>
              </w:rPr>
              <w:t>KONSTRUKCYJNE</w:t>
            </w:r>
            <w:r w:rsidRPr="00A53808">
              <w:rPr>
                <w:rStyle w:val="Hipercze"/>
                <w:noProof/>
                <w:spacing w:val="-8"/>
              </w:rPr>
              <w:t xml:space="preserve"> </w:t>
            </w:r>
            <w:r w:rsidRPr="00A53808">
              <w:rPr>
                <w:rStyle w:val="Hipercze"/>
                <w:noProof/>
              </w:rPr>
              <w:t>Z</w:t>
            </w:r>
            <w:r w:rsidRPr="00A53808">
              <w:rPr>
                <w:rStyle w:val="Hipercze"/>
                <w:noProof/>
                <w:spacing w:val="-4"/>
              </w:rPr>
              <w:t xml:space="preserve"> </w:t>
            </w:r>
            <w:r w:rsidRPr="00A53808">
              <w:rPr>
                <w:rStyle w:val="Hipercze"/>
                <w:noProof/>
              </w:rPr>
              <w:t>WYKORZYSTANIEM</w:t>
            </w:r>
            <w:r w:rsidRPr="00A53808">
              <w:rPr>
                <w:rStyle w:val="Hipercze"/>
                <w:noProof/>
                <w:spacing w:val="-5"/>
              </w:rPr>
              <w:t xml:space="preserve"> </w:t>
            </w:r>
            <w:r w:rsidRPr="00A53808">
              <w:rPr>
                <w:rStyle w:val="Hipercze"/>
                <w:noProof/>
                <w:spacing w:val="-2"/>
              </w:rPr>
              <w:t>STALI</w:t>
            </w:r>
            <w:r>
              <w:rPr>
                <w:noProof/>
                <w:webHidden/>
              </w:rPr>
              <w:tab/>
            </w:r>
            <w:r>
              <w:rPr>
                <w:noProof/>
                <w:webHidden/>
              </w:rPr>
              <w:fldChar w:fldCharType="begin"/>
            </w:r>
            <w:r>
              <w:rPr>
                <w:noProof/>
                <w:webHidden/>
              </w:rPr>
              <w:instrText xml:space="preserve"> PAGEREF _Toc180067093 \h </w:instrText>
            </w:r>
            <w:r>
              <w:rPr>
                <w:noProof/>
                <w:webHidden/>
              </w:rPr>
            </w:r>
            <w:r>
              <w:rPr>
                <w:noProof/>
                <w:webHidden/>
              </w:rPr>
              <w:fldChar w:fldCharType="separate"/>
            </w:r>
            <w:r>
              <w:rPr>
                <w:noProof/>
                <w:webHidden/>
              </w:rPr>
              <w:t>31</w:t>
            </w:r>
            <w:r>
              <w:rPr>
                <w:noProof/>
                <w:webHidden/>
              </w:rPr>
              <w:fldChar w:fldCharType="end"/>
            </w:r>
          </w:hyperlink>
        </w:p>
        <w:p w14:paraId="51AD1390" w14:textId="6829B03E"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4" w:history="1">
            <w:r w:rsidRPr="00A53808">
              <w:rPr>
                <w:rStyle w:val="Hipercze"/>
                <w:noProof/>
              </w:rPr>
              <w:t>S-06a</w:t>
            </w:r>
            <w:r w:rsidRPr="00A53808">
              <w:rPr>
                <w:rStyle w:val="Hipercze"/>
                <w:noProof/>
                <w:spacing w:val="-12"/>
              </w:rPr>
              <w:t xml:space="preserve"> </w:t>
            </w:r>
            <w:r w:rsidRPr="00A53808">
              <w:rPr>
                <w:rStyle w:val="Hipercze"/>
                <w:noProof/>
              </w:rPr>
              <w:t>ZABEZPIECZENIE</w:t>
            </w:r>
            <w:r w:rsidRPr="00A53808">
              <w:rPr>
                <w:rStyle w:val="Hipercze"/>
                <w:noProof/>
                <w:spacing w:val="-9"/>
              </w:rPr>
              <w:t xml:space="preserve"> </w:t>
            </w:r>
            <w:r w:rsidRPr="00A53808">
              <w:rPr>
                <w:rStyle w:val="Hipercze"/>
                <w:noProof/>
              </w:rPr>
              <w:t>ANTYKOROZYJNE</w:t>
            </w:r>
            <w:r w:rsidRPr="00A53808">
              <w:rPr>
                <w:rStyle w:val="Hipercze"/>
                <w:noProof/>
                <w:spacing w:val="-12"/>
              </w:rPr>
              <w:t xml:space="preserve"> </w:t>
            </w:r>
            <w:r w:rsidRPr="00A53808">
              <w:rPr>
                <w:rStyle w:val="Hipercze"/>
                <w:noProof/>
              </w:rPr>
              <w:t xml:space="preserve">ELEMENTÓW </w:t>
            </w:r>
            <w:r w:rsidRPr="00A53808">
              <w:rPr>
                <w:rStyle w:val="Hipercze"/>
                <w:noProof/>
                <w:spacing w:val="-2"/>
              </w:rPr>
              <w:t>STALOWYCH</w:t>
            </w:r>
            <w:r>
              <w:rPr>
                <w:noProof/>
                <w:webHidden/>
              </w:rPr>
              <w:tab/>
            </w:r>
            <w:r>
              <w:rPr>
                <w:noProof/>
                <w:webHidden/>
              </w:rPr>
              <w:fldChar w:fldCharType="begin"/>
            </w:r>
            <w:r>
              <w:rPr>
                <w:noProof/>
                <w:webHidden/>
              </w:rPr>
              <w:instrText xml:space="preserve"> PAGEREF _Toc180067094 \h </w:instrText>
            </w:r>
            <w:r>
              <w:rPr>
                <w:noProof/>
                <w:webHidden/>
              </w:rPr>
            </w:r>
            <w:r>
              <w:rPr>
                <w:noProof/>
                <w:webHidden/>
              </w:rPr>
              <w:fldChar w:fldCharType="separate"/>
            </w:r>
            <w:r>
              <w:rPr>
                <w:noProof/>
                <w:webHidden/>
              </w:rPr>
              <w:t>37</w:t>
            </w:r>
            <w:r>
              <w:rPr>
                <w:noProof/>
                <w:webHidden/>
              </w:rPr>
              <w:fldChar w:fldCharType="end"/>
            </w:r>
          </w:hyperlink>
        </w:p>
        <w:p w14:paraId="77D44C4F" w14:textId="1C5AC831"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5" w:history="1">
            <w:r w:rsidRPr="00A53808">
              <w:rPr>
                <w:rStyle w:val="Hipercze"/>
                <w:noProof/>
              </w:rPr>
              <w:t>S-07a INSTALOWANIE</w:t>
            </w:r>
            <w:r w:rsidRPr="00A53808">
              <w:rPr>
                <w:rStyle w:val="Hipercze"/>
                <w:noProof/>
                <w:spacing w:val="-8"/>
              </w:rPr>
              <w:t xml:space="preserve"> </w:t>
            </w:r>
            <w:r w:rsidRPr="00A53808">
              <w:rPr>
                <w:rStyle w:val="Hipercze"/>
                <w:noProof/>
              </w:rPr>
              <w:t>ŚCIANEK</w:t>
            </w:r>
            <w:r w:rsidRPr="00A53808">
              <w:rPr>
                <w:rStyle w:val="Hipercze"/>
                <w:noProof/>
                <w:spacing w:val="-5"/>
              </w:rPr>
              <w:t xml:space="preserve"> </w:t>
            </w:r>
            <w:r w:rsidRPr="00A53808">
              <w:rPr>
                <w:rStyle w:val="Hipercze"/>
                <w:noProof/>
                <w:spacing w:val="-2"/>
              </w:rPr>
              <w:t>DZIAŁOWYCH</w:t>
            </w:r>
            <w:r>
              <w:rPr>
                <w:noProof/>
                <w:webHidden/>
              </w:rPr>
              <w:tab/>
            </w:r>
            <w:r>
              <w:rPr>
                <w:noProof/>
                <w:webHidden/>
              </w:rPr>
              <w:fldChar w:fldCharType="begin"/>
            </w:r>
            <w:r>
              <w:rPr>
                <w:noProof/>
                <w:webHidden/>
              </w:rPr>
              <w:instrText xml:space="preserve"> PAGEREF _Toc180067095 \h </w:instrText>
            </w:r>
            <w:r>
              <w:rPr>
                <w:noProof/>
                <w:webHidden/>
              </w:rPr>
            </w:r>
            <w:r>
              <w:rPr>
                <w:noProof/>
                <w:webHidden/>
              </w:rPr>
              <w:fldChar w:fldCharType="separate"/>
            </w:r>
            <w:r>
              <w:rPr>
                <w:noProof/>
                <w:webHidden/>
              </w:rPr>
              <w:t>43</w:t>
            </w:r>
            <w:r>
              <w:rPr>
                <w:noProof/>
                <w:webHidden/>
              </w:rPr>
              <w:fldChar w:fldCharType="end"/>
            </w:r>
          </w:hyperlink>
        </w:p>
        <w:p w14:paraId="26805A1A" w14:textId="0386634E"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6" w:history="1">
            <w:r w:rsidRPr="00A53808">
              <w:rPr>
                <w:rStyle w:val="Hipercze"/>
                <w:noProof/>
              </w:rPr>
              <w:t>S-08a</w:t>
            </w:r>
            <w:r w:rsidRPr="00A53808">
              <w:rPr>
                <w:rStyle w:val="Hipercze"/>
                <w:noProof/>
                <w:spacing w:val="-6"/>
              </w:rPr>
              <w:t xml:space="preserve"> </w:t>
            </w:r>
            <w:r w:rsidRPr="00A53808">
              <w:rPr>
                <w:rStyle w:val="Hipercze"/>
                <w:noProof/>
                <w:spacing w:val="-2"/>
              </w:rPr>
              <w:t>TYNKOWANIE</w:t>
            </w:r>
            <w:r>
              <w:rPr>
                <w:noProof/>
                <w:webHidden/>
              </w:rPr>
              <w:tab/>
            </w:r>
            <w:r>
              <w:rPr>
                <w:noProof/>
                <w:webHidden/>
              </w:rPr>
              <w:fldChar w:fldCharType="begin"/>
            </w:r>
            <w:r>
              <w:rPr>
                <w:noProof/>
                <w:webHidden/>
              </w:rPr>
              <w:instrText xml:space="preserve"> PAGEREF _Toc180067096 \h </w:instrText>
            </w:r>
            <w:r>
              <w:rPr>
                <w:noProof/>
                <w:webHidden/>
              </w:rPr>
            </w:r>
            <w:r>
              <w:rPr>
                <w:noProof/>
                <w:webHidden/>
              </w:rPr>
              <w:fldChar w:fldCharType="separate"/>
            </w:r>
            <w:r>
              <w:rPr>
                <w:noProof/>
                <w:webHidden/>
              </w:rPr>
              <w:t>51</w:t>
            </w:r>
            <w:r>
              <w:rPr>
                <w:noProof/>
                <w:webHidden/>
              </w:rPr>
              <w:fldChar w:fldCharType="end"/>
            </w:r>
          </w:hyperlink>
        </w:p>
        <w:p w14:paraId="250D6466" w14:textId="6DB7087D"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7" w:history="1">
            <w:r w:rsidRPr="00A53808">
              <w:rPr>
                <w:rStyle w:val="Hipercze"/>
                <w:noProof/>
              </w:rPr>
              <w:t>S-09a UKŁADANIE</w:t>
            </w:r>
            <w:r w:rsidRPr="00A53808">
              <w:rPr>
                <w:rStyle w:val="Hipercze"/>
                <w:noProof/>
                <w:spacing w:val="-4"/>
              </w:rPr>
              <w:t xml:space="preserve"> </w:t>
            </w:r>
            <w:r w:rsidRPr="00A53808">
              <w:rPr>
                <w:rStyle w:val="Hipercze"/>
                <w:noProof/>
                <w:spacing w:val="-2"/>
              </w:rPr>
              <w:t>PŁYTEK</w:t>
            </w:r>
            <w:r>
              <w:rPr>
                <w:noProof/>
                <w:webHidden/>
              </w:rPr>
              <w:tab/>
            </w:r>
            <w:r>
              <w:rPr>
                <w:noProof/>
                <w:webHidden/>
              </w:rPr>
              <w:fldChar w:fldCharType="begin"/>
            </w:r>
            <w:r>
              <w:rPr>
                <w:noProof/>
                <w:webHidden/>
              </w:rPr>
              <w:instrText xml:space="preserve"> PAGEREF _Toc180067097 \h </w:instrText>
            </w:r>
            <w:r>
              <w:rPr>
                <w:noProof/>
                <w:webHidden/>
              </w:rPr>
            </w:r>
            <w:r>
              <w:rPr>
                <w:noProof/>
                <w:webHidden/>
              </w:rPr>
              <w:fldChar w:fldCharType="separate"/>
            </w:r>
            <w:r>
              <w:rPr>
                <w:noProof/>
                <w:webHidden/>
              </w:rPr>
              <w:t>57</w:t>
            </w:r>
            <w:r>
              <w:rPr>
                <w:noProof/>
                <w:webHidden/>
              </w:rPr>
              <w:fldChar w:fldCharType="end"/>
            </w:r>
          </w:hyperlink>
        </w:p>
        <w:p w14:paraId="0DD16570" w14:textId="49AF76A7"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8" w:history="1">
            <w:r w:rsidRPr="00A53808">
              <w:rPr>
                <w:rStyle w:val="Hipercze"/>
                <w:noProof/>
              </w:rPr>
              <w:t>S-10a ROBOTY MALARSKIE</w:t>
            </w:r>
            <w:r>
              <w:rPr>
                <w:noProof/>
                <w:webHidden/>
              </w:rPr>
              <w:tab/>
            </w:r>
            <w:r>
              <w:rPr>
                <w:noProof/>
                <w:webHidden/>
              </w:rPr>
              <w:fldChar w:fldCharType="begin"/>
            </w:r>
            <w:r>
              <w:rPr>
                <w:noProof/>
                <w:webHidden/>
              </w:rPr>
              <w:instrText xml:space="preserve"> PAGEREF _Toc180067098 \h </w:instrText>
            </w:r>
            <w:r>
              <w:rPr>
                <w:noProof/>
                <w:webHidden/>
              </w:rPr>
            </w:r>
            <w:r>
              <w:rPr>
                <w:noProof/>
                <w:webHidden/>
              </w:rPr>
              <w:fldChar w:fldCharType="separate"/>
            </w:r>
            <w:r>
              <w:rPr>
                <w:noProof/>
                <w:webHidden/>
              </w:rPr>
              <w:t>63</w:t>
            </w:r>
            <w:r>
              <w:rPr>
                <w:noProof/>
                <w:webHidden/>
              </w:rPr>
              <w:fldChar w:fldCharType="end"/>
            </w:r>
          </w:hyperlink>
        </w:p>
        <w:p w14:paraId="352D3EFF" w14:textId="0A48427C" w:rsidR="00257494" w:rsidRDefault="00257494">
          <w:pPr>
            <w:pStyle w:val="Spistreci1"/>
            <w:tabs>
              <w:tab w:val="right" w:leader="dot" w:pos="10220"/>
            </w:tabs>
            <w:rPr>
              <w:rFonts w:asciiTheme="minorHAnsi" w:eastAsiaTheme="minorEastAsia" w:hAnsiTheme="minorHAnsi" w:cstheme="minorBidi"/>
              <w:noProof/>
              <w:kern w:val="2"/>
              <w:sz w:val="24"/>
              <w:szCs w:val="24"/>
              <w:lang w:eastAsia="pl-PL"/>
              <w14:ligatures w14:val="standardContextual"/>
            </w:rPr>
          </w:pPr>
          <w:hyperlink w:anchor="_Toc180067099" w:history="1">
            <w:r w:rsidRPr="00A53808">
              <w:rPr>
                <w:rStyle w:val="Hipercze"/>
                <w:noProof/>
              </w:rPr>
              <w:t>S-11a STOLARKA DRZWIOWA I OKIENNA</w:t>
            </w:r>
            <w:r>
              <w:rPr>
                <w:noProof/>
                <w:webHidden/>
              </w:rPr>
              <w:tab/>
            </w:r>
            <w:r>
              <w:rPr>
                <w:noProof/>
                <w:webHidden/>
              </w:rPr>
              <w:fldChar w:fldCharType="begin"/>
            </w:r>
            <w:r>
              <w:rPr>
                <w:noProof/>
                <w:webHidden/>
              </w:rPr>
              <w:instrText xml:space="preserve"> PAGEREF _Toc180067099 \h </w:instrText>
            </w:r>
            <w:r>
              <w:rPr>
                <w:noProof/>
                <w:webHidden/>
              </w:rPr>
            </w:r>
            <w:r>
              <w:rPr>
                <w:noProof/>
                <w:webHidden/>
              </w:rPr>
              <w:fldChar w:fldCharType="separate"/>
            </w:r>
            <w:r>
              <w:rPr>
                <w:noProof/>
                <w:webHidden/>
              </w:rPr>
              <w:t>67</w:t>
            </w:r>
            <w:r>
              <w:rPr>
                <w:noProof/>
                <w:webHidden/>
              </w:rPr>
              <w:fldChar w:fldCharType="end"/>
            </w:r>
          </w:hyperlink>
        </w:p>
        <w:p w14:paraId="4F348395" w14:textId="23D69727" w:rsidR="003F597E" w:rsidRDefault="00000000">
          <w:r>
            <w:fldChar w:fldCharType="end"/>
          </w:r>
        </w:p>
        <w:p w14:paraId="6200AB1C" w14:textId="77777777" w:rsidR="003F597E" w:rsidRDefault="003F597E"/>
        <w:p w14:paraId="7E7E1BBD" w14:textId="77777777" w:rsidR="003F597E" w:rsidRDefault="003F597E"/>
        <w:p w14:paraId="2D31D74F" w14:textId="77777777" w:rsidR="003F597E" w:rsidRDefault="003F597E"/>
        <w:p w14:paraId="490B98DF" w14:textId="77777777" w:rsidR="003F597E" w:rsidRDefault="003F597E"/>
        <w:p w14:paraId="2BAE3A20" w14:textId="77777777" w:rsidR="003F597E" w:rsidRDefault="003F597E"/>
        <w:p w14:paraId="23D3D584" w14:textId="5CF48564" w:rsidR="009F15D9" w:rsidRDefault="00000000"/>
      </w:sdtContent>
    </w:sdt>
    <w:p w14:paraId="10B2ED24" w14:textId="77777777" w:rsidR="009F15D9" w:rsidRDefault="009F15D9">
      <w:pPr>
        <w:sectPr w:rsidR="009F15D9">
          <w:pgSz w:w="11910" w:h="16840"/>
          <w:pgMar w:top="920" w:right="900" w:bottom="760" w:left="780" w:header="0" w:footer="504" w:gutter="0"/>
          <w:cols w:space="708"/>
        </w:sectPr>
      </w:pPr>
    </w:p>
    <w:p w14:paraId="3B403CCB" w14:textId="350278F0" w:rsidR="009F15D9" w:rsidRDefault="00000000">
      <w:pPr>
        <w:spacing w:before="63"/>
        <w:ind w:left="1810" w:right="1694"/>
        <w:jc w:val="center"/>
        <w:rPr>
          <w:b/>
          <w:sz w:val="28"/>
        </w:rPr>
      </w:pPr>
      <w:r>
        <w:rPr>
          <w:b/>
          <w:sz w:val="28"/>
          <w:u w:val="single"/>
        </w:rPr>
        <w:lastRenderedPageBreak/>
        <w:t>SPECYFIKACJE</w:t>
      </w:r>
      <w:r>
        <w:rPr>
          <w:b/>
          <w:spacing w:val="-9"/>
          <w:sz w:val="28"/>
          <w:u w:val="single"/>
        </w:rPr>
        <w:t xml:space="preserve"> </w:t>
      </w:r>
      <w:r>
        <w:rPr>
          <w:b/>
          <w:spacing w:val="-2"/>
          <w:sz w:val="28"/>
          <w:u w:val="single"/>
        </w:rPr>
        <w:t>TECHNICZNE</w:t>
      </w:r>
    </w:p>
    <w:p w14:paraId="2A6912DC" w14:textId="77777777" w:rsidR="009F15D9" w:rsidRDefault="009F15D9">
      <w:pPr>
        <w:pStyle w:val="Tekstpodstawowy"/>
        <w:ind w:left="0"/>
        <w:rPr>
          <w:b/>
          <w:sz w:val="24"/>
        </w:rPr>
      </w:pPr>
    </w:p>
    <w:p w14:paraId="32778EAC" w14:textId="77777777" w:rsidR="000243BC" w:rsidRDefault="000243BC" w:rsidP="000243BC">
      <w:pPr>
        <w:pStyle w:val="Nagwek4"/>
        <w:spacing w:before="253"/>
      </w:pPr>
      <w:r>
        <w:t>REMONT BUDYNKU</w:t>
      </w:r>
    </w:p>
    <w:p w14:paraId="7EAB16F9" w14:textId="77777777" w:rsidR="009F15D9" w:rsidRDefault="009F15D9">
      <w:pPr>
        <w:pStyle w:val="Tekstpodstawowy"/>
        <w:ind w:left="0"/>
        <w:rPr>
          <w:sz w:val="22"/>
        </w:rPr>
      </w:pPr>
    </w:p>
    <w:p w14:paraId="049D5170" w14:textId="77777777" w:rsidR="009F15D9" w:rsidRDefault="009F15D9">
      <w:pPr>
        <w:pStyle w:val="Tekstpodstawowy"/>
        <w:spacing w:before="4"/>
        <w:ind w:left="0"/>
        <w:rPr>
          <w:sz w:val="21"/>
        </w:rPr>
      </w:pPr>
    </w:p>
    <w:p w14:paraId="2249D649" w14:textId="56D21AA2" w:rsidR="009F15D9" w:rsidRDefault="006E7B46" w:rsidP="006E7B46">
      <w:pPr>
        <w:pStyle w:val="Nagwek1"/>
        <w:spacing w:before="0"/>
        <w:ind w:left="476" w:right="1344"/>
        <w:jc w:val="left"/>
      </w:pPr>
      <w:bookmarkStart w:id="0" w:name="_Toc180067088"/>
      <w:bookmarkStart w:id="1" w:name="_Hlk179366556"/>
      <w:r>
        <w:t>S-00</w:t>
      </w:r>
      <w:r>
        <w:rPr>
          <w:spacing w:val="-7"/>
        </w:rPr>
        <w:t xml:space="preserve"> </w:t>
      </w:r>
      <w:r>
        <w:t>WYMAGANIA</w:t>
      </w:r>
      <w:r>
        <w:rPr>
          <w:spacing w:val="-11"/>
        </w:rPr>
        <w:t xml:space="preserve"> </w:t>
      </w:r>
      <w:r>
        <w:rPr>
          <w:spacing w:val="-2"/>
        </w:rPr>
        <w:t>OGÓLNE</w:t>
      </w:r>
      <w:bookmarkEnd w:id="0"/>
    </w:p>
    <w:p w14:paraId="05AE6286" w14:textId="77777777" w:rsidR="009F15D9" w:rsidRDefault="009F15D9">
      <w:pPr>
        <w:pStyle w:val="Tekstpodstawowy"/>
        <w:spacing w:before="9"/>
        <w:ind w:left="0"/>
        <w:rPr>
          <w:b/>
          <w:sz w:val="22"/>
        </w:rPr>
      </w:pPr>
    </w:p>
    <w:p w14:paraId="0E066468" w14:textId="77777777" w:rsidR="009F15D9" w:rsidRDefault="00000000">
      <w:pPr>
        <w:spacing w:before="92"/>
        <w:ind w:left="477"/>
        <w:rPr>
          <w:b/>
          <w:sz w:val="24"/>
        </w:rPr>
      </w:pPr>
      <w:r>
        <w:rPr>
          <w:noProof/>
        </w:rPr>
        <w:drawing>
          <wp:inline distT="0" distB="0" distL="0" distR="0" wp14:anchorId="46DD4E05" wp14:editId="3306F7D3">
            <wp:extent cx="115824" cy="12191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115824"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WSTĘP</w:t>
      </w:r>
    </w:p>
    <w:p w14:paraId="2646A653" w14:textId="77777777" w:rsidR="009F15D9" w:rsidRDefault="009F15D9">
      <w:pPr>
        <w:pStyle w:val="Tekstpodstawowy"/>
        <w:spacing w:before="9"/>
        <w:ind w:left="0"/>
        <w:rPr>
          <w:b/>
        </w:rPr>
      </w:pPr>
    </w:p>
    <w:p w14:paraId="7F678EFF" w14:textId="77777777" w:rsidR="009F15D9" w:rsidRPr="00FF35B0" w:rsidRDefault="00000000">
      <w:pPr>
        <w:pStyle w:val="Nagwek3"/>
        <w:numPr>
          <w:ilvl w:val="1"/>
          <w:numId w:val="125"/>
        </w:numPr>
        <w:tabs>
          <w:tab w:val="left" w:pos="1091"/>
          <w:tab w:val="left" w:pos="1093"/>
        </w:tabs>
        <w:spacing w:before="92"/>
        <w:ind w:hanging="626"/>
        <w:rPr>
          <w:sz w:val="20"/>
          <w:szCs w:val="20"/>
        </w:rPr>
      </w:pPr>
      <w:r w:rsidRPr="00FF35B0">
        <w:rPr>
          <w:sz w:val="20"/>
          <w:szCs w:val="20"/>
        </w:rPr>
        <w:t>Nazwa</w:t>
      </w:r>
      <w:r w:rsidRPr="00FF35B0">
        <w:rPr>
          <w:spacing w:val="-2"/>
          <w:sz w:val="20"/>
          <w:szCs w:val="20"/>
        </w:rPr>
        <w:t xml:space="preserve"> </w:t>
      </w:r>
      <w:r w:rsidRPr="00FF35B0">
        <w:rPr>
          <w:sz w:val="20"/>
          <w:szCs w:val="20"/>
        </w:rPr>
        <w:t>nadana</w:t>
      </w:r>
      <w:r w:rsidRPr="00FF35B0">
        <w:rPr>
          <w:spacing w:val="-1"/>
          <w:sz w:val="20"/>
          <w:szCs w:val="20"/>
        </w:rPr>
        <w:t xml:space="preserve"> </w:t>
      </w:r>
      <w:r w:rsidRPr="00FF35B0">
        <w:rPr>
          <w:sz w:val="20"/>
          <w:szCs w:val="20"/>
        </w:rPr>
        <w:t>zamówieniu</w:t>
      </w:r>
      <w:r w:rsidRPr="00FF35B0">
        <w:rPr>
          <w:spacing w:val="-1"/>
          <w:sz w:val="20"/>
          <w:szCs w:val="20"/>
        </w:rPr>
        <w:t xml:space="preserve"> </w:t>
      </w:r>
      <w:r w:rsidRPr="00FF35B0">
        <w:rPr>
          <w:sz w:val="20"/>
          <w:szCs w:val="20"/>
        </w:rPr>
        <w:t>przez</w:t>
      </w:r>
      <w:r w:rsidRPr="00FF35B0">
        <w:rPr>
          <w:spacing w:val="-1"/>
          <w:sz w:val="20"/>
          <w:szCs w:val="20"/>
        </w:rPr>
        <w:t xml:space="preserve"> </w:t>
      </w:r>
      <w:r w:rsidRPr="00FF35B0">
        <w:rPr>
          <w:spacing w:val="-2"/>
          <w:sz w:val="20"/>
          <w:szCs w:val="20"/>
        </w:rPr>
        <w:t>zamawiającego:</w:t>
      </w:r>
    </w:p>
    <w:p w14:paraId="42E5CC77" w14:textId="7FD44FA5" w:rsidR="009F15D9" w:rsidRDefault="000243BC">
      <w:pPr>
        <w:pStyle w:val="Tekstpodstawowy"/>
        <w:spacing w:before="57"/>
        <w:jc w:val="both"/>
      </w:pPr>
      <w:r>
        <w:t>Remont i modernizacja pomieszczeń w budynku Wojewódzkiej Komendy Policji</w:t>
      </w:r>
    </w:p>
    <w:p w14:paraId="04E1C694" w14:textId="77777777" w:rsidR="009F15D9" w:rsidRDefault="009F15D9">
      <w:pPr>
        <w:pStyle w:val="Tekstpodstawowy"/>
        <w:spacing w:before="10"/>
        <w:ind w:left="0"/>
        <w:rPr>
          <w:sz w:val="27"/>
        </w:rPr>
      </w:pPr>
    </w:p>
    <w:p w14:paraId="648BCAF8" w14:textId="77777777" w:rsidR="009F15D9" w:rsidRPr="00FF35B0" w:rsidRDefault="00000000">
      <w:pPr>
        <w:pStyle w:val="Nagwek3"/>
        <w:numPr>
          <w:ilvl w:val="1"/>
          <w:numId w:val="125"/>
        </w:numPr>
        <w:tabs>
          <w:tab w:val="left" w:pos="1091"/>
          <w:tab w:val="left" w:pos="1093"/>
        </w:tabs>
        <w:ind w:hanging="626"/>
        <w:rPr>
          <w:sz w:val="20"/>
          <w:szCs w:val="20"/>
        </w:rPr>
      </w:pPr>
      <w:r w:rsidRPr="00FF35B0">
        <w:rPr>
          <w:sz w:val="20"/>
          <w:szCs w:val="20"/>
        </w:rPr>
        <w:t>Przedmiot</w:t>
      </w:r>
      <w:r w:rsidRPr="00FF35B0">
        <w:rPr>
          <w:spacing w:val="2"/>
          <w:sz w:val="20"/>
          <w:szCs w:val="20"/>
        </w:rPr>
        <w:t xml:space="preserve"> </w:t>
      </w:r>
      <w:r w:rsidRPr="00FF35B0">
        <w:rPr>
          <w:spacing w:val="-5"/>
          <w:sz w:val="20"/>
          <w:szCs w:val="20"/>
        </w:rPr>
        <w:t>ST</w:t>
      </w:r>
    </w:p>
    <w:p w14:paraId="61F67691" w14:textId="77777777" w:rsidR="009F15D9" w:rsidRDefault="00000000">
      <w:pPr>
        <w:pStyle w:val="Akapitzlist"/>
        <w:numPr>
          <w:ilvl w:val="2"/>
          <w:numId w:val="125"/>
        </w:numPr>
        <w:tabs>
          <w:tab w:val="left" w:pos="1022"/>
        </w:tabs>
        <w:spacing w:before="57"/>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7338CD0A" w14:textId="77777777" w:rsidR="000243BC" w:rsidRDefault="00000000">
      <w:pPr>
        <w:pStyle w:val="Tekstpodstawowy"/>
        <w:tabs>
          <w:tab w:val="left" w:pos="3302"/>
        </w:tabs>
        <w:spacing w:before="46"/>
        <w:jc w:val="both"/>
        <w:rPr>
          <w:w w:val="95"/>
        </w:rPr>
      </w:pPr>
      <w:r>
        <w:rPr>
          <w:spacing w:val="-2"/>
        </w:rPr>
        <w:t>Rodzaj:</w:t>
      </w:r>
      <w:r>
        <w:tab/>
      </w:r>
      <w:r w:rsidR="000243BC">
        <w:rPr>
          <w:w w:val="95"/>
        </w:rPr>
        <w:t xml:space="preserve">REMONT I MODERNIZACJA POMIESZCZEŃ </w:t>
      </w:r>
    </w:p>
    <w:p w14:paraId="472F76C9" w14:textId="7EE60FDB" w:rsidR="009F15D9" w:rsidRDefault="000243BC">
      <w:pPr>
        <w:pStyle w:val="Tekstpodstawowy"/>
        <w:tabs>
          <w:tab w:val="left" w:pos="3302"/>
        </w:tabs>
        <w:spacing w:before="46"/>
        <w:jc w:val="both"/>
        <w:rPr>
          <w:spacing w:val="-2"/>
          <w:w w:val="95"/>
        </w:rPr>
      </w:pPr>
      <w:r>
        <w:rPr>
          <w:w w:val="95"/>
        </w:rPr>
        <w:tab/>
        <w:t>W BUDYNKU WOJEWÓDZKIEJ KOMENDY POLICJI</w:t>
      </w:r>
    </w:p>
    <w:p w14:paraId="0FE693D3" w14:textId="77777777" w:rsidR="009C06CF" w:rsidRDefault="009C06CF">
      <w:pPr>
        <w:pStyle w:val="Tekstpodstawowy"/>
        <w:tabs>
          <w:tab w:val="left" w:pos="3302"/>
        </w:tabs>
        <w:spacing w:before="46"/>
        <w:jc w:val="both"/>
      </w:pPr>
    </w:p>
    <w:p w14:paraId="02ECDC42" w14:textId="753222D5" w:rsidR="009F15D9" w:rsidRDefault="00000000">
      <w:pPr>
        <w:pStyle w:val="Tekstpodstawowy"/>
        <w:tabs>
          <w:tab w:val="right" w:pos="3903"/>
        </w:tabs>
        <w:jc w:val="both"/>
      </w:pPr>
      <w:r>
        <w:t>Adres</w:t>
      </w:r>
      <w:r>
        <w:rPr>
          <w:spacing w:val="-8"/>
        </w:rPr>
        <w:t xml:space="preserve"> </w:t>
      </w:r>
      <w:r>
        <w:rPr>
          <w:spacing w:val="-2"/>
        </w:rPr>
        <w:t>przedsięwzięcia:</w:t>
      </w:r>
      <w:r w:rsidR="00457B14">
        <w:rPr>
          <w:rFonts w:ascii="Times New Roman" w:hAnsi="Times New Roman"/>
        </w:rPr>
        <w:t xml:space="preserve">                </w:t>
      </w:r>
      <w:r w:rsidR="000243BC">
        <w:t>50</w:t>
      </w:r>
      <w:r w:rsidR="00457B14" w:rsidRPr="00457B14">
        <w:t>-</w:t>
      </w:r>
      <w:r w:rsidR="000243BC">
        <w:t>040</w:t>
      </w:r>
      <w:r w:rsidR="00457B14">
        <w:t xml:space="preserve"> </w:t>
      </w:r>
      <w:r w:rsidR="000243BC">
        <w:t>WROCŁAW, ul. PODWALE 31/32</w:t>
      </w:r>
    </w:p>
    <w:p w14:paraId="53CA7E48" w14:textId="77777777" w:rsidR="009F15D9" w:rsidRDefault="009F15D9">
      <w:pPr>
        <w:pStyle w:val="Tekstpodstawowy"/>
        <w:spacing w:before="1"/>
        <w:ind w:left="0"/>
      </w:pPr>
    </w:p>
    <w:p w14:paraId="1A5B73BE" w14:textId="5AB73EBD" w:rsidR="009F15D9" w:rsidRDefault="00000000">
      <w:pPr>
        <w:pStyle w:val="Tekstpodstawowy"/>
        <w:spacing w:line="288" w:lineRule="auto"/>
        <w:ind w:right="344"/>
        <w:jc w:val="both"/>
      </w:pPr>
      <w:r>
        <w:t xml:space="preserve">Przedmiotem niniejszej standardowej specyfikacji technicznej (ST) są wymagania ogólne dotyczące wykonania i odbioru robót związanych z </w:t>
      </w:r>
      <w:r w:rsidR="00E73783">
        <w:t>remontem budynku</w:t>
      </w:r>
      <w:r>
        <w:t>.</w:t>
      </w:r>
    </w:p>
    <w:p w14:paraId="4173F380" w14:textId="77777777" w:rsidR="009F15D9" w:rsidRDefault="009F15D9">
      <w:pPr>
        <w:pStyle w:val="Tekstpodstawowy"/>
        <w:ind w:left="0"/>
        <w:rPr>
          <w:sz w:val="24"/>
        </w:rPr>
      </w:pPr>
    </w:p>
    <w:p w14:paraId="1851472D" w14:textId="77777777" w:rsidR="009F15D9" w:rsidRDefault="00000000">
      <w:pPr>
        <w:pStyle w:val="Akapitzlist"/>
        <w:numPr>
          <w:ilvl w:val="2"/>
          <w:numId w:val="125"/>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01243C61" w14:textId="4D5267FF" w:rsidR="009F15D9" w:rsidRDefault="00000000">
      <w:pPr>
        <w:pStyle w:val="Akapitzlist"/>
        <w:numPr>
          <w:ilvl w:val="0"/>
          <w:numId w:val="124"/>
        </w:numPr>
        <w:tabs>
          <w:tab w:val="left" w:pos="701"/>
          <w:tab w:val="left" w:pos="3302"/>
        </w:tabs>
        <w:spacing w:before="47"/>
        <w:ind w:hanging="234"/>
      </w:pPr>
      <w:r>
        <w:rPr>
          <w:spacing w:val="-2"/>
          <w:sz w:val="20"/>
        </w:rPr>
        <w:t>Zamawiający:</w:t>
      </w:r>
      <w:r>
        <w:rPr>
          <w:sz w:val="20"/>
        </w:rPr>
        <w:tab/>
      </w:r>
      <w:r w:rsidR="00E73783">
        <w:rPr>
          <w:sz w:val="20"/>
          <w:szCs w:val="20"/>
        </w:rPr>
        <w:t>Wojewódzka Komenda Policji</w:t>
      </w:r>
    </w:p>
    <w:p w14:paraId="662CFD19" w14:textId="77777777" w:rsidR="009F15D9" w:rsidRDefault="009F15D9">
      <w:pPr>
        <w:pStyle w:val="Tekstpodstawowy"/>
        <w:spacing w:before="2"/>
        <w:ind w:left="0"/>
        <w:rPr>
          <w:sz w:val="28"/>
        </w:rPr>
      </w:pPr>
    </w:p>
    <w:p w14:paraId="66F69A32" w14:textId="77777777" w:rsidR="009F15D9" w:rsidRDefault="00000000">
      <w:pPr>
        <w:pStyle w:val="Akapitzlist"/>
        <w:numPr>
          <w:ilvl w:val="0"/>
          <w:numId w:val="124"/>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1D866DF9" w14:textId="77777777" w:rsidR="009F15D9" w:rsidRDefault="009F15D9">
      <w:pPr>
        <w:pStyle w:val="Tekstpodstawowy"/>
        <w:spacing w:before="9"/>
        <w:ind w:left="0"/>
        <w:rPr>
          <w:sz w:val="27"/>
        </w:rPr>
      </w:pPr>
    </w:p>
    <w:p w14:paraId="49359BF5" w14:textId="77777777" w:rsidR="009F15D9" w:rsidRPr="00FF35B0" w:rsidRDefault="00000000">
      <w:pPr>
        <w:pStyle w:val="Nagwek3"/>
        <w:numPr>
          <w:ilvl w:val="1"/>
          <w:numId w:val="125"/>
        </w:numPr>
        <w:tabs>
          <w:tab w:val="left" w:pos="1091"/>
          <w:tab w:val="left" w:pos="1093"/>
        </w:tabs>
        <w:spacing w:before="1"/>
        <w:ind w:hanging="626"/>
        <w:rPr>
          <w:sz w:val="20"/>
          <w:szCs w:val="20"/>
        </w:rPr>
      </w:pPr>
      <w:r w:rsidRPr="00FF35B0">
        <w:rPr>
          <w:sz w:val="20"/>
          <w:szCs w:val="20"/>
        </w:rPr>
        <w:t>Zakres</w:t>
      </w:r>
      <w:r w:rsidRPr="00FF35B0">
        <w:rPr>
          <w:spacing w:val="-4"/>
          <w:sz w:val="20"/>
          <w:szCs w:val="20"/>
        </w:rPr>
        <w:t xml:space="preserve"> </w:t>
      </w:r>
      <w:r w:rsidRPr="00FF35B0">
        <w:rPr>
          <w:sz w:val="20"/>
          <w:szCs w:val="20"/>
        </w:rPr>
        <w:t>stosowania</w:t>
      </w:r>
      <w:r w:rsidRPr="00FF35B0">
        <w:rPr>
          <w:spacing w:val="-2"/>
          <w:sz w:val="20"/>
          <w:szCs w:val="20"/>
        </w:rPr>
        <w:t xml:space="preserve"> </w:t>
      </w:r>
      <w:r w:rsidRPr="00FF35B0">
        <w:rPr>
          <w:spacing w:val="-5"/>
          <w:sz w:val="20"/>
          <w:szCs w:val="20"/>
        </w:rPr>
        <w:t>ST</w:t>
      </w:r>
    </w:p>
    <w:p w14:paraId="28ACF02E" w14:textId="77777777" w:rsidR="009F15D9" w:rsidRDefault="00000000">
      <w:pPr>
        <w:pStyle w:val="Tekstpodstawowy"/>
        <w:spacing w:before="56" w:line="288" w:lineRule="auto"/>
        <w:ind w:right="341"/>
        <w:jc w:val="both"/>
      </w:pPr>
      <w:r>
        <w:t>Specyfikacja</w:t>
      </w:r>
      <w:r>
        <w:rPr>
          <w:spacing w:val="-1"/>
        </w:rPr>
        <w:t xml:space="preserve"> </w:t>
      </w:r>
      <w:r>
        <w:t>techniczna (ST) stanowi podstawę opracowania szczegółowej specyfikacji</w:t>
      </w:r>
      <w:r>
        <w:rPr>
          <w:spacing w:val="-2"/>
        </w:rPr>
        <w:t xml:space="preserve"> </w:t>
      </w:r>
      <w:r>
        <w:t xml:space="preserve">technicznej (SST) stosowanej, jako dokument przetargowy i kontraktowy przy zlecaniu i realizacji robót wymienionych w pkt. </w:t>
      </w:r>
      <w:r>
        <w:rPr>
          <w:spacing w:val="-4"/>
        </w:rPr>
        <w:t>1.1.</w:t>
      </w:r>
    </w:p>
    <w:p w14:paraId="0D86D6F3" w14:textId="77777777" w:rsidR="009F15D9" w:rsidRDefault="009F15D9">
      <w:pPr>
        <w:pStyle w:val="Tekstpodstawowy"/>
        <w:spacing w:before="10"/>
        <w:ind w:left="0"/>
        <w:rPr>
          <w:sz w:val="23"/>
        </w:rPr>
      </w:pPr>
    </w:p>
    <w:p w14:paraId="08F0F1A3" w14:textId="77777777" w:rsidR="009F15D9" w:rsidRDefault="00000000">
      <w:pPr>
        <w:pStyle w:val="Nagwek3"/>
        <w:numPr>
          <w:ilvl w:val="1"/>
          <w:numId w:val="125"/>
        </w:numPr>
        <w:tabs>
          <w:tab w:val="left" w:pos="1091"/>
          <w:tab w:val="left" w:pos="1093"/>
        </w:tabs>
        <w:ind w:hanging="626"/>
      </w:pPr>
      <w:r>
        <w:t>Zakres</w:t>
      </w:r>
      <w:r>
        <w:rPr>
          <w:spacing w:val="-1"/>
        </w:rPr>
        <w:t xml:space="preserve"> </w:t>
      </w:r>
      <w:r>
        <w:t>robót</w:t>
      </w:r>
      <w:r>
        <w:rPr>
          <w:spacing w:val="-1"/>
        </w:rPr>
        <w:t xml:space="preserve"> </w:t>
      </w:r>
      <w:r>
        <w:t xml:space="preserve">objętych </w:t>
      </w:r>
      <w:r>
        <w:rPr>
          <w:spacing w:val="-5"/>
        </w:rPr>
        <w:t>ST</w:t>
      </w:r>
    </w:p>
    <w:p w14:paraId="1E72A706" w14:textId="77777777" w:rsidR="009F15D9" w:rsidRDefault="00000000">
      <w:pPr>
        <w:pStyle w:val="Tekstpodstawowy"/>
        <w:spacing w:before="57" w:line="288" w:lineRule="auto"/>
        <w:ind w:right="344"/>
        <w:jc w:val="both"/>
      </w:pPr>
      <w:r>
        <w:t>Ustalenia zawarte w niniejszej specyfikacji obejmują wymagania ogólne, wspólne dla robót budowlanych objętych specyfikacjami technicznymi (ST) i szczegółowymi specyfikacjami technicznymi (SST) wydanymi przez OWEOB.</w:t>
      </w:r>
    </w:p>
    <w:bookmarkEnd w:id="1"/>
    <w:p w14:paraId="1DAEC994" w14:textId="77777777" w:rsidR="009F15D9" w:rsidRDefault="009F15D9">
      <w:pPr>
        <w:pStyle w:val="Tekstpodstawowy"/>
        <w:spacing w:before="9"/>
        <w:ind w:left="0"/>
        <w:rPr>
          <w:sz w:val="17"/>
        </w:rPr>
      </w:pPr>
    </w:p>
    <w:p w14:paraId="55780603" w14:textId="77777777" w:rsidR="009F15D9" w:rsidRPr="00FF35B0" w:rsidRDefault="00000000">
      <w:pPr>
        <w:pStyle w:val="Nagwek3"/>
        <w:numPr>
          <w:ilvl w:val="1"/>
          <w:numId w:val="125"/>
        </w:numPr>
        <w:tabs>
          <w:tab w:val="left" w:pos="1091"/>
          <w:tab w:val="left" w:pos="1093"/>
        </w:tabs>
        <w:ind w:hanging="626"/>
        <w:rPr>
          <w:sz w:val="20"/>
          <w:szCs w:val="20"/>
        </w:rPr>
      </w:pPr>
      <w:r w:rsidRPr="00FF35B0">
        <w:rPr>
          <w:sz w:val="20"/>
          <w:szCs w:val="20"/>
        </w:rPr>
        <w:t xml:space="preserve">Określenia </w:t>
      </w:r>
      <w:r w:rsidRPr="00FF35B0">
        <w:rPr>
          <w:spacing w:val="-2"/>
          <w:sz w:val="20"/>
          <w:szCs w:val="20"/>
        </w:rPr>
        <w:t>podstawowe</w:t>
      </w:r>
    </w:p>
    <w:p w14:paraId="788B735C" w14:textId="77777777" w:rsidR="009F15D9" w:rsidRDefault="00000000">
      <w:pPr>
        <w:pStyle w:val="Tekstpodstawowy"/>
        <w:spacing w:before="56"/>
        <w:jc w:val="both"/>
      </w:pPr>
      <w:r>
        <w:t>Ilekroć</w:t>
      </w:r>
      <w:r>
        <w:rPr>
          <w:spacing w:val="-4"/>
        </w:rPr>
        <w:t xml:space="preserve"> </w:t>
      </w:r>
      <w:r>
        <w:t>w</w:t>
      </w:r>
      <w:r>
        <w:rPr>
          <w:spacing w:val="-5"/>
        </w:rPr>
        <w:t xml:space="preserve"> </w:t>
      </w:r>
      <w:r>
        <w:t>ST</w:t>
      </w:r>
      <w:r>
        <w:rPr>
          <w:spacing w:val="-1"/>
        </w:rPr>
        <w:t xml:space="preserve"> </w:t>
      </w:r>
      <w:r>
        <w:t>jest</w:t>
      </w:r>
      <w:r>
        <w:rPr>
          <w:spacing w:val="-8"/>
        </w:rPr>
        <w:t xml:space="preserve"> </w:t>
      </w:r>
      <w:r>
        <w:t>mowa</w:t>
      </w:r>
      <w:r>
        <w:rPr>
          <w:spacing w:val="-6"/>
        </w:rPr>
        <w:t xml:space="preserve"> </w:t>
      </w:r>
      <w:r>
        <w:rPr>
          <w:spacing w:val="-5"/>
        </w:rPr>
        <w:t>o:</w:t>
      </w:r>
    </w:p>
    <w:p w14:paraId="18D57B33" w14:textId="77777777" w:rsidR="009F15D9" w:rsidRDefault="00000000">
      <w:pPr>
        <w:pStyle w:val="Akapitzlist"/>
        <w:numPr>
          <w:ilvl w:val="2"/>
          <w:numId w:val="123"/>
        </w:numPr>
        <w:tabs>
          <w:tab w:val="left" w:pos="1018"/>
        </w:tabs>
        <w:spacing w:before="46" w:line="288" w:lineRule="auto"/>
        <w:ind w:left="467" w:right="345" w:firstLine="0"/>
        <w:jc w:val="both"/>
        <w:rPr>
          <w:sz w:val="20"/>
        </w:rPr>
      </w:pPr>
      <w:r>
        <w:rPr>
          <w:sz w:val="20"/>
        </w:rPr>
        <w:t xml:space="preserve">obiekcie budowlanym – należy przez to rozumieć budynek wraz z instalacjami i urządzeniami </w:t>
      </w:r>
      <w:r>
        <w:rPr>
          <w:spacing w:val="-2"/>
          <w:sz w:val="20"/>
        </w:rPr>
        <w:t>technicznymi,</w:t>
      </w:r>
    </w:p>
    <w:p w14:paraId="50E400DC" w14:textId="77777777" w:rsidR="009F15D9" w:rsidRDefault="00000000">
      <w:pPr>
        <w:pStyle w:val="Akapitzlist"/>
        <w:numPr>
          <w:ilvl w:val="2"/>
          <w:numId w:val="123"/>
        </w:numPr>
        <w:tabs>
          <w:tab w:val="left" w:pos="991"/>
        </w:tabs>
        <w:spacing w:before="1" w:line="288" w:lineRule="auto"/>
        <w:ind w:left="467" w:right="343" w:firstLine="0"/>
        <w:jc w:val="both"/>
        <w:rPr>
          <w:sz w:val="20"/>
        </w:rPr>
      </w:pPr>
      <w:r>
        <w:rPr>
          <w:sz w:val="20"/>
        </w:rPr>
        <w:t>budynku – należy przez to rozumieć taki obiekt budowlany, który jest trwale związany z gruntem, wydzielony z przestrzeni za pomocą przegród budowlanych oraz posiada fundamenty i dach.</w:t>
      </w:r>
    </w:p>
    <w:p w14:paraId="5601CDA4" w14:textId="77777777" w:rsidR="009F15D9" w:rsidRDefault="00000000">
      <w:pPr>
        <w:pStyle w:val="Tekstpodstawowy"/>
        <w:spacing w:line="288" w:lineRule="auto"/>
        <w:ind w:right="341"/>
        <w:jc w:val="both"/>
      </w:pPr>
      <w:r>
        <w:t>1.5.4</w:t>
      </w:r>
      <w:r>
        <w:rPr>
          <w:spacing w:val="-12"/>
        </w:rPr>
        <w:t xml:space="preserve"> </w:t>
      </w:r>
      <w:r>
        <w:t>budowli</w:t>
      </w:r>
      <w:r>
        <w:rPr>
          <w:spacing w:val="-14"/>
        </w:rPr>
        <w:t xml:space="preserve"> </w:t>
      </w:r>
      <w:r>
        <w:t>–</w:t>
      </w:r>
      <w:r>
        <w:rPr>
          <w:spacing w:val="-10"/>
        </w:rPr>
        <w:t xml:space="preserve"> </w:t>
      </w:r>
      <w:r>
        <w:t>należy</w:t>
      </w:r>
      <w:r>
        <w:rPr>
          <w:spacing w:val="-12"/>
        </w:rPr>
        <w:t xml:space="preserve"> </w:t>
      </w:r>
      <w:r>
        <w:t>przez</w:t>
      </w:r>
      <w:r>
        <w:rPr>
          <w:spacing w:val="-14"/>
        </w:rPr>
        <w:t xml:space="preserve"> </w:t>
      </w:r>
      <w:r>
        <w:t>to</w:t>
      </w:r>
      <w:r>
        <w:rPr>
          <w:spacing w:val="-12"/>
        </w:rPr>
        <w:t xml:space="preserve"> </w:t>
      </w:r>
      <w:r>
        <w:t>rozumieć</w:t>
      </w:r>
      <w:r>
        <w:rPr>
          <w:spacing w:val="-12"/>
        </w:rPr>
        <w:t xml:space="preserve"> </w:t>
      </w:r>
      <w:r>
        <w:t>każdy</w:t>
      </w:r>
      <w:r>
        <w:rPr>
          <w:spacing w:val="-14"/>
        </w:rPr>
        <w:t xml:space="preserve"> </w:t>
      </w:r>
      <w:r>
        <w:t>obiekt</w:t>
      </w:r>
      <w:r>
        <w:rPr>
          <w:spacing w:val="-14"/>
        </w:rPr>
        <w:t xml:space="preserve"> </w:t>
      </w:r>
      <w:r>
        <w:t>budowlany</w:t>
      </w:r>
      <w:r>
        <w:rPr>
          <w:spacing w:val="-14"/>
        </w:rPr>
        <w:t xml:space="preserve"> </w:t>
      </w:r>
      <w:r>
        <w:t>nie</w:t>
      </w:r>
      <w:r>
        <w:rPr>
          <w:spacing w:val="-12"/>
        </w:rPr>
        <w:t xml:space="preserve"> </w:t>
      </w:r>
      <w:r>
        <w:t>będący</w:t>
      </w:r>
      <w:r>
        <w:rPr>
          <w:spacing w:val="-14"/>
        </w:rPr>
        <w:t xml:space="preserve"> </w:t>
      </w:r>
      <w:r>
        <w:t>budynkiem</w:t>
      </w:r>
      <w:r>
        <w:rPr>
          <w:spacing w:val="-9"/>
        </w:rPr>
        <w:t xml:space="preserve"> </w:t>
      </w:r>
      <w:r>
        <w:t>lub</w:t>
      </w:r>
      <w:r>
        <w:rPr>
          <w:spacing w:val="-13"/>
        </w:rPr>
        <w:t xml:space="preserve"> </w:t>
      </w:r>
      <w:r>
        <w:t>obiektem</w:t>
      </w:r>
      <w:r>
        <w:rPr>
          <w:spacing w:val="-9"/>
        </w:rPr>
        <w:t xml:space="preserve"> </w:t>
      </w:r>
      <w:r>
        <w:t>małej architektury, jak: lotniska, drogi, linie kolejowe, mosty, estakady, tunele, sieci techniczne, wolno stojące maszty antenowe, wolno stojące trwale związane z gruntem urządzenia reklamowe, budowle ziemne, obronne (fortyfikacje), ochronne, hydrotechniczne, zbiorniki, wolno stojące instalacje przemysłowe lub urządzenia</w:t>
      </w:r>
      <w:r>
        <w:rPr>
          <w:spacing w:val="-14"/>
        </w:rPr>
        <w:t xml:space="preserve"> </w:t>
      </w:r>
      <w:r>
        <w:t>techniczne,</w:t>
      </w:r>
      <w:r>
        <w:rPr>
          <w:spacing w:val="-14"/>
        </w:rPr>
        <w:t xml:space="preserve"> </w:t>
      </w:r>
      <w:r>
        <w:t>oczyszczalnie</w:t>
      </w:r>
      <w:r>
        <w:rPr>
          <w:spacing w:val="-14"/>
        </w:rPr>
        <w:t xml:space="preserve"> </w:t>
      </w:r>
      <w:r>
        <w:t>ścieków,</w:t>
      </w:r>
      <w:r>
        <w:rPr>
          <w:spacing w:val="-14"/>
        </w:rPr>
        <w:t xml:space="preserve"> </w:t>
      </w:r>
      <w:r>
        <w:t>składowiska</w:t>
      </w:r>
      <w:r>
        <w:rPr>
          <w:spacing w:val="-14"/>
        </w:rPr>
        <w:t xml:space="preserve"> </w:t>
      </w:r>
      <w:r>
        <w:t>odpadów,</w:t>
      </w:r>
      <w:r>
        <w:rPr>
          <w:spacing w:val="-14"/>
        </w:rPr>
        <w:t xml:space="preserve"> </w:t>
      </w:r>
      <w:r>
        <w:t>stacje</w:t>
      </w:r>
      <w:r>
        <w:rPr>
          <w:spacing w:val="-14"/>
        </w:rPr>
        <w:t xml:space="preserve"> </w:t>
      </w:r>
      <w:r>
        <w:t>uzdatniania</w:t>
      </w:r>
      <w:r>
        <w:rPr>
          <w:spacing w:val="-14"/>
        </w:rPr>
        <w:t xml:space="preserve"> </w:t>
      </w:r>
      <w:r>
        <w:t>wody,</w:t>
      </w:r>
      <w:r>
        <w:rPr>
          <w:spacing w:val="-14"/>
        </w:rPr>
        <w:t xml:space="preserve"> </w:t>
      </w:r>
      <w:r>
        <w:t>konstrukcje oporowe, nadziemne i podziemne przejścia dla pieszych, sieci uzbrojenia terenu, budowle sportowe, cmentarze, pomniki, a także części budowlane urządzeń technicznych (kotłów, pieców przemysłowych i innych urządzeń) oraz fundamenty pod maszyny i urządzenia, jako odrębne pod względem technicznym części przedmiotów składających się na całość użytkową.</w:t>
      </w:r>
    </w:p>
    <w:p w14:paraId="1E3ADEA1" w14:textId="77777777" w:rsidR="009F15D9" w:rsidRDefault="009F15D9">
      <w:pPr>
        <w:spacing w:line="288" w:lineRule="auto"/>
        <w:jc w:val="both"/>
        <w:sectPr w:rsidR="009F15D9">
          <w:pgSz w:w="11910" w:h="16840"/>
          <w:pgMar w:top="880" w:right="900" w:bottom="760" w:left="780" w:header="0" w:footer="504" w:gutter="0"/>
          <w:cols w:space="708"/>
        </w:sectPr>
      </w:pPr>
    </w:p>
    <w:p w14:paraId="537B75FE" w14:textId="77777777" w:rsidR="009F15D9" w:rsidRDefault="00000000">
      <w:pPr>
        <w:pStyle w:val="Tekstpodstawowy"/>
        <w:spacing w:before="75" w:line="288" w:lineRule="auto"/>
        <w:ind w:right="344"/>
        <w:jc w:val="both"/>
      </w:pPr>
      <w:r>
        <w:lastRenderedPageBreak/>
        <w:t>1.5.7</w:t>
      </w:r>
      <w:r>
        <w:rPr>
          <w:spacing w:val="-1"/>
        </w:rPr>
        <w:t xml:space="preserve"> </w:t>
      </w:r>
      <w:r>
        <w:t>budowie</w:t>
      </w:r>
      <w:r>
        <w:rPr>
          <w:spacing w:val="-1"/>
        </w:rPr>
        <w:t xml:space="preserve"> </w:t>
      </w:r>
      <w:r>
        <w:t>–</w:t>
      </w:r>
      <w:r>
        <w:rPr>
          <w:spacing w:val="-1"/>
        </w:rPr>
        <w:t xml:space="preserve"> </w:t>
      </w:r>
      <w:r>
        <w:t>należy</w:t>
      </w:r>
      <w:r>
        <w:rPr>
          <w:spacing w:val="-5"/>
        </w:rPr>
        <w:t xml:space="preserve"> </w:t>
      </w:r>
      <w:r>
        <w:t>przez</w:t>
      </w:r>
      <w:r>
        <w:rPr>
          <w:spacing w:val="-3"/>
        </w:rPr>
        <w:t xml:space="preserve"> </w:t>
      </w:r>
      <w:r>
        <w:t>to</w:t>
      </w:r>
      <w:r>
        <w:rPr>
          <w:spacing w:val="-1"/>
        </w:rPr>
        <w:t xml:space="preserve"> </w:t>
      </w:r>
      <w:r>
        <w:t>rozumieć</w:t>
      </w:r>
      <w:r>
        <w:rPr>
          <w:spacing w:val="-1"/>
        </w:rPr>
        <w:t xml:space="preserve"> </w:t>
      </w:r>
      <w:r>
        <w:t>wykonanie</w:t>
      </w:r>
      <w:r>
        <w:rPr>
          <w:spacing w:val="-1"/>
        </w:rPr>
        <w:t xml:space="preserve"> </w:t>
      </w:r>
      <w:r>
        <w:t>obiektu</w:t>
      </w:r>
      <w:r>
        <w:rPr>
          <w:spacing w:val="-1"/>
        </w:rPr>
        <w:t xml:space="preserve"> </w:t>
      </w:r>
      <w:r>
        <w:t>budowlanego</w:t>
      </w:r>
      <w:r>
        <w:rPr>
          <w:spacing w:val="-1"/>
        </w:rPr>
        <w:t xml:space="preserve"> </w:t>
      </w:r>
      <w:r>
        <w:t>w</w:t>
      </w:r>
      <w:r>
        <w:rPr>
          <w:spacing w:val="-4"/>
        </w:rPr>
        <w:t xml:space="preserve"> </w:t>
      </w:r>
      <w:r>
        <w:t>określonym miejscu,</w:t>
      </w:r>
      <w:r>
        <w:rPr>
          <w:spacing w:val="-1"/>
        </w:rPr>
        <w:t xml:space="preserve"> </w:t>
      </w:r>
      <w:r>
        <w:t>a</w:t>
      </w:r>
      <w:r>
        <w:rPr>
          <w:spacing w:val="-3"/>
        </w:rPr>
        <w:t xml:space="preserve"> </w:t>
      </w:r>
      <w:r>
        <w:t>także odbudowę, rozbudowę, nadbudowę obiektu budowlanego.</w:t>
      </w:r>
    </w:p>
    <w:p w14:paraId="426A7142" w14:textId="77777777" w:rsidR="009F15D9" w:rsidRDefault="00000000">
      <w:pPr>
        <w:pStyle w:val="Akapitzlist"/>
        <w:numPr>
          <w:ilvl w:val="2"/>
          <w:numId w:val="122"/>
        </w:numPr>
        <w:tabs>
          <w:tab w:val="left" w:pos="1009"/>
        </w:tabs>
        <w:spacing w:line="288" w:lineRule="auto"/>
        <w:ind w:left="467" w:right="346" w:firstLine="0"/>
        <w:jc w:val="both"/>
        <w:rPr>
          <w:sz w:val="20"/>
        </w:rPr>
      </w:pPr>
      <w:r>
        <w:rPr>
          <w:w w:val="95"/>
          <w:sz w:val="20"/>
        </w:rPr>
        <w:t xml:space="preserve">robotach budowlanych – należy przez to rozumieć budowę, a także prace polegające na przebudowie, </w:t>
      </w:r>
      <w:r>
        <w:rPr>
          <w:sz w:val="20"/>
        </w:rPr>
        <w:t>montażu, remoncie lub rozbiórce obiektu budowlanego.</w:t>
      </w:r>
    </w:p>
    <w:p w14:paraId="0887BE9B" w14:textId="77777777" w:rsidR="009F15D9" w:rsidRDefault="00000000">
      <w:pPr>
        <w:pStyle w:val="Akapitzlist"/>
        <w:numPr>
          <w:ilvl w:val="2"/>
          <w:numId w:val="122"/>
        </w:numPr>
        <w:tabs>
          <w:tab w:val="left" w:pos="1076"/>
        </w:tabs>
        <w:spacing w:line="288" w:lineRule="auto"/>
        <w:ind w:left="467" w:right="345" w:firstLine="0"/>
        <w:jc w:val="both"/>
        <w:rPr>
          <w:sz w:val="20"/>
        </w:rPr>
      </w:pPr>
      <w:r>
        <w:rPr>
          <w:sz w:val="20"/>
        </w:rPr>
        <w:t>remoncie – należy przez to rozumieć wykonywanie w istniejącym obiekcie budowlanym robót budowlanych polegających na odtworzeniu stanu pierwotnego, a nie stanowiących bieżącej konserwacji.</w:t>
      </w:r>
    </w:p>
    <w:p w14:paraId="5AA7FAAD" w14:textId="77777777" w:rsidR="009F15D9" w:rsidRDefault="00000000">
      <w:pPr>
        <w:pStyle w:val="Akapitzlist"/>
        <w:numPr>
          <w:ilvl w:val="2"/>
          <w:numId w:val="122"/>
        </w:numPr>
        <w:tabs>
          <w:tab w:val="left" w:pos="1128"/>
        </w:tabs>
        <w:spacing w:line="288" w:lineRule="auto"/>
        <w:ind w:left="467" w:right="345" w:firstLine="0"/>
        <w:jc w:val="both"/>
        <w:rPr>
          <w:sz w:val="20"/>
        </w:rPr>
      </w:pPr>
      <w:r>
        <w:rPr>
          <w:sz w:val="20"/>
        </w:rPr>
        <w:t>urządzeniach</w:t>
      </w:r>
      <w:r>
        <w:rPr>
          <w:spacing w:val="-10"/>
          <w:sz w:val="20"/>
        </w:rPr>
        <w:t xml:space="preserve"> </w:t>
      </w:r>
      <w:r>
        <w:rPr>
          <w:sz w:val="20"/>
        </w:rPr>
        <w:t>budowlanych</w:t>
      </w:r>
      <w:r>
        <w:rPr>
          <w:spacing w:val="-5"/>
          <w:sz w:val="20"/>
        </w:rPr>
        <w:t xml:space="preserve"> </w:t>
      </w:r>
      <w:r>
        <w:rPr>
          <w:sz w:val="20"/>
        </w:rPr>
        <w:t>–</w:t>
      </w:r>
      <w:r>
        <w:rPr>
          <w:spacing w:val="-10"/>
          <w:sz w:val="20"/>
        </w:rPr>
        <w:t xml:space="preserve"> </w:t>
      </w:r>
      <w:r>
        <w:rPr>
          <w:sz w:val="20"/>
        </w:rPr>
        <w:t>należy</w:t>
      </w:r>
      <w:r>
        <w:rPr>
          <w:spacing w:val="-9"/>
          <w:sz w:val="20"/>
        </w:rPr>
        <w:t xml:space="preserve"> </w:t>
      </w:r>
      <w:r>
        <w:rPr>
          <w:sz w:val="20"/>
        </w:rPr>
        <w:t>przez</w:t>
      </w:r>
      <w:r>
        <w:rPr>
          <w:spacing w:val="-9"/>
          <w:sz w:val="20"/>
        </w:rPr>
        <w:t xml:space="preserve"> </w:t>
      </w:r>
      <w:r>
        <w:rPr>
          <w:sz w:val="20"/>
        </w:rPr>
        <w:t>to</w:t>
      </w:r>
      <w:r>
        <w:rPr>
          <w:spacing w:val="-7"/>
          <w:sz w:val="20"/>
        </w:rPr>
        <w:t xml:space="preserve"> </w:t>
      </w:r>
      <w:r>
        <w:rPr>
          <w:sz w:val="20"/>
        </w:rPr>
        <w:t>rozumieć</w:t>
      </w:r>
      <w:r>
        <w:rPr>
          <w:spacing w:val="-7"/>
          <w:sz w:val="20"/>
        </w:rPr>
        <w:t xml:space="preserve"> </w:t>
      </w:r>
      <w:r>
        <w:rPr>
          <w:sz w:val="20"/>
        </w:rPr>
        <w:t>urządzenia</w:t>
      </w:r>
      <w:r>
        <w:rPr>
          <w:spacing w:val="-9"/>
          <w:sz w:val="20"/>
        </w:rPr>
        <w:t xml:space="preserve"> </w:t>
      </w:r>
      <w:r>
        <w:rPr>
          <w:sz w:val="20"/>
        </w:rPr>
        <w:t>techniczne</w:t>
      </w:r>
      <w:r>
        <w:rPr>
          <w:spacing w:val="-7"/>
          <w:sz w:val="20"/>
        </w:rPr>
        <w:t xml:space="preserve"> </w:t>
      </w:r>
      <w:r>
        <w:rPr>
          <w:sz w:val="20"/>
        </w:rPr>
        <w:t>związane</w:t>
      </w:r>
      <w:r>
        <w:rPr>
          <w:spacing w:val="-6"/>
          <w:sz w:val="20"/>
        </w:rPr>
        <w:t xml:space="preserve"> </w:t>
      </w:r>
      <w:r>
        <w:rPr>
          <w:sz w:val="20"/>
        </w:rPr>
        <w:t>z</w:t>
      </w:r>
      <w:r>
        <w:rPr>
          <w:spacing w:val="-11"/>
          <w:sz w:val="20"/>
        </w:rPr>
        <w:t xml:space="preserve"> </w:t>
      </w:r>
      <w:r>
        <w:rPr>
          <w:sz w:val="20"/>
        </w:rPr>
        <w:t>obiektem budowlanym zapewniające możliwość użytkowania obiektu zgodnie z</w:t>
      </w:r>
      <w:r>
        <w:rPr>
          <w:spacing w:val="-3"/>
          <w:sz w:val="20"/>
        </w:rPr>
        <w:t xml:space="preserve"> </w:t>
      </w:r>
      <w:r>
        <w:rPr>
          <w:sz w:val="20"/>
        </w:rPr>
        <w:t>jego</w:t>
      </w:r>
      <w:r>
        <w:rPr>
          <w:spacing w:val="-1"/>
          <w:sz w:val="20"/>
        </w:rPr>
        <w:t xml:space="preserve"> </w:t>
      </w:r>
      <w:r>
        <w:rPr>
          <w:sz w:val="20"/>
        </w:rPr>
        <w:t>przeznaczeniem, jak przyłącza</w:t>
      </w:r>
      <w:r>
        <w:rPr>
          <w:spacing w:val="40"/>
          <w:sz w:val="20"/>
        </w:rPr>
        <w:t xml:space="preserve"> </w:t>
      </w:r>
      <w:r>
        <w:rPr>
          <w:sz w:val="20"/>
        </w:rPr>
        <w:t>i urządzenia instalacyjne, w tym służące oczyszczaniu lub gromadzeniu ścieków, a także przejazdy, ogrodzenia, place postojowe i place pod śmietniki.</w:t>
      </w:r>
    </w:p>
    <w:p w14:paraId="7948ABCA" w14:textId="77777777" w:rsidR="009F15D9" w:rsidRDefault="00000000">
      <w:pPr>
        <w:pStyle w:val="Akapitzlist"/>
        <w:numPr>
          <w:ilvl w:val="2"/>
          <w:numId w:val="122"/>
        </w:numPr>
        <w:tabs>
          <w:tab w:val="left" w:pos="1144"/>
        </w:tabs>
        <w:spacing w:before="1" w:line="288" w:lineRule="auto"/>
        <w:ind w:left="467" w:right="344" w:firstLine="0"/>
        <w:jc w:val="both"/>
        <w:rPr>
          <w:sz w:val="20"/>
        </w:rPr>
      </w:pPr>
      <w:r>
        <w:rPr>
          <w:sz w:val="20"/>
        </w:rPr>
        <w:t>terenie budowy – należy przez to rozumieć przestrzeń, w której prowadzone są roboty budowlane wraz z przestrzenią zajmowaną przez urządzenia zaplecza budowy.</w:t>
      </w:r>
    </w:p>
    <w:p w14:paraId="73F368A1" w14:textId="77777777" w:rsidR="009F15D9" w:rsidRDefault="00000000">
      <w:pPr>
        <w:pStyle w:val="Akapitzlist"/>
        <w:numPr>
          <w:ilvl w:val="2"/>
          <w:numId w:val="121"/>
        </w:numPr>
        <w:tabs>
          <w:tab w:val="left" w:pos="1176"/>
        </w:tabs>
        <w:spacing w:line="288" w:lineRule="auto"/>
        <w:ind w:left="467" w:right="341" w:firstLine="0"/>
        <w:jc w:val="both"/>
        <w:rPr>
          <w:sz w:val="20"/>
        </w:rPr>
      </w:pPr>
      <w:r>
        <w:rPr>
          <w:sz w:val="20"/>
        </w:rPr>
        <w:t>dokumentacji budowy – należy przez to rozumieć pozwolenie na budowę wraz z załączonym projektem</w:t>
      </w:r>
      <w:r>
        <w:rPr>
          <w:spacing w:val="-3"/>
          <w:sz w:val="20"/>
        </w:rPr>
        <w:t xml:space="preserve"> </w:t>
      </w:r>
      <w:r>
        <w:rPr>
          <w:sz w:val="20"/>
        </w:rPr>
        <w:t>budowlanym,</w:t>
      </w:r>
      <w:r>
        <w:rPr>
          <w:spacing w:val="-6"/>
          <w:sz w:val="20"/>
        </w:rPr>
        <w:t xml:space="preserve"> </w:t>
      </w:r>
      <w:r>
        <w:rPr>
          <w:sz w:val="20"/>
        </w:rPr>
        <w:t>dziennik</w:t>
      </w:r>
      <w:r>
        <w:rPr>
          <w:spacing w:val="-4"/>
          <w:sz w:val="20"/>
        </w:rPr>
        <w:t xml:space="preserve"> </w:t>
      </w:r>
      <w:r>
        <w:rPr>
          <w:sz w:val="20"/>
        </w:rPr>
        <w:t>budowy,</w:t>
      </w:r>
      <w:r>
        <w:rPr>
          <w:spacing w:val="-5"/>
          <w:sz w:val="20"/>
        </w:rPr>
        <w:t xml:space="preserve"> </w:t>
      </w:r>
      <w:r>
        <w:rPr>
          <w:sz w:val="20"/>
        </w:rPr>
        <w:t>protokoły</w:t>
      </w:r>
      <w:r>
        <w:rPr>
          <w:spacing w:val="-10"/>
          <w:sz w:val="20"/>
        </w:rPr>
        <w:t xml:space="preserve"> </w:t>
      </w:r>
      <w:r>
        <w:rPr>
          <w:sz w:val="20"/>
        </w:rPr>
        <w:t>odbiorów</w:t>
      </w:r>
      <w:r>
        <w:rPr>
          <w:spacing w:val="-8"/>
          <w:sz w:val="20"/>
        </w:rPr>
        <w:t xml:space="preserve"> </w:t>
      </w:r>
      <w:r>
        <w:rPr>
          <w:sz w:val="20"/>
        </w:rPr>
        <w:t>częściowych</w:t>
      </w:r>
      <w:r>
        <w:rPr>
          <w:spacing w:val="-8"/>
          <w:sz w:val="20"/>
        </w:rPr>
        <w:t xml:space="preserve"> </w:t>
      </w:r>
      <w:r>
        <w:rPr>
          <w:sz w:val="20"/>
        </w:rPr>
        <w:t>i</w:t>
      </w:r>
      <w:r>
        <w:rPr>
          <w:spacing w:val="-8"/>
          <w:sz w:val="20"/>
        </w:rPr>
        <w:t xml:space="preserve"> </w:t>
      </w:r>
      <w:r>
        <w:rPr>
          <w:sz w:val="20"/>
        </w:rPr>
        <w:t>końcowych,</w:t>
      </w:r>
      <w:r>
        <w:rPr>
          <w:spacing w:val="-5"/>
          <w:sz w:val="20"/>
        </w:rPr>
        <w:t xml:space="preserve"> </w:t>
      </w:r>
      <w:r>
        <w:rPr>
          <w:sz w:val="20"/>
        </w:rPr>
        <w:t>w</w:t>
      </w:r>
      <w:r>
        <w:rPr>
          <w:spacing w:val="-9"/>
          <w:sz w:val="20"/>
        </w:rPr>
        <w:t xml:space="preserve"> </w:t>
      </w:r>
      <w:r>
        <w:rPr>
          <w:sz w:val="20"/>
        </w:rPr>
        <w:t>miarę</w:t>
      </w:r>
      <w:r>
        <w:rPr>
          <w:spacing w:val="-7"/>
          <w:sz w:val="20"/>
        </w:rPr>
        <w:t xml:space="preserve"> </w:t>
      </w:r>
      <w:r>
        <w:rPr>
          <w:sz w:val="20"/>
        </w:rPr>
        <w:t>potrzeby, rysunki i opisy</w:t>
      </w:r>
      <w:r>
        <w:rPr>
          <w:spacing w:val="-2"/>
          <w:sz w:val="20"/>
        </w:rPr>
        <w:t xml:space="preserve"> </w:t>
      </w:r>
      <w:r>
        <w:rPr>
          <w:sz w:val="20"/>
        </w:rPr>
        <w:t>służące realizacji</w:t>
      </w:r>
      <w:r>
        <w:rPr>
          <w:spacing w:val="-1"/>
          <w:sz w:val="20"/>
        </w:rPr>
        <w:t xml:space="preserve"> </w:t>
      </w:r>
      <w:r>
        <w:rPr>
          <w:sz w:val="20"/>
        </w:rPr>
        <w:t>obiektu, operaty geodezyjne i książkę obmiarów, a w</w:t>
      </w:r>
      <w:r>
        <w:rPr>
          <w:spacing w:val="-1"/>
          <w:sz w:val="20"/>
        </w:rPr>
        <w:t xml:space="preserve"> </w:t>
      </w:r>
      <w:r>
        <w:rPr>
          <w:sz w:val="20"/>
        </w:rPr>
        <w:t>przypadku realizacji obiektów metodą montażu – także dziennik montażu.</w:t>
      </w:r>
    </w:p>
    <w:p w14:paraId="5C01D941" w14:textId="77777777" w:rsidR="009F15D9" w:rsidRDefault="00000000">
      <w:pPr>
        <w:pStyle w:val="Akapitzlist"/>
        <w:numPr>
          <w:ilvl w:val="2"/>
          <w:numId w:val="121"/>
        </w:numPr>
        <w:tabs>
          <w:tab w:val="left" w:pos="1158"/>
        </w:tabs>
        <w:spacing w:line="288" w:lineRule="auto"/>
        <w:ind w:left="467" w:right="344" w:firstLine="0"/>
        <w:jc w:val="both"/>
        <w:rPr>
          <w:sz w:val="20"/>
        </w:rPr>
      </w:pPr>
      <w:r>
        <w:rPr>
          <w:sz w:val="20"/>
        </w:rPr>
        <w:t>dokumentacji powykonawczej – należy przez to rozumieć dokumentację budowy z naniesionymi zmianami dokonanymi w toku wykonywania robót oraz geodezyjnymi pomiarami powykonawczymi.</w:t>
      </w:r>
    </w:p>
    <w:p w14:paraId="4DF87AB0" w14:textId="77777777" w:rsidR="009F15D9" w:rsidRDefault="00000000">
      <w:pPr>
        <w:pStyle w:val="Akapitzlist"/>
        <w:numPr>
          <w:ilvl w:val="2"/>
          <w:numId w:val="121"/>
        </w:numPr>
        <w:tabs>
          <w:tab w:val="left" w:pos="1122"/>
        </w:tabs>
        <w:spacing w:line="288" w:lineRule="auto"/>
        <w:ind w:left="467" w:right="347" w:firstLine="0"/>
        <w:jc w:val="both"/>
        <w:rPr>
          <w:sz w:val="20"/>
        </w:rPr>
      </w:pPr>
      <w:r>
        <w:rPr>
          <w:sz w:val="20"/>
        </w:rPr>
        <w:t>terenie</w:t>
      </w:r>
      <w:r>
        <w:rPr>
          <w:spacing w:val="-14"/>
          <w:sz w:val="20"/>
        </w:rPr>
        <w:t xml:space="preserve"> </w:t>
      </w:r>
      <w:r>
        <w:rPr>
          <w:sz w:val="20"/>
        </w:rPr>
        <w:t>zamkniętym</w:t>
      </w:r>
      <w:r>
        <w:rPr>
          <w:spacing w:val="-14"/>
          <w:sz w:val="20"/>
        </w:rPr>
        <w:t xml:space="preserve"> </w:t>
      </w:r>
      <w:r>
        <w:rPr>
          <w:sz w:val="20"/>
        </w:rPr>
        <w:t>–</w:t>
      </w:r>
      <w:r>
        <w:rPr>
          <w:spacing w:val="-14"/>
          <w:sz w:val="20"/>
        </w:rPr>
        <w:t xml:space="preserve"> </w:t>
      </w:r>
      <w:r>
        <w:rPr>
          <w:sz w:val="20"/>
        </w:rPr>
        <w:t>należy</w:t>
      </w:r>
      <w:r>
        <w:rPr>
          <w:spacing w:val="-14"/>
          <w:sz w:val="20"/>
        </w:rPr>
        <w:t xml:space="preserve"> </w:t>
      </w:r>
      <w:r>
        <w:rPr>
          <w:sz w:val="20"/>
        </w:rPr>
        <w:t>przez</w:t>
      </w:r>
      <w:r>
        <w:rPr>
          <w:spacing w:val="-14"/>
          <w:sz w:val="20"/>
        </w:rPr>
        <w:t xml:space="preserve"> </w:t>
      </w:r>
      <w:r>
        <w:rPr>
          <w:sz w:val="20"/>
        </w:rPr>
        <w:t>to</w:t>
      </w:r>
      <w:r>
        <w:rPr>
          <w:spacing w:val="-14"/>
          <w:sz w:val="20"/>
        </w:rPr>
        <w:t xml:space="preserve"> </w:t>
      </w:r>
      <w:r>
        <w:rPr>
          <w:sz w:val="20"/>
        </w:rPr>
        <w:t>rozumieć</w:t>
      </w:r>
      <w:r>
        <w:rPr>
          <w:spacing w:val="-14"/>
          <w:sz w:val="20"/>
        </w:rPr>
        <w:t xml:space="preserve"> </w:t>
      </w:r>
      <w:r>
        <w:rPr>
          <w:sz w:val="20"/>
        </w:rPr>
        <w:t>teren</w:t>
      </w:r>
      <w:r>
        <w:rPr>
          <w:spacing w:val="-14"/>
          <w:sz w:val="20"/>
        </w:rPr>
        <w:t xml:space="preserve"> </w:t>
      </w:r>
      <w:r>
        <w:rPr>
          <w:sz w:val="20"/>
        </w:rPr>
        <w:t>zamknięty,</w:t>
      </w:r>
      <w:r>
        <w:rPr>
          <w:spacing w:val="-14"/>
          <w:sz w:val="20"/>
        </w:rPr>
        <w:t xml:space="preserve"> </w:t>
      </w:r>
      <w:r>
        <w:rPr>
          <w:sz w:val="20"/>
        </w:rPr>
        <w:t>o</w:t>
      </w:r>
      <w:r>
        <w:rPr>
          <w:spacing w:val="-13"/>
          <w:sz w:val="20"/>
        </w:rPr>
        <w:t xml:space="preserve"> </w:t>
      </w:r>
      <w:r>
        <w:rPr>
          <w:sz w:val="20"/>
        </w:rPr>
        <w:t>którym</w:t>
      </w:r>
      <w:r>
        <w:rPr>
          <w:spacing w:val="-14"/>
          <w:sz w:val="20"/>
        </w:rPr>
        <w:t xml:space="preserve"> </w:t>
      </w:r>
      <w:r>
        <w:rPr>
          <w:sz w:val="20"/>
        </w:rPr>
        <w:t>mowa</w:t>
      </w:r>
      <w:r>
        <w:rPr>
          <w:spacing w:val="-14"/>
          <w:sz w:val="20"/>
        </w:rPr>
        <w:t xml:space="preserve"> </w:t>
      </w:r>
      <w:r>
        <w:rPr>
          <w:sz w:val="20"/>
        </w:rPr>
        <w:t>w</w:t>
      </w:r>
      <w:r>
        <w:rPr>
          <w:spacing w:val="-14"/>
          <w:sz w:val="20"/>
        </w:rPr>
        <w:t xml:space="preserve"> </w:t>
      </w:r>
      <w:r>
        <w:rPr>
          <w:sz w:val="20"/>
        </w:rPr>
        <w:t>przepisach</w:t>
      </w:r>
      <w:r>
        <w:rPr>
          <w:spacing w:val="-14"/>
          <w:sz w:val="20"/>
        </w:rPr>
        <w:t xml:space="preserve"> </w:t>
      </w:r>
      <w:r>
        <w:rPr>
          <w:sz w:val="20"/>
        </w:rPr>
        <w:t>prawa geodezyjnego i kartograficznego:</w:t>
      </w:r>
    </w:p>
    <w:p w14:paraId="5087973D" w14:textId="77777777" w:rsidR="009F15D9" w:rsidRDefault="00000000">
      <w:pPr>
        <w:pStyle w:val="Tekstpodstawowy"/>
        <w:spacing w:line="288" w:lineRule="auto"/>
      </w:pPr>
      <w:r>
        <w:t>a)</w:t>
      </w:r>
      <w:r>
        <w:rPr>
          <w:spacing w:val="-3"/>
        </w:rPr>
        <w:t xml:space="preserve"> </w:t>
      </w:r>
      <w:r>
        <w:t>obronności</w:t>
      </w:r>
      <w:r>
        <w:rPr>
          <w:spacing w:val="-5"/>
        </w:rPr>
        <w:t xml:space="preserve"> </w:t>
      </w:r>
      <w:r>
        <w:t>lub</w:t>
      </w:r>
      <w:r>
        <w:rPr>
          <w:spacing w:val="-4"/>
        </w:rPr>
        <w:t xml:space="preserve"> </w:t>
      </w:r>
      <w:r>
        <w:t>bezpieczeństwa</w:t>
      </w:r>
      <w:r>
        <w:rPr>
          <w:spacing w:val="-4"/>
        </w:rPr>
        <w:t xml:space="preserve"> </w:t>
      </w:r>
      <w:r>
        <w:t>państwa,</w:t>
      </w:r>
      <w:r>
        <w:rPr>
          <w:spacing w:val="-5"/>
        </w:rPr>
        <w:t xml:space="preserve"> </w:t>
      </w:r>
      <w:r>
        <w:t>będący</w:t>
      </w:r>
      <w:r>
        <w:rPr>
          <w:spacing w:val="-6"/>
        </w:rPr>
        <w:t xml:space="preserve"> </w:t>
      </w:r>
      <w:r>
        <w:t>w</w:t>
      </w:r>
      <w:r>
        <w:rPr>
          <w:spacing w:val="-5"/>
        </w:rPr>
        <w:t xml:space="preserve"> </w:t>
      </w:r>
      <w:r>
        <w:t>dyspozycji</w:t>
      </w:r>
      <w:r>
        <w:rPr>
          <w:spacing w:val="-3"/>
        </w:rPr>
        <w:t xml:space="preserve"> </w:t>
      </w:r>
      <w:r>
        <w:t>jednostek</w:t>
      </w:r>
      <w:r>
        <w:rPr>
          <w:spacing w:val="-1"/>
        </w:rPr>
        <w:t xml:space="preserve"> </w:t>
      </w:r>
      <w:r>
        <w:t>organizacyjnych</w:t>
      </w:r>
      <w:r>
        <w:rPr>
          <w:spacing w:val="-6"/>
        </w:rPr>
        <w:t xml:space="preserve"> </w:t>
      </w:r>
      <w:r>
        <w:t xml:space="preserve">podległych Ministrowi Obrony Narodowej, Ministrowi Spraw Wewnętrznych i Administracji oraz Ministrowi Spraw </w:t>
      </w:r>
      <w:r>
        <w:rPr>
          <w:spacing w:val="-2"/>
        </w:rPr>
        <w:t>Zagranicznych,</w:t>
      </w:r>
    </w:p>
    <w:p w14:paraId="7CC1EF2D" w14:textId="77777777" w:rsidR="009F15D9" w:rsidRDefault="00000000">
      <w:pPr>
        <w:pStyle w:val="Akapitzlist"/>
        <w:numPr>
          <w:ilvl w:val="2"/>
          <w:numId w:val="121"/>
        </w:numPr>
        <w:tabs>
          <w:tab w:val="left" w:pos="1227"/>
        </w:tabs>
        <w:spacing w:line="288" w:lineRule="auto"/>
        <w:ind w:left="467" w:right="342" w:firstLine="0"/>
        <w:rPr>
          <w:sz w:val="20"/>
        </w:rPr>
      </w:pPr>
      <w:r>
        <w:rPr>
          <w:sz w:val="20"/>
        </w:rPr>
        <w:t>aprobacie</w:t>
      </w:r>
      <w:r>
        <w:rPr>
          <w:spacing w:val="80"/>
          <w:sz w:val="20"/>
        </w:rPr>
        <w:t xml:space="preserve"> </w:t>
      </w:r>
      <w:r>
        <w:rPr>
          <w:sz w:val="20"/>
        </w:rPr>
        <w:t>technicznej</w:t>
      </w:r>
      <w:r>
        <w:rPr>
          <w:spacing w:val="80"/>
          <w:sz w:val="20"/>
        </w:rPr>
        <w:t xml:space="preserve"> </w:t>
      </w:r>
      <w:r>
        <w:rPr>
          <w:sz w:val="20"/>
        </w:rPr>
        <w:t>–</w:t>
      </w:r>
      <w:r>
        <w:rPr>
          <w:spacing w:val="80"/>
          <w:sz w:val="20"/>
        </w:rPr>
        <w:t xml:space="preserve"> </w:t>
      </w:r>
      <w:r>
        <w:rPr>
          <w:sz w:val="20"/>
        </w:rPr>
        <w:t>należy</w:t>
      </w:r>
      <w:r>
        <w:rPr>
          <w:spacing w:val="80"/>
          <w:sz w:val="20"/>
        </w:rPr>
        <w:t xml:space="preserve"> </w:t>
      </w:r>
      <w:r>
        <w:rPr>
          <w:sz w:val="20"/>
        </w:rPr>
        <w:t>przez</w:t>
      </w:r>
      <w:r>
        <w:rPr>
          <w:spacing w:val="80"/>
          <w:sz w:val="20"/>
        </w:rPr>
        <w:t xml:space="preserve"> </w:t>
      </w:r>
      <w:r>
        <w:rPr>
          <w:sz w:val="20"/>
        </w:rPr>
        <w:t>to</w:t>
      </w:r>
      <w:r>
        <w:rPr>
          <w:spacing w:val="80"/>
          <w:sz w:val="20"/>
        </w:rPr>
        <w:t xml:space="preserve"> </w:t>
      </w:r>
      <w:r>
        <w:rPr>
          <w:sz w:val="20"/>
        </w:rPr>
        <w:t>rozumieć</w:t>
      </w:r>
      <w:r>
        <w:rPr>
          <w:spacing w:val="80"/>
          <w:sz w:val="20"/>
        </w:rPr>
        <w:t xml:space="preserve"> </w:t>
      </w:r>
      <w:r>
        <w:rPr>
          <w:sz w:val="20"/>
        </w:rPr>
        <w:t>pozytywną</w:t>
      </w:r>
      <w:r>
        <w:rPr>
          <w:spacing w:val="80"/>
          <w:sz w:val="20"/>
        </w:rPr>
        <w:t xml:space="preserve"> </w:t>
      </w:r>
      <w:r>
        <w:rPr>
          <w:sz w:val="20"/>
        </w:rPr>
        <w:t>ocenę</w:t>
      </w:r>
      <w:r>
        <w:rPr>
          <w:spacing w:val="80"/>
          <w:sz w:val="20"/>
        </w:rPr>
        <w:t xml:space="preserve"> </w:t>
      </w:r>
      <w:r>
        <w:rPr>
          <w:sz w:val="20"/>
        </w:rPr>
        <w:t>techniczną</w:t>
      </w:r>
      <w:r>
        <w:rPr>
          <w:spacing w:val="80"/>
          <w:sz w:val="20"/>
        </w:rPr>
        <w:t xml:space="preserve"> </w:t>
      </w:r>
      <w:r>
        <w:rPr>
          <w:sz w:val="20"/>
        </w:rPr>
        <w:t>wyrobu, stwierdzającą jego przydatność do stosowania w budownictwie.</w:t>
      </w:r>
    </w:p>
    <w:p w14:paraId="37018064" w14:textId="77777777" w:rsidR="009F15D9" w:rsidRDefault="00000000">
      <w:pPr>
        <w:pStyle w:val="Akapitzlist"/>
        <w:numPr>
          <w:ilvl w:val="2"/>
          <w:numId w:val="121"/>
        </w:numPr>
        <w:tabs>
          <w:tab w:val="left" w:pos="1156"/>
        </w:tabs>
        <w:spacing w:line="288" w:lineRule="auto"/>
        <w:ind w:left="467" w:right="344" w:firstLine="0"/>
        <w:rPr>
          <w:sz w:val="20"/>
        </w:rPr>
      </w:pPr>
      <w:r>
        <w:rPr>
          <w:sz w:val="20"/>
        </w:rPr>
        <w:t>właściwym organie – należy przez to rozumieć organ nadzoru architektoniczno-budowlanego lub organ specjalistycznego nadzoru budowlanego, stosownie do ich właściwości określonych w rozdziale 8.</w:t>
      </w:r>
    </w:p>
    <w:p w14:paraId="4FA75DA9" w14:textId="77777777" w:rsidR="009F15D9" w:rsidRDefault="00000000">
      <w:pPr>
        <w:pStyle w:val="Akapitzlist"/>
        <w:numPr>
          <w:ilvl w:val="2"/>
          <w:numId w:val="121"/>
        </w:numPr>
        <w:tabs>
          <w:tab w:val="left" w:pos="1124"/>
        </w:tabs>
        <w:spacing w:line="288" w:lineRule="auto"/>
        <w:ind w:left="467" w:right="342" w:firstLine="0"/>
        <w:jc w:val="both"/>
        <w:rPr>
          <w:sz w:val="20"/>
        </w:rPr>
      </w:pPr>
      <w:r>
        <w:rPr>
          <w:sz w:val="20"/>
        </w:rPr>
        <w:t>wyrobie</w:t>
      </w:r>
      <w:r>
        <w:rPr>
          <w:spacing w:val="-14"/>
          <w:sz w:val="20"/>
        </w:rPr>
        <w:t xml:space="preserve"> </w:t>
      </w:r>
      <w:r>
        <w:rPr>
          <w:sz w:val="20"/>
        </w:rPr>
        <w:t>budowlanym</w:t>
      </w:r>
      <w:r>
        <w:rPr>
          <w:spacing w:val="-14"/>
          <w:sz w:val="20"/>
        </w:rPr>
        <w:t xml:space="preserve"> </w:t>
      </w:r>
      <w:r>
        <w:rPr>
          <w:sz w:val="20"/>
        </w:rPr>
        <w:t>–</w:t>
      </w:r>
      <w:r>
        <w:rPr>
          <w:spacing w:val="-14"/>
          <w:sz w:val="20"/>
        </w:rPr>
        <w:t xml:space="preserve"> </w:t>
      </w:r>
      <w:r>
        <w:rPr>
          <w:sz w:val="20"/>
        </w:rPr>
        <w:t>należy</w:t>
      </w:r>
      <w:r>
        <w:rPr>
          <w:spacing w:val="-14"/>
          <w:sz w:val="20"/>
        </w:rPr>
        <w:t xml:space="preserve"> </w:t>
      </w:r>
      <w:r>
        <w:rPr>
          <w:sz w:val="20"/>
        </w:rPr>
        <w:t>przez</w:t>
      </w:r>
      <w:r>
        <w:rPr>
          <w:spacing w:val="-14"/>
          <w:sz w:val="20"/>
        </w:rPr>
        <w:t xml:space="preserve"> </w:t>
      </w:r>
      <w:r>
        <w:rPr>
          <w:sz w:val="20"/>
        </w:rPr>
        <w:t>to</w:t>
      </w:r>
      <w:r>
        <w:rPr>
          <w:spacing w:val="-14"/>
          <w:sz w:val="20"/>
        </w:rPr>
        <w:t xml:space="preserve"> </w:t>
      </w:r>
      <w:r>
        <w:rPr>
          <w:sz w:val="20"/>
        </w:rPr>
        <w:t>rozumieć</w:t>
      </w:r>
      <w:r>
        <w:rPr>
          <w:spacing w:val="-14"/>
          <w:sz w:val="20"/>
        </w:rPr>
        <w:t xml:space="preserve"> </w:t>
      </w:r>
      <w:r>
        <w:rPr>
          <w:sz w:val="20"/>
        </w:rPr>
        <w:t>wyrób</w:t>
      </w:r>
      <w:r>
        <w:rPr>
          <w:spacing w:val="-14"/>
          <w:sz w:val="20"/>
        </w:rPr>
        <w:t xml:space="preserve"> </w:t>
      </w:r>
      <w:r>
        <w:rPr>
          <w:sz w:val="20"/>
        </w:rPr>
        <w:t>w</w:t>
      </w:r>
      <w:r>
        <w:rPr>
          <w:spacing w:val="-14"/>
          <w:sz w:val="20"/>
        </w:rPr>
        <w:t xml:space="preserve"> </w:t>
      </w:r>
      <w:r>
        <w:rPr>
          <w:sz w:val="20"/>
        </w:rPr>
        <w:t>rozumieniu</w:t>
      </w:r>
      <w:r>
        <w:rPr>
          <w:spacing w:val="-13"/>
          <w:sz w:val="20"/>
        </w:rPr>
        <w:t xml:space="preserve"> </w:t>
      </w:r>
      <w:r>
        <w:rPr>
          <w:sz w:val="20"/>
        </w:rPr>
        <w:t>przepisów</w:t>
      </w:r>
      <w:r>
        <w:rPr>
          <w:spacing w:val="-14"/>
          <w:sz w:val="20"/>
        </w:rPr>
        <w:t xml:space="preserve"> </w:t>
      </w:r>
      <w:r>
        <w:rPr>
          <w:sz w:val="20"/>
        </w:rPr>
        <w:t>o</w:t>
      </w:r>
      <w:r>
        <w:rPr>
          <w:spacing w:val="-14"/>
          <w:sz w:val="20"/>
        </w:rPr>
        <w:t xml:space="preserve"> </w:t>
      </w:r>
      <w:r>
        <w:rPr>
          <w:sz w:val="20"/>
        </w:rPr>
        <w:t>ocenie</w:t>
      </w:r>
      <w:r>
        <w:rPr>
          <w:spacing w:val="-14"/>
          <w:sz w:val="20"/>
        </w:rPr>
        <w:t xml:space="preserve"> </w:t>
      </w:r>
      <w:r>
        <w:rPr>
          <w:sz w:val="20"/>
        </w:rPr>
        <w:t>zgodności, wytworzony w celu wbudowania, wmontowania, zainstalowania lub zastosowania w sposób trwały w obiekcie budowlanym, wprowadzany do obrotu jako wyrób pojedynczy lub jako zestaw wyborów dostosowania we wzajemnym połączeniu stanowiącym integralną całość użytkową.</w:t>
      </w:r>
    </w:p>
    <w:p w14:paraId="62C0F45C" w14:textId="77777777" w:rsidR="009F15D9" w:rsidRDefault="00000000">
      <w:pPr>
        <w:pStyle w:val="Akapitzlist"/>
        <w:numPr>
          <w:ilvl w:val="2"/>
          <w:numId w:val="120"/>
        </w:numPr>
        <w:tabs>
          <w:tab w:val="left" w:pos="1170"/>
        </w:tabs>
        <w:spacing w:line="288" w:lineRule="auto"/>
        <w:ind w:left="467" w:right="345" w:firstLine="0"/>
        <w:jc w:val="both"/>
        <w:rPr>
          <w:sz w:val="20"/>
        </w:rPr>
      </w:pPr>
      <w:r>
        <w:rPr>
          <w:sz w:val="20"/>
        </w:rPr>
        <w:t>drodze tymczasowej (montażowej) – należy przez to rozumieć drogę specjalnie przygotowaną, przeznaczoną</w:t>
      </w:r>
      <w:r>
        <w:rPr>
          <w:spacing w:val="-14"/>
          <w:sz w:val="20"/>
        </w:rPr>
        <w:t xml:space="preserve"> </w:t>
      </w:r>
      <w:r>
        <w:rPr>
          <w:sz w:val="20"/>
        </w:rPr>
        <w:t>do</w:t>
      </w:r>
      <w:r>
        <w:rPr>
          <w:spacing w:val="-14"/>
          <w:sz w:val="20"/>
        </w:rPr>
        <w:t xml:space="preserve"> </w:t>
      </w:r>
      <w:r>
        <w:rPr>
          <w:sz w:val="20"/>
        </w:rPr>
        <w:t>ruchu</w:t>
      </w:r>
      <w:r>
        <w:rPr>
          <w:spacing w:val="-11"/>
          <w:sz w:val="20"/>
        </w:rPr>
        <w:t xml:space="preserve"> </w:t>
      </w:r>
      <w:r>
        <w:rPr>
          <w:sz w:val="20"/>
        </w:rPr>
        <w:t>pojazdów</w:t>
      </w:r>
      <w:r>
        <w:rPr>
          <w:spacing w:val="-14"/>
          <w:sz w:val="20"/>
        </w:rPr>
        <w:t xml:space="preserve"> </w:t>
      </w:r>
      <w:r>
        <w:rPr>
          <w:sz w:val="20"/>
        </w:rPr>
        <w:t>obsługujących</w:t>
      </w:r>
      <w:r>
        <w:rPr>
          <w:spacing w:val="-14"/>
          <w:sz w:val="20"/>
        </w:rPr>
        <w:t xml:space="preserve"> </w:t>
      </w:r>
      <w:r>
        <w:rPr>
          <w:sz w:val="20"/>
        </w:rPr>
        <w:t>roboty</w:t>
      </w:r>
      <w:r>
        <w:rPr>
          <w:spacing w:val="-14"/>
          <w:sz w:val="20"/>
        </w:rPr>
        <w:t xml:space="preserve"> </w:t>
      </w:r>
      <w:r>
        <w:rPr>
          <w:sz w:val="20"/>
        </w:rPr>
        <w:t>budowlane</w:t>
      </w:r>
      <w:r>
        <w:rPr>
          <w:spacing w:val="-11"/>
          <w:sz w:val="20"/>
        </w:rPr>
        <w:t xml:space="preserve"> </w:t>
      </w:r>
      <w:r>
        <w:rPr>
          <w:sz w:val="20"/>
        </w:rPr>
        <w:t>na</w:t>
      </w:r>
      <w:r>
        <w:rPr>
          <w:spacing w:val="-14"/>
          <w:sz w:val="20"/>
        </w:rPr>
        <w:t xml:space="preserve"> </w:t>
      </w:r>
      <w:r>
        <w:rPr>
          <w:sz w:val="20"/>
        </w:rPr>
        <w:t>czas</w:t>
      </w:r>
      <w:r>
        <w:rPr>
          <w:spacing w:val="-11"/>
          <w:sz w:val="20"/>
        </w:rPr>
        <w:t xml:space="preserve"> </w:t>
      </w:r>
      <w:r>
        <w:rPr>
          <w:sz w:val="20"/>
        </w:rPr>
        <w:t>ich</w:t>
      </w:r>
      <w:r>
        <w:rPr>
          <w:spacing w:val="-11"/>
          <w:sz w:val="20"/>
        </w:rPr>
        <w:t xml:space="preserve"> </w:t>
      </w:r>
      <w:r>
        <w:rPr>
          <w:sz w:val="20"/>
        </w:rPr>
        <w:t>wykonywania,</w:t>
      </w:r>
      <w:r>
        <w:rPr>
          <w:spacing w:val="-13"/>
          <w:sz w:val="20"/>
        </w:rPr>
        <w:t xml:space="preserve"> </w:t>
      </w:r>
      <w:r>
        <w:rPr>
          <w:sz w:val="20"/>
        </w:rPr>
        <w:t>przewidzianą do usunięcia po ich zakończeniu.</w:t>
      </w:r>
    </w:p>
    <w:p w14:paraId="1F6B50B4" w14:textId="77777777" w:rsidR="009F15D9" w:rsidRDefault="00000000">
      <w:pPr>
        <w:pStyle w:val="Akapitzlist"/>
        <w:numPr>
          <w:ilvl w:val="2"/>
          <w:numId w:val="120"/>
        </w:numPr>
        <w:tabs>
          <w:tab w:val="left" w:pos="1172"/>
        </w:tabs>
        <w:spacing w:line="288" w:lineRule="auto"/>
        <w:ind w:left="467" w:right="346" w:firstLine="0"/>
        <w:jc w:val="both"/>
        <w:rPr>
          <w:sz w:val="20"/>
        </w:rPr>
      </w:pPr>
      <w:r>
        <w:rPr>
          <w:sz w:val="20"/>
        </w:rPr>
        <w:t>dzienniku budowy – należy przez to rozumieć dziennik wydany przez właściwy organ zgodnie zobowiązującymi przepisami, stanowiący urzędowy dokument przebiegu robót budowlanych oraz zdarzeń i okoliczności zachodzących w czasie wykonywania robót.</w:t>
      </w:r>
    </w:p>
    <w:p w14:paraId="7303D6B7" w14:textId="77777777" w:rsidR="009F15D9" w:rsidRDefault="00000000">
      <w:pPr>
        <w:pStyle w:val="Akapitzlist"/>
        <w:numPr>
          <w:ilvl w:val="2"/>
          <w:numId w:val="120"/>
        </w:numPr>
        <w:tabs>
          <w:tab w:val="left" w:pos="1168"/>
        </w:tabs>
        <w:spacing w:line="288" w:lineRule="auto"/>
        <w:ind w:left="467" w:right="345" w:firstLine="0"/>
        <w:jc w:val="both"/>
        <w:rPr>
          <w:sz w:val="20"/>
        </w:rPr>
      </w:pPr>
      <w:r>
        <w:rPr>
          <w:sz w:val="20"/>
        </w:rPr>
        <w:t>kierowniku budowy – osoba wyznaczona przez Wykonawcę robót, upoważniona do kierowania robotami i do występowania w jego imieniu w sprawach realizacji kontraktu, ponosząca ustawową odpowiedzialność za prowadzoną budowę.</w:t>
      </w:r>
    </w:p>
    <w:p w14:paraId="755115B3" w14:textId="77777777" w:rsidR="009F15D9" w:rsidRDefault="00000000">
      <w:pPr>
        <w:pStyle w:val="Akapitzlist"/>
        <w:numPr>
          <w:ilvl w:val="2"/>
          <w:numId w:val="120"/>
        </w:numPr>
        <w:tabs>
          <w:tab w:val="left" w:pos="1136"/>
        </w:tabs>
        <w:spacing w:line="288" w:lineRule="auto"/>
        <w:ind w:left="467" w:right="341" w:firstLine="0"/>
        <w:jc w:val="both"/>
        <w:rPr>
          <w:sz w:val="20"/>
        </w:rPr>
      </w:pPr>
      <w:r>
        <w:rPr>
          <w:sz w:val="20"/>
        </w:rPr>
        <w:t>rejestrze obmiarów</w:t>
      </w:r>
      <w:r>
        <w:rPr>
          <w:spacing w:val="-1"/>
          <w:sz w:val="20"/>
        </w:rPr>
        <w:t xml:space="preserve"> </w:t>
      </w:r>
      <w:r>
        <w:rPr>
          <w:sz w:val="20"/>
        </w:rPr>
        <w:t>–</w:t>
      </w:r>
      <w:r>
        <w:rPr>
          <w:spacing w:val="-2"/>
          <w:sz w:val="20"/>
        </w:rPr>
        <w:t xml:space="preserve"> </w:t>
      </w:r>
      <w:r>
        <w:rPr>
          <w:sz w:val="20"/>
        </w:rPr>
        <w:t>należy</w:t>
      </w:r>
      <w:r>
        <w:rPr>
          <w:spacing w:val="-2"/>
          <w:sz w:val="20"/>
        </w:rPr>
        <w:t xml:space="preserve"> </w:t>
      </w:r>
      <w:r>
        <w:rPr>
          <w:sz w:val="20"/>
        </w:rPr>
        <w:t>przez</w:t>
      </w:r>
      <w:r>
        <w:rPr>
          <w:spacing w:val="-2"/>
          <w:sz w:val="20"/>
        </w:rPr>
        <w:t xml:space="preserve"> </w:t>
      </w:r>
      <w:r>
        <w:rPr>
          <w:sz w:val="20"/>
        </w:rPr>
        <w:t>to rozumieć</w:t>
      </w:r>
      <w:r>
        <w:rPr>
          <w:spacing w:val="-1"/>
          <w:sz w:val="20"/>
        </w:rPr>
        <w:t xml:space="preserve"> </w:t>
      </w:r>
      <w:r>
        <w:rPr>
          <w:sz w:val="20"/>
        </w:rPr>
        <w:t>– akceptowaną</w:t>
      </w:r>
      <w:r>
        <w:rPr>
          <w:spacing w:val="-2"/>
          <w:sz w:val="20"/>
        </w:rPr>
        <w:t xml:space="preserve"> </w:t>
      </w:r>
      <w:r>
        <w:rPr>
          <w:sz w:val="20"/>
        </w:rPr>
        <w:t>przez Inspektora</w:t>
      </w:r>
      <w:r>
        <w:rPr>
          <w:spacing w:val="-2"/>
          <w:sz w:val="20"/>
        </w:rPr>
        <w:t xml:space="preserve"> </w:t>
      </w:r>
      <w:r>
        <w:rPr>
          <w:sz w:val="20"/>
        </w:rPr>
        <w:t>nadzoru książkę z ponumerowanymi</w:t>
      </w:r>
      <w:r>
        <w:rPr>
          <w:spacing w:val="-9"/>
          <w:sz w:val="20"/>
        </w:rPr>
        <w:t xml:space="preserve"> </w:t>
      </w:r>
      <w:r>
        <w:rPr>
          <w:sz w:val="20"/>
        </w:rPr>
        <w:t>stronami,</w:t>
      </w:r>
      <w:r>
        <w:rPr>
          <w:spacing w:val="-8"/>
          <w:sz w:val="20"/>
        </w:rPr>
        <w:t xml:space="preserve"> </w:t>
      </w:r>
      <w:r>
        <w:rPr>
          <w:sz w:val="20"/>
        </w:rPr>
        <w:t>służącą</w:t>
      </w:r>
      <w:r>
        <w:rPr>
          <w:spacing w:val="-5"/>
          <w:sz w:val="20"/>
        </w:rPr>
        <w:t xml:space="preserve"> </w:t>
      </w:r>
      <w:r>
        <w:rPr>
          <w:sz w:val="20"/>
        </w:rPr>
        <w:t>do</w:t>
      </w:r>
      <w:r>
        <w:rPr>
          <w:spacing w:val="-4"/>
          <w:sz w:val="20"/>
        </w:rPr>
        <w:t xml:space="preserve"> </w:t>
      </w:r>
      <w:r>
        <w:rPr>
          <w:sz w:val="20"/>
        </w:rPr>
        <w:t>wpisywania</w:t>
      </w:r>
      <w:r>
        <w:rPr>
          <w:spacing w:val="-5"/>
          <w:sz w:val="20"/>
        </w:rPr>
        <w:t xml:space="preserve"> </w:t>
      </w:r>
      <w:r>
        <w:rPr>
          <w:sz w:val="20"/>
        </w:rPr>
        <w:t>przez</w:t>
      </w:r>
      <w:r>
        <w:rPr>
          <w:spacing w:val="-14"/>
          <w:sz w:val="20"/>
        </w:rPr>
        <w:t xml:space="preserve"> </w:t>
      </w:r>
      <w:r>
        <w:rPr>
          <w:sz w:val="20"/>
        </w:rPr>
        <w:t>Wykonawcę</w:t>
      </w:r>
      <w:r>
        <w:rPr>
          <w:spacing w:val="-9"/>
          <w:sz w:val="20"/>
        </w:rPr>
        <w:t xml:space="preserve"> </w:t>
      </w:r>
      <w:r>
        <w:rPr>
          <w:sz w:val="20"/>
        </w:rPr>
        <w:t>obmiaru</w:t>
      </w:r>
      <w:r>
        <w:rPr>
          <w:spacing w:val="-7"/>
          <w:sz w:val="20"/>
        </w:rPr>
        <w:t xml:space="preserve"> </w:t>
      </w:r>
      <w:r>
        <w:rPr>
          <w:sz w:val="20"/>
        </w:rPr>
        <w:t>dokonanych</w:t>
      </w:r>
      <w:r>
        <w:rPr>
          <w:spacing w:val="-9"/>
          <w:sz w:val="20"/>
        </w:rPr>
        <w:t xml:space="preserve"> </w:t>
      </w:r>
      <w:r>
        <w:rPr>
          <w:sz w:val="20"/>
        </w:rPr>
        <w:t>robót</w:t>
      </w:r>
      <w:r>
        <w:rPr>
          <w:spacing w:val="-6"/>
          <w:sz w:val="20"/>
        </w:rPr>
        <w:t xml:space="preserve"> </w:t>
      </w:r>
      <w:r>
        <w:rPr>
          <w:sz w:val="20"/>
        </w:rPr>
        <w:t>w</w:t>
      </w:r>
      <w:r>
        <w:rPr>
          <w:spacing w:val="-7"/>
          <w:sz w:val="20"/>
        </w:rPr>
        <w:t xml:space="preserve"> </w:t>
      </w:r>
      <w:r>
        <w:rPr>
          <w:sz w:val="20"/>
        </w:rPr>
        <w:t>formie wyliczeń, szkiców i ewentualnie dodatkowych załączników. Wpisy w rejestrze obmiarów podlegają potwierdzeniu przez Inspektora nadzoru budowlanego.</w:t>
      </w:r>
    </w:p>
    <w:p w14:paraId="42BA7188" w14:textId="77777777" w:rsidR="009F15D9" w:rsidRDefault="00000000">
      <w:pPr>
        <w:pStyle w:val="Akapitzlist"/>
        <w:numPr>
          <w:ilvl w:val="2"/>
          <w:numId w:val="119"/>
        </w:numPr>
        <w:tabs>
          <w:tab w:val="left" w:pos="1126"/>
        </w:tabs>
        <w:spacing w:line="288" w:lineRule="auto"/>
        <w:ind w:left="467" w:right="342" w:firstLine="0"/>
        <w:jc w:val="both"/>
        <w:rPr>
          <w:sz w:val="20"/>
        </w:rPr>
      </w:pPr>
      <w:r>
        <w:rPr>
          <w:sz w:val="20"/>
        </w:rPr>
        <w:t>materiałach</w:t>
      </w:r>
      <w:r>
        <w:rPr>
          <w:spacing w:val="-13"/>
          <w:sz w:val="20"/>
        </w:rPr>
        <w:t xml:space="preserve"> </w:t>
      </w:r>
      <w:r>
        <w:rPr>
          <w:sz w:val="20"/>
        </w:rPr>
        <w:t>–</w:t>
      </w:r>
      <w:r>
        <w:rPr>
          <w:spacing w:val="-9"/>
          <w:sz w:val="20"/>
        </w:rPr>
        <w:t xml:space="preserve"> </w:t>
      </w:r>
      <w:r>
        <w:rPr>
          <w:sz w:val="20"/>
        </w:rPr>
        <w:t>należy</w:t>
      </w:r>
      <w:r>
        <w:rPr>
          <w:spacing w:val="-11"/>
          <w:sz w:val="20"/>
        </w:rPr>
        <w:t xml:space="preserve"> </w:t>
      </w:r>
      <w:r>
        <w:rPr>
          <w:sz w:val="20"/>
        </w:rPr>
        <w:t>przez</w:t>
      </w:r>
      <w:r>
        <w:rPr>
          <w:spacing w:val="-13"/>
          <w:sz w:val="20"/>
        </w:rPr>
        <w:t xml:space="preserve"> </w:t>
      </w:r>
      <w:r>
        <w:rPr>
          <w:sz w:val="20"/>
        </w:rPr>
        <w:t>to</w:t>
      </w:r>
      <w:r>
        <w:rPr>
          <w:spacing w:val="-12"/>
          <w:sz w:val="20"/>
        </w:rPr>
        <w:t xml:space="preserve"> </w:t>
      </w:r>
      <w:r>
        <w:rPr>
          <w:sz w:val="20"/>
        </w:rPr>
        <w:t>rozumieć</w:t>
      </w:r>
      <w:r>
        <w:rPr>
          <w:spacing w:val="-9"/>
          <w:sz w:val="20"/>
        </w:rPr>
        <w:t xml:space="preserve"> </w:t>
      </w:r>
      <w:r>
        <w:rPr>
          <w:sz w:val="20"/>
        </w:rPr>
        <w:t>wszelkie</w:t>
      </w:r>
      <w:r>
        <w:rPr>
          <w:spacing w:val="-11"/>
          <w:sz w:val="20"/>
        </w:rPr>
        <w:t xml:space="preserve"> </w:t>
      </w:r>
      <w:r>
        <w:rPr>
          <w:sz w:val="20"/>
        </w:rPr>
        <w:t>materiały</w:t>
      </w:r>
      <w:r>
        <w:rPr>
          <w:spacing w:val="-14"/>
          <w:sz w:val="20"/>
        </w:rPr>
        <w:t xml:space="preserve"> </w:t>
      </w:r>
      <w:r>
        <w:rPr>
          <w:sz w:val="20"/>
        </w:rPr>
        <w:t>naturalne</w:t>
      </w:r>
      <w:r>
        <w:rPr>
          <w:spacing w:val="-8"/>
          <w:sz w:val="20"/>
        </w:rPr>
        <w:t xml:space="preserve"> </w:t>
      </w:r>
      <w:r>
        <w:rPr>
          <w:sz w:val="20"/>
        </w:rPr>
        <w:t>i</w:t>
      </w:r>
      <w:r>
        <w:rPr>
          <w:spacing w:val="-10"/>
          <w:sz w:val="20"/>
        </w:rPr>
        <w:t xml:space="preserve"> </w:t>
      </w:r>
      <w:r>
        <w:rPr>
          <w:sz w:val="20"/>
        </w:rPr>
        <w:t>wytwarzane</w:t>
      </w:r>
      <w:r>
        <w:rPr>
          <w:spacing w:val="-12"/>
          <w:sz w:val="20"/>
        </w:rPr>
        <w:t xml:space="preserve"> </w:t>
      </w:r>
      <w:r>
        <w:rPr>
          <w:sz w:val="20"/>
        </w:rPr>
        <w:t>jak</w:t>
      </w:r>
      <w:r>
        <w:rPr>
          <w:spacing w:val="-8"/>
          <w:sz w:val="20"/>
        </w:rPr>
        <w:t xml:space="preserve"> </w:t>
      </w:r>
      <w:r>
        <w:rPr>
          <w:sz w:val="20"/>
        </w:rPr>
        <w:t>również</w:t>
      </w:r>
      <w:r>
        <w:rPr>
          <w:spacing w:val="-11"/>
          <w:sz w:val="20"/>
        </w:rPr>
        <w:t xml:space="preserve"> </w:t>
      </w:r>
      <w:r>
        <w:rPr>
          <w:sz w:val="20"/>
        </w:rPr>
        <w:t>różne tworzywa i wyroby niezbędne do wykonania robót, zgodnie z dokumentacją projektową i specyfikacjami technicznymi zaakceptowane przez Inspektora nadzoru.</w:t>
      </w:r>
    </w:p>
    <w:p w14:paraId="05A251D7" w14:textId="77777777" w:rsidR="009F15D9" w:rsidRDefault="00000000">
      <w:pPr>
        <w:pStyle w:val="Akapitzlist"/>
        <w:numPr>
          <w:ilvl w:val="2"/>
          <w:numId w:val="119"/>
        </w:numPr>
        <w:tabs>
          <w:tab w:val="left" w:pos="1146"/>
        </w:tabs>
        <w:spacing w:line="288" w:lineRule="auto"/>
        <w:ind w:left="467" w:right="343" w:firstLine="0"/>
        <w:jc w:val="both"/>
        <w:rPr>
          <w:sz w:val="20"/>
        </w:rPr>
      </w:pPr>
      <w:r>
        <w:rPr>
          <w:sz w:val="20"/>
        </w:rPr>
        <w:t>odpowiedniej zgodności – należy przez to rozumieć zgodność wykonanych robót dopuszczalnymi tolerancjami, a jeśli granice tolerancji nie zostały określone – z przeciętnymi tolerancjami przyjmowanymi zwyczajowo dla danego rodzaju robót budowlanych.</w:t>
      </w:r>
    </w:p>
    <w:p w14:paraId="3F2A5A01" w14:textId="77777777" w:rsidR="009F15D9" w:rsidRDefault="00000000">
      <w:pPr>
        <w:pStyle w:val="Akapitzlist"/>
        <w:numPr>
          <w:ilvl w:val="2"/>
          <w:numId w:val="119"/>
        </w:numPr>
        <w:tabs>
          <w:tab w:val="left" w:pos="1213"/>
        </w:tabs>
        <w:spacing w:line="288" w:lineRule="auto"/>
        <w:ind w:left="467" w:right="345" w:firstLine="0"/>
        <w:jc w:val="both"/>
        <w:rPr>
          <w:sz w:val="20"/>
        </w:rPr>
      </w:pPr>
      <w:r>
        <w:rPr>
          <w:sz w:val="20"/>
        </w:rPr>
        <w:t>poleceniu Inspektora nadzoru – należy przez to rozumieć wszelkie polecenia przekazane Wykonawcy przez Inspektora nadzoru w formie pisemnej dotyczące sposobu realizacji robót lub innych spraw związanych z prowadzeniem budowy.</w:t>
      </w:r>
    </w:p>
    <w:p w14:paraId="56CBBB58" w14:textId="77777777" w:rsidR="009F15D9" w:rsidRDefault="00000000">
      <w:pPr>
        <w:pStyle w:val="Akapitzlist"/>
        <w:numPr>
          <w:ilvl w:val="2"/>
          <w:numId w:val="119"/>
        </w:numPr>
        <w:tabs>
          <w:tab w:val="left" w:pos="1152"/>
        </w:tabs>
        <w:spacing w:before="1" w:line="288" w:lineRule="auto"/>
        <w:ind w:left="467" w:right="345" w:firstLine="0"/>
        <w:jc w:val="both"/>
        <w:rPr>
          <w:sz w:val="20"/>
        </w:rPr>
      </w:pPr>
      <w:r>
        <w:rPr>
          <w:sz w:val="20"/>
        </w:rPr>
        <w:t>projektancie – należy przez to rozumieć uprawnioną osobę prawną lub fizyczną będącą autorem dokumentacji projektowej.</w:t>
      </w:r>
    </w:p>
    <w:p w14:paraId="60DEF6C8" w14:textId="77777777" w:rsidR="009F15D9" w:rsidRDefault="009F15D9">
      <w:pPr>
        <w:spacing w:line="288" w:lineRule="auto"/>
        <w:jc w:val="both"/>
        <w:rPr>
          <w:sz w:val="20"/>
        </w:rPr>
        <w:sectPr w:rsidR="009F15D9">
          <w:pgSz w:w="11910" w:h="16840"/>
          <w:pgMar w:top="640" w:right="900" w:bottom="760" w:left="780" w:header="0" w:footer="504" w:gutter="0"/>
          <w:cols w:space="708"/>
        </w:sectPr>
      </w:pPr>
    </w:p>
    <w:p w14:paraId="64AE525C" w14:textId="77777777" w:rsidR="009F15D9" w:rsidRDefault="00000000">
      <w:pPr>
        <w:pStyle w:val="Akapitzlist"/>
        <w:numPr>
          <w:ilvl w:val="2"/>
          <w:numId w:val="118"/>
        </w:numPr>
        <w:tabs>
          <w:tab w:val="left" w:pos="1132"/>
        </w:tabs>
        <w:spacing w:before="75" w:line="288" w:lineRule="auto"/>
        <w:ind w:left="467" w:right="343" w:firstLine="0"/>
        <w:jc w:val="both"/>
        <w:rPr>
          <w:sz w:val="20"/>
        </w:rPr>
      </w:pPr>
      <w:r>
        <w:rPr>
          <w:sz w:val="20"/>
        </w:rPr>
        <w:lastRenderedPageBreak/>
        <w:t>części</w:t>
      </w:r>
      <w:r>
        <w:rPr>
          <w:spacing w:val="-6"/>
          <w:sz w:val="20"/>
        </w:rPr>
        <w:t xml:space="preserve"> </w:t>
      </w:r>
      <w:r>
        <w:rPr>
          <w:sz w:val="20"/>
        </w:rPr>
        <w:t>obiektu</w:t>
      </w:r>
      <w:r>
        <w:rPr>
          <w:spacing w:val="-5"/>
          <w:sz w:val="20"/>
        </w:rPr>
        <w:t xml:space="preserve"> </w:t>
      </w:r>
      <w:r>
        <w:rPr>
          <w:sz w:val="20"/>
        </w:rPr>
        <w:t>lub</w:t>
      </w:r>
      <w:r>
        <w:rPr>
          <w:spacing w:val="-4"/>
          <w:sz w:val="20"/>
        </w:rPr>
        <w:t xml:space="preserve"> </w:t>
      </w:r>
      <w:r>
        <w:rPr>
          <w:sz w:val="20"/>
        </w:rPr>
        <w:t>etapie</w:t>
      </w:r>
      <w:r>
        <w:rPr>
          <w:spacing w:val="-4"/>
          <w:sz w:val="20"/>
        </w:rPr>
        <w:t xml:space="preserve"> </w:t>
      </w:r>
      <w:r>
        <w:rPr>
          <w:sz w:val="20"/>
        </w:rPr>
        <w:t>wykonania</w:t>
      </w:r>
      <w:r>
        <w:rPr>
          <w:spacing w:val="-3"/>
          <w:sz w:val="20"/>
        </w:rPr>
        <w:t xml:space="preserve"> </w:t>
      </w:r>
      <w:r>
        <w:rPr>
          <w:sz w:val="20"/>
        </w:rPr>
        <w:t>–</w:t>
      </w:r>
      <w:r>
        <w:rPr>
          <w:spacing w:val="-6"/>
          <w:sz w:val="20"/>
        </w:rPr>
        <w:t xml:space="preserve"> </w:t>
      </w:r>
      <w:r>
        <w:rPr>
          <w:sz w:val="20"/>
        </w:rPr>
        <w:t>należy</w:t>
      </w:r>
      <w:r>
        <w:rPr>
          <w:spacing w:val="-7"/>
          <w:sz w:val="20"/>
        </w:rPr>
        <w:t xml:space="preserve"> </w:t>
      </w:r>
      <w:r>
        <w:rPr>
          <w:sz w:val="20"/>
        </w:rPr>
        <w:t>przez</w:t>
      </w:r>
      <w:r>
        <w:rPr>
          <w:spacing w:val="-6"/>
          <w:sz w:val="20"/>
        </w:rPr>
        <w:t xml:space="preserve"> </w:t>
      </w:r>
      <w:r>
        <w:rPr>
          <w:sz w:val="20"/>
        </w:rPr>
        <w:t>to</w:t>
      </w:r>
      <w:r>
        <w:rPr>
          <w:spacing w:val="-4"/>
          <w:sz w:val="20"/>
        </w:rPr>
        <w:t xml:space="preserve"> </w:t>
      </w:r>
      <w:r>
        <w:rPr>
          <w:sz w:val="20"/>
        </w:rPr>
        <w:t>rozumieć</w:t>
      </w:r>
      <w:r>
        <w:rPr>
          <w:spacing w:val="-4"/>
          <w:sz w:val="20"/>
        </w:rPr>
        <w:t xml:space="preserve"> </w:t>
      </w:r>
      <w:r>
        <w:rPr>
          <w:sz w:val="20"/>
        </w:rPr>
        <w:t>część</w:t>
      </w:r>
      <w:r>
        <w:rPr>
          <w:spacing w:val="-4"/>
          <w:sz w:val="20"/>
        </w:rPr>
        <w:t xml:space="preserve"> </w:t>
      </w:r>
      <w:r>
        <w:rPr>
          <w:sz w:val="20"/>
        </w:rPr>
        <w:t>obiektu</w:t>
      </w:r>
      <w:r>
        <w:rPr>
          <w:spacing w:val="-5"/>
          <w:sz w:val="20"/>
        </w:rPr>
        <w:t xml:space="preserve"> </w:t>
      </w:r>
      <w:r>
        <w:rPr>
          <w:sz w:val="20"/>
        </w:rPr>
        <w:t>budowlanego</w:t>
      </w:r>
      <w:r>
        <w:rPr>
          <w:spacing w:val="-4"/>
          <w:sz w:val="20"/>
        </w:rPr>
        <w:t xml:space="preserve"> </w:t>
      </w:r>
      <w:r>
        <w:rPr>
          <w:sz w:val="20"/>
        </w:rPr>
        <w:t xml:space="preserve">zdolną do spełniania przewidywanych funkcji techniczno-użytkowych i możliwą do odebrania i przekazania do </w:t>
      </w:r>
      <w:r>
        <w:rPr>
          <w:spacing w:val="-2"/>
          <w:sz w:val="20"/>
        </w:rPr>
        <w:t>eksploatacji.</w:t>
      </w:r>
    </w:p>
    <w:p w14:paraId="0E9A8F5B" w14:textId="77777777" w:rsidR="009F15D9" w:rsidRDefault="00000000">
      <w:pPr>
        <w:pStyle w:val="Akapitzlist"/>
        <w:numPr>
          <w:ilvl w:val="2"/>
          <w:numId w:val="118"/>
        </w:numPr>
        <w:tabs>
          <w:tab w:val="left" w:pos="1164"/>
        </w:tabs>
        <w:spacing w:line="288" w:lineRule="auto"/>
        <w:ind w:left="467" w:right="344" w:firstLine="0"/>
        <w:jc w:val="both"/>
        <w:rPr>
          <w:sz w:val="20"/>
        </w:rPr>
      </w:pPr>
      <w:r>
        <w:rPr>
          <w:sz w:val="20"/>
        </w:rPr>
        <w:t>ustaleniach technicznych – należy przez to rozumieć ustalenia podane w normach, aprobatach technicznych i szczegółowych specyfikacjach technicznych.</w:t>
      </w:r>
    </w:p>
    <w:p w14:paraId="5A7A5A2B" w14:textId="77777777" w:rsidR="009F15D9" w:rsidRDefault="00000000">
      <w:pPr>
        <w:pStyle w:val="Akapitzlist"/>
        <w:numPr>
          <w:ilvl w:val="2"/>
          <w:numId w:val="118"/>
        </w:numPr>
        <w:tabs>
          <w:tab w:val="left" w:pos="1132"/>
        </w:tabs>
        <w:spacing w:line="288" w:lineRule="auto"/>
        <w:ind w:left="467" w:right="344" w:firstLine="0"/>
        <w:jc w:val="both"/>
        <w:rPr>
          <w:sz w:val="20"/>
        </w:rPr>
      </w:pPr>
      <w:r>
        <w:rPr>
          <w:sz w:val="20"/>
        </w:rPr>
        <w:t>grupach,</w:t>
      </w:r>
      <w:r>
        <w:rPr>
          <w:spacing w:val="-5"/>
          <w:sz w:val="20"/>
        </w:rPr>
        <w:t xml:space="preserve"> </w:t>
      </w:r>
      <w:r>
        <w:rPr>
          <w:sz w:val="20"/>
        </w:rPr>
        <w:t>klasach,</w:t>
      </w:r>
      <w:r>
        <w:rPr>
          <w:spacing w:val="-5"/>
          <w:sz w:val="20"/>
        </w:rPr>
        <w:t xml:space="preserve"> </w:t>
      </w:r>
      <w:r>
        <w:rPr>
          <w:sz w:val="20"/>
        </w:rPr>
        <w:t>kategoriach</w:t>
      </w:r>
      <w:r>
        <w:rPr>
          <w:spacing w:val="-6"/>
          <w:sz w:val="20"/>
        </w:rPr>
        <w:t xml:space="preserve"> </w:t>
      </w:r>
      <w:r>
        <w:rPr>
          <w:sz w:val="20"/>
        </w:rPr>
        <w:t>robót</w:t>
      </w:r>
      <w:r>
        <w:rPr>
          <w:spacing w:val="-4"/>
          <w:sz w:val="20"/>
        </w:rPr>
        <w:t xml:space="preserve"> </w:t>
      </w:r>
      <w:r>
        <w:rPr>
          <w:sz w:val="20"/>
        </w:rPr>
        <w:t>–</w:t>
      </w:r>
      <w:r>
        <w:rPr>
          <w:spacing w:val="-6"/>
          <w:sz w:val="20"/>
        </w:rPr>
        <w:t xml:space="preserve"> </w:t>
      </w:r>
      <w:r>
        <w:rPr>
          <w:sz w:val="20"/>
        </w:rPr>
        <w:t>należy</w:t>
      </w:r>
      <w:r>
        <w:rPr>
          <w:spacing w:val="-8"/>
          <w:sz w:val="20"/>
        </w:rPr>
        <w:t xml:space="preserve"> </w:t>
      </w:r>
      <w:r>
        <w:rPr>
          <w:sz w:val="20"/>
        </w:rPr>
        <w:t>przez</w:t>
      </w:r>
      <w:r>
        <w:rPr>
          <w:spacing w:val="-8"/>
          <w:sz w:val="20"/>
        </w:rPr>
        <w:t xml:space="preserve"> </w:t>
      </w:r>
      <w:r>
        <w:rPr>
          <w:sz w:val="20"/>
        </w:rPr>
        <w:t>to</w:t>
      </w:r>
      <w:r>
        <w:rPr>
          <w:spacing w:val="-5"/>
          <w:sz w:val="20"/>
        </w:rPr>
        <w:t xml:space="preserve"> </w:t>
      </w:r>
      <w:r>
        <w:rPr>
          <w:sz w:val="20"/>
        </w:rPr>
        <w:t>rozumieć</w:t>
      </w:r>
      <w:r>
        <w:rPr>
          <w:spacing w:val="-5"/>
          <w:sz w:val="20"/>
        </w:rPr>
        <w:t xml:space="preserve"> </w:t>
      </w:r>
      <w:r>
        <w:rPr>
          <w:sz w:val="20"/>
        </w:rPr>
        <w:t>grupy,</w:t>
      </w:r>
      <w:r>
        <w:rPr>
          <w:spacing w:val="-5"/>
          <w:sz w:val="20"/>
        </w:rPr>
        <w:t xml:space="preserve"> </w:t>
      </w:r>
      <w:r>
        <w:rPr>
          <w:sz w:val="20"/>
        </w:rPr>
        <w:t>klasy,</w:t>
      </w:r>
      <w:r>
        <w:rPr>
          <w:spacing w:val="-5"/>
          <w:sz w:val="20"/>
        </w:rPr>
        <w:t xml:space="preserve"> </w:t>
      </w:r>
      <w:r>
        <w:rPr>
          <w:sz w:val="20"/>
        </w:rPr>
        <w:t>kategorie</w:t>
      </w:r>
      <w:r>
        <w:rPr>
          <w:spacing w:val="-4"/>
          <w:sz w:val="20"/>
        </w:rPr>
        <w:t xml:space="preserve"> </w:t>
      </w:r>
      <w:r>
        <w:rPr>
          <w:sz w:val="20"/>
        </w:rPr>
        <w:t>określone</w:t>
      </w:r>
      <w:r>
        <w:rPr>
          <w:spacing w:val="-4"/>
          <w:sz w:val="20"/>
        </w:rPr>
        <w:t xml:space="preserve"> </w:t>
      </w:r>
      <w:r>
        <w:rPr>
          <w:sz w:val="20"/>
        </w:rPr>
        <w:t xml:space="preserve">w rozporządzeniu nr 2195/2002 z dnia 5 listopada 2002 r. w sprawie Wspólnego Słownika Zamówień (Dz. Urz. L 340 z 16.12.2002 r., z </w:t>
      </w:r>
      <w:proofErr w:type="spellStart"/>
      <w:r>
        <w:rPr>
          <w:sz w:val="20"/>
        </w:rPr>
        <w:t>późn</w:t>
      </w:r>
      <w:proofErr w:type="spellEnd"/>
      <w:r>
        <w:rPr>
          <w:sz w:val="20"/>
        </w:rPr>
        <w:t>. zm.).</w:t>
      </w:r>
    </w:p>
    <w:p w14:paraId="22E201BC" w14:textId="77777777" w:rsidR="009F15D9" w:rsidRDefault="00000000">
      <w:pPr>
        <w:pStyle w:val="Akapitzlist"/>
        <w:numPr>
          <w:ilvl w:val="2"/>
          <w:numId w:val="118"/>
        </w:numPr>
        <w:tabs>
          <w:tab w:val="left" w:pos="1144"/>
        </w:tabs>
        <w:spacing w:line="288" w:lineRule="auto"/>
        <w:ind w:left="467" w:right="342" w:firstLine="0"/>
        <w:jc w:val="both"/>
        <w:rPr>
          <w:sz w:val="20"/>
        </w:rPr>
      </w:pPr>
      <w:r>
        <w:rPr>
          <w:sz w:val="20"/>
        </w:rPr>
        <w:t>inspektorze nadzoru inwestorskiego – osoba posiadająca odpowiednie wykształcenie techniczne i praktykę zawodową oraz uprawnienia budowlane, wykonująca samodzielne funkcje techniczne w budownictwie,</w:t>
      </w:r>
      <w:r>
        <w:rPr>
          <w:spacing w:val="-14"/>
          <w:sz w:val="20"/>
        </w:rPr>
        <w:t xml:space="preserve"> </w:t>
      </w:r>
      <w:r>
        <w:rPr>
          <w:sz w:val="20"/>
        </w:rPr>
        <w:t>której</w:t>
      </w:r>
      <w:r>
        <w:rPr>
          <w:spacing w:val="-14"/>
          <w:sz w:val="20"/>
        </w:rPr>
        <w:t xml:space="preserve"> </w:t>
      </w:r>
      <w:r>
        <w:rPr>
          <w:sz w:val="20"/>
        </w:rPr>
        <w:t>inwestor</w:t>
      </w:r>
      <w:r>
        <w:rPr>
          <w:spacing w:val="-14"/>
          <w:sz w:val="20"/>
        </w:rPr>
        <w:t xml:space="preserve"> </w:t>
      </w:r>
      <w:r>
        <w:rPr>
          <w:sz w:val="20"/>
        </w:rPr>
        <w:t>powierza</w:t>
      </w:r>
      <w:r>
        <w:rPr>
          <w:spacing w:val="-14"/>
          <w:sz w:val="20"/>
        </w:rPr>
        <w:t xml:space="preserve"> </w:t>
      </w:r>
      <w:r>
        <w:rPr>
          <w:sz w:val="20"/>
        </w:rPr>
        <w:t>nadzór</w:t>
      </w:r>
      <w:r>
        <w:rPr>
          <w:spacing w:val="-14"/>
          <w:sz w:val="20"/>
        </w:rPr>
        <w:t xml:space="preserve"> </w:t>
      </w:r>
      <w:r>
        <w:rPr>
          <w:sz w:val="20"/>
        </w:rPr>
        <w:t>nad</w:t>
      </w:r>
      <w:r>
        <w:rPr>
          <w:spacing w:val="-14"/>
          <w:sz w:val="20"/>
        </w:rPr>
        <w:t xml:space="preserve"> </w:t>
      </w:r>
      <w:r>
        <w:rPr>
          <w:sz w:val="20"/>
        </w:rPr>
        <w:t>budową</w:t>
      </w:r>
      <w:r>
        <w:rPr>
          <w:spacing w:val="-14"/>
          <w:sz w:val="20"/>
        </w:rPr>
        <w:t xml:space="preserve"> </w:t>
      </w:r>
      <w:r>
        <w:rPr>
          <w:sz w:val="20"/>
        </w:rPr>
        <w:t>obiektu</w:t>
      </w:r>
      <w:r>
        <w:rPr>
          <w:spacing w:val="-14"/>
          <w:sz w:val="20"/>
        </w:rPr>
        <w:t xml:space="preserve"> </w:t>
      </w:r>
      <w:r>
        <w:rPr>
          <w:sz w:val="20"/>
        </w:rPr>
        <w:t>budowlanego.</w:t>
      </w:r>
      <w:r>
        <w:rPr>
          <w:spacing w:val="-14"/>
          <w:sz w:val="20"/>
        </w:rPr>
        <w:t xml:space="preserve"> </w:t>
      </w:r>
      <w:r>
        <w:rPr>
          <w:sz w:val="20"/>
        </w:rPr>
        <w:t>Reprezentuje</w:t>
      </w:r>
      <w:r>
        <w:rPr>
          <w:spacing w:val="-13"/>
          <w:sz w:val="20"/>
        </w:rPr>
        <w:t xml:space="preserve"> </w:t>
      </w:r>
      <w:r>
        <w:rPr>
          <w:sz w:val="20"/>
        </w:rPr>
        <w:t>on</w:t>
      </w:r>
      <w:r>
        <w:rPr>
          <w:spacing w:val="-14"/>
          <w:sz w:val="20"/>
        </w:rPr>
        <w:t xml:space="preserve"> </w:t>
      </w:r>
      <w:r>
        <w:rPr>
          <w:sz w:val="20"/>
        </w:rPr>
        <w:t>interesy inwestora na budowie i wykonuje bieżącą kontrolę jakości i ilości wykonanych robot, bierze udział w sprawdzianach i odbiorach robót zakrywanych i zanikających, badaniu i odbiorze instalacji oraz urządzeń technicznych, jak również przy odbiorze gotowego obiektu.</w:t>
      </w:r>
    </w:p>
    <w:p w14:paraId="5369422B" w14:textId="77777777" w:rsidR="009F15D9" w:rsidRDefault="00000000">
      <w:pPr>
        <w:pStyle w:val="Akapitzlist"/>
        <w:numPr>
          <w:ilvl w:val="2"/>
          <w:numId w:val="118"/>
        </w:numPr>
        <w:tabs>
          <w:tab w:val="left" w:pos="1133"/>
        </w:tabs>
        <w:spacing w:before="1" w:line="288" w:lineRule="auto"/>
        <w:ind w:left="467" w:right="342" w:firstLine="0"/>
        <w:jc w:val="both"/>
        <w:rPr>
          <w:sz w:val="20"/>
        </w:rPr>
      </w:pPr>
      <w:r>
        <w:rPr>
          <w:sz w:val="20"/>
        </w:rPr>
        <w:t>instrukcji</w:t>
      </w:r>
      <w:r>
        <w:rPr>
          <w:spacing w:val="-7"/>
          <w:sz w:val="20"/>
        </w:rPr>
        <w:t xml:space="preserve"> </w:t>
      </w:r>
      <w:r>
        <w:rPr>
          <w:sz w:val="20"/>
        </w:rPr>
        <w:t>technicznej</w:t>
      </w:r>
      <w:r>
        <w:rPr>
          <w:spacing w:val="-5"/>
          <w:sz w:val="20"/>
        </w:rPr>
        <w:t xml:space="preserve"> </w:t>
      </w:r>
      <w:r>
        <w:rPr>
          <w:sz w:val="20"/>
        </w:rPr>
        <w:t>obsługi</w:t>
      </w:r>
      <w:r>
        <w:rPr>
          <w:spacing w:val="-4"/>
          <w:sz w:val="20"/>
        </w:rPr>
        <w:t xml:space="preserve"> </w:t>
      </w:r>
      <w:r>
        <w:rPr>
          <w:sz w:val="20"/>
        </w:rPr>
        <w:t>(eksploatacji)</w:t>
      </w:r>
      <w:r>
        <w:rPr>
          <w:spacing w:val="-3"/>
          <w:sz w:val="20"/>
        </w:rPr>
        <w:t xml:space="preserve"> </w:t>
      </w:r>
      <w:r>
        <w:rPr>
          <w:sz w:val="20"/>
        </w:rPr>
        <w:t>–</w:t>
      </w:r>
      <w:r>
        <w:rPr>
          <w:spacing w:val="-5"/>
          <w:sz w:val="20"/>
        </w:rPr>
        <w:t xml:space="preserve"> </w:t>
      </w:r>
      <w:r>
        <w:rPr>
          <w:sz w:val="20"/>
        </w:rPr>
        <w:t>opracowana</w:t>
      </w:r>
      <w:r>
        <w:rPr>
          <w:spacing w:val="-5"/>
          <w:sz w:val="20"/>
        </w:rPr>
        <w:t xml:space="preserve"> </w:t>
      </w:r>
      <w:r>
        <w:rPr>
          <w:sz w:val="20"/>
        </w:rPr>
        <w:t>przez</w:t>
      </w:r>
      <w:r>
        <w:rPr>
          <w:spacing w:val="-4"/>
          <w:sz w:val="20"/>
        </w:rPr>
        <w:t xml:space="preserve"> </w:t>
      </w:r>
      <w:r>
        <w:rPr>
          <w:sz w:val="20"/>
        </w:rPr>
        <w:t>projektanta</w:t>
      </w:r>
      <w:r>
        <w:rPr>
          <w:spacing w:val="-5"/>
          <w:sz w:val="20"/>
        </w:rPr>
        <w:t xml:space="preserve"> </w:t>
      </w:r>
      <w:r>
        <w:rPr>
          <w:sz w:val="20"/>
        </w:rPr>
        <w:t>lub</w:t>
      </w:r>
      <w:r>
        <w:rPr>
          <w:spacing w:val="-4"/>
          <w:sz w:val="20"/>
        </w:rPr>
        <w:t xml:space="preserve"> </w:t>
      </w:r>
      <w:r>
        <w:rPr>
          <w:sz w:val="20"/>
        </w:rPr>
        <w:t>dostawcę</w:t>
      </w:r>
      <w:r>
        <w:rPr>
          <w:spacing w:val="-5"/>
          <w:sz w:val="20"/>
        </w:rPr>
        <w:t xml:space="preserve"> </w:t>
      </w:r>
      <w:r>
        <w:rPr>
          <w:sz w:val="20"/>
        </w:rPr>
        <w:t>urządzeń technicznych i maszyn, określająca rodzaje i kolejność lub współzależność czynności obsługi, przeglądów</w:t>
      </w:r>
      <w:r>
        <w:rPr>
          <w:spacing w:val="40"/>
          <w:sz w:val="20"/>
        </w:rPr>
        <w:t xml:space="preserve"> </w:t>
      </w:r>
      <w:r>
        <w:rPr>
          <w:sz w:val="20"/>
        </w:rPr>
        <w:t>i</w:t>
      </w:r>
      <w:r>
        <w:rPr>
          <w:spacing w:val="-14"/>
          <w:sz w:val="20"/>
        </w:rPr>
        <w:t xml:space="preserve"> </w:t>
      </w:r>
      <w:r>
        <w:rPr>
          <w:sz w:val="20"/>
        </w:rPr>
        <w:t>zabiegów</w:t>
      </w:r>
      <w:r>
        <w:rPr>
          <w:spacing w:val="-14"/>
          <w:sz w:val="20"/>
        </w:rPr>
        <w:t xml:space="preserve"> </w:t>
      </w:r>
      <w:r>
        <w:rPr>
          <w:sz w:val="20"/>
        </w:rPr>
        <w:t>konserwacyjnych,</w:t>
      </w:r>
      <w:r>
        <w:rPr>
          <w:spacing w:val="-14"/>
          <w:sz w:val="20"/>
        </w:rPr>
        <w:t xml:space="preserve"> </w:t>
      </w:r>
      <w:r>
        <w:rPr>
          <w:sz w:val="20"/>
        </w:rPr>
        <w:t>warunkujących</w:t>
      </w:r>
      <w:r>
        <w:rPr>
          <w:spacing w:val="-14"/>
          <w:sz w:val="20"/>
        </w:rPr>
        <w:t xml:space="preserve"> </w:t>
      </w:r>
      <w:r>
        <w:rPr>
          <w:sz w:val="20"/>
        </w:rPr>
        <w:t>ich</w:t>
      </w:r>
      <w:r>
        <w:rPr>
          <w:spacing w:val="-14"/>
          <w:sz w:val="20"/>
        </w:rPr>
        <w:t xml:space="preserve"> </w:t>
      </w:r>
      <w:r>
        <w:rPr>
          <w:sz w:val="20"/>
        </w:rPr>
        <w:t>efektywne</w:t>
      </w:r>
      <w:r>
        <w:rPr>
          <w:spacing w:val="-14"/>
          <w:sz w:val="20"/>
        </w:rPr>
        <w:t xml:space="preserve"> </w:t>
      </w:r>
      <w:r>
        <w:rPr>
          <w:sz w:val="20"/>
        </w:rPr>
        <w:t>i</w:t>
      </w:r>
      <w:r>
        <w:rPr>
          <w:spacing w:val="-14"/>
          <w:sz w:val="20"/>
        </w:rPr>
        <w:t xml:space="preserve"> </w:t>
      </w:r>
      <w:r>
        <w:rPr>
          <w:sz w:val="20"/>
        </w:rPr>
        <w:t>bezpieczne</w:t>
      </w:r>
      <w:r>
        <w:rPr>
          <w:spacing w:val="-14"/>
          <w:sz w:val="20"/>
        </w:rPr>
        <w:t xml:space="preserve"> </w:t>
      </w:r>
      <w:r>
        <w:rPr>
          <w:sz w:val="20"/>
        </w:rPr>
        <w:t>użytkowanie.</w:t>
      </w:r>
      <w:r>
        <w:rPr>
          <w:spacing w:val="-14"/>
          <w:sz w:val="20"/>
        </w:rPr>
        <w:t xml:space="preserve"> </w:t>
      </w:r>
      <w:r>
        <w:rPr>
          <w:sz w:val="20"/>
        </w:rPr>
        <w:t>Instrukcja</w:t>
      </w:r>
      <w:r>
        <w:rPr>
          <w:spacing w:val="-13"/>
          <w:sz w:val="20"/>
        </w:rPr>
        <w:t xml:space="preserve"> </w:t>
      </w:r>
      <w:r>
        <w:rPr>
          <w:sz w:val="20"/>
        </w:rPr>
        <w:t>techniczna obsługi (eksploatacji) jest również składnikiem dokumentacji powykonawczej obiektu budowlanego.</w:t>
      </w:r>
    </w:p>
    <w:p w14:paraId="081C404B" w14:textId="77777777" w:rsidR="009F15D9" w:rsidRDefault="00000000">
      <w:pPr>
        <w:pStyle w:val="Akapitzlist"/>
        <w:numPr>
          <w:ilvl w:val="2"/>
          <w:numId w:val="118"/>
        </w:numPr>
        <w:tabs>
          <w:tab w:val="left" w:pos="1164"/>
        </w:tabs>
        <w:spacing w:line="288" w:lineRule="auto"/>
        <w:ind w:left="467" w:right="344" w:firstLine="0"/>
        <w:jc w:val="both"/>
        <w:rPr>
          <w:sz w:val="20"/>
        </w:rPr>
      </w:pPr>
      <w:r>
        <w:rPr>
          <w:sz w:val="20"/>
        </w:rPr>
        <w:t>istotnych wymaganiach – oznaczają wymagania dotyczące bezpieczeństwa, zdrowia i pewnych innych aspektów interesu wspólnego, jakie mają spełniać roboty budowlane.</w:t>
      </w:r>
    </w:p>
    <w:p w14:paraId="3EDB3A77" w14:textId="77777777" w:rsidR="009F15D9" w:rsidRDefault="00000000">
      <w:pPr>
        <w:pStyle w:val="Akapitzlist"/>
        <w:numPr>
          <w:ilvl w:val="2"/>
          <w:numId w:val="117"/>
        </w:numPr>
        <w:tabs>
          <w:tab w:val="left" w:pos="1128"/>
        </w:tabs>
        <w:spacing w:line="288" w:lineRule="auto"/>
        <w:ind w:left="467" w:right="341" w:firstLine="0"/>
        <w:jc w:val="both"/>
        <w:rPr>
          <w:sz w:val="20"/>
        </w:rPr>
      </w:pPr>
      <w:r>
        <w:rPr>
          <w:sz w:val="20"/>
        </w:rPr>
        <w:t>przedmiarze</w:t>
      </w:r>
      <w:r>
        <w:rPr>
          <w:spacing w:val="-10"/>
          <w:sz w:val="20"/>
        </w:rPr>
        <w:t xml:space="preserve"> </w:t>
      </w:r>
      <w:r>
        <w:rPr>
          <w:sz w:val="20"/>
        </w:rPr>
        <w:t>robót</w:t>
      </w:r>
      <w:r>
        <w:rPr>
          <w:spacing w:val="-10"/>
          <w:sz w:val="20"/>
        </w:rPr>
        <w:t xml:space="preserve"> </w:t>
      </w:r>
      <w:r>
        <w:rPr>
          <w:sz w:val="20"/>
        </w:rPr>
        <w:t>–</w:t>
      </w:r>
      <w:r>
        <w:rPr>
          <w:spacing w:val="-7"/>
          <w:sz w:val="20"/>
        </w:rPr>
        <w:t xml:space="preserve"> </w:t>
      </w:r>
      <w:r>
        <w:rPr>
          <w:sz w:val="20"/>
        </w:rPr>
        <w:t>to</w:t>
      </w:r>
      <w:r>
        <w:rPr>
          <w:spacing w:val="-7"/>
          <w:sz w:val="20"/>
        </w:rPr>
        <w:t xml:space="preserve"> </w:t>
      </w:r>
      <w:r>
        <w:rPr>
          <w:sz w:val="20"/>
        </w:rPr>
        <w:t>zestawienie</w:t>
      </w:r>
      <w:r>
        <w:rPr>
          <w:spacing w:val="-11"/>
          <w:sz w:val="20"/>
        </w:rPr>
        <w:t xml:space="preserve"> </w:t>
      </w:r>
      <w:r>
        <w:rPr>
          <w:sz w:val="20"/>
        </w:rPr>
        <w:t>przewidzianych</w:t>
      </w:r>
      <w:r>
        <w:rPr>
          <w:spacing w:val="-9"/>
          <w:sz w:val="20"/>
        </w:rPr>
        <w:t xml:space="preserve"> </w:t>
      </w:r>
      <w:r>
        <w:rPr>
          <w:sz w:val="20"/>
        </w:rPr>
        <w:t>do</w:t>
      </w:r>
      <w:r>
        <w:rPr>
          <w:spacing w:val="-7"/>
          <w:sz w:val="20"/>
        </w:rPr>
        <w:t xml:space="preserve"> </w:t>
      </w:r>
      <w:r>
        <w:rPr>
          <w:sz w:val="20"/>
        </w:rPr>
        <w:t>wykonania</w:t>
      </w:r>
      <w:r>
        <w:rPr>
          <w:spacing w:val="-9"/>
          <w:sz w:val="20"/>
        </w:rPr>
        <w:t xml:space="preserve"> </w:t>
      </w:r>
      <w:r>
        <w:rPr>
          <w:sz w:val="20"/>
        </w:rPr>
        <w:t>robót</w:t>
      </w:r>
      <w:r>
        <w:rPr>
          <w:spacing w:val="-10"/>
          <w:sz w:val="20"/>
        </w:rPr>
        <w:t xml:space="preserve"> </w:t>
      </w:r>
      <w:r>
        <w:rPr>
          <w:sz w:val="20"/>
        </w:rPr>
        <w:t>podstawowych</w:t>
      </w:r>
      <w:r>
        <w:rPr>
          <w:spacing w:val="-7"/>
          <w:sz w:val="20"/>
        </w:rPr>
        <w:t xml:space="preserve"> </w:t>
      </w:r>
      <w:r>
        <w:rPr>
          <w:sz w:val="20"/>
        </w:rPr>
        <w:t>w</w:t>
      </w:r>
      <w:r>
        <w:rPr>
          <w:spacing w:val="-13"/>
          <w:sz w:val="20"/>
        </w:rPr>
        <w:t xml:space="preserve"> </w:t>
      </w:r>
      <w:r>
        <w:rPr>
          <w:sz w:val="20"/>
        </w:rPr>
        <w:t>kolejności technologicznej ich wykonania, z szczegółowym opisem lub wskazaniem podstaw ustalających szczegółowy opis, oraz wskazanie szczegółowych specyfikacji technicznych wykonania i odbioru robót budowlanych, z wyliczeniem i zestawieniem ilości jednostek przedmiarowych robót podstawowych.</w:t>
      </w:r>
    </w:p>
    <w:p w14:paraId="7B5EAA10" w14:textId="77777777" w:rsidR="009F15D9" w:rsidRDefault="00000000">
      <w:pPr>
        <w:pStyle w:val="Akapitzlist"/>
        <w:numPr>
          <w:ilvl w:val="2"/>
          <w:numId w:val="117"/>
        </w:numPr>
        <w:tabs>
          <w:tab w:val="left" w:pos="1146"/>
        </w:tabs>
        <w:spacing w:line="288" w:lineRule="auto"/>
        <w:ind w:left="467" w:right="345" w:firstLine="0"/>
        <w:jc w:val="both"/>
        <w:rPr>
          <w:sz w:val="20"/>
        </w:rPr>
      </w:pPr>
      <w:r>
        <w:rPr>
          <w:sz w:val="20"/>
        </w:rPr>
        <w:t>robocie podstawowej – minimalny zakres prac, które po wykonaniu są możliwe do odebrania pod względem ilości i wymogów jakościowych oraz uwzględniają przyjęty stopień scalenia robót.</w:t>
      </w:r>
    </w:p>
    <w:p w14:paraId="79AF28E9" w14:textId="77777777" w:rsidR="009F15D9" w:rsidRDefault="00000000">
      <w:pPr>
        <w:pStyle w:val="Akapitzlist"/>
        <w:numPr>
          <w:ilvl w:val="2"/>
          <w:numId w:val="117"/>
        </w:numPr>
        <w:tabs>
          <w:tab w:val="left" w:pos="1132"/>
        </w:tabs>
        <w:spacing w:line="288" w:lineRule="auto"/>
        <w:ind w:left="467" w:right="340" w:firstLine="0"/>
        <w:jc w:val="both"/>
        <w:rPr>
          <w:sz w:val="20"/>
        </w:rPr>
      </w:pPr>
      <w:r>
        <w:rPr>
          <w:sz w:val="20"/>
        </w:rPr>
        <w:t>Wspólnym Słowniku</w:t>
      </w:r>
      <w:r>
        <w:rPr>
          <w:spacing w:val="-5"/>
          <w:sz w:val="20"/>
        </w:rPr>
        <w:t xml:space="preserve"> </w:t>
      </w:r>
      <w:r>
        <w:rPr>
          <w:sz w:val="20"/>
        </w:rPr>
        <w:t>Zamówień</w:t>
      </w:r>
      <w:r>
        <w:rPr>
          <w:spacing w:val="-3"/>
          <w:sz w:val="20"/>
        </w:rPr>
        <w:t xml:space="preserve"> </w:t>
      </w:r>
      <w:r>
        <w:rPr>
          <w:sz w:val="20"/>
        </w:rPr>
        <w:t>–</w:t>
      </w:r>
      <w:r>
        <w:rPr>
          <w:spacing w:val="-4"/>
          <w:sz w:val="20"/>
        </w:rPr>
        <w:t xml:space="preserve"> </w:t>
      </w:r>
      <w:r>
        <w:rPr>
          <w:sz w:val="20"/>
        </w:rPr>
        <w:t>jest</w:t>
      </w:r>
      <w:r>
        <w:rPr>
          <w:spacing w:val="-1"/>
          <w:sz w:val="20"/>
        </w:rPr>
        <w:t xml:space="preserve"> </w:t>
      </w:r>
      <w:r>
        <w:rPr>
          <w:sz w:val="20"/>
        </w:rPr>
        <w:t>systemem</w:t>
      </w:r>
      <w:r>
        <w:rPr>
          <w:spacing w:val="-2"/>
          <w:sz w:val="20"/>
        </w:rPr>
        <w:t xml:space="preserve"> </w:t>
      </w:r>
      <w:r>
        <w:rPr>
          <w:sz w:val="20"/>
        </w:rPr>
        <w:t>klasyfikacji</w:t>
      </w:r>
      <w:r>
        <w:rPr>
          <w:spacing w:val="-5"/>
          <w:sz w:val="20"/>
        </w:rPr>
        <w:t xml:space="preserve"> </w:t>
      </w:r>
      <w:r>
        <w:rPr>
          <w:sz w:val="20"/>
        </w:rPr>
        <w:t>produktów,</w:t>
      </w:r>
      <w:r>
        <w:rPr>
          <w:spacing w:val="-1"/>
          <w:sz w:val="20"/>
        </w:rPr>
        <w:t xml:space="preserve"> </w:t>
      </w:r>
      <w:r>
        <w:rPr>
          <w:sz w:val="20"/>
        </w:rPr>
        <w:t>usług</w:t>
      </w:r>
      <w:r>
        <w:rPr>
          <w:spacing w:val="-1"/>
          <w:sz w:val="20"/>
        </w:rPr>
        <w:t xml:space="preserve"> </w:t>
      </w:r>
      <w:r>
        <w:rPr>
          <w:sz w:val="20"/>
        </w:rPr>
        <w:t>i</w:t>
      </w:r>
      <w:r>
        <w:rPr>
          <w:spacing w:val="-5"/>
          <w:sz w:val="20"/>
        </w:rPr>
        <w:t xml:space="preserve"> </w:t>
      </w:r>
      <w:r>
        <w:rPr>
          <w:sz w:val="20"/>
        </w:rPr>
        <w:t>robót</w:t>
      </w:r>
      <w:r>
        <w:rPr>
          <w:spacing w:val="-1"/>
          <w:sz w:val="20"/>
        </w:rPr>
        <w:t xml:space="preserve"> </w:t>
      </w:r>
      <w:r>
        <w:rPr>
          <w:sz w:val="20"/>
        </w:rPr>
        <w:t>budowlanych, stworzonych na potrzeby zamówień publicznych. Składa się ze słownika głównego oraz słownika uzupełniającego. Obowiązuje we wszystkich krajach Unii Europejskiej. Zgodnie z postanowieniami rozporządzenia 2151/2003, stosowanie kodów CPV do określania przedmiotu zamówienia przez zamawiających z ówczesnych</w:t>
      </w:r>
      <w:r>
        <w:rPr>
          <w:spacing w:val="-2"/>
          <w:sz w:val="20"/>
        </w:rPr>
        <w:t xml:space="preserve"> </w:t>
      </w:r>
      <w:r>
        <w:rPr>
          <w:sz w:val="20"/>
        </w:rPr>
        <w:t>Państw Członkowskich</w:t>
      </w:r>
      <w:r>
        <w:rPr>
          <w:spacing w:val="-2"/>
          <w:sz w:val="20"/>
        </w:rPr>
        <w:t xml:space="preserve"> </w:t>
      </w:r>
      <w:r>
        <w:rPr>
          <w:sz w:val="20"/>
        </w:rPr>
        <w:t>UE</w:t>
      </w:r>
      <w:r>
        <w:rPr>
          <w:spacing w:val="-2"/>
          <w:sz w:val="20"/>
        </w:rPr>
        <w:t xml:space="preserve"> </w:t>
      </w:r>
      <w:r>
        <w:rPr>
          <w:sz w:val="20"/>
        </w:rPr>
        <w:t>stało</w:t>
      </w:r>
      <w:r>
        <w:rPr>
          <w:spacing w:val="-2"/>
          <w:sz w:val="20"/>
        </w:rPr>
        <w:t xml:space="preserve"> </w:t>
      </w:r>
      <w:r>
        <w:rPr>
          <w:sz w:val="20"/>
        </w:rPr>
        <w:t>się obowiązkowe z</w:t>
      </w:r>
      <w:r>
        <w:rPr>
          <w:spacing w:val="-2"/>
          <w:sz w:val="20"/>
        </w:rPr>
        <w:t xml:space="preserve"> </w:t>
      </w:r>
      <w:r>
        <w:rPr>
          <w:sz w:val="20"/>
        </w:rPr>
        <w:t>dniem 20</w:t>
      </w:r>
      <w:r>
        <w:rPr>
          <w:spacing w:val="-2"/>
          <w:sz w:val="20"/>
        </w:rPr>
        <w:t xml:space="preserve"> </w:t>
      </w:r>
      <w:r>
        <w:rPr>
          <w:sz w:val="20"/>
        </w:rPr>
        <w:t>grudnia 2003</w:t>
      </w:r>
    </w:p>
    <w:p w14:paraId="4FC171A6" w14:textId="77777777" w:rsidR="009F15D9" w:rsidRDefault="00000000">
      <w:pPr>
        <w:pStyle w:val="Tekstpodstawowy"/>
        <w:spacing w:line="288" w:lineRule="auto"/>
        <w:ind w:right="344"/>
        <w:jc w:val="both"/>
      </w:pPr>
      <w:r>
        <w:t>r.</w:t>
      </w:r>
      <w:r>
        <w:rPr>
          <w:spacing w:val="-12"/>
        </w:rPr>
        <w:t xml:space="preserve"> </w:t>
      </w:r>
      <w:r>
        <w:t>Polskie</w:t>
      </w:r>
      <w:r>
        <w:rPr>
          <w:spacing w:val="-13"/>
        </w:rPr>
        <w:t xml:space="preserve"> </w:t>
      </w:r>
      <w:r>
        <w:t>Prawo</w:t>
      </w:r>
      <w:r>
        <w:rPr>
          <w:spacing w:val="-9"/>
        </w:rPr>
        <w:t xml:space="preserve"> </w:t>
      </w:r>
      <w:r>
        <w:t>zamówień</w:t>
      </w:r>
      <w:r>
        <w:rPr>
          <w:spacing w:val="-9"/>
        </w:rPr>
        <w:t xml:space="preserve"> </w:t>
      </w:r>
      <w:r>
        <w:t>publicznych</w:t>
      </w:r>
      <w:r>
        <w:rPr>
          <w:spacing w:val="-12"/>
        </w:rPr>
        <w:t xml:space="preserve"> </w:t>
      </w:r>
      <w:r>
        <w:t>przewidziało</w:t>
      </w:r>
      <w:r>
        <w:rPr>
          <w:spacing w:val="-12"/>
        </w:rPr>
        <w:t xml:space="preserve"> </w:t>
      </w:r>
      <w:r>
        <w:t>obowiązek</w:t>
      </w:r>
      <w:r>
        <w:rPr>
          <w:spacing w:val="-8"/>
        </w:rPr>
        <w:t xml:space="preserve"> </w:t>
      </w:r>
      <w:r>
        <w:t>stosowania</w:t>
      </w:r>
      <w:r>
        <w:rPr>
          <w:spacing w:val="-12"/>
        </w:rPr>
        <w:t xml:space="preserve"> </w:t>
      </w:r>
      <w:r>
        <w:t>klasyfikacji</w:t>
      </w:r>
      <w:r>
        <w:rPr>
          <w:spacing w:val="-14"/>
        </w:rPr>
        <w:t xml:space="preserve"> </w:t>
      </w:r>
      <w:r>
        <w:t>CPV</w:t>
      </w:r>
      <w:r>
        <w:rPr>
          <w:spacing w:val="-14"/>
        </w:rPr>
        <w:t xml:space="preserve"> </w:t>
      </w:r>
      <w:r>
        <w:t>począwszy</w:t>
      </w:r>
      <w:r>
        <w:rPr>
          <w:spacing w:val="-14"/>
        </w:rPr>
        <w:t xml:space="preserve"> </w:t>
      </w:r>
      <w:r>
        <w:t>od dnia akcesji Polski do UE, tzn. od 1 maja 2004 r.</w:t>
      </w:r>
    </w:p>
    <w:p w14:paraId="4B31C2A6" w14:textId="77777777" w:rsidR="009F15D9" w:rsidRDefault="00000000">
      <w:pPr>
        <w:pStyle w:val="Akapitzlist"/>
        <w:numPr>
          <w:ilvl w:val="2"/>
          <w:numId w:val="117"/>
        </w:numPr>
        <w:tabs>
          <w:tab w:val="left" w:pos="1184"/>
        </w:tabs>
        <w:spacing w:line="288" w:lineRule="auto"/>
        <w:ind w:left="467" w:right="342" w:firstLine="0"/>
        <w:jc w:val="both"/>
        <w:rPr>
          <w:sz w:val="20"/>
        </w:rPr>
      </w:pPr>
      <w:r>
        <w:rPr>
          <w:sz w:val="20"/>
        </w:rPr>
        <w:t>Zarządzającym realizacją umowy – jest to osoba prawna lub fizyczna określona w istotnych postanowieniach</w:t>
      </w:r>
      <w:r>
        <w:rPr>
          <w:spacing w:val="-14"/>
          <w:sz w:val="20"/>
        </w:rPr>
        <w:t xml:space="preserve"> </w:t>
      </w:r>
      <w:r>
        <w:rPr>
          <w:sz w:val="20"/>
        </w:rPr>
        <w:t>umowy,</w:t>
      </w:r>
      <w:r>
        <w:rPr>
          <w:spacing w:val="-11"/>
          <w:sz w:val="20"/>
        </w:rPr>
        <w:t xml:space="preserve"> </w:t>
      </w:r>
      <w:r>
        <w:rPr>
          <w:sz w:val="20"/>
        </w:rPr>
        <w:t>zwana</w:t>
      </w:r>
      <w:r>
        <w:rPr>
          <w:spacing w:val="-13"/>
          <w:sz w:val="20"/>
        </w:rPr>
        <w:t xml:space="preserve"> </w:t>
      </w:r>
      <w:r>
        <w:rPr>
          <w:sz w:val="20"/>
        </w:rPr>
        <w:t>dalej</w:t>
      </w:r>
      <w:r>
        <w:rPr>
          <w:spacing w:val="-11"/>
          <w:sz w:val="20"/>
        </w:rPr>
        <w:t xml:space="preserve"> </w:t>
      </w:r>
      <w:r>
        <w:rPr>
          <w:sz w:val="20"/>
        </w:rPr>
        <w:t>zarządzającym,</w:t>
      </w:r>
      <w:r>
        <w:rPr>
          <w:spacing w:val="-14"/>
          <w:sz w:val="20"/>
        </w:rPr>
        <w:t xml:space="preserve"> </w:t>
      </w:r>
      <w:r>
        <w:rPr>
          <w:sz w:val="20"/>
        </w:rPr>
        <w:t>wyznaczona</w:t>
      </w:r>
      <w:r>
        <w:rPr>
          <w:spacing w:val="-14"/>
          <w:sz w:val="20"/>
        </w:rPr>
        <w:t xml:space="preserve"> </w:t>
      </w:r>
      <w:r>
        <w:rPr>
          <w:sz w:val="20"/>
        </w:rPr>
        <w:t>przez</w:t>
      </w:r>
      <w:r>
        <w:rPr>
          <w:spacing w:val="-12"/>
          <w:sz w:val="20"/>
        </w:rPr>
        <w:t xml:space="preserve"> </w:t>
      </w:r>
      <w:r>
        <w:rPr>
          <w:sz w:val="20"/>
        </w:rPr>
        <w:t>zamawiającego,</w:t>
      </w:r>
      <w:r>
        <w:rPr>
          <w:spacing w:val="-12"/>
          <w:sz w:val="20"/>
        </w:rPr>
        <w:t xml:space="preserve"> </w:t>
      </w:r>
      <w:r>
        <w:rPr>
          <w:sz w:val="20"/>
        </w:rPr>
        <w:t>upoważniona</w:t>
      </w:r>
      <w:r>
        <w:rPr>
          <w:spacing w:val="-14"/>
          <w:sz w:val="20"/>
        </w:rPr>
        <w:t xml:space="preserve"> </w:t>
      </w:r>
      <w:r>
        <w:rPr>
          <w:sz w:val="20"/>
        </w:rPr>
        <w:t>do nadzorowania realizacji robót i administrowania umową w zakresie określonym w udzielonym pełnomocnictwie (zarządzający realizacją nie jest obecnie prawnie określony w przepisach).</w:t>
      </w:r>
    </w:p>
    <w:p w14:paraId="4F052FDF" w14:textId="77777777" w:rsidR="009F15D9" w:rsidRDefault="009F15D9">
      <w:pPr>
        <w:pStyle w:val="Tekstpodstawowy"/>
        <w:spacing w:before="10"/>
        <w:ind w:left="0"/>
        <w:rPr>
          <w:sz w:val="23"/>
        </w:rPr>
      </w:pPr>
    </w:p>
    <w:p w14:paraId="150A687D" w14:textId="77777777" w:rsidR="009F15D9" w:rsidRPr="00FF35B0" w:rsidRDefault="00000000">
      <w:pPr>
        <w:pStyle w:val="Nagwek3"/>
        <w:numPr>
          <w:ilvl w:val="1"/>
          <w:numId w:val="125"/>
        </w:numPr>
        <w:tabs>
          <w:tab w:val="left" w:pos="1093"/>
        </w:tabs>
        <w:ind w:hanging="626"/>
        <w:jc w:val="both"/>
        <w:rPr>
          <w:sz w:val="20"/>
          <w:szCs w:val="20"/>
        </w:rPr>
      </w:pPr>
      <w:r w:rsidRPr="00FF35B0">
        <w:rPr>
          <w:sz w:val="20"/>
          <w:szCs w:val="20"/>
        </w:rPr>
        <w:t>Ogólne</w:t>
      </w:r>
      <w:r w:rsidRPr="00FF35B0">
        <w:rPr>
          <w:spacing w:val="-4"/>
          <w:sz w:val="20"/>
          <w:szCs w:val="20"/>
        </w:rPr>
        <w:t xml:space="preserve"> </w:t>
      </w:r>
      <w:r w:rsidRPr="00FF35B0">
        <w:rPr>
          <w:sz w:val="20"/>
          <w:szCs w:val="20"/>
        </w:rPr>
        <w:t>wymagania</w:t>
      </w:r>
      <w:r w:rsidRPr="00FF35B0">
        <w:rPr>
          <w:spacing w:val="-1"/>
          <w:sz w:val="20"/>
          <w:szCs w:val="20"/>
        </w:rPr>
        <w:t xml:space="preserve"> </w:t>
      </w:r>
      <w:r w:rsidRPr="00FF35B0">
        <w:rPr>
          <w:sz w:val="20"/>
          <w:szCs w:val="20"/>
        </w:rPr>
        <w:t>dotyczące</w:t>
      </w:r>
      <w:r w:rsidRPr="00FF35B0">
        <w:rPr>
          <w:spacing w:val="1"/>
          <w:sz w:val="20"/>
          <w:szCs w:val="20"/>
        </w:rPr>
        <w:t xml:space="preserve"> </w:t>
      </w:r>
      <w:r w:rsidRPr="00FF35B0">
        <w:rPr>
          <w:spacing w:val="-2"/>
          <w:sz w:val="20"/>
          <w:szCs w:val="20"/>
        </w:rPr>
        <w:t>robót</w:t>
      </w:r>
    </w:p>
    <w:p w14:paraId="4B573B28" w14:textId="77777777" w:rsidR="009F15D9" w:rsidRDefault="00000000">
      <w:pPr>
        <w:pStyle w:val="Tekstpodstawowy"/>
        <w:spacing w:before="57" w:line="288" w:lineRule="auto"/>
        <w:ind w:right="342"/>
        <w:jc w:val="both"/>
      </w:pPr>
      <w:r>
        <w:t>Wykonawca robót jest odpowiedzialny, za jakość ich wykonania oraz za ich zgodność z dokumentacją projektową, SST i poleceniami Inspektora nadzoru.</w:t>
      </w:r>
    </w:p>
    <w:p w14:paraId="6C854CC3" w14:textId="77777777" w:rsidR="009F15D9" w:rsidRDefault="009F15D9">
      <w:pPr>
        <w:pStyle w:val="Tekstpodstawowy"/>
        <w:ind w:left="0"/>
        <w:rPr>
          <w:sz w:val="24"/>
        </w:rPr>
      </w:pPr>
    </w:p>
    <w:p w14:paraId="50DECFDF" w14:textId="77777777" w:rsidR="009F15D9" w:rsidRDefault="00000000">
      <w:pPr>
        <w:pStyle w:val="Akapitzlist"/>
        <w:numPr>
          <w:ilvl w:val="2"/>
          <w:numId w:val="125"/>
        </w:numPr>
        <w:tabs>
          <w:tab w:val="left" w:pos="1022"/>
        </w:tabs>
        <w:ind w:hanging="555"/>
        <w:jc w:val="both"/>
        <w:rPr>
          <w:sz w:val="20"/>
        </w:rPr>
      </w:pPr>
      <w:r>
        <w:rPr>
          <w:sz w:val="20"/>
        </w:rPr>
        <w:t>Przekazanie</w:t>
      </w:r>
      <w:r>
        <w:rPr>
          <w:spacing w:val="-8"/>
          <w:sz w:val="20"/>
        </w:rPr>
        <w:t xml:space="preserve"> </w:t>
      </w:r>
      <w:r>
        <w:rPr>
          <w:sz w:val="20"/>
        </w:rPr>
        <w:t>terenu</w:t>
      </w:r>
      <w:r>
        <w:rPr>
          <w:spacing w:val="-10"/>
          <w:sz w:val="20"/>
        </w:rPr>
        <w:t xml:space="preserve"> </w:t>
      </w:r>
      <w:r>
        <w:rPr>
          <w:spacing w:val="-2"/>
          <w:sz w:val="20"/>
        </w:rPr>
        <w:t>budowy</w:t>
      </w:r>
    </w:p>
    <w:p w14:paraId="0ED981BF" w14:textId="77777777" w:rsidR="009F15D9" w:rsidRDefault="00000000">
      <w:pPr>
        <w:pStyle w:val="Tekstpodstawowy"/>
        <w:spacing w:before="46" w:line="288" w:lineRule="auto"/>
        <w:ind w:right="344"/>
        <w:jc w:val="both"/>
      </w:pPr>
      <w:r>
        <w:t>Zamawiający, w</w:t>
      </w:r>
      <w:r>
        <w:rPr>
          <w:spacing w:val="-4"/>
        </w:rPr>
        <w:t xml:space="preserve"> </w:t>
      </w:r>
      <w:r>
        <w:t>terminie</w:t>
      </w:r>
      <w:r>
        <w:rPr>
          <w:spacing w:val="-3"/>
        </w:rPr>
        <w:t xml:space="preserve"> </w:t>
      </w:r>
      <w:r>
        <w:t>określonym w</w:t>
      </w:r>
      <w:r>
        <w:rPr>
          <w:spacing w:val="-4"/>
        </w:rPr>
        <w:t xml:space="preserve"> </w:t>
      </w:r>
      <w:r>
        <w:t>dokumentach</w:t>
      </w:r>
      <w:r>
        <w:rPr>
          <w:spacing w:val="-3"/>
        </w:rPr>
        <w:t xml:space="preserve"> </w:t>
      </w:r>
      <w:r>
        <w:t>umowy</w:t>
      </w:r>
      <w:r>
        <w:rPr>
          <w:spacing w:val="-4"/>
        </w:rPr>
        <w:t xml:space="preserve"> </w:t>
      </w:r>
      <w:r>
        <w:t>przekaże</w:t>
      </w:r>
      <w:r>
        <w:rPr>
          <w:spacing w:val="-5"/>
        </w:rPr>
        <w:t xml:space="preserve"> </w:t>
      </w:r>
      <w:r>
        <w:t>Wykonawcy</w:t>
      </w:r>
      <w:r>
        <w:rPr>
          <w:spacing w:val="-6"/>
        </w:rPr>
        <w:t xml:space="preserve"> </w:t>
      </w:r>
      <w:r>
        <w:t>teren</w:t>
      </w:r>
      <w:r>
        <w:rPr>
          <w:spacing w:val="-1"/>
        </w:rPr>
        <w:t xml:space="preserve"> </w:t>
      </w:r>
      <w:r>
        <w:t>budowy</w:t>
      </w:r>
      <w:r>
        <w:rPr>
          <w:spacing w:val="-4"/>
        </w:rPr>
        <w:t xml:space="preserve"> </w:t>
      </w:r>
      <w:r>
        <w:t>wraz</w:t>
      </w:r>
      <w:r>
        <w:rPr>
          <w:spacing w:val="-1"/>
        </w:rPr>
        <w:t xml:space="preserve"> </w:t>
      </w:r>
      <w:r>
        <w:t>ze wszystkimi wymaganymi uzgodnieniami prawnymi i administracyjnymi, poda lokalizację i współrzędne punktów głównych obiektu oraz reperów, przekaże dziennik budowy oraz dwa egzemplarze dokumentacji projektowej i dwa komplety SST.</w:t>
      </w:r>
    </w:p>
    <w:p w14:paraId="0B010FED" w14:textId="77777777" w:rsidR="00D20292" w:rsidRDefault="00000000">
      <w:pPr>
        <w:pStyle w:val="Tekstpodstawowy"/>
        <w:spacing w:line="288" w:lineRule="auto"/>
        <w:ind w:right="345"/>
        <w:jc w:val="both"/>
        <w:sectPr w:rsidR="00D20292">
          <w:pgSz w:w="11910" w:h="16840"/>
          <w:pgMar w:top="640" w:right="900" w:bottom="760" w:left="780" w:header="0" w:footer="504" w:gutter="0"/>
          <w:cols w:space="708"/>
        </w:sectPr>
      </w:pPr>
      <w:r>
        <w:t>Na</w:t>
      </w:r>
      <w:r>
        <w:rPr>
          <w:spacing w:val="-14"/>
        </w:rPr>
        <w:t xml:space="preserve"> </w:t>
      </w:r>
      <w:r>
        <w:t>Wykonawcy</w:t>
      </w:r>
      <w:r>
        <w:rPr>
          <w:spacing w:val="-13"/>
        </w:rPr>
        <w:t xml:space="preserve"> </w:t>
      </w:r>
      <w:r>
        <w:t>spoczywa</w:t>
      </w:r>
      <w:r>
        <w:rPr>
          <w:spacing w:val="-7"/>
        </w:rPr>
        <w:t xml:space="preserve"> </w:t>
      </w:r>
      <w:r>
        <w:t>odpowiedzialność</w:t>
      </w:r>
      <w:r>
        <w:rPr>
          <w:spacing w:val="-7"/>
        </w:rPr>
        <w:t xml:space="preserve"> </w:t>
      </w:r>
      <w:r>
        <w:t>za</w:t>
      </w:r>
      <w:r>
        <w:rPr>
          <w:spacing w:val="-9"/>
        </w:rPr>
        <w:t xml:space="preserve"> </w:t>
      </w:r>
      <w:r>
        <w:t>ochronę</w:t>
      </w:r>
      <w:r>
        <w:rPr>
          <w:spacing w:val="-7"/>
        </w:rPr>
        <w:t xml:space="preserve"> </w:t>
      </w:r>
      <w:r>
        <w:t>przekazanych</w:t>
      </w:r>
      <w:r>
        <w:rPr>
          <w:spacing w:val="-10"/>
        </w:rPr>
        <w:t xml:space="preserve"> </w:t>
      </w:r>
      <w:r>
        <w:t>mu</w:t>
      </w:r>
      <w:r>
        <w:rPr>
          <w:spacing w:val="-8"/>
        </w:rPr>
        <w:t xml:space="preserve"> </w:t>
      </w:r>
      <w:r>
        <w:t>punktów</w:t>
      </w:r>
      <w:r>
        <w:rPr>
          <w:spacing w:val="-9"/>
        </w:rPr>
        <w:t xml:space="preserve"> </w:t>
      </w:r>
      <w:r>
        <w:t>pomiarowych</w:t>
      </w:r>
      <w:r>
        <w:rPr>
          <w:spacing w:val="-6"/>
        </w:rPr>
        <w:t xml:space="preserve"> </w:t>
      </w:r>
      <w:r>
        <w:t>do</w:t>
      </w:r>
      <w:r>
        <w:rPr>
          <w:spacing w:val="-9"/>
        </w:rPr>
        <w:t xml:space="preserve"> </w:t>
      </w:r>
      <w:r>
        <w:t>chwili odbioru</w:t>
      </w:r>
      <w:r>
        <w:rPr>
          <w:spacing w:val="-11"/>
        </w:rPr>
        <w:t xml:space="preserve"> </w:t>
      </w:r>
      <w:r>
        <w:t>końcowego</w:t>
      </w:r>
      <w:r>
        <w:rPr>
          <w:spacing w:val="-11"/>
        </w:rPr>
        <w:t xml:space="preserve"> </w:t>
      </w:r>
      <w:r>
        <w:t>robót.</w:t>
      </w:r>
      <w:r>
        <w:rPr>
          <w:spacing w:val="-9"/>
        </w:rPr>
        <w:t xml:space="preserve"> </w:t>
      </w:r>
      <w:r>
        <w:t>Uszkodzone</w:t>
      </w:r>
      <w:r>
        <w:rPr>
          <w:spacing w:val="-11"/>
        </w:rPr>
        <w:t xml:space="preserve"> </w:t>
      </w:r>
      <w:r>
        <w:t>lub</w:t>
      </w:r>
      <w:r>
        <w:rPr>
          <w:spacing w:val="-7"/>
        </w:rPr>
        <w:t xml:space="preserve"> </w:t>
      </w:r>
      <w:r>
        <w:t>zniszczone</w:t>
      </w:r>
      <w:r>
        <w:rPr>
          <w:spacing w:val="-8"/>
        </w:rPr>
        <w:t xml:space="preserve"> </w:t>
      </w:r>
      <w:r>
        <w:t>punkty</w:t>
      </w:r>
      <w:r>
        <w:rPr>
          <w:spacing w:val="-14"/>
        </w:rPr>
        <w:t xml:space="preserve"> </w:t>
      </w:r>
      <w:r>
        <w:t>pomiarowe</w:t>
      </w:r>
      <w:r>
        <w:rPr>
          <w:spacing w:val="-13"/>
        </w:rPr>
        <w:t xml:space="preserve"> </w:t>
      </w:r>
      <w:r>
        <w:t>Wykonawca</w:t>
      </w:r>
      <w:r>
        <w:rPr>
          <w:spacing w:val="-11"/>
        </w:rPr>
        <w:t xml:space="preserve"> </w:t>
      </w:r>
      <w:r>
        <w:t>odtworzy</w:t>
      </w:r>
      <w:r>
        <w:rPr>
          <w:spacing w:val="-14"/>
        </w:rPr>
        <w:t xml:space="preserve"> </w:t>
      </w:r>
      <w:r>
        <w:t>i</w:t>
      </w:r>
      <w:r>
        <w:rPr>
          <w:spacing w:val="-12"/>
        </w:rPr>
        <w:t xml:space="preserve"> </w:t>
      </w:r>
      <w:r>
        <w:t>utrwali</w:t>
      </w:r>
      <w:r>
        <w:rPr>
          <w:spacing w:val="-11"/>
        </w:rPr>
        <w:t xml:space="preserve"> </w:t>
      </w:r>
      <w:r>
        <w:t>na własny koszt.</w:t>
      </w:r>
    </w:p>
    <w:p w14:paraId="495326CC" w14:textId="77777777" w:rsidR="009F15D9" w:rsidRDefault="009F15D9">
      <w:pPr>
        <w:pStyle w:val="Tekstpodstawowy"/>
        <w:spacing w:line="288" w:lineRule="auto"/>
        <w:ind w:right="345"/>
        <w:jc w:val="both"/>
      </w:pPr>
    </w:p>
    <w:p w14:paraId="1604329C" w14:textId="77777777" w:rsidR="009F15D9" w:rsidRDefault="009F15D9">
      <w:pPr>
        <w:pStyle w:val="Tekstpodstawowy"/>
        <w:ind w:left="0"/>
        <w:rPr>
          <w:sz w:val="24"/>
        </w:rPr>
      </w:pPr>
    </w:p>
    <w:p w14:paraId="3A163DA0" w14:textId="77777777" w:rsidR="009F15D9" w:rsidRDefault="00000000">
      <w:pPr>
        <w:pStyle w:val="Akapitzlist"/>
        <w:numPr>
          <w:ilvl w:val="2"/>
          <w:numId w:val="125"/>
        </w:numPr>
        <w:tabs>
          <w:tab w:val="left" w:pos="1022"/>
        </w:tabs>
        <w:ind w:hanging="555"/>
        <w:jc w:val="both"/>
        <w:rPr>
          <w:sz w:val="20"/>
        </w:rPr>
      </w:pPr>
      <w:r>
        <w:rPr>
          <w:w w:val="95"/>
          <w:sz w:val="20"/>
        </w:rPr>
        <w:t>Dokumentacja</w:t>
      </w:r>
      <w:r>
        <w:rPr>
          <w:spacing w:val="53"/>
          <w:sz w:val="20"/>
        </w:rPr>
        <w:t xml:space="preserve"> </w:t>
      </w:r>
      <w:r>
        <w:rPr>
          <w:spacing w:val="-2"/>
          <w:sz w:val="20"/>
        </w:rPr>
        <w:t>projektowa</w:t>
      </w:r>
    </w:p>
    <w:p w14:paraId="0246EA63" w14:textId="77777777" w:rsidR="009F15D9" w:rsidRDefault="00000000">
      <w:pPr>
        <w:pStyle w:val="Tekstpodstawowy"/>
        <w:spacing w:before="46" w:line="288" w:lineRule="auto"/>
        <w:ind w:right="342"/>
        <w:jc w:val="both"/>
      </w:pPr>
      <w:r>
        <w:t>Przekazana dokumentacja</w:t>
      </w:r>
      <w:r>
        <w:rPr>
          <w:spacing w:val="-3"/>
        </w:rPr>
        <w:t xml:space="preserve"> </w:t>
      </w:r>
      <w:r>
        <w:t>projektowa ma</w:t>
      </w:r>
      <w:r>
        <w:rPr>
          <w:spacing w:val="-2"/>
        </w:rPr>
        <w:t xml:space="preserve"> </w:t>
      </w:r>
      <w:r>
        <w:t>zawierać opis, część graficzną, obliczenia</w:t>
      </w:r>
      <w:r>
        <w:rPr>
          <w:spacing w:val="-2"/>
        </w:rPr>
        <w:t xml:space="preserve"> </w:t>
      </w:r>
      <w:r>
        <w:t xml:space="preserve">i dokumenty, zgodne z wykazem podanym w szczegółowych warunkach umowy, uwzględniającym podział na dokumentację </w:t>
      </w:r>
      <w:r>
        <w:rPr>
          <w:spacing w:val="-2"/>
        </w:rPr>
        <w:t>projektową:</w:t>
      </w:r>
    </w:p>
    <w:p w14:paraId="4365F0ED" w14:textId="77777777" w:rsidR="009F15D9" w:rsidRDefault="00000000">
      <w:pPr>
        <w:pStyle w:val="Akapitzlist"/>
        <w:numPr>
          <w:ilvl w:val="0"/>
          <w:numId w:val="116"/>
        </w:numPr>
        <w:tabs>
          <w:tab w:val="left" w:pos="590"/>
        </w:tabs>
        <w:spacing w:before="75"/>
        <w:ind w:left="589" w:hanging="123"/>
        <w:rPr>
          <w:sz w:val="20"/>
        </w:rPr>
      </w:pPr>
      <w:r>
        <w:rPr>
          <w:sz w:val="20"/>
        </w:rPr>
        <w:t>dostarczoną</w:t>
      </w:r>
      <w:r>
        <w:rPr>
          <w:spacing w:val="-9"/>
          <w:sz w:val="20"/>
        </w:rPr>
        <w:t xml:space="preserve"> </w:t>
      </w:r>
      <w:r>
        <w:rPr>
          <w:sz w:val="20"/>
        </w:rPr>
        <w:t>przez</w:t>
      </w:r>
      <w:r>
        <w:rPr>
          <w:spacing w:val="-9"/>
          <w:sz w:val="20"/>
        </w:rPr>
        <w:t xml:space="preserve"> </w:t>
      </w:r>
      <w:r>
        <w:rPr>
          <w:spacing w:val="-2"/>
          <w:sz w:val="20"/>
        </w:rPr>
        <w:t>Zamawiającego,</w:t>
      </w:r>
    </w:p>
    <w:p w14:paraId="38D88924" w14:textId="77777777" w:rsidR="009F15D9" w:rsidRDefault="00000000">
      <w:pPr>
        <w:pStyle w:val="Akapitzlist"/>
        <w:numPr>
          <w:ilvl w:val="0"/>
          <w:numId w:val="116"/>
        </w:numPr>
        <w:tabs>
          <w:tab w:val="left" w:pos="590"/>
        </w:tabs>
        <w:spacing w:before="46"/>
        <w:ind w:left="589" w:hanging="123"/>
        <w:rPr>
          <w:sz w:val="20"/>
        </w:rPr>
      </w:pPr>
      <w:r>
        <w:rPr>
          <w:sz w:val="20"/>
        </w:rPr>
        <w:t>sporządzoną</w:t>
      </w:r>
      <w:r>
        <w:rPr>
          <w:spacing w:val="-8"/>
          <w:sz w:val="20"/>
        </w:rPr>
        <w:t xml:space="preserve"> </w:t>
      </w:r>
      <w:r>
        <w:rPr>
          <w:sz w:val="20"/>
        </w:rPr>
        <w:t>przez</w:t>
      </w:r>
      <w:r>
        <w:rPr>
          <w:spacing w:val="-13"/>
          <w:sz w:val="20"/>
        </w:rPr>
        <w:t xml:space="preserve"> </w:t>
      </w:r>
      <w:r>
        <w:rPr>
          <w:spacing w:val="-2"/>
          <w:sz w:val="20"/>
        </w:rPr>
        <w:t>Wykonawcę.</w:t>
      </w:r>
    </w:p>
    <w:p w14:paraId="66120A22" w14:textId="77777777" w:rsidR="009F15D9" w:rsidRDefault="009F15D9">
      <w:pPr>
        <w:pStyle w:val="Tekstpodstawowy"/>
        <w:ind w:left="0"/>
        <w:rPr>
          <w:sz w:val="28"/>
        </w:rPr>
      </w:pPr>
    </w:p>
    <w:p w14:paraId="5D1BB54F" w14:textId="77777777" w:rsidR="009F15D9" w:rsidRDefault="00000000">
      <w:pPr>
        <w:pStyle w:val="Akapitzlist"/>
        <w:numPr>
          <w:ilvl w:val="2"/>
          <w:numId w:val="125"/>
        </w:numPr>
        <w:tabs>
          <w:tab w:val="left" w:pos="1033"/>
        </w:tabs>
        <w:spacing w:line="288" w:lineRule="auto"/>
        <w:ind w:left="467" w:right="340" w:firstLine="0"/>
        <w:jc w:val="both"/>
        <w:rPr>
          <w:sz w:val="20"/>
        </w:rPr>
      </w:pPr>
      <w:r>
        <w:rPr>
          <w:sz w:val="20"/>
        </w:rPr>
        <w:t>Zgodność robót z dokumentacją projektową i SST Dokumentacja projektowa, SST oraz dodatkowe dokumenty</w:t>
      </w:r>
      <w:r>
        <w:rPr>
          <w:spacing w:val="-14"/>
          <w:sz w:val="20"/>
        </w:rPr>
        <w:t xml:space="preserve"> </w:t>
      </w:r>
      <w:r>
        <w:rPr>
          <w:sz w:val="20"/>
        </w:rPr>
        <w:t>przekazane</w:t>
      </w:r>
      <w:r>
        <w:rPr>
          <w:spacing w:val="-14"/>
          <w:sz w:val="20"/>
        </w:rPr>
        <w:t xml:space="preserve"> </w:t>
      </w:r>
      <w:r>
        <w:rPr>
          <w:sz w:val="20"/>
        </w:rPr>
        <w:t>Wykonawcy</w:t>
      </w:r>
      <w:r>
        <w:rPr>
          <w:spacing w:val="-14"/>
          <w:sz w:val="20"/>
        </w:rPr>
        <w:t xml:space="preserve"> </w:t>
      </w:r>
      <w:r>
        <w:rPr>
          <w:sz w:val="20"/>
        </w:rPr>
        <w:t>przez</w:t>
      </w:r>
      <w:r>
        <w:rPr>
          <w:spacing w:val="-14"/>
          <w:sz w:val="20"/>
        </w:rPr>
        <w:t xml:space="preserve"> </w:t>
      </w:r>
      <w:r>
        <w:rPr>
          <w:sz w:val="20"/>
        </w:rPr>
        <w:t>Inspektora</w:t>
      </w:r>
      <w:r>
        <w:rPr>
          <w:spacing w:val="-14"/>
          <w:sz w:val="20"/>
        </w:rPr>
        <w:t xml:space="preserve"> </w:t>
      </w:r>
      <w:r>
        <w:rPr>
          <w:sz w:val="20"/>
        </w:rPr>
        <w:t>nadzoru</w:t>
      </w:r>
      <w:r>
        <w:rPr>
          <w:spacing w:val="-14"/>
          <w:sz w:val="20"/>
        </w:rPr>
        <w:t xml:space="preserve"> </w:t>
      </w:r>
      <w:r>
        <w:rPr>
          <w:sz w:val="20"/>
        </w:rPr>
        <w:t>stanowią</w:t>
      </w:r>
      <w:r>
        <w:rPr>
          <w:spacing w:val="-13"/>
          <w:sz w:val="20"/>
        </w:rPr>
        <w:t xml:space="preserve"> </w:t>
      </w:r>
      <w:r>
        <w:rPr>
          <w:sz w:val="20"/>
        </w:rPr>
        <w:t>załączniki</w:t>
      </w:r>
      <w:r>
        <w:rPr>
          <w:spacing w:val="-14"/>
          <w:sz w:val="20"/>
        </w:rPr>
        <w:t xml:space="preserve"> </w:t>
      </w:r>
      <w:r>
        <w:rPr>
          <w:sz w:val="20"/>
        </w:rPr>
        <w:t>do</w:t>
      </w:r>
      <w:r>
        <w:rPr>
          <w:spacing w:val="-13"/>
          <w:sz w:val="20"/>
        </w:rPr>
        <w:t xml:space="preserve"> </w:t>
      </w:r>
      <w:r>
        <w:rPr>
          <w:sz w:val="20"/>
        </w:rPr>
        <w:t>umowy,</w:t>
      </w:r>
      <w:r>
        <w:rPr>
          <w:spacing w:val="-11"/>
          <w:sz w:val="20"/>
        </w:rPr>
        <w:t xml:space="preserve"> </w:t>
      </w:r>
      <w:r>
        <w:rPr>
          <w:sz w:val="20"/>
        </w:rPr>
        <w:t>a</w:t>
      </w:r>
      <w:r>
        <w:rPr>
          <w:spacing w:val="-11"/>
          <w:sz w:val="20"/>
        </w:rPr>
        <w:t xml:space="preserve"> </w:t>
      </w:r>
      <w:r>
        <w:rPr>
          <w:sz w:val="20"/>
        </w:rPr>
        <w:t>wymagania wyszczególnione w</w:t>
      </w:r>
      <w:r>
        <w:rPr>
          <w:spacing w:val="-2"/>
          <w:sz w:val="20"/>
        </w:rPr>
        <w:t xml:space="preserve"> </w:t>
      </w:r>
      <w:r>
        <w:rPr>
          <w:sz w:val="20"/>
        </w:rPr>
        <w:t>choćby</w:t>
      </w:r>
      <w:r>
        <w:rPr>
          <w:spacing w:val="-1"/>
          <w:sz w:val="20"/>
        </w:rPr>
        <w:t xml:space="preserve"> </w:t>
      </w:r>
      <w:r>
        <w:rPr>
          <w:sz w:val="20"/>
        </w:rPr>
        <w:t>jednym z</w:t>
      </w:r>
      <w:r>
        <w:rPr>
          <w:spacing w:val="-3"/>
          <w:sz w:val="20"/>
        </w:rPr>
        <w:t xml:space="preserve"> </w:t>
      </w:r>
      <w:r>
        <w:rPr>
          <w:sz w:val="20"/>
        </w:rPr>
        <w:t>nich są</w:t>
      </w:r>
      <w:r>
        <w:rPr>
          <w:spacing w:val="-1"/>
          <w:sz w:val="20"/>
        </w:rPr>
        <w:t xml:space="preserve"> </w:t>
      </w:r>
      <w:r>
        <w:rPr>
          <w:sz w:val="20"/>
        </w:rPr>
        <w:t>obowiązujące</w:t>
      </w:r>
      <w:r>
        <w:rPr>
          <w:spacing w:val="-1"/>
          <w:sz w:val="20"/>
        </w:rPr>
        <w:t xml:space="preserve"> </w:t>
      </w:r>
      <w:r>
        <w:rPr>
          <w:sz w:val="20"/>
        </w:rPr>
        <w:t>dla</w:t>
      </w:r>
      <w:r>
        <w:rPr>
          <w:spacing w:val="-6"/>
          <w:sz w:val="20"/>
        </w:rPr>
        <w:t xml:space="preserve"> </w:t>
      </w:r>
      <w:r>
        <w:rPr>
          <w:sz w:val="20"/>
        </w:rPr>
        <w:t>Wykonawcy</w:t>
      </w:r>
      <w:r>
        <w:rPr>
          <w:spacing w:val="-3"/>
          <w:sz w:val="20"/>
        </w:rPr>
        <w:t xml:space="preserve"> </w:t>
      </w:r>
      <w:r>
        <w:rPr>
          <w:sz w:val="20"/>
        </w:rPr>
        <w:t>tak, jakby</w:t>
      </w:r>
      <w:r>
        <w:rPr>
          <w:spacing w:val="-3"/>
          <w:sz w:val="20"/>
        </w:rPr>
        <w:t xml:space="preserve"> </w:t>
      </w:r>
      <w:r>
        <w:rPr>
          <w:sz w:val="20"/>
        </w:rPr>
        <w:t>zawarte</w:t>
      </w:r>
      <w:r>
        <w:rPr>
          <w:spacing w:val="-1"/>
          <w:sz w:val="20"/>
        </w:rPr>
        <w:t xml:space="preserve"> </w:t>
      </w:r>
      <w:r>
        <w:rPr>
          <w:sz w:val="20"/>
        </w:rPr>
        <w:t>były w</w:t>
      </w:r>
      <w:r>
        <w:rPr>
          <w:spacing w:val="-2"/>
          <w:sz w:val="20"/>
        </w:rPr>
        <w:t xml:space="preserve"> </w:t>
      </w:r>
      <w:r>
        <w:rPr>
          <w:sz w:val="20"/>
        </w:rPr>
        <w:t>całej dokumentacji.</w:t>
      </w:r>
      <w:r>
        <w:rPr>
          <w:spacing w:val="-14"/>
          <w:sz w:val="20"/>
        </w:rPr>
        <w:t xml:space="preserve"> </w:t>
      </w:r>
      <w:r>
        <w:rPr>
          <w:sz w:val="20"/>
        </w:rPr>
        <w:t>W</w:t>
      </w:r>
      <w:r>
        <w:rPr>
          <w:spacing w:val="-14"/>
          <w:sz w:val="20"/>
        </w:rPr>
        <w:t xml:space="preserve"> </w:t>
      </w:r>
      <w:r>
        <w:rPr>
          <w:sz w:val="20"/>
        </w:rPr>
        <w:t>przypadku</w:t>
      </w:r>
      <w:r>
        <w:rPr>
          <w:spacing w:val="-14"/>
          <w:sz w:val="20"/>
        </w:rPr>
        <w:t xml:space="preserve"> </w:t>
      </w:r>
      <w:r>
        <w:rPr>
          <w:sz w:val="20"/>
        </w:rPr>
        <w:t>rozbieżności</w:t>
      </w:r>
      <w:r>
        <w:rPr>
          <w:spacing w:val="-13"/>
          <w:sz w:val="20"/>
        </w:rPr>
        <w:t xml:space="preserve"> </w:t>
      </w:r>
      <w:r>
        <w:rPr>
          <w:sz w:val="20"/>
        </w:rPr>
        <w:t>w</w:t>
      </w:r>
      <w:r>
        <w:rPr>
          <w:spacing w:val="-14"/>
          <w:sz w:val="20"/>
        </w:rPr>
        <w:t xml:space="preserve"> </w:t>
      </w:r>
      <w:r>
        <w:rPr>
          <w:sz w:val="20"/>
        </w:rPr>
        <w:t>ustaleniach</w:t>
      </w:r>
      <w:r>
        <w:rPr>
          <w:spacing w:val="-14"/>
          <w:sz w:val="20"/>
        </w:rPr>
        <w:t xml:space="preserve"> </w:t>
      </w:r>
      <w:r>
        <w:rPr>
          <w:sz w:val="20"/>
        </w:rPr>
        <w:t>poszczególnych</w:t>
      </w:r>
      <w:r>
        <w:rPr>
          <w:spacing w:val="-14"/>
          <w:sz w:val="20"/>
        </w:rPr>
        <w:t xml:space="preserve"> </w:t>
      </w:r>
      <w:r>
        <w:rPr>
          <w:sz w:val="20"/>
        </w:rPr>
        <w:t>dokumentów</w:t>
      </w:r>
      <w:r>
        <w:rPr>
          <w:spacing w:val="-14"/>
          <w:sz w:val="20"/>
        </w:rPr>
        <w:t xml:space="preserve"> </w:t>
      </w:r>
      <w:r>
        <w:rPr>
          <w:sz w:val="20"/>
        </w:rPr>
        <w:t>obowiązuje</w:t>
      </w:r>
      <w:r>
        <w:rPr>
          <w:spacing w:val="-13"/>
          <w:sz w:val="20"/>
        </w:rPr>
        <w:t xml:space="preserve"> </w:t>
      </w:r>
      <w:r>
        <w:rPr>
          <w:sz w:val="20"/>
        </w:rPr>
        <w:t>kolejność ich ważności wymieniona w „Ogólnych warunkach umowy”. Wykonawca nie może wykorzystywać błędów lub</w:t>
      </w:r>
      <w:r>
        <w:rPr>
          <w:spacing w:val="-6"/>
          <w:sz w:val="20"/>
        </w:rPr>
        <w:t xml:space="preserve"> </w:t>
      </w:r>
      <w:proofErr w:type="spellStart"/>
      <w:r>
        <w:rPr>
          <w:sz w:val="20"/>
        </w:rPr>
        <w:t>opuszczeń</w:t>
      </w:r>
      <w:proofErr w:type="spellEnd"/>
      <w:r>
        <w:rPr>
          <w:spacing w:val="-5"/>
          <w:sz w:val="20"/>
        </w:rPr>
        <w:t xml:space="preserve"> </w:t>
      </w:r>
      <w:r>
        <w:rPr>
          <w:sz w:val="20"/>
        </w:rPr>
        <w:t>w</w:t>
      </w:r>
      <w:r>
        <w:rPr>
          <w:spacing w:val="-8"/>
          <w:sz w:val="20"/>
        </w:rPr>
        <w:t xml:space="preserve"> </w:t>
      </w:r>
      <w:r>
        <w:rPr>
          <w:sz w:val="20"/>
        </w:rPr>
        <w:t>dokumentach</w:t>
      </w:r>
      <w:r>
        <w:rPr>
          <w:spacing w:val="-7"/>
          <w:sz w:val="20"/>
        </w:rPr>
        <w:t xml:space="preserve"> </w:t>
      </w:r>
      <w:r>
        <w:rPr>
          <w:sz w:val="20"/>
        </w:rPr>
        <w:t>kontraktowych,</w:t>
      </w:r>
      <w:r>
        <w:rPr>
          <w:spacing w:val="-4"/>
          <w:sz w:val="20"/>
        </w:rPr>
        <w:t xml:space="preserve"> </w:t>
      </w:r>
      <w:r>
        <w:rPr>
          <w:sz w:val="20"/>
        </w:rPr>
        <w:t>a</w:t>
      </w:r>
      <w:r>
        <w:rPr>
          <w:spacing w:val="-6"/>
          <w:sz w:val="20"/>
        </w:rPr>
        <w:t xml:space="preserve"> </w:t>
      </w:r>
      <w:r>
        <w:rPr>
          <w:sz w:val="20"/>
        </w:rPr>
        <w:t>o</w:t>
      </w:r>
      <w:r>
        <w:rPr>
          <w:spacing w:val="-6"/>
          <w:sz w:val="20"/>
        </w:rPr>
        <w:t xml:space="preserve"> </w:t>
      </w:r>
      <w:r>
        <w:rPr>
          <w:sz w:val="20"/>
        </w:rPr>
        <w:t>ich</w:t>
      </w:r>
      <w:r>
        <w:rPr>
          <w:spacing w:val="-2"/>
          <w:sz w:val="20"/>
        </w:rPr>
        <w:t xml:space="preserve"> </w:t>
      </w:r>
      <w:r>
        <w:rPr>
          <w:sz w:val="20"/>
        </w:rPr>
        <w:t>wykryciu</w:t>
      </w:r>
      <w:r>
        <w:rPr>
          <w:spacing w:val="-2"/>
          <w:sz w:val="20"/>
        </w:rPr>
        <w:t xml:space="preserve"> </w:t>
      </w:r>
      <w:r>
        <w:rPr>
          <w:sz w:val="20"/>
        </w:rPr>
        <w:t>winien</w:t>
      </w:r>
      <w:r>
        <w:rPr>
          <w:spacing w:val="-5"/>
          <w:sz w:val="20"/>
        </w:rPr>
        <w:t xml:space="preserve"> </w:t>
      </w:r>
      <w:r>
        <w:rPr>
          <w:sz w:val="20"/>
        </w:rPr>
        <w:t>natychmiast</w:t>
      </w:r>
      <w:r>
        <w:rPr>
          <w:spacing w:val="-8"/>
          <w:sz w:val="20"/>
        </w:rPr>
        <w:t xml:space="preserve"> </w:t>
      </w:r>
      <w:r>
        <w:rPr>
          <w:sz w:val="20"/>
        </w:rPr>
        <w:t>powiadomić</w:t>
      </w:r>
      <w:r>
        <w:rPr>
          <w:spacing w:val="-4"/>
          <w:sz w:val="20"/>
        </w:rPr>
        <w:t xml:space="preserve"> </w:t>
      </w:r>
      <w:r>
        <w:rPr>
          <w:sz w:val="20"/>
        </w:rPr>
        <w:t>Inspektora nadzoru, który dokona odpowiednich zmian i poprawek. W przypadku stwierdzenia ewentualnych rozbieżności</w:t>
      </w:r>
      <w:r>
        <w:rPr>
          <w:spacing w:val="-9"/>
          <w:sz w:val="20"/>
        </w:rPr>
        <w:t xml:space="preserve"> </w:t>
      </w:r>
      <w:r>
        <w:rPr>
          <w:sz w:val="20"/>
        </w:rPr>
        <w:t>podane</w:t>
      </w:r>
      <w:r>
        <w:rPr>
          <w:spacing w:val="-8"/>
          <w:sz w:val="20"/>
        </w:rPr>
        <w:t xml:space="preserve"> </w:t>
      </w:r>
      <w:r>
        <w:rPr>
          <w:sz w:val="20"/>
        </w:rPr>
        <w:t>na</w:t>
      </w:r>
      <w:r>
        <w:rPr>
          <w:spacing w:val="-7"/>
          <w:sz w:val="20"/>
        </w:rPr>
        <w:t xml:space="preserve"> </w:t>
      </w:r>
      <w:r>
        <w:rPr>
          <w:sz w:val="20"/>
        </w:rPr>
        <w:t>rysunku</w:t>
      </w:r>
      <w:r>
        <w:rPr>
          <w:spacing w:val="-11"/>
          <w:sz w:val="20"/>
        </w:rPr>
        <w:t xml:space="preserve"> </w:t>
      </w:r>
      <w:r>
        <w:rPr>
          <w:sz w:val="20"/>
        </w:rPr>
        <w:t>wielkości</w:t>
      </w:r>
      <w:r>
        <w:rPr>
          <w:spacing w:val="-10"/>
          <w:sz w:val="20"/>
        </w:rPr>
        <w:t xml:space="preserve"> </w:t>
      </w:r>
      <w:r>
        <w:rPr>
          <w:sz w:val="20"/>
        </w:rPr>
        <w:t>liczbowe</w:t>
      </w:r>
      <w:r>
        <w:rPr>
          <w:spacing w:val="-9"/>
          <w:sz w:val="20"/>
        </w:rPr>
        <w:t xml:space="preserve"> </w:t>
      </w:r>
      <w:r>
        <w:rPr>
          <w:sz w:val="20"/>
        </w:rPr>
        <w:t>wymiarów</w:t>
      </w:r>
      <w:r>
        <w:rPr>
          <w:spacing w:val="-11"/>
          <w:sz w:val="20"/>
        </w:rPr>
        <w:t xml:space="preserve"> </w:t>
      </w:r>
      <w:r>
        <w:rPr>
          <w:sz w:val="20"/>
        </w:rPr>
        <w:t>są</w:t>
      </w:r>
      <w:r>
        <w:rPr>
          <w:spacing w:val="-5"/>
          <w:sz w:val="20"/>
        </w:rPr>
        <w:t xml:space="preserve"> </w:t>
      </w:r>
      <w:r>
        <w:rPr>
          <w:sz w:val="20"/>
        </w:rPr>
        <w:t>ważniejsze</w:t>
      </w:r>
      <w:r>
        <w:rPr>
          <w:spacing w:val="-8"/>
          <w:sz w:val="20"/>
        </w:rPr>
        <w:t xml:space="preserve"> </w:t>
      </w:r>
      <w:r>
        <w:rPr>
          <w:sz w:val="20"/>
        </w:rPr>
        <w:t>od</w:t>
      </w:r>
      <w:r>
        <w:rPr>
          <w:spacing w:val="-8"/>
          <w:sz w:val="20"/>
        </w:rPr>
        <w:t xml:space="preserve"> </w:t>
      </w:r>
      <w:r>
        <w:rPr>
          <w:sz w:val="20"/>
        </w:rPr>
        <w:t>odczytu</w:t>
      </w:r>
      <w:r>
        <w:rPr>
          <w:spacing w:val="-9"/>
          <w:sz w:val="20"/>
        </w:rPr>
        <w:t xml:space="preserve"> </w:t>
      </w:r>
      <w:r>
        <w:rPr>
          <w:sz w:val="20"/>
        </w:rPr>
        <w:t>ze</w:t>
      </w:r>
      <w:r>
        <w:rPr>
          <w:spacing w:val="-8"/>
          <w:sz w:val="20"/>
        </w:rPr>
        <w:t xml:space="preserve"> </w:t>
      </w:r>
      <w:r>
        <w:rPr>
          <w:sz w:val="20"/>
        </w:rPr>
        <w:t>skali</w:t>
      </w:r>
      <w:r>
        <w:rPr>
          <w:spacing w:val="-13"/>
          <w:sz w:val="20"/>
        </w:rPr>
        <w:t xml:space="preserve"> </w:t>
      </w:r>
      <w:r>
        <w:rPr>
          <w:sz w:val="20"/>
        </w:rPr>
        <w:t>rysunków. Wszystkie wykonane roboty i dostarczone materiały mają być zgodne z dokumentacją projektową i SST. Wielkości określone w</w:t>
      </w:r>
      <w:r>
        <w:rPr>
          <w:spacing w:val="-2"/>
          <w:sz w:val="20"/>
        </w:rPr>
        <w:t xml:space="preserve"> </w:t>
      </w:r>
      <w:r>
        <w:rPr>
          <w:sz w:val="20"/>
        </w:rPr>
        <w:t>dokumentacji</w:t>
      </w:r>
      <w:r>
        <w:rPr>
          <w:spacing w:val="-1"/>
          <w:sz w:val="20"/>
        </w:rPr>
        <w:t xml:space="preserve"> </w:t>
      </w:r>
      <w:r>
        <w:rPr>
          <w:sz w:val="20"/>
        </w:rPr>
        <w:t>projektowej i w</w:t>
      </w:r>
      <w:r>
        <w:rPr>
          <w:spacing w:val="-2"/>
          <w:sz w:val="20"/>
        </w:rPr>
        <w:t xml:space="preserve"> </w:t>
      </w:r>
      <w:r>
        <w:rPr>
          <w:sz w:val="20"/>
        </w:rPr>
        <w:t>SST będą uważane za wartości docelowe, od</w:t>
      </w:r>
      <w:r>
        <w:rPr>
          <w:spacing w:val="-1"/>
          <w:sz w:val="20"/>
        </w:rPr>
        <w:t xml:space="preserve"> </w:t>
      </w:r>
      <w:r>
        <w:rPr>
          <w:sz w:val="20"/>
        </w:rPr>
        <w:t>których dopuszczalne są odchylenia w ramach określonego przedziału tolerancji. Cechy materiałów i elementów budowli muszą być jednorodne i wykazywać zgodność z określonymi wymaganiami, a rozrzuty tych cech nie mogą przekraczać dopuszczalnego przedziału tolerancji. W przypadku, gdy dostarczane materiały lub wykonane roboty</w:t>
      </w:r>
      <w:r>
        <w:rPr>
          <w:spacing w:val="-2"/>
          <w:sz w:val="20"/>
        </w:rPr>
        <w:t xml:space="preserve"> </w:t>
      </w:r>
      <w:r>
        <w:rPr>
          <w:sz w:val="20"/>
        </w:rPr>
        <w:t>nie będą zgodne z dokumentacją projektową lub SST i mają wpływ na niezadowalającą, jakość elementu budowli, to takie materiały zostaną zastąpione innymi, a elementy budowli rozebrane i wykonane ponownie na koszt wykonawcy.</w:t>
      </w:r>
    </w:p>
    <w:p w14:paraId="0B077450" w14:textId="77777777" w:rsidR="009F15D9" w:rsidRDefault="009F15D9">
      <w:pPr>
        <w:pStyle w:val="Tekstpodstawowy"/>
        <w:spacing w:before="1"/>
        <w:ind w:left="0"/>
        <w:rPr>
          <w:sz w:val="24"/>
        </w:rPr>
      </w:pPr>
    </w:p>
    <w:p w14:paraId="3805E805" w14:textId="77777777" w:rsidR="009F15D9" w:rsidRDefault="00000000">
      <w:pPr>
        <w:pStyle w:val="Akapitzlist"/>
        <w:numPr>
          <w:ilvl w:val="2"/>
          <w:numId w:val="125"/>
        </w:numPr>
        <w:tabs>
          <w:tab w:val="left" w:pos="1022"/>
        </w:tabs>
        <w:ind w:hanging="555"/>
        <w:jc w:val="both"/>
        <w:rPr>
          <w:sz w:val="20"/>
        </w:rPr>
      </w:pPr>
      <w:r>
        <w:rPr>
          <w:sz w:val="20"/>
        </w:rPr>
        <w:t>Zabezpieczenie</w:t>
      </w:r>
      <w:r>
        <w:rPr>
          <w:spacing w:val="-10"/>
          <w:sz w:val="20"/>
        </w:rPr>
        <w:t xml:space="preserve"> </w:t>
      </w:r>
      <w:r>
        <w:rPr>
          <w:sz w:val="20"/>
        </w:rPr>
        <w:t>terenu</w:t>
      </w:r>
      <w:r>
        <w:rPr>
          <w:spacing w:val="-11"/>
          <w:sz w:val="20"/>
        </w:rPr>
        <w:t xml:space="preserve"> </w:t>
      </w:r>
      <w:r>
        <w:rPr>
          <w:spacing w:val="-2"/>
          <w:sz w:val="20"/>
        </w:rPr>
        <w:t>budowy</w:t>
      </w:r>
    </w:p>
    <w:p w14:paraId="55A2E22E" w14:textId="77777777" w:rsidR="009F15D9" w:rsidRDefault="00000000">
      <w:pPr>
        <w:pStyle w:val="Tekstpodstawowy"/>
        <w:spacing w:before="46" w:line="288" w:lineRule="auto"/>
        <w:ind w:right="344"/>
        <w:jc w:val="both"/>
      </w:pPr>
      <w: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w:t>
      </w:r>
      <w:r>
        <w:rPr>
          <w:spacing w:val="-2"/>
        </w:rPr>
        <w:t xml:space="preserve"> </w:t>
      </w:r>
      <w:r>
        <w:t>dozorców, wszelkie</w:t>
      </w:r>
      <w:r>
        <w:rPr>
          <w:spacing w:val="-2"/>
        </w:rPr>
        <w:t xml:space="preserve"> </w:t>
      </w:r>
      <w:r>
        <w:t>inne</w:t>
      </w:r>
      <w:r>
        <w:rPr>
          <w:spacing w:val="-2"/>
        </w:rPr>
        <w:t xml:space="preserve"> </w:t>
      </w:r>
      <w:r>
        <w:t>środki</w:t>
      </w:r>
      <w:r>
        <w:rPr>
          <w:spacing w:val="-2"/>
        </w:rPr>
        <w:t xml:space="preserve"> </w:t>
      </w:r>
      <w:r>
        <w:t>niezbędne</w:t>
      </w:r>
      <w:r>
        <w:rPr>
          <w:spacing w:val="-2"/>
        </w:rPr>
        <w:t xml:space="preserve"> </w:t>
      </w:r>
      <w:r>
        <w:t>do</w:t>
      </w:r>
      <w:r>
        <w:rPr>
          <w:spacing w:val="-2"/>
        </w:rPr>
        <w:t xml:space="preserve"> </w:t>
      </w:r>
      <w:r>
        <w:t>ochrony</w:t>
      </w:r>
      <w:r>
        <w:rPr>
          <w:spacing w:val="-4"/>
        </w:rPr>
        <w:t xml:space="preserve"> </w:t>
      </w:r>
      <w:r>
        <w:t>robót, wygody</w:t>
      </w:r>
      <w:r>
        <w:rPr>
          <w:spacing w:val="-5"/>
        </w:rPr>
        <w:t xml:space="preserve"> </w:t>
      </w:r>
      <w:r>
        <w:t>społeczności</w:t>
      </w:r>
      <w:r>
        <w:rPr>
          <w:spacing w:val="-2"/>
        </w:rPr>
        <w:t xml:space="preserve"> </w:t>
      </w:r>
      <w:r>
        <w:t>i</w:t>
      </w:r>
      <w:r>
        <w:rPr>
          <w:spacing w:val="-1"/>
        </w:rPr>
        <w:t xml:space="preserve"> </w:t>
      </w:r>
      <w:r>
        <w:t>innych. Koszt zabezpieczenia terenu budowy nie podlega odrębnej zapłacie i przyjmuje się, że jest włączony w cenę umowną.</w:t>
      </w:r>
    </w:p>
    <w:p w14:paraId="64CBDACC" w14:textId="77777777" w:rsidR="009F15D9" w:rsidRDefault="009F15D9">
      <w:pPr>
        <w:pStyle w:val="Tekstpodstawowy"/>
        <w:ind w:left="0"/>
        <w:rPr>
          <w:sz w:val="24"/>
        </w:rPr>
      </w:pPr>
    </w:p>
    <w:p w14:paraId="7B95A703" w14:textId="77777777" w:rsidR="009F15D9" w:rsidRDefault="00000000">
      <w:pPr>
        <w:pStyle w:val="Akapitzlist"/>
        <w:numPr>
          <w:ilvl w:val="2"/>
          <w:numId w:val="125"/>
        </w:numPr>
        <w:tabs>
          <w:tab w:val="left" w:pos="1022"/>
        </w:tabs>
        <w:ind w:hanging="555"/>
        <w:jc w:val="both"/>
        <w:rPr>
          <w:sz w:val="20"/>
        </w:rPr>
      </w:pPr>
      <w:r>
        <w:rPr>
          <w:sz w:val="20"/>
        </w:rPr>
        <w:t>Ochrona</w:t>
      </w:r>
      <w:r>
        <w:rPr>
          <w:spacing w:val="-8"/>
          <w:sz w:val="20"/>
        </w:rPr>
        <w:t xml:space="preserve"> </w:t>
      </w:r>
      <w:r>
        <w:rPr>
          <w:sz w:val="20"/>
        </w:rPr>
        <w:t>środowiska</w:t>
      </w:r>
      <w:r>
        <w:rPr>
          <w:spacing w:val="-9"/>
          <w:sz w:val="20"/>
        </w:rPr>
        <w:t xml:space="preserve"> </w:t>
      </w:r>
      <w:r>
        <w:rPr>
          <w:sz w:val="20"/>
        </w:rPr>
        <w:t>w</w:t>
      </w:r>
      <w:r>
        <w:rPr>
          <w:spacing w:val="-8"/>
          <w:sz w:val="20"/>
        </w:rPr>
        <w:t xml:space="preserve"> </w:t>
      </w:r>
      <w:r>
        <w:rPr>
          <w:sz w:val="20"/>
        </w:rPr>
        <w:t>czasie</w:t>
      </w:r>
      <w:r>
        <w:rPr>
          <w:spacing w:val="-5"/>
          <w:sz w:val="20"/>
        </w:rPr>
        <w:t xml:space="preserve"> </w:t>
      </w:r>
      <w:r>
        <w:rPr>
          <w:sz w:val="20"/>
        </w:rPr>
        <w:t>wykonywania</w:t>
      </w:r>
      <w:r>
        <w:rPr>
          <w:spacing w:val="-6"/>
          <w:sz w:val="20"/>
        </w:rPr>
        <w:t xml:space="preserve"> </w:t>
      </w:r>
      <w:r>
        <w:rPr>
          <w:spacing w:val="-4"/>
          <w:sz w:val="20"/>
        </w:rPr>
        <w:t>robót</w:t>
      </w:r>
    </w:p>
    <w:p w14:paraId="3735154D" w14:textId="77777777" w:rsidR="009F15D9" w:rsidRDefault="00000000">
      <w:pPr>
        <w:pStyle w:val="Tekstpodstawowy"/>
        <w:spacing w:before="46" w:line="288" w:lineRule="auto"/>
        <w:ind w:right="345"/>
        <w:jc w:val="both"/>
      </w:pPr>
      <w:r>
        <w:t>Wykonawca ma obowiązek znać i stosować w czasie prowadzenia robót wszelkie przepisy dotyczące ochrony środowiska naturalnego. W okresie trwania budowy i wykonywania robót wykończeniowych Wykonawca będzie:</w:t>
      </w:r>
    </w:p>
    <w:p w14:paraId="0A7F0484" w14:textId="77777777" w:rsidR="009F15D9" w:rsidRDefault="00000000">
      <w:pPr>
        <w:pStyle w:val="Akapitzlist"/>
        <w:numPr>
          <w:ilvl w:val="0"/>
          <w:numId w:val="115"/>
        </w:numPr>
        <w:tabs>
          <w:tab w:val="left" w:pos="701"/>
        </w:tabs>
        <w:ind w:hanging="234"/>
        <w:jc w:val="both"/>
        <w:rPr>
          <w:sz w:val="20"/>
        </w:rPr>
      </w:pPr>
      <w:r>
        <w:rPr>
          <w:sz w:val="20"/>
        </w:rPr>
        <w:t>utrzymywać</w:t>
      </w:r>
      <w:r>
        <w:rPr>
          <w:spacing w:val="-5"/>
          <w:sz w:val="20"/>
        </w:rPr>
        <w:t xml:space="preserve"> </w:t>
      </w:r>
      <w:r>
        <w:rPr>
          <w:sz w:val="20"/>
        </w:rPr>
        <w:t>teren</w:t>
      </w:r>
      <w:r>
        <w:rPr>
          <w:spacing w:val="-3"/>
          <w:sz w:val="20"/>
        </w:rPr>
        <w:t xml:space="preserve"> </w:t>
      </w:r>
      <w:r>
        <w:rPr>
          <w:sz w:val="20"/>
        </w:rPr>
        <w:t>budowy</w:t>
      </w:r>
      <w:r>
        <w:rPr>
          <w:spacing w:val="-7"/>
          <w:sz w:val="20"/>
        </w:rPr>
        <w:t xml:space="preserve"> </w:t>
      </w:r>
      <w:r>
        <w:rPr>
          <w:sz w:val="20"/>
        </w:rPr>
        <w:t>i</w:t>
      </w:r>
      <w:r>
        <w:rPr>
          <w:spacing w:val="-2"/>
          <w:sz w:val="20"/>
        </w:rPr>
        <w:t xml:space="preserve"> </w:t>
      </w:r>
      <w:r>
        <w:rPr>
          <w:sz w:val="20"/>
        </w:rPr>
        <w:t>wykopy</w:t>
      </w:r>
      <w:r>
        <w:rPr>
          <w:spacing w:val="-5"/>
          <w:sz w:val="20"/>
        </w:rPr>
        <w:t xml:space="preserve"> </w:t>
      </w:r>
      <w:r>
        <w:rPr>
          <w:sz w:val="20"/>
        </w:rPr>
        <w:t>w</w:t>
      </w:r>
      <w:r>
        <w:rPr>
          <w:spacing w:val="-7"/>
          <w:sz w:val="20"/>
        </w:rPr>
        <w:t xml:space="preserve"> </w:t>
      </w:r>
      <w:r>
        <w:rPr>
          <w:sz w:val="20"/>
        </w:rPr>
        <w:t>stanie</w:t>
      </w:r>
      <w:r>
        <w:rPr>
          <w:spacing w:val="-4"/>
          <w:sz w:val="20"/>
        </w:rPr>
        <w:t xml:space="preserve"> </w:t>
      </w:r>
      <w:r>
        <w:rPr>
          <w:sz w:val="20"/>
        </w:rPr>
        <w:t>bez</w:t>
      </w:r>
      <w:r>
        <w:rPr>
          <w:spacing w:val="-5"/>
          <w:sz w:val="20"/>
        </w:rPr>
        <w:t xml:space="preserve"> </w:t>
      </w:r>
      <w:r>
        <w:rPr>
          <w:sz w:val="20"/>
        </w:rPr>
        <w:t>wody</w:t>
      </w:r>
      <w:r>
        <w:rPr>
          <w:spacing w:val="-7"/>
          <w:sz w:val="20"/>
        </w:rPr>
        <w:t xml:space="preserve"> </w:t>
      </w:r>
      <w:r>
        <w:rPr>
          <w:spacing w:val="-2"/>
          <w:sz w:val="20"/>
        </w:rPr>
        <w:t>stojącej,</w:t>
      </w:r>
    </w:p>
    <w:p w14:paraId="45DCF1C0" w14:textId="77777777" w:rsidR="009F15D9" w:rsidRDefault="00000000">
      <w:pPr>
        <w:pStyle w:val="Akapitzlist"/>
        <w:numPr>
          <w:ilvl w:val="0"/>
          <w:numId w:val="115"/>
        </w:numPr>
        <w:tabs>
          <w:tab w:val="left" w:pos="721"/>
        </w:tabs>
        <w:spacing w:before="46" w:line="288" w:lineRule="auto"/>
        <w:ind w:left="467" w:right="342" w:firstLine="0"/>
        <w:jc w:val="both"/>
        <w:rPr>
          <w:sz w:val="20"/>
        </w:rPr>
      </w:pPr>
      <w:r>
        <w:rPr>
          <w:sz w:val="20"/>
        </w:rPr>
        <w:t>podejmować wszelkie konieczne kroki mające na celu stosowanie się do przepisów i norm dotyczący ochrony środowiska na terenie i wokół terenu budowy oraz będzie unikać uszkodzeń lub uciążliwości dla osób lub własności społecznej, a wynikających ze skażenia, hałasu lub innych przyczyn powstałych w następstwie jego sposobu działania.</w:t>
      </w:r>
    </w:p>
    <w:p w14:paraId="48333CA0" w14:textId="77777777" w:rsidR="009F15D9" w:rsidRDefault="00000000">
      <w:pPr>
        <w:pStyle w:val="Tekstpodstawowy"/>
        <w:jc w:val="both"/>
      </w:pPr>
      <w:r>
        <w:t>Stosując</w:t>
      </w:r>
      <w:r>
        <w:rPr>
          <w:spacing w:val="-5"/>
        </w:rPr>
        <w:t xml:space="preserve"> </w:t>
      </w:r>
      <w:r>
        <w:t>się</w:t>
      </w:r>
      <w:r>
        <w:rPr>
          <w:spacing w:val="-6"/>
        </w:rPr>
        <w:t xml:space="preserve"> </w:t>
      </w:r>
      <w:r>
        <w:t>do</w:t>
      </w:r>
      <w:r>
        <w:rPr>
          <w:spacing w:val="-8"/>
        </w:rPr>
        <w:t xml:space="preserve"> </w:t>
      </w:r>
      <w:r>
        <w:t>tych</w:t>
      </w:r>
      <w:r>
        <w:rPr>
          <w:spacing w:val="-4"/>
        </w:rPr>
        <w:t xml:space="preserve"> </w:t>
      </w:r>
      <w:r>
        <w:t>wymagań,</w:t>
      </w:r>
      <w:r>
        <w:rPr>
          <w:spacing w:val="-8"/>
        </w:rPr>
        <w:t xml:space="preserve"> </w:t>
      </w:r>
      <w:r>
        <w:t>Wykonawca</w:t>
      </w:r>
      <w:r>
        <w:rPr>
          <w:spacing w:val="-7"/>
        </w:rPr>
        <w:t xml:space="preserve"> </w:t>
      </w:r>
      <w:r>
        <w:t>będzie</w:t>
      </w:r>
      <w:r>
        <w:rPr>
          <w:spacing w:val="-7"/>
        </w:rPr>
        <w:t xml:space="preserve"> </w:t>
      </w:r>
      <w:r>
        <w:t>miał</w:t>
      </w:r>
      <w:r>
        <w:rPr>
          <w:spacing w:val="-8"/>
        </w:rPr>
        <w:t xml:space="preserve"> </w:t>
      </w:r>
      <w:r>
        <w:t>szczególny</w:t>
      </w:r>
      <w:r>
        <w:rPr>
          <w:spacing w:val="-7"/>
        </w:rPr>
        <w:t xml:space="preserve"> </w:t>
      </w:r>
      <w:r>
        <w:t>wzgląd</w:t>
      </w:r>
      <w:r>
        <w:rPr>
          <w:spacing w:val="-7"/>
        </w:rPr>
        <w:t xml:space="preserve"> </w:t>
      </w:r>
      <w:r>
        <w:rPr>
          <w:spacing w:val="-5"/>
        </w:rPr>
        <w:t>na:</w:t>
      </w:r>
    </w:p>
    <w:p w14:paraId="70A992D9" w14:textId="77777777" w:rsidR="009F15D9" w:rsidRPr="00C27256" w:rsidRDefault="00000000">
      <w:pPr>
        <w:pStyle w:val="Akapitzlist"/>
        <w:numPr>
          <w:ilvl w:val="0"/>
          <w:numId w:val="137"/>
        </w:numPr>
        <w:tabs>
          <w:tab w:val="left" w:pos="1421"/>
        </w:tabs>
        <w:spacing w:before="46"/>
        <w:ind w:left="828" w:hanging="357"/>
        <w:jc w:val="both"/>
        <w:rPr>
          <w:sz w:val="20"/>
        </w:rPr>
      </w:pPr>
      <w:r w:rsidRPr="00C27256">
        <w:rPr>
          <w:sz w:val="20"/>
        </w:rPr>
        <w:t>lokalizację</w:t>
      </w:r>
      <w:r w:rsidRPr="00C27256">
        <w:rPr>
          <w:spacing w:val="-10"/>
          <w:sz w:val="20"/>
        </w:rPr>
        <w:t xml:space="preserve"> </w:t>
      </w:r>
      <w:r w:rsidRPr="00C27256">
        <w:rPr>
          <w:sz w:val="20"/>
        </w:rPr>
        <w:t>baz,</w:t>
      </w:r>
      <w:r w:rsidRPr="00C27256">
        <w:rPr>
          <w:spacing w:val="-4"/>
          <w:sz w:val="20"/>
        </w:rPr>
        <w:t xml:space="preserve"> </w:t>
      </w:r>
      <w:r w:rsidRPr="00C27256">
        <w:rPr>
          <w:sz w:val="20"/>
        </w:rPr>
        <w:t>warsztatów,</w:t>
      </w:r>
      <w:r w:rsidRPr="00C27256">
        <w:rPr>
          <w:spacing w:val="-8"/>
          <w:sz w:val="20"/>
        </w:rPr>
        <w:t xml:space="preserve"> </w:t>
      </w:r>
      <w:r w:rsidRPr="00C27256">
        <w:rPr>
          <w:sz w:val="20"/>
        </w:rPr>
        <w:t>magazynów,</w:t>
      </w:r>
      <w:r w:rsidRPr="00C27256">
        <w:rPr>
          <w:spacing w:val="-9"/>
          <w:sz w:val="20"/>
        </w:rPr>
        <w:t xml:space="preserve"> </w:t>
      </w:r>
      <w:r w:rsidRPr="00C27256">
        <w:rPr>
          <w:sz w:val="20"/>
        </w:rPr>
        <w:t>składowisk,</w:t>
      </w:r>
      <w:r w:rsidRPr="00C27256">
        <w:rPr>
          <w:spacing w:val="-8"/>
          <w:sz w:val="20"/>
        </w:rPr>
        <w:t xml:space="preserve"> </w:t>
      </w:r>
      <w:r w:rsidRPr="00C27256">
        <w:rPr>
          <w:sz w:val="20"/>
        </w:rPr>
        <w:t>ukopów</w:t>
      </w:r>
      <w:r w:rsidRPr="00C27256">
        <w:rPr>
          <w:spacing w:val="-8"/>
          <w:sz w:val="20"/>
        </w:rPr>
        <w:t xml:space="preserve"> </w:t>
      </w:r>
      <w:r w:rsidRPr="00C27256">
        <w:rPr>
          <w:sz w:val="20"/>
        </w:rPr>
        <w:t>i</w:t>
      </w:r>
      <w:r w:rsidRPr="00C27256">
        <w:rPr>
          <w:spacing w:val="-9"/>
          <w:sz w:val="20"/>
        </w:rPr>
        <w:t xml:space="preserve"> </w:t>
      </w:r>
      <w:r w:rsidRPr="00C27256">
        <w:rPr>
          <w:sz w:val="20"/>
        </w:rPr>
        <w:t>dróg</w:t>
      </w:r>
      <w:r w:rsidRPr="00C27256">
        <w:rPr>
          <w:spacing w:val="-9"/>
          <w:sz w:val="20"/>
        </w:rPr>
        <w:t xml:space="preserve"> </w:t>
      </w:r>
      <w:r w:rsidRPr="00C27256">
        <w:rPr>
          <w:spacing w:val="-2"/>
          <w:sz w:val="20"/>
        </w:rPr>
        <w:t>dojazdowych,</w:t>
      </w:r>
    </w:p>
    <w:p w14:paraId="34738F09" w14:textId="77777777" w:rsidR="009F15D9" w:rsidRPr="00C27256" w:rsidRDefault="00000000">
      <w:pPr>
        <w:pStyle w:val="Akapitzlist"/>
        <w:numPr>
          <w:ilvl w:val="0"/>
          <w:numId w:val="137"/>
        </w:numPr>
        <w:tabs>
          <w:tab w:val="left" w:pos="1421"/>
        </w:tabs>
        <w:spacing w:before="46"/>
        <w:ind w:left="828" w:hanging="357"/>
        <w:jc w:val="both"/>
        <w:rPr>
          <w:sz w:val="20"/>
        </w:rPr>
      </w:pPr>
      <w:r w:rsidRPr="00C27256">
        <w:rPr>
          <w:sz w:val="20"/>
        </w:rPr>
        <w:t>środki</w:t>
      </w:r>
      <w:r w:rsidRPr="00C27256">
        <w:rPr>
          <w:spacing w:val="-9"/>
          <w:sz w:val="20"/>
        </w:rPr>
        <w:t xml:space="preserve"> </w:t>
      </w:r>
      <w:r w:rsidRPr="00C27256">
        <w:rPr>
          <w:sz w:val="20"/>
        </w:rPr>
        <w:t>ostrożności</w:t>
      </w:r>
      <w:r w:rsidRPr="00C27256">
        <w:rPr>
          <w:spacing w:val="-5"/>
          <w:sz w:val="20"/>
        </w:rPr>
        <w:t xml:space="preserve"> </w:t>
      </w:r>
      <w:r w:rsidRPr="00C27256">
        <w:rPr>
          <w:sz w:val="20"/>
        </w:rPr>
        <w:t>i</w:t>
      </w:r>
      <w:r w:rsidRPr="00C27256">
        <w:rPr>
          <w:spacing w:val="-8"/>
          <w:sz w:val="20"/>
        </w:rPr>
        <w:t xml:space="preserve"> </w:t>
      </w:r>
      <w:r w:rsidRPr="00C27256">
        <w:rPr>
          <w:sz w:val="20"/>
        </w:rPr>
        <w:t>zabezpieczenia</w:t>
      </w:r>
      <w:r w:rsidRPr="00C27256">
        <w:rPr>
          <w:spacing w:val="-8"/>
          <w:sz w:val="20"/>
        </w:rPr>
        <w:t xml:space="preserve"> </w:t>
      </w:r>
      <w:r w:rsidRPr="00C27256">
        <w:rPr>
          <w:spacing w:val="-2"/>
          <w:sz w:val="20"/>
        </w:rPr>
        <w:t>przed:</w:t>
      </w:r>
    </w:p>
    <w:p w14:paraId="50431E04" w14:textId="77777777" w:rsidR="009F15D9" w:rsidRPr="00C27256" w:rsidRDefault="00000000">
      <w:pPr>
        <w:pStyle w:val="Akapitzlist"/>
        <w:numPr>
          <w:ilvl w:val="0"/>
          <w:numId w:val="137"/>
        </w:numPr>
        <w:tabs>
          <w:tab w:val="left" w:pos="1424"/>
        </w:tabs>
        <w:spacing w:before="46"/>
        <w:ind w:left="828" w:hanging="357"/>
        <w:jc w:val="both"/>
        <w:rPr>
          <w:sz w:val="20"/>
        </w:rPr>
      </w:pPr>
      <w:r w:rsidRPr="00C27256">
        <w:rPr>
          <w:sz w:val="20"/>
        </w:rPr>
        <w:t>zanieczyszczeniem</w:t>
      </w:r>
      <w:r w:rsidRPr="00C27256">
        <w:rPr>
          <w:spacing w:val="-4"/>
          <w:sz w:val="20"/>
        </w:rPr>
        <w:t xml:space="preserve"> </w:t>
      </w:r>
      <w:r w:rsidRPr="00C27256">
        <w:rPr>
          <w:sz w:val="20"/>
        </w:rPr>
        <w:t>zbiorników</w:t>
      </w:r>
      <w:r w:rsidRPr="00C27256">
        <w:rPr>
          <w:spacing w:val="-8"/>
          <w:sz w:val="20"/>
        </w:rPr>
        <w:t xml:space="preserve"> </w:t>
      </w:r>
      <w:r w:rsidRPr="00C27256">
        <w:rPr>
          <w:sz w:val="20"/>
        </w:rPr>
        <w:t>i</w:t>
      </w:r>
      <w:r w:rsidRPr="00C27256">
        <w:rPr>
          <w:spacing w:val="-8"/>
          <w:sz w:val="20"/>
        </w:rPr>
        <w:t xml:space="preserve"> </w:t>
      </w:r>
      <w:r w:rsidRPr="00C27256">
        <w:rPr>
          <w:sz w:val="20"/>
        </w:rPr>
        <w:t>cieków</w:t>
      </w:r>
      <w:r w:rsidRPr="00C27256">
        <w:rPr>
          <w:spacing w:val="-5"/>
          <w:sz w:val="20"/>
        </w:rPr>
        <w:t xml:space="preserve"> </w:t>
      </w:r>
      <w:r w:rsidRPr="00C27256">
        <w:rPr>
          <w:sz w:val="20"/>
        </w:rPr>
        <w:t>wodnych</w:t>
      </w:r>
      <w:r w:rsidRPr="00C27256">
        <w:rPr>
          <w:spacing w:val="-8"/>
          <w:sz w:val="20"/>
        </w:rPr>
        <w:t xml:space="preserve"> </w:t>
      </w:r>
      <w:r w:rsidRPr="00C27256">
        <w:rPr>
          <w:sz w:val="20"/>
        </w:rPr>
        <w:t>pyłami</w:t>
      </w:r>
      <w:r w:rsidRPr="00C27256">
        <w:rPr>
          <w:spacing w:val="-9"/>
          <w:sz w:val="20"/>
        </w:rPr>
        <w:t xml:space="preserve"> </w:t>
      </w:r>
      <w:r w:rsidRPr="00C27256">
        <w:rPr>
          <w:sz w:val="20"/>
        </w:rPr>
        <w:t>lub</w:t>
      </w:r>
      <w:r w:rsidRPr="00C27256">
        <w:rPr>
          <w:spacing w:val="-8"/>
          <w:sz w:val="20"/>
        </w:rPr>
        <w:t xml:space="preserve"> </w:t>
      </w:r>
      <w:r w:rsidRPr="00C27256">
        <w:rPr>
          <w:sz w:val="20"/>
        </w:rPr>
        <w:t>substancjami</w:t>
      </w:r>
      <w:r w:rsidRPr="00C27256">
        <w:rPr>
          <w:spacing w:val="-9"/>
          <w:sz w:val="20"/>
        </w:rPr>
        <w:t xml:space="preserve"> </w:t>
      </w:r>
      <w:r w:rsidRPr="00C27256">
        <w:rPr>
          <w:spacing w:val="-2"/>
          <w:sz w:val="20"/>
        </w:rPr>
        <w:t>toksycznymi,</w:t>
      </w:r>
    </w:p>
    <w:p w14:paraId="39E35FD0" w14:textId="77777777" w:rsidR="009F15D9" w:rsidRPr="00C27256" w:rsidRDefault="00000000">
      <w:pPr>
        <w:pStyle w:val="Akapitzlist"/>
        <w:numPr>
          <w:ilvl w:val="0"/>
          <w:numId w:val="137"/>
        </w:numPr>
        <w:tabs>
          <w:tab w:val="left" w:pos="1424"/>
        </w:tabs>
        <w:spacing w:before="46"/>
        <w:ind w:left="828" w:hanging="357"/>
        <w:jc w:val="both"/>
        <w:rPr>
          <w:sz w:val="20"/>
        </w:rPr>
      </w:pPr>
      <w:r w:rsidRPr="00C27256">
        <w:rPr>
          <w:sz w:val="20"/>
        </w:rPr>
        <w:t>zanieczyszczeniem</w:t>
      </w:r>
      <w:r w:rsidRPr="00C27256">
        <w:rPr>
          <w:spacing w:val="-7"/>
          <w:sz w:val="20"/>
        </w:rPr>
        <w:t xml:space="preserve"> </w:t>
      </w:r>
      <w:r w:rsidRPr="00C27256">
        <w:rPr>
          <w:sz w:val="20"/>
        </w:rPr>
        <w:t>powietrza</w:t>
      </w:r>
      <w:r w:rsidRPr="00C27256">
        <w:rPr>
          <w:spacing w:val="-7"/>
          <w:sz w:val="20"/>
        </w:rPr>
        <w:t xml:space="preserve"> </w:t>
      </w:r>
      <w:r w:rsidRPr="00C27256">
        <w:rPr>
          <w:sz w:val="20"/>
        </w:rPr>
        <w:t>pyłami</w:t>
      </w:r>
      <w:r w:rsidRPr="00C27256">
        <w:rPr>
          <w:spacing w:val="-12"/>
          <w:sz w:val="20"/>
        </w:rPr>
        <w:t xml:space="preserve"> </w:t>
      </w:r>
      <w:r w:rsidRPr="00C27256">
        <w:rPr>
          <w:sz w:val="20"/>
        </w:rPr>
        <w:t>i</w:t>
      </w:r>
      <w:r w:rsidRPr="00C27256">
        <w:rPr>
          <w:spacing w:val="-10"/>
          <w:sz w:val="20"/>
        </w:rPr>
        <w:t xml:space="preserve"> </w:t>
      </w:r>
      <w:r w:rsidRPr="00C27256">
        <w:rPr>
          <w:spacing w:val="-2"/>
          <w:sz w:val="20"/>
        </w:rPr>
        <w:t>gazami,</w:t>
      </w:r>
    </w:p>
    <w:p w14:paraId="62DF78AA" w14:textId="77777777" w:rsidR="009F15D9" w:rsidRPr="00C27256" w:rsidRDefault="00000000">
      <w:pPr>
        <w:pStyle w:val="Akapitzlist"/>
        <w:numPr>
          <w:ilvl w:val="0"/>
          <w:numId w:val="137"/>
        </w:numPr>
        <w:tabs>
          <w:tab w:val="left" w:pos="1410"/>
        </w:tabs>
        <w:spacing w:before="46"/>
        <w:ind w:left="828" w:hanging="357"/>
        <w:jc w:val="both"/>
        <w:rPr>
          <w:sz w:val="20"/>
        </w:rPr>
      </w:pPr>
      <w:r w:rsidRPr="00C27256">
        <w:rPr>
          <w:sz w:val="20"/>
        </w:rPr>
        <w:t>możliwością</w:t>
      </w:r>
      <w:r w:rsidRPr="00C27256">
        <w:rPr>
          <w:spacing w:val="-10"/>
          <w:sz w:val="20"/>
        </w:rPr>
        <w:t xml:space="preserve"> </w:t>
      </w:r>
      <w:r w:rsidRPr="00C27256">
        <w:rPr>
          <w:sz w:val="20"/>
        </w:rPr>
        <w:t>powstania</w:t>
      </w:r>
      <w:r w:rsidRPr="00C27256">
        <w:rPr>
          <w:spacing w:val="-7"/>
          <w:sz w:val="20"/>
        </w:rPr>
        <w:t xml:space="preserve"> </w:t>
      </w:r>
      <w:r w:rsidRPr="00C27256">
        <w:rPr>
          <w:spacing w:val="-2"/>
          <w:sz w:val="20"/>
        </w:rPr>
        <w:t>pożaru.</w:t>
      </w:r>
    </w:p>
    <w:p w14:paraId="32250440" w14:textId="77777777" w:rsidR="009F15D9" w:rsidRDefault="009F15D9">
      <w:pPr>
        <w:pStyle w:val="Tekstpodstawowy"/>
        <w:ind w:left="0"/>
        <w:rPr>
          <w:sz w:val="28"/>
        </w:rPr>
      </w:pPr>
    </w:p>
    <w:p w14:paraId="5120D3B4" w14:textId="77777777" w:rsidR="009F15D9" w:rsidRDefault="00000000">
      <w:pPr>
        <w:pStyle w:val="Akapitzlist"/>
        <w:numPr>
          <w:ilvl w:val="2"/>
          <w:numId w:val="125"/>
        </w:numPr>
        <w:tabs>
          <w:tab w:val="left" w:pos="1022"/>
        </w:tabs>
        <w:ind w:hanging="555"/>
        <w:jc w:val="both"/>
        <w:rPr>
          <w:sz w:val="20"/>
        </w:rPr>
      </w:pPr>
      <w:r>
        <w:rPr>
          <w:sz w:val="20"/>
        </w:rPr>
        <w:t>Ochrona</w:t>
      </w:r>
      <w:r>
        <w:rPr>
          <w:spacing w:val="-7"/>
          <w:sz w:val="20"/>
        </w:rPr>
        <w:t xml:space="preserve"> </w:t>
      </w:r>
      <w:r>
        <w:rPr>
          <w:spacing w:val="-2"/>
          <w:sz w:val="20"/>
        </w:rPr>
        <w:t>przeciwpożarowa</w:t>
      </w:r>
    </w:p>
    <w:p w14:paraId="73669307" w14:textId="77777777" w:rsidR="009F15D9" w:rsidRDefault="00000000">
      <w:pPr>
        <w:pStyle w:val="Tekstpodstawowy"/>
        <w:spacing w:before="46"/>
        <w:jc w:val="both"/>
      </w:pPr>
      <w:r>
        <w:t>Wykonawca</w:t>
      </w:r>
      <w:r>
        <w:rPr>
          <w:spacing w:val="-4"/>
        </w:rPr>
        <w:t xml:space="preserve"> </w:t>
      </w:r>
      <w:r>
        <w:t>będzie</w:t>
      </w:r>
      <w:r>
        <w:rPr>
          <w:spacing w:val="-8"/>
        </w:rPr>
        <w:t xml:space="preserve"> </w:t>
      </w:r>
      <w:r>
        <w:t>przestrzegać</w:t>
      </w:r>
      <w:r>
        <w:rPr>
          <w:spacing w:val="-6"/>
        </w:rPr>
        <w:t xml:space="preserve"> </w:t>
      </w:r>
      <w:r>
        <w:t>przepisy</w:t>
      </w:r>
      <w:r>
        <w:rPr>
          <w:spacing w:val="-10"/>
        </w:rPr>
        <w:t xml:space="preserve"> </w:t>
      </w:r>
      <w:r>
        <w:t>ochrony</w:t>
      </w:r>
      <w:r>
        <w:rPr>
          <w:spacing w:val="-10"/>
        </w:rPr>
        <w:t xml:space="preserve"> </w:t>
      </w:r>
      <w:r>
        <w:rPr>
          <w:spacing w:val="-2"/>
        </w:rPr>
        <w:t>przeciwpożarowej.</w:t>
      </w:r>
    </w:p>
    <w:p w14:paraId="4123704D" w14:textId="77777777" w:rsidR="009F15D9" w:rsidRDefault="00000000">
      <w:pPr>
        <w:pStyle w:val="Tekstpodstawowy"/>
        <w:spacing w:before="46" w:line="288" w:lineRule="auto"/>
        <w:ind w:right="344"/>
        <w:jc w:val="both"/>
      </w:pPr>
      <w:r>
        <w:t>Wykonawca będzie utrzymywać sprawny sprzęt przeciwpożarowy, wymagany odpowiednimi przepisami, na terenie baz produkcyjnych, w pomieszczeniach biurowych, mieszkalnych i magazynowych oraz w maszynach i pojazdach.</w:t>
      </w:r>
    </w:p>
    <w:p w14:paraId="0797FE16" w14:textId="77777777" w:rsidR="009F15D9" w:rsidRDefault="00000000">
      <w:pPr>
        <w:pStyle w:val="Tekstpodstawowy"/>
        <w:spacing w:line="288" w:lineRule="auto"/>
        <w:ind w:right="345"/>
        <w:jc w:val="both"/>
      </w:pPr>
      <w:r>
        <w:lastRenderedPageBreak/>
        <w:t>Materiały</w:t>
      </w:r>
      <w:r>
        <w:rPr>
          <w:spacing w:val="-14"/>
        </w:rPr>
        <w:t xml:space="preserve"> </w:t>
      </w:r>
      <w:r>
        <w:t>łatwopalne</w:t>
      </w:r>
      <w:r>
        <w:rPr>
          <w:spacing w:val="-14"/>
        </w:rPr>
        <w:t xml:space="preserve"> </w:t>
      </w:r>
      <w:r>
        <w:t>będą</w:t>
      </w:r>
      <w:r>
        <w:rPr>
          <w:spacing w:val="-14"/>
        </w:rPr>
        <w:t xml:space="preserve"> </w:t>
      </w:r>
      <w:r>
        <w:t>składowane</w:t>
      </w:r>
      <w:r>
        <w:rPr>
          <w:spacing w:val="-14"/>
        </w:rPr>
        <w:t xml:space="preserve"> </w:t>
      </w:r>
      <w:r>
        <w:t>w</w:t>
      </w:r>
      <w:r>
        <w:rPr>
          <w:spacing w:val="-14"/>
        </w:rPr>
        <w:t xml:space="preserve"> </w:t>
      </w:r>
      <w:r>
        <w:t>sposób</w:t>
      </w:r>
      <w:r>
        <w:rPr>
          <w:spacing w:val="-12"/>
        </w:rPr>
        <w:t xml:space="preserve"> </w:t>
      </w:r>
      <w:r>
        <w:t>zgodny</w:t>
      </w:r>
      <w:r>
        <w:rPr>
          <w:spacing w:val="-13"/>
        </w:rPr>
        <w:t xml:space="preserve"> </w:t>
      </w:r>
      <w:r>
        <w:t>z</w:t>
      </w:r>
      <w:r>
        <w:rPr>
          <w:spacing w:val="-14"/>
        </w:rPr>
        <w:t xml:space="preserve"> </w:t>
      </w:r>
      <w:r>
        <w:t>odpowiednimi</w:t>
      </w:r>
      <w:r>
        <w:rPr>
          <w:spacing w:val="-14"/>
        </w:rPr>
        <w:t xml:space="preserve"> </w:t>
      </w:r>
      <w:r>
        <w:t>przepisami</w:t>
      </w:r>
      <w:r>
        <w:rPr>
          <w:spacing w:val="-13"/>
        </w:rPr>
        <w:t xml:space="preserve"> </w:t>
      </w:r>
      <w:r>
        <w:t>i</w:t>
      </w:r>
      <w:r>
        <w:rPr>
          <w:spacing w:val="-14"/>
        </w:rPr>
        <w:t xml:space="preserve"> </w:t>
      </w:r>
      <w:r>
        <w:t>zabezpieczone</w:t>
      </w:r>
      <w:r>
        <w:rPr>
          <w:spacing w:val="-12"/>
        </w:rPr>
        <w:t xml:space="preserve"> </w:t>
      </w:r>
      <w:r>
        <w:t>przed dostępem osób trzecich. Wykonawca będzie odpowiedzialny za wszelkie straty spowodowane pożarem wywołanym jako rezultat realizacji robót albo przez personel wykonawcy.</w:t>
      </w:r>
    </w:p>
    <w:p w14:paraId="4999595C" w14:textId="77777777" w:rsidR="00C27256" w:rsidRDefault="00C27256">
      <w:pPr>
        <w:pStyle w:val="Tekstpodstawowy"/>
        <w:ind w:left="0"/>
        <w:rPr>
          <w:sz w:val="24"/>
        </w:rPr>
      </w:pPr>
    </w:p>
    <w:p w14:paraId="7F48B6E4" w14:textId="348BC0E3" w:rsidR="009F15D9" w:rsidRPr="00015046" w:rsidRDefault="00000000">
      <w:pPr>
        <w:pStyle w:val="Akapitzlist"/>
        <w:numPr>
          <w:ilvl w:val="2"/>
          <w:numId w:val="125"/>
        </w:numPr>
        <w:tabs>
          <w:tab w:val="left" w:pos="1022"/>
        </w:tabs>
        <w:spacing w:before="1"/>
        <w:ind w:hanging="555"/>
        <w:jc w:val="both"/>
        <w:rPr>
          <w:sz w:val="20"/>
        </w:rPr>
      </w:pPr>
      <w:r w:rsidRPr="00015046">
        <w:rPr>
          <w:sz w:val="20"/>
        </w:rPr>
        <w:t>Ochrona</w:t>
      </w:r>
      <w:r w:rsidRPr="00015046">
        <w:rPr>
          <w:spacing w:val="-7"/>
          <w:sz w:val="20"/>
        </w:rPr>
        <w:t xml:space="preserve"> </w:t>
      </w:r>
      <w:r w:rsidRPr="00015046">
        <w:rPr>
          <w:sz w:val="20"/>
        </w:rPr>
        <w:t>własności</w:t>
      </w:r>
      <w:r w:rsidRPr="00015046">
        <w:rPr>
          <w:spacing w:val="-8"/>
          <w:sz w:val="20"/>
        </w:rPr>
        <w:t xml:space="preserve"> </w:t>
      </w:r>
      <w:r w:rsidRPr="00015046">
        <w:rPr>
          <w:sz w:val="20"/>
        </w:rPr>
        <w:t>publicznej</w:t>
      </w:r>
      <w:r w:rsidRPr="00015046">
        <w:rPr>
          <w:spacing w:val="-5"/>
          <w:sz w:val="20"/>
        </w:rPr>
        <w:t xml:space="preserve"> </w:t>
      </w:r>
      <w:r w:rsidRPr="00015046">
        <w:rPr>
          <w:sz w:val="20"/>
        </w:rPr>
        <w:t>i</w:t>
      </w:r>
      <w:r w:rsidRPr="00015046">
        <w:rPr>
          <w:spacing w:val="-8"/>
          <w:sz w:val="20"/>
        </w:rPr>
        <w:t xml:space="preserve"> </w:t>
      </w:r>
      <w:r w:rsidRPr="00015046">
        <w:rPr>
          <w:spacing w:val="-2"/>
          <w:sz w:val="20"/>
        </w:rPr>
        <w:t>prywatnej</w:t>
      </w:r>
    </w:p>
    <w:p w14:paraId="63441272" w14:textId="77777777" w:rsidR="009F15D9" w:rsidRDefault="00000000">
      <w:pPr>
        <w:pStyle w:val="Tekstpodstawowy"/>
        <w:spacing w:before="75" w:line="288" w:lineRule="auto"/>
        <w:ind w:right="345"/>
        <w:jc w:val="both"/>
      </w:pPr>
      <w:r>
        <w:t>Wykonawca odpowiada za</w:t>
      </w:r>
      <w:r>
        <w:rPr>
          <w:spacing w:val="-1"/>
        </w:rPr>
        <w:t xml:space="preserve"> </w:t>
      </w:r>
      <w:r>
        <w:t>ochronę</w:t>
      </w:r>
      <w:r>
        <w:rPr>
          <w:spacing w:val="-1"/>
        </w:rPr>
        <w:t xml:space="preserve"> </w:t>
      </w:r>
      <w:r>
        <w:t>instalacji</w:t>
      </w:r>
      <w:r>
        <w:rPr>
          <w:spacing w:val="-4"/>
        </w:rPr>
        <w:t xml:space="preserve"> </w:t>
      </w:r>
      <w:r>
        <w:t>i urządzeń</w:t>
      </w:r>
      <w:r>
        <w:rPr>
          <w:spacing w:val="-1"/>
        </w:rPr>
        <w:t xml:space="preserve"> </w:t>
      </w:r>
      <w:r>
        <w:t>zlokalizowanych</w:t>
      </w:r>
      <w:r>
        <w:rPr>
          <w:spacing w:val="-3"/>
        </w:rPr>
        <w:t xml:space="preserve"> </w:t>
      </w:r>
      <w:r>
        <w:t>na powierzchni</w:t>
      </w:r>
      <w:r>
        <w:rPr>
          <w:spacing w:val="-4"/>
        </w:rPr>
        <w:t xml:space="preserve"> </w:t>
      </w:r>
      <w:r>
        <w:t>terenu i</w:t>
      </w:r>
      <w:r>
        <w:rPr>
          <w:spacing w:val="-4"/>
        </w:rPr>
        <w:t xml:space="preserve"> </w:t>
      </w:r>
      <w:r>
        <w:t>pod</w:t>
      </w:r>
      <w:r>
        <w:rPr>
          <w:spacing w:val="-3"/>
        </w:rPr>
        <w:t xml:space="preserve"> </w:t>
      </w:r>
      <w:r>
        <w:t>jego poziomem,</w:t>
      </w:r>
      <w:r>
        <w:rPr>
          <w:spacing w:val="-7"/>
        </w:rPr>
        <w:t xml:space="preserve"> </w:t>
      </w:r>
      <w:r>
        <w:t>takie</w:t>
      </w:r>
      <w:r>
        <w:rPr>
          <w:spacing w:val="-8"/>
        </w:rPr>
        <w:t xml:space="preserve"> </w:t>
      </w:r>
      <w:r>
        <w:t>jak</w:t>
      </w:r>
      <w:r>
        <w:rPr>
          <w:spacing w:val="-3"/>
        </w:rPr>
        <w:t xml:space="preserve"> </w:t>
      </w:r>
      <w:r>
        <w:t>rurociągi,</w:t>
      </w:r>
      <w:r>
        <w:rPr>
          <w:spacing w:val="-7"/>
        </w:rPr>
        <w:t xml:space="preserve"> </w:t>
      </w:r>
      <w:r>
        <w:t>kable</w:t>
      </w:r>
      <w:r>
        <w:rPr>
          <w:spacing w:val="-6"/>
        </w:rPr>
        <w:t xml:space="preserve"> </w:t>
      </w:r>
      <w:r>
        <w:t>itp.</w:t>
      </w:r>
      <w:r>
        <w:rPr>
          <w:spacing w:val="-7"/>
        </w:rPr>
        <w:t xml:space="preserve"> </w:t>
      </w:r>
      <w:r>
        <w:t>Wykonawca</w:t>
      </w:r>
      <w:r>
        <w:rPr>
          <w:spacing w:val="-3"/>
        </w:rPr>
        <w:t xml:space="preserve"> </w:t>
      </w:r>
      <w:r>
        <w:t>zapewni</w:t>
      </w:r>
      <w:r>
        <w:rPr>
          <w:spacing w:val="-5"/>
        </w:rPr>
        <w:t xml:space="preserve"> </w:t>
      </w:r>
      <w:r>
        <w:t>właściwe</w:t>
      </w:r>
      <w:r>
        <w:rPr>
          <w:spacing w:val="-5"/>
        </w:rPr>
        <w:t xml:space="preserve"> </w:t>
      </w:r>
      <w:r>
        <w:t>oznaczenie</w:t>
      </w:r>
      <w:r>
        <w:rPr>
          <w:spacing w:val="-6"/>
        </w:rPr>
        <w:t xml:space="preserve"> </w:t>
      </w:r>
      <w:r>
        <w:t>i</w:t>
      </w:r>
      <w:r>
        <w:rPr>
          <w:spacing w:val="-5"/>
        </w:rPr>
        <w:t xml:space="preserve"> </w:t>
      </w:r>
      <w:r>
        <w:t>zabezpieczenie</w:t>
      </w:r>
      <w:r>
        <w:rPr>
          <w:spacing w:val="-5"/>
        </w:rPr>
        <w:t xml:space="preserve"> </w:t>
      </w:r>
      <w:r>
        <w:t>przed uszkodzeniem tych instalacji i urządzeń w czasie trwania budowy.</w:t>
      </w:r>
    </w:p>
    <w:p w14:paraId="45848B76" w14:textId="77777777" w:rsidR="009F15D9" w:rsidRDefault="00000000">
      <w:pPr>
        <w:pStyle w:val="Tekstpodstawowy"/>
        <w:spacing w:line="288" w:lineRule="auto"/>
        <w:ind w:right="343"/>
        <w:jc w:val="both"/>
      </w:pPr>
      <w:r>
        <w:t>O fakcie przypadkowego uszkodzenia tych instalacji Wykonawca bezzwłocznie powiadomi Inspektora nadzoru i zainteresowanych użytkowników oraz będzie z nimi współpracował, dostarczając wszelkiej pomocy</w:t>
      </w:r>
      <w:r>
        <w:rPr>
          <w:spacing w:val="-9"/>
        </w:rPr>
        <w:t xml:space="preserve"> </w:t>
      </w:r>
      <w:r>
        <w:t>potrzebnej</w:t>
      </w:r>
      <w:r>
        <w:rPr>
          <w:spacing w:val="-5"/>
        </w:rPr>
        <w:t xml:space="preserve"> </w:t>
      </w:r>
      <w:r>
        <w:t>przy</w:t>
      </w:r>
      <w:r>
        <w:rPr>
          <w:spacing w:val="-7"/>
        </w:rPr>
        <w:t xml:space="preserve"> </w:t>
      </w:r>
      <w:r>
        <w:t>dokonywaniu</w:t>
      </w:r>
      <w:r>
        <w:rPr>
          <w:spacing w:val="-3"/>
        </w:rPr>
        <w:t xml:space="preserve"> </w:t>
      </w:r>
      <w:r>
        <w:t>napraw.</w:t>
      </w:r>
      <w:r>
        <w:rPr>
          <w:spacing w:val="-8"/>
        </w:rPr>
        <w:t xml:space="preserve"> </w:t>
      </w:r>
      <w:r>
        <w:t>Wykonawca</w:t>
      </w:r>
      <w:r>
        <w:rPr>
          <w:spacing w:val="-7"/>
        </w:rPr>
        <w:t xml:space="preserve"> </w:t>
      </w:r>
      <w:r>
        <w:t>będzie</w:t>
      </w:r>
      <w:r>
        <w:rPr>
          <w:spacing w:val="-3"/>
        </w:rPr>
        <w:t xml:space="preserve"> </w:t>
      </w:r>
      <w:r>
        <w:t>odpowiadać</w:t>
      </w:r>
      <w:r>
        <w:rPr>
          <w:spacing w:val="-1"/>
        </w:rPr>
        <w:t xml:space="preserve"> </w:t>
      </w:r>
      <w:r>
        <w:t>za</w:t>
      </w:r>
      <w:r>
        <w:rPr>
          <w:spacing w:val="-3"/>
        </w:rPr>
        <w:t xml:space="preserve"> </w:t>
      </w:r>
      <w:r>
        <w:t>wszelkie</w:t>
      </w:r>
      <w:r>
        <w:rPr>
          <w:spacing w:val="-5"/>
        </w:rPr>
        <w:t xml:space="preserve"> </w:t>
      </w:r>
      <w:r>
        <w:t>spowodowane przez jego działania uszkodzenia instalacji na powierzchni ziemi i urządzeń podziemnych wykazanych w dokumentach dostarczonych mu przez Zamawiającego.</w:t>
      </w:r>
    </w:p>
    <w:p w14:paraId="08E704DD" w14:textId="77777777" w:rsidR="009F15D9" w:rsidRDefault="009F15D9">
      <w:pPr>
        <w:pStyle w:val="Tekstpodstawowy"/>
        <w:ind w:left="0"/>
        <w:rPr>
          <w:sz w:val="24"/>
        </w:rPr>
      </w:pPr>
    </w:p>
    <w:p w14:paraId="21B24158" w14:textId="77777777" w:rsidR="009F15D9" w:rsidRDefault="00000000">
      <w:pPr>
        <w:pStyle w:val="Akapitzlist"/>
        <w:numPr>
          <w:ilvl w:val="2"/>
          <w:numId w:val="114"/>
        </w:numPr>
        <w:tabs>
          <w:tab w:val="left" w:pos="1022"/>
        </w:tabs>
        <w:spacing w:before="1"/>
        <w:ind w:hanging="555"/>
        <w:rPr>
          <w:sz w:val="20"/>
        </w:rPr>
      </w:pPr>
      <w:r>
        <w:rPr>
          <w:sz w:val="20"/>
        </w:rPr>
        <w:t>Bezpieczeństwo</w:t>
      </w:r>
      <w:r>
        <w:rPr>
          <w:spacing w:val="-6"/>
          <w:sz w:val="20"/>
        </w:rPr>
        <w:t xml:space="preserve"> </w:t>
      </w:r>
      <w:r>
        <w:rPr>
          <w:sz w:val="20"/>
        </w:rPr>
        <w:t>i</w:t>
      </w:r>
      <w:r>
        <w:rPr>
          <w:spacing w:val="-8"/>
          <w:sz w:val="20"/>
        </w:rPr>
        <w:t xml:space="preserve"> </w:t>
      </w:r>
      <w:r>
        <w:rPr>
          <w:sz w:val="20"/>
        </w:rPr>
        <w:t>higiena</w:t>
      </w:r>
      <w:r>
        <w:rPr>
          <w:spacing w:val="-8"/>
          <w:sz w:val="20"/>
        </w:rPr>
        <w:t xml:space="preserve"> </w:t>
      </w:r>
      <w:r>
        <w:rPr>
          <w:spacing w:val="-4"/>
          <w:sz w:val="20"/>
        </w:rPr>
        <w:t>pracy</w:t>
      </w:r>
    </w:p>
    <w:p w14:paraId="4E818324" w14:textId="77777777" w:rsidR="009F15D9" w:rsidRDefault="00000000">
      <w:pPr>
        <w:pStyle w:val="Tekstpodstawowy"/>
        <w:spacing w:before="46" w:line="288" w:lineRule="auto"/>
      </w:pPr>
      <w:r>
        <w:t>Podczas</w:t>
      </w:r>
      <w:r>
        <w:rPr>
          <w:spacing w:val="-5"/>
        </w:rPr>
        <w:t xml:space="preserve"> </w:t>
      </w:r>
      <w:r>
        <w:t>realizacji</w:t>
      </w:r>
      <w:r>
        <w:rPr>
          <w:spacing w:val="-7"/>
        </w:rPr>
        <w:t xml:space="preserve"> </w:t>
      </w:r>
      <w:r>
        <w:t>robót</w:t>
      </w:r>
      <w:r>
        <w:rPr>
          <w:spacing w:val="-4"/>
        </w:rPr>
        <w:t xml:space="preserve"> </w:t>
      </w:r>
      <w:r>
        <w:t>wykonawca</w:t>
      </w:r>
      <w:r>
        <w:rPr>
          <w:spacing w:val="-5"/>
        </w:rPr>
        <w:t xml:space="preserve"> </w:t>
      </w:r>
      <w:r>
        <w:t>będzie</w:t>
      </w:r>
      <w:r>
        <w:rPr>
          <w:spacing w:val="-5"/>
        </w:rPr>
        <w:t xml:space="preserve"> </w:t>
      </w:r>
      <w:r>
        <w:t>przestrzegać</w:t>
      </w:r>
      <w:r>
        <w:rPr>
          <w:spacing w:val="-5"/>
        </w:rPr>
        <w:t xml:space="preserve"> </w:t>
      </w:r>
      <w:r>
        <w:t>przepisów</w:t>
      </w:r>
      <w:r>
        <w:rPr>
          <w:spacing w:val="-8"/>
        </w:rPr>
        <w:t xml:space="preserve"> </w:t>
      </w:r>
      <w:r>
        <w:t>dotyczących</w:t>
      </w:r>
      <w:r>
        <w:rPr>
          <w:spacing w:val="-5"/>
        </w:rPr>
        <w:t xml:space="preserve"> </w:t>
      </w:r>
      <w:r>
        <w:t>bezpieczeństwa</w:t>
      </w:r>
      <w:r>
        <w:rPr>
          <w:spacing w:val="-5"/>
        </w:rPr>
        <w:t xml:space="preserve"> </w:t>
      </w:r>
      <w:r>
        <w:t>i</w:t>
      </w:r>
      <w:r>
        <w:rPr>
          <w:spacing w:val="-4"/>
        </w:rPr>
        <w:t xml:space="preserve"> </w:t>
      </w:r>
      <w:r>
        <w:t xml:space="preserve">higieny </w:t>
      </w:r>
      <w:r>
        <w:rPr>
          <w:spacing w:val="-2"/>
        </w:rPr>
        <w:t>pracy.</w:t>
      </w:r>
    </w:p>
    <w:p w14:paraId="5990E26E" w14:textId="77777777" w:rsidR="009F15D9" w:rsidRDefault="00000000">
      <w:pPr>
        <w:pStyle w:val="Tekstpodstawowy"/>
        <w:spacing w:line="288" w:lineRule="auto"/>
      </w:pPr>
      <w:r>
        <w:t>W</w:t>
      </w:r>
      <w:r>
        <w:rPr>
          <w:spacing w:val="35"/>
        </w:rPr>
        <w:t xml:space="preserve"> </w:t>
      </w:r>
      <w:r>
        <w:t>szczególności</w:t>
      </w:r>
      <w:r>
        <w:rPr>
          <w:spacing w:val="34"/>
        </w:rPr>
        <w:t xml:space="preserve"> </w:t>
      </w:r>
      <w:r>
        <w:t>wykonawca</w:t>
      </w:r>
      <w:r>
        <w:rPr>
          <w:spacing w:val="31"/>
        </w:rPr>
        <w:t xml:space="preserve"> </w:t>
      </w:r>
      <w:r>
        <w:t>ma</w:t>
      </w:r>
      <w:r>
        <w:rPr>
          <w:spacing w:val="31"/>
        </w:rPr>
        <w:t xml:space="preserve"> </w:t>
      </w:r>
      <w:r>
        <w:t>obowiązek</w:t>
      </w:r>
      <w:r>
        <w:rPr>
          <w:spacing w:val="38"/>
        </w:rPr>
        <w:t xml:space="preserve"> </w:t>
      </w:r>
      <w:r>
        <w:t>zadbać,</w:t>
      </w:r>
      <w:r>
        <w:rPr>
          <w:spacing w:val="34"/>
        </w:rPr>
        <w:t xml:space="preserve"> </w:t>
      </w:r>
      <w:r>
        <w:t>aby</w:t>
      </w:r>
      <w:r>
        <w:rPr>
          <w:spacing w:val="30"/>
        </w:rPr>
        <w:t xml:space="preserve"> </w:t>
      </w:r>
      <w:r>
        <w:t>personel</w:t>
      </w:r>
      <w:r>
        <w:rPr>
          <w:spacing w:val="34"/>
        </w:rPr>
        <w:t xml:space="preserve"> </w:t>
      </w:r>
      <w:r>
        <w:t>nie</w:t>
      </w:r>
      <w:r>
        <w:rPr>
          <w:spacing w:val="34"/>
        </w:rPr>
        <w:t xml:space="preserve"> </w:t>
      </w:r>
      <w:r>
        <w:t>wykonywał</w:t>
      </w:r>
      <w:r>
        <w:rPr>
          <w:spacing w:val="32"/>
        </w:rPr>
        <w:t xml:space="preserve"> </w:t>
      </w:r>
      <w:r>
        <w:t>pracy</w:t>
      </w:r>
      <w:r>
        <w:rPr>
          <w:spacing w:val="30"/>
        </w:rPr>
        <w:t xml:space="preserve"> </w:t>
      </w:r>
      <w:r>
        <w:t>w</w:t>
      </w:r>
      <w:r>
        <w:rPr>
          <w:spacing w:val="32"/>
        </w:rPr>
        <w:t xml:space="preserve"> </w:t>
      </w:r>
      <w:r>
        <w:t>warunkach niebezpiecznych, szkodliwych dla zdrowia oraz nie spełniających odpowiednich wymagań sanitarnych.</w:t>
      </w:r>
    </w:p>
    <w:p w14:paraId="264B7473" w14:textId="77777777" w:rsidR="009F15D9" w:rsidRDefault="00000000">
      <w:pPr>
        <w:pStyle w:val="Tekstpodstawowy"/>
        <w:spacing w:line="288" w:lineRule="auto"/>
        <w:ind w:right="339"/>
      </w:pPr>
      <w:r>
        <w:t>Wykonawca</w:t>
      </w:r>
      <w:r>
        <w:rPr>
          <w:spacing w:val="32"/>
        </w:rPr>
        <w:t xml:space="preserve"> </w:t>
      </w:r>
      <w:r>
        <w:t>zapewni</w:t>
      </w:r>
      <w:r>
        <w:rPr>
          <w:spacing w:val="32"/>
        </w:rPr>
        <w:t xml:space="preserve"> </w:t>
      </w:r>
      <w:r>
        <w:t>i</w:t>
      </w:r>
      <w:r>
        <w:rPr>
          <w:spacing w:val="30"/>
        </w:rPr>
        <w:t xml:space="preserve"> </w:t>
      </w:r>
      <w:r>
        <w:t>będzie</w:t>
      </w:r>
      <w:r>
        <w:rPr>
          <w:spacing w:val="31"/>
        </w:rPr>
        <w:t xml:space="preserve"> </w:t>
      </w:r>
      <w:r>
        <w:t>utrzymywał</w:t>
      </w:r>
      <w:r>
        <w:rPr>
          <w:spacing w:val="32"/>
        </w:rPr>
        <w:t xml:space="preserve"> </w:t>
      </w:r>
      <w:r>
        <w:t>wszelkie</w:t>
      </w:r>
      <w:r>
        <w:rPr>
          <w:spacing w:val="31"/>
        </w:rPr>
        <w:t xml:space="preserve"> </w:t>
      </w:r>
      <w:r>
        <w:t>urządzenia</w:t>
      </w:r>
      <w:r>
        <w:rPr>
          <w:spacing w:val="32"/>
        </w:rPr>
        <w:t xml:space="preserve"> </w:t>
      </w:r>
      <w:r>
        <w:t>zabezpieczające,</w:t>
      </w:r>
      <w:r>
        <w:rPr>
          <w:spacing w:val="30"/>
        </w:rPr>
        <w:t xml:space="preserve"> </w:t>
      </w:r>
      <w:r>
        <w:t>socjalne</w:t>
      </w:r>
      <w:r>
        <w:rPr>
          <w:spacing w:val="30"/>
        </w:rPr>
        <w:t xml:space="preserve"> </w:t>
      </w:r>
      <w:r>
        <w:t>oraz</w:t>
      </w:r>
      <w:r>
        <w:rPr>
          <w:spacing w:val="28"/>
        </w:rPr>
        <w:t xml:space="preserve"> </w:t>
      </w:r>
      <w:r>
        <w:t>sprzęt</w:t>
      </w:r>
      <w:r>
        <w:rPr>
          <w:spacing w:val="32"/>
        </w:rPr>
        <w:t xml:space="preserve"> </w:t>
      </w:r>
      <w:r>
        <w:t>i odpowiednią odzież dla ochrony życia i zdrowia osób zatrudnionych na budowie.</w:t>
      </w:r>
    </w:p>
    <w:p w14:paraId="37BF1521" w14:textId="77777777" w:rsidR="009F15D9" w:rsidRDefault="00000000">
      <w:pPr>
        <w:pStyle w:val="Tekstpodstawowy"/>
        <w:spacing w:line="288" w:lineRule="auto"/>
      </w:pPr>
      <w:r>
        <w:t>Uznaje</w:t>
      </w:r>
      <w:r>
        <w:rPr>
          <w:spacing w:val="24"/>
        </w:rPr>
        <w:t xml:space="preserve"> </w:t>
      </w:r>
      <w:r>
        <w:t>się,</w:t>
      </w:r>
      <w:r>
        <w:rPr>
          <w:spacing w:val="28"/>
        </w:rPr>
        <w:t xml:space="preserve"> </w:t>
      </w:r>
      <w:r>
        <w:t>że</w:t>
      </w:r>
      <w:r>
        <w:rPr>
          <w:spacing w:val="25"/>
        </w:rPr>
        <w:t xml:space="preserve"> </w:t>
      </w:r>
      <w:r>
        <w:t>wszelkie koszty</w:t>
      </w:r>
      <w:r>
        <w:rPr>
          <w:spacing w:val="24"/>
        </w:rPr>
        <w:t xml:space="preserve"> </w:t>
      </w:r>
      <w:r>
        <w:t>związane</w:t>
      </w:r>
      <w:r>
        <w:rPr>
          <w:spacing w:val="27"/>
        </w:rPr>
        <w:t xml:space="preserve"> </w:t>
      </w:r>
      <w:r>
        <w:t>z</w:t>
      </w:r>
      <w:r>
        <w:rPr>
          <w:spacing w:val="26"/>
        </w:rPr>
        <w:t xml:space="preserve"> </w:t>
      </w:r>
      <w:r>
        <w:t>wypełnieniem</w:t>
      </w:r>
      <w:r>
        <w:rPr>
          <w:spacing w:val="29"/>
        </w:rPr>
        <w:t xml:space="preserve"> </w:t>
      </w:r>
      <w:r>
        <w:t>wymagań</w:t>
      </w:r>
      <w:r>
        <w:rPr>
          <w:spacing w:val="27"/>
        </w:rPr>
        <w:t xml:space="preserve"> </w:t>
      </w:r>
      <w:r>
        <w:t>określonych</w:t>
      </w:r>
      <w:r>
        <w:rPr>
          <w:spacing w:val="27"/>
        </w:rPr>
        <w:t xml:space="preserve"> </w:t>
      </w:r>
      <w:r>
        <w:t>powyżej</w:t>
      </w:r>
      <w:r>
        <w:rPr>
          <w:spacing w:val="26"/>
        </w:rPr>
        <w:t xml:space="preserve"> </w:t>
      </w:r>
      <w:r>
        <w:t>nie</w:t>
      </w:r>
      <w:r>
        <w:rPr>
          <w:spacing w:val="25"/>
        </w:rPr>
        <w:t xml:space="preserve"> </w:t>
      </w:r>
      <w:r>
        <w:t>podlegają odrębnej zapłacie i są uwzględnione w cenie umownej.</w:t>
      </w:r>
    </w:p>
    <w:p w14:paraId="389A530E" w14:textId="77777777" w:rsidR="009F15D9" w:rsidRDefault="009F15D9">
      <w:pPr>
        <w:pStyle w:val="Tekstpodstawowy"/>
        <w:ind w:left="0"/>
        <w:rPr>
          <w:sz w:val="24"/>
        </w:rPr>
      </w:pPr>
    </w:p>
    <w:p w14:paraId="1370FF2E" w14:textId="77777777" w:rsidR="009F15D9" w:rsidRDefault="00000000">
      <w:pPr>
        <w:pStyle w:val="Akapitzlist"/>
        <w:numPr>
          <w:ilvl w:val="2"/>
          <w:numId w:val="114"/>
        </w:numPr>
        <w:tabs>
          <w:tab w:val="left" w:pos="1133"/>
        </w:tabs>
        <w:ind w:left="1132" w:hanging="666"/>
        <w:rPr>
          <w:sz w:val="20"/>
        </w:rPr>
      </w:pPr>
      <w:r>
        <w:rPr>
          <w:sz w:val="20"/>
        </w:rPr>
        <w:t>Ochrona</w:t>
      </w:r>
      <w:r>
        <w:rPr>
          <w:spacing w:val="-6"/>
          <w:sz w:val="20"/>
        </w:rPr>
        <w:t xml:space="preserve"> </w:t>
      </w:r>
      <w:r>
        <w:rPr>
          <w:sz w:val="20"/>
        </w:rPr>
        <w:t>i</w:t>
      </w:r>
      <w:r>
        <w:rPr>
          <w:spacing w:val="-5"/>
          <w:sz w:val="20"/>
        </w:rPr>
        <w:t xml:space="preserve"> </w:t>
      </w:r>
      <w:r>
        <w:rPr>
          <w:sz w:val="20"/>
        </w:rPr>
        <w:t>utrzymanie</w:t>
      </w:r>
      <w:r>
        <w:rPr>
          <w:spacing w:val="-6"/>
          <w:sz w:val="20"/>
        </w:rPr>
        <w:t xml:space="preserve"> </w:t>
      </w:r>
      <w:r>
        <w:rPr>
          <w:spacing w:val="-4"/>
          <w:sz w:val="20"/>
        </w:rPr>
        <w:t>robót</w:t>
      </w:r>
    </w:p>
    <w:p w14:paraId="70FA38F0" w14:textId="77777777" w:rsidR="009F15D9" w:rsidRDefault="00000000">
      <w:pPr>
        <w:pStyle w:val="Tekstpodstawowy"/>
        <w:spacing w:before="46" w:line="288" w:lineRule="auto"/>
        <w:ind w:right="344"/>
      </w:pPr>
      <w:r>
        <w:t>Wykonawca</w:t>
      </w:r>
      <w:r>
        <w:rPr>
          <w:spacing w:val="-9"/>
        </w:rPr>
        <w:t xml:space="preserve"> </w:t>
      </w:r>
      <w:r>
        <w:t>będzie</w:t>
      </w:r>
      <w:r>
        <w:rPr>
          <w:spacing w:val="-11"/>
        </w:rPr>
        <w:t xml:space="preserve"> </w:t>
      </w:r>
      <w:r>
        <w:t>odpowiedzialny</w:t>
      </w:r>
      <w:r>
        <w:rPr>
          <w:spacing w:val="-13"/>
        </w:rPr>
        <w:t xml:space="preserve"> </w:t>
      </w:r>
      <w:r>
        <w:t>za</w:t>
      </w:r>
      <w:r>
        <w:rPr>
          <w:spacing w:val="-12"/>
        </w:rPr>
        <w:t xml:space="preserve"> </w:t>
      </w:r>
      <w:r>
        <w:t>ochronę</w:t>
      </w:r>
      <w:r>
        <w:rPr>
          <w:spacing w:val="-9"/>
        </w:rPr>
        <w:t xml:space="preserve"> </w:t>
      </w:r>
      <w:r>
        <w:t>robót</w:t>
      </w:r>
      <w:r>
        <w:rPr>
          <w:spacing w:val="-7"/>
        </w:rPr>
        <w:t xml:space="preserve"> </w:t>
      </w:r>
      <w:r>
        <w:t>i</w:t>
      </w:r>
      <w:r>
        <w:rPr>
          <w:spacing w:val="-10"/>
        </w:rPr>
        <w:t xml:space="preserve"> </w:t>
      </w:r>
      <w:r>
        <w:t>za</w:t>
      </w:r>
      <w:r>
        <w:rPr>
          <w:spacing w:val="-9"/>
        </w:rPr>
        <w:t xml:space="preserve"> </w:t>
      </w:r>
      <w:r>
        <w:t>wszelkie</w:t>
      </w:r>
      <w:r>
        <w:rPr>
          <w:spacing w:val="-11"/>
        </w:rPr>
        <w:t xml:space="preserve"> </w:t>
      </w:r>
      <w:r>
        <w:t>materiały</w:t>
      </w:r>
      <w:r>
        <w:rPr>
          <w:spacing w:val="-11"/>
        </w:rPr>
        <w:t xml:space="preserve"> </w:t>
      </w:r>
      <w:r>
        <w:t>i</w:t>
      </w:r>
      <w:r>
        <w:rPr>
          <w:spacing w:val="-14"/>
        </w:rPr>
        <w:t xml:space="preserve"> </w:t>
      </w:r>
      <w:r>
        <w:t>urządzenia</w:t>
      </w:r>
      <w:r>
        <w:rPr>
          <w:spacing w:val="-11"/>
        </w:rPr>
        <w:t xml:space="preserve"> </w:t>
      </w:r>
      <w:r>
        <w:t>używane</w:t>
      </w:r>
      <w:r>
        <w:rPr>
          <w:spacing w:val="-10"/>
        </w:rPr>
        <w:t xml:space="preserve"> </w:t>
      </w:r>
      <w:r>
        <w:t>do</w:t>
      </w:r>
      <w:r>
        <w:rPr>
          <w:spacing w:val="-12"/>
        </w:rPr>
        <w:t xml:space="preserve"> </w:t>
      </w:r>
      <w:r>
        <w:t>robót od daty rozpoczęcia do daty odbioru ostatecznego.</w:t>
      </w:r>
    </w:p>
    <w:p w14:paraId="4A6735FD" w14:textId="77777777" w:rsidR="009F15D9" w:rsidRDefault="009F15D9">
      <w:pPr>
        <w:pStyle w:val="Tekstpodstawowy"/>
        <w:ind w:left="0"/>
        <w:rPr>
          <w:sz w:val="24"/>
        </w:rPr>
      </w:pPr>
    </w:p>
    <w:p w14:paraId="748F0CD7" w14:textId="77777777" w:rsidR="009F15D9" w:rsidRDefault="00000000">
      <w:pPr>
        <w:pStyle w:val="Akapitzlist"/>
        <w:numPr>
          <w:ilvl w:val="2"/>
          <w:numId w:val="114"/>
        </w:numPr>
        <w:tabs>
          <w:tab w:val="left" w:pos="1136"/>
        </w:tabs>
        <w:ind w:left="1135" w:hanging="669"/>
        <w:jc w:val="both"/>
        <w:rPr>
          <w:sz w:val="20"/>
        </w:rPr>
      </w:pPr>
      <w:r>
        <w:rPr>
          <w:sz w:val="20"/>
        </w:rPr>
        <w:t>Stosowanie</w:t>
      </w:r>
      <w:r>
        <w:rPr>
          <w:spacing w:val="-7"/>
          <w:sz w:val="20"/>
        </w:rPr>
        <w:t xml:space="preserve"> </w:t>
      </w:r>
      <w:r>
        <w:rPr>
          <w:sz w:val="20"/>
        </w:rPr>
        <w:t>się</w:t>
      </w:r>
      <w:r>
        <w:rPr>
          <w:spacing w:val="-5"/>
          <w:sz w:val="20"/>
        </w:rPr>
        <w:t xml:space="preserve"> </w:t>
      </w:r>
      <w:r>
        <w:rPr>
          <w:sz w:val="20"/>
        </w:rPr>
        <w:t>do</w:t>
      </w:r>
      <w:r>
        <w:rPr>
          <w:spacing w:val="-1"/>
          <w:sz w:val="20"/>
        </w:rPr>
        <w:t xml:space="preserve"> </w:t>
      </w:r>
      <w:r>
        <w:rPr>
          <w:sz w:val="20"/>
        </w:rPr>
        <w:t>prawa</w:t>
      </w:r>
      <w:r>
        <w:rPr>
          <w:spacing w:val="-5"/>
          <w:sz w:val="20"/>
        </w:rPr>
        <w:t xml:space="preserve"> </w:t>
      </w:r>
      <w:r>
        <w:rPr>
          <w:sz w:val="20"/>
        </w:rPr>
        <w:t>i</w:t>
      </w:r>
      <w:r>
        <w:rPr>
          <w:spacing w:val="-6"/>
          <w:sz w:val="20"/>
        </w:rPr>
        <w:t xml:space="preserve"> </w:t>
      </w:r>
      <w:r>
        <w:rPr>
          <w:sz w:val="20"/>
        </w:rPr>
        <w:t>innych</w:t>
      </w:r>
      <w:r>
        <w:rPr>
          <w:spacing w:val="-6"/>
          <w:sz w:val="20"/>
        </w:rPr>
        <w:t xml:space="preserve"> </w:t>
      </w:r>
      <w:r>
        <w:rPr>
          <w:spacing w:val="-2"/>
          <w:sz w:val="20"/>
        </w:rPr>
        <w:t>przepisów</w:t>
      </w:r>
    </w:p>
    <w:p w14:paraId="2EEC7D75" w14:textId="77777777" w:rsidR="009F15D9" w:rsidRDefault="00000000">
      <w:pPr>
        <w:pStyle w:val="Tekstpodstawowy"/>
        <w:spacing w:before="46" w:line="288" w:lineRule="auto"/>
        <w:ind w:right="341"/>
        <w:jc w:val="both"/>
      </w:pPr>
      <w:r>
        <w:t>Wykonawca zobowiązany jest znać wszelkie przepisy wydane przez organy administracji państwowej i samorządowej, które są w jakikolwiek sposób związane z robotami i będzie w pełni odpowiedzialny za przestrzeganie</w:t>
      </w:r>
      <w:r>
        <w:rPr>
          <w:spacing w:val="-13"/>
        </w:rPr>
        <w:t xml:space="preserve"> </w:t>
      </w:r>
      <w:r>
        <w:t>tych</w:t>
      </w:r>
      <w:r>
        <w:rPr>
          <w:spacing w:val="-14"/>
        </w:rPr>
        <w:t xml:space="preserve"> </w:t>
      </w:r>
      <w:r>
        <w:t>praw,</w:t>
      </w:r>
      <w:r>
        <w:rPr>
          <w:spacing w:val="-13"/>
        </w:rPr>
        <w:t xml:space="preserve"> </w:t>
      </w:r>
      <w:r>
        <w:t>przepisów</w:t>
      </w:r>
      <w:r>
        <w:rPr>
          <w:spacing w:val="-14"/>
        </w:rPr>
        <w:t xml:space="preserve"> </w:t>
      </w:r>
      <w:r>
        <w:t>i</w:t>
      </w:r>
      <w:r>
        <w:rPr>
          <w:spacing w:val="-12"/>
        </w:rPr>
        <w:t xml:space="preserve"> </w:t>
      </w:r>
      <w:r>
        <w:t>wytycznych</w:t>
      </w:r>
      <w:r>
        <w:rPr>
          <w:spacing w:val="-13"/>
        </w:rPr>
        <w:t xml:space="preserve"> </w:t>
      </w:r>
      <w:r>
        <w:t>podczas</w:t>
      </w:r>
      <w:r>
        <w:rPr>
          <w:spacing w:val="-11"/>
        </w:rPr>
        <w:t xml:space="preserve"> </w:t>
      </w:r>
      <w:r>
        <w:t>prowadzenia</w:t>
      </w:r>
      <w:r>
        <w:rPr>
          <w:spacing w:val="-12"/>
        </w:rPr>
        <w:t xml:space="preserve"> </w:t>
      </w:r>
      <w:r>
        <w:t>robót.</w:t>
      </w:r>
      <w:r>
        <w:rPr>
          <w:spacing w:val="-13"/>
        </w:rPr>
        <w:t xml:space="preserve"> </w:t>
      </w:r>
      <w:r>
        <w:t>Np.</w:t>
      </w:r>
      <w:r>
        <w:rPr>
          <w:spacing w:val="-11"/>
        </w:rPr>
        <w:t xml:space="preserve"> </w:t>
      </w:r>
      <w:r>
        <w:t>rozporządzenie</w:t>
      </w:r>
      <w:r>
        <w:rPr>
          <w:spacing w:val="-13"/>
        </w:rPr>
        <w:t xml:space="preserve"> </w:t>
      </w:r>
      <w:r>
        <w:t>Ministra Infrastruktury</w:t>
      </w:r>
      <w:r>
        <w:rPr>
          <w:spacing w:val="-10"/>
        </w:rPr>
        <w:t xml:space="preserve"> </w:t>
      </w:r>
      <w:r>
        <w:t>z</w:t>
      </w:r>
      <w:r>
        <w:rPr>
          <w:spacing w:val="-12"/>
        </w:rPr>
        <w:t xml:space="preserve"> </w:t>
      </w:r>
      <w:r>
        <w:t>dnia</w:t>
      </w:r>
      <w:r>
        <w:rPr>
          <w:spacing w:val="-8"/>
        </w:rPr>
        <w:t xml:space="preserve"> </w:t>
      </w:r>
      <w:r>
        <w:t>6</w:t>
      </w:r>
      <w:r>
        <w:rPr>
          <w:spacing w:val="-10"/>
        </w:rPr>
        <w:t xml:space="preserve"> </w:t>
      </w:r>
      <w:r>
        <w:t>lutego</w:t>
      </w:r>
      <w:r>
        <w:rPr>
          <w:spacing w:val="-10"/>
        </w:rPr>
        <w:t xml:space="preserve"> </w:t>
      </w:r>
      <w:r>
        <w:t>2003</w:t>
      </w:r>
      <w:r>
        <w:rPr>
          <w:spacing w:val="-10"/>
        </w:rPr>
        <w:t xml:space="preserve"> </w:t>
      </w:r>
      <w:r>
        <w:t>r.</w:t>
      </w:r>
      <w:r>
        <w:rPr>
          <w:spacing w:val="-8"/>
        </w:rPr>
        <w:t xml:space="preserve"> </w:t>
      </w:r>
      <w:r>
        <w:t>w</w:t>
      </w:r>
      <w:r>
        <w:rPr>
          <w:spacing w:val="-10"/>
        </w:rPr>
        <w:t xml:space="preserve"> </w:t>
      </w:r>
      <w:r>
        <w:t>sprawie</w:t>
      </w:r>
      <w:r>
        <w:rPr>
          <w:spacing w:val="-6"/>
        </w:rPr>
        <w:t xml:space="preserve"> </w:t>
      </w:r>
      <w:r>
        <w:t>bezpieczeństwa</w:t>
      </w:r>
      <w:r>
        <w:rPr>
          <w:spacing w:val="-7"/>
        </w:rPr>
        <w:t xml:space="preserve"> </w:t>
      </w:r>
      <w:r>
        <w:t>i</w:t>
      </w:r>
      <w:r>
        <w:rPr>
          <w:spacing w:val="-13"/>
        </w:rPr>
        <w:t xml:space="preserve"> </w:t>
      </w:r>
      <w:r>
        <w:t>higieny</w:t>
      </w:r>
      <w:r>
        <w:rPr>
          <w:spacing w:val="-12"/>
        </w:rPr>
        <w:t xml:space="preserve"> </w:t>
      </w:r>
      <w:r>
        <w:t>pracy</w:t>
      </w:r>
      <w:r>
        <w:rPr>
          <w:spacing w:val="-10"/>
        </w:rPr>
        <w:t xml:space="preserve"> </w:t>
      </w:r>
      <w:r>
        <w:t>podczas</w:t>
      </w:r>
      <w:r>
        <w:rPr>
          <w:spacing w:val="-6"/>
        </w:rPr>
        <w:t xml:space="preserve"> </w:t>
      </w:r>
      <w:r>
        <w:t>wykonywania</w:t>
      </w:r>
      <w:r>
        <w:rPr>
          <w:spacing w:val="-7"/>
        </w:rPr>
        <w:t xml:space="preserve"> </w:t>
      </w:r>
      <w:r>
        <w:t xml:space="preserve">robót budowlanych (Dz. U. z dn. 19.03.2003 r. Nr 47, poz. 401) oraz Ministra Pracy i Polityki Socjalnej z dnia 26września 1997 r. w sprawie ogólnych przepisów bezpieczeństwa i higieny pracy (Dz. U. Nr 169 poz. </w:t>
      </w:r>
      <w:r>
        <w:rPr>
          <w:spacing w:val="-2"/>
        </w:rPr>
        <w:t>1650).</w:t>
      </w:r>
    </w:p>
    <w:p w14:paraId="4195B3F7" w14:textId="77777777" w:rsidR="009F15D9" w:rsidRDefault="00000000">
      <w:pPr>
        <w:pStyle w:val="Tekstpodstawowy"/>
        <w:spacing w:line="288" w:lineRule="auto"/>
        <w:ind w:right="343"/>
        <w:jc w:val="both"/>
      </w:pPr>
      <w:r>
        <w:t>Wykonawca będzie przestrzegać praw patentowych i będzie w pełni odpowiedzialny za wypełnienie wszelkich wymagań prawnych odnośnie wykorzystania opatentowanych urządzeń lub metod i w sposób ciągły będzie informować Inspektora nadzoru o swoich działaniach, przedstawiając kopie zezwoleń i inne odnośne dokumenty.</w:t>
      </w:r>
    </w:p>
    <w:p w14:paraId="2725E8FE" w14:textId="77777777" w:rsidR="009F15D9" w:rsidRDefault="009F15D9">
      <w:pPr>
        <w:pStyle w:val="Tekstpodstawowy"/>
        <w:spacing w:before="10"/>
        <w:ind w:left="0"/>
        <w:rPr>
          <w:sz w:val="15"/>
        </w:rPr>
      </w:pPr>
    </w:p>
    <w:p w14:paraId="74681F14" w14:textId="77777777" w:rsidR="009F15D9" w:rsidRDefault="00000000">
      <w:pPr>
        <w:pStyle w:val="Nagwek2"/>
        <w:ind w:left="921"/>
      </w:pPr>
      <w:r>
        <w:rPr>
          <w:noProof/>
        </w:rPr>
        <w:drawing>
          <wp:anchor distT="0" distB="0" distL="0" distR="0" simplePos="0" relativeHeight="15729664" behindDoc="0" locked="0" layoutInCell="1" allowOverlap="1" wp14:anchorId="2D5E239C" wp14:editId="0F88D5DE">
            <wp:simplePos x="0" y="0"/>
            <wp:positionH relativeFrom="page">
              <wp:posOffset>789431</wp:posOffset>
            </wp:positionH>
            <wp:positionV relativeFrom="paragraph">
              <wp:posOffset>87069</wp:posOffset>
            </wp:positionV>
            <wp:extent cx="121920" cy="118871"/>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121920" cy="118871"/>
                    </a:xfrm>
                    <a:prstGeom prst="rect">
                      <a:avLst/>
                    </a:prstGeom>
                  </pic:spPr>
                </pic:pic>
              </a:graphicData>
            </a:graphic>
          </wp:anchor>
        </w:drawing>
      </w:r>
      <w:r>
        <w:rPr>
          <w:spacing w:val="-2"/>
        </w:rPr>
        <w:t>MATERIAŁY</w:t>
      </w:r>
    </w:p>
    <w:p w14:paraId="597D350E" w14:textId="77777777" w:rsidR="009F15D9" w:rsidRPr="00053492" w:rsidRDefault="00000000">
      <w:pPr>
        <w:pStyle w:val="Nagwek3"/>
        <w:numPr>
          <w:ilvl w:val="1"/>
          <w:numId w:val="113"/>
        </w:numPr>
        <w:tabs>
          <w:tab w:val="left" w:pos="1091"/>
          <w:tab w:val="left" w:pos="1093"/>
        </w:tabs>
        <w:spacing w:before="55"/>
        <w:ind w:hanging="626"/>
        <w:rPr>
          <w:sz w:val="20"/>
          <w:szCs w:val="20"/>
        </w:rPr>
      </w:pPr>
      <w:r w:rsidRPr="00053492">
        <w:rPr>
          <w:sz w:val="20"/>
          <w:szCs w:val="20"/>
        </w:rPr>
        <w:t>Źródła</w:t>
      </w:r>
      <w:r w:rsidRPr="00053492">
        <w:rPr>
          <w:spacing w:val="-4"/>
          <w:sz w:val="20"/>
          <w:szCs w:val="20"/>
        </w:rPr>
        <w:t xml:space="preserve"> </w:t>
      </w:r>
      <w:r w:rsidRPr="00053492">
        <w:rPr>
          <w:sz w:val="20"/>
          <w:szCs w:val="20"/>
        </w:rPr>
        <w:t>uzyskania</w:t>
      </w:r>
      <w:r w:rsidRPr="00053492">
        <w:rPr>
          <w:spacing w:val="-1"/>
          <w:sz w:val="20"/>
          <w:szCs w:val="20"/>
        </w:rPr>
        <w:t xml:space="preserve"> </w:t>
      </w:r>
      <w:r w:rsidRPr="00053492">
        <w:rPr>
          <w:sz w:val="20"/>
          <w:szCs w:val="20"/>
        </w:rPr>
        <w:t>materiałów do</w:t>
      </w:r>
      <w:r w:rsidRPr="00053492">
        <w:rPr>
          <w:spacing w:val="-1"/>
          <w:sz w:val="20"/>
          <w:szCs w:val="20"/>
        </w:rPr>
        <w:t xml:space="preserve"> </w:t>
      </w:r>
      <w:r w:rsidRPr="00053492">
        <w:rPr>
          <w:sz w:val="20"/>
          <w:szCs w:val="20"/>
        </w:rPr>
        <w:t xml:space="preserve">elementów </w:t>
      </w:r>
      <w:r w:rsidRPr="00053492">
        <w:rPr>
          <w:spacing w:val="-2"/>
          <w:sz w:val="20"/>
          <w:szCs w:val="20"/>
        </w:rPr>
        <w:t>konstrukcyjnych</w:t>
      </w:r>
    </w:p>
    <w:p w14:paraId="33693E6A" w14:textId="77777777" w:rsidR="009F15D9" w:rsidRDefault="00000000">
      <w:pPr>
        <w:pStyle w:val="Tekstpodstawowy"/>
        <w:spacing w:before="57" w:line="288" w:lineRule="auto"/>
        <w:ind w:right="345"/>
        <w:jc w:val="both"/>
      </w:pPr>
      <w:r>
        <w:t>Wykonawca przedstawi Inspektorowi nadzoru szczegółowe informacje dotyczące, zamawiania lub wydobywania materiałów i odpowiednie aprobaty techniczne lub świadectwa badań laboratoryjnych oraz próbki do zatwierdzenia przez Inspektora nadzoru.</w:t>
      </w:r>
    </w:p>
    <w:p w14:paraId="678C4AA9" w14:textId="77777777" w:rsidR="009F15D9" w:rsidRDefault="00000000">
      <w:pPr>
        <w:pStyle w:val="Tekstpodstawowy"/>
        <w:spacing w:line="288" w:lineRule="auto"/>
        <w:ind w:right="346"/>
        <w:jc w:val="both"/>
      </w:pPr>
      <w:r>
        <w:t>Wykonawca zobowiązany jest do prowadzenia ciągłych badań określonych w SST w celu udokumentowania, że materiały uzyskane z dopuszczalnego źródła spełniają wymagania SST w czasie postępu robót.</w:t>
      </w:r>
    </w:p>
    <w:p w14:paraId="42CCA9D3" w14:textId="77777777" w:rsidR="00D20292" w:rsidRDefault="00000000">
      <w:pPr>
        <w:pStyle w:val="Tekstpodstawowy"/>
        <w:spacing w:line="288" w:lineRule="auto"/>
        <w:ind w:right="343"/>
        <w:jc w:val="both"/>
        <w:sectPr w:rsidR="00D20292">
          <w:pgSz w:w="11910" w:h="16840"/>
          <w:pgMar w:top="640" w:right="900" w:bottom="760" w:left="780" w:header="0" w:footer="504" w:gutter="0"/>
          <w:cols w:space="708"/>
        </w:sectPr>
      </w:pPr>
      <w:r>
        <w:t>Pozostałe materiały budowlane powinny spełniać wymagania jakościowe określone Polskimi Normami, aprobatami technicznymi, o których mowa w Szczegółowych Specyfikacjach Technicznych (SST).</w:t>
      </w:r>
    </w:p>
    <w:p w14:paraId="3DDF439E" w14:textId="77777777" w:rsidR="009F15D9" w:rsidRPr="00053492" w:rsidRDefault="009F15D9">
      <w:pPr>
        <w:pStyle w:val="Tekstpodstawowy"/>
        <w:spacing w:before="10"/>
        <w:ind w:left="0"/>
      </w:pPr>
    </w:p>
    <w:p w14:paraId="3931D5D9" w14:textId="77777777" w:rsidR="009F15D9" w:rsidRPr="00053492" w:rsidRDefault="00000000">
      <w:pPr>
        <w:pStyle w:val="Nagwek3"/>
        <w:numPr>
          <w:ilvl w:val="1"/>
          <w:numId w:val="113"/>
        </w:numPr>
        <w:tabs>
          <w:tab w:val="left" w:pos="1091"/>
          <w:tab w:val="left" w:pos="1093"/>
        </w:tabs>
        <w:ind w:hanging="626"/>
        <w:rPr>
          <w:sz w:val="20"/>
          <w:szCs w:val="20"/>
        </w:rPr>
      </w:pPr>
      <w:r w:rsidRPr="00053492">
        <w:rPr>
          <w:sz w:val="20"/>
          <w:szCs w:val="20"/>
        </w:rPr>
        <w:t>Pozyskiwanie</w:t>
      </w:r>
      <w:r w:rsidRPr="00053492">
        <w:rPr>
          <w:spacing w:val="-5"/>
          <w:sz w:val="20"/>
          <w:szCs w:val="20"/>
        </w:rPr>
        <w:t xml:space="preserve"> </w:t>
      </w:r>
      <w:r w:rsidRPr="00053492">
        <w:rPr>
          <w:sz w:val="20"/>
          <w:szCs w:val="20"/>
        </w:rPr>
        <w:t>masowych</w:t>
      </w:r>
      <w:r w:rsidRPr="00053492">
        <w:rPr>
          <w:spacing w:val="-2"/>
          <w:sz w:val="20"/>
          <w:szCs w:val="20"/>
        </w:rPr>
        <w:t xml:space="preserve"> </w:t>
      </w:r>
      <w:r w:rsidRPr="00053492">
        <w:rPr>
          <w:sz w:val="20"/>
          <w:szCs w:val="20"/>
        </w:rPr>
        <w:t xml:space="preserve">materiałów pochodzenia </w:t>
      </w:r>
      <w:r w:rsidRPr="00053492">
        <w:rPr>
          <w:spacing w:val="-2"/>
          <w:sz w:val="20"/>
          <w:szCs w:val="20"/>
        </w:rPr>
        <w:t>miejscowego</w:t>
      </w:r>
    </w:p>
    <w:p w14:paraId="50C3C003" w14:textId="3661DE63" w:rsidR="009F15D9" w:rsidRDefault="00000000" w:rsidP="00D20292">
      <w:pPr>
        <w:pStyle w:val="Tekstpodstawowy"/>
        <w:spacing w:before="57" w:line="288" w:lineRule="auto"/>
        <w:ind w:right="342"/>
        <w:jc w:val="both"/>
      </w:pPr>
      <w:r>
        <w:t>Wykonawca</w:t>
      </w:r>
      <w:r>
        <w:rPr>
          <w:spacing w:val="-10"/>
        </w:rPr>
        <w:t xml:space="preserve"> </w:t>
      </w:r>
      <w:r>
        <w:t>odpowiada</w:t>
      </w:r>
      <w:r>
        <w:rPr>
          <w:spacing w:val="-6"/>
        </w:rPr>
        <w:t xml:space="preserve"> </w:t>
      </w:r>
      <w:r>
        <w:t>za</w:t>
      </w:r>
      <w:r>
        <w:rPr>
          <w:spacing w:val="-8"/>
        </w:rPr>
        <w:t xml:space="preserve"> </w:t>
      </w:r>
      <w:r>
        <w:t>uzyskanie</w:t>
      </w:r>
      <w:r>
        <w:rPr>
          <w:spacing w:val="-10"/>
        </w:rPr>
        <w:t xml:space="preserve"> </w:t>
      </w:r>
      <w:r>
        <w:t>pozwoleń</w:t>
      </w:r>
      <w:r>
        <w:rPr>
          <w:spacing w:val="-10"/>
        </w:rPr>
        <w:t xml:space="preserve"> </w:t>
      </w:r>
      <w:r>
        <w:t>od</w:t>
      </w:r>
      <w:r>
        <w:rPr>
          <w:spacing w:val="-8"/>
        </w:rPr>
        <w:t xml:space="preserve"> </w:t>
      </w:r>
      <w:r>
        <w:t>właścicieli</w:t>
      </w:r>
      <w:r>
        <w:rPr>
          <w:spacing w:val="-9"/>
        </w:rPr>
        <w:t xml:space="preserve"> </w:t>
      </w:r>
      <w:r>
        <w:t>i</w:t>
      </w:r>
      <w:r>
        <w:rPr>
          <w:spacing w:val="-10"/>
        </w:rPr>
        <w:t xml:space="preserve"> </w:t>
      </w:r>
      <w:r>
        <w:t>odnośnych</w:t>
      </w:r>
      <w:r>
        <w:rPr>
          <w:spacing w:val="-6"/>
        </w:rPr>
        <w:t xml:space="preserve"> </w:t>
      </w:r>
      <w:r>
        <w:t>władz</w:t>
      </w:r>
      <w:r>
        <w:rPr>
          <w:spacing w:val="-13"/>
        </w:rPr>
        <w:t xml:space="preserve"> </w:t>
      </w:r>
      <w:r>
        <w:t>na</w:t>
      </w:r>
      <w:r>
        <w:rPr>
          <w:spacing w:val="-10"/>
        </w:rPr>
        <w:t xml:space="preserve"> </w:t>
      </w:r>
      <w:r>
        <w:t>pozyskanie</w:t>
      </w:r>
      <w:r>
        <w:rPr>
          <w:spacing w:val="-10"/>
        </w:rPr>
        <w:t xml:space="preserve"> </w:t>
      </w:r>
      <w:r>
        <w:t>materiałów z</w:t>
      </w:r>
      <w:r>
        <w:rPr>
          <w:spacing w:val="-14"/>
        </w:rPr>
        <w:t xml:space="preserve"> </w:t>
      </w:r>
      <w:r>
        <w:t>jakichkolwiek</w:t>
      </w:r>
      <w:r>
        <w:rPr>
          <w:spacing w:val="-14"/>
        </w:rPr>
        <w:t xml:space="preserve"> </w:t>
      </w:r>
      <w:r>
        <w:t>złóż</w:t>
      </w:r>
      <w:r>
        <w:rPr>
          <w:spacing w:val="-14"/>
        </w:rPr>
        <w:t xml:space="preserve"> </w:t>
      </w:r>
      <w:r>
        <w:t>miejscowych,</w:t>
      </w:r>
      <w:r>
        <w:rPr>
          <w:spacing w:val="-12"/>
        </w:rPr>
        <w:t xml:space="preserve"> </w:t>
      </w:r>
      <w:r>
        <w:t>włączając</w:t>
      </w:r>
      <w:r>
        <w:rPr>
          <w:spacing w:val="-11"/>
        </w:rPr>
        <w:t xml:space="preserve"> </w:t>
      </w:r>
      <w:r>
        <w:t>w</w:t>
      </w:r>
      <w:r>
        <w:rPr>
          <w:spacing w:val="-14"/>
        </w:rPr>
        <w:t xml:space="preserve"> </w:t>
      </w:r>
      <w:r>
        <w:t>to</w:t>
      </w:r>
      <w:r>
        <w:rPr>
          <w:spacing w:val="-12"/>
        </w:rPr>
        <w:t xml:space="preserve"> </w:t>
      </w:r>
      <w:r>
        <w:t>źródła</w:t>
      </w:r>
      <w:r>
        <w:rPr>
          <w:spacing w:val="-13"/>
        </w:rPr>
        <w:t xml:space="preserve"> </w:t>
      </w:r>
      <w:r>
        <w:t>wskazane</w:t>
      </w:r>
      <w:r>
        <w:rPr>
          <w:spacing w:val="-11"/>
        </w:rPr>
        <w:t xml:space="preserve"> </w:t>
      </w:r>
      <w:r>
        <w:t>przez</w:t>
      </w:r>
      <w:r>
        <w:rPr>
          <w:spacing w:val="-14"/>
        </w:rPr>
        <w:t xml:space="preserve"> </w:t>
      </w:r>
      <w:r>
        <w:t>Zamawiającego</w:t>
      </w:r>
      <w:r>
        <w:rPr>
          <w:spacing w:val="-14"/>
        </w:rPr>
        <w:t xml:space="preserve"> </w:t>
      </w:r>
      <w:r>
        <w:t>i</w:t>
      </w:r>
      <w:r>
        <w:rPr>
          <w:spacing w:val="-13"/>
        </w:rPr>
        <w:t xml:space="preserve"> </w:t>
      </w:r>
      <w:r>
        <w:t>jest</w:t>
      </w:r>
      <w:r>
        <w:rPr>
          <w:spacing w:val="-13"/>
        </w:rPr>
        <w:t xml:space="preserve"> </w:t>
      </w:r>
      <w:r>
        <w:t>zobowiązany dostarczyć Inspektorowi nadzoru wymagane dokumenty przed rozpoczęciem eksploatacji złoża.</w:t>
      </w:r>
      <w:r w:rsidR="00D20292">
        <w:t xml:space="preserve"> </w:t>
      </w:r>
      <w:r>
        <w:t>Wykonawca przedstawi dokumentację zawierającą raporty z badań terenowych i laboratoryjnych oraz proponowaną przez siebie metodę wydobycia i selekcji do zatwierdzenia Inspektorowi nadzoru.</w:t>
      </w:r>
    </w:p>
    <w:p w14:paraId="00AA2416" w14:textId="77777777" w:rsidR="009F15D9" w:rsidRDefault="00000000">
      <w:pPr>
        <w:pStyle w:val="Tekstpodstawowy"/>
        <w:spacing w:line="288" w:lineRule="auto"/>
        <w:ind w:right="345"/>
        <w:jc w:val="both"/>
      </w:pPr>
      <w:r>
        <w:t>Wykonawca ponosi odpowiedzialność za spełnienie wymagań ilościowych i jakościowych materiałów z jakiegokolwiek złoża.</w:t>
      </w:r>
    </w:p>
    <w:p w14:paraId="4D7439F5" w14:textId="77777777" w:rsidR="009F15D9" w:rsidRDefault="00000000">
      <w:pPr>
        <w:pStyle w:val="Tekstpodstawowy"/>
        <w:spacing w:before="75" w:line="288" w:lineRule="auto"/>
        <w:ind w:right="343"/>
        <w:jc w:val="both"/>
      </w:pPr>
      <w:r>
        <w:t>Wykonawca</w:t>
      </w:r>
      <w:r>
        <w:rPr>
          <w:spacing w:val="-7"/>
        </w:rPr>
        <w:t xml:space="preserve"> </w:t>
      </w:r>
      <w:r>
        <w:t>poniesie</w:t>
      </w:r>
      <w:r>
        <w:rPr>
          <w:spacing w:val="-7"/>
        </w:rPr>
        <w:t xml:space="preserve"> </w:t>
      </w:r>
      <w:r>
        <w:t>wszystkie</w:t>
      </w:r>
      <w:r>
        <w:rPr>
          <w:spacing w:val="-8"/>
        </w:rPr>
        <w:t xml:space="preserve"> </w:t>
      </w:r>
      <w:r>
        <w:t>koszty,</w:t>
      </w:r>
      <w:r>
        <w:rPr>
          <w:spacing w:val="-7"/>
        </w:rPr>
        <w:t xml:space="preserve"> </w:t>
      </w:r>
      <w:r>
        <w:t>a</w:t>
      </w:r>
      <w:r>
        <w:rPr>
          <w:spacing w:val="-6"/>
        </w:rPr>
        <w:t xml:space="preserve"> </w:t>
      </w:r>
      <w:r>
        <w:t>w</w:t>
      </w:r>
      <w:r>
        <w:rPr>
          <w:spacing w:val="-12"/>
        </w:rPr>
        <w:t xml:space="preserve"> </w:t>
      </w:r>
      <w:r>
        <w:t>tym:</w:t>
      </w:r>
      <w:r>
        <w:rPr>
          <w:spacing w:val="-9"/>
        </w:rPr>
        <w:t xml:space="preserve"> </w:t>
      </w:r>
      <w:r>
        <w:t>opłaty,</w:t>
      </w:r>
      <w:r>
        <w:rPr>
          <w:spacing w:val="-9"/>
        </w:rPr>
        <w:t xml:space="preserve"> </w:t>
      </w:r>
      <w:r>
        <w:t>wynagrodzenia</w:t>
      </w:r>
      <w:r>
        <w:rPr>
          <w:spacing w:val="-9"/>
        </w:rPr>
        <w:t xml:space="preserve"> </w:t>
      </w:r>
      <w:r>
        <w:t>i</w:t>
      </w:r>
      <w:r>
        <w:rPr>
          <w:spacing w:val="-9"/>
        </w:rPr>
        <w:t xml:space="preserve"> </w:t>
      </w:r>
      <w:r>
        <w:t>jakiekolwiek</w:t>
      </w:r>
      <w:r>
        <w:rPr>
          <w:spacing w:val="-6"/>
        </w:rPr>
        <w:t xml:space="preserve"> </w:t>
      </w:r>
      <w:r>
        <w:t>inne</w:t>
      </w:r>
      <w:r>
        <w:rPr>
          <w:spacing w:val="-8"/>
        </w:rPr>
        <w:t xml:space="preserve"> </w:t>
      </w:r>
      <w:r>
        <w:t>koszty</w:t>
      </w:r>
      <w:r>
        <w:rPr>
          <w:spacing w:val="-9"/>
        </w:rPr>
        <w:t xml:space="preserve"> </w:t>
      </w:r>
      <w:r>
        <w:t>związane z</w:t>
      </w:r>
      <w:r>
        <w:rPr>
          <w:spacing w:val="-3"/>
        </w:rPr>
        <w:t xml:space="preserve"> </w:t>
      </w:r>
      <w:r>
        <w:t>dostarczeniem materiałów</w:t>
      </w:r>
      <w:r>
        <w:rPr>
          <w:spacing w:val="-1"/>
        </w:rPr>
        <w:t xml:space="preserve"> </w:t>
      </w:r>
      <w:r>
        <w:t>do</w:t>
      </w:r>
      <w:r>
        <w:rPr>
          <w:spacing w:val="-1"/>
        </w:rPr>
        <w:t xml:space="preserve"> </w:t>
      </w:r>
      <w:r>
        <w:t>robót,</w:t>
      </w:r>
      <w:r>
        <w:rPr>
          <w:spacing w:val="-1"/>
        </w:rPr>
        <w:t xml:space="preserve"> </w:t>
      </w:r>
      <w:r>
        <w:t>chyba, że</w:t>
      </w:r>
      <w:r>
        <w:rPr>
          <w:spacing w:val="-3"/>
        </w:rPr>
        <w:t xml:space="preserve"> </w:t>
      </w:r>
      <w:r>
        <w:t>postanowienia</w:t>
      </w:r>
      <w:r>
        <w:rPr>
          <w:spacing w:val="-1"/>
        </w:rPr>
        <w:t xml:space="preserve"> </w:t>
      </w:r>
      <w:r>
        <w:t>ogólne</w:t>
      </w:r>
      <w:r>
        <w:rPr>
          <w:spacing w:val="-1"/>
        </w:rPr>
        <w:t xml:space="preserve"> </w:t>
      </w:r>
      <w:r>
        <w:t>lub</w:t>
      </w:r>
      <w:r>
        <w:rPr>
          <w:spacing w:val="-1"/>
        </w:rPr>
        <w:t xml:space="preserve"> </w:t>
      </w:r>
      <w:r>
        <w:t>szczegółowe</w:t>
      </w:r>
      <w:r>
        <w:rPr>
          <w:spacing w:val="-1"/>
        </w:rPr>
        <w:t xml:space="preserve"> </w:t>
      </w:r>
      <w:r>
        <w:t>warunków</w:t>
      </w:r>
      <w:r>
        <w:rPr>
          <w:spacing w:val="-4"/>
        </w:rPr>
        <w:t xml:space="preserve"> </w:t>
      </w:r>
      <w:r>
        <w:t>umowy stanowią inaczej.</w:t>
      </w:r>
    </w:p>
    <w:p w14:paraId="7EE04667" w14:textId="77777777" w:rsidR="009F15D9" w:rsidRDefault="00000000">
      <w:pPr>
        <w:pStyle w:val="Tekstpodstawowy"/>
        <w:spacing w:line="288" w:lineRule="auto"/>
        <w:ind w:right="344"/>
        <w:jc w:val="both"/>
      </w:pPr>
      <w:r>
        <w:t>Humus i nadkład czasowo zdjęte z terenu wykopów, ukopów i miejsc pozyskania piasku i żwiru będą formowane w hałdy i wykorzystywane przy zasypce i rekultywacji terenu po ukończeniu robót.</w:t>
      </w:r>
    </w:p>
    <w:p w14:paraId="7CF9D034" w14:textId="77777777" w:rsidR="009F15D9" w:rsidRDefault="00000000">
      <w:pPr>
        <w:pStyle w:val="Tekstpodstawowy"/>
        <w:spacing w:line="288" w:lineRule="auto"/>
        <w:ind w:right="344"/>
        <w:jc w:val="both"/>
      </w:pPr>
      <w:r>
        <w:t>Wszystkie</w:t>
      </w:r>
      <w:r>
        <w:rPr>
          <w:spacing w:val="-14"/>
        </w:rPr>
        <w:t xml:space="preserve"> </w:t>
      </w:r>
      <w:r>
        <w:t>odpowiednie</w:t>
      </w:r>
      <w:r>
        <w:rPr>
          <w:spacing w:val="-14"/>
        </w:rPr>
        <w:t xml:space="preserve"> </w:t>
      </w:r>
      <w:r>
        <w:t>materiały</w:t>
      </w:r>
      <w:r>
        <w:rPr>
          <w:spacing w:val="-14"/>
        </w:rPr>
        <w:t xml:space="preserve"> </w:t>
      </w:r>
      <w:r>
        <w:t>pozyskane</w:t>
      </w:r>
      <w:r>
        <w:rPr>
          <w:spacing w:val="-14"/>
        </w:rPr>
        <w:t xml:space="preserve"> </w:t>
      </w:r>
      <w:r>
        <w:t>z</w:t>
      </w:r>
      <w:r>
        <w:rPr>
          <w:spacing w:val="-14"/>
        </w:rPr>
        <w:t xml:space="preserve"> </w:t>
      </w:r>
      <w:r>
        <w:t>wykopów</w:t>
      </w:r>
      <w:r>
        <w:rPr>
          <w:spacing w:val="-14"/>
        </w:rPr>
        <w:t xml:space="preserve"> </w:t>
      </w:r>
      <w:r>
        <w:t>na</w:t>
      </w:r>
      <w:r>
        <w:rPr>
          <w:spacing w:val="-14"/>
        </w:rPr>
        <w:t xml:space="preserve"> </w:t>
      </w:r>
      <w:r>
        <w:t>terenie</w:t>
      </w:r>
      <w:r>
        <w:rPr>
          <w:spacing w:val="-14"/>
        </w:rPr>
        <w:t xml:space="preserve"> </w:t>
      </w:r>
      <w:r>
        <w:t>budowy</w:t>
      </w:r>
      <w:r>
        <w:rPr>
          <w:spacing w:val="-14"/>
        </w:rPr>
        <w:t xml:space="preserve"> </w:t>
      </w:r>
      <w:r>
        <w:t>lub</w:t>
      </w:r>
      <w:r>
        <w:rPr>
          <w:spacing w:val="-13"/>
        </w:rPr>
        <w:t xml:space="preserve"> </w:t>
      </w:r>
      <w:r>
        <w:t>z</w:t>
      </w:r>
      <w:r>
        <w:rPr>
          <w:spacing w:val="-14"/>
        </w:rPr>
        <w:t xml:space="preserve"> </w:t>
      </w:r>
      <w:r>
        <w:t>innych</w:t>
      </w:r>
      <w:r>
        <w:rPr>
          <w:spacing w:val="-14"/>
        </w:rPr>
        <w:t xml:space="preserve"> </w:t>
      </w:r>
      <w:r>
        <w:t>miejsc</w:t>
      </w:r>
      <w:r>
        <w:rPr>
          <w:spacing w:val="-14"/>
        </w:rPr>
        <w:t xml:space="preserve"> </w:t>
      </w:r>
      <w:r>
        <w:t>wskazanych w dokumentach umowy będą wykorzystane do robót lub odwiezione na odkład odpowiednio do wymagań umowy lub wskazań Inspektora nadzoru.</w:t>
      </w:r>
    </w:p>
    <w:p w14:paraId="16B56596" w14:textId="77777777" w:rsidR="009F15D9" w:rsidRDefault="00000000">
      <w:pPr>
        <w:pStyle w:val="Tekstpodstawowy"/>
        <w:spacing w:line="288" w:lineRule="auto"/>
        <w:ind w:right="346"/>
        <w:jc w:val="both"/>
      </w:pPr>
      <w:r>
        <w:t>Eksploatacja źródeł materiałów będzie zgodna z wszelkimi regulacjami prawnymi obowiązującymi na danym obszarze.</w:t>
      </w:r>
    </w:p>
    <w:p w14:paraId="4806E75C" w14:textId="77777777" w:rsidR="009F15D9" w:rsidRDefault="009F15D9">
      <w:pPr>
        <w:pStyle w:val="Tekstpodstawowy"/>
        <w:spacing w:before="10"/>
        <w:ind w:left="0"/>
        <w:rPr>
          <w:sz w:val="23"/>
        </w:rPr>
      </w:pPr>
    </w:p>
    <w:p w14:paraId="4BE69348" w14:textId="77777777" w:rsidR="009F15D9" w:rsidRPr="00053492" w:rsidRDefault="00000000">
      <w:pPr>
        <w:pStyle w:val="Nagwek3"/>
        <w:numPr>
          <w:ilvl w:val="1"/>
          <w:numId w:val="113"/>
        </w:numPr>
        <w:tabs>
          <w:tab w:val="left" w:pos="1091"/>
          <w:tab w:val="left" w:pos="1093"/>
        </w:tabs>
        <w:spacing w:before="1"/>
        <w:ind w:hanging="626"/>
        <w:rPr>
          <w:sz w:val="20"/>
          <w:szCs w:val="20"/>
        </w:rPr>
      </w:pPr>
      <w:r w:rsidRPr="00053492">
        <w:rPr>
          <w:sz w:val="20"/>
          <w:szCs w:val="20"/>
        </w:rPr>
        <w:t>Materiały</w:t>
      </w:r>
      <w:r w:rsidRPr="00053492">
        <w:rPr>
          <w:spacing w:val="-9"/>
          <w:sz w:val="20"/>
          <w:szCs w:val="20"/>
        </w:rPr>
        <w:t xml:space="preserve"> </w:t>
      </w:r>
      <w:r w:rsidRPr="00053492">
        <w:rPr>
          <w:sz w:val="20"/>
          <w:szCs w:val="20"/>
        </w:rPr>
        <w:t>nieodpowiadające</w:t>
      </w:r>
      <w:r w:rsidRPr="00053492">
        <w:rPr>
          <w:spacing w:val="2"/>
          <w:sz w:val="20"/>
          <w:szCs w:val="20"/>
        </w:rPr>
        <w:t xml:space="preserve"> </w:t>
      </w:r>
      <w:r w:rsidRPr="00053492">
        <w:rPr>
          <w:sz w:val="20"/>
          <w:szCs w:val="20"/>
        </w:rPr>
        <w:t>wymaganiom</w:t>
      </w:r>
      <w:r w:rsidRPr="00053492">
        <w:rPr>
          <w:spacing w:val="-1"/>
          <w:sz w:val="20"/>
          <w:szCs w:val="20"/>
        </w:rPr>
        <w:t xml:space="preserve"> </w:t>
      </w:r>
      <w:r w:rsidRPr="00053492">
        <w:rPr>
          <w:spacing w:val="-2"/>
          <w:sz w:val="20"/>
          <w:szCs w:val="20"/>
        </w:rPr>
        <w:t>jakościowym</w:t>
      </w:r>
    </w:p>
    <w:p w14:paraId="67AD0958" w14:textId="77777777" w:rsidR="009F15D9" w:rsidRDefault="00000000">
      <w:pPr>
        <w:pStyle w:val="Tekstpodstawowy"/>
        <w:spacing w:before="56" w:line="288" w:lineRule="auto"/>
        <w:ind w:right="343"/>
        <w:jc w:val="both"/>
      </w:pPr>
      <w:r>
        <w:t>Materiały nieodpowiadające wymaganiom jakościowym zostaną przez Wykonawcę wywiezione z terenu budowy bądź złożone w miejscu wskazanym przez Inspektora nadzoru.</w:t>
      </w:r>
    </w:p>
    <w:p w14:paraId="744C6D27" w14:textId="77777777" w:rsidR="009F15D9" w:rsidRDefault="00000000">
      <w:pPr>
        <w:pStyle w:val="Tekstpodstawowy"/>
        <w:spacing w:line="288" w:lineRule="auto"/>
        <w:ind w:right="343"/>
        <w:jc w:val="both"/>
      </w:pPr>
      <w:r>
        <w:t>Każdy</w:t>
      </w:r>
      <w:r>
        <w:rPr>
          <w:spacing w:val="-14"/>
        </w:rPr>
        <w:t xml:space="preserve"> </w:t>
      </w:r>
      <w:r>
        <w:t>rodzaj</w:t>
      </w:r>
      <w:r>
        <w:rPr>
          <w:spacing w:val="-14"/>
        </w:rPr>
        <w:t xml:space="preserve"> </w:t>
      </w:r>
      <w:r>
        <w:t>robót,</w:t>
      </w:r>
      <w:r>
        <w:rPr>
          <w:spacing w:val="-14"/>
        </w:rPr>
        <w:t xml:space="preserve"> </w:t>
      </w:r>
      <w:r>
        <w:t>w</w:t>
      </w:r>
      <w:r>
        <w:rPr>
          <w:spacing w:val="-14"/>
        </w:rPr>
        <w:t xml:space="preserve"> </w:t>
      </w:r>
      <w:r>
        <w:t>którym</w:t>
      </w:r>
      <w:r>
        <w:rPr>
          <w:spacing w:val="-14"/>
        </w:rPr>
        <w:t xml:space="preserve"> </w:t>
      </w:r>
      <w:r>
        <w:t>znajdują</w:t>
      </w:r>
      <w:r>
        <w:rPr>
          <w:spacing w:val="-12"/>
        </w:rPr>
        <w:t xml:space="preserve"> </w:t>
      </w:r>
      <w:r>
        <w:t>się</w:t>
      </w:r>
      <w:r>
        <w:rPr>
          <w:spacing w:val="-13"/>
        </w:rPr>
        <w:t xml:space="preserve"> </w:t>
      </w:r>
      <w:r>
        <w:t>niezbadane</w:t>
      </w:r>
      <w:r>
        <w:rPr>
          <w:spacing w:val="-13"/>
        </w:rPr>
        <w:t xml:space="preserve"> </w:t>
      </w:r>
      <w:r>
        <w:t>i</w:t>
      </w:r>
      <w:r>
        <w:rPr>
          <w:spacing w:val="-12"/>
        </w:rPr>
        <w:t xml:space="preserve"> </w:t>
      </w:r>
      <w:r>
        <w:t>niezaakceptowane</w:t>
      </w:r>
      <w:r>
        <w:rPr>
          <w:spacing w:val="-14"/>
        </w:rPr>
        <w:t xml:space="preserve"> </w:t>
      </w:r>
      <w:r>
        <w:t>materiały,</w:t>
      </w:r>
      <w:r>
        <w:rPr>
          <w:spacing w:val="-14"/>
        </w:rPr>
        <w:t xml:space="preserve"> </w:t>
      </w:r>
      <w:r>
        <w:t>Wykonawca</w:t>
      </w:r>
      <w:r>
        <w:rPr>
          <w:spacing w:val="-12"/>
        </w:rPr>
        <w:t xml:space="preserve"> </w:t>
      </w:r>
      <w:r>
        <w:t>wykonuje na własne ryzyko, licząc się z jego nieprzyjęciem i niezapłaceniem.</w:t>
      </w:r>
    </w:p>
    <w:p w14:paraId="3304587F" w14:textId="77777777" w:rsidR="009F15D9" w:rsidRDefault="009F15D9">
      <w:pPr>
        <w:pStyle w:val="Tekstpodstawowy"/>
        <w:spacing w:before="10"/>
        <w:ind w:left="0"/>
        <w:rPr>
          <w:sz w:val="23"/>
        </w:rPr>
      </w:pPr>
    </w:p>
    <w:p w14:paraId="48C3C632" w14:textId="77777777" w:rsidR="009F15D9" w:rsidRPr="00053492" w:rsidRDefault="00000000">
      <w:pPr>
        <w:pStyle w:val="Nagwek3"/>
        <w:numPr>
          <w:ilvl w:val="1"/>
          <w:numId w:val="113"/>
        </w:numPr>
        <w:tabs>
          <w:tab w:val="left" w:pos="1091"/>
          <w:tab w:val="left" w:pos="1093"/>
        </w:tabs>
        <w:ind w:hanging="626"/>
        <w:rPr>
          <w:sz w:val="20"/>
          <w:szCs w:val="20"/>
        </w:rPr>
      </w:pPr>
      <w:r w:rsidRPr="00053492">
        <w:rPr>
          <w:sz w:val="20"/>
          <w:szCs w:val="20"/>
        </w:rPr>
        <w:t>Przechowywanie</w:t>
      </w:r>
      <w:r w:rsidRPr="00053492">
        <w:rPr>
          <w:spacing w:val="-1"/>
          <w:sz w:val="20"/>
          <w:szCs w:val="20"/>
        </w:rPr>
        <w:t xml:space="preserve"> </w:t>
      </w:r>
      <w:r w:rsidRPr="00053492">
        <w:rPr>
          <w:sz w:val="20"/>
          <w:szCs w:val="20"/>
        </w:rPr>
        <w:t>i składowanie</w:t>
      </w:r>
      <w:r w:rsidRPr="00053492">
        <w:rPr>
          <w:spacing w:val="-2"/>
          <w:sz w:val="20"/>
          <w:szCs w:val="20"/>
        </w:rPr>
        <w:t xml:space="preserve"> materiałów</w:t>
      </w:r>
    </w:p>
    <w:p w14:paraId="19973FA3" w14:textId="77777777" w:rsidR="009F15D9" w:rsidRDefault="00000000">
      <w:pPr>
        <w:pStyle w:val="Tekstpodstawowy"/>
        <w:spacing w:before="57" w:line="288" w:lineRule="auto"/>
        <w:ind w:right="342"/>
        <w:jc w:val="both"/>
      </w:pPr>
      <w:r>
        <w:t>Wykonawca</w:t>
      </w:r>
      <w:r>
        <w:rPr>
          <w:spacing w:val="-5"/>
        </w:rPr>
        <w:t xml:space="preserve"> </w:t>
      </w:r>
      <w:r>
        <w:t>zapewni,</w:t>
      </w:r>
      <w:r>
        <w:rPr>
          <w:spacing w:val="-6"/>
        </w:rPr>
        <w:t xml:space="preserve"> </w:t>
      </w:r>
      <w:r>
        <w:t>aby</w:t>
      </w:r>
      <w:r>
        <w:rPr>
          <w:spacing w:val="-10"/>
        </w:rPr>
        <w:t xml:space="preserve"> </w:t>
      </w:r>
      <w:r>
        <w:t>tymczasowo</w:t>
      </w:r>
      <w:r>
        <w:rPr>
          <w:spacing w:val="-6"/>
        </w:rPr>
        <w:t xml:space="preserve"> </w:t>
      </w:r>
      <w:r>
        <w:t>składowane</w:t>
      </w:r>
      <w:r>
        <w:rPr>
          <w:spacing w:val="-5"/>
        </w:rPr>
        <w:t xml:space="preserve"> </w:t>
      </w:r>
      <w:r>
        <w:t>materiały,</w:t>
      </w:r>
      <w:r>
        <w:rPr>
          <w:spacing w:val="-5"/>
        </w:rPr>
        <w:t xml:space="preserve"> </w:t>
      </w:r>
      <w:r>
        <w:t>do</w:t>
      </w:r>
      <w:r>
        <w:rPr>
          <w:spacing w:val="-6"/>
        </w:rPr>
        <w:t xml:space="preserve"> </w:t>
      </w:r>
      <w:r>
        <w:t>czasu,</w:t>
      </w:r>
      <w:r>
        <w:rPr>
          <w:spacing w:val="-5"/>
        </w:rPr>
        <w:t xml:space="preserve"> </w:t>
      </w:r>
      <w:r>
        <w:t>gdy</w:t>
      </w:r>
      <w:r>
        <w:rPr>
          <w:spacing w:val="-10"/>
        </w:rPr>
        <w:t xml:space="preserve"> </w:t>
      </w:r>
      <w:r>
        <w:t>będą</w:t>
      </w:r>
      <w:r>
        <w:rPr>
          <w:spacing w:val="-8"/>
        </w:rPr>
        <w:t xml:space="preserve"> </w:t>
      </w:r>
      <w:r>
        <w:t>one</w:t>
      </w:r>
      <w:r>
        <w:rPr>
          <w:spacing w:val="-6"/>
        </w:rPr>
        <w:t xml:space="preserve"> </w:t>
      </w:r>
      <w:r>
        <w:t>potrzebne</w:t>
      </w:r>
      <w:r>
        <w:rPr>
          <w:spacing w:val="-6"/>
        </w:rPr>
        <w:t xml:space="preserve"> </w:t>
      </w:r>
      <w:r>
        <w:t>do</w:t>
      </w:r>
      <w:r>
        <w:rPr>
          <w:spacing w:val="-9"/>
        </w:rPr>
        <w:t xml:space="preserve"> </w:t>
      </w:r>
      <w:r>
        <w:t>robót, były zabezpieczone przed zanieczyszczeniem, zachowały swoją, jakość i właściwość do robót i były dostępne do kontroli przez Inspektora nadzoru.</w:t>
      </w:r>
    </w:p>
    <w:p w14:paraId="5A711107" w14:textId="77777777" w:rsidR="009F15D9" w:rsidRDefault="00000000">
      <w:pPr>
        <w:pStyle w:val="Tekstpodstawowy"/>
        <w:spacing w:line="288" w:lineRule="auto"/>
        <w:ind w:right="342"/>
        <w:jc w:val="both"/>
      </w:pPr>
      <w:r>
        <w:t>Miejsca czasowego składowania materiałów będą zlokalizowane w obrębie terenu budowy w miejscach uzgodnionych z Inspektorem nadzoru.</w:t>
      </w:r>
    </w:p>
    <w:p w14:paraId="3EA717F4" w14:textId="77777777" w:rsidR="009F15D9" w:rsidRDefault="009F15D9">
      <w:pPr>
        <w:pStyle w:val="Tekstpodstawowy"/>
        <w:spacing w:before="10"/>
        <w:ind w:left="0"/>
        <w:rPr>
          <w:sz w:val="23"/>
        </w:rPr>
      </w:pPr>
    </w:p>
    <w:p w14:paraId="2B4EC063" w14:textId="77777777" w:rsidR="009F15D9" w:rsidRPr="00053492" w:rsidRDefault="00000000">
      <w:pPr>
        <w:pStyle w:val="Nagwek3"/>
        <w:numPr>
          <w:ilvl w:val="1"/>
          <w:numId w:val="113"/>
        </w:numPr>
        <w:tabs>
          <w:tab w:val="left" w:pos="1091"/>
          <w:tab w:val="left" w:pos="1093"/>
        </w:tabs>
        <w:ind w:hanging="626"/>
        <w:rPr>
          <w:sz w:val="20"/>
          <w:szCs w:val="20"/>
        </w:rPr>
      </w:pPr>
      <w:r w:rsidRPr="00053492">
        <w:rPr>
          <w:sz w:val="20"/>
          <w:szCs w:val="20"/>
        </w:rPr>
        <w:t>Wariantowe</w:t>
      </w:r>
      <w:r w:rsidRPr="00053492">
        <w:rPr>
          <w:spacing w:val="-3"/>
          <w:sz w:val="20"/>
          <w:szCs w:val="20"/>
        </w:rPr>
        <w:t xml:space="preserve"> </w:t>
      </w:r>
      <w:r w:rsidRPr="00053492">
        <w:rPr>
          <w:sz w:val="20"/>
          <w:szCs w:val="20"/>
        </w:rPr>
        <w:t xml:space="preserve">stosowanie </w:t>
      </w:r>
      <w:r w:rsidRPr="00053492">
        <w:rPr>
          <w:spacing w:val="-2"/>
          <w:sz w:val="20"/>
          <w:szCs w:val="20"/>
        </w:rPr>
        <w:t>materiałów</w:t>
      </w:r>
    </w:p>
    <w:p w14:paraId="07375A27" w14:textId="77777777" w:rsidR="009F15D9" w:rsidRDefault="00000000">
      <w:pPr>
        <w:pStyle w:val="Tekstpodstawowy"/>
        <w:spacing w:before="57" w:line="288" w:lineRule="auto"/>
        <w:ind w:right="344"/>
        <w:jc w:val="both"/>
      </w:pPr>
      <w:r>
        <w:t>Jeśli</w:t>
      </w:r>
      <w:r>
        <w:rPr>
          <w:spacing w:val="-2"/>
        </w:rPr>
        <w:t xml:space="preserve"> </w:t>
      </w:r>
      <w:r>
        <w:t>dokumentacja</w:t>
      </w:r>
      <w:r>
        <w:rPr>
          <w:spacing w:val="-4"/>
        </w:rPr>
        <w:t xml:space="preserve"> </w:t>
      </w:r>
      <w:r>
        <w:t>projektowa</w:t>
      </w:r>
      <w:r>
        <w:rPr>
          <w:spacing w:val="-2"/>
        </w:rPr>
        <w:t xml:space="preserve"> </w:t>
      </w:r>
      <w:r>
        <w:t>lub SST przewidują</w:t>
      </w:r>
      <w:r>
        <w:rPr>
          <w:spacing w:val="-2"/>
        </w:rPr>
        <w:t xml:space="preserve"> </w:t>
      </w:r>
      <w:r>
        <w:t>możliwość zastosowania różnych</w:t>
      </w:r>
      <w:r>
        <w:rPr>
          <w:spacing w:val="-2"/>
        </w:rPr>
        <w:t xml:space="preserve"> </w:t>
      </w:r>
      <w:r>
        <w:t>rodzajów</w:t>
      </w:r>
      <w:r>
        <w:rPr>
          <w:spacing w:val="-4"/>
        </w:rPr>
        <w:t xml:space="preserve"> </w:t>
      </w:r>
      <w:r>
        <w:t>materiałów do</w:t>
      </w:r>
      <w:r>
        <w:rPr>
          <w:spacing w:val="-4"/>
        </w:rPr>
        <w:t xml:space="preserve"> </w:t>
      </w:r>
      <w:r>
        <w:t>wykonywania</w:t>
      </w:r>
      <w:r>
        <w:rPr>
          <w:spacing w:val="-5"/>
        </w:rPr>
        <w:t xml:space="preserve"> </w:t>
      </w:r>
      <w:r>
        <w:t>poszczególnych</w:t>
      </w:r>
      <w:r>
        <w:rPr>
          <w:spacing w:val="-4"/>
        </w:rPr>
        <w:t xml:space="preserve"> </w:t>
      </w:r>
      <w:r>
        <w:t>elementów</w:t>
      </w:r>
      <w:r>
        <w:rPr>
          <w:spacing w:val="-6"/>
        </w:rPr>
        <w:t xml:space="preserve"> </w:t>
      </w:r>
      <w:r>
        <w:t>robót</w:t>
      </w:r>
      <w:r>
        <w:rPr>
          <w:spacing w:val="-7"/>
        </w:rPr>
        <w:t xml:space="preserve"> </w:t>
      </w:r>
      <w:r>
        <w:t>Wykonawca</w:t>
      </w:r>
      <w:r>
        <w:rPr>
          <w:spacing w:val="-5"/>
        </w:rPr>
        <w:t xml:space="preserve"> </w:t>
      </w:r>
      <w:r>
        <w:t>powiadomi</w:t>
      </w:r>
      <w:r>
        <w:rPr>
          <w:spacing w:val="-8"/>
        </w:rPr>
        <w:t xml:space="preserve"> </w:t>
      </w:r>
      <w:r>
        <w:t>Inspektora</w:t>
      </w:r>
      <w:r>
        <w:rPr>
          <w:spacing w:val="-6"/>
        </w:rPr>
        <w:t xml:space="preserve"> </w:t>
      </w:r>
      <w:r>
        <w:t>nadzoru</w:t>
      </w:r>
      <w:r>
        <w:rPr>
          <w:spacing w:val="-5"/>
        </w:rPr>
        <w:t xml:space="preserve"> </w:t>
      </w:r>
      <w:r>
        <w:t>o</w:t>
      </w:r>
      <w:r>
        <w:rPr>
          <w:spacing w:val="-1"/>
        </w:rPr>
        <w:t xml:space="preserve"> </w:t>
      </w:r>
      <w:r>
        <w:t>zamiarze zastosowania konkretnego rodzaju materiału. Wybrany i zaakceptowany rodzaj materiału nie może być później zamieniany bez zgody Inspektora nadzoru.</w:t>
      </w:r>
    </w:p>
    <w:p w14:paraId="5F3ED006" w14:textId="77777777" w:rsidR="009F15D9" w:rsidRDefault="009F15D9">
      <w:pPr>
        <w:pStyle w:val="Tekstpodstawowy"/>
        <w:spacing w:before="9"/>
        <w:ind w:left="0"/>
        <w:rPr>
          <w:sz w:val="22"/>
        </w:rPr>
      </w:pPr>
    </w:p>
    <w:p w14:paraId="07BF563E" w14:textId="77777777" w:rsidR="009F15D9" w:rsidRDefault="00000000">
      <w:pPr>
        <w:spacing w:before="95"/>
        <w:ind w:left="467"/>
        <w:rPr>
          <w:b/>
          <w:sz w:val="24"/>
        </w:rPr>
      </w:pPr>
      <w:r>
        <w:rPr>
          <w:noProof/>
        </w:rPr>
        <w:drawing>
          <wp:inline distT="0" distB="0" distL="0" distR="0" wp14:anchorId="0F814FFC" wp14:editId="6EE64212">
            <wp:extent cx="121919" cy="121919"/>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1"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SPRZĘT</w:t>
      </w:r>
    </w:p>
    <w:p w14:paraId="525C36C1" w14:textId="77777777" w:rsidR="009F15D9" w:rsidRDefault="00000000">
      <w:pPr>
        <w:pStyle w:val="Tekstpodstawowy"/>
        <w:spacing w:before="54" w:line="288" w:lineRule="auto"/>
        <w:ind w:right="343"/>
        <w:jc w:val="both"/>
      </w:pPr>
      <w:r>
        <w:t>Wykonawca jest zobowiązany do używania jedynie takiego sprzętu, który nie spowoduje niekorzystnego wpływu,</w:t>
      </w:r>
      <w:r>
        <w:rPr>
          <w:spacing w:val="-14"/>
        </w:rPr>
        <w:t xml:space="preserve"> </w:t>
      </w:r>
      <w:r>
        <w:t>na</w:t>
      </w:r>
      <w:r>
        <w:rPr>
          <w:spacing w:val="-14"/>
        </w:rPr>
        <w:t xml:space="preserve"> </w:t>
      </w:r>
      <w:r>
        <w:t>jakość</w:t>
      </w:r>
      <w:r>
        <w:rPr>
          <w:spacing w:val="-14"/>
        </w:rPr>
        <w:t xml:space="preserve"> </w:t>
      </w:r>
      <w:r>
        <w:t>wykonywanych</w:t>
      </w:r>
      <w:r>
        <w:rPr>
          <w:spacing w:val="-14"/>
        </w:rPr>
        <w:t xml:space="preserve"> </w:t>
      </w:r>
      <w:r>
        <w:t>robót.</w:t>
      </w:r>
      <w:r>
        <w:rPr>
          <w:spacing w:val="-14"/>
        </w:rPr>
        <w:t xml:space="preserve"> </w:t>
      </w:r>
      <w:r>
        <w:t>Sprzęt</w:t>
      </w:r>
      <w:r>
        <w:rPr>
          <w:spacing w:val="-14"/>
        </w:rPr>
        <w:t xml:space="preserve"> </w:t>
      </w:r>
      <w:r>
        <w:t>używany</w:t>
      </w:r>
      <w:r>
        <w:rPr>
          <w:spacing w:val="-14"/>
        </w:rPr>
        <w:t xml:space="preserve"> </w:t>
      </w:r>
      <w:r>
        <w:t>do</w:t>
      </w:r>
      <w:r>
        <w:rPr>
          <w:spacing w:val="-14"/>
        </w:rPr>
        <w:t xml:space="preserve"> </w:t>
      </w:r>
      <w:r>
        <w:t>robót</w:t>
      </w:r>
      <w:r>
        <w:rPr>
          <w:spacing w:val="-14"/>
        </w:rPr>
        <w:t xml:space="preserve"> </w:t>
      </w:r>
      <w:r>
        <w:t>powinien</w:t>
      </w:r>
      <w:r>
        <w:rPr>
          <w:spacing w:val="-13"/>
        </w:rPr>
        <w:t xml:space="preserve"> </w:t>
      </w:r>
      <w:r>
        <w:t>być</w:t>
      </w:r>
      <w:r>
        <w:rPr>
          <w:spacing w:val="-14"/>
        </w:rPr>
        <w:t xml:space="preserve"> </w:t>
      </w:r>
      <w:r>
        <w:t>zgodny</w:t>
      </w:r>
      <w:r>
        <w:rPr>
          <w:spacing w:val="-14"/>
        </w:rPr>
        <w:t xml:space="preserve"> </w:t>
      </w:r>
      <w:r>
        <w:t>z</w:t>
      </w:r>
      <w:r>
        <w:rPr>
          <w:spacing w:val="-14"/>
        </w:rPr>
        <w:t xml:space="preserve"> </w:t>
      </w:r>
      <w:r>
        <w:t>ofertą</w:t>
      </w:r>
      <w:r>
        <w:rPr>
          <w:spacing w:val="-14"/>
        </w:rPr>
        <w:t xml:space="preserve"> </w:t>
      </w:r>
      <w:r>
        <w:t>Wykonawcy i</w:t>
      </w:r>
      <w:r>
        <w:rPr>
          <w:spacing w:val="-10"/>
        </w:rPr>
        <w:t xml:space="preserve"> </w:t>
      </w:r>
      <w:r>
        <w:t>powinien</w:t>
      </w:r>
      <w:r>
        <w:rPr>
          <w:spacing w:val="-6"/>
        </w:rPr>
        <w:t xml:space="preserve"> </w:t>
      </w:r>
      <w:r>
        <w:t>odpowiadać</w:t>
      </w:r>
      <w:r>
        <w:rPr>
          <w:spacing w:val="-8"/>
        </w:rPr>
        <w:t xml:space="preserve"> </w:t>
      </w:r>
      <w:r>
        <w:t>pod</w:t>
      </w:r>
      <w:r>
        <w:rPr>
          <w:spacing w:val="-6"/>
        </w:rPr>
        <w:t xml:space="preserve"> </w:t>
      </w:r>
      <w:r>
        <w:t>względem</w:t>
      </w:r>
      <w:r>
        <w:rPr>
          <w:spacing w:val="-6"/>
        </w:rPr>
        <w:t xml:space="preserve"> </w:t>
      </w:r>
      <w:r>
        <w:t>typów</w:t>
      </w:r>
      <w:r>
        <w:rPr>
          <w:spacing w:val="-10"/>
        </w:rPr>
        <w:t xml:space="preserve"> </w:t>
      </w:r>
      <w:r>
        <w:t>i</w:t>
      </w:r>
      <w:r>
        <w:rPr>
          <w:spacing w:val="-9"/>
        </w:rPr>
        <w:t xml:space="preserve"> </w:t>
      </w:r>
      <w:r>
        <w:t>ilości</w:t>
      </w:r>
      <w:r>
        <w:rPr>
          <w:spacing w:val="-11"/>
        </w:rPr>
        <w:t xml:space="preserve"> </w:t>
      </w:r>
      <w:r>
        <w:t>wskazaniom</w:t>
      </w:r>
      <w:r>
        <w:rPr>
          <w:spacing w:val="-6"/>
        </w:rPr>
        <w:t xml:space="preserve"> </w:t>
      </w:r>
      <w:r>
        <w:t>zawartym</w:t>
      </w:r>
      <w:r>
        <w:rPr>
          <w:spacing w:val="-6"/>
        </w:rPr>
        <w:t xml:space="preserve"> </w:t>
      </w:r>
      <w:r>
        <w:t>w</w:t>
      </w:r>
      <w:r>
        <w:rPr>
          <w:spacing w:val="-11"/>
        </w:rPr>
        <w:t xml:space="preserve"> </w:t>
      </w:r>
      <w:r>
        <w:t>SST,</w:t>
      </w:r>
      <w:r>
        <w:rPr>
          <w:spacing w:val="-10"/>
        </w:rPr>
        <w:t xml:space="preserve"> </w:t>
      </w:r>
      <w:r>
        <w:t>programie</w:t>
      </w:r>
      <w:r>
        <w:rPr>
          <w:spacing w:val="-9"/>
        </w:rPr>
        <w:t xml:space="preserve"> </w:t>
      </w:r>
      <w:r>
        <w:t>zapewnienia, jakości lub projekcie organizacji robót, zaakceptowanym przez Inspektora nadzoru.</w:t>
      </w:r>
    </w:p>
    <w:p w14:paraId="36AD66BA" w14:textId="77777777" w:rsidR="009F15D9" w:rsidRDefault="009F15D9">
      <w:pPr>
        <w:pStyle w:val="Tekstpodstawowy"/>
        <w:spacing w:before="10"/>
        <w:ind w:left="0"/>
        <w:rPr>
          <w:sz w:val="15"/>
        </w:rPr>
      </w:pPr>
    </w:p>
    <w:p w14:paraId="354AB487" w14:textId="77777777" w:rsidR="009F15D9" w:rsidRDefault="00000000">
      <w:pPr>
        <w:pStyle w:val="Nagwek2"/>
        <w:ind w:left="463"/>
      </w:pPr>
      <w:r>
        <w:rPr>
          <w:b w:val="0"/>
          <w:noProof/>
        </w:rPr>
        <w:drawing>
          <wp:inline distT="0" distB="0" distL="0" distR="0" wp14:anchorId="1281B057" wp14:editId="1456C091">
            <wp:extent cx="121920" cy="121919"/>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2" cstate="print"/>
                    <a:stretch>
                      <a:fillRect/>
                    </a:stretch>
                  </pic:blipFill>
                  <pic:spPr>
                    <a:xfrm>
                      <a:off x="0" y="0"/>
                      <a:ext cx="121920" cy="121919"/>
                    </a:xfrm>
                    <a:prstGeom prst="rect">
                      <a:avLst/>
                    </a:prstGeom>
                  </pic:spPr>
                </pic:pic>
              </a:graphicData>
            </a:graphic>
          </wp:inline>
        </w:drawing>
      </w:r>
      <w:r>
        <w:rPr>
          <w:rFonts w:ascii="Times New Roman"/>
          <w:b w:val="0"/>
          <w:spacing w:val="40"/>
          <w:position w:val="1"/>
          <w:sz w:val="20"/>
        </w:rPr>
        <w:t xml:space="preserve">  </w:t>
      </w:r>
      <w:r>
        <w:rPr>
          <w:position w:val="1"/>
        </w:rPr>
        <w:t>TRANSPORT</w:t>
      </w:r>
    </w:p>
    <w:p w14:paraId="0DFC7969" w14:textId="77777777" w:rsidR="009F15D9" w:rsidRPr="00053492" w:rsidRDefault="00000000">
      <w:pPr>
        <w:pStyle w:val="Nagwek3"/>
        <w:numPr>
          <w:ilvl w:val="1"/>
          <w:numId w:val="112"/>
        </w:numPr>
        <w:tabs>
          <w:tab w:val="left" w:pos="1091"/>
          <w:tab w:val="left" w:pos="1093"/>
        </w:tabs>
        <w:spacing w:before="56"/>
        <w:ind w:hanging="626"/>
        <w:rPr>
          <w:sz w:val="20"/>
          <w:szCs w:val="20"/>
        </w:rPr>
      </w:pPr>
      <w:r w:rsidRPr="00053492">
        <w:rPr>
          <w:sz w:val="20"/>
          <w:szCs w:val="20"/>
        </w:rPr>
        <w:t>Ogólne</w:t>
      </w:r>
      <w:r w:rsidRPr="00053492">
        <w:rPr>
          <w:spacing w:val="-2"/>
          <w:sz w:val="20"/>
          <w:szCs w:val="20"/>
        </w:rPr>
        <w:t xml:space="preserve"> </w:t>
      </w:r>
      <w:r w:rsidRPr="00053492">
        <w:rPr>
          <w:sz w:val="20"/>
          <w:szCs w:val="20"/>
        </w:rPr>
        <w:t>wymagania</w:t>
      </w:r>
      <w:r w:rsidRPr="00053492">
        <w:rPr>
          <w:spacing w:val="-1"/>
          <w:sz w:val="20"/>
          <w:szCs w:val="20"/>
        </w:rPr>
        <w:t xml:space="preserve"> </w:t>
      </w:r>
      <w:r w:rsidRPr="00053492">
        <w:rPr>
          <w:sz w:val="20"/>
          <w:szCs w:val="20"/>
        </w:rPr>
        <w:t>dotyczące</w:t>
      </w:r>
      <w:r w:rsidRPr="00053492">
        <w:rPr>
          <w:spacing w:val="1"/>
          <w:sz w:val="20"/>
          <w:szCs w:val="20"/>
        </w:rPr>
        <w:t xml:space="preserve"> </w:t>
      </w:r>
      <w:r w:rsidRPr="00053492">
        <w:rPr>
          <w:spacing w:val="-2"/>
          <w:sz w:val="20"/>
          <w:szCs w:val="20"/>
        </w:rPr>
        <w:t>transportu</w:t>
      </w:r>
    </w:p>
    <w:p w14:paraId="29CA66DF" w14:textId="77777777" w:rsidR="009F15D9" w:rsidRDefault="00000000">
      <w:pPr>
        <w:pStyle w:val="Tekstpodstawowy"/>
        <w:spacing w:before="56" w:line="288" w:lineRule="auto"/>
        <w:ind w:right="342"/>
        <w:jc w:val="both"/>
      </w:pPr>
      <w:r>
        <w:t>Wykonawca jest zobowiązany do stosowania jedynie takich środków transportu, które nie wpłyną niekorzystnie, na jakość wykonywanych robót i właściwości przewożonych materiałów.</w:t>
      </w:r>
    </w:p>
    <w:p w14:paraId="54D9358E" w14:textId="77777777" w:rsidR="009F15D9" w:rsidRDefault="00000000">
      <w:pPr>
        <w:pStyle w:val="Tekstpodstawowy"/>
        <w:spacing w:line="288" w:lineRule="auto"/>
        <w:ind w:right="346"/>
        <w:jc w:val="both"/>
      </w:pPr>
      <w:r>
        <w:t>Liczba środków transportu będzie zapewniać prowadzenie robót zgodnie z zasadami określonymi w dokumentacji projektowej, SST i wskazaniach Inspektora nadzoru w terminie przewidzianym w umowie.</w:t>
      </w:r>
    </w:p>
    <w:p w14:paraId="2BE8596F" w14:textId="29A76200" w:rsidR="0019106D" w:rsidRDefault="0019106D">
      <w:pPr>
        <w:pStyle w:val="Tekstpodstawowy"/>
        <w:spacing w:before="10"/>
        <w:ind w:left="0"/>
        <w:rPr>
          <w:sz w:val="23"/>
        </w:rPr>
      </w:pPr>
      <w:r>
        <w:rPr>
          <w:sz w:val="23"/>
        </w:rPr>
        <w:br w:type="page"/>
      </w:r>
    </w:p>
    <w:p w14:paraId="15676109" w14:textId="77777777" w:rsidR="009F15D9" w:rsidRDefault="009F15D9">
      <w:pPr>
        <w:pStyle w:val="Tekstpodstawowy"/>
        <w:spacing w:before="10"/>
        <w:ind w:left="0"/>
        <w:rPr>
          <w:sz w:val="23"/>
        </w:rPr>
      </w:pPr>
    </w:p>
    <w:p w14:paraId="0BBBD0CB" w14:textId="77777777" w:rsidR="009F15D9" w:rsidRDefault="00000000">
      <w:pPr>
        <w:pStyle w:val="Nagwek3"/>
        <w:numPr>
          <w:ilvl w:val="1"/>
          <w:numId w:val="112"/>
        </w:numPr>
        <w:tabs>
          <w:tab w:val="left" w:pos="1091"/>
          <w:tab w:val="left" w:pos="1093"/>
        </w:tabs>
        <w:spacing w:before="1"/>
        <w:ind w:hanging="626"/>
      </w:pPr>
      <w:r>
        <w:t>Wymagania</w:t>
      </w:r>
      <w:r>
        <w:rPr>
          <w:spacing w:val="-1"/>
        </w:rPr>
        <w:t xml:space="preserve"> </w:t>
      </w:r>
      <w:r>
        <w:t>dotyczące przewozu</w:t>
      </w:r>
      <w:r>
        <w:rPr>
          <w:spacing w:val="-3"/>
        </w:rPr>
        <w:t xml:space="preserve"> </w:t>
      </w:r>
      <w:r>
        <w:t>po drogach</w:t>
      </w:r>
      <w:r>
        <w:rPr>
          <w:spacing w:val="2"/>
        </w:rPr>
        <w:t xml:space="preserve"> </w:t>
      </w:r>
      <w:r>
        <w:rPr>
          <w:spacing w:val="-2"/>
        </w:rPr>
        <w:t>publicznych</w:t>
      </w:r>
    </w:p>
    <w:p w14:paraId="3F45AA94" w14:textId="77777777" w:rsidR="009F15D9" w:rsidRDefault="00000000">
      <w:pPr>
        <w:pStyle w:val="Tekstpodstawowy"/>
        <w:spacing w:before="56" w:line="288" w:lineRule="auto"/>
        <w:ind w:right="344"/>
        <w:jc w:val="both"/>
      </w:pPr>
      <w:r>
        <w:t>Przy ruchu na drogach publicznych pojazdy będą spełniać wymagania dotyczące przepisów ruchu drogowego w odniesieniu do dopuszczalnych obciążeń na osie i innych parametrów technicznych. Środki transportu nieodpowiadające warunkom dopuszczalnych obciążeń na osie mogą być dopuszczone przez właściwy zarząd drogi pod warunkiem przywrócenia stanu pierwotnego użytkowanych odcinków dróg na koszt Wykonawcy.</w:t>
      </w:r>
    </w:p>
    <w:p w14:paraId="6EADB765" w14:textId="1E7420A5" w:rsidR="009F15D9" w:rsidRDefault="00000000">
      <w:pPr>
        <w:pStyle w:val="Tekstpodstawowy"/>
        <w:spacing w:line="288" w:lineRule="auto"/>
        <w:ind w:right="345"/>
        <w:jc w:val="both"/>
      </w:pPr>
      <w:r>
        <w:t>Wykonawca będzie usuwać na bieżąco, na własny koszt, wszelkie zanieczyszczenia spowodowane jego pojazdami na drogach publicznych oraz dojazdach do terenu budowy.</w:t>
      </w:r>
    </w:p>
    <w:p w14:paraId="68150F83" w14:textId="77777777" w:rsidR="00D20292" w:rsidRDefault="00D20292">
      <w:pPr>
        <w:pStyle w:val="Tekstpodstawowy"/>
        <w:spacing w:line="288" w:lineRule="auto"/>
        <w:ind w:right="345"/>
        <w:jc w:val="both"/>
      </w:pPr>
    </w:p>
    <w:p w14:paraId="1792EE24" w14:textId="011CA3FA" w:rsidR="00015046" w:rsidRPr="00015046" w:rsidRDefault="00C27256">
      <w:pPr>
        <w:pStyle w:val="Nagwek2"/>
        <w:numPr>
          <w:ilvl w:val="0"/>
          <w:numId w:val="126"/>
        </w:numPr>
        <w:spacing w:before="76"/>
        <w:ind w:left="828" w:hanging="357"/>
        <w:rPr>
          <w:position w:val="1"/>
        </w:rPr>
      </w:pPr>
      <w:r>
        <w:rPr>
          <w:position w:val="1"/>
        </w:rPr>
        <w:t xml:space="preserve">  WYKONANIE ROBÓT</w:t>
      </w:r>
    </w:p>
    <w:p w14:paraId="1267023B" w14:textId="77777777" w:rsidR="009F15D9" w:rsidRPr="00053492" w:rsidRDefault="00000000">
      <w:pPr>
        <w:pStyle w:val="Nagwek3"/>
        <w:numPr>
          <w:ilvl w:val="1"/>
          <w:numId w:val="111"/>
        </w:numPr>
        <w:tabs>
          <w:tab w:val="left" w:pos="1093"/>
        </w:tabs>
        <w:spacing w:before="53"/>
        <w:ind w:hanging="626"/>
        <w:jc w:val="both"/>
        <w:rPr>
          <w:sz w:val="20"/>
          <w:szCs w:val="20"/>
        </w:rPr>
      </w:pPr>
      <w:r w:rsidRPr="00053492">
        <w:rPr>
          <w:sz w:val="20"/>
          <w:szCs w:val="20"/>
        </w:rPr>
        <w:t>Przed</w:t>
      </w:r>
      <w:r w:rsidRPr="00053492">
        <w:rPr>
          <w:spacing w:val="2"/>
          <w:sz w:val="20"/>
          <w:szCs w:val="20"/>
        </w:rPr>
        <w:t xml:space="preserve"> </w:t>
      </w:r>
      <w:r w:rsidRPr="00053492">
        <w:rPr>
          <w:sz w:val="20"/>
          <w:szCs w:val="20"/>
        </w:rPr>
        <w:t>rozpoczęciem</w:t>
      </w:r>
      <w:r w:rsidRPr="00053492">
        <w:rPr>
          <w:spacing w:val="-4"/>
          <w:sz w:val="20"/>
          <w:szCs w:val="20"/>
        </w:rPr>
        <w:t xml:space="preserve"> </w:t>
      </w:r>
      <w:r w:rsidRPr="00053492">
        <w:rPr>
          <w:sz w:val="20"/>
          <w:szCs w:val="20"/>
        </w:rPr>
        <w:t>robót</w:t>
      </w:r>
      <w:r w:rsidRPr="00053492">
        <w:rPr>
          <w:spacing w:val="-4"/>
          <w:sz w:val="20"/>
          <w:szCs w:val="20"/>
        </w:rPr>
        <w:t xml:space="preserve"> </w:t>
      </w:r>
      <w:r w:rsidRPr="00053492">
        <w:rPr>
          <w:sz w:val="20"/>
          <w:szCs w:val="20"/>
        </w:rPr>
        <w:t>wykonawca</w:t>
      </w:r>
      <w:r w:rsidRPr="00053492">
        <w:rPr>
          <w:spacing w:val="1"/>
          <w:sz w:val="20"/>
          <w:szCs w:val="20"/>
        </w:rPr>
        <w:t xml:space="preserve"> </w:t>
      </w:r>
      <w:r w:rsidRPr="00053492">
        <w:rPr>
          <w:spacing w:val="-2"/>
          <w:sz w:val="20"/>
          <w:szCs w:val="20"/>
        </w:rPr>
        <w:t>opracuje:</w:t>
      </w:r>
    </w:p>
    <w:p w14:paraId="14CD3E78" w14:textId="77777777" w:rsidR="009F15D9" w:rsidRDefault="00000000">
      <w:pPr>
        <w:pStyle w:val="Akapitzlist"/>
        <w:numPr>
          <w:ilvl w:val="0"/>
          <w:numId w:val="116"/>
        </w:numPr>
        <w:tabs>
          <w:tab w:val="left" w:pos="590"/>
        </w:tabs>
        <w:spacing w:before="57"/>
        <w:ind w:left="589" w:hanging="123"/>
        <w:rPr>
          <w:sz w:val="20"/>
        </w:rPr>
      </w:pPr>
      <w:r>
        <w:rPr>
          <w:sz w:val="20"/>
        </w:rPr>
        <w:t>projekt</w:t>
      </w:r>
      <w:r>
        <w:rPr>
          <w:spacing w:val="-7"/>
          <w:sz w:val="20"/>
        </w:rPr>
        <w:t xml:space="preserve"> </w:t>
      </w:r>
      <w:r>
        <w:rPr>
          <w:sz w:val="20"/>
        </w:rPr>
        <w:t>zagospodarowania</w:t>
      </w:r>
      <w:r>
        <w:rPr>
          <w:spacing w:val="-7"/>
          <w:sz w:val="20"/>
        </w:rPr>
        <w:t xml:space="preserve"> </w:t>
      </w:r>
      <w:r>
        <w:rPr>
          <w:sz w:val="20"/>
        </w:rPr>
        <w:t>placu</w:t>
      </w:r>
      <w:r>
        <w:rPr>
          <w:spacing w:val="-7"/>
          <w:sz w:val="20"/>
        </w:rPr>
        <w:t xml:space="preserve"> </w:t>
      </w:r>
      <w:r>
        <w:rPr>
          <w:sz w:val="20"/>
        </w:rPr>
        <w:t>budowy,</w:t>
      </w:r>
      <w:r>
        <w:rPr>
          <w:spacing w:val="-7"/>
          <w:sz w:val="20"/>
        </w:rPr>
        <w:t xml:space="preserve"> </w:t>
      </w:r>
      <w:r>
        <w:rPr>
          <w:sz w:val="20"/>
        </w:rPr>
        <w:t>który</w:t>
      </w:r>
      <w:r>
        <w:rPr>
          <w:spacing w:val="-8"/>
          <w:sz w:val="20"/>
        </w:rPr>
        <w:t xml:space="preserve"> </w:t>
      </w:r>
      <w:r>
        <w:rPr>
          <w:sz w:val="20"/>
        </w:rPr>
        <w:t>powinien</w:t>
      </w:r>
      <w:r>
        <w:rPr>
          <w:spacing w:val="-7"/>
          <w:sz w:val="20"/>
        </w:rPr>
        <w:t xml:space="preserve"> </w:t>
      </w:r>
      <w:r>
        <w:rPr>
          <w:sz w:val="20"/>
        </w:rPr>
        <w:t>składać</w:t>
      </w:r>
      <w:r>
        <w:rPr>
          <w:spacing w:val="-5"/>
          <w:sz w:val="20"/>
        </w:rPr>
        <w:t xml:space="preserve"> </w:t>
      </w:r>
      <w:r>
        <w:rPr>
          <w:sz w:val="20"/>
        </w:rPr>
        <w:t>się</w:t>
      </w:r>
      <w:r>
        <w:rPr>
          <w:spacing w:val="-3"/>
          <w:sz w:val="20"/>
        </w:rPr>
        <w:t xml:space="preserve"> </w:t>
      </w:r>
      <w:r>
        <w:rPr>
          <w:sz w:val="20"/>
        </w:rPr>
        <w:t>z</w:t>
      </w:r>
      <w:r>
        <w:rPr>
          <w:spacing w:val="-9"/>
          <w:sz w:val="20"/>
        </w:rPr>
        <w:t xml:space="preserve"> </w:t>
      </w:r>
      <w:r>
        <w:rPr>
          <w:sz w:val="20"/>
        </w:rPr>
        <w:t>części</w:t>
      </w:r>
      <w:r>
        <w:rPr>
          <w:spacing w:val="-7"/>
          <w:sz w:val="20"/>
        </w:rPr>
        <w:t xml:space="preserve"> </w:t>
      </w:r>
      <w:r>
        <w:rPr>
          <w:sz w:val="20"/>
        </w:rPr>
        <w:t>opisowej</w:t>
      </w:r>
      <w:r>
        <w:rPr>
          <w:spacing w:val="-3"/>
          <w:sz w:val="20"/>
        </w:rPr>
        <w:t xml:space="preserve"> </w:t>
      </w:r>
      <w:r>
        <w:rPr>
          <w:sz w:val="20"/>
        </w:rPr>
        <w:t>i</w:t>
      </w:r>
      <w:r>
        <w:rPr>
          <w:spacing w:val="-8"/>
          <w:sz w:val="20"/>
        </w:rPr>
        <w:t xml:space="preserve"> </w:t>
      </w:r>
      <w:r>
        <w:rPr>
          <w:spacing w:val="-2"/>
          <w:sz w:val="20"/>
        </w:rPr>
        <w:t>graficznej,</w:t>
      </w:r>
    </w:p>
    <w:p w14:paraId="20E23B71" w14:textId="77777777" w:rsidR="009F15D9" w:rsidRDefault="00000000">
      <w:pPr>
        <w:pStyle w:val="Akapitzlist"/>
        <w:numPr>
          <w:ilvl w:val="0"/>
          <w:numId w:val="116"/>
        </w:numPr>
        <w:tabs>
          <w:tab w:val="left" w:pos="590"/>
        </w:tabs>
        <w:spacing w:before="46"/>
        <w:ind w:left="589" w:hanging="123"/>
        <w:rPr>
          <w:sz w:val="20"/>
        </w:rPr>
      </w:pPr>
      <w:r>
        <w:rPr>
          <w:sz w:val="20"/>
        </w:rPr>
        <w:t>plan</w:t>
      </w:r>
      <w:r>
        <w:rPr>
          <w:spacing w:val="-6"/>
          <w:sz w:val="20"/>
        </w:rPr>
        <w:t xml:space="preserve"> </w:t>
      </w:r>
      <w:r>
        <w:rPr>
          <w:sz w:val="20"/>
        </w:rPr>
        <w:t>bezpieczeństwa</w:t>
      </w:r>
      <w:r>
        <w:rPr>
          <w:spacing w:val="-8"/>
          <w:sz w:val="20"/>
        </w:rPr>
        <w:t xml:space="preserve"> </w:t>
      </w:r>
      <w:r>
        <w:rPr>
          <w:sz w:val="20"/>
        </w:rPr>
        <w:t>i</w:t>
      </w:r>
      <w:r>
        <w:rPr>
          <w:spacing w:val="-4"/>
          <w:sz w:val="20"/>
        </w:rPr>
        <w:t xml:space="preserve"> </w:t>
      </w:r>
      <w:r>
        <w:rPr>
          <w:sz w:val="20"/>
        </w:rPr>
        <w:t>ochrony</w:t>
      </w:r>
      <w:r>
        <w:rPr>
          <w:spacing w:val="-8"/>
          <w:sz w:val="20"/>
        </w:rPr>
        <w:t xml:space="preserve"> </w:t>
      </w:r>
      <w:r>
        <w:rPr>
          <w:sz w:val="20"/>
        </w:rPr>
        <w:t>zdrowia</w:t>
      </w:r>
      <w:r>
        <w:rPr>
          <w:spacing w:val="-8"/>
          <w:sz w:val="20"/>
        </w:rPr>
        <w:t xml:space="preserve"> </w:t>
      </w:r>
      <w:r>
        <w:rPr>
          <w:sz w:val="20"/>
        </w:rPr>
        <w:t>(plan</w:t>
      </w:r>
      <w:r>
        <w:rPr>
          <w:spacing w:val="-5"/>
          <w:sz w:val="20"/>
        </w:rPr>
        <w:t xml:space="preserve"> </w:t>
      </w:r>
      <w:r>
        <w:rPr>
          <w:spacing w:val="-2"/>
          <w:sz w:val="20"/>
        </w:rPr>
        <w:t>bioz).</w:t>
      </w:r>
    </w:p>
    <w:p w14:paraId="220F1A38" w14:textId="77777777" w:rsidR="009F15D9" w:rsidRDefault="009F15D9">
      <w:pPr>
        <w:pStyle w:val="Tekstpodstawowy"/>
        <w:spacing w:before="10"/>
        <w:ind w:left="0"/>
        <w:rPr>
          <w:sz w:val="27"/>
        </w:rPr>
      </w:pPr>
    </w:p>
    <w:p w14:paraId="386DAAB7" w14:textId="77777777" w:rsidR="009F15D9" w:rsidRPr="00053492" w:rsidRDefault="00000000">
      <w:pPr>
        <w:pStyle w:val="Nagwek3"/>
        <w:numPr>
          <w:ilvl w:val="1"/>
          <w:numId w:val="111"/>
        </w:numPr>
        <w:tabs>
          <w:tab w:val="left" w:pos="1091"/>
          <w:tab w:val="left" w:pos="1093"/>
        </w:tabs>
        <w:spacing w:line="288" w:lineRule="auto"/>
        <w:ind w:right="342" w:hanging="624"/>
        <w:rPr>
          <w:sz w:val="20"/>
          <w:szCs w:val="20"/>
        </w:rPr>
      </w:pPr>
      <w:r w:rsidRPr="00053492">
        <w:rPr>
          <w:sz w:val="20"/>
          <w:szCs w:val="20"/>
        </w:rPr>
        <w:t>Wykonawca jest odpowiedzialny za prowadzenie robót zgodnie z umową lub kontraktem oraz za jakość</w:t>
      </w:r>
    </w:p>
    <w:p w14:paraId="623AF62F" w14:textId="617B4BDC" w:rsidR="009F15D9" w:rsidRDefault="00000000">
      <w:pPr>
        <w:pStyle w:val="Tekstpodstawowy"/>
        <w:spacing w:before="1" w:line="288" w:lineRule="auto"/>
        <w:ind w:right="346"/>
        <w:jc w:val="both"/>
      </w:pPr>
      <w:r>
        <w:t>Zastosowanych materiałów i wykonywanych robót, za ich zgodność z dokumentacją projektową, wymaganiami SST, PZJ, projektem organizacji robót oraz poleceniami Inspektora nadzoru.</w:t>
      </w:r>
    </w:p>
    <w:p w14:paraId="0B0362C3" w14:textId="77777777" w:rsidR="009F15D9" w:rsidRDefault="00000000">
      <w:pPr>
        <w:pStyle w:val="Akapitzlist"/>
        <w:numPr>
          <w:ilvl w:val="2"/>
          <w:numId w:val="111"/>
        </w:numPr>
        <w:tabs>
          <w:tab w:val="left" w:pos="1035"/>
        </w:tabs>
        <w:spacing w:line="288" w:lineRule="auto"/>
        <w:ind w:left="467" w:right="343" w:firstLine="0"/>
        <w:jc w:val="both"/>
        <w:rPr>
          <w:sz w:val="20"/>
        </w:rPr>
      </w:pPr>
      <w:r>
        <w:rPr>
          <w:sz w:val="20"/>
        </w:rPr>
        <w:t xml:space="preserve">Wykonawca ponosi odpowiedzialność za pełną obsługę geodezyjną przy wykonywaniu wszystkich elementów robót określonych w dokumentacji projektowej lub przekazanych na piśmie przez Inspektora </w:t>
      </w:r>
      <w:r>
        <w:rPr>
          <w:spacing w:val="-2"/>
          <w:sz w:val="20"/>
        </w:rPr>
        <w:t>nadzoru.</w:t>
      </w:r>
    </w:p>
    <w:p w14:paraId="1BF085B8" w14:textId="77777777" w:rsidR="009F15D9" w:rsidRDefault="00000000">
      <w:pPr>
        <w:pStyle w:val="Akapitzlist"/>
        <w:numPr>
          <w:ilvl w:val="2"/>
          <w:numId w:val="111"/>
        </w:numPr>
        <w:tabs>
          <w:tab w:val="left" w:pos="1033"/>
        </w:tabs>
        <w:spacing w:line="288" w:lineRule="auto"/>
        <w:ind w:left="467" w:right="341" w:firstLine="0"/>
        <w:jc w:val="both"/>
        <w:rPr>
          <w:sz w:val="20"/>
        </w:rPr>
      </w:pPr>
      <w:r>
        <w:rPr>
          <w:sz w:val="20"/>
        </w:rPr>
        <w:t xml:space="preserve">Następstwa jakiegokolwiek błędu spowodowanego przez Wykonawcę w wytyczeniu i wykonywaniu robót zostaną, jeśli wymagać tego będzie Inspektor nadzoru, poprawione przez Wykonawcę na własny </w:t>
      </w:r>
      <w:r>
        <w:rPr>
          <w:spacing w:val="-2"/>
          <w:sz w:val="20"/>
        </w:rPr>
        <w:t>koszt.</w:t>
      </w:r>
    </w:p>
    <w:p w14:paraId="7546A421" w14:textId="77777777" w:rsidR="009F15D9" w:rsidRDefault="00000000">
      <w:pPr>
        <w:pStyle w:val="Akapitzlist"/>
        <w:numPr>
          <w:ilvl w:val="2"/>
          <w:numId w:val="111"/>
        </w:numPr>
        <w:tabs>
          <w:tab w:val="left" w:pos="1021"/>
        </w:tabs>
        <w:spacing w:before="1" w:line="288" w:lineRule="auto"/>
        <w:ind w:left="467" w:right="346" w:firstLine="0"/>
        <w:jc w:val="both"/>
        <w:rPr>
          <w:sz w:val="20"/>
        </w:rPr>
      </w:pPr>
      <w:r>
        <w:rPr>
          <w:sz w:val="20"/>
        </w:rPr>
        <w:t>Decyzje</w:t>
      </w:r>
      <w:r>
        <w:rPr>
          <w:spacing w:val="-7"/>
          <w:sz w:val="20"/>
        </w:rPr>
        <w:t xml:space="preserve"> </w:t>
      </w:r>
      <w:r>
        <w:rPr>
          <w:sz w:val="20"/>
        </w:rPr>
        <w:t>Inspektora</w:t>
      </w:r>
      <w:r>
        <w:rPr>
          <w:spacing w:val="-7"/>
          <w:sz w:val="20"/>
        </w:rPr>
        <w:t xml:space="preserve"> </w:t>
      </w:r>
      <w:r>
        <w:rPr>
          <w:sz w:val="20"/>
        </w:rPr>
        <w:t>nadzoru</w:t>
      </w:r>
      <w:r>
        <w:rPr>
          <w:spacing w:val="-7"/>
          <w:sz w:val="20"/>
        </w:rPr>
        <w:t xml:space="preserve"> </w:t>
      </w:r>
      <w:r>
        <w:rPr>
          <w:sz w:val="20"/>
        </w:rPr>
        <w:t>dotyczące</w:t>
      </w:r>
      <w:r>
        <w:rPr>
          <w:spacing w:val="-8"/>
          <w:sz w:val="20"/>
        </w:rPr>
        <w:t xml:space="preserve"> </w:t>
      </w:r>
      <w:r>
        <w:rPr>
          <w:sz w:val="20"/>
        </w:rPr>
        <w:t>akceptacji</w:t>
      </w:r>
      <w:r>
        <w:rPr>
          <w:spacing w:val="-9"/>
          <w:sz w:val="20"/>
        </w:rPr>
        <w:t xml:space="preserve"> </w:t>
      </w:r>
      <w:r>
        <w:rPr>
          <w:sz w:val="20"/>
        </w:rPr>
        <w:t>lub</w:t>
      </w:r>
      <w:r>
        <w:rPr>
          <w:spacing w:val="-7"/>
          <w:sz w:val="20"/>
        </w:rPr>
        <w:t xml:space="preserve"> </w:t>
      </w:r>
      <w:r>
        <w:rPr>
          <w:sz w:val="20"/>
        </w:rPr>
        <w:t>odrzucenia</w:t>
      </w:r>
      <w:r>
        <w:rPr>
          <w:spacing w:val="-6"/>
          <w:sz w:val="20"/>
        </w:rPr>
        <w:t xml:space="preserve"> </w:t>
      </w:r>
      <w:r>
        <w:rPr>
          <w:sz w:val="20"/>
        </w:rPr>
        <w:t>materiałów</w:t>
      </w:r>
      <w:r>
        <w:rPr>
          <w:spacing w:val="-6"/>
          <w:sz w:val="20"/>
        </w:rPr>
        <w:t xml:space="preserve"> </w:t>
      </w:r>
      <w:r>
        <w:rPr>
          <w:sz w:val="20"/>
        </w:rPr>
        <w:t>i</w:t>
      </w:r>
      <w:r>
        <w:rPr>
          <w:spacing w:val="-8"/>
          <w:sz w:val="20"/>
        </w:rPr>
        <w:t xml:space="preserve"> </w:t>
      </w:r>
      <w:r>
        <w:rPr>
          <w:sz w:val="20"/>
        </w:rPr>
        <w:t>elementów</w:t>
      </w:r>
      <w:r>
        <w:rPr>
          <w:spacing w:val="-9"/>
          <w:sz w:val="20"/>
        </w:rPr>
        <w:t xml:space="preserve"> </w:t>
      </w:r>
      <w:r>
        <w:rPr>
          <w:sz w:val="20"/>
        </w:rPr>
        <w:t>robót</w:t>
      </w:r>
      <w:r>
        <w:rPr>
          <w:spacing w:val="-6"/>
          <w:sz w:val="20"/>
        </w:rPr>
        <w:t xml:space="preserve"> </w:t>
      </w:r>
      <w:r>
        <w:rPr>
          <w:sz w:val="20"/>
        </w:rPr>
        <w:t>będą oparte na wymaganiach sformułowanych w dokumentach umowy, dokumentacji projektowej i w SST, a także w normach i wytycznych.</w:t>
      </w:r>
    </w:p>
    <w:p w14:paraId="32138059" w14:textId="77777777" w:rsidR="009F15D9" w:rsidRDefault="00000000">
      <w:pPr>
        <w:pStyle w:val="Akapitzlist"/>
        <w:numPr>
          <w:ilvl w:val="2"/>
          <w:numId w:val="111"/>
        </w:numPr>
        <w:tabs>
          <w:tab w:val="left" w:pos="1043"/>
        </w:tabs>
        <w:spacing w:line="288" w:lineRule="auto"/>
        <w:ind w:left="467" w:right="344" w:firstLine="0"/>
        <w:jc w:val="both"/>
        <w:rPr>
          <w:sz w:val="20"/>
        </w:rPr>
      </w:pPr>
      <w:r>
        <w:rPr>
          <w:sz w:val="20"/>
        </w:rPr>
        <w:t>Polecenia Inspektora nadzoru dotyczące realizacji robót będą wykonywane przez Wykonawcę nie później niż w czasie przez niego wyznaczonym, pod groźbą wstrzymania robót. Skutki finansowe z tytułu wstrzymania robót w takiej sytuacji ponosi Wykonawca.</w:t>
      </w:r>
    </w:p>
    <w:p w14:paraId="312FA1A3" w14:textId="77777777" w:rsidR="009F15D9" w:rsidRDefault="009F15D9">
      <w:pPr>
        <w:pStyle w:val="Tekstpodstawowy"/>
        <w:spacing w:before="9"/>
        <w:ind w:left="0"/>
        <w:rPr>
          <w:sz w:val="15"/>
        </w:rPr>
      </w:pPr>
    </w:p>
    <w:p w14:paraId="0B58B2C0" w14:textId="77777777" w:rsidR="009F15D9" w:rsidRDefault="00000000">
      <w:pPr>
        <w:pStyle w:val="Nagwek2"/>
        <w:spacing w:before="95"/>
        <w:jc w:val="both"/>
      </w:pPr>
      <w:r>
        <w:rPr>
          <w:b w:val="0"/>
          <w:noProof/>
        </w:rPr>
        <w:drawing>
          <wp:inline distT="0" distB="0" distL="0" distR="0" wp14:anchorId="70E779BA" wp14:editId="7B35CBC7">
            <wp:extent cx="121919" cy="121919"/>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64CE1CA1" w14:textId="77777777" w:rsidR="009F15D9" w:rsidRPr="00053492" w:rsidRDefault="00000000">
      <w:pPr>
        <w:pStyle w:val="Nagwek3"/>
        <w:numPr>
          <w:ilvl w:val="1"/>
          <w:numId w:val="110"/>
        </w:numPr>
        <w:tabs>
          <w:tab w:val="left" w:pos="1091"/>
          <w:tab w:val="left" w:pos="1093"/>
        </w:tabs>
        <w:spacing w:before="53"/>
        <w:ind w:hanging="626"/>
        <w:rPr>
          <w:sz w:val="20"/>
          <w:szCs w:val="20"/>
        </w:rPr>
      </w:pPr>
      <w:r w:rsidRPr="00053492">
        <w:rPr>
          <w:sz w:val="20"/>
          <w:szCs w:val="20"/>
        </w:rPr>
        <w:t>Program zapewnienia</w:t>
      </w:r>
      <w:r w:rsidRPr="00053492">
        <w:rPr>
          <w:spacing w:val="-1"/>
          <w:sz w:val="20"/>
          <w:szCs w:val="20"/>
        </w:rPr>
        <w:t xml:space="preserve"> </w:t>
      </w:r>
      <w:r w:rsidRPr="00053492">
        <w:rPr>
          <w:spacing w:val="-2"/>
          <w:sz w:val="20"/>
          <w:szCs w:val="20"/>
        </w:rPr>
        <w:t>jakości</w:t>
      </w:r>
    </w:p>
    <w:p w14:paraId="522D451F" w14:textId="77777777" w:rsidR="009F15D9" w:rsidRDefault="00000000">
      <w:pPr>
        <w:pStyle w:val="Tekstpodstawowy"/>
        <w:spacing w:before="57" w:line="288" w:lineRule="auto"/>
        <w:ind w:right="343"/>
        <w:jc w:val="both"/>
      </w:pPr>
      <w:r>
        <w:t>Do obowiązków Wykonawcy należy opracowanie i przedstawienie do zaakceptowania przez Inspektora nadzoru</w:t>
      </w:r>
      <w:r>
        <w:rPr>
          <w:spacing w:val="-14"/>
        </w:rPr>
        <w:t xml:space="preserve"> </w:t>
      </w:r>
      <w:r>
        <w:t>programu</w:t>
      </w:r>
      <w:r>
        <w:rPr>
          <w:spacing w:val="-14"/>
        </w:rPr>
        <w:t xml:space="preserve"> </w:t>
      </w:r>
      <w:r>
        <w:t>zapewnienia</w:t>
      </w:r>
      <w:r>
        <w:rPr>
          <w:spacing w:val="-14"/>
        </w:rPr>
        <w:t xml:space="preserve"> </w:t>
      </w:r>
      <w:r>
        <w:t>jakości</w:t>
      </w:r>
      <w:r>
        <w:rPr>
          <w:spacing w:val="-14"/>
        </w:rPr>
        <w:t xml:space="preserve"> </w:t>
      </w:r>
      <w:r>
        <w:t>(PZJ),</w:t>
      </w:r>
      <w:r>
        <w:rPr>
          <w:spacing w:val="-14"/>
        </w:rPr>
        <w:t xml:space="preserve"> </w:t>
      </w:r>
      <w:r>
        <w:t>w</w:t>
      </w:r>
      <w:r>
        <w:rPr>
          <w:spacing w:val="-14"/>
        </w:rPr>
        <w:t xml:space="preserve"> </w:t>
      </w:r>
      <w:r>
        <w:t>którym</w:t>
      </w:r>
      <w:r>
        <w:rPr>
          <w:spacing w:val="-14"/>
        </w:rPr>
        <w:t xml:space="preserve"> </w:t>
      </w:r>
      <w:r>
        <w:t>przedstawi</w:t>
      </w:r>
      <w:r>
        <w:rPr>
          <w:spacing w:val="-14"/>
        </w:rPr>
        <w:t xml:space="preserve"> </w:t>
      </w:r>
      <w:r>
        <w:t>on</w:t>
      </w:r>
      <w:r>
        <w:rPr>
          <w:spacing w:val="-14"/>
        </w:rPr>
        <w:t xml:space="preserve"> </w:t>
      </w:r>
      <w:r>
        <w:t>zamierzony</w:t>
      </w:r>
      <w:r>
        <w:rPr>
          <w:spacing w:val="-13"/>
        </w:rPr>
        <w:t xml:space="preserve"> </w:t>
      </w:r>
      <w:r>
        <w:t>sposób</w:t>
      </w:r>
      <w:r>
        <w:rPr>
          <w:spacing w:val="-14"/>
        </w:rPr>
        <w:t xml:space="preserve"> </w:t>
      </w:r>
      <w:r>
        <w:t>wykonania</w:t>
      </w:r>
      <w:r>
        <w:rPr>
          <w:spacing w:val="-14"/>
        </w:rPr>
        <w:t xml:space="preserve"> </w:t>
      </w:r>
      <w:r>
        <w:t>robót, możliwości techniczne, kadrowe i organizacyjne gwarantujące wykonanie robót zgodnie z dokumentacją projektową, SST.</w:t>
      </w:r>
    </w:p>
    <w:p w14:paraId="2DC1A109" w14:textId="77777777" w:rsidR="009F15D9" w:rsidRDefault="00000000">
      <w:pPr>
        <w:pStyle w:val="Tekstpodstawowy"/>
      </w:pPr>
      <w:r>
        <w:t>Program</w:t>
      </w:r>
      <w:r>
        <w:rPr>
          <w:spacing w:val="-5"/>
        </w:rPr>
        <w:t xml:space="preserve"> </w:t>
      </w:r>
      <w:r>
        <w:t>zapewnienia</w:t>
      </w:r>
      <w:r>
        <w:rPr>
          <w:spacing w:val="-10"/>
        </w:rPr>
        <w:t xml:space="preserve"> </w:t>
      </w:r>
      <w:r>
        <w:t>jakości</w:t>
      </w:r>
      <w:r>
        <w:rPr>
          <w:spacing w:val="-10"/>
        </w:rPr>
        <w:t xml:space="preserve"> </w:t>
      </w:r>
      <w:r>
        <w:t>winien</w:t>
      </w:r>
      <w:r>
        <w:rPr>
          <w:spacing w:val="-7"/>
        </w:rPr>
        <w:t xml:space="preserve"> </w:t>
      </w:r>
      <w:r>
        <w:rPr>
          <w:spacing w:val="-2"/>
        </w:rPr>
        <w:t>zawierać:</w:t>
      </w:r>
    </w:p>
    <w:p w14:paraId="784BA9E3" w14:textId="77777777" w:rsidR="009F15D9" w:rsidRDefault="00000000">
      <w:pPr>
        <w:pStyle w:val="Akapitzlist"/>
        <w:numPr>
          <w:ilvl w:val="0"/>
          <w:numId w:val="116"/>
        </w:numPr>
        <w:tabs>
          <w:tab w:val="left" w:pos="590"/>
        </w:tabs>
        <w:spacing w:before="46"/>
        <w:ind w:left="589" w:hanging="123"/>
        <w:rPr>
          <w:sz w:val="20"/>
        </w:rPr>
      </w:pPr>
      <w:r>
        <w:rPr>
          <w:sz w:val="20"/>
        </w:rPr>
        <w:t>organizację</w:t>
      </w:r>
      <w:r>
        <w:rPr>
          <w:spacing w:val="-7"/>
          <w:sz w:val="20"/>
        </w:rPr>
        <w:t xml:space="preserve"> </w:t>
      </w:r>
      <w:r>
        <w:rPr>
          <w:sz w:val="20"/>
        </w:rPr>
        <w:t>wykonania</w:t>
      </w:r>
      <w:r>
        <w:rPr>
          <w:spacing w:val="-7"/>
          <w:sz w:val="20"/>
        </w:rPr>
        <w:t xml:space="preserve"> </w:t>
      </w:r>
      <w:r>
        <w:rPr>
          <w:sz w:val="20"/>
        </w:rPr>
        <w:t>robót,</w:t>
      </w:r>
      <w:r>
        <w:rPr>
          <w:spacing w:val="-4"/>
          <w:sz w:val="20"/>
        </w:rPr>
        <w:t xml:space="preserve"> </w:t>
      </w:r>
      <w:r>
        <w:rPr>
          <w:sz w:val="20"/>
        </w:rPr>
        <w:t>w</w:t>
      </w:r>
      <w:r>
        <w:rPr>
          <w:spacing w:val="-7"/>
          <w:sz w:val="20"/>
        </w:rPr>
        <w:t xml:space="preserve"> </w:t>
      </w:r>
      <w:r>
        <w:rPr>
          <w:sz w:val="20"/>
        </w:rPr>
        <w:t>tym</w:t>
      </w:r>
      <w:r>
        <w:rPr>
          <w:spacing w:val="-3"/>
          <w:sz w:val="20"/>
        </w:rPr>
        <w:t xml:space="preserve"> </w:t>
      </w:r>
      <w:r>
        <w:rPr>
          <w:sz w:val="20"/>
        </w:rPr>
        <w:t>termin</w:t>
      </w:r>
      <w:r>
        <w:rPr>
          <w:spacing w:val="-8"/>
          <w:sz w:val="20"/>
        </w:rPr>
        <w:t xml:space="preserve"> </w:t>
      </w:r>
      <w:r>
        <w:rPr>
          <w:sz w:val="20"/>
        </w:rPr>
        <w:t>i</w:t>
      </w:r>
      <w:r>
        <w:rPr>
          <w:spacing w:val="-7"/>
          <w:sz w:val="20"/>
        </w:rPr>
        <w:t xml:space="preserve"> </w:t>
      </w:r>
      <w:r>
        <w:rPr>
          <w:sz w:val="20"/>
        </w:rPr>
        <w:t>sposób</w:t>
      </w:r>
      <w:r>
        <w:rPr>
          <w:spacing w:val="-6"/>
          <w:sz w:val="20"/>
        </w:rPr>
        <w:t xml:space="preserve"> </w:t>
      </w:r>
      <w:r>
        <w:rPr>
          <w:sz w:val="20"/>
        </w:rPr>
        <w:t>prowadzenia</w:t>
      </w:r>
      <w:r>
        <w:rPr>
          <w:spacing w:val="-8"/>
          <w:sz w:val="20"/>
        </w:rPr>
        <w:t xml:space="preserve"> </w:t>
      </w:r>
      <w:r>
        <w:rPr>
          <w:spacing w:val="-2"/>
          <w:sz w:val="20"/>
        </w:rPr>
        <w:t>robót,</w:t>
      </w:r>
    </w:p>
    <w:p w14:paraId="09C15E95" w14:textId="77777777" w:rsidR="009F15D9" w:rsidRDefault="00000000">
      <w:pPr>
        <w:pStyle w:val="Akapitzlist"/>
        <w:numPr>
          <w:ilvl w:val="0"/>
          <w:numId w:val="116"/>
        </w:numPr>
        <w:tabs>
          <w:tab w:val="left" w:pos="590"/>
        </w:tabs>
        <w:spacing w:before="46"/>
        <w:ind w:left="589" w:hanging="123"/>
        <w:rPr>
          <w:sz w:val="20"/>
        </w:rPr>
      </w:pPr>
      <w:r>
        <w:rPr>
          <w:sz w:val="20"/>
        </w:rPr>
        <w:t>organizację</w:t>
      </w:r>
      <w:r>
        <w:rPr>
          <w:spacing w:val="-8"/>
          <w:sz w:val="20"/>
        </w:rPr>
        <w:t xml:space="preserve"> </w:t>
      </w:r>
      <w:r>
        <w:rPr>
          <w:sz w:val="20"/>
        </w:rPr>
        <w:t>ruchu</w:t>
      </w:r>
      <w:r>
        <w:rPr>
          <w:spacing w:val="-7"/>
          <w:sz w:val="20"/>
        </w:rPr>
        <w:t xml:space="preserve"> </w:t>
      </w:r>
      <w:r>
        <w:rPr>
          <w:sz w:val="20"/>
        </w:rPr>
        <w:t>na</w:t>
      </w:r>
      <w:r>
        <w:rPr>
          <w:spacing w:val="-8"/>
          <w:sz w:val="20"/>
        </w:rPr>
        <w:t xml:space="preserve"> </w:t>
      </w:r>
      <w:r>
        <w:rPr>
          <w:sz w:val="20"/>
        </w:rPr>
        <w:t>budowie</w:t>
      </w:r>
      <w:r>
        <w:rPr>
          <w:spacing w:val="-3"/>
          <w:sz w:val="20"/>
        </w:rPr>
        <w:t xml:space="preserve"> </w:t>
      </w:r>
      <w:r>
        <w:rPr>
          <w:sz w:val="20"/>
        </w:rPr>
        <w:t>wraz</w:t>
      </w:r>
      <w:r>
        <w:rPr>
          <w:spacing w:val="-5"/>
          <w:sz w:val="20"/>
        </w:rPr>
        <w:t xml:space="preserve"> </w:t>
      </w:r>
      <w:r>
        <w:rPr>
          <w:sz w:val="20"/>
        </w:rPr>
        <w:t>z</w:t>
      </w:r>
      <w:r>
        <w:rPr>
          <w:spacing w:val="-8"/>
          <w:sz w:val="20"/>
        </w:rPr>
        <w:t xml:space="preserve"> </w:t>
      </w:r>
      <w:r>
        <w:rPr>
          <w:sz w:val="20"/>
        </w:rPr>
        <w:t>oznakowaniem</w:t>
      </w:r>
      <w:r>
        <w:rPr>
          <w:spacing w:val="-6"/>
          <w:sz w:val="20"/>
        </w:rPr>
        <w:t xml:space="preserve"> </w:t>
      </w:r>
      <w:r>
        <w:rPr>
          <w:spacing w:val="-2"/>
          <w:sz w:val="20"/>
        </w:rPr>
        <w:t>robót,</w:t>
      </w:r>
    </w:p>
    <w:p w14:paraId="5A562A02" w14:textId="77777777" w:rsidR="009F15D9" w:rsidRDefault="00000000">
      <w:pPr>
        <w:pStyle w:val="Akapitzlist"/>
        <w:numPr>
          <w:ilvl w:val="0"/>
          <w:numId w:val="116"/>
        </w:numPr>
        <w:tabs>
          <w:tab w:val="left" w:pos="590"/>
        </w:tabs>
        <w:spacing w:before="46"/>
        <w:ind w:left="589" w:hanging="123"/>
        <w:rPr>
          <w:sz w:val="20"/>
        </w:rPr>
      </w:pPr>
      <w:r>
        <w:rPr>
          <w:sz w:val="20"/>
        </w:rPr>
        <w:t>plan</w:t>
      </w:r>
      <w:r>
        <w:rPr>
          <w:spacing w:val="-7"/>
          <w:sz w:val="20"/>
        </w:rPr>
        <w:t xml:space="preserve"> </w:t>
      </w:r>
      <w:r>
        <w:rPr>
          <w:sz w:val="20"/>
        </w:rPr>
        <w:t>bezpieczeństwa</w:t>
      </w:r>
      <w:r>
        <w:rPr>
          <w:spacing w:val="-8"/>
          <w:sz w:val="20"/>
        </w:rPr>
        <w:t xml:space="preserve"> </w:t>
      </w:r>
      <w:r>
        <w:rPr>
          <w:sz w:val="20"/>
        </w:rPr>
        <w:t>i</w:t>
      </w:r>
      <w:r>
        <w:rPr>
          <w:spacing w:val="-5"/>
          <w:sz w:val="20"/>
        </w:rPr>
        <w:t xml:space="preserve"> </w:t>
      </w:r>
      <w:r>
        <w:rPr>
          <w:sz w:val="20"/>
        </w:rPr>
        <w:t>ochrony</w:t>
      </w:r>
      <w:r>
        <w:rPr>
          <w:spacing w:val="-8"/>
          <w:sz w:val="20"/>
        </w:rPr>
        <w:t xml:space="preserve"> </w:t>
      </w:r>
      <w:r>
        <w:rPr>
          <w:spacing w:val="-2"/>
          <w:sz w:val="20"/>
        </w:rPr>
        <w:t>zdrowia,</w:t>
      </w:r>
    </w:p>
    <w:p w14:paraId="36966B30" w14:textId="77777777" w:rsidR="009F15D9" w:rsidRDefault="00000000">
      <w:pPr>
        <w:pStyle w:val="Akapitzlist"/>
        <w:numPr>
          <w:ilvl w:val="0"/>
          <w:numId w:val="116"/>
        </w:numPr>
        <w:tabs>
          <w:tab w:val="left" w:pos="590"/>
        </w:tabs>
        <w:spacing w:before="46"/>
        <w:ind w:left="589" w:hanging="123"/>
        <w:rPr>
          <w:sz w:val="20"/>
        </w:rPr>
      </w:pPr>
      <w:r>
        <w:rPr>
          <w:sz w:val="20"/>
        </w:rPr>
        <w:t>wykaz</w:t>
      </w:r>
      <w:r>
        <w:rPr>
          <w:spacing w:val="-5"/>
          <w:sz w:val="20"/>
        </w:rPr>
        <w:t xml:space="preserve"> </w:t>
      </w:r>
      <w:r>
        <w:rPr>
          <w:sz w:val="20"/>
        </w:rPr>
        <w:t>zespołów</w:t>
      </w:r>
      <w:r>
        <w:rPr>
          <w:spacing w:val="-8"/>
          <w:sz w:val="20"/>
        </w:rPr>
        <w:t xml:space="preserve"> </w:t>
      </w:r>
      <w:r>
        <w:rPr>
          <w:sz w:val="20"/>
        </w:rPr>
        <w:t>roboczych,</w:t>
      </w:r>
      <w:r>
        <w:rPr>
          <w:spacing w:val="-7"/>
          <w:sz w:val="20"/>
        </w:rPr>
        <w:t xml:space="preserve"> </w:t>
      </w:r>
      <w:r>
        <w:rPr>
          <w:sz w:val="20"/>
        </w:rPr>
        <w:t>ich</w:t>
      </w:r>
      <w:r>
        <w:rPr>
          <w:spacing w:val="-7"/>
          <w:sz w:val="20"/>
        </w:rPr>
        <w:t xml:space="preserve"> </w:t>
      </w:r>
      <w:r>
        <w:rPr>
          <w:sz w:val="20"/>
        </w:rPr>
        <w:t>kwalifikacje</w:t>
      </w:r>
      <w:r>
        <w:rPr>
          <w:spacing w:val="-7"/>
          <w:sz w:val="20"/>
        </w:rPr>
        <w:t xml:space="preserve"> </w:t>
      </w:r>
      <w:r>
        <w:rPr>
          <w:sz w:val="20"/>
        </w:rPr>
        <w:t>i</w:t>
      </w:r>
      <w:r>
        <w:rPr>
          <w:spacing w:val="-8"/>
          <w:sz w:val="20"/>
        </w:rPr>
        <w:t xml:space="preserve"> </w:t>
      </w:r>
      <w:r>
        <w:rPr>
          <w:sz w:val="20"/>
        </w:rPr>
        <w:t>przygotowanie</w:t>
      </w:r>
      <w:r>
        <w:rPr>
          <w:spacing w:val="-4"/>
          <w:sz w:val="20"/>
        </w:rPr>
        <w:t xml:space="preserve"> </w:t>
      </w:r>
      <w:r>
        <w:rPr>
          <w:spacing w:val="-2"/>
          <w:sz w:val="20"/>
        </w:rPr>
        <w:t>praktyczne,</w:t>
      </w:r>
    </w:p>
    <w:p w14:paraId="439AEFD2" w14:textId="77777777" w:rsidR="009F15D9" w:rsidRDefault="00000000">
      <w:pPr>
        <w:pStyle w:val="Akapitzlist"/>
        <w:numPr>
          <w:ilvl w:val="0"/>
          <w:numId w:val="116"/>
        </w:numPr>
        <w:tabs>
          <w:tab w:val="left" w:pos="590"/>
        </w:tabs>
        <w:spacing w:before="46"/>
        <w:ind w:left="589" w:hanging="123"/>
        <w:rPr>
          <w:sz w:val="20"/>
        </w:rPr>
      </w:pPr>
      <w:r>
        <w:rPr>
          <w:sz w:val="20"/>
        </w:rPr>
        <w:t>wykaz</w:t>
      </w:r>
      <w:r>
        <w:rPr>
          <w:spacing w:val="-9"/>
          <w:sz w:val="20"/>
        </w:rPr>
        <w:t xml:space="preserve"> </w:t>
      </w:r>
      <w:r>
        <w:rPr>
          <w:sz w:val="20"/>
        </w:rPr>
        <w:t>osób</w:t>
      </w:r>
      <w:r>
        <w:rPr>
          <w:spacing w:val="-7"/>
          <w:sz w:val="20"/>
        </w:rPr>
        <w:t xml:space="preserve"> </w:t>
      </w:r>
      <w:r>
        <w:rPr>
          <w:sz w:val="20"/>
        </w:rPr>
        <w:t>odpowiedzialnych</w:t>
      </w:r>
      <w:r>
        <w:rPr>
          <w:spacing w:val="-7"/>
          <w:sz w:val="20"/>
        </w:rPr>
        <w:t xml:space="preserve"> </w:t>
      </w:r>
      <w:r>
        <w:rPr>
          <w:sz w:val="20"/>
        </w:rPr>
        <w:t>za</w:t>
      </w:r>
      <w:r>
        <w:rPr>
          <w:spacing w:val="-8"/>
          <w:sz w:val="20"/>
        </w:rPr>
        <w:t xml:space="preserve"> </w:t>
      </w:r>
      <w:r>
        <w:rPr>
          <w:sz w:val="20"/>
        </w:rPr>
        <w:t>jakość</w:t>
      </w:r>
      <w:r>
        <w:rPr>
          <w:spacing w:val="-8"/>
          <w:sz w:val="20"/>
        </w:rPr>
        <w:t xml:space="preserve"> </w:t>
      </w:r>
      <w:r>
        <w:rPr>
          <w:sz w:val="20"/>
        </w:rPr>
        <w:t>i</w:t>
      </w:r>
      <w:r>
        <w:rPr>
          <w:spacing w:val="-9"/>
          <w:sz w:val="20"/>
        </w:rPr>
        <w:t xml:space="preserve"> </w:t>
      </w:r>
      <w:r>
        <w:rPr>
          <w:sz w:val="20"/>
        </w:rPr>
        <w:t>terminowość</w:t>
      </w:r>
      <w:r>
        <w:rPr>
          <w:spacing w:val="-6"/>
          <w:sz w:val="20"/>
        </w:rPr>
        <w:t xml:space="preserve"> </w:t>
      </w:r>
      <w:r>
        <w:rPr>
          <w:sz w:val="20"/>
        </w:rPr>
        <w:t>wykonania</w:t>
      </w:r>
      <w:r>
        <w:rPr>
          <w:spacing w:val="-7"/>
          <w:sz w:val="20"/>
        </w:rPr>
        <w:t xml:space="preserve"> </w:t>
      </w:r>
      <w:r>
        <w:rPr>
          <w:sz w:val="20"/>
        </w:rPr>
        <w:t>poszczególnych</w:t>
      </w:r>
      <w:r>
        <w:rPr>
          <w:spacing w:val="-9"/>
          <w:sz w:val="20"/>
        </w:rPr>
        <w:t xml:space="preserve"> </w:t>
      </w:r>
      <w:r>
        <w:rPr>
          <w:sz w:val="20"/>
        </w:rPr>
        <w:t>elementów</w:t>
      </w:r>
      <w:r>
        <w:rPr>
          <w:spacing w:val="-10"/>
          <w:sz w:val="20"/>
        </w:rPr>
        <w:t xml:space="preserve"> </w:t>
      </w:r>
      <w:r>
        <w:rPr>
          <w:spacing w:val="-2"/>
          <w:sz w:val="20"/>
        </w:rPr>
        <w:t>robót,</w:t>
      </w:r>
    </w:p>
    <w:p w14:paraId="29EF2DE5" w14:textId="77777777" w:rsidR="009F15D9" w:rsidRDefault="00000000">
      <w:pPr>
        <w:pStyle w:val="Akapitzlist"/>
        <w:numPr>
          <w:ilvl w:val="0"/>
          <w:numId w:val="116"/>
        </w:numPr>
        <w:tabs>
          <w:tab w:val="left" w:pos="590"/>
        </w:tabs>
        <w:spacing w:before="46"/>
        <w:ind w:left="589" w:hanging="123"/>
        <w:rPr>
          <w:sz w:val="20"/>
        </w:rPr>
      </w:pPr>
      <w:r>
        <w:rPr>
          <w:sz w:val="20"/>
        </w:rPr>
        <w:t>system</w:t>
      </w:r>
      <w:r>
        <w:rPr>
          <w:spacing w:val="-6"/>
          <w:sz w:val="20"/>
        </w:rPr>
        <w:t xml:space="preserve"> </w:t>
      </w:r>
      <w:r>
        <w:rPr>
          <w:sz w:val="20"/>
        </w:rPr>
        <w:t>(sposób</w:t>
      </w:r>
      <w:r>
        <w:rPr>
          <w:spacing w:val="-10"/>
          <w:sz w:val="20"/>
        </w:rPr>
        <w:t xml:space="preserve"> </w:t>
      </w:r>
      <w:r>
        <w:rPr>
          <w:sz w:val="20"/>
        </w:rPr>
        <w:t>i</w:t>
      </w:r>
      <w:r>
        <w:rPr>
          <w:spacing w:val="-6"/>
          <w:sz w:val="20"/>
        </w:rPr>
        <w:t xml:space="preserve"> </w:t>
      </w:r>
      <w:r>
        <w:rPr>
          <w:sz w:val="20"/>
        </w:rPr>
        <w:t>procedurę)</w:t>
      </w:r>
      <w:r>
        <w:rPr>
          <w:spacing w:val="-9"/>
          <w:sz w:val="20"/>
        </w:rPr>
        <w:t xml:space="preserve"> </w:t>
      </w:r>
      <w:r>
        <w:rPr>
          <w:sz w:val="20"/>
        </w:rPr>
        <w:t>proponowanej</w:t>
      </w:r>
      <w:r>
        <w:rPr>
          <w:spacing w:val="-7"/>
          <w:sz w:val="20"/>
        </w:rPr>
        <w:t xml:space="preserve"> </w:t>
      </w:r>
      <w:r>
        <w:rPr>
          <w:sz w:val="20"/>
        </w:rPr>
        <w:t>kontroli</w:t>
      </w:r>
      <w:r>
        <w:rPr>
          <w:spacing w:val="-9"/>
          <w:sz w:val="20"/>
        </w:rPr>
        <w:t xml:space="preserve"> </w:t>
      </w:r>
      <w:r>
        <w:rPr>
          <w:sz w:val="20"/>
        </w:rPr>
        <w:t>i</w:t>
      </w:r>
      <w:r>
        <w:rPr>
          <w:spacing w:val="-6"/>
          <w:sz w:val="20"/>
        </w:rPr>
        <w:t xml:space="preserve"> </w:t>
      </w:r>
      <w:r>
        <w:rPr>
          <w:sz w:val="20"/>
        </w:rPr>
        <w:t>sterowania</w:t>
      </w:r>
      <w:r>
        <w:rPr>
          <w:spacing w:val="-9"/>
          <w:sz w:val="20"/>
        </w:rPr>
        <w:t xml:space="preserve"> </w:t>
      </w:r>
      <w:r>
        <w:rPr>
          <w:sz w:val="20"/>
        </w:rPr>
        <w:t>jakością</w:t>
      </w:r>
      <w:r>
        <w:rPr>
          <w:spacing w:val="-8"/>
          <w:sz w:val="20"/>
        </w:rPr>
        <w:t xml:space="preserve"> </w:t>
      </w:r>
      <w:r>
        <w:rPr>
          <w:sz w:val="20"/>
        </w:rPr>
        <w:t>wykonywanych</w:t>
      </w:r>
      <w:r>
        <w:rPr>
          <w:spacing w:val="-9"/>
          <w:sz w:val="20"/>
        </w:rPr>
        <w:t xml:space="preserve"> </w:t>
      </w:r>
      <w:r>
        <w:rPr>
          <w:spacing w:val="-2"/>
          <w:sz w:val="20"/>
        </w:rPr>
        <w:t>robót,</w:t>
      </w:r>
    </w:p>
    <w:p w14:paraId="57C08587" w14:textId="77777777" w:rsidR="009F15D9" w:rsidRDefault="00000000">
      <w:pPr>
        <w:pStyle w:val="Akapitzlist"/>
        <w:numPr>
          <w:ilvl w:val="0"/>
          <w:numId w:val="116"/>
        </w:numPr>
        <w:tabs>
          <w:tab w:val="left" w:pos="598"/>
        </w:tabs>
        <w:spacing w:before="46" w:line="288" w:lineRule="auto"/>
        <w:ind w:left="467" w:right="345" w:firstLine="0"/>
        <w:jc w:val="both"/>
        <w:rPr>
          <w:sz w:val="20"/>
        </w:rPr>
      </w:pPr>
      <w:r>
        <w:rPr>
          <w:sz w:val="20"/>
        </w:rPr>
        <w:t>wyposażenie w sprzęt i urządzenia do pomiarów i kontroli (opis laboratorium własnego lub laboratorium, któremu Wykonawca zamierza zlecić prowadzenie badań),</w:t>
      </w:r>
    </w:p>
    <w:p w14:paraId="24EE64F8" w14:textId="77777777" w:rsidR="009F15D9" w:rsidRDefault="00000000">
      <w:pPr>
        <w:pStyle w:val="Akapitzlist"/>
        <w:numPr>
          <w:ilvl w:val="0"/>
          <w:numId w:val="116"/>
        </w:numPr>
        <w:tabs>
          <w:tab w:val="left" w:pos="594"/>
        </w:tabs>
        <w:spacing w:line="288" w:lineRule="auto"/>
        <w:ind w:left="467" w:right="345" w:firstLine="0"/>
        <w:jc w:val="both"/>
        <w:rPr>
          <w:sz w:val="20"/>
        </w:rPr>
      </w:pPr>
      <w:r>
        <w:rPr>
          <w:sz w:val="20"/>
        </w:rPr>
        <w:t>wykaz</w:t>
      </w:r>
      <w:r>
        <w:rPr>
          <w:spacing w:val="-3"/>
          <w:sz w:val="20"/>
        </w:rPr>
        <w:t xml:space="preserve"> </w:t>
      </w:r>
      <w:r>
        <w:rPr>
          <w:sz w:val="20"/>
        </w:rPr>
        <w:t>maszyn i</w:t>
      </w:r>
      <w:r>
        <w:rPr>
          <w:spacing w:val="-1"/>
          <w:sz w:val="20"/>
        </w:rPr>
        <w:t xml:space="preserve"> </w:t>
      </w:r>
      <w:r>
        <w:rPr>
          <w:sz w:val="20"/>
        </w:rPr>
        <w:t>urządzeń stosowanych</w:t>
      </w:r>
      <w:r>
        <w:rPr>
          <w:spacing w:val="-1"/>
          <w:sz w:val="20"/>
        </w:rPr>
        <w:t xml:space="preserve"> </w:t>
      </w:r>
      <w:r>
        <w:rPr>
          <w:sz w:val="20"/>
        </w:rPr>
        <w:t>na budowie z</w:t>
      </w:r>
      <w:r>
        <w:rPr>
          <w:spacing w:val="-1"/>
          <w:sz w:val="20"/>
        </w:rPr>
        <w:t xml:space="preserve"> </w:t>
      </w:r>
      <w:r>
        <w:rPr>
          <w:sz w:val="20"/>
        </w:rPr>
        <w:t>ich parametrami</w:t>
      </w:r>
      <w:r>
        <w:rPr>
          <w:spacing w:val="-1"/>
          <w:sz w:val="20"/>
        </w:rPr>
        <w:t xml:space="preserve"> </w:t>
      </w:r>
      <w:r>
        <w:rPr>
          <w:sz w:val="20"/>
        </w:rPr>
        <w:t>technicznymi oraz</w:t>
      </w:r>
      <w:r>
        <w:rPr>
          <w:spacing w:val="-1"/>
          <w:sz w:val="20"/>
        </w:rPr>
        <w:t xml:space="preserve"> </w:t>
      </w:r>
      <w:r>
        <w:rPr>
          <w:sz w:val="20"/>
        </w:rPr>
        <w:t>wyposażeniem w mechanizmy do sterowania i urządzenia pomiarowo-kontrolne,</w:t>
      </w:r>
    </w:p>
    <w:p w14:paraId="68A453CF" w14:textId="77777777" w:rsidR="009F15D9" w:rsidRDefault="00000000">
      <w:pPr>
        <w:pStyle w:val="Akapitzlist"/>
        <w:numPr>
          <w:ilvl w:val="0"/>
          <w:numId w:val="116"/>
        </w:numPr>
        <w:tabs>
          <w:tab w:val="left" w:pos="624"/>
        </w:tabs>
        <w:spacing w:line="288" w:lineRule="auto"/>
        <w:ind w:left="467" w:right="345" w:firstLine="0"/>
        <w:jc w:val="both"/>
        <w:rPr>
          <w:sz w:val="20"/>
        </w:rPr>
      </w:pPr>
      <w:r>
        <w:rPr>
          <w:sz w:val="20"/>
        </w:rPr>
        <w:t>rodzaje i ilość środków transportu oraz urządzeń do magazynowania i załadunku materiałów, spoiw, lepiszczy, kruszyw itp.,</w:t>
      </w:r>
    </w:p>
    <w:p w14:paraId="68F94A8A" w14:textId="4A4D7B7E" w:rsidR="009F15D9" w:rsidRPr="0019106D" w:rsidRDefault="00000000">
      <w:pPr>
        <w:pStyle w:val="Akapitzlist"/>
        <w:numPr>
          <w:ilvl w:val="0"/>
          <w:numId w:val="116"/>
        </w:numPr>
        <w:tabs>
          <w:tab w:val="left" w:pos="586"/>
        </w:tabs>
        <w:spacing w:line="288" w:lineRule="auto"/>
        <w:ind w:left="467" w:right="346" w:firstLine="0"/>
        <w:jc w:val="both"/>
        <w:rPr>
          <w:sz w:val="20"/>
        </w:rPr>
      </w:pPr>
      <w:r>
        <w:rPr>
          <w:sz w:val="20"/>
        </w:rPr>
        <w:t>sposób</w:t>
      </w:r>
      <w:r>
        <w:rPr>
          <w:spacing w:val="-8"/>
          <w:sz w:val="20"/>
        </w:rPr>
        <w:t xml:space="preserve"> </w:t>
      </w:r>
      <w:r>
        <w:rPr>
          <w:sz w:val="20"/>
        </w:rPr>
        <w:t>i</w:t>
      </w:r>
      <w:r>
        <w:rPr>
          <w:spacing w:val="-11"/>
          <w:sz w:val="20"/>
        </w:rPr>
        <w:t xml:space="preserve"> </w:t>
      </w:r>
      <w:r>
        <w:rPr>
          <w:sz w:val="20"/>
        </w:rPr>
        <w:t>procedurę</w:t>
      </w:r>
      <w:r>
        <w:rPr>
          <w:spacing w:val="-8"/>
          <w:sz w:val="20"/>
        </w:rPr>
        <w:t xml:space="preserve"> </w:t>
      </w:r>
      <w:r>
        <w:rPr>
          <w:sz w:val="20"/>
        </w:rPr>
        <w:t>pomiarów</w:t>
      </w:r>
      <w:r>
        <w:rPr>
          <w:spacing w:val="-9"/>
          <w:sz w:val="20"/>
        </w:rPr>
        <w:t xml:space="preserve"> </w:t>
      </w:r>
      <w:r>
        <w:rPr>
          <w:sz w:val="20"/>
        </w:rPr>
        <w:t>i</w:t>
      </w:r>
      <w:r>
        <w:rPr>
          <w:spacing w:val="-10"/>
          <w:sz w:val="20"/>
        </w:rPr>
        <w:t xml:space="preserve"> </w:t>
      </w:r>
      <w:r>
        <w:rPr>
          <w:sz w:val="20"/>
        </w:rPr>
        <w:t>badań</w:t>
      </w:r>
      <w:r>
        <w:rPr>
          <w:spacing w:val="-8"/>
          <w:sz w:val="20"/>
        </w:rPr>
        <w:t xml:space="preserve"> </w:t>
      </w:r>
      <w:r>
        <w:rPr>
          <w:sz w:val="20"/>
        </w:rPr>
        <w:t>(rodzaj</w:t>
      </w:r>
      <w:r>
        <w:rPr>
          <w:spacing w:val="-9"/>
          <w:sz w:val="20"/>
        </w:rPr>
        <w:t xml:space="preserve"> </w:t>
      </w:r>
      <w:r>
        <w:rPr>
          <w:sz w:val="20"/>
        </w:rPr>
        <w:t>i</w:t>
      </w:r>
      <w:r>
        <w:rPr>
          <w:spacing w:val="-10"/>
          <w:sz w:val="20"/>
        </w:rPr>
        <w:t xml:space="preserve"> </w:t>
      </w:r>
      <w:r>
        <w:rPr>
          <w:sz w:val="20"/>
        </w:rPr>
        <w:t>częstotliwość,</w:t>
      </w:r>
      <w:r>
        <w:rPr>
          <w:spacing w:val="-8"/>
          <w:sz w:val="20"/>
        </w:rPr>
        <w:t xml:space="preserve"> </w:t>
      </w:r>
      <w:r>
        <w:rPr>
          <w:sz w:val="20"/>
        </w:rPr>
        <w:t>pobieranie</w:t>
      </w:r>
      <w:r>
        <w:rPr>
          <w:spacing w:val="-10"/>
          <w:sz w:val="20"/>
        </w:rPr>
        <w:t xml:space="preserve"> </w:t>
      </w:r>
      <w:r>
        <w:rPr>
          <w:sz w:val="20"/>
        </w:rPr>
        <w:t>próbek,</w:t>
      </w:r>
      <w:r>
        <w:rPr>
          <w:spacing w:val="-10"/>
          <w:sz w:val="20"/>
        </w:rPr>
        <w:t xml:space="preserve"> </w:t>
      </w:r>
      <w:r>
        <w:rPr>
          <w:sz w:val="20"/>
        </w:rPr>
        <w:t>legalizacja</w:t>
      </w:r>
      <w:r>
        <w:rPr>
          <w:spacing w:val="-11"/>
          <w:sz w:val="20"/>
        </w:rPr>
        <w:t xml:space="preserve"> </w:t>
      </w:r>
      <w:r>
        <w:rPr>
          <w:sz w:val="20"/>
        </w:rPr>
        <w:t>i</w:t>
      </w:r>
      <w:r>
        <w:rPr>
          <w:spacing w:val="-10"/>
          <w:sz w:val="20"/>
        </w:rPr>
        <w:t xml:space="preserve"> </w:t>
      </w:r>
      <w:r>
        <w:rPr>
          <w:sz w:val="20"/>
        </w:rPr>
        <w:t>sprawdzanie urządzeń itp.) prowadzonych podczas dostaw materiałów, wytwarzania mieszanek i wykonywania poszczególnych elementów robót.</w:t>
      </w:r>
    </w:p>
    <w:p w14:paraId="3EAD701E" w14:textId="77777777" w:rsidR="009F15D9" w:rsidRPr="00053492" w:rsidRDefault="00000000">
      <w:pPr>
        <w:pStyle w:val="Nagwek3"/>
        <w:numPr>
          <w:ilvl w:val="1"/>
          <w:numId w:val="110"/>
        </w:numPr>
        <w:tabs>
          <w:tab w:val="left" w:pos="1091"/>
          <w:tab w:val="left" w:pos="1093"/>
        </w:tabs>
        <w:ind w:hanging="626"/>
        <w:rPr>
          <w:sz w:val="20"/>
          <w:szCs w:val="20"/>
        </w:rPr>
      </w:pPr>
      <w:r w:rsidRPr="00053492">
        <w:rPr>
          <w:sz w:val="20"/>
          <w:szCs w:val="20"/>
        </w:rPr>
        <w:t>Zasady</w:t>
      </w:r>
      <w:r w:rsidRPr="00053492">
        <w:rPr>
          <w:spacing w:val="-6"/>
          <w:sz w:val="20"/>
          <w:szCs w:val="20"/>
        </w:rPr>
        <w:t xml:space="preserve"> </w:t>
      </w:r>
      <w:r w:rsidRPr="00053492">
        <w:rPr>
          <w:sz w:val="20"/>
          <w:szCs w:val="20"/>
        </w:rPr>
        <w:t>kontroli</w:t>
      </w:r>
      <w:r w:rsidRPr="00053492">
        <w:rPr>
          <w:spacing w:val="2"/>
          <w:sz w:val="20"/>
          <w:szCs w:val="20"/>
        </w:rPr>
        <w:t xml:space="preserve"> </w:t>
      </w:r>
      <w:r w:rsidRPr="00053492">
        <w:rPr>
          <w:sz w:val="20"/>
          <w:szCs w:val="20"/>
        </w:rPr>
        <w:t>jakości</w:t>
      </w:r>
      <w:r w:rsidRPr="00053492">
        <w:rPr>
          <w:spacing w:val="5"/>
          <w:sz w:val="20"/>
          <w:szCs w:val="20"/>
        </w:rPr>
        <w:t xml:space="preserve"> </w:t>
      </w:r>
      <w:r w:rsidRPr="00053492">
        <w:rPr>
          <w:spacing w:val="-2"/>
          <w:sz w:val="20"/>
          <w:szCs w:val="20"/>
        </w:rPr>
        <w:t>robót</w:t>
      </w:r>
    </w:p>
    <w:p w14:paraId="1EB31388" w14:textId="77777777" w:rsidR="009F15D9" w:rsidRDefault="00000000">
      <w:pPr>
        <w:pStyle w:val="Tekstpodstawowy"/>
        <w:spacing w:before="57" w:line="288" w:lineRule="auto"/>
        <w:ind w:right="342"/>
        <w:jc w:val="both"/>
      </w:pPr>
      <w:r>
        <w:lastRenderedPageBreak/>
        <w:t>Wykonawca jest odpowiedzialny za pełną kontrolę jakości robót i stosowanych materiałów. Wykonawca zapewni</w:t>
      </w:r>
      <w:r>
        <w:rPr>
          <w:spacing w:val="-14"/>
        </w:rPr>
        <w:t xml:space="preserve"> </w:t>
      </w:r>
      <w:r>
        <w:t>odpowiedni</w:t>
      </w:r>
      <w:r>
        <w:rPr>
          <w:spacing w:val="-14"/>
        </w:rPr>
        <w:t xml:space="preserve"> </w:t>
      </w:r>
      <w:r>
        <w:t>system</w:t>
      </w:r>
      <w:r>
        <w:rPr>
          <w:spacing w:val="-14"/>
        </w:rPr>
        <w:t xml:space="preserve"> </w:t>
      </w:r>
      <w:r>
        <w:t>kontroli,</w:t>
      </w:r>
      <w:r>
        <w:rPr>
          <w:spacing w:val="-14"/>
        </w:rPr>
        <w:t xml:space="preserve"> </w:t>
      </w:r>
      <w:r>
        <w:t>włączając</w:t>
      </w:r>
      <w:r>
        <w:rPr>
          <w:spacing w:val="-14"/>
        </w:rPr>
        <w:t xml:space="preserve"> </w:t>
      </w:r>
      <w:r>
        <w:t>w</w:t>
      </w:r>
      <w:r>
        <w:rPr>
          <w:spacing w:val="-14"/>
        </w:rPr>
        <w:t xml:space="preserve"> </w:t>
      </w:r>
      <w:r>
        <w:t>to</w:t>
      </w:r>
      <w:r>
        <w:rPr>
          <w:spacing w:val="-14"/>
        </w:rPr>
        <w:t xml:space="preserve"> </w:t>
      </w:r>
      <w:r>
        <w:t>personel,</w:t>
      </w:r>
      <w:r>
        <w:rPr>
          <w:spacing w:val="-14"/>
        </w:rPr>
        <w:t xml:space="preserve"> </w:t>
      </w:r>
      <w:r>
        <w:t>laboratorium,</w:t>
      </w:r>
      <w:r>
        <w:rPr>
          <w:spacing w:val="-14"/>
        </w:rPr>
        <w:t xml:space="preserve"> </w:t>
      </w:r>
      <w:r>
        <w:t>sprzęt,</w:t>
      </w:r>
      <w:r>
        <w:rPr>
          <w:spacing w:val="-13"/>
        </w:rPr>
        <w:t xml:space="preserve"> </w:t>
      </w:r>
      <w:r>
        <w:t>zaopatrzenie</w:t>
      </w:r>
      <w:r>
        <w:rPr>
          <w:spacing w:val="-14"/>
        </w:rPr>
        <w:t xml:space="preserve"> </w:t>
      </w:r>
      <w:r>
        <w:t>i</w:t>
      </w:r>
      <w:r>
        <w:rPr>
          <w:spacing w:val="-14"/>
        </w:rPr>
        <w:t xml:space="preserve"> </w:t>
      </w:r>
      <w:r>
        <w:t>wszystkie urządzenia niezbędne do pobierania próbek i badań materiałów oraz robót.</w:t>
      </w:r>
    </w:p>
    <w:p w14:paraId="044588F3" w14:textId="19877721" w:rsidR="009F15D9" w:rsidRDefault="00000000" w:rsidP="0019106D">
      <w:pPr>
        <w:pStyle w:val="Tekstpodstawowy"/>
        <w:keepNext/>
        <w:spacing w:line="288" w:lineRule="auto"/>
        <w:ind w:left="465" w:right="346"/>
        <w:jc w:val="both"/>
      </w:pPr>
      <w:r>
        <w:rPr>
          <w:w w:val="95"/>
        </w:rPr>
        <w:t xml:space="preserve">Wykonawca będzie przeprowadzać pomiary i badania materiałów oraz robót z częstotliwością zapewniającą </w:t>
      </w:r>
      <w:r>
        <w:t>stwierdzenie, że roboty wykonano zgodnie z wymaganiami zawartymi w dokumentacji projektowej i SS</w:t>
      </w:r>
      <w:r w:rsidR="00D20292">
        <w:t>T.</w:t>
      </w:r>
      <w:r w:rsidR="004E6B98">
        <w:t xml:space="preserve"> </w:t>
      </w:r>
      <w:r>
        <w:t>Minimalne</w:t>
      </w:r>
      <w:r>
        <w:rPr>
          <w:spacing w:val="-5"/>
        </w:rPr>
        <w:t xml:space="preserve"> </w:t>
      </w:r>
      <w:r>
        <w:t>wymagania</w:t>
      </w:r>
      <w:r>
        <w:rPr>
          <w:spacing w:val="-6"/>
        </w:rPr>
        <w:t xml:space="preserve"> </w:t>
      </w:r>
      <w:r>
        <w:t>co</w:t>
      </w:r>
      <w:r>
        <w:rPr>
          <w:spacing w:val="-5"/>
        </w:rPr>
        <w:t xml:space="preserve"> </w:t>
      </w:r>
      <w:r>
        <w:t>do</w:t>
      </w:r>
      <w:r>
        <w:rPr>
          <w:spacing w:val="-4"/>
        </w:rPr>
        <w:t xml:space="preserve"> </w:t>
      </w:r>
      <w:r>
        <w:t>zakresu</w:t>
      </w:r>
      <w:r>
        <w:rPr>
          <w:spacing w:val="-6"/>
        </w:rPr>
        <w:t xml:space="preserve"> </w:t>
      </w:r>
      <w:r>
        <w:t>badań</w:t>
      </w:r>
      <w:r>
        <w:rPr>
          <w:spacing w:val="-5"/>
        </w:rPr>
        <w:t xml:space="preserve"> </w:t>
      </w:r>
      <w:r>
        <w:t>i</w:t>
      </w:r>
      <w:r>
        <w:rPr>
          <w:spacing w:val="-4"/>
        </w:rPr>
        <w:t xml:space="preserve"> </w:t>
      </w:r>
      <w:r>
        <w:t>ich</w:t>
      </w:r>
      <w:r>
        <w:rPr>
          <w:spacing w:val="-6"/>
        </w:rPr>
        <w:t xml:space="preserve"> </w:t>
      </w:r>
      <w:r>
        <w:t>częstotliwości</w:t>
      </w:r>
      <w:r>
        <w:rPr>
          <w:spacing w:val="-8"/>
        </w:rPr>
        <w:t xml:space="preserve"> </w:t>
      </w:r>
      <w:r>
        <w:t>są</w:t>
      </w:r>
      <w:r>
        <w:rPr>
          <w:spacing w:val="-4"/>
        </w:rPr>
        <w:t xml:space="preserve"> </w:t>
      </w:r>
      <w:r>
        <w:t>określone</w:t>
      </w:r>
      <w:r>
        <w:rPr>
          <w:spacing w:val="-4"/>
        </w:rPr>
        <w:t xml:space="preserve"> </w:t>
      </w:r>
      <w:r>
        <w:t>w</w:t>
      </w:r>
      <w:r>
        <w:rPr>
          <w:spacing w:val="-6"/>
        </w:rPr>
        <w:t xml:space="preserve"> </w:t>
      </w:r>
      <w:r>
        <w:t>SST.</w:t>
      </w:r>
      <w:r>
        <w:rPr>
          <w:spacing w:val="-10"/>
        </w:rPr>
        <w:t xml:space="preserve"> </w:t>
      </w:r>
      <w:r>
        <w:t>W przypadku,</w:t>
      </w:r>
      <w:r>
        <w:rPr>
          <w:spacing w:val="-5"/>
        </w:rPr>
        <w:t xml:space="preserve"> </w:t>
      </w:r>
      <w:r>
        <w:t>gdy</w:t>
      </w:r>
      <w:r>
        <w:rPr>
          <w:spacing w:val="-9"/>
        </w:rPr>
        <w:t xml:space="preserve"> </w:t>
      </w:r>
      <w:r>
        <w:t xml:space="preserve">nie zostały one tam określone, Inspektor nadzoru ustali jaki zakres kontroli jest konieczny, aby zapewnić wykonanie robót zgodnie z </w:t>
      </w:r>
      <w:proofErr w:type="spellStart"/>
      <w:r>
        <w:t>umową.Wszystkie</w:t>
      </w:r>
      <w:proofErr w:type="spellEnd"/>
      <w:r>
        <w:t xml:space="preserve"> koszty związane z organizowaniem i prowadzeniem badań materiałów i robót ponosi </w:t>
      </w:r>
      <w:r>
        <w:rPr>
          <w:spacing w:val="-2"/>
        </w:rPr>
        <w:t>Wykonawca.</w:t>
      </w:r>
    </w:p>
    <w:p w14:paraId="7AA37CD5" w14:textId="77777777" w:rsidR="009F15D9" w:rsidRPr="00053492" w:rsidRDefault="009F15D9">
      <w:pPr>
        <w:pStyle w:val="Tekstpodstawowy"/>
        <w:spacing w:before="9"/>
        <w:ind w:left="0"/>
      </w:pPr>
    </w:p>
    <w:p w14:paraId="6CF8FE2C" w14:textId="77777777" w:rsidR="009F15D9" w:rsidRPr="00053492" w:rsidRDefault="00000000">
      <w:pPr>
        <w:pStyle w:val="Nagwek3"/>
        <w:numPr>
          <w:ilvl w:val="1"/>
          <w:numId w:val="110"/>
        </w:numPr>
        <w:tabs>
          <w:tab w:val="left" w:pos="1091"/>
          <w:tab w:val="left" w:pos="1093"/>
        </w:tabs>
        <w:spacing w:before="1"/>
        <w:ind w:hanging="626"/>
        <w:rPr>
          <w:sz w:val="20"/>
          <w:szCs w:val="20"/>
        </w:rPr>
      </w:pPr>
      <w:r w:rsidRPr="00053492">
        <w:rPr>
          <w:sz w:val="20"/>
          <w:szCs w:val="20"/>
        </w:rPr>
        <w:t xml:space="preserve">Pobieranie </w:t>
      </w:r>
      <w:r w:rsidRPr="00053492">
        <w:rPr>
          <w:spacing w:val="-2"/>
          <w:sz w:val="20"/>
          <w:szCs w:val="20"/>
        </w:rPr>
        <w:t>próbek</w:t>
      </w:r>
    </w:p>
    <w:p w14:paraId="273BD57F" w14:textId="77777777" w:rsidR="009F15D9" w:rsidRDefault="00000000">
      <w:pPr>
        <w:pStyle w:val="Tekstpodstawowy"/>
        <w:spacing w:before="56" w:line="288" w:lineRule="auto"/>
        <w:ind w:right="344"/>
        <w:jc w:val="both"/>
      </w:pPr>
      <w:r>
        <w:t>Próbki będą pobierane losowo. Zaleca się stosowanie statystycznych metod pobierania próbek, opartych na</w:t>
      </w:r>
      <w:r>
        <w:rPr>
          <w:spacing w:val="-14"/>
        </w:rPr>
        <w:t xml:space="preserve"> </w:t>
      </w:r>
      <w:r>
        <w:t>zasadzie,</w:t>
      </w:r>
      <w:r>
        <w:rPr>
          <w:spacing w:val="-14"/>
        </w:rPr>
        <w:t xml:space="preserve"> </w:t>
      </w:r>
      <w:r>
        <w:t>że</w:t>
      </w:r>
      <w:r>
        <w:rPr>
          <w:spacing w:val="-14"/>
        </w:rPr>
        <w:t xml:space="preserve"> </w:t>
      </w:r>
      <w:r>
        <w:t>wszystkie</w:t>
      </w:r>
      <w:r>
        <w:rPr>
          <w:spacing w:val="-14"/>
        </w:rPr>
        <w:t xml:space="preserve"> </w:t>
      </w:r>
      <w:r>
        <w:t>jednostkowe</w:t>
      </w:r>
      <w:r>
        <w:rPr>
          <w:spacing w:val="-14"/>
        </w:rPr>
        <w:t xml:space="preserve"> </w:t>
      </w:r>
      <w:r>
        <w:t>elementy</w:t>
      </w:r>
      <w:r>
        <w:rPr>
          <w:spacing w:val="-14"/>
        </w:rPr>
        <w:t xml:space="preserve"> </w:t>
      </w:r>
      <w:r>
        <w:t>produkcji</w:t>
      </w:r>
      <w:r>
        <w:rPr>
          <w:spacing w:val="-14"/>
        </w:rPr>
        <w:t xml:space="preserve"> </w:t>
      </w:r>
      <w:r>
        <w:t>mogą</w:t>
      </w:r>
      <w:r>
        <w:rPr>
          <w:spacing w:val="-14"/>
        </w:rPr>
        <w:t xml:space="preserve"> </w:t>
      </w:r>
      <w:r>
        <w:t>być</w:t>
      </w:r>
      <w:r>
        <w:rPr>
          <w:spacing w:val="-14"/>
        </w:rPr>
        <w:t xml:space="preserve"> </w:t>
      </w:r>
      <w:r>
        <w:t>z</w:t>
      </w:r>
      <w:r>
        <w:rPr>
          <w:spacing w:val="-13"/>
        </w:rPr>
        <w:t xml:space="preserve"> </w:t>
      </w:r>
      <w:r>
        <w:t>jednakowym</w:t>
      </w:r>
      <w:r>
        <w:rPr>
          <w:spacing w:val="-14"/>
        </w:rPr>
        <w:t xml:space="preserve"> </w:t>
      </w:r>
      <w:r>
        <w:t>prawdopodobieństwem wytypowane do badań.</w:t>
      </w:r>
    </w:p>
    <w:p w14:paraId="3D7A3830" w14:textId="77777777" w:rsidR="009F15D9" w:rsidRDefault="00000000">
      <w:pPr>
        <w:pStyle w:val="Tekstpodstawowy"/>
        <w:spacing w:line="288" w:lineRule="auto"/>
        <w:ind w:right="342"/>
        <w:jc w:val="both"/>
      </w:pPr>
      <w:r>
        <w:t>Inspektor</w:t>
      </w:r>
      <w:r>
        <w:rPr>
          <w:spacing w:val="-11"/>
        </w:rPr>
        <w:t xml:space="preserve"> </w:t>
      </w:r>
      <w:r>
        <w:t>nadzoru</w:t>
      </w:r>
      <w:r>
        <w:rPr>
          <w:spacing w:val="-13"/>
        </w:rPr>
        <w:t xml:space="preserve"> </w:t>
      </w:r>
      <w:r>
        <w:t>będzie</w:t>
      </w:r>
      <w:r>
        <w:rPr>
          <w:spacing w:val="-12"/>
        </w:rPr>
        <w:t xml:space="preserve"> </w:t>
      </w:r>
      <w:r>
        <w:t>mieć</w:t>
      </w:r>
      <w:r>
        <w:rPr>
          <w:spacing w:val="-9"/>
        </w:rPr>
        <w:t xml:space="preserve"> </w:t>
      </w:r>
      <w:r>
        <w:t>zapewnioną</w:t>
      </w:r>
      <w:r>
        <w:rPr>
          <w:spacing w:val="-12"/>
        </w:rPr>
        <w:t xml:space="preserve"> </w:t>
      </w:r>
      <w:r>
        <w:t>możliwość</w:t>
      </w:r>
      <w:r>
        <w:rPr>
          <w:spacing w:val="-11"/>
        </w:rPr>
        <w:t xml:space="preserve"> </w:t>
      </w:r>
      <w:r>
        <w:t>udziału</w:t>
      </w:r>
      <w:r>
        <w:rPr>
          <w:spacing w:val="-8"/>
        </w:rPr>
        <w:t xml:space="preserve"> </w:t>
      </w:r>
      <w:r>
        <w:t>w</w:t>
      </w:r>
      <w:r>
        <w:rPr>
          <w:spacing w:val="-13"/>
        </w:rPr>
        <w:t xml:space="preserve"> </w:t>
      </w:r>
      <w:r>
        <w:t>pobieraniu</w:t>
      </w:r>
      <w:r>
        <w:rPr>
          <w:spacing w:val="-13"/>
        </w:rPr>
        <w:t xml:space="preserve"> </w:t>
      </w:r>
      <w:r>
        <w:t>próbek.</w:t>
      </w:r>
      <w:r>
        <w:rPr>
          <w:spacing w:val="-14"/>
        </w:rPr>
        <w:t xml:space="preserve"> </w:t>
      </w:r>
      <w:r>
        <w:t>Na</w:t>
      </w:r>
      <w:r>
        <w:rPr>
          <w:spacing w:val="-11"/>
        </w:rPr>
        <w:t xml:space="preserve"> </w:t>
      </w:r>
      <w:r>
        <w:t>zlecenie</w:t>
      </w:r>
      <w:r>
        <w:rPr>
          <w:spacing w:val="-12"/>
        </w:rPr>
        <w:t xml:space="preserve"> </w:t>
      </w:r>
      <w:r>
        <w:t>Inspektora nadzoru</w:t>
      </w:r>
      <w:r>
        <w:rPr>
          <w:spacing w:val="-3"/>
        </w:rPr>
        <w:t xml:space="preserve"> </w:t>
      </w:r>
      <w:r>
        <w:t>Wykonawca</w:t>
      </w:r>
      <w:r>
        <w:rPr>
          <w:spacing w:val="-1"/>
        </w:rPr>
        <w:t xml:space="preserve"> </w:t>
      </w:r>
      <w:r>
        <w:t>będzie przeprowadzać dodatkowe</w:t>
      </w:r>
      <w:r>
        <w:rPr>
          <w:spacing w:val="-1"/>
        </w:rPr>
        <w:t xml:space="preserve"> </w:t>
      </w:r>
      <w:r>
        <w:t>badania tych</w:t>
      </w:r>
      <w:r>
        <w:rPr>
          <w:spacing w:val="-1"/>
        </w:rPr>
        <w:t xml:space="preserve"> </w:t>
      </w:r>
      <w:r>
        <w:t>materiałów, które budzą wątpliwości co do jakości, o ile kwestionowane materiały nie zostaną przez Wykonawcę usunięte lub ulepszone z własnej</w:t>
      </w:r>
      <w:r>
        <w:rPr>
          <w:spacing w:val="-14"/>
        </w:rPr>
        <w:t xml:space="preserve"> </w:t>
      </w:r>
      <w:r>
        <w:t>woli.</w:t>
      </w:r>
      <w:r>
        <w:rPr>
          <w:spacing w:val="-14"/>
        </w:rPr>
        <w:t xml:space="preserve"> </w:t>
      </w:r>
      <w:r>
        <w:t>Koszty</w:t>
      </w:r>
      <w:r>
        <w:rPr>
          <w:spacing w:val="-14"/>
        </w:rPr>
        <w:t xml:space="preserve"> </w:t>
      </w:r>
      <w:r>
        <w:t>tych</w:t>
      </w:r>
      <w:r>
        <w:rPr>
          <w:spacing w:val="-14"/>
        </w:rPr>
        <w:t xml:space="preserve"> </w:t>
      </w:r>
      <w:r>
        <w:t>dodatkowych</w:t>
      </w:r>
      <w:r>
        <w:rPr>
          <w:spacing w:val="-14"/>
        </w:rPr>
        <w:t xml:space="preserve"> </w:t>
      </w:r>
      <w:r>
        <w:t>badań</w:t>
      </w:r>
      <w:r>
        <w:rPr>
          <w:spacing w:val="-14"/>
        </w:rPr>
        <w:t xml:space="preserve"> </w:t>
      </w:r>
      <w:r>
        <w:t>pokrywa</w:t>
      </w:r>
      <w:r>
        <w:rPr>
          <w:spacing w:val="-14"/>
        </w:rPr>
        <w:t xml:space="preserve"> </w:t>
      </w:r>
      <w:r>
        <w:t>Wykonawca</w:t>
      </w:r>
      <w:r>
        <w:rPr>
          <w:spacing w:val="-14"/>
        </w:rPr>
        <w:t xml:space="preserve"> </w:t>
      </w:r>
      <w:r>
        <w:t>tylko</w:t>
      </w:r>
      <w:r>
        <w:rPr>
          <w:spacing w:val="-14"/>
        </w:rPr>
        <w:t xml:space="preserve"> </w:t>
      </w:r>
      <w:r>
        <w:t>w</w:t>
      </w:r>
      <w:r>
        <w:rPr>
          <w:spacing w:val="-13"/>
        </w:rPr>
        <w:t xml:space="preserve"> </w:t>
      </w:r>
      <w:r>
        <w:t>przypadku</w:t>
      </w:r>
      <w:r>
        <w:rPr>
          <w:spacing w:val="-14"/>
        </w:rPr>
        <w:t xml:space="preserve"> </w:t>
      </w:r>
      <w:r>
        <w:t>stwierdzenia</w:t>
      </w:r>
      <w:r>
        <w:rPr>
          <w:spacing w:val="-14"/>
        </w:rPr>
        <w:t xml:space="preserve"> </w:t>
      </w:r>
      <w:r>
        <w:t>usterek; w przeciwnym przypadku koszty te pokrywa Zamawiający.</w:t>
      </w:r>
    </w:p>
    <w:p w14:paraId="14CA551E" w14:textId="77777777" w:rsidR="009F15D9" w:rsidRDefault="00000000">
      <w:pPr>
        <w:pStyle w:val="Tekstpodstawowy"/>
        <w:spacing w:before="1" w:line="288" w:lineRule="auto"/>
        <w:ind w:right="342"/>
        <w:jc w:val="both"/>
      </w:pPr>
      <w:r>
        <w:t>Pojemniki do pobierania próbek będą dostarczone przez Wykonawcę i zatwierdzone przez Inspektora nadzoru. Próbki dostarczone przez Wykonawcę do badań będą odpowiednio opisane i oznakowane, w sposób zaakceptowany przez Inspektora nadzoru.</w:t>
      </w:r>
    </w:p>
    <w:p w14:paraId="313024E9" w14:textId="77777777" w:rsidR="009F15D9" w:rsidRDefault="009F15D9">
      <w:pPr>
        <w:pStyle w:val="Tekstpodstawowy"/>
        <w:spacing w:before="9"/>
        <w:ind w:left="0"/>
        <w:rPr>
          <w:sz w:val="23"/>
        </w:rPr>
      </w:pPr>
    </w:p>
    <w:p w14:paraId="1F04BD49" w14:textId="77777777" w:rsidR="009F15D9" w:rsidRPr="00053492" w:rsidRDefault="00000000">
      <w:pPr>
        <w:pStyle w:val="Nagwek3"/>
        <w:numPr>
          <w:ilvl w:val="1"/>
          <w:numId w:val="110"/>
        </w:numPr>
        <w:tabs>
          <w:tab w:val="left" w:pos="1091"/>
          <w:tab w:val="left" w:pos="1093"/>
        </w:tabs>
        <w:spacing w:before="1"/>
        <w:ind w:hanging="626"/>
        <w:rPr>
          <w:sz w:val="20"/>
          <w:szCs w:val="20"/>
        </w:rPr>
      </w:pPr>
      <w:r w:rsidRPr="00053492">
        <w:rPr>
          <w:sz w:val="20"/>
          <w:szCs w:val="20"/>
        </w:rPr>
        <w:t>Badania</w:t>
      </w:r>
      <w:r w:rsidRPr="00053492">
        <w:rPr>
          <w:spacing w:val="3"/>
          <w:sz w:val="20"/>
          <w:szCs w:val="20"/>
        </w:rPr>
        <w:t xml:space="preserve"> </w:t>
      </w:r>
      <w:r w:rsidRPr="00053492">
        <w:rPr>
          <w:sz w:val="20"/>
          <w:szCs w:val="20"/>
        </w:rPr>
        <w:t>i</w:t>
      </w:r>
      <w:r w:rsidRPr="00053492">
        <w:rPr>
          <w:spacing w:val="-2"/>
          <w:sz w:val="20"/>
          <w:szCs w:val="20"/>
        </w:rPr>
        <w:t xml:space="preserve"> pomiary</w:t>
      </w:r>
    </w:p>
    <w:p w14:paraId="13DE6DAB" w14:textId="77777777" w:rsidR="009F15D9" w:rsidRDefault="00000000">
      <w:pPr>
        <w:pStyle w:val="Tekstpodstawowy"/>
        <w:spacing w:before="56" w:line="288" w:lineRule="auto"/>
        <w:ind w:right="341"/>
        <w:jc w:val="both"/>
      </w:pPr>
      <w:r>
        <w:t>Wszystkie badania i pomiary będą przeprowadzone zgodnie z wymaganiami norm. W przypadku, gdy normy</w:t>
      </w:r>
      <w:r>
        <w:rPr>
          <w:spacing w:val="-14"/>
        </w:rPr>
        <w:t xml:space="preserve"> </w:t>
      </w:r>
      <w:r>
        <w:t>nie</w:t>
      </w:r>
      <w:r>
        <w:rPr>
          <w:spacing w:val="-6"/>
        </w:rPr>
        <w:t xml:space="preserve"> </w:t>
      </w:r>
      <w:r>
        <w:t>obejmują</w:t>
      </w:r>
      <w:r>
        <w:rPr>
          <w:spacing w:val="-8"/>
        </w:rPr>
        <w:t xml:space="preserve"> </w:t>
      </w:r>
      <w:r>
        <w:t>jakiegokolwiek</w:t>
      </w:r>
      <w:r>
        <w:rPr>
          <w:spacing w:val="-5"/>
        </w:rPr>
        <w:t xml:space="preserve"> </w:t>
      </w:r>
      <w:r>
        <w:t>badania</w:t>
      </w:r>
      <w:r>
        <w:rPr>
          <w:spacing w:val="-5"/>
        </w:rPr>
        <w:t xml:space="preserve"> </w:t>
      </w:r>
      <w:r>
        <w:t>wymaganego</w:t>
      </w:r>
      <w:r>
        <w:rPr>
          <w:spacing w:val="-7"/>
        </w:rPr>
        <w:t xml:space="preserve"> </w:t>
      </w:r>
      <w:r>
        <w:t>w</w:t>
      </w:r>
      <w:r>
        <w:rPr>
          <w:spacing w:val="-8"/>
        </w:rPr>
        <w:t xml:space="preserve"> </w:t>
      </w:r>
      <w:r>
        <w:t>SST,</w:t>
      </w:r>
      <w:r>
        <w:rPr>
          <w:spacing w:val="-9"/>
        </w:rPr>
        <w:t xml:space="preserve"> </w:t>
      </w:r>
      <w:r>
        <w:t>stosować</w:t>
      </w:r>
      <w:r>
        <w:rPr>
          <w:spacing w:val="-7"/>
        </w:rPr>
        <w:t xml:space="preserve"> </w:t>
      </w:r>
      <w:r>
        <w:t>można</w:t>
      </w:r>
      <w:r>
        <w:rPr>
          <w:spacing w:val="-5"/>
        </w:rPr>
        <w:t xml:space="preserve"> </w:t>
      </w:r>
      <w:r>
        <w:t>wytyczne</w:t>
      </w:r>
      <w:r>
        <w:rPr>
          <w:spacing w:val="-6"/>
        </w:rPr>
        <w:t xml:space="preserve"> </w:t>
      </w:r>
      <w:r>
        <w:t>krajowe,</w:t>
      </w:r>
      <w:r>
        <w:rPr>
          <w:spacing w:val="-7"/>
        </w:rPr>
        <w:t xml:space="preserve"> </w:t>
      </w:r>
      <w:r>
        <w:t>albo inne procedury, zaakceptowane przez Inspektora nadzoru.</w:t>
      </w:r>
    </w:p>
    <w:p w14:paraId="5721EBEC" w14:textId="77777777" w:rsidR="009F15D9" w:rsidRDefault="00000000">
      <w:pPr>
        <w:pStyle w:val="Tekstpodstawowy"/>
        <w:spacing w:line="288" w:lineRule="auto"/>
        <w:ind w:right="347"/>
        <w:jc w:val="both"/>
      </w:pPr>
      <w:r>
        <w:t>Przed przystąpieniem do pomiarów lub badań, Wykonawca powiadomi Inspektora nadzoru o rodzaju, miejscu i terminie pomiaru lub badania. Po wykonaniu pomiaru lub badania, Wykonawca przedstawi na piśmie ich wyniki do akceptacji Inspektora nadzoru.</w:t>
      </w:r>
    </w:p>
    <w:p w14:paraId="4B649C6B" w14:textId="77777777" w:rsidR="009F15D9" w:rsidRDefault="009F15D9">
      <w:pPr>
        <w:pStyle w:val="Tekstpodstawowy"/>
        <w:spacing w:before="10"/>
        <w:ind w:left="0"/>
        <w:rPr>
          <w:sz w:val="23"/>
        </w:rPr>
      </w:pPr>
    </w:p>
    <w:p w14:paraId="6DD18CFC" w14:textId="77777777" w:rsidR="009F15D9" w:rsidRPr="00053492" w:rsidRDefault="00000000">
      <w:pPr>
        <w:pStyle w:val="Nagwek3"/>
        <w:numPr>
          <w:ilvl w:val="1"/>
          <w:numId w:val="110"/>
        </w:numPr>
        <w:tabs>
          <w:tab w:val="left" w:pos="1091"/>
          <w:tab w:val="left" w:pos="1093"/>
        </w:tabs>
        <w:ind w:hanging="626"/>
        <w:rPr>
          <w:sz w:val="20"/>
          <w:szCs w:val="20"/>
        </w:rPr>
      </w:pPr>
      <w:r w:rsidRPr="00053492">
        <w:rPr>
          <w:sz w:val="20"/>
          <w:szCs w:val="20"/>
        </w:rPr>
        <w:t>Raporty</w:t>
      </w:r>
      <w:r w:rsidRPr="00053492">
        <w:rPr>
          <w:spacing w:val="-4"/>
          <w:sz w:val="20"/>
          <w:szCs w:val="20"/>
        </w:rPr>
        <w:t xml:space="preserve"> </w:t>
      </w:r>
      <w:r w:rsidRPr="00053492">
        <w:rPr>
          <w:sz w:val="20"/>
          <w:szCs w:val="20"/>
        </w:rPr>
        <w:t>z</w:t>
      </w:r>
      <w:r w:rsidRPr="00053492">
        <w:rPr>
          <w:spacing w:val="1"/>
          <w:sz w:val="20"/>
          <w:szCs w:val="20"/>
        </w:rPr>
        <w:t xml:space="preserve"> </w:t>
      </w:r>
      <w:r w:rsidRPr="00053492">
        <w:rPr>
          <w:spacing w:val="-2"/>
          <w:sz w:val="20"/>
          <w:szCs w:val="20"/>
        </w:rPr>
        <w:t>badań</w:t>
      </w:r>
    </w:p>
    <w:p w14:paraId="1B1A90C4" w14:textId="77777777" w:rsidR="009F15D9" w:rsidRDefault="00000000">
      <w:pPr>
        <w:pStyle w:val="Tekstpodstawowy"/>
        <w:spacing w:before="57" w:line="288" w:lineRule="auto"/>
        <w:ind w:right="345"/>
        <w:jc w:val="both"/>
      </w:pPr>
      <w:r>
        <w:t>Wykonawca będzie przekazywać Inspektorowi nadzoru kopie raportów z wynikami badań jak najszybciej, nie później jednak niż w terminie określonym w programie zapewnienia jakości.</w:t>
      </w:r>
    </w:p>
    <w:p w14:paraId="6530745C" w14:textId="77777777" w:rsidR="009F15D9" w:rsidRDefault="009F15D9">
      <w:pPr>
        <w:pStyle w:val="Tekstpodstawowy"/>
        <w:spacing w:before="10"/>
        <w:ind w:left="0"/>
        <w:rPr>
          <w:sz w:val="23"/>
        </w:rPr>
      </w:pPr>
    </w:p>
    <w:p w14:paraId="0EECE05D" w14:textId="77777777" w:rsidR="009F15D9" w:rsidRPr="00053492" w:rsidRDefault="00000000">
      <w:pPr>
        <w:pStyle w:val="Nagwek3"/>
        <w:numPr>
          <w:ilvl w:val="1"/>
          <w:numId w:val="110"/>
        </w:numPr>
        <w:tabs>
          <w:tab w:val="left" w:pos="1091"/>
          <w:tab w:val="left" w:pos="1093"/>
        </w:tabs>
        <w:ind w:hanging="626"/>
        <w:rPr>
          <w:sz w:val="20"/>
          <w:szCs w:val="20"/>
        </w:rPr>
      </w:pPr>
      <w:r w:rsidRPr="00053492">
        <w:rPr>
          <w:sz w:val="20"/>
          <w:szCs w:val="20"/>
        </w:rPr>
        <w:t>Badania</w:t>
      </w:r>
      <w:r w:rsidRPr="00053492">
        <w:rPr>
          <w:spacing w:val="2"/>
          <w:sz w:val="20"/>
          <w:szCs w:val="20"/>
        </w:rPr>
        <w:t xml:space="preserve"> </w:t>
      </w:r>
      <w:r w:rsidRPr="00053492">
        <w:rPr>
          <w:sz w:val="20"/>
          <w:szCs w:val="20"/>
        </w:rPr>
        <w:t>prowadzone</w:t>
      </w:r>
      <w:r w:rsidRPr="00053492">
        <w:rPr>
          <w:spacing w:val="-3"/>
          <w:sz w:val="20"/>
          <w:szCs w:val="20"/>
        </w:rPr>
        <w:t xml:space="preserve"> </w:t>
      </w:r>
      <w:r w:rsidRPr="00053492">
        <w:rPr>
          <w:sz w:val="20"/>
          <w:szCs w:val="20"/>
        </w:rPr>
        <w:t>przez</w:t>
      </w:r>
      <w:r w:rsidRPr="00053492">
        <w:rPr>
          <w:spacing w:val="-1"/>
          <w:sz w:val="20"/>
          <w:szCs w:val="20"/>
        </w:rPr>
        <w:t xml:space="preserve"> </w:t>
      </w:r>
      <w:r w:rsidRPr="00053492">
        <w:rPr>
          <w:sz w:val="20"/>
          <w:szCs w:val="20"/>
        </w:rPr>
        <w:t xml:space="preserve">Inspektora </w:t>
      </w:r>
      <w:r w:rsidRPr="00053492">
        <w:rPr>
          <w:spacing w:val="-2"/>
          <w:sz w:val="20"/>
          <w:szCs w:val="20"/>
        </w:rPr>
        <w:t>nadzoru</w:t>
      </w:r>
    </w:p>
    <w:p w14:paraId="30681BB0" w14:textId="77777777" w:rsidR="009F15D9" w:rsidRDefault="00000000">
      <w:pPr>
        <w:pStyle w:val="Tekstpodstawowy"/>
        <w:spacing w:before="57" w:line="288" w:lineRule="auto"/>
        <w:ind w:right="343"/>
        <w:jc w:val="both"/>
      </w:pPr>
      <w:r>
        <w:t>Inspektor nadzoru, po uprzedniej weryfikacji systemu kontroli robót prowadzonego przez Wykonawcę, będzie oceniać zgodność materiałów i robót z wymaganiami SST na podstawie wyników badań dostarczonych przez Wykonawcę.</w:t>
      </w:r>
    </w:p>
    <w:p w14:paraId="24FB08DA" w14:textId="77777777" w:rsidR="009F15D9" w:rsidRDefault="00000000">
      <w:pPr>
        <w:pStyle w:val="Tekstpodstawowy"/>
        <w:spacing w:line="288" w:lineRule="auto"/>
        <w:ind w:right="343"/>
        <w:jc w:val="both"/>
      </w:pPr>
      <w:r>
        <w:t>Inspektor nadzoru może pobierać próbki materiałów i prowadzić badania niezależnie od Wykonawcy, na swój</w:t>
      </w:r>
      <w:r>
        <w:rPr>
          <w:spacing w:val="-14"/>
        </w:rPr>
        <w:t xml:space="preserve"> </w:t>
      </w:r>
      <w:r>
        <w:t>koszt.</w:t>
      </w:r>
      <w:r>
        <w:rPr>
          <w:spacing w:val="-14"/>
        </w:rPr>
        <w:t xml:space="preserve"> </w:t>
      </w:r>
      <w:r>
        <w:t>Jeżeli</w:t>
      </w:r>
      <w:r>
        <w:rPr>
          <w:spacing w:val="-14"/>
        </w:rPr>
        <w:t xml:space="preserve"> </w:t>
      </w:r>
      <w:r>
        <w:t>wyniki</w:t>
      </w:r>
      <w:r>
        <w:rPr>
          <w:spacing w:val="-14"/>
        </w:rPr>
        <w:t xml:space="preserve"> </w:t>
      </w:r>
      <w:r>
        <w:t>tych</w:t>
      </w:r>
      <w:r>
        <w:rPr>
          <w:spacing w:val="-14"/>
        </w:rPr>
        <w:t xml:space="preserve"> </w:t>
      </w:r>
      <w:r>
        <w:t>badań</w:t>
      </w:r>
      <w:r>
        <w:rPr>
          <w:spacing w:val="-14"/>
        </w:rPr>
        <w:t xml:space="preserve"> </w:t>
      </w:r>
      <w:r>
        <w:t>wykażą,</w:t>
      </w:r>
      <w:r>
        <w:rPr>
          <w:spacing w:val="-12"/>
        </w:rPr>
        <w:t xml:space="preserve"> </w:t>
      </w:r>
      <w:r>
        <w:t>że</w:t>
      </w:r>
      <w:r>
        <w:rPr>
          <w:spacing w:val="-14"/>
        </w:rPr>
        <w:t xml:space="preserve"> </w:t>
      </w:r>
      <w:r>
        <w:t>raporty</w:t>
      </w:r>
      <w:r>
        <w:rPr>
          <w:spacing w:val="-14"/>
        </w:rPr>
        <w:t xml:space="preserve"> </w:t>
      </w:r>
      <w:r>
        <w:t>Wykonawcy</w:t>
      </w:r>
      <w:r>
        <w:rPr>
          <w:spacing w:val="-14"/>
        </w:rPr>
        <w:t xml:space="preserve"> </w:t>
      </w:r>
      <w:r>
        <w:t>są</w:t>
      </w:r>
      <w:r>
        <w:rPr>
          <w:spacing w:val="-13"/>
        </w:rPr>
        <w:t xml:space="preserve"> </w:t>
      </w:r>
      <w:r>
        <w:t>niewiarygodne,</w:t>
      </w:r>
      <w:r>
        <w:rPr>
          <w:spacing w:val="-14"/>
        </w:rPr>
        <w:t xml:space="preserve"> </w:t>
      </w:r>
      <w:r>
        <w:t>to</w:t>
      </w:r>
      <w:r>
        <w:rPr>
          <w:spacing w:val="-14"/>
        </w:rPr>
        <w:t xml:space="preserve"> </w:t>
      </w:r>
      <w:r>
        <w:t>Inspektor</w:t>
      </w:r>
      <w:r>
        <w:rPr>
          <w:spacing w:val="-14"/>
        </w:rPr>
        <w:t xml:space="preserve"> </w:t>
      </w:r>
      <w:r>
        <w:t>nadzoru poleci Wykonawcy lub zleci niezależnemu laboratorium przeprowadzenie powtórnych lub dodatkowych badań, albo oprze się wyłącznie na własnych badaniach przy ocenie zgodności materiałów i robót z dokumentacją</w:t>
      </w:r>
      <w:r>
        <w:rPr>
          <w:spacing w:val="-5"/>
        </w:rPr>
        <w:t xml:space="preserve"> </w:t>
      </w:r>
      <w:r>
        <w:t>projektową</w:t>
      </w:r>
      <w:r>
        <w:rPr>
          <w:spacing w:val="-4"/>
        </w:rPr>
        <w:t xml:space="preserve"> </w:t>
      </w:r>
      <w:r>
        <w:t>i</w:t>
      </w:r>
      <w:r>
        <w:rPr>
          <w:spacing w:val="-1"/>
        </w:rPr>
        <w:t xml:space="preserve"> </w:t>
      </w:r>
      <w:r>
        <w:t>SST.</w:t>
      </w:r>
      <w:r>
        <w:rPr>
          <w:spacing w:val="-9"/>
        </w:rPr>
        <w:t xml:space="preserve"> </w:t>
      </w:r>
      <w:r>
        <w:t>W takim</w:t>
      </w:r>
      <w:r>
        <w:rPr>
          <w:spacing w:val="-1"/>
        </w:rPr>
        <w:t xml:space="preserve"> </w:t>
      </w:r>
      <w:r>
        <w:t>przypadku,</w:t>
      </w:r>
      <w:r>
        <w:rPr>
          <w:spacing w:val="-4"/>
        </w:rPr>
        <w:t xml:space="preserve"> </w:t>
      </w:r>
      <w:r>
        <w:t>całkowite</w:t>
      </w:r>
      <w:r>
        <w:rPr>
          <w:spacing w:val="-5"/>
        </w:rPr>
        <w:t xml:space="preserve"> </w:t>
      </w:r>
      <w:r>
        <w:t>koszty</w:t>
      </w:r>
      <w:r>
        <w:rPr>
          <w:spacing w:val="-6"/>
        </w:rPr>
        <w:t xml:space="preserve"> </w:t>
      </w:r>
      <w:r>
        <w:t>powtórnych</w:t>
      </w:r>
      <w:r>
        <w:rPr>
          <w:spacing w:val="-2"/>
        </w:rPr>
        <w:t xml:space="preserve"> </w:t>
      </w:r>
      <w:r>
        <w:t>lub</w:t>
      </w:r>
      <w:r>
        <w:rPr>
          <w:spacing w:val="-4"/>
        </w:rPr>
        <w:t xml:space="preserve"> </w:t>
      </w:r>
      <w:r>
        <w:t>dodatkowych</w:t>
      </w:r>
      <w:r>
        <w:rPr>
          <w:spacing w:val="-4"/>
        </w:rPr>
        <w:t xml:space="preserve"> </w:t>
      </w:r>
      <w:r>
        <w:t>badań i pobierania próbek poniesione zostaną przez Wykonawcę.</w:t>
      </w:r>
    </w:p>
    <w:p w14:paraId="4D8F6BD6" w14:textId="77777777" w:rsidR="009F15D9" w:rsidRDefault="009F15D9">
      <w:pPr>
        <w:pStyle w:val="Tekstpodstawowy"/>
        <w:spacing w:before="10"/>
        <w:ind w:left="0"/>
        <w:rPr>
          <w:sz w:val="23"/>
        </w:rPr>
      </w:pPr>
    </w:p>
    <w:p w14:paraId="1228C604" w14:textId="77777777" w:rsidR="009F15D9" w:rsidRPr="00053492" w:rsidRDefault="00000000">
      <w:pPr>
        <w:pStyle w:val="Nagwek3"/>
        <w:numPr>
          <w:ilvl w:val="1"/>
          <w:numId w:val="110"/>
        </w:numPr>
        <w:tabs>
          <w:tab w:val="left" w:pos="1091"/>
          <w:tab w:val="left" w:pos="1093"/>
        </w:tabs>
        <w:ind w:hanging="626"/>
        <w:rPr>
          <w:sz w:val="20"/>
          <w:szCs w:val="20"/>
        </w:rPr>
      </w:pPr>
      <w:r w:rsidRPr="00053492">
        <w:rPr>
          <w:spacing w:val="-2"/>
          <w:sz w:val="20"/>
          <w:szCs w:val="20"/>
        </w:rPr>
        <w:t>Certyfikaty</w:t>
      </w:r>
    </w:p>
    <w:p w14:paraId="20BCA943" w14:textId="77777777" w:rsidR="00D20292" w:rsidRDefault="00000000" w:rsidP="00D20292">
      <w:pPr>
        <w:pStyle w:val="Tekstpodstawowy"/>
        <w:keepNext/>
        <w:spacing w:before="75" w:line="288" w:lineRule="auto"/>
        <w:ind w:left="471" w:right="346"/>
        <w:jc w:val="both"/>
      </w:pPr>
      <w:r>
        <w:t>Inspektor nadzoru może dopuścić do użycia tylko te wyroby i materiały, które zostały wprowadzone do obrotu zgodnie z przepisami i które posiadają właściwości użytkowe umożliwiające prawidłowo zaprojektowanym</w:t>
      </w:r>
      <w:r>
        <w:rPr>
          <w:spacing w:val="40"/>
        </w:rPr>
        <w:t xml:space="preserve"> </w:t>
      </w:r>
      <w:r>
        <w:t>i</w:t>
      </w:r>
      <w:r>
        <w:rPr>
          <w:spacing w:val="38"/>
        </w:rPr>
        <w:t xml:space="preserve"> </w:t>
      </w:r>
      <w:r>
        <w:t>wykonanym</w:t>
      </w:r>
      <w:r>
        <w:rPr>
          <w:spacing w:val="40"/>
        </w:rPr>
        <w:t xml:space="preserve"> </w:t>
      </w:r>
      <w:r>
        <w:t>obiektom</w:t>
      </w:r>
      <w:r>
        <w:rPr>
          <w:spacing w:val="39"/>
        </w:rPr>
        <w:t xml:space="preserve"> </w:t>
      </w:r>
      <w:r>
        <w:t>budowlanym</w:t>
      </w:r>
      <w:r>
        <w:rPr>
          <w:spacing w:val="40"/>
        </w:rPr>
        <w:t xml:space="preserve"> </w:t>
      </w:r>
      <w:r>
        <w:t>spełnienie</w:t>
      </w:r>
      <w:r>
        <w:rPr>
          <w:spacing w:val="38"/>
        </w:rPr>
        <w:t xml:space="preserve"> </w:t>
      </w:r>
      <w:r>
        <w:t>podstawowych</w:t>
      </w:r>
      <w:r>
        <w:rPr>
          <w:spacing w:val="40"/>
        </w:rPr>
        <w:t xml:space="preserve"> </w:t>
      </w:r>
      <w:r>
        <w:t>wymagań,</w:t>
      </w:r>
      <w:r>
        <w:rPr>
          <w:spacing w:val="40"/>
        </w:rPr>
        <w:t xml:space="preserve"> </w:t>
      </w:r>
      <w:r>
        <w:t>zgodnie</w:t>
      </w:r>
      <w:r>
        <w:rPr>
          <w:spacing w:val="40"/>
        </w:rPr>
        <w:t xml:space="preserve"> </w:t>
      </w:r>
      <w:r w:rsidR="00D20292">
        <w:t>Rozporządzeniem Parlamentu Europejskiego i Rady (UE) Nr 305/2011 oraz Ustawą o wyrobach budowlanych (Dz. U. 2004 Nr 92 poz. 881).</w:t>
      </w:r>
    </w:p>
    <w:p w14:paraId="5DF053E8" w14:textId="77777777" w:rsidR="009F15D9" w:rsidRDefault="009F15D9">
      <w:pPr>
        <w:pStyle w:val="Tekstpodstawowy"/>
        <w:spacing w:before="10"/>
        <w:ind w:left="0"/>
        <w:rPr>
          <w:sz w:val="23"/>
        </w:rPr>
      </w:pPr>
    </w:p>
    <w:p w14:paraId="67CFDB86" w14:textId="77777777" w:rsidR="009F15D9" w:rsidRPr="00053492" w:rsidRDefault="00000000">
      <w:pPr>
        <w:pStyle w:val="Nagwek3"/>
        <w:numPr>
          <w:ilvl w:val="1"/>
          <w:numId w:val="110"/>
        </w:numPr>
        <w:tabs>
          <w:tab w:val="left" w:pos="1093"/>
        </w:tabs>
        <w:ind w:hanging="626"/>
        <w:jc w:val="both"/>
        <w:rPr>
          <w:sz w:val="20"/>
          <w:szCs w:val="20"/>
        </w:rPr>
      </w:pPr>
      <w:r w:rsidRPr="00053492">
        <w:rPr>
          <w:sz w:val="20"/>
          <w:szCs w:val="20"/>
        </w:rPr>
        <w:t>Dokumenty</w:t>
      </w:r>
      <w:r w:rsidRPr="00053492">
        <w:rPr>
          <w:spacing w:val="-6"/>
          <w:sz w:val="20"/>
          <w:szCs w:val="20"/>
        </w:rPr>
        <w:t xml:space="preserve"> </w:t>
      </w:r>
      <w:r w:rsidRPr="00053492">
        <w:rPr>
          <w:spacing w:val="-2"/>
          <w:sz w:val="20"/>
          <w:szCs w:val="20"/>
        </w:rPr>
        <w:t>budowy</w:t>
      </w:r>
    </w:p>
    <w:p w14:paraId="2C258144" w14:textId="77777777" w:rsidR="009F15D9" w:rsidRDefault="00000000">
      <w:pPr>
        <w:pStyle w:val="Akapitzlist"/>
        <w:numPr>
          <w:ilvl w:val="0"/>
          <w:numId w:val="109"/>
        </w:numPr>
        <w:tabs>
          <w:tab w:val="left" w:pos="744"/>
        </w:tabs>
        <w:spacing w:before="57"/>
        <w:ind w:hanging="277"/>
        <w:jc w:val="both"/>
        <w:rPr>
          <w:sz w:val="20"/>
        </w:rPr>
      </w:pPr>
      <w:r>
        <w:rPr>
          <w:sz w:val="20"/>
        </w:rPr>
        <w:t>Dziennik</w:t>
      </w:r>
      <w:r>
        <w:rPr>
          <w:spacing w:val="-5"/>
          <w:sz w:val="20"/>
        </w:rPr>
        <w:t xml:space="preserve"> </w:t>
      </w:r>
      <w:r>
        <w:rPr>
          <w:spacing w:val="-2"/>
          <w:sz w:val="20"/>
        </w:rPr>
        <w:t>budowy</w:t>
      </w:r>
    </w:p>
    <w:p w14:paraId="35DCE286" w14:textId="77777777" w:rsidR="009F15D9" w:rsidRDefault="00000000">
      <w:pPr>
        <w:pStyle w:val="Tekstpodstawowy"/>
        <w:spacing w:before="46" w:line="288" w:lineRule="auto"/>
        <w:ind w:right="345"/>
        <w:jc w:val="both"/>
      </w:pPr>
      <w:r>
        <w:lastRenderedPageBreak/>
        <w:t>Dziennik</w:t>
      </w:r>
      <w:r>
        <w:rPr>
          <w:spacing w:val="-10"/>
        </w:rPr>
        <w:t xml:space="preserve"> </w:t>
      </w:r>
      <w:r>
        <w:t>budowy</w:t>
      </w:r>
      <w:r>
        <w:rPr>
          <w:spacing w:val="-13"/>
        </w:rPr>
        <w:t xml:space="preserve"> </w:t>
      </w:r>
      <w:r>
        <w:t>jest</w:t>
      </w:r>
      <w:r>
        <w:rPr>
          <w:spacing w:val="-10"/>
        </w:rPr>
        <w:t xml:space="preserve"> </w:t>
      </w:r>
      <w:r>
        <w:t>wymaganym</w:t>
      </w:r>
      <w:r>
        <w:rPr>
          <w:spacing w:val="-7"/>
        </w:rPr>
        <w:t xml:space="preserve"> </w:t>
      </w:r>
      <w:r>
        <w:t>dokumentem</w:t>
      </w:r>
      <w:r>
        <w:rPr>
          <w:spacing w:val="-7"/>
        </w:rPr>
        <w:t xml:space="preserve"> </w:t>
      </w:r>
      <w:r>
        <w:t>urzędowym</w:t>
      </w:r>
      <w:r>
        <w:rPr>
          <w:spacing w:val="-7"/>
        </w:rPr>
        <w:t xml:space="preserve"> </w:t>
      </w:r>
      <w:r>
        <w:t>obowiązującym</w:t>
      </w:r>
      <w:r>
        <w:rPr>
          <w:spacing w:val="-7"/>
        </w:rPr>
        <w:t xml:space="preserve"> </w:t>
      </w:r>
      <w:r>
        <w:t>Zamawiającego</w:t>
      </w:r>
      <w:r>
        <w:rPr>
          <w:spacing w:val="-10"/>
        </w:rPr>
        <w:t xml:space="preserve"> </w:t>
      </w:r>
      <w:r>
        <w:t>i</w:t>
      </w:r>
      <w:r>
        <w:rPr>
          <w:spacing w:val="-14"/>
        </w:rPr>
        <w:t xml:space="preserve"> </w:t>
      </w:r>
      <w:r>
        <w:t>Wykonawcę w okresie od przekazania wykonawcy terenu budowy do końca okresu gwarancyjnego. Prowadzenie dziennika budowy zgodnie z art. 45 ustawy Prawo budowlane spoczywa na kierowniku budowy.</w:t>
      </w:r>
    </w:p>
    <w:p w14:paraId="75EAF9D4" w14:textId="77777777" w:rsidR="009F15D9" w:rsidRDefault="00000000">
      <w:pPr>
        <w:pStyle w:val="Tekstpodstawowy"/>
        <w:spacing w:line="288" w:lineRule="auto"/>
        <w:ind w:right="345"/>
        <w:jc w:val="both"/>
      </w:pPr>
      <w:r>
        <w:t>Zapisy w dzienniku budowy będą dokonywane na bieżąco i będą dotyczyć przebiegu robót, stanu bezpieczeństwa ludzi i mienia oraz technicznej strony budowy.</w:t>
      </w:r>
    </w:p>
    <w:p w14:paraId="527F4156" w14:textId="77777777" w:rsidR="009F15D9" w:rsidRDefault="00000000">
      <w:pPr>
        <w:pStyle w:val="Tekstpodstawowy"/>
        <w:spacing w:line="288" w:lineRule="auto"/>
        <w:ind w:right="346"/>
        <w:jc w:val="both"/>
      </w:pPr>
      <w:r>
        <w:t>Zapisy będą czytelne, dokonane trwałą techniką, w porządku chronologicznym, bezpośrednio jeden pod drugim, bez przerw.</w:t>
      </w:r>
    </w:p>
    <w:p w14:paraId="76FA5BE0" w14:textId="77777777" w:rsidR="009F15D9" w:rsidRDefault="00000000">
      <w:pPr>
        <w:pStyle w:val="Tekstpodstawowy"/>
        <w:jc w:val="both"/>
      </w:pPr>
      <w:r>
        <w:t>Do</w:t>
      </w:r>
      <w:r>
        <w:rPr>
          <w:spacing w:val="-7"/>
        </w:rPr>
        <w:t xml:space="preserve"> </w:t>
      </w:r>
      <w:r>
        <w:t>dziennika</w:t>
      </w:r>
      <w:r>
        <w:rPr>
          <w:spacing w:val="-7"/>
        </w:rPr>
        <w:t xml:space="preserve"> </w:t>
      </w:r>
      <w:r>
        <w:t>budowy</w:t>
      </w:r>
      <w:r>
        <w:rPr>
          <w:spacing w:val="-7"/>
        </w:rPr>
        <w:t xml:space="preserve"> </w:t>
      </w:r>
      <w:r>
        <w:t>należy</w:t>
      </w:r>
      <w:r>
        <w:rPr>
          <w:spacing w:val="-6"/>
        </w:rPr>
        <w:t xml:space="preserve"> </w:t>
      </w:r>
      <w:r>
        <w:t>wpisywać w</w:t>
      </w:r>
      <w:r>
        <w:rPr>
          <w:spacing w:val="-9"/>
        </w:rPr>
        <w:t xml:space="preserve"> </w:t>
      </w:r>
      <w:r>
        <w:rPr>
          <w:spacing w:val="-2"/>
        </w:rPr>
        <w:t>szczególności:</w:t>
      </w:r>
    </w:p>
    <w:p w14:paraId="7DA3A632" w14:textId="77777777" w:rsidR="009F15D9" w:rsidRDefault="00000000">
      <w:pPr>
        <w:pStyle w:val="Akapitzlist"/>
        <w:numPr>
          <w:ilvl w:val="1"/>
          <w:numId w:val="109"/>
        </w:numPr>
        <w:tabs>
          <w:tab w:val="left" w:pos="1188"/>
          <w:tab w:val="left" w:pos="1189"/>
        </w:tabs>
        <w:spacing w:before="51"/>
        <w:ind w:hanging="362"/>
        <w:rPr>
          <w:sz w:val="20"/>
        </w:rPr>
      </w:pPr>
      <w:r>
        <w:rPr>
          <w:sz w:val="20"/>
        </w:rPr>
        <w:t>datę</w:t>
      </w:r>
      <w:r>
        <w:rPr>
          <w:spacing w:val="-5"/>
          <w:sz w:val="20"/>
        </w:rPr>
        <w:t xml:space="preserve"> </w:t>
      </w:r>
      <w:r>
        <w:rPr>
          <w:sz w:val="20"/>
        </w:rPr>
        <w:t>przekazania</w:t>
      </w:r>
      <w:r>
        <w:rPr>
          <w:spacing w:val="-10"/>
          <w:sz w:val="20"/>
        </w:rPr>
        <w:t xml:space="preserve"> </w:t>
      </w:r>
      <w:r>
        <w:rPr>
          <w:sz w:val="20"/>
        </w:rPr>
        <w:t>Wykonawcy</w:t>
      </w:r>
      <w:r>
        <w:rPr>
          <w:spacing w:val="-10"/>
          <w:sz w:val="20"/>
        </w:rPr>
        <w:t xml:space="preserve"> </w:t>
      </w:r>
      <w:r>
        <w:rPr>
          <w:sz w:val="20"/>
        </w:rPr>
        <w:t>terenu</w:t>
      </w:r>
      <w:r>
        <w:rPr>
          <w:spacing w:val="-8"/>
          <w:sz w:val="20"/>
        </w:rPr>
        <w:t xml:space="preserve"> </w:t>
      </w:r>
      <w:r>
        <w:rPr>
          <w:spacing w:val="-2"/>
          <w:sz w:val="20"/>
        </w:rPr>
        <w:t>budowy,</w:t>
      </w:r>
    </w:p>
    <w:p w14:paraId="0A2BB5E4" w14:textId="77777777" w:rsidR="009F15D9" w:rsidRDefault="00000000">
      <w:pPr>
        <w:pStyle w:val="Akapitzlist"/>
        <w:numPr>
          <w:ilvl w:val="1"/>
          <w:numId w:val="109"/>
        </w:numPr>
        <w:tabs>
          <w:tab w:val="left" w:pos="1188"/>
          <w:tab w:val="left" w:pos="1189"/>
        </w:tabs>
        <w:spacing w:before="2"/>
        <w:ind w:hanging="362"/>
        <w:rPr>
          <w:sz w:val="20"/>
        </w:rPr>
      </w:pPr>
      <w:r>
        <w:rPr>
          <w:sz w:val="20"/>
        </w:rPr>
        <w:t>terminy</w:t>
      </w:r>
      <w:r>
        <w:rPr>
          <w:spacing w:val="-14"/>
          <w:sz w:val="20"/>
        </w:rPr>
        <w:t xml:space="preserve"> </w:t>
      </w:r>
      <w:r>
        <w:rPr>
          <w:sz w:val="20"/>
        </w:rPr>
        <w:t>rozpoczęcia</w:t>
      </w:r>
      <w:r>
        <w:rPr>
          <w:spacing w:val="-9"/>
          <w:sz w:val="20"/>
        </w:rPr>
        <w:t xml:space="preserve"> </w:t>
      </w:r>
      <w:r>
        <w:rPr>
          <w:sz w:val="20"/>
        </w:rPr>
        <w:t>i</w:t>
      </w:r>
      <w:r>
        <w:rPr>
          <w:spacing w:val="-10"/>
          <w:sz w:val="20"/>
        </w:rPr>
        <w:t xml:space="preserve"> </w:t>
      </w:r>
      <w:r>
        <w:rPr>
          <w:sz w:val="20"/>
        </w:rPr>
        <w:t>zakończenia</w:t>
      </w:r>
      <w:r>
        <w:rPr>
          <w:spacing w:val="-9"/>
          <w:sz w:val="20"/>
        </w:rPr>
        <w:t xml:space="preserve"> </w:t>
      </w:r>
      <w:r>
        <w:rPr>
          <w:sz w:val="20"/>
        </w:rPr>
        <w:t>poszczególnych</w:t>
      </w:r>
      <w:r>
        <w:rPr>
          <w:spacing w:val="-8"/>
          <w:sz w:val="20"/>
        </w:rPr>
        <w:t xml:space="preserve"> </w:t>
      </w:r>
      <w:r>
        <w:rPr>
          <w:sz w:val="20"/>
        </w:rPr>
        <w:t>elementów</w:t>
      </w:r>
      <w:r>
        <w:rPr>
          <w:spacing w:val="-11"/>
          <w:sz w:val="20"/>
        </w:rPr>
        <w:t xml:space="preserve"> </w:t>
      </w:r>
      <w:r>
        <w:rPr>
          <w:spacing w:val="-2"/>
          <w:sz w:val="20"/>
        </w:rPr>
        <w:t>robót,</w:t>
      </w:r>
    </w:p>
    <w:p w14:paraId="49EDAAB1" w14:textId="77777777" w:rsidR="009F15D9" w:rsidRDefault="00000000">
      <w:pPr>
        <w:pStyle w:val="Akapitzlist"/>
        <w:numPr>
          <w:ilvl w:val="1"/>
          <w:numId w:val="109"/>
        </w:numPr>
        <w:tabs>
          <w:tab w:val="left" w:pos="1188"/>
          <w:tab w:val="left" w:pos="1189"/>
        </w:tabs>
        <w:spacing w:before="4"/>
        <w:ind w:hanging="362"/>
        <w:rPr>
          <w:sz w:val="20"/>
        </w:rPr>
      </w:pPr>
      <w:r>
        <w:rPr>
          <w:sz w:val="20"/>
        </w:rPr>
        <w:t>przebieg</w:t>
      </w:r>
      <w:r>
        <w:rPr>
          <w:spacing w:val="-6"/>
          <w:sz w:val="20"/>
        </w:rPr>
        <w:t xml:space="preserve"> </w:t>
      </w:r>
      <w:r>
        <w:rPr>
          <w:sz w:val="20"/>
        </w:rPr>
        <w:t>robót,</w:t>
      </w:r>
      <w:r>
        <w:rPr>
          <w:spacing w:val="-5"/>
          <w:sz w:val="20"/>
        </w:rPr>
        <w:t xml:space="preserve"> </w:t>
      </w:r>
      <w:r>
        <w:rPr>
          <w:sz w:val="20"/>
        </w:rPr>
        <w:t>trudności</w:t>
      </w:r>
      <w:r>
        <w:rPr>
          <w:spacing w:val="-3"/>
          <w:sz w:val="20"/>
        </w:rPr>
        <w:t xml:space="preserve"> </w:t>
      </w:r>
      <w:r>
        <w:rPr>
          <w:sz w:val="20"/>
        </w:rPr>
        <w:t>i</w:t>
      </w:r>
      <w:r>
        <w:rPr>
          <w:spacing w:val="-5"/>
          <w:sz w:val="20"/>
        </w:rPr>
        <w:t xml:space="preserve"> </w:t>
      </w:r>
      <w:r>
        <w:rPr>
          <w:sz w:val="20"/>
        </w:rPr>
        <w:t>przeszkody</w:t>
      </w:r>
      <w:r>
        <w:rPr>
          <w:spacing w:val="-6"/>
          <w:sz w:val="20"/>
        </w:rPr>
        <w:t xml:space="preserve"> </w:t>
      </w:r>
      <w:r>
        <w:rPr>
          <w:sz w:val="20"/>
        </w:rPr>
        <w:t>w</w:t>
      </w:r>
      <w:r>
        <w:rPr>
          <w:spacing w:val="-6"/>
          <w:sz w:val="20"/>
        </w:rPr>
        <w:t xml:space="preserve"> </w:t>
      </w:r>
      <w:r>
        <w:rPr>
          <w:sz w:val="20"/>
        </w:rPr>
        <w:t>ich</w:t>
      </w:r>
      <w:r>
        <w:rPr>
          <w:spacing w:val="-5"/>
          <w:sz w:val="20"/>
        </w:rPr>
        <w:t xml:space="preserve"> </w:t>
      </w:r>
      <w:r>
        <w:rPr>
          <w:sz w:val="20"/>
        </w:rPr>
        <w:t>prowadzeniu,</w:t>
      </w:r>
      <w:r>
        <w:rPr>
          <w:spacing w:val="-2"/>
          <w:sz w:val="20"/>
        </w:rPr>
        <w:t xml:space="preserve"> </w:t>
      </w:r>
      <w:r>
        <w:rPr>
          <w:sz w:val="20"/>
        </w:rPr>
        <w:t>okresy</w:t>
      </w:r>
      <w:r>
        <w:rPr>
          <w:spacing w:val="-9"/>
          <w:sz w:val="20"/>
        </w:rPr>
        <w:t xml:space="preserve"> </w:t>
      </w:r>
      <w:r>
        <w:rPr>
          <w:sz w:val="20"/>
        </w:rPr>
        <w:t>i</w:t>
      </w:r>
      <w:r>
        <w:rPr>
          <w:spacing w:val="-7"/>
          <w:sz w:val="20"/>
        </w:rPr>
        <w:t xml:space="preserve"> </w:t>
      </w:r>
      <w:r>
        <w:rPr>
          <w:sz w:val="20"/>
        </w:rPr>
        <w:t>przyczyny</w:t>
      </w:r>
      <w:r>
        <w:rPr>
          <w:spacing w:val="-6"/>
          <w:sz w:val="20"/>
        </w:rPr>
        <w:t xml:space="preserve"> </w:t>
      </w:r>
      <w:r>
        <w:rPr>
          <w:sz w:val="20"/>
        </w:rPr>
        <w:t>przerw</w:t>
      </w:r>
      <w:r>
        <w:rPr>
          <w:spacing w:val="-5"/>
          <w:sz w:val="20"/>
        </w:rPr>
        <w:t xml:space="preserve"> </w:t>
      </w:r>
      <w:r>
        <w:rPr>
          <w:sz w:val="20"/>
        </w:rPr>
        <w:t>w</w:t>
      </w:r>
      <w:r>
        <w:rPr>
          <w:spacing w:val="-7"/>
          <w:sz w:val="20"/>
        </w:rPr>
        <w:t xml:space="preserve"> </w:t>
      </w:r>
      <w:r>
        <w:rPr>
          <w:spacing w:val="-2"/>
          <w:sz w:val="20"/>
        </w:rPr>
        <w:t>robotach,</w:t>
      </w:r>
    </w:p>
    <w:p w14:paraId="3DBA315A" w14:textId="77777777" w:rsidR="009F15D9" w:rsidRDefault="00000000">
      <w:pPr>
        <w:pStyle w:val="Akapitzlist"/>
        <w:numPr>
          <w:ilvl w:val="1"/>
          <w:numId w:val="109"/>
        </w:numPr>
        <w:tabs>
          <w:tab w:val="left" w:pos="1188"/>
          <w:tab w:val="left" w:pos="1189"/>
        </w:tabs>
        <w:spacing w:before="2"/>
        <w:ind w:hanging="362"/>
        <w:rPr>
          <w:sz w:val="20"/>
        </w:rPr>
      </w:pPr>
      <w:r>
        <w:rPr>
          <w:sz w:val="20"/>
        </w:rPr>
        <w:t>uwagi</w:t>
      </w:r>
      <w:r>
        <w:rPr>
          <w:spacing w:val="-9"/>
          <w:sz w:val="20"/>
        </w:rPr>
        <w:t xml:space="preserve"> </w:t>
      </w:r>
      <w:r>
        <w:rPr>
          <w:sz w:val="20"/>
        </w:rPr>
        <w:t>i</w:t>
      </w:r>
      <w:r>
        <w:rPr>
          <w:spacing w:val="-4"/>
          <w:sz w:val="20"/>
        </w:rPr>
        <w:t xml:space="preserve"> </w:t>
      </w:r>
      <w:r>
        <w:rPr>
          <w:sz w:val="20"/>
        </w:rPr>
        <w:t>polecenia</w:t>
      </w:r>
      <w:r>
        <w:rPr>
          <w:spacing w:val="-6"/>
          <w:sz w:val="20"/>
        </w:rPr>
        <w:t xml:space="preserve"> </w:t>
      </w:r>
      <w:r>
        <w:rPr>
          <w:sz w:val="20"/>
        </w:rPr>
        <w:t>Inspektora</w:t>
      </w:r>
      <w:r>
        <w:rPr>
          <w:spacing w:val="-7"/>
          <w:sz w:val="20"/>
        </w:rPr>
        <w:t xml:space="preserve"> </w:t>
      </w:r>
      <w:r>
        <w:rPr>
          <w:spacing w:val="-2"/>
          <w:sz w:val="20"/>
        </w:rPr>
        <w:t>nadzoru,</w:t>
      </w:r>
    </w:p>
    <w:p w14:paraId="2B041680" w14:textId="77777777" w:rsidR="009F15D9" w:rsidRDefault="00000000">
      <w:pPr>
        <w:pStyle w:val="Akapitzlist"/>
        <w:numPr>
          <w:ilvl w:val="1"/>
          <w:numId w:val="109"/>
        </w:numPr>
        <w:tabs>
          <w:tab w:val="left" w:pos="1188"/>
          <w:tab w:val="left" w:pos="1189"/>
        </w:tabs>
        <w:spacing w:before="5"/>
        <w:ind w:hanging="362"/>
        <w:rPr>
          <w:sz w:val="20"/>
        </w:rPr>
      </w:pPr>
      <w:r>
        <w:rPr>
          <w:sz w:val="20"/>
        </w:rPr>
        <w:t>daty</w:t>
      </w:r>
      <w:r>
        <w:rPr>
          <w:spacing w:val="-9"/>
          <w:sz w:val="20"/>
        </w:rPr>
        <w:t xml:space="preserve"> </w:t>
      </w:r>
      <w:r>
        <w:rPr>
          <w:sz w:val="20"/>
        </w:rPr>
        <w:t>zarządzenia</w:t>
      </w:r>
      <w:r>
        <w:rPr>
          <w:spacing w:val="-7"/>
          <w:sz w:val="20"/>
        </w:rPr>
        <w:t xml:space="preserve"> </w:t>
      </w:r>
      <w:r>
        <w:rPr>
          <w:sz w:val="20"/>
        </w:rPr>
        <w:t>wstrzymania</w:t>
      </w:r>
      <w:r>
        <w:rPr>
          <w:spacing w:val="-8"/>
          <w:sz w:val="20"/>
        </w:rPr>
        <w:t xml:space="preserve"> </w:t>
      </w:r>
      <w:r>
        <w:rPr>
          <w:sz w:val="20"/>
        </w:rPr>
        <w:t>robót,</w:t>
      </w:r>
      <w:r>
        <w:rPr>
          <w:spacing w:val="-3"/>
          <w:sz w:val="20"/>
        </w:rPr>
        <w:t xml:space="preserve"> </w:t>
      </w:r>
      <w:r>
        <w:rPr>
          <w:sz w:val="20"/>
        </w:rPr>
        <w:t>z</w:t>
      </w:r>
      <w:r>
        <w:rPr>
          <w:spacing w:val="-9"/>
          <w:sz w:val="20"/>
        </w:rPr>
        <w:t xml:space="preserve"> </w:t>
      </w:r>
      <w:r>
        <w:rPr>
          <w:sz w:val="20"/>
        </w:rPr>
        <w:t>podaniem</w:t>
      </w:r>
      <w:r>
        <w:rPr>
          <w:spacing w:val="-4"/>
          <w:sz w:val="20"/>
        </w:rPr>
        <w:t xml:space="preserve"> </w:t>
      </w:r>
      <w:r>
        <w:rPr>
          <w:spacing w:val="-2"/>
          <w:sz w:val="20"/>
        </w:rPr>
        <w:t>powodu,</w:t>
      </w:r>
    </w:p>
    <w:p w14:paraId="56DFE6F1" w14:textId="77777777" w:rsidR="009F15D9" w:rsidRDefault="00000000">
      <w:pPr>
        <w:pStyle w:val="Akapitzlist"/>
        <w:numPr>
          <w:ilvl w:val="1"/>
          <w:numId w:val="109"/>
        </w:numPr>
        <w:tabs>
          <w:tab w:val="left" w:pos="1188"/>
          <w:tab w:val="left" w:pos="1189"/>
        </w:tabs>
        <w:spacing w:before="2"/>
        <w:ind w:left="1187" w:right="346" w:hanging="360"/>
        <w:rPr>
          <w:sz w:val="20"/>
        </w:rPr>
      </w:pPr>
      <w:r>
        <w:rPr>
          <w:sz w:val="20"/>
        </w:rPr>
        <w:t>zgłoszenia i daty odbiorów robót zanikających i ulegających zakryciu, częściowych i ostatecznych odbiorów robót,</w:t>
      </w:r>
    </w:p>
    <w:p w14:paraId="66AB9F76" w14:textId="77777777" w:rsidR="009F15D9" w:rsidRDefault="00000000">
      <w:pPr>
        <w:pStyle w:val="Akapitzlist"/>
        <w:numPr>
          <w:ilvl w:val="1"/>
          <w:numId w:val="109"/>
        </w:numPr>
        <w:tabs>
          <w:tab w:val="left" w:pos="1188"/>
          <w:tab w:val="left" w:pos="1189"/>
        </w:tabs>
        <w:spacing w:before="2"/>
        <w:ind w:hanging="362"/>
        <w:rPr>
          <w:sz w:val="20"/>
        </w:rPr>
      </w:pPr>
      <w:r>
        <w:rPr>
          <w:sz w:val="20"/>
        </w:rPr>
        <w:t>wyjaśnienia,</w:t>
      </w:r>
      <w:r>
        <w:rPr>
          <w:spacing w:val="-9"/>
          <w:sz w:val="20"/>
        </w:rPr>
        <w:t xml:space="preserve"> </w:t>
      </w:r>
      <w:r>
        <w:rPr>
          <w:sz w:val="20"/>
        </w:rPr>
        <w:t>uwagi</w:t>
      </w:r>
      <w:r>
        <w:rPr>
          <w:spacing w:val="-8"/>
          <w:sz w:val="20"/>
        </w:rPr>
        <w:t xml:space="preserve"> </w:t>
      </w:r>
      <w:r>
        <w:rPr>
          <w:sz w:val="20"/>
        </w:rPr>
        <w:t>i</w:t>
      </w:r>
      <w:r>
        <w:rPr>
          <w:spacing w:val="-8"/>
          <w:sz w:val="20"/>
        </w:rPr>
        <w:t xml:space="preserve"> </w:t>
      </w:r>
      <w:r>
        <w:rPr>
          <w:sz w:val="20"/>
        </w:rPr>
        <w:t>propozycje</w:t>
      </w:r>
      <w:r>
        <w:rPr>
          <w:spacing w:val="-10"/>
          <w:sz w:val="20"/>
        </w:rPr>
        <w:t xml:space="preserve"> </w:t>
      </w:r>
      <w:r>
        <w:rPr>
          <w:spacing w:val="-2"/>
          <w:sz w:val="20"/>
        </w:rPr>
        <w:t>Wykonawcy,</w:t>
      </w:r>
    </w:p>
    <w:p w14:paraId="611171FE" w14:textId="77777777" w:rsidR="009F15D9" w:rsidRDefault="00000000">
      <w:pPr>
        <w:pStyle w:val="Akapitzlist"/>
        <w:numPr>
          <w:ilvl w:val="1"/>
          <w:numId w:val="109"/>
        </w:numPr>
        <w:tabs>
          <w:tab w:val="left" w:pos="1188"/>
          <w:tab w:val="left" w:pos="1189"/>
        </w:tabs>
        <w:spacing w:before="6" w:line="237" w:lineRule="auto"/>
        <w:ind w:left="1187" w:right="345" w:hanging="360"/>
        <w:rPr>
          <w:sz w:val="20"/>
        </w:rPr>
      </w:pPr>
      <w:r>
        <w:rPr>
          <w:sz w:val="20"/>
        </w:rPr>
        <w:t>stan pogody i temperaturę powietrza w okresie wykonywania robót podlegających ograniczeniom lub wymaganiom w związku z warunkami klimatycznymi,</w:t>
      </w:r>
    </w:p>
    <w:p w14:paraId="754F0E56" w14:textId="77777777" w:rsidR="009F15D9" w:rsidRDefault="00000000">
      <w:pPr>
        <w:pStyle w:val="Akapitzlist"/>
        <w:numPr>
          <w:ilvl w:val="1"/>
          <w:numId w:val="109"/>
        </w:numPr>
        <w:tabs>
          <w:tab w:val="left" w:pos="1188"/>
          <w:tab w:val="left" w:pos="1189"/>
        </w:tabs>
        <w:spacing w:before="6"/>
        <w:ind w:hanging="362"/>
        <w:rPr>
          <w:sz w:val="20"/>
        </w:rPr>
      </w:pPr>
      <w:r>
        <w:rPr>
          <w:sz w:val="20"/>
        </w:rPr>
        <w:t>zgodność</w:t>
      </w:r>
      <w:r>
        <w:rPr>
          <w:spacing w:val="-8"/>
          <w:sz w:val="20"/>
        </w:rPr>
        <w:t xml:space="preserve"> </w:t>
      </w:r>
      <w:r>
        <w:rPr>
          <w:sz w:val="20"/>
        </w:rPr>
        <w:t>rzeczywistych</w:t>
      </w:r>
      <w:r>
        <w:rPr>
          <w:spacing w:val="-7"/>
          <w:sz w:val="20"/>
        </w:rPr>
        <w:t xml:space="preserve"> </w:t>
      </w:r>
      <w:r>
        <w:rPr>
          <w:sz w:val="20"/>
        </w:rPr>
        <w:t>warunków</w:t>
      </w:r>
      <w:r>
        <w:rPr>
          <w:spacing w:val="-9"/>
          <w:sz w:val="20"/>
        </w:rPr>
        <w:t xml:space="preserve"> </w:t>
      </w:r>
      <w:r>
        <w:rPr>
          <w:sz w:val="20"/>
        </w:rPr>
        <w:t>geotechnicznych</w:t>
      </w:r>
      <w:r>
        <w:rPr>
          <w:spacing w:val="-7"/>
          <w:sz w:val="20"/>
        </w:rPr>
        <w:t xml:space="preserve"> </w:t>
      </w:r>
      <w:r>
        <w:rPr>
          <w:sz w:val="20"/>
        </w:rPr>
        <w:t>z</w:t>
      </w:r>
      <w:r>
        <w:rPr>
          <w:spacing w:val="-9"/>
          <w:sz w:val="20"/>
        </w:rPr>
        <w:t xml:space="preserve"> </w:t>
      </w:r>
      <w:r>
        <w:rPr>
          <w:sz w:val="20"/>
        </w:rPr>
        <w:t>ich</w:t>
      </w:r>
      <w:r>
        <w:rPr>
          <w:spacing w:val="-6"/>
          <w:sz w:val="20"/>
        </w:rPr>
        <w:t xml:space="preserve"> </w:t>
      </w:r>
      <w:r>
        <w:rPr>
          <w:sz w:val="20"/>
        </w:rPr>
        <w:t>opisem</w:t>
      </w:r>
      <w:r>
        <w:rPr>
          <w:spacing w:val="-3"/>
          <w:sz w:val="20"/>
        </w:rPr>
        <w:t xml:space="preserve"> </w:t>
      </w:r>
      <w:r>
        <w:rPr>
          <w:sz w:val="20"/>
        </w:rPr>
        <w:t>w</w:t>
      </w:r>
      <w:r>
        <w:rPr>
          <w:spacing w:val="-10"/>
          <w:sz w:val="20"/>
        </w:rPr>
        <w:t xml:space="preserve"> </w:t>
      </w:r>
      <w:r>
        <w:rPr>
          <w:sz w:val="20"/>
        </w:rPr>
        <w:t>dokumentacji</w:t>
      </w:r>
      <w:r>
        <w:rPr>
          <w:spacing w:val="-9"/>
          <w:sz w:val="20"/>
        </w:rPr>
        <w:t xml:space="preserve"> </w:t>
      </w:r>
      <w:r>
        <w:rPr>
          <w:spacing w:val="-2"/>
          <w:sz w:val="20"/>
        </w:rPr>
        <w:t>projektowej,</w:t>
      </w:r>
    </w:p>
    <w:p w14:paraId="74E5FD1D" w14:textId="77777777" w:rsidR="009F15D9" w:rsidRDefault="00000000">
      <w:pPr>
        <w:pStyle w:val="Akapitzlist"/>
        <w:numPr>
          <w:ilvl w:val="1"/>
          <w:numId w:val="109"/>
        </w:numPr>
        <w:tabs>
          <w:tab w:val="left" w:pos="1188"/>
          <w:tab w:val="left" w:pos="1189"/>
        </w:tabs>
        <w:spacing w:before="6" w:line="237" w:lineRule="auto"/>
        <w:ind w:left="1187" w:right="343" w:hanging="360"/>
        <w:rPr>
          <w:sz w:val="20"/>
        </w:rPr>
      </w:pPr>
      <w:r>
        <w:rPr>
          <w:sz w:val="20"/>
        </w:rPr>
        <w:t>dane</w:t>
      </w:r>
      <w:r>
        <w:rPr>
          <w:spacing w:val="80"/>
          <w:sz w:val="20"/>
        </w:rPr>
        <w:t xml:space="preserve"> </w:t>
      </w:r>
      <w:r>
        <w:rPr>
          <w:sz w:val="20"/>
        </w:rPr>
        <w:t>dotyczące</w:t>
      </w:r>
      <w:r>
        <w:rPr>
          <w:spacing w:val="80"/>
          <w:sz w:val="20"/>
        </w:rPr>
        <w:t xml:space="preserve"> </w:t>
      </w:r>
      <w:r>
        <w:rPr>
          <w:sz w:val="20"/>
        </w:rPr>
        <w:t>czynności</w:t>
      </w:r>
      <w:r>
        <w:rPr>
          <w:spacing w:val="80"/>
          <w:sz w:val="20"/>
        </w:rPr>
        <w:t xml:space="preserve"> </w:t>
      </w:r>
      <w:r>
        <w:rPr>
          <w:sz w:val="20"/>
        </w:rPr>
        <w:t>geodezyjnych</w:t>
      </w:r>
      <w:r>
        <w:rPr>
          <w:spacing w:val="80"/>
          <w:sz w:val="20"/>
        </w:rPr>
        <w:t xml:space="preserve"> </w:t>
      </w:r>
      <w:r>
        <w:rPr>
          <w:sz w:val="20"/>
        </w:rPr>
        <w:t>(pomiarowych)</w:t>
      </w:r>
      <w:r>
        <w:rPr>
          <w:spacing w:val="80"/>
          <w:sz w:val="20"/>
        </w:rPr>
        <w:t xml:space="preserve"> </w:t>
      </w:r>
      <w:r>
        <w:rPr>
          <w:sz w:val="20"/>
        </w:rPr>
        <w:t>dokonywanych</w:t>
      </w:r>
      <w:r>
        <w:rPr>
          <w:spacing w:val="80"/>
          <w:sz w:val="20"/>
        </w:rPr>
        <w:t xml:space="preserve"> </w:t>
      </w:r>
      <w:r>
        <w:rPr>
          <w:sz w:val="20"/>
        </w:rPr>
        <w:t>przed</w:t>
      </w:r>
      <w:r>
        <w:rPr>
          <w:spacing w:val="80"/>
          <w:sz w:val="20"/>
        </w:rPr>
        <w:t xml:space="preserve"> </w:t>
      </w:r>
      <w:r>
        <w:rPr>
          <w:sz w:val="20"/>
        </w:rPr>
        <w:t>i</w:t>
      </w:r>
      <w:r>
        <w:rPr>
          <w:spacing w:val="80"/>
          <w:sz w:val="20"/>
        </w:rPr>
        <w:t xml:space="preserve"> </w:t>
      </w:r>
      <w:r>
        <w:rPr>
          <w:sz w:val="20"/>
        </w:rPr>
        <w:t>w</w:t>
      </w:r>
      <w:r>
        <w:rPr>
          <w:spacing w:val="80"/>
          <w:sz w:val="20"/>
        </w:rPr>
        <w:t xml:space="preserve"> </w:t>
      </w:r>
      <w:r>
        <w:rPr>
          <w:sz w:val="20"/>
        </w:rPr>
        <w:t>trakcie wykonywania robót,</w:t>
      </w:r>
    </w:p>
    <w:p w14:paraId="362C35C0" w14:textId="77777777" w:rsidR="009F15D9" w:rsidRDefault="00000000">
      <w:pPr>
        <w:pStyle w:val="Akapitzlist"/>
        <w:numPr>
          <w:ilvl w:val="1"/>
          <w:numId w:val="109"/>
        </w:numPr>
        <w:tabs>
          <w:tab w:val="left" w:pos="1188"/>
          <w:tab w:val="left" w:pos="1189"/>
        </w:tabs>
        <w:spacing w:before="5"/>
        <w:ind w:hanging="362"/>
        <w:rPr>
          <w:sz w:val="20"/>
        </w:rPr>
      </w:pPr>
      <w:r>
        <w:rPr>
          <w:sz w:val="20"/>
        </w:rPr>
        <w:t>dane</w:t>
      </w:r>
      <w:r>
        <w:rPr>
          <w:spacing w:val="-10"/>
          <w:sz w:val="20"/>
        </w:rPr>
        <w:t xml:space="preserve"> </w:t>
      </w:r>
      <w:r>
        <w:rPr>
          <w:sz w:val="20"/>
        </w:rPr>
        <w:t>dotyczące</w:t>
      </w:r>
      <w:r>
        <w:rPr>
          <w:spacing w:val="-11"/>
          <w:sz w:val="20"/>
        </w:rPr>
        <w:t xml:space="preserve"> </w:t>
      </w:r>
      <w:r>
        <w:rPr>
          <w:sz w:val="20"/>
        </w:rPr>
        <w:t>sposobu</w:t>
      </w:r>
      <w:r>
        <w:rPr>
          <w:spacing w:val="-7"/>
          <w:sz w:val="20"/>
        </w:rPr>
        <w:t xml:space="preserve"> </w:t>
      </w:r>
      <w:r>
        <w:rPr>
          <w:sz w:val="20"/>
        </w:rPr>
        <w:t>wykonywania</w:t>
      </w:r>
      <w:r>
        <w:rPr>
          <w:spacing w:val="-6"/>
          <w:sz w:val="20"/>
        </w:rPr>
        <w:t xml:space="preserve"> </w:t>
      </w:r>
      <w:r>
        <w:rPr>
          <w:sz w:val="20"/>
        </w:rPr>
        <w:t>zabezpieczenia</w:t>
      </w:r>
      <w:r>
        <w:rPr>
          <w:spacing w:val="-11"/>
          <w:sz w:val="20"/>
        </w:rPr>
        <w:t xml:space="preserve"> </w:t>
      </w:r>
      <w:r>
        <w:rPr>
          <w:spacing w:val="-2"/>
          <w:sz w:val="20"/>
        </w:rPr>
        <w:t>robót,</w:t>
      </w:r>
    </w:p>
    <w:p w14:paraId="5916D619" w14:textId="77777777" w:rsidR="009F15D9" w:rsidRDefault="00000000">
      <w:pPr>
        <w:pStyle w:val="Akapitzlist"/>
        <w:numPr>
          <w:ilvl w:val="1"/>
          <w:numId w:val="109"/>
        </w:numPr>
        <w:tabs>
          <w:tab w:val="left" w:pos="1188"/>
          <w:tab w:val="left" w:pos="1189"/>
        </w:tabs>
        <w:spacing w:before="2" w:line="240" w:lineRule="exact"/>
        <w:ind w:hanging="362"/>
        <w:rPr>
          <w:sz w:val="20"/>
        </w:rPr>
      </w:pPr>
      <w:r>
        <w:rPr>
          <w:sz w:val="20"/>
        </w:rPr>
        <w:t>inne</w:t>
      </w:r>
      <w:r>
        <w:rPr>
          <w:spacing w:val="-7"/>
          <w:sz w:val="20"/>
        </w:rPr>
        <w:t xml:space="preserve"> </w:t>
      </w:r>
      <w:r>
        <w:rPr>
          <w:sz w:val="20"/>
        </w:rPr>
        <w:t>istotne</w:t>
      </w:r>
      <w:r>
        <w:rPr>
          <w:spacing w:val="-3"/>
          <w:sz w:val="20"/>
        </w:rPr>
        <w:t xml:space="preserve"> </w:t>
      </w:r>
      <w:r>
        <w:rPr>
          <w:sz w:val="20"/>
        </w:rPr>
        <w:t>informacje</w:t>
      </w:r>
      <w:r>
        <w:rPr>
          <w:spacing w:val="-7"/>
          <w:sz w:val="20"/>
        </w:rPr>
        <w:t xml:space="preserve"> </w:t>
      </w:r>
      <w:r>
        <w:rPr>
          <w:sz w:val="20"/>
        </w:rPr>
        <w:t>o</w:t>
      </w:r>
      <w:r>
        <w:rPr>
          <w:spacing w:val="-7"/>
          <w:sz w:val="20"/>
        </w:rPr>
        <w:t xml:space="preserve"> </w:t>
      </w:r>
      <w:r>
        <w:rPr>
          <w:sz w:val="20"/>
        </w:rPr>
        <w:t>przebiegu</w:t>
      </w:r>
      <w:r>
        <w:rPr>
          <w:spacing w:val="-6"/>
          <w:sz w:val="20"/>
        </w:rPr>
        <w:t xml:space="preserve"> </w:t>
      </w:r>
      <w:r>
        <w:rPr>
          <w:spacing w:val="-2"/>
          <w:sz w:val="20"/>
        </w:rPr>
        <w:t>robót.</w:t>
      </w:r>
    </w:p>
    <w:p w14:paraId="5C2064A2" w14:textId="77777777" w:rsidR="009F15D9" w:rsidRDefault="00000000">
      <w:pPr>
        <w:pStyle w:val="Tekstpodstawowy"/>
        <w:spacing w:line="288" w:lineRule="auto"/>
        <w:ind w:right="339"/>
      </w:pPr>
      <w:r>
        <w:t>Propozycje,</w:t>
      </w:r>
      <w:r>
        <w:rPr>
          <w:spacing w:val="-14"/>
        </w:rPr>
        <w:t xml:space="preserve"> </w:t>
      </w:r>
      <w:r>
        <w:t>uwagi</w:t>
      </w:r>
      <w:r>
        <w:rPr>
          <w:spacing w:val="-14"/>
        </w:rPr>
        <w:t xml:space="preserve"> </w:t>
      </w:r>
      <w:r>
        <w:t>i</w:t>
      </w:r>
      <w:r>
        <w:rPr>
          <w:spacing w:val="-14"/>
        </w:rPr>
        <w:t xml:space="preserve"> </w:t>
      </w:r>
      <w:r>
        <w:t>wyjaśnienia</w:t>
      </w:r>
      <w:r>
        <w:rPr>
          <w:spacing w:val="-14"/>
        </w:rPr>
        <w:t xml:space="preserve"> </w:t>
      </w:r>
      <w:r>
        <w:t>Wykonawcy,</w:t>
      </w:r>
      <w:r>
        <w:rPr>
          <w:spacing w:val="-14"/>
        </w:rPr>
        <w:t xml:space="preserve"> </w:t>
      </w:r>
      <w:r>
        <w:t>wpisane</w:t>
      </w:r>
      <w:r>
        <w:rPr>
          <w:spacing w:val="-14"/>
        </w:rPr>
        <w:t xml:space="preserve"> </w:t>
      </w:r>
      <w:r>
        <w:t>do</w:t>
      </w:r>
      <w:r>
        <w:rPr>
          <w:spacing w:val="-14"/>
        </w:rPr>
        <w:t xml:space="preserve"> </w:t>
      </w:r>
      <w:r>
        <w:t>dziennika</w:t>
      </w:r>
      <w:r>
        <w:rPr>
          <w:spacing w:val="-13"/>
        </w:rPr>
        <w:t xml:space="preserve"> </w:t>
      </w:r>
      <w:r>
        <w:t>budowy</w:t>
      </w:r>
      <w:r>
        <w:rPr>
          <w:spacing w:val="-14"/>
        </w:rPr>
        <w:t xml:space="preserve"> </w:t>
      </w:r>
      <w:r>
        <w:t>będą</w:t>
      </w:r>
      <w:r>
        <w:rPr>
          <w:spacing w:val="-12"/>
        </w:rPr>
        <w:t xml:space="preserve"> </w:t>
      </w:r>
      <w:r>
        <w:t>przedłożone</w:t>
      </w:r>
      <w:r>
        <w:rPr>
          <w:spacing w:val="-13"/>
        </w:rPr>
        <w:t xml:space="preserve"> </w:t>
      </w:r>
      <w:r>
        <w:t>Inspektorowi nadzoru do ustosunkowania się.</w:t>
      </w:r>
    </w:p>
    <w:p w14:paraId="61C175BD" w14:textId="77777777" w:rsidR="009F15D9" w:rsidRDefault="00000000">
      <w:pPr>
        <w:pStyle w:val="Tekstpodstawowy"/>
        <w:spacing w:line="288" w:lineRule="auto"/>
        <w:ind w:right="339"/>
      </w:pPr>
      <w:r>
        <w:t>Decyzje</w:t>
      </w:r>
      <w:r>
        <w:rPr>
          <w:spacing w:val="30"/>
        </w:rPr>
        <w:t xml:space="preserve"> </w:t>
      </w:r>
      <w:r>
        <w:t>Inspektora</w:t>
      </w:r>
      <w:r>
        <w:rPr>
          <w:spacing w:val="29"/>
        </w:rPr>
        <w:t xml:space="preserve"> </w:t>
      </w:r>
      <w:r>
        <w:t>nadzoru</w:t>
      </w:r>
      <w:r>
        <w:rPr>
          <w:spacing w:val="32"/>
        </w:rPr>
        <w:t xml:space="preserve"> </w:t>
      </w:r>
      <w:r>
        <w:t>wpisane</w:t>
      </w:r>
      <w:r>
        <w:rPr>
          <w:spacing w:val="31"/>
        </w:rPr>
        <w:t xml:space="preserve"> </w:t>
      </w:r>
      <w:r>
        <w:t>do</w:t>
      </w:r>
      <w:r>
        <w:rPr>
          <w:spacing w:val="31"/>
        </w:rPr>
        <w:t xml:space="preserve"> </w:t>
      </w:r>
      <w:r>
        <w:t>dziennika</w:t>
      </w:r>
      <w:r>
        <w:rPr>
          <w:spacing w:val="29"/>
        </w:rPr>
        <w:t xml:space="preserve"> </w:t>
      </w:r>
      <w:r>
        <w:t>budowy Wykonawca</w:t>
      </w:r>
      <w:r>
        <w:rPr>
          <w:spacing w:val="31"/>
        </w:rPr>
        <w:t xml:space="preserve"> </w:t>
      </w:r>
      <w:r>
        <w:t>podpisuje</w:t>
      </w:r>
      <w:r>
        <w:rPr>
          <w:spacing w:val="32"/>
        </w:rPr>
        <w:t xml:space="preserve"> </w:t>
      </w:r>
      <w:r>
        <w:t>z</w:t>
      </w:r>
      <w:r>
        <w:rPr>
          <w:spacing w:val="30"/>
        </w:rPr>
        <w:t xml:space="preserve"> </w:t>
      </w:r>
      <w:r>
        <w:t>zaznaczeniem</w:t>
      </w:r>
      <w:r>
        <w:rPr>
          <w:spacing w:val="33"/>
        </w:rPr>
        <w:t xml:space="preserve"> </w:t>
      </w:r>
      <w:r>
        <w:t>ich przyjęcia lub zajęciem stanowiska.</w:t>
      </w:r>
    </w:p>
    <w:p w14:paraId="55CEBA29" w14:textId="77777777" w:rsidR="009F15D9" w:rsidRDefault="00000000">
      <w:pPr>
        <w:pStyle w:val="Tekstpodstawowy"/>
        <w:spacing w:line="288" w:lineRule="auto"/>
        <w:ind w:right="339"/>
      </w:pPr>
      <w:r>
        <w:t>Wpis projektanta do dziennika budowy obliguje Inspektora nadzoru do ustosunkowania się. Projektant nie jest jednak stroną umowy i nie ma uprawnień do wydawania poleceń Wykonawcy robót.</w:t>
      </w:r>
    </w:p>
    <w:p w14:paraId="76C8A350" w14:textId="77777777" w:rsidR="009F15D9" w:rsidRDefault="00000000">
      <w:pPr>
        <w:pStyle w:val="Akapitzlist"/>
        <w:numPr>
          <w:ilvl w:val="0"/>
          <w:numId w:val="109"/>
        </w:numPr>
        <w:tabs>
          <w:tab w:val="left" w:pos="744"/>
        </w:tabs>
        <w:ind w:hanging="277"/>
        <w:rPr>
          <w:sz w:val="20"/>
        </w:rPr>
      </w:pPr>
      <w:r>
        <w:rPr>
          <w:sz w:val="20"/>
        </w:rPr>
        <w:t>Książka</w:t>
      </w:r>
      <w:r>
        <w:rPr>
          <w:spacing w:val="-9"/>
          <w:sz w:val="20"/>
        </w:rPr>
        <w:t xml:space="preserve"> </w:t>
      </w:r>
      <w:r>
        <w:rPr>
          <w:spacing w:val="-2"/>
          <w:sz w:val="20"/>
        </w:rPr>
        <w:t>obmiarów</w:t>
      </w:r>
    </w:p>
    <w:p w14:paraId="0A2E2DE6" w14:textId="77777777" w:rsidR="009F15D9" w:rsidRDefault="00000000">
      <w:pPr>
        <w:pStyle w:val="Tekstpodstawowy"/>
        <w:spacing w:before="46" w:line="288" w:lineRule="auto"/>
        <w:ind w:right="341"/>
        <w:jc w:val="both"/>
      </w:pPr>
      <w:r>
        <w:t xml:space="preserve">Książka obmiarów stanowi dokument pozwalający na rozliczenie faktycznego postępu każdego z elementów robót. Obmiary wykonanych robót przeprowadza się sukcesywnie w jednostkach przyjętych w </w:t>
      </w:r>
      <w:r>
        <w:rPr>
          <w:spacing w:val="-2"/>
        </w:rPr>
        <w:t>kosztorysie.</w:t>
      </w:r>
    </w:p>
    <w:p w14:paraId="28A39185" w14:textId="77777777" w:rsidR="009F15D9" w:rsidRDefault="00000000">
      <w:pPr>
        <w:pStyle w:val="Akapitzlist"/>
        <w:numPr>
          <w:ilvl w:val="0"/>
          <w:numId w:val="109"/>
        </w:numPr>
        <w:tabs>
          <w:tab w:val="left" w:pos="744"/>
        </w:tabs>
        <w:ind w:hanging="277"/>
        <w:jc w:val="both"/>
        <w:rPr>
          <w:sz w:val="20"/>
        </w:rPr>
      </w:pPr>
      <w:r>
        <w:rPr>
          <w:w w:val="95"/>
          <w:sz w:val="20"/>
        </w:rPr>
        <w:t>Dokumenty</w:t>
      </w:r>
      <w:r>
        <w:rPr>
          <w:spacing w:val="42"/>
          <w:sz w:val="20"/>
        </w:rPr>
        <w:t xml:space="preserve"> </w:t>
      </w:r>
      <w:r>
        <w:rPr>
          <w:spacing w:val="-2"/>
          <w:sz w:val="20"/>
        </w:rPr>
        <w:t>laboratoryjne</w:t>
      </w:r>
    </w:p>
    <w:p w14:paraId="2612614D" w14:textId="77777777" w:rsidR="009F15D9" w:rsidRDefault="00000000">
      <w:pPr>
        <w:pStyle w:val="Tekstpodstawowy"/>
        <w:spacing w:before="46" w:line="288" w:lineRule="auto"/>
        <w:ind w:right="341"/>
        <w:jc w:val="both"/>
      </w:pPr>
      <w:r>
        <w:t>Dzienniki laboratoryjne lub certyfikaty zgodności materiałów, orzeczenia o jakości materiałów, recepty robocze i kontrolne wyniki badań Wykonawcy będą gromadzone w formie uzgodnionej w programie zapewnienia</w:t>
      </w:r>
      <w:r>
        <w:rPr>
          <w:spacing w:val="-14"/>
        </w:rPr>
        <w:t xml:space="preserve"> </w:t>
      </w:r>
      <w:r>
        <w:t>jakości.</w:t>
      </w:r>
      <w:r>
        <w:rPr>
          <w:spacing w:val="-14"/>
        </w:rPr>
        <w:t xml:space="preserve"> </w:t>
      </w:r>
      <w:r>
        <w:t>Dokumenty</w:t>
      </w:r>
      <w:r>
        <w:rPr>
          <w:spacing w:val="-14"/>
        </w:rPr>
        <w:t xml:space="preserve"> </w:t>
      </w:r>
      <w:r>
        <w:t>te</w:t>
      </w:r>
      <w:r>
        <w:rPr>
          <w:spacing w:val="-14"/>
        </w:rPr>
        <w:t xml:space="preserve"> </w:t>
      </w:r>
      <w:r>
        <w:t>stanowią</w:t>
      </w:r>
      <w:r>
        <w:rPr>
          <w:spacing w:val="-14"/>
        </w:rPr>
        <w:t xml:space="preserve"> </w:t>
      </w:r>
      <w:r>
        <w:t>załączniki</w:t>
      </w:r>
      <w:r>
        <w:rPr>
          <w:spacing w:val="-14"/>
        </w:rPr>
        <w:t xml:space="preserve"> </w:t>
      </w:r>
      <w:r>
        <w:t>do</w:t>
      </w:r>
      <w:r>
        <w:rPr>
          <w:spacing w:val="-14"/>
        </w:rPr>
        <w:t xml:space="preserve"> </w:t>
      </w:r>
      <w:r>
        <w:t>odbioru</w:t>
      </w:r>
      <w:r>
        <w:rPr>
          <w:spacing w:val="-14"/>
        </w:rPr>
        <w:t xml:space="preserve"> </w:t>
      </w:r>
      <w:r>
        <w:t>robót.</w:t>
      </w:r>
      <w:r>
        <w:rPr>
          <w:spacing w:val="-14"/>
        </w:rPr>
        <w:t xml:space="preserve"> </w:t>
      </w:r>
      <w:r>
        <w:t>Winny</w:t>
      </w:r>
      <w:r>
        <w:rPr>
          <w:spacing w:val="-13"/>
        </w:rPr>
        <w:t xml:space="preserve"> </w:t>
      </w:r>
      <w:r>
        <w:t>być</w:t>
      </w:r>
      <w:r>
        <w:rPr>
          <w:spacing w:val="-14"/>
        </w:rPr>
        <w:t xml:space="preserve"> </w:t>
      </w:r>
      <w:r>
        <w:t>udostępnione</w:t>
      </w:r>
      <w:r>
        <w:rPr>
          <w:spacing w:val="-14"/>
        </w:rPr>
        <w:t xml:space="preserve"> </w:t>
      </w:r>
      <w:r>
        <w:t>na</w:t>
      </w:r>
      <w:r>
        <w:rPr>
          <w:spacing w:val="-13"/>
        </w:rPr>
        <w:t xml:space="preserve"> </w:t>
      </w:r>
      <w:r>
        <w:t>każde życzenie Inspektora nadzoru.</w:t>
      </w:r>
    </w:p>
    <w:p w14:paraId="2A2B937A" w14:textId="77777777" w:rsidR="009F15D9" w:rsidRDefault="00000000">
      <w:pPr>
        <w:pStyle w:val="Akapitzlist"/>
        <w:numPr>
          <w:ilvl w:val="0"/>
          <w:numId w:val="109"/>
        </w:numPr>
        <w:tabs>
          <w:tab w:val="left" w:pos="744"/>
        </w:tabs>
        <w:ind w:hanging="277"/>
        <w:jc w:val="both"/>
        <w:rPr>
          <w:sz w:val="20"/>
        </w:rPr>
      </w:pPr>
      <w:r>
        <w:rPr>
          <w:sz w:val="20"/>
        </w:rPr>
        <w:t>Pozostałe</w:t>
      </w:r>
      <w:r>
        <w:rPr>
          <w:spacing w:val="-9"/>
          <w:sz w:val="20"/>
        </w:rPr>
        <w:t xml:space="preserve"> </w:t>
      </w:r>
      <w:r>
        <w:rPr>
          <w:sz w:val="20"/>
        </w:rPr>
        <w:t>dokumenty</w:t>
      </w:r>
      <w:r>
        <w:rPr>
          <w:spacing w:val="-11"/>
          <w:sz w:val="20"/>
        </w:rPr>
        <w:t xml:space="preserve"> </w:t>
      </w:r>
      <w:r>
        <w:rPr>
          <w:spacing w:val="-2"/>
          <w:sz w:val="20"/>
        </w:rPr>
        <w:t>budowy</w:t>
      </w:r>
    </w:p>
    <w:p w14:paraId="64C57441" w14:textId="77777777" w:rsidR="009F15D9" w:rsidRDefault="00000000">
      <w:pPr>
        <w:pStyle w:val="Tekstpodstawowy"/>
        <w:spacing w:before="46"/>
        <w:jc w:val="both"/>
      </w:pPr>
      <w:r>
        <w:t>Do</w:t>
      </w:r>
      <w:r>
        <w:rPr>
          <w:spacing w:val="-8"/>
        </w:rPr>
        <w:t xml:space="preserve"> </w:t>
      </w:r>
      <w:r>
        <w:t>dokumentów</w:t>
      </w:r>
      <w:r>
        <w:rPr>
          <w:spacing w:val="-7"/>
        </w:rPr>
        <w:t xml:space="preserve"> </w:t>
      </w:r>
      <w:r>
        <w:t>budowy</w:t>
      </w:r>
      <w:r>
        <w:rPr>
          <w:spacing w:val="-8"/>
        </w:rPr>
        <w:t xml:space="preserve"> </w:t>
      </w:r>
      <w:r>
        <w:t>zalicza</w:t>
      </w:r>
      <w:r>
        <w:rPr>
          <w:spacing w:val="-7"/>
        </w:rPr>
        <w:t xml:space="preserve"> </w:t>
      </w:r>
      <w:r>
        <w:t>się,</w:t>
      </w:r>
      <w:r>
        <w:rPr>
          <w:spacing w:val="-7"/>
        </w:rPr>
        <w:t xml:space="preserve"> </w:t>
      </w:r>
      <w:r>
        <w:t>oprócz</w:t>
      </w:r>
      <w:r>
        <w:rPr>
          <w:spacing w:val="-8"/>
        </w:rPr>
        <w:t xml:space="preserve"> </w:t>
      </w:r>
      <w:r>
        <w:t>wymienionych</w:t>
      </w:r>
      <w:r>
        <w:rPr>
          <w:spacing w:val="-4"/>
        </w:rPr>
        <w:t xml:space="preserve"> </w:t>
      </w:r>
      <w:r>
        <w:t>w</w:t>
      </w:r>
      <w:r>
        <w:rPr>
          <w:spacing w:val="-7"/>
        </w:rPr>
        <w:t xml:space="preserve"> </w:t>
      </w:r>
      <w:r>
        <w:t>punktach</w:t>
      </w:r>
      <w:r>
        <w:rPr>
          <w:spacing w:val="-8"/>
        </w:rPr>
        <w:t xml:space="preserve"> </w:t>
      </w:r>
      <w:r>
        <w:t>[1]-[3],</w:t>
      </w:r>
      <w:r>
        <w:rPr>
          <w:spacing w:val="-4"/>
        </w:rPr>
        <w:t xml:space="preserve"> </w:t>
      </w:r>
      <w:r>
        <w:t>następujące</w:t>
      </w:r>
      <w:r>
        <w:rPr>
          <w:spacing w:val="-8"/>
        </w:rPr>
        <w:t xml:space="preserve"> </w:t>
      </w:r>
      <w:r>
        <w:rPr>
          <w:spacing w:val="-2"/>
        </w:rPr>
        <w:t>dokumenty:</w:t>
      </w:r>
    </w:p>
    <w:p w14:paraId="0609BFA7" w14:textId="77777777" w:rsidR="009F15D9" w:rsidRDefault="00000000">
      <w:pPr>
        <w:pStyle w:val="Akapitzlist"/>
        <w:numPr>
          <w:ilvl w:val="0"/>
          <w:numId w:val="108"/>
        </w:numPr>
        <w:tabs>
          <w:tab w:val="left" w:pos="701"/>
        </w:tabs>
        <w:spacing w:before="46"/>
        <w:ind w:hanging="234"/>
        <w:rPr>
          <w:sz w:val="20"/>
        </w:rPr>
      </w:pPr>
      <w:r>
        <w:rPr>
          <w:sz w:val="20"/>
        </w:rPr>
        <w:t>pozwolenie</w:t>
      </w:r>
      <w:r>
        <w:rPr>
          <w:spacing w:val="-6"/>
          <w:sz w:val="20"/>
        </w:rPr>
        <w:t xml:space="preserve"> </w:t>
      </w:r>
      <w:r>
        <w:rPr>
          <w:sz w:val="20"/>
        </w:rPr>
        <w:t>na</w:t>
      </w:r>
      <w:r>
        <w:rPr>
          <w:spacing w:val="-7"/>
          <w:sz w:val="20"/>
        </w:rPr>
        <w:t xml:space="preserve"> </w:t>
      </w:r>
      <w:r>
        <w:rPr>
          <w:spacing w:val="-2"/>
          <w:sz w:val="20"/>
        </w:rPr>
        <w:t>budowę,</w:t>
      </w:r>
    </w:p>
    <w:p w14:paraId="3F0A1B92" w14:textId="77777777" w:rsidR="009F15D9" w:rsidRDefault="00000000">
      <w:pPr>
        <w:pStyle w:val="Akapitzlist"/>
        <w:numPr>
          <w:ilvl w:val="0"/>
          <w:numId w:val="108"/>
        </w:numPr>
        <w:tabs>
          <w:tab w:val="left" w:pos="701"/>
        </w:tabs>
        <w:spacing w:before="46"/>
        <w:ind w:hanging="234"/>
        <w:rPr>
          <w:sz w:val="20"/>
        </w:rPr>
      </w:pPr>
      <w:r>
        <w:rPr>
          <w:sz w:val="20"/>
        </w:rPr>
        <w:t>protokoły</w:t>
      </w:r>
      <w:r>
        <w:rPr>
          <w:spacing w:val="-9"/>
          <w:sz w:val="20"/>
        </w:rPr>
        <w:t xml:space="preserve"> </w:t>
      </w:r>
      <w:r>
        <w:rPr>
          <w:sz w:val="20"/>
        </w:rPr>
        <w:t>przekazania</w:t>
      </w:r>
      <w:r>
        <w:rPr>
          <w:spacing w:val="-10"/>
          <w:sz w:val="20"/>
        </w:rPr>
        <w:t xml:space="preserve"> </w:t>
      </w:r>
      <w:r>
        <w:rPr>
          <w:sz w:val="20"/>
        </w:rPr>
        <w:t>terenu</w:t>
      </w:r>
      <w:r>
        <w:rPr>
          <w:spacing w:val="-9"/>
          <w:sz w:val="20"/>
        </w:rPr>
        <w:t xml:space="preserve"> </w:t>
      </w:r>
      <w:r>
        <w:rPr>
          <w:spacing w:val="-2"/>
          <w:sz w:val="20"/>
        </w:rPr>
        <w:t>budowy,</w:t>
      </w:r>
    </w:p>
    <w:p w14:paraId="01D088D5" w14:textId="77777777" w:rsidR="009F15D9" w:rsidRDefault="00000000">
      <w:pPr>
        <w:pStyle w:val="Akapitzlist"/>
        <w:numPr>
          <w:ilvl w:val="0"/>
          <w:numId w:val="108"/>
        </w:numPr>
        <w:tabs>
          <w:tab w:val="left" w:pos="692"/>
        </w:tabs>
        <w:spacing w:before="46"/>
        <w:ind w:left="691" w:hanging="225"/>
        <w:rPr>
          <w:sz w:val="20"/>
        </w:rPr>
      </w:pPr>
      <w:r>
        <w:rPr>
          <w:sz w:val="20"/>
        </w:rPr>
        <w:t>umowy</w:t>
      </w:r>
      <w:r>
        <w:rPr>
          <w:spacing w:val="-11"/>
          <w:sz w:val="20"/>
        </w:rPr>
        <w:t xml:space="preserve"> </w:t>
      </w:r>
      <w:r>
        <w:rPr>
          <w:sz w:val="20"/>
        </w:rPr>
        <w:t>cywilnoprawne</w:t>
      </w:r>
      <w:r>
        <w:rPr>
          <w:spacing w:val="-5"/>
          <w:sz w:val="20"/>
        </w:rPr>
        <w:t xml:space="preserve"> </w:t>
      </w:r>
      <w:r>
        <w:rPr>
          <w:sz w:val="20"/>
        </w:rPr>
        <w:t>z</w:t>
      </w:r>
      <w:r>
        <w:rPr>
          <w:spacing w:val="-6"/>
          <w:sz w:val="20"/>
        </w:rPr>
        <w:t xml:space="preserve"> </w:t>
      </w:r>
      <w:r>
        <w:rPr>
          <w:sz w:val="20"/>
        </w:rPr>
        <w:t>osobami</w:t>
      </w:r>
      <w:r>
        <w:rPr>
          <w:spacing w:val="-10"/>
          <w:sz w:val="20"/>
        </w:rPr>
        <w:t xml:space="preserve"> </w:t>
      </w:r>
      <w:r>
        <w:rPr>
          <w:spacing w:val="-2"/>
          <w:sz w:val="20"/>
        </w:rPr>
        <w:t>trzecimi,</w:t>
      </w:r>
    </w:p>
    <w:p w14:paraId="381E1039" w14:textId="77777777" w:rsidR="009F15D9" w:rsidRDefault="00000000">
      <w:pPr>
        <w:pStyle w:val="Akapitzlist"/>
        <w:numPr>
          <w:ilvl w:val="0"/>
          <w:numId w:val="108"/>
        </w:numPr>
        <w:tabs>
          <w:tab w:val="left" w:pos="701"/>
        </w:tabs>
        <w:spacing w:before="46"/>
        <w:ind w:hanging="234"/>
        <w:rPr>
          <w:sz w:val="20"/>
        </w:rPr>
      </w:pPr>
      <w:r>
        <w:rPr>
          <w:sz w:val="20"/>
        </w:rPr>
        <w:t>protokoły</w:t>
      </w:r>
      <w:r>
        <w:rPr>
          <w:spacing w:val="-10"/>
          <w:sz w:val="20"/>
        </w:rPr>
        <w:t xml:space="preserve"> </w:t>
      </w:r>
      <w:r>
        <w:rPr>
          <w:sz w:val="20"/>
        </w:rPr>
        <w:t>odbioru</w:t>
      </w:r>
      <w:r>
        <w:rPr>
          <w:spacing w:val="-8"/>
          <w:sz w:val="20"/>
        </w:rPr>
        <w:t xml:space="preserve"> </w:t>
      </w:r>
      <w:r>
        <w:rPr>
          <w:spacing w:val="-2"/>
          <w:sz w:val="20"/>
        </w:rPr>
        <w:t>robót,</w:t>
      </w:r>
    </w:p>
    <w:p w14:paraId="74612110" w14:textId="77777777" w:rsidR="009F15D9" w:rsidRDefault="00000000">
      <w:pPr>
        <w:pStyle w:val="Akapitzlist"/>
        <w:numPr>
          <w:ilvl w:val="0"/>
          <w:numId w:val="108"/>
        </w:numPr>
        <w:tabs>
          <w:tab w:val="left" w:pos="701"/>
        </w:tabs>
        <w:spacing w:before="46"/>
        <w:ind w:hanging="234"/>
        <w:rPr>
          <w:sz w:val="20"/>
        </w:rPr>
      </w:pPr>
      <w:r>
        <w:rPr>
          <w:sz w:val="20"/>
        </w:rPr>
        <w:t>protokoły</w:t>
      </w:r>
      <w:r>
        <w:rPr>
          <w:spacing w:val="-6"/>
          <w:sz w:val="20"/>
        </w:rPr>
        <w:t xml:space="preserve"> </w:t>
      </w:r>
      <w:r>
        <w:rPr>
          <w:sz w:val="20"/>
        </w:rPr>
        <w:t>z</w:t>
      </w:r>
      <w:r>
        <w:rPr>
          <w:spacing w:val="-3"/>
          <w:sz w:val="20"/>
        </w:rPr>
        <w:t xml:space="preserve"> </w:t>
      </w:r>
      <w:r>
        <w:rPr>
          <w:sz w:val="20"/>
        </w:rPr>
        <w:t>narad</w:t>
      </w:r>
      <w:r>
        <w:rPr>
          <w:spacing w:val="-4"/>
          <w:sz w:val="20"/>
        </w:rPr>
        <w:t xml:space="preserve"> </w:t>
      </w:r>
      <w:r>
        <w:rPr>
          <w:sz w:val="20"/>
        </w:rPr>
        <w:t>i</w:t>
      </w:r>
      <w:r>
        <w:rPr>
          <w:spacing w:val="-1"/>
          <w:sz w:val="20"/>
        </w:rPr>
        <w:t xml:space="preserve"> </w:t>
      </w:r>
      <w:r>
        <w:rPr>
          <w:spacing w:val="-2"/>
          <w:sz w:val="20"/>
        </w:rPr>
        <w:t>ustaleń,</w:t>
      </w:r>
    </w:p>
    <w:p w14:paraId="4D3E6929" w14:textId="77777777" w:rsidR="009F15D9" w:rsidRDefault="00000000">
      <w:pPr>
        <w:pStyle w:val="Akapitzlist"/>
        <w:numPr>
          <w:ilvl w:val="0"/>
          <w:numId w:val="108"/>
        </w:numPr>
        <w:tabs>
          <w:tab w:val="left" w:pos="648"/>
        </w:tabs>
        <w:spacing w:before="46"/>
        <w:ind w:left="647" w:hanging="181"/>
        <w:rPr>
          <w:sz w:val="20"/>
        </w:rPr>
      </w:pPr>
      <w:r>
        <w:rPr>
          <w:sz w:val="20"/>
        </w:rPr>
        <w:t>operaty</w:t>
      </w:r>
      <w:r>
        <w:rPr>
          <w:spacing w:val="-8"/>
          <w:sz w:val="20"/>
        </w:rPr>
        <w:t xml:space="preserve"> </w:t>
      </w:r>
      <w:r>
        <w:rPr>
          <w:spacing w:val="-2"/>
          <w:sz w:val="20"/>
        </w:rPr>
        <w:t>geodezyjne,</w:t>
      </w:r>
    </w:p>
    <w:p w14:paraId="6E551798" w14:textId="77777777" w:rsidR="009F15D9" w:rsidRDefault="00000000">
      <w:pPr>
        <w:pStyle w:val="Akapitzlist"/>
        <w:numPr>
          <w:ilvl w:val="0"/>
          <w:numId w:val="108"/>
        </w:numPr>
        <w:tabs>
          <w:tab w:val="left" w:pos="701"/>
        </w:tabs>
        <w:spacing w:before="44"/>
        <w:ind w:hanging="234"/>
        <w:rPr>
          <w:sz w:val="20"/>
        </w:rPr>
      </w:pPr>
      <w:r>
        <w:rPr>
          <w:sz w:val="20"/>
        </w:rPr>
        <w:t>plan</w:t>
      </w:r>
      <w:r>
        <w:rPr>
          <w:spacing w:val="-7"/>
          <w:sz w:val="20"/>
        </w:rPr>
        <w:t xml:space="preserve"> </w:t>
      </w:r>
      <w:r>
        <w:rPr>
          <w:sz w:val="20"/>
        </w:rPr>
        <w:t>bezpieczeństwa</w:t>
      </w:r>
      <w:r>
        <w:rPr>
          <w:spacing w:val="-5"/>
          <w:sz w:val="20"/>
        </w:rPr>
        <w:t xml:space="preserve"> </w:t>
      </w:r>
      <w:r>
        <w:rPr>
          <w:sz w:val="20"/>
        </w:rPr>
        <w:t>i</w:t>
      </w:r>
      <w:r>
        <w:rPr>
          <w:spacing w:val="-8"/>
          <w:sz w:val="20"/>
        </w:rPr>
        <w:t xml:space="preserve"> </w:t>
      </w:r>
      <w:r>
        <w:rPr>
          <w:sz w:val="20"/>
        </w:rPr>
        <w:t>ochrony</w:t>
      </w:r>
      <w:r>
        <w:rPr>
          <w:spacing w:val="-7"/>
          <w:sz w:val="20"/>
        </w:rPr>
        <w:t xml:space="preserve"> </w:t>
      </w:r>
      <w:r>
        <w:rPr>
          <w:spacing w:val="-2"/>
          <w:sz w:val="20"/>
        </w:rPr>
        <w:t>zdrowia.</w:t>
      </w:r>
    </w:p>
    <w:p w14:paraId="517709EB" w14:textId="77777777" w:rsidR="009F15D9" w:rsidRDefault="00000000">
      <w:pPr>
        <w:pStyle w:val="Akapitzlist"/>
        <w:numPr>
          <w:ilvl w:val="0"/>
          <w:numId w:val="109"/>
        </w:numPr>
        <w:tabs>
          <w:tab w:val="left" w:pos="744"/>
        </w:tabs>
        <w:spacing w:before="46"/>
        <w:ind w:hanging="277"/>
        <w:rPr>
          <w:sz w:val="20"/>
        </w:rPr>
      </w:pPr>
      <w:r>
        <w:rPr>
          <w:sz w:val="20"/>
        </w:rPr>
        <w:t>Przechowywanie</w:t>
      </w:r>
      <w:r>
        <w:rPr>
          <w:spacing w:val="-13"/>
          <w:sz w:val="20"/>
        </w:rPr>
        <w:t xml:space="preserve"> </w:t>
      </w:r>
      <w:r>
        <w:rPr>
          <w:sz w:val="20"/>
        </w:rPr>
        <w:t>dokumentów</w:t>
      </w:r>
      <w:r>
        <w:rPr>
          <w:spacing w:val="-14"/>
          <w:sz w:val="20"/>
        </w:rPr>
        <w:t xml:space="preserve"> </w:t>
      </w:r>
      <w:r>
        <w:rPr>
          <w:spacing w:val="-2"/>
          <w:sz w:val="20"/>
        </w:rPr>
        <w:t>budowy</w:t>
      </w:r>
    </w:p>
    <w:p w14:paraId="5EC46532" w14:textId="77777777" w:rsidR="009F15D9" w:rsidRDefault="00000000">
      <w:pPr>
        <w:pStyle w:val="Tekstpodstawowy"/>
        <w:spacing w:before="46" w:line="288" w:lineRule="auto"/>
      </w:pPr>
      <w:r>
        <w:t>Dokumenty budowy będą przechowywane na terenie budowy w miejscu odpowiednio zabezpieczonym. Zaginięcie któregokolwiek z dokumentów budowy spowoduje jego natychmiastowe odtworzenie w formie przewidzianej prawem.</w:t>
      </w:r>
    </w:p>
    <w:p w14:paraId="38EED568" w14:textId="77777777" w:rsidR="009F15D9" w:rsidRDefault="00000000">
      <w:pPr>
        <w:pStyle w:val="Tekstpodstawowy"/>
        <w:spacing w:before="75" w:line="288" w:lineRule="auto"/>
      </w:pPr>
      <w:r>
        <w:t>Wszelkie</w:t>
      </w:r>
      <w:r>
        <w:rPr>
          <w:spacing w:val="-8"/>
        </w:rPr>
        <w:t xml:space="preserve"> </w:t>
      </w:r>
      <w:r>
        <w:t>dokumenty</w:t>
      </w:r>
      <w:r>
        <w:rPr>
          <w:spacing w:val="-9"/>
        </w:rPr>
        <w:t xml:space="preserve"> </w:t>
      </w:r>
      <w:r>
        <w:t>budowy</w:t>
      </w:r>
      <w:r>
        <w:rPr>
          <w:spacing w:val="-9"/>
        </w:rPr>
        <w:t xml:space="preserve"> </w:t>
      </w:r>
      <w:r>
        <w:t>będą</w:t>
      </w:r>
      <w:r>
        <w:rPr>
          <w:spacing w:val="-6"/>
        </w:rPr>
        <w:t xml:space="preserve"> </w:t>
      </w:r>
      <w:r>
        <w:t>zawsze</w:t>
      </w:r>
      <w:r>
        <w:rPr>
          <w:spacing w:val="-6"/>
        </w:rPr>
        <w:t xml:space="preserve"> </w:t>
      </w:r>
      <w:r>
        <w:t>dostępne</w:t>
      </w:r>
      <w:r>
        <w:rPr>
          <w:spacing w:val="-8"/>
        </w:rPr>
        <w:t xml:space="preserve"> </w:t>
      </w:r>
      <w:r>
        <w:t>dla</w:t>
      </w:r>
      <w:r>
        <w:rPr>
          <w:spacing w:val="-7"/>
        </w:rPr>
        <w:t xml:space="preserve"> </w:t>
      </w:r>
      <w:r>
        <w:t>Inspektora</w:t>
      </w:r>
      <w:r>
        <w:rPr>
          <w:spacing w:val="-8"/>
        </w:rPr>
        <w:t xml:space="preserve"> </w:t>
      </w:r>
      <w:r>
        <w:t>nadzoru</w:t>
      </w:r>
      <w:r>
        <w:rPr>
          <w:spacing w:val="-6"/>
        </w:rPr>
        <w:t xml:space="preserve"> </w:t>
      </w:r>
      <w:r>
        <w:t>i</w:t>
      </w:r>
      <w:r>
        <w:rPr>
          <w:spacing w:val="-8"/>
        </w:rPr>
        <w:t xml:space="preserve"> </w:t>
      </w:r>
      <w:r>
        <w:t>przedstawiane</w:t>
      </w:r>
      <w:r>
        <w:rPr>
          <w:spacing w:val="-6"/>
        </w:rPr>
        <w:t xml:space="preserve"> </w:t>
      </w:r>
      <w:r>
        <w:t>do</w:t>
      </w:r>
      <w:r>
        <w:rPr>
          <w:spacing w:val="-6"/>
        </w:rPr>
        <w:t xml:space="preserve"> </w:t>
      </w:r>
      <w:r>
        <w:t>wglądu</w:t>
      </w:r>
      <w:r>
        <w:rPr>
          <w:spacing w:val="-6"/>
        </w:rPr>
        <w:t xml:space="preserve"> </w:t>
      </w:r>
      <w:r>
        <w:t>na życzenie Zamawiającego.</w:t>
      </w:r>
    </w:p>
    <w:p w14:paraId="3D7DC335" w14:textId="66EF3EE2" w:rsidR="0019106D" w:rsidRDefault="0019106D">
      <w:pPr>
        <w:pStyle w:val="Tekstpodstawowy"/>
        <w:spacing w:before="10"/>
        <w:ind w:left="0"/>
        <w:rPr>
          <w:sz w:val="15"/>
        </w:rPr>
      </w:pPr>
      <w:r>
        <w:rPr>
          <w:sz w:val="15"/>
        </w:rPr>
        <w:br w:type="page"/>
      </w:r>
    </w:p>
    <w:p w14:paraId="034C4A88" w14:textId="77777777" w:rsidR="009F15D9" w:rsidRDefault="009F15D9">
      <w:pPr>
        <w:pStyle w:val="Tekstpodstawowy"/>
        <w:spacing w:before="10"/>
        <w:ind w:left="0"/>
        <w:rPr>
          <w:sz w:val="15"/>
        </w:rPr>
      </w:pPr>
    </w:p>
    <w:p w14:paraId="1CB6AC96" w14:textId="77777777" w:rsidR="009F15D9" w:rsidRDefault="00000000">
      <w:pPr>
        <w:pStyle w:val="Nagwek2"/>
        <w:ind w:left="921"/>
      </w:pPr>
      <w:r>
        <w:rPr>
          <w:noProof/>
        </w:rPr>
        <w:drawing>
          <wp:anchor distT="0" distB="0" distL="0" distR="0" simplePos="0" relativeHeight="15730176" behindDoc="0" locked="0" layoutInCell="1" allowOverlap="1" wp14:anchorId="59D79132" wp14:editId="3DEA0767">
            <wp:simplePos x="0" y="0"/>
            <wp:positionH relativeFrom="page">
              <wp:posOffset>792479</wp:posOffset>
            </wp:positionH>
            <wp:positionV relativeFrom="paragraph">
              <wp:posOffset>88593</wp:posOffset>
            </wp:positionV>
            <wp:extent cx="121919" cy="118871"/>
            <wp:effectExtent l="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4" cstate="print"/>
                    <a:stretch>
                      <a:fillRect/>
                    </a:stretch>
                  </pic:blipFill>
                  <pic:spPr>
                    <a:xfrm>
                      <a:off x="0" y="0"/>
                      <a:ext cx="121919" cy="118871"/>
                    </a:xfrm>
                    <a:prstGeom prst="rect">
                      <a:avLst/>
                    </a:prstGeom>
                  </pic:spPr>
                </pic:pic>
              </a:graphicData>
            </a:graphic>
          </wp:anchor>
        </w:drawing>
      </w:r>
      <w:r>
        <w:t>OBMIAR</w:t>
      </w:r>
      <w:r>
        <w:rPr>
          <w:spacing w:val="-4"/>
        </w:rPr>
        <w:t xml:space="preserve"> </w:t>
      </w:r>
      <w:r>
        <w:rPr>
          <w:spacing w:val="-2"/>
        </w:rPr>
        <w:t>ROBÓT</w:t>
      </w:r>
    </w:p>
    <w:p w14:paraId="2707B249" w14:textId="77777777" w:rsidR="009F15D9" w:rsidRPr="00053492" w:rsidRDefault="00000000">
      <w:pPr>
        <w:pStyle w:val="Nagwek3"/>
        <w:numPr>
          <w:ilvl w:val="1"/>
          <w:numId w:val="107"/>
        </w:numPr>
        <w:tabs>
          <w:tab w:val="left" w:pos="1091"/>
          <w:tab w:val="left" w:pos="1093"/>
        </w:tabs>
        <w:spacing w:before="56"/>
        <w:ind w:hanging="626"/>
        <w:rPr>
          <w:sz w:val="20"/>
          <w:szCs w:val="20"/>
        </w:rPr>
      </w:pPr>
      <w:r w:rsidRPr="00053492">
        <w:rPr>
          <w:sz w:val="20"/>
          <w:szCs w:val="20"/>
        </w:rPr>
        <w:t>Ogólne zasady</w:t>
      </w:r>
      <w:r w:rsidRPr="00053492">
        <w:rPr>
          <w:spacing w:val="-6"/>
          <w:sz w:val="20"/>
          <w:szCs w:val="20"/>
        </w:rPr>
        <w:t xml:space="preserve"> </w:t>
      </w:r>
      <w:r w:rsidRPr="00053492">
        <w:rPr>
          <w:sz w:val="20"/>
          <w:szCs w:val="20"/>
        </w:rPr>
        <w:t>obmiaru</w:t>
      </w:r>
      <w:r w:rsidRPr="00053492">
        <w:rPr>
          <w:spacing w:val="1"/>
          <w:sz w:val="20"/>
          <w:szCs w:val="20"/>
        </w:rPr>
        <w:t xml:space="preserve"> </w:t>
      </w:r>
      <w:r w:rsidRPr="00053492">
        <w:rPr>
          <w:spacing w:val="-2"/>
          <w:sz w:val="20"/>
          <w:szCs w:val="20"/>
        </w:rPr>
        <w:t>robót</w:t>
      </w:r>
    </w:p>
    <w:p w14:paraId="6D4F7268" w14:textId="77777777" w:rsidR="009F15D9" w:rsidRDefault="00000000">
      <w:pPr>
        <w:pStyle w:val="Tekstpodstawowy"/>
        <w:spacing w:before="56" w:line="288" w:lineRule="auto"/>
        <w:ind w:right="371"/>
      </w:pPr>
      <w:r>
        <w:t>Obmiar robót będzie określać faktyczny</w:t>
      </w:r>
      <w:r>
        <w:rPr>
          <w:spacing w:val="-1"/>
        </w:rPr>
        <w:t xml:space="preserve"> </w:t>
      </w:r>
      <w:r>
        <w:t>zakres wykonywanych robót, zgodnie z</w:t>
      </w:r>
      <w:r>
        <w:rPr>
          <w:spacing w:val="-1"/>
        </w:rPr>
        <w:t xml:space="preserve"> </w:t>
      </w:r>
      <w:r>
        <w:t>dokumentacją projektową</w:t>
      </w:r>
      <w:r>
        <w:rPr>
          <w:spacing w:val="40"/>
        </w:rPr>
        <w:t xml:space="preserve"> </w:t>
      </w:r>
      <w:r>
        <w:t>i SST, w jednostkach ustalonych w kosztorysie.</w:t>
      </w:r>
    </w:p>
    <w:p w14:paraId="1BE50275" w14:textId="77777777" w:rsidR="009F15D9" w:rsidRDefault="00000000">
      <w:pPr>
        <w:pStyle w:val="Tekstpodstawowy"/>
        <w:spacing w:line="288" w:lineRule="auto"/>
        <w:ind w:right="3841"/>
      </w:pPr>
      <w:r>
        <w:t>Obmiaru</w:t>
      </w:r>
      <w:r>
        <w:rPr>
          <w:spacing w:val="-5"/>
        </w:rPr>
        <w:t xml:space="preserve"> </w:t>
      </w:r>
      <w:r>
        <w:t>robót</w:t>
      </w:r>
      <w:r>
        <w:rPr>
          <w:spacing w:val="-5"/>
        </w:rPr>
        <w:t xml:space="preserve"> </w:t>
      </w:r>
      <w:r>
        <w:t>dokonuje</w:t>
      </w:r>
      <w:r>
        <w:rPr>
          <w:spacing w:val="-8"/>
        </w:rPr>
        <w:t xml:space="preserve"> </w:t>
      </w:r>
      <w:r>
        <w:t>Wykonawca</w:t>
      </w:r>
      <w:r>
        <w:rPr>
          <w:spacing w:val="-4"/>
        </w:rPr>
        <w:t xml:space="preserve"> </w:t>
      </w:r>
      <w:r>
        <w:t>w</w:t>
      </w:r>
      <w:r>
        <w:rPr>
          <w:spacing w:val="-7"/>
        </w:rPr>
        <w:t xml:space="preserve"> </w:t>
      </w:r>
      <w:r>
        <w:t>takcie</w:t>
      </w:r>
      <w:r>
        <w:rPr>
          <w:spacing w:val="-6"/>
        </w:rPr>
        <w:t xml:space="preserve"> </w:t>
      </w:r>
      <w:r>
        <w:t>postępu</w:t>
      </w:r>
      <w:r>
        <w:rPr>
          <w:spacing w:val="-4"/>
        </w:rPr>
        <w:t xml:space="preserve"> </w:t>
      </w:r>
      <w:r>
        <w:t>robót. Wyniki obmiaru będą wpisane do książki obmiarów.</w:t>
      </w:r>
    </w:p>
    <w:p w14:paraId="3B9C13F4" w14:textId="77777777" w:rsidR="009F15D9" w:rsidRDefault="00000000">
      <w:pPr>
        <w:pStyle w:val="Tekstpodstawowy"/>
        <w:spacing w:line="288" w:lineRule="auto"/>
      </w:pPr>
      <w:r>
        <w:t>Jakikolwiek</w:t>
      </w:r>
      <w:r>
        <w:rPr>
          <w:spacing w:val="-1"/>
        </w:rPr>
        <w:t xml:space="preserve"> </w:t>
      </w:r>
      <w:r>
        <w:t>błąd</w:t>
      </w:r>
      <w:r>
        <w:rPr>
          <w:spacing w:val="-5"/>
        </w:rPr>
        <w:t xml:space="preserve"> </w:t>
      </w:r>
      <w:r>
        <w:t>lub</w:t>
      </w:r>
      <w:r>
        <w:rPr>
          <w:spacing w:val="-5"/>
        </w:rPr>
        <w:t xml:space="preserve"> </w:t>
      </w:r>
      <w:r>
        <w:t>przeoczenie</w:t>
      </w:r>
      <w:r>
        <w:rPr>
          <w:spacing w:val="-5"/>
        </w:rPr>
        <w:t xml:space="preserve"> </w:t>
      </w:r>
      <w:r>
        <w:t>(opuszczenie)</w:t>
      </w:r>
      <w:r>
        <w:rPr>
          <w:spacing w:val="-1"/>
        </w:rPr>
        <w:t xml:space="preserve"> </w:t>
      </w:r>
      <w:r>
        <w:t>w</w:t>
      </w:r>
      <w:r>
        <w:rPr>
          <w:spacing w:val="-7"/>
        </w:rPr>
        <w:t xml:space="preserve"> </w:t>
      </w:r>
      <w:r>
        <w:t>ilości</w:t>
      </w:r>
      <w:r>
        <w:rPr>
          <w:spacing w:val="-6"/>
        </w:rPr>
        <w:t xml:space="preserve"> </w:t>
      </w:r>
      <w:r>
        <w:t>robót</w:t>
      </w:r>
      <w:r>
        <w:rPr>
          <w:spacing w:val="-5"/>
        </w:rPr>
        <w:t xml:space="preserve"> </w:t>
      </w:r>
      <w:r>
        <w:t>podanych</w:t>
      </w:r>
      <w:r>
        <w:rPr>
          <w:spacing w:val="-2"/>
        </w:rPr>
        <w:t xml:space="preserve"> </w:t>
      </w:r>
      <w:r>
        <w:t>w</w:t>
      </w:r>
      <w:r>
        <w:rPr>
          <w:spacing w:val="-7"/>
        </w:rPr>
        <w:t xml:space="preserve"> </w:t>
      </w:r>
      <w:r>
        <w:t>kosztorysie</w:t>
      </w:r>
      <w:r>
        <w:rPr>
          <w:spacing w:val="-6"/>
        </w:rPr>
        <w:t xml:space="preserve"> </w:t>
      </w:r>
      <w:r>
        <w:t>ofertowym lub</w:t>
      </w:r>
      <w:r>
        <w:rPr>
          <w:spacing w:val="-5"/>
        </w:rPr>
        <w:t xml:space="preserve"> </w:t>
      </w:r>
      <w:r>
        <w:t>gdzie indziej w SST nie zwalnia Wykonawcy od obowiązku ukończenia wszystkich robót.</w:t>
      </w:r>
    </w:p>
    <w:p w14:paraId="6DB63C1F" w14:textId="77777777" w:rsidR="009F15D9" w:rsidRDefault="009F15D9">
      <w:pPr>
        <w:pStyle w:val="Tekstpodstawowy"/>
        <w:spacing w:before="10"/>
        <w:ind w:left="0"/>
        <w:rPr>
          <w:sz w:val="23"/>
        </w:rPr>
      </w:pPr>
    </w:p>
    <w:p w14:paraId="032D7238" w14:textId="77777777" w:rsidR="009F15D9" w:rsidRPr="00053492" w:rsidRDefault="00000000">
      <w:pPr>
        <w:pStyle w:val="Nagwek3"/>
        <w:numPr>
          <w:ilvl w:val="1"/>
          <w:numId w:val="107"/>
        </w:numPr>
        <w:tabs>
          <w:tab w:val="left" w:pos="1091"/>
          <w:tab w:val="left" w:pos="1093"/>
        </w:tabs>
        <w:ind w:hanging="626"/>
        <w:rPr>
          <w:sz w:val="20"/>
          <w:szCs w:val="20"/>
        </w:rPr>
      </w:pPr>
      <w:r w:rsidRPr="00053492">
        <w:rPr>
          <w:sz w:val="20"/>
          <w:szCs w:val="20"/>
        </w:rPr>
        <w:t>Zasady</w:t>
      </w:r>
      <w:r w:rsidRPr="00053492">
        <w:rPr>
          <w:spacing w:val="-7"/>
          <w:sz w:val="20"/>
          <w:szCs w:val="20"/>
        </w:rPr>
        <w:t xml:space="preserve"> </w:t>
      </w:r>
      <w:r w:rsidRPr="00053492">
        <w:rPr>
          <w:sz w:val="20"/>
          <w:szCs w:val="20"/>
        </w:rPr>
        <w:t>określania</w:t>
      </w:r>
      <w:r w:rsidRPr="00053492">
        <w:rPr>
          <w:spacing w:val="3"/>
          <w:sz w:val="20"/>
          <w:szCs w:val="20"/>
        </w:rPr>
        <w:t xml:space="preserve"> </w:t>
      </w:r>
      <w:r w:rsidRPr="00053492">
        <w:rPr>
          <w:sz w:val="20"/>
          <w:szCs w:val="20"/>
        </w:rPr>
        <w:t>ilości</w:t>
      </w:r>
      <w:r w:rsidRPr="00053492">
        <w:rPr>
          <w:spacing w:val="2"/>
          <w:sz w:val="20"/>
          <w:szCs w:val="20"/>
        </w:rPr>
        <w:t xml:space="preserve"> </w:t>
      </w:r>
      <w:r w:rsidRPr="00053492">
        <w:rPr>
          <w:sz w:val="20"/>
          <w:szCs w:val="20"/>
        </w:rPr>
        <w:t>robót</w:t>
      </w:r>
      <w:r w:rsidRPr="00053492">
        <w:rPr>
          <w:spacing w:val="-1"/>
          <w:sz w:val="20"/>
          <w:szCs w:val="20"/>
        </w:rPr>
        <w:t xml:space="preserve"> </w:t>
      </w:r>
      <w:r w:rsidRPr="00053492">
        <w:rPr>
          <w:sz w:val="20"/>
          <w:szCs w:val="20"/>
        </w:rPr>
        <w:t>i</w:t>
      </w:r>
      <w:r w:rsidRPr="00053492">
        <w:rPr>
          <w:spacing w:val="3"/>
          <w:sz w:val="20"/>
          <w:szCs w:val="20"/>
        </w:rPr>
        <w:t xml:space="preserve"> </w:t>
      </w:r>
      <w:r w:rsidRPr="00053492">
        <w:rPr>
          <w:spacing w:val="-2"/>
          <w:sz w:val="20"/>
          <w:szCs w:val="20"/>
        </w:rPr>
        <w:t>materiałów</w:t>
      </w:r>
    </w:p>
    <w:p w14:paraId="018372B0" w14:textId="77777777" w:rsidR="009F15D9" w:rsidRDefault="00000000">
      <w:pPr>
        <w:pStyle w:val="Tekstpodstawowy"/>
        <w:spacing w:before="57" w:line="288" w:lineRule="auto"/>
      </w:pPr>
      <w:r>
        <w:t>Jednostki</w:t>
      </w:r>
      <w:r>
        <w:rPr>
          <w:spacing w:val="40"/>
        </w:rPr>
        <w:t xml:space="preserve"> </w:t>
      </w:r>
      <w:r>
        <w:t>obmiaru</w:t>
      </w:r>
      <w:r>
        <w:rPr>
          <w:spacing w:val="40"/>
        </w:rPr>
        <w:t xml:space="preserve"> </w:t>
      </w:r>
      <w:r>
        <w:t>powinny</w:t>
      </w:r>
      <w:r>
        <w:rPr>
          <w:spacing w:val="40"/>
        </w:rPr>
        <w:t xml:space="preserve"> </w:t>
      </w:r>
      <w:r>
        <w:t>zgodnie</w:t>
      </w:r>
      <w:r>
        <w:rPr>
          <w:spacing w:val="40"/>
        </w:rPr>
        <w:t xml:space="preserve"> </w:t>
      </w:r>
      <w:r>
        <w:t>zgodne</w:t>
      </w:r>
      <w:r>
        <w:rPr>
          <w:spacing w:val="40"/>
        </w:rPr>
        <w:t xml:space="preserve"> </w:t>
      </w:r>
      <w:r>
        <w:t>z</w:t>
      </w:r>
      <w:r>
        <w:rPr>
          <w:spacing w:val="40"/>
        </w:rPr>
        <w:t xml:space="preserve"> </w:t>
      </w:r>
      <w:r>
        <w:t>jednostkami</w:t>
      </w:r>
      <w:r>
        <w:rPr>
          <w:spacing w:val="40"/>
        </w:rPr>
        <w:t xml:space="preserve"> </w:t>
      </w:r>
      <w:r>
        <w:t>określonymi</w:t>
      </w:r>
      <w:r>
        <w:rPr>
          <w:spacing w:val="40"/>
        </w:rPr>
        <w:t xml:space="preserve"> </w:t>
      </w:r>
      <w:r>
        <w:t>w</w:t>
      </w:r>
      <w:r>
        <w:rPr>
          <w:spacing w:val="40"/>
        </w:rPr>
        <w:t xml:space="preserve"> </w:t>
      </w:r>
      <w:r>
        <w:t>dokumentacji</w:t>
      </w:r>
      <w:r>
        <w:rPr>
          <w:spacing w:val="40"/>
        </w:rPr>
        <w:t xml:space="preserve"> </w:t>
      </w:r>
      <w:r>
        <w:t>projektowej</w:t>
      </w:r>
      <w:r>
        <w:rPr>
          <w:spacing w:val="40"/>
        </w:rPr>
        <w:t xml:space="preserve"> </w:t>
      </w:r>
      <w:r>
        <w:t>i przedmiarze robót.</w:t>
      </w:r>
    </w:p>
    <w:p w14:paraId="2AD38117" w14:textId="77777777" w:rsidR="009F15D9" w:rsidRDefault="009F15D9">
      <w:pPr>
        <w:pStyle w:val="Tekstpodstawowy"/>
        <w:spacing w:before="10"/>
        <w:ind w:left="0"/>
        <w:rPr>
          <w:sz w:val="15"/>
        </w:rPr>
      </w:pPr>
    </w:p>
    <w:p w14:paraId="0F0C0DD8" w14:textId="77777777" w:rsidR="009F15D9" w:rsidRDefault="00000000">
      <w:pPr>
        <w:pStyle w:val="Nagwek2"/>
      </w:pPr>
      <w:r>
        <w:rPr>
          <w:b w:val="0"/>
          <w:noProof/>
        </w:rPr>
        <w:drawing>
          <wp:inline distT="0" distB="0" distL="0" distR="0" wp14:anchorId="562AC4E5" wp14:editId="41D07429">
            <wp:extent cx="121919" cy="121919"/>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5C7BCA88" w14:textId="77777777" w:rsidR="009F15D9" w:rsidRPr="00053492" w:rsidRDefault="00000000">
      <w:pPr>
        <w:pStyle w:val="Nagwek3"/>
        <w:numPr>
          <w:ilvl w:val="1"/>
          <w:numId w:val="106"/>
        </w:numPr>
        <w:tabs>
          <w:tab w:val="left" w:pos="1091"/>
          <w:tab w:val="left" w:pos="1093"/>
        </w:tabs>
        <w:spacing w:before="55"/>
        <w:ind w:hanging="626"/>
        <w:rPr>
          <w:sz w:val="20"/>
          <w:szCs w:val="20"/>
        </w:rPr>
      </w:pPr>
      <w:r w:rsidRPr="00053492">
        <w:rPr>
          <w:sz w:val="20"/>
          <w:szCs w:val="20"/>
        </w:rPr>
        <w:t xml:space="preserve">Ustalenia </w:t>
      </w:r>
      <w:r w:rsidRPr="00053492">
        <w:rPr>
          <w:spacing w:val="-2"/>
          <w:sz w:val="20"/>
          <w:szCs w:val="20"/>
        </w:rPr>
        <w:t>ogólne</w:t>
      </w:r>
    </w:p>
    <w:p w14:paraId="1415A84D" w14:textId="77777777" w:rsidR="009F15D9" w:rsidRDefault="00000000">
      <w:pPr>
        <w:pStyle w:val="Tekstpodstawowy"/>
        <w:spacing w:before="57"/>
      </w:pPr>
      <w:r>
        <w:t>Sposób</w:t>
      </w:r>
      <w:r>
        <w:rPr>
          <w:spacing w:val="-9"/>
        </w:rPr>
        <w:t xml:space="preserve"> </w:t>
      </w:r>
      <w:r>
        <w:t>odbioru</w:t>
      </w:r>
      <w:r>
        <w:rPr>
          <w:spacing w:val="-9"/>
        </w:rPr>
        <w:t xml:space="preserve"> </w:t>
      </w:r>
      <w:r>
        <w:t>robót</w:t>
      </w:r>
      <w:r>
        <w:rPr>
          <w:spacing w:val="-7"/>
        </w:rPr>
        <w:t xml:space="preserve"> </w:t>
      </w:r>
      <w:r>
        <w:t>budowlanych</w:t>
      </w:r>
      <w:r>
        <w:rPr>
          <w:spacing w:val="-5"/>
        </w:rPr>
        <w:t xml:space="preserve"> </w:t>
      </w:r>
      <w:r>
        <w:t>zgodnie</w:t>
      </w:r>
      <w:r>
        <w:rPr>
          <w:spacing w:val="-5"/>
        </w:rPr>
        <w:t xml:space="preserve"> </w:t>
      </w:r>
      <w:r>
        <w:t>z</w:t>
      </w:r>
      <w:r>
        <w:rPr>
          <w:spacing w:val="-8"/>
        </w:rPr>
        <w:t xml:space="preserve"> </w:t>
      </w:r>
      <w:r>
        <w:t>postanowieniami</w:t>
      </w:r>
      <w:r>
        <w:rPr>
          <w:spacing w:val="-9"/>
        </w:rPr>
        <w:t xml:space="preserve"> </w:t>
      </w:r>
      <w:r>
        <w:t>umowy</w:t>
      </w:r>
      <w:r>
        <w:rPr>
          <w:spacing w:val="-9"/>
        </w:rPr>
        <w:t xml:space="preserve"> </w:t>
      </w:r>
      <w:r>
        <w:t>z</w:t>
      </w:r>
      <w:r>
        <w:rPr>
          <w:spacing w:val="-5"/>
        </w:rPr>
        <w:t xml:space="preserve"> </w:t>
      </w:r>
      <w:r>
        <w:t>wykonawcą</w:t>
      </w:r>
      <w:r>
        <w:rPr>
          <w:spacing w:val="-8"/>
        </w:rPr>
        <w:t xml:space="preserve"> </w:t>
      </w:r>
      <w:r>
        <w:rPr>
          <w:spacing w:val="-2"/>
        </w:rPr>
        <w:t>robót.</w:t>
      </w:r>
    </w:p>
    <w:p w14:paraId="1DE64886" w14:textId="77777777" w:rsidR="009F15D9" w:rsidRDefault="009F15D9">
      <w:pPr>
        <w:pStyle w:val="Tekstpodstawowy"/>
        <w:spacing w:before="10"/>
        <w:ind w:left="0"/>
        <w:rPr>
          <w:sz w:val="27"/>
        </w:rPr>
      </w:pPr>
    </w:p>
    <w:p w14:paraId="2678F926" w14:textId="77777777" w:rsidR="009F15D9" w:rsidRPr="00053492" w:rsidRDefault="00000000">
      <w:pPr>
        <w:pStyle w:val="Nagwek3"/>
        <w:numPr>
          <w:ilvl w:val="1"/>
          <w:numId w:val="106"/>
        </w:numPr>
        <w:tabs>
          <w:tab w:val="left" w:pos="1091"/>
          <w:tab w:val="left" w:pos="1093"/>
        </w:tabs>
        <w:ind w:hanging="626"/>
        <w:rPr>
          <w:sz w:val="20"/>
          <w:szCs w:val="20"/>
        </w:rPr>
      </w:pPr>
      <w:r w:rsidRPr="00053492">
        <w:rPr>
          <w:sz w:val="20"/>
          <w:szCs w:val="20"/>
        </w:rPr>
        <w:t>Rodzaje</w:t>
      </w:r>
      <w:r w:rsidRPr="00053492">
        <w:rPr>
          <w:spacing w:val="-4"/>
          <w:sz w:val="20"/>
          <w:szCs w:val="20"/>
        </w:rPr>
        <w:t xml:space="preserve"> </w:t>
      </w:r>
      <w:r w:rsidRPr="00053492">
        <w:rPr>
          <w:sz w:val="20"/>
          <w:szCs w:val="20"/>
        </w:rPr>
        <w:t>odbiorów</w:t>
      </w:r>
      <w:r w:rsidRPr="00053492">
        <w:rPr>
          <w:spacing w:val="3"/>
          <w:sz w:val="20"/>
          <w:szCs w:val="20"/>
        </w:rPr>
        <w:t xml:space="preserve"> </w:t>
      </w:r>
      <w:r w:rsidRPr="00053492">
        <w:rPr>
          <w:spacing w:val="-2"/>
          <w:sz w:val="20"/>
          <w:szCs w:val="20"/>
        </w:rPr>
        <w:t>robót</w:t>
      </w:r>
    </w:p>
    <w:p w14:paraId="09FAF0B0" w14:textId="77777777" w:rsidR="009F15D9" w:rsidRDefault="00000000">
      <w:pPr>
        <w:pStyle w:val="Tekstpodstawowy"/>
        <w:spacing w:before="57"/>
      </w:pPr>
      <w:r>
        <w:t>W</w:t>
      </w:r>
      <w:r>
        <w:rPr>
          <w:spacing w:val="-3"/>
        </w:rPr>
        <w:t xml:space="preserve"> </w:t>
      </w:r>
      <w:r>
        <w:t>zależności</w:t>
      </w:r>
      <w:r>
        <w:rPr>
          <w:spacing w:val="-9"/>
        </w:rPr>
        <w:t xml:space="preserve"> </w:t>
      </w:r>
      <w:r>
        <w:t>od</w:t>
      </w:r>
      <w:r>
        <w:rPr>
          <w:spacing w:val="-8"/>
        </w:rPr>
        <w:t xml:space="preserve"> </w:t>
      </w:r>
      <w:r>
        <w:t>ustaleń</w:t>
      </w:r>
      <w:r>
        <w:rPr>
          <w:spacing w:val="-7"/>
        </w:rPr>
        <w:t xml:space="preserve"> </w:t>
      </w:r>
      <w:r>
        <w:t>odpowiednich</w:t>
      </w:r>
      <w:r>
        <w:rPr>
          <w:spacing w:val="-5"/>
        </w:rPr>
        <w:t xml:space="preserve"> </w:t>
      </w:r>
      <w:r>
        <w:t>SST,</w:t>
      </w:r>
      <w:r>
        <w:rPr>
          <w:spacing w:val="-7"/>
        </w:rPr>
        <w:t xml:space="preserve"> </w:t>
      </w:r>
      <w:r>
        <w:t>roboty</w:t>
      </w:r>
      <w:r>
        <w:rPr>
          <w:spacing w:val="-10"/>
        </w:rPr>
        <w:t xml:space="preserve"> </w:t>
      </w:r>
      <w:r>
        <w:t>podlegają</w:t>
      </w:r>
      <w:r>
        <w:rPr>
          <w:spacing w:val="-8"/>
        </w:rPr>
        <w:t xml:space="preserve"> </w:t>
      </w:r>
      <w:r>
        <w:t>następującym</w:t>
      </w:r>
      <w:r>
        <w:rPr>
          <w:spacing w:val="-4"/>
        </w:rPr>
        <w:t xml:space="preserve"> </w:t>
      </w:r>
      <w:r>
        <w:rPr>
          <w:spacing w:val="-2"/>
        </w:rPr>
        <w:t>odbiorom:</w:t>
      </w:r>
    </w:p>
    <w:p w14:paraId="7AF04728" w14:textId="77777777" w:rsidR="009F15D9" w:rsidRDefault="00000000">
      <w:pPr>
        <w:pStyle w:val="Akapitzlist"/>
        <w:numPr>
          <w:ilvl w:val="0"/>
          <w:numId w:val="105"/>
        </w:numPr>
        <w:tabs>
          <w:tab w:val="left" w:pos="701"/>
        </w:tabs>
        <w:spacing w:before="46"/>
        <w:ind w:left="697" w:hanging="232"/>
        <w:rPr>
          <w:sz w:val="20"/>
        </w:rPr>
      </w:pPr>
      <w:r>
        <w:rPr>
          <w:sz w:val="20"/>
        </w:rPr>
        <w:t>odbiorowi</w:t>
      </w:r>
      <w:r>
        <w:rPr>
          <w:spacing w:val="-9"/>
          <w:sz w:val="20"/>
        </w:rPr>
        <w:t xml:space="preserve"> </w:t>
      </w:r>
      <w:r>
        <w:rPr>
          <w:sz w:val="20"/>
        </w:rPr>
        <w:t>robót</w:t>
      </w:r>
      <w:r>
        <w:rPr>
          <w:spacing w:val="-6"/>
          <w:sz w:val="20"/>
        </w:rPr>
        <w:t xml:space="preserve"> </w:t>
      </w:r>
      <w:r>
        <w:rPr>
          <w:sz w:val="20"/>
        </w:rPr>
        <w:t>zanikających</w:t>
      </w:r>
      <w:r>
        <w:rPr>
          <w:spacing w:val="-5"/>
          <w:sz w:val="20"/>
        </w:rPr>
        <w:t xml:space="preserve"> </w:t>
      </w:r>
      <w:r>
        <w:rPr>
          <w:sz w:val="20"/>
        </w:rPr>
        <w:t>i</w:t>
      </w:r>
      <w:r>
        <w:rPr>
          <w:spacing w:val="-8"/>
          <w:sz w:val="20"/>
        </w:rPr>
        <w:t xml:space="preserve"> </w:t>
      </w:r>
      <w:r>
        <w:rPr>
          <w:sz w:val="20"/>
        </w:rPr>
        <w:t>ulegających</w:t>
      </w:r>
      <w:r>
        <w:rPr>
          <w:spacing w:val="-7"/>
          <w:sz w:val="20"/>
        </w:rPr>
        <w:t xml:space="preserve"> </w:t>
      </w:r>
      <w:r>
        <w:rPr>
          <w:spacing w:val="-2"/>
          <w:sz w:val="20"/>
        </w:rPr>
        <w:t>zakryciu,</w:t>
      </w:r>
    </w:p>
    <w:p w14:paraId="6EE6C4B6" w14:textId="77777777" w:rsidR="009F15D9" w:rsidRDefault="00000000">
      <w:pPr>
        <w:pStyle w:val="Akapitzlist"/>
        <w:numPr>
          <w:ilvl w:val="0"/>
          <w:numId w:val="105"/>
        </w:numPr>
        <w:tabs>
          <w:tab w:val="left" w:pos="701"/>
        </w:tabs>
        <w:spacing w:before="46"/>
        <w:ind w:hanging="234"/>
        <w:rPr>
          <w:sz w:val="20"/>
        </w:rPr>
      </w:pPr>
      <w:r>
        <w:rPr>
          <w:sz w:val="20"/>
        </w:rPr>
        <w:t>odbiorowi</w:t>
      </w:r>
      <w:r>
        <w:rPr>
          <w:spacing w:val="-9"/>
          <w:sz w:val="20"/>
        </w:rPr>
        <w:t xml:space="preserve"> </w:t>
      </w:r>
      <w:r>
        <w:rPr>
          <w:sz w:val="20"/>
        </w:rPr>
        <w:t>przewodów</w:t>
      </w:r>
      <w:r>
        <w:rPr>
          <w:spacing w:val="-8"/>
          <w:sz w:val="20"/>
        </w:rPr>
        <w:t xml:space="preserve"> </w:t>
      </w:r>
      <w:r>
        <w:rPr>
          <w:sz w:val="20"/>
        </w:rPr>
        <w:t>kominowych,</w:t>
      </w:r>
      <w:r>
        <w:rPr>
          <w:spacing w:val="-9"/>
          <w:sz w:val="20"/>
        </w:rPr>
        <w:t xml:space="preserve"> </w:t>
      </w:r>
      <w:r>
        <w:rPr>
          <w:sz w:val="20"/>
        </w:rPr>
        <w:t>instalacji</w:t>
      </w:r>
      <w:r>
        <w:rPr>
          <w:spacing w:val="-8"/>
          <w:sz w:val="20"/>
        </w:rPr>
        <w:t xml:space="preserve"> </w:t>
      </w:r>
      <w:r>
        <w:rPr>
          <w:sz w:val="20"/>
        </w:rPr>
        <w:t>i</w:t>
      </w:r>
      <w:r>
        <w:rPr>
          <w:spacing w:val="-6"/>
          <w:sz w:val="20"/>
        </w:rPr>
        <w:t xml:space="preserve"> </w:t>
      </w:r>
      <w:r>
        <w:rPr>
          <w:sz w:val="20"/>
        </w:rPr>
        <w:t>urządzeń</w:t>
      </w:r>
      <w:r>
        <w:rPr>
          <w:spacing w:val="-7"/>
          <w:sz w:val="20"/>
        </w:rPr>
        <w:t xml:space="preserve"> </w:t>
      </w:r>
      <w:r>
        <w:rPr>
          <w:spacing w:val="-2"/>
          <w:sz w:val="20"/>
        </w:rPr>
        <w:t>technicznych,</w:t>
      </w:r>
    </w:p>
    <w:p w14:paraId="26156BA3" w14:textId="77777777" w:rsidR="009F15D9" w:rsidRDefault="00000000">
      <w:pPr>
        <w:pStyle w:val="Akapitzlist"/>
        <w:numPr>
          <w:ilvl w:val="0"/>
          <w:numId w:val="105"/>
        </w:numPr>
        <w:tabs>
          <w:tab w:val="left" w:pos="692"/>
        </w:tabs>
        <w:spacing w:before="46"/>
        <w:ind w:left="691" w:hanging="225"/>
        <w:rPr>
          <w:sz w:val="20"/>
        </w:rPr>
      </w:pPr>
      <w:r>
        <w:rPr>
          <w:sz w:val="20"/>
        </w:rPr>
        <w:t>odbiorowi</w:t>
      </w:r>
      <w:r>
        <w:rPr>
          <w:spacing w:val="-13"/>
          <w:sz w:val="20"/>
        </w:rPr>
        <w:t xml:space="preserve"> </w:t>
      </w:r>
      <w:r>
        <w:rPr>
          <w:spacing w:val="-2"/>
          <w:sz w:val="20"/>
        </w:rPr>
        <w:t>częściowemu,</w:t>
      </w:r>
    </w:p>
    <w:p w14:paraId="1ECF06E3" w14:textId="77777777" w:rsidR="009F15D9" w:rsidRDefault="00000000">
      <w:pPr>
        <w:pStyle w:val="Akapitzlist"/>
        <w:numPr>
          <w:ilvl w:val="0"/>
          <w:numId w:val="105"/>
        </w:numPr>
        <w:tabs>
          <w:tab w:val="left" w:pos="701"/>
        </w:tabs>
        <w:spacing w:before="46"/>
        <w:ind w:hanging="234"/>
        <w:rPr>
          <w:sz w:val="20"/>
        </w:rPr>
      </w:pPr>
      <w:r>
        <w:rPr>
          <w:sz w:val="20"/>
        </w:rPr>
        <w:t>odbiorowi</w:t>
      </w:r>
      <w:r>
        <w:rPr>
          <w:spacing w:val="-11"/>
          <w:sz w:val="20"/>
        </w:rPr>
        <w:t xml:space="preserve"> </w:t>
      </w:r>
      <w:r>
        <w:rPr>
          <w:sz w:val="20"/>
        </w:rPr>
        <w:t>ostatecznemu</w:t>
      </w:r>
      <w:r>
        <w:rPr>
          <w:spacing w:val="-10"/>
          <w:sz w:val="20"/>
        </w:rPr>
        <w:t xml:space="preserve"> </w:t>
      </w:r>
      <w:r>
        <w:rPr>
          <w:spacing w:val="-2"/>
          <w:sz w:val="20"/>
        </w:rPr>
        <w:t>(końcowemu),</w:t>
      </w:r>
    </w:p>
    <w:p w14:paraId="0747EE90" w14:textId="77777777" w:rsidR="009F15D9" w:rsidRDefault="009F15D9">
      <w:pPr>
        <w:pStyle w:val="Tekstpodstawowy"/>
        <w:spacing w:before="10"/>
        <w:ind w:left="0"/>
        <w:rPr>
          <w:sz w:val="27"/>
        </w:rPr>
      </w:pPr>
    </w:p>
    <w:p w14:paraId="6D97B159" w14:textId="77777777" w:rsidR="009F15D9" w:rsidRPr="00053492" w:rsidRDefault="00000000">
      <w:pPr>
        <w:pStyle w:val="Nagwek3"/>
        <w:numPr>
          <w:ilvl w:val="1"/>
          <w:numId w:val="106"/>
        </w:numPr>
        <w:tabs>
          <w:tab w:val="left" w:pos="1091"/>
          <w:tab w:val="left" w:pos="1093"/>
        </w:tabs>
        <w:ind w:hanging="626"/>
        <w:rPr>
          <w:sz w:val="20"/>
          <w:szCs w:val="20"/>
        </w:rPr>
      </w:pPr>
      <w:r w:rsidRPr="00053492">
        <w:rPr>
          <w:sz w:val="20"/>
          <w:szCs w:val="20"/>
        </w:rPr>
        <w:t>Odbiór</w:t>
      </w:r>
      <w:r w:rsidRPr="00053492">
        <w:rPr>
          <w:spacing w:val="-4"/>
          <w:sz w:val="20"/>
          <w:szCs w:val="20"/>
        </w:rPr>
        <w:t xml:space="preserve"> </w:t>
      </w:r>
      <w:r w:rsidRPr="00053492">
        <w:rPr>
          <w:sz w:val="20"/>
          <w:szCs w:val="20"/>
        </w:rPr>
        <w:t>robót</w:t>
      </w:r>
      <w:r w:rsidRPr="00053492">
        <w:rPr>
          <w:spacing w:val="-2"/>
          <w:sz w:val="20"/>
          <w:szCs w:val="20"/>
        </w:rPr>
        <w:t xml:space="preserve"> </w:t>
      </w:r>
      <w:r w:rsidRPr="00053492">
        <w:rPr>
          <w:sz w:val="20"/>
          <w:szCs w:val="20"/>
        </w:rPr>
        <w:t>zanikających i</w:t>
      </w:r>
      <w:r w:rsidRPr="00053492">
        <w:rPr>
          <w:spacing w:val="-2"/>
          <w:sz w:val="20"/>
          <w:szCs w:val="20"/>
        </w:rPr>
        <w:t xml:space="preserve"> </w:t>
      </w:r>
      <w:r w:rsidRPr="00053492">
        <w:rPr>
          <w:sz w:val="20"/>
          <w:szCs w:val="20"/>
        </w:rPr>
        <w:t>ulegających</w:t>
      </w:r>
      <w:r w:rsidRPr="00053492">
        <w:rPr>
          <w:spacing w:val="1"/>
          <w:sz w:val="20"/>
          <w:szCs w:val="20"/>
        </w:rPr>
        <w:t xml:space="preserve"> </w:t>
      </w:r>
      <w:r w:rsidRPr="00053492">
        <w:rPr>
          <w:spacing w:val="-2"/>
          <w:sz w:val="20"/>
          <w:szCs w:val="20"/>
        </w:rPr>
        <w:t>zakryciu</w:t>
      </w:r>
    </w:p>
    <w:p w14:paraId="6F7B9585" w14:textId="77777777" w:rsidR="009F15D9" w:rsidRDefault="00000000">
      <w:pPr>
        <w:pStyle w:val="Tekstpodstawowy"/>
        <w:spacing w:before="57" w:line="288" w:lineRule="auto"/>
        <w:ind w:right="346"/>
        <w:jc w:val="both"/>
      </w:pPr>
      <w:r>
        <w:t>Odbiór robót zanikających i ulegających zakryciu polega na finalnej ocenie jakości wykonywanych robót oraz ilości tych robót, które w dalszym procesie realizacji ulegną zakryciu.</w:t>
      </w:r>
    </w:p>
    <w:p w14:paraId="7324089F" w14:textId="77777777" w:rsidR="009F15D9" w:rsidRDefault="00000000">
      <w:pPr>
        <w:pStyle w:val="Tekstpodstawowy"/>
        <w:spacing w:line="288" w:lineRule="auto"/>
        <w:ind w:right="344"/>
        <w:jc w:val="both"/>
      </w:pPr>
      <w:r>
        <w:t>Odbiór robót zanikających i ulegających zakryciu będzie dokonany w czasie umożliwiającym wykonanie ewentualnych</w:t>
      </w:r>
      <w:r>
        <w:rPr>
          <w:spacing w:val="-8"/>
        </w:rPr>
        <w:t xml:space="preserve"> </w:t>
      </w:r>
      <w:r>
        <w:t>korekt</w:t>
      </w:r>
      <w:r>
        <w:rPr>
          <w:spacing w:val="-9"/>
        </w:rPr>
        <w:t xml:space="preserve"> </w:t>
      </w:r>
      <w:r>
        <w:t>i</w:t>
      </w:r>
      <w:r>
        <w:rPr>
          <w:spacing w:val="-10"/>
        </w:rPr>
        <w:t xml:space="preserve"> </w:t>
      </w:r>
      <w:r>
        <w:t>poprawek</w:t>
      </w:r>
      <w:r>
        <w:rPr>
          <w:spacing w:val="-5"/>
        </w:rPr>
        <w:t xml:space="preserve"> </w:t>
      </w:r>
      <w:r>
        <w:t>bez</w:t>
      </w:r>
      <w:r>
        <w:rPr>
          <w:spacing w:val="-13"/>
        </w:rPr>
        <w:t xml:space="preserve"> </w:t>
      </w:r>
      <w:r>
        <w:t>hamowania</w:t>
      </w:r>
      <w:r>
        <w:rPr>
          <w:spacing w:val="-8"/>
        </w:rPr>
        <w:t xml:space="preserve"> </w:t>
      </w:r>
      <w:r>
        <w:t>ogólnego</w:t>
      </w:r>
      <w:r>
        <w:rPr>
          <w:spacing w:val="-9"/>
        </w:rPr>
        <w:t xml:space="preserve"> </w:t>
      </w:r>
      <w:r>
        <w:t>postępu</w:t>
      </w:r>
      <w:r>
        <w:rPr>
          <w:spacing w:val="-8"/>
        </w:rPr>
        <w:t xml:space="preserve"> </w:t>
      </w:r>
      <w:r>
        <w:t>robót.</w:t>
      </w:r>
      <w:r>
        <w:rPr>
          <w:spacing w:val="-7"/>
        </w:rPr>
        <w:t xml:space="preserve"> </w:t>
      </w:r>
      <w:r>
        <w:t>Odbioru</w:t>
      </w:r>
      <w:r>
        <w:rPr>
          <w:spacing w:val="-7"/>
        </w:rPr>
        <w:t xml:space="preserve"> </w:t>
      </w:r>
      <w:r>
        <w:t>tego</w:t>
      </w:r>
      <w:r>
        <w:rPr>
          <w:spacing w:val="-5"/>
        </w:rPr>
        <w:t xml:space="preserve"> </w:t>
      </w:r>
      <w:r>
        <w:t>dokonuje</w:t>
      </w:r>
      <w:r>
        <w:rPr>
          <w:spacing w:val="-9"/>
        </w:rPr>
        <w:t xml:space="preserve"> </w:t>
      </w:r>
      <w:r>
        <w:t xml:space="preserve">Inspektor </w:t>
      </w:r>
      <w:r>
        <w:rPr>
          <w:spacing w:val="-2"/>
        </w:rPr>
        <w:t>nadzoru.</w:t>
      </w:r>
    </w:p>
    <w:p w14:paraId="486BBEF6" w14:textId="77777777" w:rsidR="009F15D9" w:rsidRDefault="00000000">
      <w:pPr>
        <w:pStyle w:val="Tekstpodstawowy"/>
        <w:spacing w:line="288" w:lineRule="auto"/>
        <w:ind w:right="345"/>
        <w:jc w:val="both"/>
      </w:pPr>
      <w:r>
        <w:t>Gotowość</w:t>
      </w:r>
      <w:r>
        <w:rPr>
          <w:spacing w:val="-7"/>
        </w:rPr>
        <w:t xml:space="preserve"> </w:t>
      </w:r>
      <w:r>
        <w:t>danej</w:t>
      </w:r>
      <w:r>
        <w:rPr>
          <w:spacing w:val="-8"/>
        </w:rPr>
        <w:t xml:space="preserve"> </w:t>
      </w:r>
      <w:r>
        <w:t>części</w:t>
      </w:r>
      <w:r>
        <w:rPr>
          <w:spacing w:val="-9"/>
        </w:rPr>
        <w:t xml:space="preserve"> </w:t>
      </w:r>
      <w:r>
        <w:t>robót</w:t>
      </w:r>
      <w:r>
        <w:rPr>
          <w:spacing w:val="-9"/>
        </w:rPr>
        <w:t xml:space="preserve"> </w:t>
      </w:r>
      <w:r>
        <w:t>do</w:t>
      </w:r>
      <w:r>
        <w:rPr>
          <w:spacing w:val="-6"/>
        </w:rPr>
        <w:t xml:space="preserve"> </w:t>
      </w:r>
      <w:r>
        <w:t>odbioru</w:t>
      </w:r>
      <w:r>
        <w:rPr>
          <w:spacing w:val="-6"/>
        </w:rPr>
        <w:t xml:space="preserve"> </w:t>
      </w:r>
      <w:r>
        <w:t>zgłasza</w:t>
      </w:r>
      <w:r>
        <w:rPr>
          <w:spacing w:val="-6"/>
        </w:rPr>
        <w:t xml:space="preserve"> </w:t>
      </w:r>
      <w:r>
        <w:t>wykonawca</w:t>
      </w:r>
      <w:r>
        <w:rPr>
          <w:spacing w:val="-6"/>
        </w:rPr>
        <w:t xml:space="preserve"> </w:t>
      </w:r>
      <w:r>
        <w:t>wpisem</w:t>
      </w:r>
      <w:r>
        <w:rPr>
          <w:spacing w:val="-5"/>
        </w:rPr>
        <w:t xml:space="preserve"> </w:t>
      </w:r>
      <w:r>
        <w:t>do</w:t>
      </w:r>
      <w:r>
        <w:rPr>
          <w:spacing w:val="-8"/>
        </w:rPr>
        <w:t xml:space="preserve"> </w:t>
      </w:r>
      <w:r>
        <w:t>dziennika</w:t>
      </w:r>
      <w:r>
        <w:rPr>
          <w:spacing w:val="-9"/>
        </w:rPr>
        <w:t xml:space="preserve"> </w:t>
      </w:r>
      <w:r>
        <w:t>budowy</w:t>
      </w:r>
      <w:r>
        <w:rPr>
          <w:spacing w:val="-9"/>
        </w:rPr>
        <w:t xml:space="preserve"> </w:t>
      </w:r>
      <w:r>
        <w:t>i</w:t>
      </w:r>
      <w:r>
        <w:rPr>
          <w:spacing w:val="-9"/>
        </w:rPr>
        <w:t xml:space="preserve"> </w:t>
      </w:r>
      <w:r>
        <w:t>jednoczesnym powiadomieniem Inspektora nadzoru. Odbiór będzie przeprowadzony niezwłocznie od daty zgłoszenia wpisem do dziennika budowy i powiadomienia o tym fakcie Inspektora nadzoru.</w:t>
      </w:r>
    </w:p>
    <w:p w14:paraId="6889BF4D" w14:textId="77777777" w:rsidR="009F15D9" w:rsidRDefault="00000000">
      <w:pPr>
        <w:pStyle w:val="Tekstpodstawowy"/>
        <w:jc w:val="both"/>
      </w:pPr>
      <w:r>
        <w:t>Jakość</w:t>
      </w:r>
      <w:r>
        <w:rPr>
          <w:spacing w:val="-7"/>
        </w:rPr>
        <w:t xml:space="preserve"> </w:t>
      </w:r>
      <w:r>
        <w:t>i</w:t>
      </w:r>
      <w:r>
        <w:rPr>
          <w:spacing w:val="-8"/>
        </w:rPr>
        <w:t xml:space="preserve"> </w:t>
      </w:r>
      <w:r>
        <w:t>ilość</w:t>
      </w:r>
      <w:r>
        <w:rPr>
          <w:spacing w:val="-7"/>
        </w:rPr>
        <w:t xml:space="preserve"> </w:t>
      </w:r>
      <w:r>
        <w:t>robót</w:t>
      </w:r>
      <w:r>
        <w:rPr>
          <w:spacing w:val="-4"/>
        </w:rPr>
        <w:t xml:space="preserve"> </w:t>
      </w:r>
      <w:r>
        <w:t>ulegających</w:t>
      </w:r>
      <w:r>
        <w:rPr>
          <w:spacing w:val="-3"/>
        </w:rPr>
        <w:t xml:space="preserve"> </w:t>
      </w:r>
      <w:r>
        <w:t>zakryciu</w:t>
      </w:r>
      <w:r>
        <w:rPr>
          <w:spacing w:val="-6"/>
        </w:rPr>
        <w:t xml:space="preserve"> </w:t>
      </w:r>
      <w:r>
        <w:t>ocenia</w:t>
      </w:r>
      <w:r>
        <w:rPr>
          <w:spacing w:val="-7"/>
        </w:rPr>
        <w:t xml:space="preserve"> </w:t>
      </w:r>
      <w:r>
        <w:t>Inspektor</w:t>
      </w:r>
      <w:r>
        <w:rPr>
          <w:spacing w:val="-5"/>
        </w:rPr>
        <w:t xml:space="preserve"> </w:t>
      </w:r>
      <w:r>
        <w:rPr>
          <w:spacing w:val="-2"/>
        </w:rPr>
        <w:t>nadzoru.</w:t>
      </w:r>
    </w:p>
    <w:p w14:paraId="077CE84F" w14:textId="77777777" w:rsidR="009F15D9" w:rsidRDefault="009F15D9">
      <w:pPr>
        <w:pStyle w:val="Tekstpodstawowy"/>
        <w:spacing w:before="10"/>
        <w:ind w:left="0"/>
        <w:rPr>
          <w:sz w:val="27"/>
        </w:rPr>
      </w:pPr>
    </w:p>
    <w:p w14:paraId="5DE8D16D" w14:textId="77777777" w:rsidR="009F15D9" w:rsidRPr="00053492" w:rsidRDefault="00000000">
      <w:pPr>
        <w:pStyle w:val="Nagwek3"/>
        <w:numPr>
          <w:ilvl w:val="1"/>
          <w:numId w:val="106"/>
        </w:numPr>
        <w:tabs>
          <w:tab w:val="left" w:pos="1091"/>
          <w:tab w:val="left" w:pos="1093"/>
        </w:tabs>
        <w:ind w:hanging="626"/>
        <w:rPr>
          <w:sz w:val="20"/>
          <w:szCs w:val="20"/>
        </w:rPr>
      </w:pPr>
      <w:r w:rsidRPr="00053492">
        <w:rPr>
          <w:sz w:val="20"/>
          <w:szCs w:val="20"/>
        </w:rPr>
        <w:t xml:space="preserve">Odbiór </w:t>
      </w:r>
      <w:r w:rsidRPr="00053492">
        <w:rPr>
          <w:spacing w:val="-2"/>
          <w:sz w:val="20"/>
          <w:szCs w:val="20"/>
        </w:rPr>
        <w:t>częściowy</w:t>
      </w:r>
    </w:p>
    <w:p w14:paraId="47B71B50" w14:textId="77777777" w:rsidR="009F15D9" w:rsidRDefault="00000000">
      <w:pPr>
        <w:pStyle w:val="Tekstpodstawowy"/>
        <w:spacing w:before="57" w:line="288" w:lineRule="auto"/>
        <w:ind w:right="343"/>
        <w:jc w:val="both"/>
      </w:pPr>
      <w:r>
        <w:t>Odbiór częściowy polega na ocenie ilości i jakości wykonanych części robót. Odbioru częściowego robót dokonuje się dla zakresu robót określonego w dokumentach umownych wg zasad jak przy odbiorze ostatecznym robót. Odbioru robót dokonuje Inspektor nadzoru.</w:t>
      </w:r>
    </w:p>
    <w:p w14:paraId="569FA84C" w14:textId="77777777" w:rsidR="009F15D9" w:rsidRPr="00053492" w:rsidRDefault="009F15D9">
      <w:pPr>
        <w:pStyle w:val="Tekstpodstawowy"/>
        <w:spacing w:before="10"/>
        <w:ind w:left="0"/>
      </w:pPr>
    </w:p>
    <w:p w14:paraId="46085C74" w14:textId="77777777" w:rsidR="009F15D9" w:rsidRPr="00053492" w:rsidRDefault="00000000">
      <w:pPr>
        <w:pStyle w:val="Nagwek3"/>
        <w:numPr>
          <w:ilvl w:val="1"/>
          <w:numId w:val="106"/>
        </w:numPr>
        <w:tabs>
          <w:tab w:val="left" w:pos="1091"/>
          <w:tab w:val="left" w:pos="1093"/>
        </w:tabs>
        <w:ind w:hanging="626"/>
        <w:rPr>
          <w:sz w:val="20"/>
          <w:szCs w:val="20"/>
        </w:rPr>
      </w:pPr>
      <w:r w:rsidRPr="00053492">
        <w:rPr>
          <w:sz w:val="20"/>
          <w:szCs w:val="20"/>
        </w:rPr>
        <w:t>Odbiór</w:t>
      </w:r>
      <w:r w:rsidRPr="00053492">
        <w:rPr>
          <w:spacing w:val="1"/>
          <w:sz w:val="20"/>
          <w:szCs w:val="20"/>
        </w:rPr>
        <w:t xml:space="preserve"> </w:t>
      </w:r>
      <w:r w:rsidRPr="00053492">
        <w:rPr>
          <w:sz w:val="20"/>
          <w:szCs w:val="20"/>
        </w:rPr>
        <w:t>ostateczny</w:t>
      </w:r>
      <w:r w:rsidRPr="00053492">
        <w:rPr>
          <w:spacing w:val="-2"/>
          <w:sz w:val="20"/>
          <w:szCs w:val="20"/>
        </w:rPr>
        <w:t xml:space="preserve"> (końcowy)</w:t>
      </w:r>
    </w:p>
    <w:p w14:paraId="49CF96BF" w14:textId="77777777" w:rsidR="009F15D9" w:rsidRDefault="00000000">
      <w:pPr>
        <w:pStyle w:val="Akapitzlist"/>
        <w:numPr>
          <w:ilvl w:val="2"/>
          <w:numId w:val="104"/>
        </w:numPr>
        <w:tabs>
          <w:tab w:val="left" w:pos="1022"/>
        </w:tabs>
        <w:spacing w:before="57"/>
        <w:ind w:hanging="555"/>
        <w:jc w:val="both"/>
        <w:rPr>
          <w:sz w:val="20"/>
        </w:rPr>
      </w:pPr>
      <w:r>
        <w:rPr>
          <w:sz w:val="20"/>
        </w:rPr>
        <w:t>Zasady</w:t>
      </w:r>
      <w:r>
        <w:rPr>
          <w:spacing w:val="-13"/>
          <w:sz w:val="20"/>
        </w:rPr>
        <w:t xml:space="preserve"> </w:t>
      </w:r>
      <w:r>
        <w:rPr>
          <w:sz w:val="20"/>
        </w:rPr>
        <w:t>odbioru</w:t>
      </w:r>
      <w:r>
        <w:rPr>
          <w:spacing w:val="-7"/>
          <w:sz w:val="20"/>
        </w:rPr>
        <w:t xml:space="preserve"> </w:t>
      </w:r>
      <w:r>
        <w:rPr>
          <w:sz w:val="20"/>
        </w:rPr>
        <w:t>ostatecznego</w:t>
      </w:r>
      <w:r>
        <w:rPr>
          <w:spacing w:val="-10"/>
          <w:sz w:val="20"/>
        </w:rPr>
        <w:t xml:space="preserve"> </w:t>
      </w:r>
      <w:r>
        <w:rPr>
          <w:spacing w:val="-4"/>
          <w:sz w:val="20"/>
        </w:rPr>
        <w:t>robót</w:t>
      </w:r>
    </w:p>
    <w:p w14:paraId="3BD6F79A" w14:textId="77777777" w:rsidR="009F15D9" w:rsidRDefault="00000000">
      <w:pPr>
        <w:pStyle w:val="Tekstpodstawowy"/>
        <w:spacing w:before="46" w:line="288" w:lineRule="auto"/>
        <w:ind w:right="342"/>
        <w:jc w:val="both"/>
      </w:pPr>
      <w:r>
        <w:t>Odbiór ostateczny polega na finalnej ocenie rzeczywistego wykonania robót w odniesieniu do zakresu (ilości)oraz jakości.</w:t>
      </w:r>
    </w:p>
    <w:p w14:paraId="40E59D19" w14:textId="77777777" w:rsidR="009F15D9" w:rsidRDefault="00000000">
      <w:pPr>
        <w:pStyle w:val="Tekstpodstawowy"/>
        <w:spacing w:line="288" w:lineRule="auto"/>
        <w:ind w:right="341"/>
        <w:jc w:val="both"/>
      </w:pPr>
      <w:r>
        <w:t>Odbiór</w:t>
      </w:r>
      <w:r>
        <w:rPr>
          <w:spacing w:val="-10"/>
        </w:rPr>
        <w:t xml:space="preserve"> </w:t>
      </w:r>
      <w:r>
        <w:t>ostateczny</w:t>
      </w:r>
      <w:r>
        <w:rPr>
          <w:spacing w:val="-14"/>
        </w:rPr>
        <w:t xml:space="preserve"> </w:t>
      </w:r>
      <w:r>
        <w:t>robót</w:t>
      </w:r>
      <w:r>
        <w:rPr>
          <w:spacing w:val="-11"/>
        </w:rPr>
        <w:t xml:space="preserve"> </w:t>
      </w:r>
      <w:r>
        <w:t>nastąpi</w:t>
      </w:r>
      <w:r>
        <w:rPr>
          <w:spacing w:val="-9"/>
        </w:rPr>
        <w:t xml:space="preserve"> </w:t>
      </w:r>
      <w:r>
        <w:t>w</w:t>
      </w:r>
      <w:r>
        <w:rPr>
          <w:spacing w:val="-14"/>
        </w:rPr>
        <w:t xml:space="preserve"> </w:t>
      </w:r>
      <w:r>
        <w:t>terminie</w:t>
      </w:r>
      <w:r>
        <w:rPr>
          <w:spacing w:val="-12"/>
        </w:rPr>
        <w:t xml:space="preserve"> </w:t>
      </w:r>
      <w:r>
        <w:t>ustalonym</w:t>
      </w:r>
      <w:r>
        <w:rPr>
          <w:spacing w:val="-6"/>
        </w:rPr>
        <w:t xml:space="preserve"> </w:t>
      </w:r>
      <w:r>
        <w:t>w</w:t>
      </w:r>
      <w:r>
        <w:rPr>
          <w:spacing w:val="-14"/>
        </w:rPr>
        <w:t xml:space="preserve"> </w:t>
      </w:r>
      <w:r>
        <w:t>dokumentach</w:t>
      </w:r>
      <w:r>
        <w:rPr>
          <w:spacing w:val="-12"/>
        </w:rPr>
        <w:t xml:space="preserve"> </w:t>
      </w:r>
      <w:r>
        <w:t>umowy,</w:t>
      </w:r>
      <w:r>
        <w:rPr>
          <w:spacing w:val="-7"/>
        </w:rPr>
        <w:t xml:space="preserve"> </w:t>
      </w:r>
      <w:r>
        <w:t>licząc</w:t>
      </w:r>
      <w:r>
        <w:rPr>
          <w:spacing w:val="-9"/>
        </w:rPr>
        <w:t xml:space="preserve"> </w:t>
      </w:r>
      <w:r>
        <w:t>od</w:t>
      </w:r>
      <w:r>
        <w:rPr>
          <w:spacing w:val="-11"/>
        </w:rPr>
        <w:t xml:space="preserve"> </w:t>
      </w:r>
      <w:r>
        <w:t>dnia</w:t>
      </w:r>
      <w:r>
        <w:rPr>
          <w:spacing w:val="-11"/>
        </w:rPr>
        <w:t xml:space="preserve"> </w:t>
      </w:r>
      <w:r>
        <w:t>potwierdzenia przez Inspektora nadzoru zakończenia robót i przyjęcia dokumentów, o których mowa w punkcie 8.4.2.Odbioru ostatecznego robót dokona komisja wyznaczona przez Zamawiającego w obecności Inspektora</w:t>
      </w:r>
      <w:r>
        <w:rPr>
          <w:spacing w:val="-2"/>
        </w:rPr>
        <w:t xml:space="preserve"> </w:t>
      </w:r>
      <w:r>
        <w:t>nadzoru i</w:t>
      </w:r>
      <w:r>
        <w:rPr>
          <w:spacing w:val="-5"/>
        </w:rPr>
        <w:t xml:space="preserve"> </w:t>
      </w:r>
      <w:r>
        <w:t>Wykonawcy. Komisja odbierająca</w:t>
      </w:r>
      <w:r>
        <w:rPr>
          <w:spacing w:val="-2"/>
        </w:rPr>
        <w:t xml:space="preserve"> </w:t>
      </w:r>
      <w:r>
        <w:t>roboty</w:t>
      </w:r>
      <w:r>
        <w:rPr>
          <w:spacing w:val="-2"/>
        </w:rPr>
        <w:t xml:space="preserve"> </w:t>
      </w:r>
      <w:r>
        <w:t>dokona ich oceny</w:t>
      </w:r>
      <w:r>
        <w:rPr>
          <w:spacing w:val="-5"/>
        </w:rPr>
        <w:t xml:space="preserve"> </w:t>
      </w:r>
      <w:r>
        <w:t>jakościowej na podstawie przedłożonych</w:t>
      </w:r>
      <w:r>
        <w:rPr>
          <w:spacing w:val="-6"/>
        </w:rPr>
        <w:t xml:space="preserve"> </w:t>
      </w:r>
      <w:r>
        <w:t>dokumentów,</w:t>
      </w:r>
      <w:r>
        <w:rPr>
          <w:spacing w:val="-8"/>
        </w:rPr>
        <w:t xml:space="preserve"> </w:t>
      </w:r>
      <w:r>
        <w:t>wyników</w:t>
      </w:r>
      <w:r>
        <w:rPr>
          <w:spacing w:val="-13"/>
        </w:rPr>
        <w:t xml:space="preserve"> </w:t>
      </w:r>
      <w:r>
        <w:t>badań</w:t>
      </w:r>
      <w:r>
        <w:rPr>
          <w:spacing w:val="-9"/>
        </w:rPr>
        <w:t xml:space="preserve"> </w:t>
      </w:r>
      <w:r>
        <w:t>i</w:t>
      </w:r>
      <w:r>
        <w:rPr>
          <w:spacing w:val="-11"/>
        </w:rPr>
        <w:t xml:space="preserve"> </w:t>
      </w:r>
      <w:r>
        <w:t>pomiarów,</w:t>
      </w:r>
      <w:r>
        <w:rPr>
          <w:spacing w:val="-10"/>
        </w:rPr>
        <w:t xml:space="preserve"> </w:t>
      </w:r>
      <w:r>
        <w:t>ocenie</w:t>
      </w:r>
      <w:r>
        <w:rPr>
          <w:spacing w:val="-6"/>
        </w:rPr>
        <w:t xml:space="preserve"> </w:t>
      </w:r>
      <w:r>
        <w:t>wizualnej</w:t>
      </w:r>
      <w:r>
        <w:rPr>
          <w:spacing w:val="-9"/>
        </w:rPr>
        <w:t xml:space="preserve"> </w:t>
      </w:r>
      <w:r>
        <w:t>oraz</w:t>
      </w:r>
      <w:r>
        <w:rPr>
          <w:spacing w:val="-8"/>
        </w:rPr>
        <w:t xml:space="preserve"> </w:t>
      </w:r>
      <w:r>
        <w:t>zgodności</w:t>
      </w:r>
      <w:r>
        <w:rPr>
          <w:spacing w:val="-8"/>
        </w:rPr>
        <w:t xml:space="preserve"> </w:t>
      </w:r>
      <w:r>
        <w:t>wykonania</w:t>
      </w:r>
      <w:r>
        <w:rPr>
          <w:spacing w:val="-10"/>
        </w:rPr>
        <w:t xml:space="preserve"> </w:t>
      </w:r>
      <w:r>
        <w:t>robót z dokumentacją projektową i SST.</w:t>
      </w:r>
    </w:p>
    <w:p w14:paraId="7FD0F0BE" w14:textId="77777777" w:rsidR="009F15D9" w:rsidRDefault="00000000">
      <w:pPr>
        <w:pStyle w:val="Tekstpodstawowy"/>
        <w:spacing w:before="75" w:line="288" w:lineRule="auto"/>
        <w:ind w:right="345"/>
        <w:jc w:val="both"/>
      </w:pPr>
      <w:r>
        <w:t>W</w:t>
      </w:r>
      <w:r>
        <w:rPr>
          <w:spacing w:val="-2"/>
        </w:rPr>
        <w:t xml:space="preserve"> </w:t>
      </w:r>
      <w:r>
        <w:t>toku</w:t>
      </w:r>
      <w:r>
        <w:rPr>
          <w:spacing w:val="-6"/>
        </w:rPr>
        <w:t xml:space="preserve"> </w:t>
      </w:r>
      <w:r>
        <w:t>odbioru</w:t>
      </w:r>
      <w:r>
        <w:rPr>
          <w:spacing w:val="-5"/>
        </w:rPr>
        <w:t xml:space="preserve"> </w:t>
      </w:r>
      <w:r>
        <w:t>ostatecznego</w:t>
      </w:r>
      <w:r>
        <w:rPr>
          <w:spacing w:val="-7"/>
        </w:rPr>
        <w:t xml:space="preserve"> </w:t>
      </w:r>
      <w:r>
        <w:t>robót,</w:t>
      </w:r>
      <w:r>
        <w:rPr>
          <w:spacing w:val="-5"/>
        </w:rPr>
        <w:t xml:space="preserve"> </w:t>
      </w:r>
      <w:r>
        <w:t>komisja</w:t>
      </w:r>
      <w:r>
        <w:rPr>
          <w:spacing w:val="-6"/>
        </w:rPr>
        <w:t xml:space="preserve"> </w:t>
      </w:r>
      <w:r>
        <w:t>zapozna</w:t>
      </w:r>
      <w:r>
        <w:rPr>
          <w:spacing w:val="-5"/>
        </w:rPr>
        <w:t xml:space="preserve"> </w:t>
      </w:r>
      <w:r>
        <w:t>się</w:t>
      </w:r>
      <w:r>
        <w:rPr>
          <w:spacing w:val="-4"/>
        </w:rPr>
        <w:t xml:space="preserve"> </w:t>
      </w:r>
      <w:r>
        <w:t>z</w:t>
      </w:r>
      <w:r>
        <w:rPr>
          <w:spacing w:val="-7"/>
        </w:rPr>
        <w:t xml:space="preserve"> </w:t>
      </w:r>
      <w:r>
        <w:t>realizacją</w:t>
      </w:r>
      <w:r>
        <w:rPr>
          <w:spacing w:val="-5"/>
        </w:rPr>
        <w:t xml:space="preserve"> </w:t>
      </w:r>
      <w:r>
        <w:t>ustaleń</w:t>
      </w:r>
      <w:r>
        <w:rPr>
          <w:spacing w:val="-5"/>
        </w:rPr>
        <w:t xml:space="preserve"> </w:t>
      </w:r>
      <w:r>
        <w:t>przyjętych</w:t>
      </w:r>
      <w:r>
        <w:rPr>
          <w:spacing w:val="-5"/>
        </w:rPr>
        <w:t xml:space="preserve"> </w:t>
      </w:r>
      <w:r>
        <w:t>w</w:t>
      </w:r>
      <w:r>
        <w:rPr>
          <w:spacing w:val="-6"/>
        </w:rPr>
        <w:t xml:space="preserve"> </w:t>
      </w:r>
      <w:r>
        <w:t>trakcie</w:t>
      </w:r>
      <w:r>
        <w:rPr>
          <w:spacing w:val="-5"/>
        </w:rPr>
        <w:t xml:space="preserve"> </w:t>
      </w:r>
      <w:r>
        <w:t>odbiorów robót zanikających i ulegających zakryciu oraz odbiorów częściowych, zwłaszcza w zakresie wykonania robót uzupełniających i robót poprawkowych.</w:t>
      </w:r>
    </w:p>
    <w:p w14:paraId="0DB0AFE6" w14:textId="77777777" w:rsidR="009F15D9" w:rsidRDefault="00000000">
      <w:pPr>
        <w:pStyle w:val="Akapitzlist"/>
        <w:numPr>
          <w:ilvl w:val="2"/>
          <w:numId w:val="104"/>
        </w:numPr>
        <w:tabs>
          <w:tab w:val="left" w:pos="1022"/>
        </w:tabs>
        <w:ind w:hanging="555"/>
        <w:jc w:val="both"/>
        <w:rPr>
          <w:sz w:val="20"/>
        </w:rPr>
      </w:pPr>
      <w:r>
        <w:rPr>
          <w:sz w:val="20"/>
        </w:rPr>
        <w:t>Dokumenty</w:t>
      </w:r>
      <w:r>
        <w:rPr>
          <w:spacing w:val="-11"/>
          <w:sz w:val="20"/>
        </w:rPr>
        <w:t xml:space="preserve"> </w:t>
      </w:r>
      <w:r>
        <w:rPr>
          <w:sz w:val="20"/>
        </w:rPr>
        <w:t>do</w:t>
      </w:r>
      <w:r>
        <w:rPr>
          <w:spacing w:val="-5"/>
          <w:sz w:val="20"/>
        </w:rPr>
        <w:t xml:space="preserve"> </w:t>
      </w:r>
      <w:r>
        <w:rPr>
          <w:sz w:val="20"/>
        </w:rPr>
        <w:t>odbioru</w:t>
      </w:r>
      <w:r>
        <w:rPr>
          <w:spacing w:val="-8"/>
          <w:sz w:val="20"/>
        </w:rPr>
        <w:t xml:space="preserve"> </w:t>
      </w:r>
      <w:r>
        <w:rPr>
          <w:sz w:val="20"/>
        </w:rPr>
        <w:t>ostatecznego</w:t>
      </w:r>
      <w:r>
        <w:rPr>
          <w:spacing w:val="-8"/>
          <w:sz w:val="20"/>
        </w:rPr>
        <w:t xml:space="preserve"> </w:t>
      </w:r>
      <w:r>
        <w:rPr>
          <w:spacing w:val="-2"/>
          <w:sz w:val="20"/>
        </w:rPr>
        <w:t>(końcowe)</w:t>
      </w:r>
    </w:p>
    <w:p w14:paraId="4E58BC3B" w14:textId="77777777" w:rsidR="009F15D9" w:rsidRDefault="00000000">
      <w:pPr>
        <w:pStyle w:val="Tekstpodstawowy"/>
        <w:spacing w:before="46" w:line="288" w:lineRule="auto"/>
        <w:ind w:right="346"/>
        <w:jc w:val="both"/>
      </w:pPr>
      <w:r>
        <w:lastRenderedPageBreak/>
        <w:t>Podstawowym dokumentem jest protokół odbioru ostatecznego robót, sporządzony wg wzoru ustalonego przez Zamawiającego.</w:t>
      </w:r>
    </w:p>
    <w:p w14:paraId="3D3A0DAF" w14:textId="77777777" w:rsidR="009F15D9" w:rsidRDefault="00000000">
      <w:pPr>
        <w:pStyle w:val="Tekstpodstawowy"/>
        <w:jc w:val="both"/>
      </w:pPr>
      <w:r>
        <w:t>Do</w:t>
      </w:r>
      <w:r>
        <w:rPr>
          <w:spacing w:val="-10"/>
        </w:rPr>
        <w:t xml:space="preserve"> </w:t>
      </w:r>
      <w:r>
        <w:t>odbioru</w:t>
      </w:r>
      <w:r>
        <w:rPr>
          <w:spacing w:val="-10"/>
        </w:rPr>
        <w:t xml:space="preserve"> </w:t>
      </w:r>
      <w:r>
        <w:t>ostatecznego</w:t>
      </w:r>
      <w:r>
        <w:rPr>
          <w:spacing w:val="-8"/>
        </w:rPr>
        <w:t xml:space="preserve"> </w:t>
      </w:r>
      <w:r>
        <w:t>Wykonawca</w:t>
      </w:r>
      <w:r>
        <w:rPr>
          <w:spacing w:val="-9"/>
        </w:rPr>
        <w:t xml:space="preserve"> </w:t>
      </w:r>
      <w:r>
        <w:t>jest</w:t>
      </w:r>
      <w:r>
        <w:rPr>
          <w:spacing w:val="-8"/>
        </w:rPr>
        <w:t xml:space="preserve"> </w:t>
      </w:r>
      <w:r>
        <w:t>zobowiązany</w:t>
      </w:r>
      <w:r>
        <w:rPr>
          <w:spacing w:val="-8"/>
        </w:rPr>
        <w:t xml:space="preserve"> </w:t>
      </w:r>
      <w:r>
        <w:t>przygotować</w:t>
      </w:r>
      <w:r>
        <w:rPr>
          <w:spacing w:val="-4"/>
        </w:rPr>
        <w:t xml:space="preserve"> </w:t>
      </w:r>
      <w:r>
        <w:t>następujące</w:t>
      </w:r>
      <w:r>
        <w:rPr>
          <w:spacing w:val="-10"/>
        </w:rPr>
        <w:t xml:space="preserve"> </w:t>
      </w:r>
      <w:r>
        <w:rPr>
          <w:spacing w:val="-2"/>
        </w:rPr>
        <w:t>dokumenty:</w:t>
      </w:r>
    </w:p>
    <w:p w14:paraId="63CFACE3" w14:textId="5991A18C" w:rsidR="009F15D9" w:rsidRDefault="00000000">
      <w:pPr>
        <w:pStyle w:val="Akapitzlist"/>
        <w:numPr>
          <w:ilvl w:val="0"/>
          <w:numId w:val="103"/>
        </w:numPr>
        <w:tabs>
          <w:tab w:val="left" w:pos="703"/>
        </w:tabs>
        <w:spacing w:before="1" w:line="288" w:lineRule="auto"/>
        <w:ind w:left="467" w:right="342" w:firstLine="0"/>
        <w:jc w:val="both"/>
      </w:pPr>
      <w:r>
        <w:rPr>
          <w:sz w:val="20"/>
        </w:rPr>
        <w:t xml:space="preserve">dokumentację powykonawczą, tj. dokumentację budowy z naniesionymi zmianami dokonanymi w toku </w:t>
      </w:r>
      <w:r w:rsidRPr="00027184">
        <w:rPr>
          <w:spacing w:val="-2"/>
          <w:sz w:val="20"/>
        </w:rPr>
        <w:t>wykonania</w:t>
      </w:r>
      <w:r w:rsidR="00027184">
        <w:rPr>
          <w:spacing w:val="-2"/>
          <w:sz w:val="20"/>
        </w:rPr>
        <w:t xml:space="preserve"> </w:t>
      </w:r>
      <w:r>
        <w:t>robót</w:t>
      </w:r>
    </w:p>
    <w:p w14:paraId="31287A60" w14:textId="77777777" w:rsidR="009F15D9" w:rsidRDefault="00000000">
      <w:pPr>
        <w:pStyle w:val="Akapitzlist"/>
        <w:numPr>
          <w:ilvl w:val="0"/>
          <w:numId w:val="103"/>
        </w:numPr>
        <w:tabs>
          <w:tab w:val="left" w:pos="739"/>
        </w:tabs>
        <w:spacing w:before="46" w:line="288" w:lineRule="auto"/>
        <w:ind w:left="467" w:right="346" w:firstLine="0"/>
        <w:rPr>
          <w:sz w:val="20"/>
        </w:rPr>
      </w:pPr>
      <w:r>
        <w:rPr>
          <w:sz w:val="20"/>
        </w:rPr>
        <w:t>szczegółowe</w:t>
      </w:r>
      <w:r>
        <w:rPr>
          <w:spacing w:val="40"/>
          <w:sz w:val="20"/>
        </w:rPr>
        <w:t xml:space="preserve"> </w:t>
      </w:r>
      <w:r>
        <w:rPr>
          <w:sz w:val="20"/>
        </w:rPr>
        <w:t>specyfikacje</w:t>
      </w:r>
      <w:r>
        <w:rPr>
          <w:spacing w:val="40"/>
          <w:sz w:val="20"/>
        </w:rPr>
        <w:t xml:space="preserve"> </w:t>
      </w:r>
      <w:r>
        <w:rPr>
          <w:sz w:val="20"/>
        </w:rPr>
        <w:t>techniczne</w:t>
      </w:r>
      <w:r>
        <w:rPr>
          <w:spacing w:val="40"/>
          <w:sz w:val="20"/>
        </w:rPr>
        <w:t xml:space="preserve"> </w:t>
      </w:r>
      <w:r>
        <w:rPr>
          <w:sz w:val="20"/>
        </w:rPr>
        <w:t>(podstawowe</w:t>
      </w:r>
      <w:r>
        <w:rPr>
          <w:spacing w:val="40"/>
          <w:sz w:val="20"/>
        </w:rPr>
        <w:t xml:space="preserve"> </w:t>
      </w:r>
      <w:r>
        <w:rPr>
          <w:sz w:val="20"/>
        </w:rPr>
        <w:t>z</w:t>
      </w:r>
      <w:r>
        <w:rPr>
          <w:spacing w:val="40"/>
          <w:sz w:val="20"/>
        </w:rPr>
        <w:t xml:space="preserve"> </w:t>
      </w:r>
      <w:r>
        <w:rPr>
          <w:sz w:val="20"/>
        </w:rPr>
        <w:t>dokumentów</w:t>
      </w:r>
      <w:r>
        <w:rPr>
          <w:spacing w:val="40"/>
          <w:sz w:val="20"/>
        </w:rPr>
        <w:t xml:space="preserve"> </w:t>
      </w:r>
      <w:r>
        <w:rPr>
          <w:sz w:val="20"/>
        </w:rPr>
        <w:t>umowy</w:t>
      </w:r>
      <w:r>
        <w:rPr>
          <w:spacing w:val="40"/>
          <w:sz w:val="20"/>
        </w:rPr>
        <w:t xml:space="preserve"> </w:t>
      </w:r>
      <w:r>
        <w:rPr>
          <w:sz w:val="20"/>
        </w:rPr>
        <w:t>i</w:t>
      </w:r>
      <w:r>
        <w:rPr>
          <w:spacing w:val="40"/>
          <w:sz w:val="20"/>
        </w:rPr>
        <w:t xml:space="preserve"> </w:t>
      </w:r>
      <w:r>
        <w:rPr>
          <w:sz w:val="20"/>
        </w:rPr>
        <w:t>ew.</w:t>
      </w:r>
      <w:r>
        <w:rPr>
          <w:spacing w:val="40"/>
          <w:sz w:val="20"/>
        </w:rPr>
        <w:t xml:space="preserve"> </w:t>
      </w:r>
      <w:r>
        <w:rPr>
          <w:sz w:val="20"/>
        </w:rPr>
        <w:t>uzupełniające</w:t>
      </w:r>
      <w:r>
        <w:rPr>
          <w:spacing w:val="40"/>
          <w:sz w:val="20"/>
        </w:rPr>
        <w:t xml:space="preserve"> </w:t>
      </w:r>
      <w:r>
        <w:rPr>
          <w:sz w:val="20"/>
        </w:rPr>
        <w:t xml:space="preserve">lub </w:t>
      </w:r>
      <w:r>
        <w:rPr>
          <w:spacing w:val="-2"/>
          <w:sz w:val="20"/>
        </w:rPr>
        <w:t>zamienne),</w:t>
      </w:r>
    </w:p>
    <w:p w14:paraId="78EB7CA7" w14:textId="77777777" w:rsidR="009F15D9" w:rsidRDefault="00000000">
      <w:pPr>
        <w:pStyle w:val="Akapitzlist"/>
        <w:numPr>
          <w:ilvl w:val="0"/>
          <w:numId w:val="103"/>
        </w:numPr>
        <w:tabs>
          <w:tab w:val="left" w:pos="689"/>
        </w:tabs>
        <w:ind w:left="688" w:hanging="222"/>
        <w:rPr>
          <w:sz w:val="20"/>
        </w:rPr>
      </w:pPr>
      <w:r>
        <w:rPr>
          <w:sz w:val="20"/>
        </w:rPr>
        <w:t>protokoły</w:t>
      </w:r>
      <w:r>
        <w:rPr>
          <w:spacing w:val="-11"/>
          <w:sz w:val="20"/>
        </w:rPr>
        <w:t xml:space="preserve"> </w:t>
      </w:r>
      <w:r>
        <w:rPr>
          <w:sz w:val="20"/>
        </w:rPr>
        <w:t>odbiorów</w:t>
      </w:r>
      <w:r>
        <w:rPr>
          <w:spacing w:val="-9"/>
          <w:sz w:val="20"/>
        </w:rPr>
        <w:t xml:space="preserve"> </w:t>
      </w:r>
      <w:r>
        <w:rPr>
          <w:sz w:val="20"/>
        </w:rPr>
        <w:t>robót</w:t>
      </w:r>
      <w:r>
        <w:rPr>
          <w:spacing w:val="-4"/>
          <w:sz w:val="20"/>
        </w:rPr>
        <w:t xml:space="preserve"> </w:t>
      </w:r>
      <w:r>
        <w:rPr>
          <w:sz w:val="20"/>
        </w:rPr>
        <w:t>ulegających</w:t>
      </w:r>
      <w:r>
        <w:rPr>
          <w:spacing w:val="-7"/>
          <w:sz w:val="20"/>
        </w:rPr>
        <w:t xml:space="preserve"> </w:t>
      </w:r>
      <w:r>
        <w:rPr>
          <w:sz w:val="20"/>
        </w:rPr>
        <w:t>zakryciu</w:t>
      </w:r>
      <w:r>
        <w:rPr>
          <w:spacing w:val="-4"/>
          <w:sz w:val="20"/>
        </w:rPr>
        <w:t xml:space="preserve"> </w:t>
      </w:r>
      <w:r>
        <w:rPr>
          <w:sz w:val="20"/>
        </w:rPr>
        <w:t>i</w:t>
      </w:r>
      <w:r>
        <w:rPr>
          <w:spacing w:val="-5"/>
          <w:sz w:val="20"/>
        </w:rPr>
        <w:t xml:space="preserve"> </w:t>
      </w:r>
      <w:r>
        <w:rPr>
          <w:spacing w:val="-2"/>
          <w:sz w:val="20"/>
        </w:rPr>
        <w:t>zanikających,</w:t>
      </w:r>
    </w:p>
    <w:p w14:paraId="7D1A1351" w14:textId="77777777" w:rsidR="009F15D9" w:rsidRDefault="00000000">
      <w:pPr>
        <w:pStyle w:val="Akapitzlist"/>
        <w:numPr>
          <w:ilvl w:val="0"/>
          <w:numId w:val="103"/>
        </w:numPr>
        <w:tabs>
          <w:tab w:val="left" w:pos="689"/>
        </w:tabs>
        <w:spacing w:before="46"/>
        <w:ind w:left="688" w:hanging="222"/>
        <w:rPr>
          <w:sz w:val="20"/>
        </w:rPr>
      </w:pPr>
      <w:r>
        <w:rPr>
          <w:sz w:val="20"/>
        </w:rPr>
        <w:t>protokoły</w:t>
      </w:r>
      <w:r>
        <w:rPr>
          <w:spacing w:val="-11"/>
          <w:sz w:val="20"/>
        </w:rPr>
        <w:t xml:space="preserve"> </w:t>
      </w:r>
      <w:r>
        <w:rPr>
          <w:sz w:val="20"/>
        </w:rPr>
        <w:t>odbiorów</w:t>
      </w:r>
      <w:r>
        <w:rPr>
          <w:spacing w:val="-9"/>
          <w:sz w:val="20"/>
        </w:rPr>
        <w:t xml:space="preserve"> </w:t>
      </w:r>
      <w:r>
        <w:rPr>
          <w:spacing w:val="-2"/>
          <w:sz w:val="20"/>
        </w:rPr>
        <w:t>częściowych,</w:t>
      </w:r>
    </w:p>
    <w:p w14:paraId="6C6405FB" w14:textId="77777777" w:rsidR="009F15D9" w:rsidRDefault="00000000">
      <w:pPr>
        <w:pStyle w:val="Akapitzlist"/>
        <w:numPr>
          <w:ilvl w:val="0"/>
          <w:numId w:val="103"/>
        </w:numPr>
        <w:tabs>
          <w:tab w:val="left" w:pos="689"/>
        </w:tabs>
        <w:spacing w:before="46"/>
        <w:ind w:left="688" w:hanging="222"/>
        <w:rPr>
          <w:sz w:val="20"/>
        </w:rPr>
      </w:pPr>
      <w:r>
        <w:rPr>
          <w:sz w:val="20"/>
        </w:rPr>
        <w:t>recepty</w:t>
      </w:r>
      <w:r>
        <w:rPr>
          <w:spacing w:val="-9"/>
          <w:sz w:val="20"/>
        </w:rPr>
        <w:t xml:space="preserve"> </w:t>
      </w:r>
      <w:r>
        <w:rPr>
          <w:sz w:val="20"/>
        </w:rPr>
        <w:t>i</w:t>
      </w:r>
      <w:r>
        <w:rPr>
          <w:spacing w:val="-4"/>
          <w:sz w:val="20"/>
        </w:rPr>
        <w:t xml:space="preserve"> </w:t>
      </w:r>
      <w:r>
        <w:rPr>
          <w:sz w:val="20"/>
        </w:rPr>
        <w:t>ustalenia</w:t>
      </w:r>
      <w:r>
        <w:rPr>
          <w:spacing w:val="-4"/>
          <w:sz w:val="20"/>
        </w:rPr>
        <w:t xml:space="preserve"> </w:t>
      </w:r>
      <w:r>
        <w:rPr>
          <w:spacing w:val="-2"/>
          <w:sz w:val="20"/>
        </w:rPr>
        <w:t>technologiczne,</w:t>
      </w:r>
    </w:p>
    <w:p w14:paraId="54465C41" w14:textId="77777777" w:rsidR="009F15D9" w:rsidRDefault="00000000">
      <w:pPr>
        <w:pStyle w:val="Akapitzlist"/>
        <w:numPr>
          <w:ilvl w:val="0"/>
          <w:numId w:val="103"/>
        </w:numPr>
        <w:tabs>
          <w:tab w:val="left" w:pos="689"/>
        </w:tabs>
        <w:spacing w:before="46"/>
        <w:ind w:left="688" w:hanging="222"/>
        <w:rPr>
          <w:sz w:val="20"/>
        </w:rPr>
      </w:pPr>
      <w:r>
        <w:rPr>
          <w:sz w:val="20"/>
        </w:rPr>
        <w:t>dzienniki</w:t>
      </w:r>
      <w:r>
        <w:rPr>
          <w:spacing w:val="-6"/>
          <w:sz w:val="20"/>
        </w:rPr>
        <w:t xml:space="preserve"> </w:t>
      </w:r>
      <w:r>
        <w:rPr>
          <w:sz w:val="20"/>
        </w:rPr>
        <w:t>budowy</w:t>
      </w:r>
      <w:r>
        <w:rPr>
          <w:spacing w:val="-6"/>
          <w:sz w:val="20"/>
        </w:rPr>
        <w:t xml:space="preserve"> </w:t>
      </w:r>
      <w:r>
        <w:rPr>
          <w:sz w:val="20"/>
        </w:rPr>
        <w:t>i</w:t>
      </w:r>
      <w:r>
        <w:rPr>
          <w:spacing w:val="-6"/>
          <w:sz w:val="20"/>
        </w:rPr>
        <w:t xml:space="preserve"> </w:t>
      </w:r>
      <w:r>
        <w:rPr>
          <w:sz w:val="20"/>
        </w:rPr>
        <w:t>książki</w:t>
      </w:r>
      <w:r>
        <w:rPr>
          <w:spacing w:val="-6"/>
          <w:sz w:val="20"/>
        </w:rPr>
        <w:t xml:space="preserve"> </w:t>
      </w:r>
      <w:r>
        <w:rPr>
          <w:sz w:val="20"/>
        </w:rPr>
        <w:t>obmiarów</w:t>
      </w:r>
      <w:r>
        <w:rPr>
          <w:spacing w:val="-5"/>
          <w:sz w:val="20"/>
        </w:rPr>
        <w:t xml:space="preserve"> </w:t>
      </w:r>
      <w:r>
        <w:rPr>
          <w:spacing w:val="-2"/>
          <w:sz w:val="20"/>
        </w:rPr>
        <w:t>(oryginały),</w:t>
      </w:r>
    </w:p>
    <w:p w14:paraId="2A4DFD03" w14:textId="77777777" w:rsidR="009F15D9" w:rsidRDefault="00000000">
      <w:pPr>
        <w:pStyle w:val="Akapitzlist"/>
        <w:numPr>
          <w:ilvl w:val="0"/>
          <w:numId w:val="103"/>
        </w:numPr>
        <w:tabs>
          <w:tab w:val="left" w:pos="739"/>
        </w:tabs>
        <w:spacing w:before="46" w:line="288" w:lineRule="auto"/>
        <w:ind w:left="467" w:right="347" w:firstLine="0"/>
        <w:rPr>
          <w:sz w:val="20"/>
        </w:rPr>
      </w:pPr>
      <w:r>
        <w:rPr>
          <w:sz w:val="20"/>
        </w:rPr>
        <w:t>wyniki</w:t>
      </w:r>
      <w:r>
        <w:rPr>
          <w:spacing w:val="40"/>
          <w:sz w:val="20"/>
        </w:rPr>
        <w:t xml:space="preserve"> </w:t>
      </w:r>
      <w:r>
        <w:rPr>
          <w:sz w:val="20"/>
        </w:rPr>
        <w:t>pomiarów</w:t>
      </w:r>
      <w:r>
        <w:rPr>
          <w:spacing w:val="40"/>
          <w:sz w:val="20"/>
        </w:rPr>
        <w:t xml:space="preserve"> </w:t>
      </w:r>
      <w:r>
        <w:rPr>
          <w:sz w:val="20"/>
        </w:rPr>
        <w:t>kontrolnych</w:t>
      </w:r>
      <w:r>
        <w:rPr>
          <w:spacing w:val="40"/>
          <w:sz w:val="20"/>
        </w:rPr>
        <w:t xml:space="preserve"> </w:t>
      </w:r>
      <w:r>
        <w:rPr>
          <w:sz w:val="20"/>
        </w:rPr>
        <w:t>oraz</w:t>
      </w:r>
      <w:r>
        <w:rPr>
          <w:spacing w:val="40"/>
          <w:sz w:val="20"/>
        </w:rPr>
        <w:t xml:space="preserve"> </w:t>
      </w:r>
      <w:r>
        <w:rPr>
          <w:sz w:val="20"/>
        </w:rPr>
        <w:t>badań</w:t>
      </w:r>
      <w:r>
        <w:rPr>
          <w:spacing w:val="40"/>
          <w:sz w:val="20"/>
        </w:rPr>
        <w:t xml:space="preserve"> </w:t>
      </w:r>
      <w:r>
        <w:rPr>
          <w:sz w:val="20"/>
        </w:rPr>
        <w:t>i</w:t>
      </w:r>
      <w:r>
        <w:rPr>
          <w:spacing w:val="40"/>
          <w:sz w:val="20"/>
        </w:rPr>
        <w:t xml:space="preserve"> </w:t>
      </w:r>
      <w:r>
        <w:rPr>
          <w:sz w:val="20"/>
        </w:rPr>
        <w:t>oznaczeń</w:t>
      </w:r>
      <w:r>
        <w:rPr>
          <w:spacing w:val="40"/>
          <w:sz w:val="20"/>
        </w:rPr>
        <w:t xml:space="preserve"> </w:t>
      </w:r>
      <w:r>
        <w:rPr>
          <w:sz w:val="20"/>
        </w:rPr>
        <w:t>laboratoryjnych,</w:t>
      </w:r>
      <w:r>
        <w:rPr>
          <w:spacing w:val="40"/>
          <w:sz w:val="20"/>
        </w:rPr>
        <w:t xml:space="preserve"> </w:t>
      </w:r>
      <w:r>
        <w:rPr>
          <w:sz w:val="20"/>
        </w:rPr>
        <w:t>zgodne</w:t>
      </w:r>
      <w:r>
        <w:rPr>
          <w:spacing w:val="40"/>
          <w:sz w:val="20"/>
        </w:rPr>
        <w:t xml:space="preserve"> </w:t>
      </w:r>
      <w:r>
        <w:rPr>
          <w:sz w:val="20"/>
        </w:rPr>
        <w:t>z</w:t>
      </w:r>
      <w:r>
        <w:rPr>
          <w:spacing w:val="40"/>
          <w:sz w:val="20"/>
        </w:rPr>
        <w:t xml:space="preserve"> </w:t>
      </w:r>
      <w:r>
        <w:rPr>
          <w:sz w:val="20"/>
        </w:rPr>
        <w:t>SST</w:t>
      </w:r>
      <w:r>
        <w:rPr>
          <w:spacing w:val="40"/>
          <w:sz w:val="20"/>
        </w:rPr>
        <w:t xml:space="preserve"> </w:t>
      </w:r>
      <w:r>
        <w:rPr>
          <w:sz w:val="20"/>
        </w:rPr>
        <w:t>i</w:t>
      </w:r>
      <w:r>
        <w:rPr>
          <w:spacing w:val="40"/>
          <w:sz w:val="20"/>
        </w:rPr>
        <w:t xml:space="preserve"> </w:t>
      </w:r>
      <w:r>
        <w:rPr>
          <w:sz w:val="20"/>
        </w:rPr>
        <w:t>programem zapewnienia jakości (PZJ),</w:t>
      </w:r>
    </w:p>
    <w:p w14:paraId="0CF015F0" w14:textId="77777777" w:rsidR="009F15D9" w:rsidRDefault="00000000">
      <w:pPr>
        <w:pStyle w:val="Akapitzlist"/>
        <w:numPr>
          <w:ilvl w:val="0"/>
          <w:numId w:val="103"/>
        </w:numPr>
        <w:tabs>
          <w:tab w:val="left" w:pos="689"/>
        </w:tabs>
        <w:ind w:left="688" w:hanging="222"/>
        <w:rPr>
          <w:sz w:val="20"/>
        </w:rPr>
      </w:pPr>
      <w:r>
        <w:rPr>
          <w:sz w:val="20"/>
        </w:rPr>
        <w:t>deklaracje</w:t>
      </w:r>
      <w:r>
        <w:rPr>
          <w:spacing w:val="-9"/>
          <w:sz w:val="20"/>
        </w:rPr>
        <w:t xml:space="preserve"> </w:t>
      </w:r>
      <w:r>
        <w:rPr>
          <w:sz w:val="20"/>
        </w:rPr>
        <w:t>właściwości</w:t>
      </w:r>
      <w:r>
        <w:rPr>
          <w:spacing w:val="-10"/>
          <w:sz w:val="20"/>
        </w:rPr>
        <w:t xml:space="preserve"> </w:t>
      </w:r>
      <w:r>
        <w:rPr>
          <w:sz w:val="20"/>
        </w:rPr>
        <w:t>użytkowych</w:t>
      </w:r>
      <w:r>
        <w:rPr>
          <w:spacing w:val="-5"/>
          <w:sz w:val="20"/>
        </w:rPr>
        <w:t xml:space="preserve"> </w:t>
      </w:r>
      <w:r>
        <w:rPr>
          <w:sz w:val="20"/>
        </w:rPr>
        <w:t>wyrobów</w:t>
      </w:r>
      <w:r>
        <w:rPr>
          <w:spacing w:val="-10"/>
          <w:sz w:val="20"/>
        </w:rPr>
        <w:t xml:space="preserve"> </w:t>
      </w:r>
      <w:r>
        <w:rPr>
          <w:sz w:val="20"/>
        </w:rPr>
        <w:t>budowlanych</w:t>
      </w:r>
      <w:r>
        <w:rPr>
          <w:spacing w:val="-8"/>
          <w:sz w:val="20"/>
        </w:rPr>
        <w:t xml:space="preserve"> </w:t>
      </w:r>
      <w:r>
        <w:rPr>
          <w:sz w:val="20"/>
        </w:rPr>
        <w:t>zgodnie</w:t>
      </w:r>
      <w:r>
        <w:rPr>
          <w:spacing w:val="-6"/>
          <w:sz w:val="20"/>
        </w:rPr>
        <w:t xml:space="preserve"> </w:t>
      </w:r>
      <w:r>
        <w:rPr>
          <w:sz w:val="20"/>
        </w:rPr>
        <w:t>z</w:t>
      </w:r>
      <w:r>
        <w:rPr>
          <w:spacing w:val="-10"/>
          <w:sz w:val="20"/>
        </w:rPr>
        <w:t xml:space="preserve"> </w:t>
      </w:r>
      <w:r>
        <w:rPr>
          <w:sz w:val="20"/>
        </w:rPr>
        <w:t>obowiązującymi</w:t>
      </w:r>
      <w:r>
        <w:rPr>
          <w:spacing w:val="-11"/>
          <w:sz w:val="20"/>
        </w:rPr>
        <w:t xml:space="preserve"> </w:t>
      </w:r>
      <w:r>
        <w:rPr>
          <w:spacing w:val="-2"/>
          <w:sz w:val="20"/>
        </w:rPr>
        <w:t>przepisami,</w:t>
      </w:r>
    </w:p>
    <w:p w14:paraId="7186545A" w14:textId="77777777" w:rsidR="009F15D9" w:rsidRDefault="00000000">
      <w:pPr>
        <w:pStyle w:val="Akapitzlist"/>
        <w:numPr>
          <w:ilvl w:val="0"/>
          <w:numId w:val="103"/>
        </w:numPr>
        <w:tabs>
          <w:tab w:val="left" w:pos="737"/>
        </w:tabs>
        <w:spacing w:before="46" w:line="288" w:lineRule="auto"/>
        <w:ind w:left="467" w:right="345" w:firstLine="0"/>
        <w:jc w:val="both"/>
        <w:rPr>
          <w:sz w:val="20"/>
        </w:rPr>
      </w:pPr>
      <w:r>
        <w:rPr>
          <w:sz w:val="20"/>
        </w:rPr>
        <w:t xml:space="preserve">rysunki (dokumentacje) na wykonanie robót towarzyszących (np. na przełożenie linii telefonicznej, energetycznej, gazowej, oświetlenia itp.) oraz protokoły odbioru i przekazania tych robót właścicielom </w:t>
      </w:r>
      <w:r>
        <w:rPr>
          <w:spacing w:val="-2"/>
          <w:sz w:val="20"/>
        </w:rPr>
        <w:t>urządzeń,</w:t>
      </w:r>
    </w:p>
    <w:p w14:paraId="4CA19D2F" w14:textId="77777777" w:rsidR="009F15D9" w:rsidRDefault="00000000">
      <w:pPr>
        <w:pStyle w:val="Tekstpodstawowy"/>
        <w:spacing w:before="46" w:line="288" w:lineRule="auto"/>
        <w:ind w:right="346"/>
        <w:jc w:val="both"/>
      </w:pPr>
      <w:r>
        <w:t>Wszystkie zarządzone przez komisję roboty poprawkowe lub uzupełniające będą zestawione wg wzoru ustalonego przez Zamawiającego.</w:t>
      </w:r>
    </w:p>
    <w:p w14:paraId="0C998FD9" w14:textId="0029FC61" w:rsidR="009F15D9" w:rsidRDefault="00000000" w:rsidP="00015046">
      <w:pPr>
        <w:pStyle w:val="Tekstpodstawowy"/>
        <w:jc w:val="both"/>
      </w:pPr>
      <w:r>
        <w:rPr>
          <w:w w:val="95"/>
        </w:rPr>
        <w:t>Termin</w:t>
      </w:r>
      <w:r>
        <w:rPr>
          <w:spacing w:val="11"/>
        </w:rPr>
        <w:t xml:space="preserve"> </w:t>
      </w:r>
      <w:r>
        <w:rPr>
          <w:w w:val="95"/>
        </w:rPr>
        <w:t>wykonania</w:t>
      </w:r>
      <w:r>
        <w:rPr>
          <w:spacing w:val="14"/>
        </w:rPr>
        <w:t xml:space="preserve"> </w:t>
      </w:r>
      <w:r>
        <w:rPr>
          <w:w w:val="95"/>
        </w:rPr>
        <w:t>robót</w:t>
      </w:r>
      <w:r>
        <w:rPr>
          <w:spacing w:val="16"/>
        </w:rPr>
        <w:t xml:space="preserve"> </w:t>
      </w:r>
      <w:r>
        <w:rPr>
          <w:w w:val="95"/>
        </w:rPr>
        <w:t>poprawkowych</w:t>
      </w:r>
      <w:r>
        <w:rPr>
          <w:spacing w:val="16"/>
        </w:rPr>
        <w:t xml:space="preserve"> </w:t>
      </w:r>
      <w:r>
        <w:rPr>
          <w:w w:val="95"/>
        </w:rPr>
        <w:t>i</w:t>
      </w:r>
      <w:r>
        <w:rPr>
          <w:spacing w:val="12"/>
        </w:rPr>
        <w:t xml:space="preserve"> </w:t>
      </w:r>
      <w:r>
        <w:rPr>
          <w:w w:val="95"/>
        </w:rPr>
        <w:t>robót</w:t>
      </w:r>
      <w:r>
        <w:rPr>
          <w:spacing w:val="16"/>
        </w:rPr>
        <w:t xml:space="preserve"> </w:t>
      </w:r>
      <w:r>
        <w:rPr>
          <w:w w:val="95"/>
        </w:rPr>
        <w:t>uzupełniających</w:t>
      </w:r>
      <w:r>
        <w:rPr>
          <w:spacing w:val="18"/>
        </w:rPr>
        <w:t xml:space="preserve"> </w:t>
      </w:r>
      <w:r>
        <w:rPr>
          <w:w w:val="95"/>
        </w:rPr>
        <w:t>wyznaczy</w:t>
      </w:r>
      <w:r>
        <w:rPr>
          <w:spacing w:val="9"/>
        </w:rPr>
        <w:t xml:space="preserve"> </w:t>
      </w:r>
      <w:r>
        <w:rPr>
          <w:w w:val="95"/>
        </w:rPr>
        <w:t>komisja</w:t>
      </w:r>
      <w:r>
        <w:rPr>
          <w:spacing w:val="16"/>
        </w:rPr>
        <w:t xml:space="preserve"> </w:t>
      </w:r>
      <w:r>
        <w:rPr>
          <w:w w:val="95"/>
        </w:rPr>
        <w:t>i</w:t>
      </w:r>
      <w:r>
        <w:rPr>
          <w:spacing w:val="8"/>
        </w:rPr>
        <w:t xml:space="preserve"> </w:t>
      </w:r>
      <w:r>
        <w:rPr>
          <w:w w:val="95"/>
        </w:rPr>
        <w:t>stwierdzi</w:t>
      </w:r>
      <w:r>
        <w:rPr>
          <w:spacing w:val="16"/>
        </w:rPr>
        <w:t xml:space="preserve"> </w:t>
      </w:r>
      <w:r>
        <w:rPr>
          <w:w w:val="95"/>
        </w:rPr>
        <w:t>ich</w:t>
      </w:r>
      <w:r>
        <w:rPr>
          <w:spacing w:val="19"/>
        </w:rPr>
        <w:t xml:space="preserve"> </w:t>
      </w:r>
      <w:r>
        <w:rPr>
          <w:spacing w:val="-2"/>
          <w:w w:val="95"/>
        </w:rPr>
        <w:t>wykonanie.</w:t>
      </w:r>
    </w:p>
    <w:p w14:paraId="7A303831" w14:textId="77777777" w:rsidR="009F15D9" w:rsidRDefault="009F15D9">
      <w:pPr>
        <w:pStyle w:val="Tekstpodstawowy"/>
        <w:spacing w:before="10"/>
        <w:ind w:left="0"/>
        <w:rPr>
          <w:sz w:val="15"/>
        </w:rPr>
      </w:pPr>
    </w:p>
    <w:p w14:paraId="26E8B121" w14:textId="77777777" w:rsidR="009F15D9" w:rsidRDefault="00000000">
      <w:pPr>
        <w:pStyle w:val="Nagwek2"/>
        <w:spacing w:before="94"/>
      </w:pPr>
      <w:r>
        <w:rPr>
          <w:b w:val="0"/>
          <w:noProof/>
        </w:rPr>
        <w:drawing>
          <wp:inline distT="0" distB="0" distL="0" distR="0" wp14:anchorId="7505231B" wp14:editId="6120B752">
            <wp:extent cx="121919" cy="121919"/>
            <wp:effectExtent l="0" t="0" r="0" b="0"/>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47E0063F" w14:textId="77777777" w:rsidR="009F15D9" w:rsidRPr="00053492" w:rsidRDefault="00000000">
      <w:pPr>
        <w:pStyle w:val="Nagwek3"/>
        <w:numPr>
          <w:ilvl w:val="1"/>
          <w:numId w:val="102"/>
        </w:numPr>
        <w:tabs>
          <w:tab w:val="left" w:pos="1091"/>
          <w:tab w:val="left" w:pos="1093"/>
        </w:tabs>
        <w:spacing w:before="53"/>
        <w:ind w:hanging="626"/>
        <w:rPr>
          <w:sz w:val="20"/>
          <w:szCs w:val="20"/>
        </w:rPr>
      </w:pPr>
      <w:r w:rsidRPr="00053492">
        <w:rPr>
          <w:sz w:val="20"/>
          <w:szCs w:val="20"/>
        </w:rPr>
        <w:t xml:space="preserve">Ustalenia </w:t>
      </w:r>
      <w:r w:rsidRPr="00053492">
        <w:rPr>
          <w:spacing w:val="-2"/>
          <w:sz w:val="20"/>
          <w:szCs w:val="20"/>
        </w:rPr>
        <w:t>ogólne</w:t>
      </w:r>
    </w:p>
    <w:p w14:paraId="785C6EC2" w14:textId="77777777" w:rsidR="009F15D9" w:rsidRDefault="00000000">
      <w:pPr>
        <w:pStyle w:val="Tekstpodstawowy"/>
        <w:spacing w:before="57"/>
      </w:pPr>
      <w:r>
        <w:t>Wymagania</w:t>
      </w:r>
      <w:r>
        <w:rPr>
          <w:spacing w:val="-8"/>
        </w:rPr>
        <w:t xml:space="preserve"> </w:t>
      </w:r>
      <w:r>
        <w:t>dotyczące</w:t>
      </w:r>
      <w:r>
        <w:rPr>
          <w:spacing w:val="-8"/>
        </w:rPr>
        <w:t xml:space="preserve"> </w:t>
      </w:r>
      <w:r>
        <w:t>rozliczeń</w:t>
      </w:r>
      <w:r>
        <w:rPr>
          <w:spacing w:val="-8"/>
        </w:rPr>
        <w:t xml:space="preserve"> </w:t>
      </w:r>
      <w:r>
        <w:t>robót</w:t>
      </w:r>
      <w:r>
        <w:rPr>
          <w:spacing w:val="-5"/>
        </w:rPr>
        <w:t xml:space="preserve"> </w:t>
      </w:r>
      <w:r>
        <w:t>zostaną</w:t>
      </w:r>
      <w:r>
        <w:rPr>
          <w:spacing w:val="-5"/>
        </w:rPr>
        <w:t xml:space="preserve"> </w:t>
      </w:r>
      <w:r>
        <w:t>przedstawione</w:t>
      </w:r>
      <w:r>
        <w:rPr>
          <w:spacing w:val="-6"/>
        </w:rPr>
        <w:t xml:space="preserve"> </w:t>
      </w:r>
      <w:r>
        <w:t>w</w:t>
      </w:r>
      <w:r>
        <w:rPr>
          <w:spacing w:val="-8"/>
        </w:rPr>
        <w:t xml:space="preserve"> </w:t>
      </w:r>
      <w:r>
        <w:t>umowie</w:t>
      </w:r>
      <w:r>
        <w:rPr>
          <w:spacing w:val="-7"/>
        </w:rPr>
        <w:t xml:space="preserve"> </w:t>
      </w:r>
      <w:r>
        <w:t>z</w:t>
      </w:r>
      <w:r>
        <w:rPr>
          <w:spacing w:val="-5"/>
        </w:rPr>
        <w:t xml:space="preserve"> </w:t>
      </w:r>
      <w:r>
        <w:t>wykonawcą</w:t>
      </w:r>
      <w:r>
        <w:rPr>
          <w:spacing w:val="-8"/>
        </w:rPr>
        <w:t xml:space="preserve"> </w:t>
      </w:r>
      <w:r>
        <w:rPr>
          <w:spacing w:val="-2"/>
        </w:rPr>
        <w:t>robót.</w:t>
      </w:r>
    </w:p>
    <w:p w14:paraId="0D11FA72" w14:textId="77777777" w:rsidR="009F15D9" w:rsidRDefault="009F15D9">
      <w:pPr>
        <w:pStyle w:val="Tekstpodstawowy"/>
        <w:spacing w:before="10"/>
        <w:ind w:left="0"/>
        <w:rPr>
          <w:sz w:val="27"/>
        </w:rPr>
      </w:pPr>
    </w:p>
    <w:p w14:paraId="05C1A589" w14:textId="77777777" w:rsidR="009F15D9" w:rsidRPr="00053492" w:rsidRDefault="00000000">
      <w:pPr>
        <w:pStyle w:val="Nagwek3"/>
        <w:numPr>
          <w:ilvl w:val="1"/>
          <w:numId w:val="102"/>
        </w:numPr>
        <w:tabs>
          <w:tab w:val="left" w:pos="1091"/>
          <w:tab w:val="left" w:pos="1093"/>
        </w:tabs>
        <w:ind w:hanging="626"/>
        <w:rPr>
          <w:sz w:val="20"/>
          <w:szCs w:val="20"/>
        </w:rPr>
      </w:pPr>
      <w:r w:rsidRPr="00053492">
        <w:rPr>
          <w:sz w:val="20"/>
          <w:szCs w:val="20"/>
        </w:rPr>
        <w:t>Objazdy,</w:t>
      </w:r>
      <w:r w:rsidRPr="00053492">
        <w:rPr>
          <w:spacing w:val="1"/>
          <w:sz w:val="20"/>
          <w:szCs w:val="20"/>
        </w:rPr>
        <w:t xml:space="preserve"> </w:t>
      </w:r>
      <w:r w:rsidRPr="00053492">
        <w:rPr>
          <w:sz w:val="20"/>
          <w:szCs w:val="20"/>
        </w:rPr>
        <w:t>przejazdy</w:t>
      </w:r>
      <w:r w:rsidRPr="00053492">
        <w:rPr>
          <w:spacing w:val="-5"/>
          <w:sz w:val="20"/>
          <w:szCs w:val="20"/>
        </w:rPr>
        <w:t xml:space="preserve"> </w:t>
      </w:r>
      <w:r w:rsidRPr="00053492">
        <w:rPr>
          <w:sz w:val="20"/>
          <w:szCs w:val="20"/>
        </w:rPr>
        <w:t>i</w:t>
      </w:r>
      <w:r w:rsidRPr="00053492">
        <w:rPr>
          <w:spacing w:val="4"/>
          <w:sz w:val="20"/>
          <w:szCs w:val="20"/>
        </w:rPr>
        <w:t xml:space="preserve"> </w:t>
      </w:r>
      <w:r w:rsidRPr="00053492">
        <w:rPr>
          <w:sz w:val="20"/>
          <w:szCs w:val="20"/>
        </w:rPr>
        <w:t xml:space="preserve">organizacja </w:t>
      </w:r>
      <w:r w:rsidRPr="00053492">
        <w:rPr>
          <w:spacing w:val="-2"/>
          <w:sz w:val="20"/>
          <w:szCs w:val="20"/>
        </w:rPr>
        <w:t>ruchu</w:t>
      </w:r>
    </w:p>
    <w:p w14:paraId="70F81C22" w14:textId="77777777" w:rsidR="009F15D9" w:rsidRDefault="00000000">
      <w:pPr>
        <w:pStyle w:val="Akapitzlist"/>
        <w:numPr>
          <w:ilvl w:val="2"/>
          <w:numId w:val="102"/>
        </w:numPr>
        <w:tabs>
          <w:tab w:val="left" w:pos="967"/>
        </w:tabs>
        <w:spacing w:before="57"/>
        <w:ind w:hanging="500"/>
        <w:jc w:val="both"/>
        <w:rPr>
          <w:sz w:val="20"/>
        </w:rPr>
      </w:pPr>
      <w:r>
        <w:rPr>
          <w:sz w:val="20"/>
        </w:rPr>
        <w:t>Koszt</w:t>
      </w:r>
      <w:r>
        <w:rPr>
          <w:spacing w:val="-9"/>
          <w:sz w:val="20"/>
        </w:rPr>
        <w:t xml:space="preserve"> </w:t>
      </w:r>
      <w:r>
        <w:rPr>
          <w:sz w:val="20"/>
        </w:rPr>
        <w:t>wybudowania</w:t>
      </w:r>
      <w:r>
        <w:rPr>
          <w:spacing w:val="-8"/>
          <w:sz w:val="20"/>
        </w:rPr>
        <w:t xml:space="preserve"> </w:t>
      </w:r>
      <w:r>
        <w:rPr>
          <w:sz w:val="20"/>
        </w:rPr>
        <w:t>objazdów/przejazdów</w:t>
      </w:r>
      <w:r>
        <w:rPr>
          <w:spacing w:val="-10"/>
          <w:sz w:val="20"/>
        </w:rPr>
        <w:t xml:space="preserve"> </w:t>
      </w:r>
      <w:r>
        <w:rPr>
          <w:sz w:val="20"/>
        </w:rPr>
        <w:t>i</w:t>
      </w:r>
      <w:r>
        <w:rPr>
          <w:spacing w:val="-7"/>
          <w:sz w:val="20"/>
        </w:rPr>
        <w:t xml:space="preserve"> </w:t>
      </w:r>
      <w:r>
        <w:rPr>
          <w:sz w:val="20"/>
        </w:rPr>
        <w:t>organizacji</w:t>
      </w:r>
      <w:r>
        <w:rPr>
          <w:spacing w:val="-11"/>
          <w:sz w:val="20"/>
        </w:rPr>
        <w:t xml:space="preserve"> </w:t>
      </w:r>
      <w:r>
        <w:rPr>
          <w:sz w:val="20"/>
        </w:rPr>
        <w:t>ruchu</w:t>
      </w:r>
      <w:r>
        <w:rPr>
          <w:spacing w:val="-7"/>
          <w:sz w:val="20"/>
        </w:rPr>
        <w:t xml:space="preserve"> </w:t>
      </w:r>
      <w:r>
        <w:rPr>
          <w:spacing w:val="-2"/>
          <w:sz w:val="20"/>
        </w:rPr>
        <w:t>obejmuje:</w:t>
      </w:r>
    </w:p>
    <w:p w14:paraId="795C3A5C" w14:textId="77777777" w:rsidR="009F15D9" w:rsidRDefault="00000000">
      <w:pPr>
        <w:pStyle w:val="Akapitzlist"/>
        <w:numPr>
          <w:ilvl w:val="0"/>
          <w:numId w:val="101"/>
        </w:numPr>
        <w:tabs>
          <w:tab w:val="left" w:pos="835"/>
        </w:tabs>
        <w:spacing w:before="46" w:line="288" w:lineRule="auto"/>
        <w:ind w:left="467" w:right="343" w:firstLine="0"/>
        <w:jc w:val="both"/>
        <w:rPr>
          <w:sz w:val="20"/>
        </w:rPr>
      </w:pPr>
      <w:r>
        <w:rPr>
          <w:sz w:val="20"/>
        </w:rPr>
        <w:t>opracowanie oraz uzgodnienie z Inspektorami nadzoru i odpowiedzialnymi instytucjami projektu organizacji ruchu na czas trwania budowy, wraz z dostarczeniem kopii projektu Inspektorowi nadzoru i wprowadzaniem dalszych zmian i uzgodnień wynikających z postępu robót,</w:t>
      </w:r>
    </w:p>
    <w:p w14:paraId="6237DEEB" w14:textId="77777777" w:rsidR="009F15D9" w:rsidRDefault="00000000">
      <w:pPr>
        <w:pStyle w:val="Akapitzlist"/>
        <w:numPr>
          <w:ilvl w:val="0"/>
          <w:numId w:val="101"/>
        </w:numPr>
        <w:tabs>
          <w:tab w:val="left" w:pos="769"/>
        </w:tabs>
        <w:ind w:left="768" w:hanging="302"/>
        <w:rPr>
          <w:sz w:val="20"/>
        </w:rPr>
      </w:pPr>
      <w:r>
        <w:rPr>
          <w:sz w:val="20"/>
        </w:rPr>
        <w:t>ustawienie</w:t>
      </w:r>
      <w:r>
        <w:rPr>
          <w:spacing w:val="-10"/>
          <w:sz w:val="20"/>
        </w:rPr>
        <w:t xml:space="preserve"> </w:t>
      </w:r>
      <w:r>
        <w:rPr>
          <w:sz w:val="20"/>
        </w:rPr>
        <w:t>tymczasowego</w:t>
      </w:r>
      <w:r>
        <w:rPr>
          <w:spacing w:val="-9"/>
          <w:sz w:val="20"/>
        </w:rPr>
        <w:t xml:space="preserve"> </w:t>
      </w:r>
      <w:r>
        <w:rPr>
          <w:sz w:val="20"/>
        </w:rPr>
        <w:t>oznakowania</w:t>
      </w:r>
      <w:r>
        <w:rPr>
          <w:spacing w:val="-9"/>
          <w:sz w:val="20"/>
        </w:rPr>
        <w:t xml:space="preserve"> </w:t>
      </w:r>
      <w:r>
        <w:rPr>
          <w:sz w:val="20"/>
        </w:rPr>
        <w:t>i</w:t>
      </w:r>
      <w:r>
        <w:rPr>
          <w:spacing w:val="-9"/>
          <w:sz w:val="20"/>
        </w:rPr>
        <w:t xml:space="preserve"> </w:t>
      </w:r>
      <w:r>
        <w:rPr>
          <w:sz w:val="20"/>
        </w:rPr>
        <w:t>oświetlenia</w:t>
      </w:r>
      <w:r>
        <w:rPr>
          <w:spacing w:val="-8"/>
          <w:sz w:val="20"/>
        </w:rPr>
        <w:t xml:space="preserve"> </w:t>
      </w:r>
      <w:r>
        <w:rPr>
          <w:sz w:val="20"/>
        </w:rPr>
        <w:t>zgodnie</w:t>
      </w:r>
      <w:r>
        <w:rPr>
          <w:spacing w:val="-9"/>
          <w:sz w:val="20"/>
        </w:rPr>
        <w:t xml:space="preserve"> </w:t>
      </w:r>
      <w:r>
        <w:rPr>
          <w:sz w:val="20"/>
        </w:rPr>
        <w:t>z</w:t>
      </w:r>
      <w:r>
        <w:rPr>
          <w:spacing w:val="-8"/>
          <w:sz w:val="20"/>
        </w:rPr>
        <w:t xml:space="preserve"> </w:t>
      </w:r>
      <w:r>
        <w:rPr>
          <w:sz w:val="20"/>
        </w:rPr>
        <w:t>wymaganiami</w:t>
      </w:r>
      <w:r>
        <w:rPr>
          <w:spacing w:val="-9"/>
          <w:sz w:val="20"/>
        </w:rPr>
        <w:t xml:space="preserve"> </w:t>
      </w:r>
      <w:r>
        <w:rPr>
          <w:sz w:val="20"/>
        </w:rPr>
        <w:t>bezpieczeństwa</w:t>
      </w:r>
      <w:r>
        <w:rPr>
          <w:spacing w:val="-11"/>
          <w:sz w:val="20"/>
        </w:rPr>
        <w:t xml:space="preserve"> </w:t>
      </w:r>
      <w:r>
        <w:rPr>
          <w:spacing w:val="-2"/>
          <w:sz w:val="20"/>
        </w:rPr>
        <w:t>ruchu,</w:t>
      </w:r>
    </w:p>
    <w:p w14:paraId="146FD52F" w14:textId="77777777" w:rsidR="009F15D9" w:rsidRDefault="00000000">
      <w:pPr>
        <w:pStyle w:val="Akapitzlist"/>
        <w:numPr>
          <w:ilvl w:val="0"/>
          <w:numId w:val="101"/>
        </w:numPr>
        <w:tabs>
          <w:tab w:val="left" w:pos="759"/>
        </w:tabs>
        <w:spacing w:before="46"/>
        <w:ind w:left="758" w:hanging="292"/>
        <w:rPr>
          <w:sz w:val="20"/>
        </w:rPr>
      </w:pPr>
      <w:r>
        <w:rPr>
          <w:w w:val="95"/>
          <w:sz w:val="20"/>
        </w:rPr>
        <w:t>opłaty/dzierżawy</w:t>
      </w:r>
      <w:r>
        <w:rPr>
          <w:spacing w:val="57"/>
          <w:sz w:val="20"/>
        </w:rPr>
        <w:t xml:space="preserve"> </w:t>
      </w:r>
      <w:r>
        <w:rPr>
          <w:spacing w:val="-2"/>
          <w:sz w:val="20"/>
        </w:rPr>
        <w:t>terenu,</w:t>
      </w:r>
    </w:p>
    <w:p w14:paraId="21523090" w14:textId="77777777" w:rsidR="009F15D9" w:rsidRDefault="00000000">
      <w:pPr>
        <w:pStyle w:val="Akapitzlist"/>
        <w:numPr>
          <w:ilvl w:val="0"/>
          <w:numId w:val="101"/>
        </w:numPr>
        <w:tabs>
          <w:tab w:val="left" w:pos="769"/>
        </w:tabs>
        <w:spacing w:before="46"/>
        <w:ind w:left="768" w:hanging="302"/>
        <w:rPr>
          <w:sz w:val="20"/>
        </w:rPr>
      </w:pPr>
      <w:r>
        <w:rPr>
          <w:w w:val="95"/>
          <w:sz w:val="20"/>
        </w:rPr>
        <w:t>przygotowanie</w:t>
      </w:r>
      <w:r>
        <w:rPr>
          <w:spacing w:val="48"/>
          <w:sz w:val="20"/>
        </w:rPr>
        <w:t xml:space="preserve"> </w:t>
      </w:r>
      <w:r>
        <w:rPr>
          <w:spacing w:val="-2"/>
          <w:sz w:val="20"/>
        </w:rPr>
        <w:t>terenu,</w:t>
      </w:r>
    </w:p>
    <w:p w14:paraId="691DB889" w14:textId="77777777" w:rsidR="009F15D9" w:rsidRDefault="00000000">
      <w:pPr>
        <w:pStyle w:val="Akapitzlist"/>
        <w:numPr>
          <w:ilvl w:val="0"/>
          <w:numId w:val="101"/>
        </w:numPr>
        <w:tabs>
          <w:tab w:val="left" w:pos="769"/>
        </w:tabs>
        <w:spacing w:before="46"/>
        <w:ind w:left="768" w:hanging="302"/>
        <w:rPr>
          <w:sz w:val="20"/>
        </w:rPr>
      </w:pPr>
      <w:r>
        <w:rPr>
          <w:sz w:val="20"/>
        </w:rPr>
        <w:t>konstrukcję</w:t>
      </w:r>
      <w:r>
        <w:rPr>
          <w:spacing w:val="-10"/>
          <w:sz w:val="20"/>
        </w:rPr>
        <w:t xml:space="preserve"> </w:t>
      </w:r>
      <w:r>
        <w:rPr>
          <w:sz w:val="20"/>
        </w:rPr>
        <w:t>tymczasowej</w:t>
      </w:r>
      <w:r>
        <w:rPr>
          <w:spacing w:val="-8"/>
          <w:sz w:val="20"/>
        </w:rPr>
        <w:t xml:space="preserve"> </w:t>
      </w:r>
      <w:r>
        <w:rPr>
          <w:sz w:val="20"/>
        </w:rPr>
        <w:t>nawierzchni,</w:t>
      </w:r>
      <w:r>
        <w:rPr>
          <w:spacing w:val="-10"/>
          <w:sz w:val="20"/>
        </w:rPr>
        <w:t xml:space="preserve"> </w:t>
      </w:r>
      <w:r>
        <w:rPr>
          <w:sz w:val="20"/>
        </w:rPr>
        <w:t>ramp,</w:t>
      </w:r>
      <w:r>
        <w:rPr>
          <w:spacing w:val="-9"/>
          <w:sz w:val="20"/>
        </w:rPr>
        <w:t xml:space="preserve"> </w:t>
      </w:r>
      <w:r>
        <w:rPr>
          <w:sz w:val="20"/>
        </w:rPr>
        <w:t>chodników,</w:t>
      </w:r>
      <w:r>
        <w:rPr>
          <w:spacing w:val="-9"/>
          <w:sz w:val="20"/>
        </w:rPr>
        <w:t xml:space="preserve"> </w:t>
      </w:r>
      <w:r>
        <w:rPr>
          <w:sz w:val="20"/>
        </w:rPr>
        <w:t>krawężników,</w:t>
      </w:r>
      <w:r>
        <w:rPr>
          <w:spacing w:val="-9"/>
          <w:sz w:val="20"/>
        </w:rPr>
        <w:t xml:space="preserve"> </w:t>
      </w:r>
      <w:r>
        <w:rPr>
          <w:sz w:val="20"/>
        </w:rPr>
        <w:t>barier,</w:t>
      </w:r>
      <w:r>
        <w:rPr>
          <w:spacing w:val="-7"/>
          <w:sz w:val="20"/>
        </w:rPr>
        <w:t xml:space="preserve"> </w:t>
      </w:r>
      <w:proofErr w:type="spellStart"/>
      <w:r>
        <w:rPr>
          <w:sz w:val="20"/>
        </w:rPr>
        <w:t>oznakowań</w:t>
      </w:r>
      <w:proofErr w:type="spellEnd"/>
      <w:r>
        <w:rPr>
          <w:spacing w:val="-10"/>
          <w:sz w:val="20"/>
        </w:rPr>
        <w:t xml:space="preserve"> </w:t>
      </w:r>
      <w:r>
        <w:rPr>
          <w:sz w:val="20"/>
        </w:rPr>
        <w:t>i</w:t>
      </w:r>
      <w:r>
        <w:rPr>
          <w:spacing w:val="-8"/>
          <w:sz w:val="20"/>
        </w:rPr>
        <w:t xml:space="preserve"> </w:t>
      </w:r>
      <w:r>
        <w:rPr>
          <w:spacing w:val="-2"/>
          <w:sz w:val="20"/>
        </w:rPr>
        <w:t>drenażu,</w:t>
      </w:r>
    </w:p>
    <w:p w14:paraId="343D50C3" w14:textId="77777777" w:rsidR="009F15D9" w:rsidRDefault="00000000">
      <w:pPr>
        <w:pStyle w:val="Akapitzlist"/>
        <w:numPr>
          <w:ilvl w:val="0"/>
          <w:numId w:val="101"/>
        </w:numPr>
        <w:tabs>
          <w:tab w:val="left" w:pos="716"/>
        </w:tabs>
        <w:spacing w:before="46"/>
        <w:ind w:left="715" w:hanging="249"/>
        <w:rPr>
          <w:sz w:val="20"/>
        </w:rPr>
      </w:pPr>
      <w:r>
        <w:rPr>
          <w:sz w:val="20"/>
        </w:rPr>
        <w:t>tymczasową</w:t>
      </w:r>
      <w:r>
        <w:rPr>
          <w:spacing w:val="-12"/>
          <w:sz w:val="20"/>
        </w:rPr>
        <w:t xml:space="preserve"> </w:t>
      </w:r>
      <w:r>
        <w:rPr>
          <w:sz w:val="20"/>
        </w:rPr>
        <w:t>przebudowę</w:t>
      </w:r>
      <w:r>
        <w:rPr>
          <w:spacing w:val="-12"/>
          <w:sz w:val="20"/>
        </w:rPr>
        <w:t xml:space="preserve"> </w:t>
      </w:r>
      <w:r>
        <w:rPr>
          <w:sz w:val="20"/>
        </w:rPr>
        <w:t>urządzeń</w:t>
      </w:r>
      <w:r>
        <w:rPr>
          <w:spacing w:val="-11"/>
          <w:sz w:val="20"/>
        </w:rPr>
        <w:t xml:space="preserve"> </w:t>
      </w:r>
      <w:r>
        <w:rPr>
          <w:spacing w:val="-2"/>
          <w:sz w:val="20"/>
        </w:rPr>
        <w:t>obcych.</w:t>
      </w:r>
    </w:p>
    <w:p w14:paraId="2F501F62" w14:textId="77777777" w:rsidR="009F15D9" w:rsidRDefault="00000000">
      <w:pPr>
        <w:pStyle w:val="Akapitzlist"/>
        <w:numPr>
          <w:ilvl w:val="2"/>
          <w:numId w:val="100"/>
        </w:numPr>
        <w:tabs>
          <w:tab w:val="left" w:pos="1022"/>
        </w:tabs>
        <w:spacing w:before="46"/>
        <w:ind w:hanging="555"/>
        <w:rPr>
          <w:sz w:val="20"/>
        </w:rPr>
      </w:pPr>
      <w:r>
        <w:rPr>
          <w:sz w:val="20"/>
        </w:rPr>
        <w:t>Koszt</w:t>
      </w:r>
      <w:r>
        <w:rPr>
          <w:spacing w:val="-7"/>
          <w:sz w:val="20"/>
        </w:rPr>
        <w:t xml:space="preserve"> </w:t>
      </w:r>
      <w:r>
        <w:rPr>
          <w:sz w:val="20"/>
        </w:rPr>
        <w:t>utrzymania</w:t>
      </w:r>
      <w:r>
        <w:rPr>
          <w:spacing w:val="-10"/>
          <w:sz w:val="20"/>
        </w:rPr>
        <w:t xml:space="preserve"> </w:t>
      </w:r>
      <w:r>
        <w:rPr>
          <w:sz w:val="20"/>
        </w:rPr>
        <w:t>objazdów/przejazdów</w:t>
      </w:r>
      <w:r>
        <w:rPr>
          <w:spacing w:val="-9"/>
          <w:sz w:val="20"/>
        </w:rPr>
        <w:t xml:space="preserve"> </w:t>
      </w:r>
      <w:r>
        <w:rPr>
          <w:sz w:val="20"/>
        </w:rPr>
        <w:t>i</w:t>
      </w:r>
      <w:r>
        <w:rPr>
          <w:spacing w:val="-7"/>
          <w:sz w:val="20"/>
        </w:rPr>
        <w:t xml:space="preserve"> </w:t>
      </w:r>
      <w:r>
        <w:rPr>
          <w:sz w:val="20"/>
        </w:rPr>
        <w:t>organizacji</w:t>
      </w:r>
      <w:r>
        <w:rPr>
          <w:spacing w:val="-10"/>
          <w:sz w:val="20"/>
        </w:rPr>
        <w:t xml:space="preserve"> </w:t>
      </w:r>
      <w:r>
        <w:rPr>
          <w:sz w:val="20"/>
        </w:rPr>
        <w:t>ruchu</w:t>
      </w:r>
      <w:r>
        <w:rPr>
          <w:spacing w:val="-6"/>
          <w:sz w:val="20"/>
        </w:rPr>
        <w:t xml:space="preserve"> </w:t>
      </w:r>
      <w:r>
        <w:rPr>
          <w:spacing w:val="-2"/>
          <w:sz w:val="20"/>
        </w:rPr>
        <w:t>obejmuje:</w:t>
      </w:r>
    </w:p>
    <w:p w14:paraId="2FD0C493" w14:textId="77777777" w:rsidR="009F15D9" w:rsidRDefault="00000000">
      <w:pPr>
        <w:pStyle w:val="Akapitzlist"/>
        <w:numPr>
          <w:ilvl w:val="0"/>
          <w:numId w:val="99"/>
        </w:numPr>
        <w:tabs>
          <w:tab w:val="left" w:pos="771"/>
        </w:tabs>
        <w:spacing w:before="46" w:line="288" w:lineRule="auto"/>
        <w:ind w:left="467" w:right="343" w:firstLine="0"/>
        <w:rPr>
          <w:sz w:val="20"/>
        </w:rPr>
      </w:pPr>
      <w:r>
        <w:rPr>
          <w:sz w:val="20"/>
        </w:rPr>
        <w:t>oczyszczanie, przestawienie, przykrycie i</w:t>
      </w:r>
      <w:r>
        <w:rPr>
          <w:spacing w:val="-1"/>
          <w:sz w:val="20"/>
        </w:rPr>
        <w:t xml:space="preserve"> </w:t>
      </w:r>
      <w:r>
        <w:rPr>
          <w:sz w:val="20"/>
        </w:rPr>
        <w:t xml:space="preserve">usunięcie tymczasowych </w:t>
      </w:r>
      <w:proofErr w:type="spellStart"/>
      <w:r>
        <w:rPr>
          <w:sz w:val="20"/>
        </w:rPr>
        <w:t>oznakowań</w:t>
      </w:r>
      <w:proofErr w:type="spellEnd"/>
      <w:r>
        <w:rPr>
          <w:spacing w:val="-2"/>
          <w:sz w:val="20"/>
        </w:rPr>
        <w:t xml:space="preserve"> </w:t>
      </w:r>
      <w:r>
        <w:rPr>
          <w:sz w:val="20"/>
        </w:rPr>
        <w:t>pionowych,</w:t>
      </w:r>
      <w:r>
        <w:rPr>
          <w:spacing w:val="-4"/>
          <w:sz w:val="20"/>
        </w:rPr>
        <w:t xml:space="preserve"> </w:t>
      </w:r>
      <w:r>
        <w:rPr>
          <w:sz w:val="20"/>
        </w:rPr>
        <w:t>poziomych, barier i świateł,</w:t>
      </w:r>
    </w:p>
    <w:p w14:paraId="77120A4C" w14:textId="77777777" w:rsidR="009F15D9" w:rsidRDefault="00000000">
      <w:pPr>
        <w:pStyle w:val="Akapitzlist"/>
        <w:numPr>
          <w:ilvl w:val="0"/>
          <w:numId w:val="99"/>
        </w:numPr>
        <w:tabs>
          <w:tab w:val="left" w:pos="769"/>
        </w:tabs>
        <w:ind w:left="768" w:hanging="302"/>
        <w:rPr>
          <w:sz w:val="20"/>
        </w:rPr>
      </w:pPr>
      <w:r>
        <w:rPr>
          <w:sz w:val="20"/>
        </w:rPr>
        <w:t>utrzymanie</w:t>
      </w:r>
      <w:r>
        <w:rPr>
          <w:spacing w:val="-8"/>
          <w:sz w:val="20"/>
        </w:rPr>
        <w:t xml:space="preserve"> </w:t>
      </w:r>
      <w:r>
        <w:rPr>
          <w:sz w:val="20"/>
        </w:rPr>
        <w:t>płynności</w:t>
      </w:r>
      <w:r>
        <w:rPr>
          <w:spacing w:val="-9"/>
          <w:sz w:val="20"/>
        </w:rPr>
        <w:t xml:space="preserve"> </w:t>
      </w:r>
      <w:r>
        <w:rPr>
          <w:sz w:val="20"/>
        </w:rPr>
        <w:t>ruchu</w:t>
      </w:r>
      <w:r>
        <w:rPr>
          <w:spacing w:val="-8"/>
          <w:sz w:val="20"/>
        </w:rPr>
        <w:t xml:space="preserve"> </w:t>
      </w:r>
      <w:r>
        <w:rPr>
          <w:spacing w:val="-2"/>
          <w:sz w:val="20"/>
        </w:rPr>
        <w:t>publicznego.</w:t>
      </w:r>
    </w:p>
    <w:p w14:paraId="0A221015" w14:textId="77777777" w:rsidR="009F15D9" w:rsidRDefault="00000000">
      <w:pPr>
        <w:pStyle w:val="Akapitzlist"/>
        <w:numPr>
          <w:ilvl w:val="2"/>
          <w:numId w:val="100"/>
        </w:numPr>
        <w:tabs>
          <w:tab w:val="left" w:pos="1022"/>
        </w:tabs>
        <w:spacing w:before="46"/>
        <w:ind w:hanging="555"/>
        <w:rPr>
          <w:sz w:val="20"/>
        </w:rPr>
      </w:pPr>
      <w:r>
        <w:rPr>
          <w:sz w:val="20"/>
        </w:rPr>
        <w:t>Koszt</w:t>
      </w:r>
      <w:r>
        <w:rPr>
          <w:spacing w:val="-7"/>
          <w:sz w:val="20"/>
        </w:rPr>
        <w:t xml:space="preserve"> </w:t>
      </w:r>
      <w:r>
        <w:rPr>
          <w:sz w:val="20"/>
        </w:rPr>
        <w:t>likwidacji</w:t>
      </w:r>
      <w:r>
        <w:rPr>
          <w:spacing w:val="-8"/>
          <w:sz w:val="20"/>
        </w:rPr>
        <w:t xml:space="preserve"> </w:t>
      </w:r>
      <w:r>
        <w:rPr>
          <w:sz w:val="20"/>
        </w:rPr>
        <w:t>objazdów/przejazdów</w:t>
      </w:r>
      <w:r>
        <w:rPr>
          <w:spacing w:val="-9"/>
          <w:sz w:val="20"/>
        </w:rPr>
        <w:t xml:space="preserve"> </w:t>
      </w:r>
      <w:r>
        <w:rPr>
          <w:sz w:val="20"/>
        </w:rPr>
        <w:t>i</w:t>
      </w:r>
      <w:r>
        <w:rPr>
          <w:spacing w:val="-9"/>
          <w:sz w:val="20"/>
        </w:rPr>
        <w:t xml:space="preserve"> </w:t>
      </w:r>
      <w:r>
        <w:rPr>
          <w:sz w:val="20"/>
        </w:rPr>
        <w:t>organizacji</w:t>
      </w:r>
      <w:r>
        <w:rPr>
          <w:spacing w:val="-9"/>
          <w:sz w:val="20"/>
        </w:rPr>
        <w:t xml:space="preserve"> </w:t>
      </w:r>
      <w:r>
        <w:rPr>
          <w:sz w:val="20"/>
        </w:rPr>
        <w:t>ruchu</w:t>
      </w:r>
      <w:r>
        <w:rPr>
          <w:spacing w:val="-10"/>
          <w:sz w:val="20"/>
        </w:rPr>
        <w:t xml:space="preserve"> </w:t>
      </w:r>
      <w:r>
        <w:rPr>
          <w:spacing w:val="-2"/>
          <w:sz w:val="20"/>
        </w:rPr>
        <w:t>obejmuje:</w:t>
      </w:r>
    </w:p>
    <w:p w14:paraId="57CF9C84" w14:textId="77777777" w:rsidR="009F15D9" w:rsidRDefault="00000000">
      <w:pPr>
        <w:pStyle w:val="Akapitzlist"/>
        <w:numPr>
          <w:ilvl w:val="0"/>
          <w:numId w:val="98"/>
        </w:numPr>
        <w:tabs>
          <w:tab w:val="left" w:pos="769"/>
        </w:tabs>
        <w:spacing w:before="46"/>
        <w:ind w:hanging="302"/>
        <w:rPr>
          <w:sz w:val="20"/>
        </w:rPr>
      </w:pPr>
      <w:r>
        <w:rPr>
          <w:sz w:val="20"/>
        </w:rPr>
        <w:t>usunięcie</w:t>
      </w:r>
      <w:r>
        <w:rPr>
          <w:spacing w:val="-9"/>
          <w:sz w:val="20"/>
        </w:rPr>
        <w:t xml:space="preserve"> </w:t>
      </w:r>
      <w:r>
        <w:rPr>
          <w:sz w:val="20"/>
        </w:rPr>
        <w:t>wbudowanych</w:t>
      </w:r>
      <w:r>
        <w:rPr>
          <w:spacing w:val="-9"/>
          <w:sz w:val="20"/>
        </w:rPr>
        <w:t xml:space="preserve"> </w:t>
      </w:r>
      <w:r>
        <w:rPr>
          <w:sz w:val="20"/>
        </w:rPr>
        <w:t>materiałów</w:t>
      </w:r>
      <w:r>
        <w:rPr>
          <w:spacing w:val="-9"/>
          <w:sz w:val="20"/>
        </w:rPr>
        <w:t xml:space="preserve"> </w:t>
      </w:r>
      <w:r>
        <w:rPr>
          <w:sz w:val="20"/>
        </w:rPr>
        <w:t>i</w:t>
      </w:r>
      <w:r>
        <w:rPr>
          <w:spacing w:val="-7"/>
          <w:sz w:val="20"/>
        </w:rPr>
        <w:t xml:space="preserve"> </w:t>
      </w:r>
      <w:r>
        <w:rPr>
          <w:spacing w:val="-2"/>
          <w:sz w:val="20"/>
        </w:rPr>
        <w:t>oznakowania,</w:t>
      </w:r>
    </w:p>
    <w:p w14:paraId="52B45835" w14:textId="77777777" w:rsidR="009F15D9" w:rsidRDefault="00000000">
      <w:pPr>
        <w:pStyle w:val="Akapitzlist"/>
        <w:numPr>
          <w:ilvl w:val="0"/>
          <w:numId w:val="98"/>
        </w:numPr>
        <w:tabs>
          <w:tab w:val="left" w:pos="769"/>
        </w:tabs>
        <w:spacing w:before="46"/>
        <w:ind w:hanging="302"/>
        <w:rPr>
          <w:sz w:val="20"/>
        </w:rPr>
      </w:pPr>
      <w:r>
        <w:rPr>
          <w:sz w:val="20"/>
        </w:rPr>
        <w:t>doprowadzenie</w:t>
      </w:r>
      <w:r>
        <w:rPr>
          <w:spacing w:val="-6"/>
          <w:sz w:val="20"/>
        </w:rPr>
        <w:t xml:space="preserve"> </w:t>
      </w:r>
      <w:r>
        <w:rPr>
          <w:sz w:val="20"/>
        </w:rPr>
        <w:t>terenu</w:t>
      </w:r>
      <w:r>
        <w:rPr>
          <w:spacing w:val="-8"/>
          <w:sz w:val="20"/>
        </w:rPr>
        <w:t xml:space="preserve"> </w:t>
      </w:r>
      <w:r>
        <w:rPr>
          <w:sz w:val="20"/>
        </w:rPr>
        <w:t>do</w:t>
      </w:r>
      <w:r>
        <w:rPr>
          <w:spacing w:val="-9"/>
          <w:sz w:val="20"/>
        </w:rPr>
        <w:t xml:space="preserve"> </w:t>
      </w:r>
      <w:r>
        <w:rPr>
          <w:sz w:val="20"/>
        </w:rPr>
        <w:t>stanu</w:t>
      </w:r>
      <w:r>
        <w:rPr>
          <w:spacing w:val="-7"/>
          <w:sz w:val="20"/>
        </w:rPr>
        <w:t xml:space="preserve"> </w:t>
      </w:r>
      <w:r>
        <w:rPr>
          <w:spacing w:val="-2"/>
          <w:sz w:val="20"/>
        </w:rPr>
        <w:t>pierwotnego.</w:t>
      </w:r>
    </w:p>
    <w:p w14:paraId="6BA8C470" w14:textId="77777777" w:rsidR="009F15D9" w:rsidRDefault="00000000">
      <w:pPr>
        <w:pStyle w:val="Akapitzlist"/>
        <w:numPr>
          <w:ilvl w:val="2"/>
          <w:numId w:val="100"/>
        </w:numPr>
        <w:tabs>
          <w:tab w:val="left" w:pos="1022"/>
        </w:tabs>
        <w:spacing w:before="46"/>
        <w:ind w:hanging="555"/>
        <w:rPr>
          <w:sz w:val="20"/>
        </w:rPr>
      </w:pPr>
      <w:r>
        <w:rPr>
          <w:sz w:val="20"/>
        </w:rPr>
        <w:t>Koszt</w:t>
      </w:r>
      <w:r>
        <w:rPr>
          <w:spacing w:val="-4"/>
          <w:sz w:val="20"/>
        </w:rPr>
        <w:t xml:space="preserve"> </w:t>
      </w:r>
      <w:r>
        <w:rPr>
          <w:sz w:val="20"/>
        </w:rPr>
        <w:t>budowy,</w:t>
      </w:r>
      <w:r>
        <w:rPr>
          <w:spacing w:val="-7"/>
          <w:sz w:val="20"/>
        </w:rPr>
        <w:t xml:space="preserve"> </w:t>
      </w:r>
      <w:r>
        <w:rPr>
          <w:sz w:val="20"/>
        </w:rPr>
        <w:t>utrzymania</w:t>
      </w:r>
      <w:r>
        <w:rPr>
          <w:spacing w:val="-7"/>
          <w:sz w:val="20"/>
        </w:rPr>
        <w:t xml:space="preserve"> </w:t>
      </w:r>
      <w:r>
        <w:rPr>
          <w:sz w:val="20"/>
        </w:rPr>
        <w:t>i</w:t>
      </w:r>
      <w:r>
        <w:rPr>
          <w:spacing w:val="-8"/>
          <w:sz w:val="20"/>
        </w:rPr>
        <w:t xml:space="preserve"> </w:t>
      </w:r>
      <w:r>
        <w:rPr>
          <w:sz w:val="20"/>
        </w:rPr>
        <w:t>likwidacji</w:t>
      </w:r>
      <w:r>
        <w:rPr>
          <w:spacing w:val="-7"/>
          <w:sz w:val="20"/>
        </w:rPr>
        <w:t xml:space="preserve"> </w:t>
      </w:r>
      <w:r>
        <w:rPr>
          <w:sz w:val="20"/>
        </w:rPr>
        <w:t>objazdów,</w:t>
      </w:r>
      <w:r>
        <w:rPr>
          <w:spacing w:val="-6"/>
          <w:sz w:val="20"/>
        </w:rPr>
        <w:t xml:space="preserve"> </w:t>
      </w:r>
      <w:r>
        <w:rPr>
          <w:sz w:val="20"/>
        </w:rPr>
        <w:t>przejazdów</w:t>
      </w:r>
      <w:r>
        <w:rPr>
          <w:spacing w:val="-7"/>
          <w:sz w:val="20"/>
        </w:rPr>
        <w:t xml:space="preserve"> </w:t>
      </w:r>
      <w:r>
        <w:rPr>
          <w:sz w:val="20"/>
        </w:rPr>
        <w:t>i</w:t>
      </w:r>
      <w:r>
        <w:rPr>
          <w:spacing w:val="-5"/>
          <w:sz w:val="20"/>
        </w:rPr>
        <w:t xml:space="preserve"> </w:t>
      </w:r>
      <w:r>
        <w:rPr>
          <w:sz w:val="20"/>
        </w:rPr>
        <w:t>organizacji</w:t>
      </w:r>
      <w:r>
        <w:rPr>
          <w:spacing w:val="-8"/>
          <w:sz w:val="20"/>
        </w:rPr>
        <w:t xml:space="preserve"> </w:t>
      </w:r>
      <w:r>
        <w:rPr>
          <w:sz w:val="20"/>
        </w:rPr>
        <w:t>ruchu</w:t>
      </w:r>
      <w:r>
        <w:rPr>
          <w:spacing w:val="-7"/>
          <w:sz w:val="20"/>
        </w:rPr>
        <w:t xml:space="preserve"> </w:t>
      </w:r>
      <w:r>
        <w:rPr>
          <w:sz w:val="20"/>
        </w:rPr>
        <w:t>ponosi</w:t>
      </w:r>
      <w:r>
        <w:rPr>
          <w:spacing w:val="-9"/>
          <w:sz w:val="20"/>
        </w:rPr>
        <w:t xml:space="preserve"> </w:t>
      </w:r>
      <w:r>
        <w:rPr>
          <w:spacing w:val="-2"/>
          <w:sz w:val="20"/>
        </w:rPr>
        <w:t>Wykonawca.</w:t>
      </w:r>
    </w:p>
    <w:p w14:paraId="75542D17" w14:textId="77777777" w:rsidR="00D20292" w:rsidRDefault="00D20292">
      <w:pPr>
        <w:pStyle w:val="Nagwek2"/>
        <w:spacing w:before="76"/>
        <w:ind w:left="477"/>
        <w:rPr>
          <w:rFonts w:ascii="Times New Roman" w:hAnsi="Times New Roman"/>
          <w:b w:val="0"/>
          <w:spacing w:val="80"/>
          <w:position w:val="1"/>
          <w:sz w:val="20"/>
        </w:rPr>
      </w:pPr>
    </w:p>
    <w:p w14:paraId="3D39E4C0" w14:textId="4A6DE76D" w:rsidR="009F15D9" w:rsidRDefault="00000000">
      <w:pPr>
        <w:pStyle w:val="Nagwek2"/>
        <w:spacing w:before="76"/>
        <w:ind w:left="477"/>
      </w:pPr>
      <w:r>
        <w:rPr>
          <w:b w:val="0"/>
          <w:noProof/>
        </w:rPr>
        <w:drawing>
          <wp:inline distT="0" distB="0" distL="0" distR="0" wp14:anchorId="3F25B003" wp14:editId="23DE3A29">
            <wp:extent cx="201168" cy="12191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7" cstate="print"/>
                    <a:stretch>
                      <a:fillRect/>
                    </a:stretch>
                  </pic:blipFill>
                  <pic:spPr>
                    <a:xfrm>
                      <a:off x="0" y="0"/>
                      <a:ext cx="201168"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PRZEPISY ZWIĄZANE</w:t>
      </w:r>
    </w:p>
    <w:p w14:paraId="71096EB7" w14:textId="77777777" w:rsidR="009F15D9" w:rsidRPr="00053492" w:rsidRDefault="00000000">
      <w:pPr>
        <w:pStyle w:val="Nagwek3"/>
        <w:numPr>
          <w:ilvl w:val="1"/>
          <w:numId w:val="97"/>
        </w:numPr>
        <w:tabs>
          <w:tab w:val="left" w:pos="1093"/>
        </w:tabs>
        <w:spacing w:before="53"/>
        <w:ind w:hanging="626"/>
        <w:rPr>
          <w:sz w:val="20"/>
          <w:szCs w:val="20"/>
        </w:rPr>
      </w:pPr>
      <w:r w:rsidRPr="00053492">
        <w:rPr>
          <w:spacing w:val="-2"/>
          <w:sz w:val="20"/>
          <w:szCs w:val="20"/>
        </w:rPr>
        <w:t>Ustawy</w:t>
      </w:r>
    </w:p>
    <w:p w14:paraId="11E961F0" w14:textId="77777777" w:rsidR="009F15D9" w:rsidRDefault="00000000">
      <w:pPr>
        <w:pStyle w:val="Akapitzlist"/>
        <w:numPr>
          <w:ilvl w:val="0"/>
          <w:numId w:val="96"/>
        </w:numPr>
        <w:tabs>
          <w:tab w:val="left" w:pos="633"/>
        </w:tabs>
        <w:spacing w:before="57"/>
        <w:ind w:left="632" w:hanging="166"/>
        <w:rPr>
          <w:sz w:val="20"/>
        </w:rPr>
      </w:pPr>
      <w:r>
        <w:rPr>
          <w:sz w:val="20"/>
        </w:rPr>
        <w:t>Ustawa z</w:t>
      </w:r>
      <w:r>
        <w:rPr>
          <w:spacing w:val="-5"/>
          <w:sz w:val="20"/>
        </w:rPr>
        <w:t xml:space="preserve"> </w:t>
      </w:r>
      <w:r>
        <w:rPr>
          <w:sz w:val="20"/>
        </w:rPr>
        <w:t>dnia</w:t>
      </w:r>
      <w:r>
        <w:rPr>
          <w:spacing w:val="-5"/>
          <w:sz w:val="20"/>
        </w:rPr>
        <w:t xml:space="preserve"> </w:t>
      </w:r>
      <w:r>
        <w:rPr>
          <w:sz w:val="20"/>
        </w:rPr>
        <w:t>7</w:t>
      </w:r>
      <w:r>
        <w:rPr>
          <w:spacing w:val="-4"/>
          <w:sz w:val="20"/>
        </w:rPr>
        <w:t xml:space="preserve"> </w:t>
      </w:r>
      <w:r>
        <w:rPr>
          <w:sz w:val="20"/>
        </w:rPr>
        <w:t>lipca</w:t>
      </w:r>
      <w:r>
        <w:rPr>
          <w:spacing w:val="-3"/>
          <w:sz w:val="20"/>
        </w:rPr>
        <w:t xml:space="preserve"> </w:t>
      </w:r>
      <w:r>
        <w:rPr>
          <w:sz w:val="20"/>
        </w:rPr>
        <w:t>1994</w:t>
      </w:r>
      <w:r>
        <w:rPr>
          <w:spacing w:val="-5"/>
          <w:sz w:val="20"/>
        </w:rPr>
        <w:t xml:space="preserve"> </w:t>
      </w:r>
      <w:r>
        <w:rPr>
          <w:sz w:val="20"/>
        </w:rPr>
        <w:t>r.</w:t>
      </w:r>
      <w:r>
        <w:rPr>
          <w:spacing w:val="-4"/>
          <w:sz w:val="20"/>
        </w:rPr>
        <w:t xml:space="preserve"> </w:t>
      </w:r>
      <w:r>
        <w:rPr>
          <w:sz w:val="20"/>
        </w:rPr>
        <w:t>–</w:t>
      </w:r>
      <w:r>
        <w:rPr>
          <w:spacing w:val="-3"/>
          <w:sz w:val="20"/>
        </w:rPr>
        <w:t xml:space="preserve"> </w:t>
      </w:r>
      <w:r>
        <w:rPr>
          <w:sz w:val="20"/>
        </w:rPr>
        <w:t>Prawo</w:t>
      </w:r>
      <w:r>
        <w:rPr>
          <w:spacing w:val="-4"/>
          <w:sz w:val="20"/>
        </w:rPr>
        <w:t xml:space="preserve"> </w:t>
      </w:r>
      <w:r>
        <w:rPr>
          <w:sz w:val="20"/>
        </w:rPr>
        <w:t>budowlane</w:t>
      </w:r>
      <w:r>
        <w:rPr>
          <w:spacing w:val="-5"/>
          <w:sz w:val="20"/>
        </w:rPr>
        <w:t xml:space="preserve"> </w:t>
      </w:r>
      <w:r>
        <w:rPr>
          <w:sz w:val="20"/>
        </w:rPr>
        <w:t>(Dz.</w:t>
      </w:r>
      <w:r>
        <w:rPr>
          <w:spacing w:val="-5"/>
          <w:sz w:val="20"/>
        </w:rPr>
        <w:t xml:space="preserve"> </w:t>
      </w:r>
      <w:r>
        <w:rPr>
          <w:sz w:val="20"/>
        </w:rPr>
        <w:t>U.</w:t>
      </w:r>
      <w:r>
        <w:rPr>
          <w:spacing w:val="-3"/>
          <w:sz w:val="20"/>
        </w:rPr>
        <w:t xml:space="preserve"> </w:t>
      </w:r>
      <w:r>
        <w:rPr>
          <w:sz w:val="20"/>
        </w:rPr>
        <w:t>z</w:t>
      </w:r>
      <w:r>
        <w:rPr>
          <w:spacing w:val="-1"/>
          <w:sz w:val="20"/>
        </w:rPr>
        <w:t xml:space="preserve"> </w:t>
      </w:r>
      <w:r>
        <w:rPr>
          <w:sz w:val="20"/>
        </w:rPr>
        <w:t>2020</w:t>
      </w:r>
      <w:r>
        <w:rPr>
          <w:spacing w:val="-5"/>
          <w:sz w:val="20"/>
        </w:rPr>
        <w:t xml:space="preserve"> </w:t>
      </w:r>
      <w:r>
        <w:rPr>
          <w:sz w:val="20"/>
        </w:rPr>
        <w:t>r.</w:t>
      </w:r>
      <w:r>
        <w:rPr>
          <w:spacing w:val="-5"/>
          <w:sz w:val="20"/>
        </w:rPr>
        <w:t xml:space="preserve"> </w:t>
      </w:r>
      <w:r>
        <w:rPr>
          <w:sz w:val="20"/>
        </w:rPr>
        <w:t>poz.</w:t>
      </w:r>
      <w:r>
        <w:rPr>
          <w:spacing w:val="-1"/>
          <w:sz w:val="20"/>
        </w:rPr>
        <w:t xml:space="preserve"> </w:t>
      </w:r>
      <w:r>
        <w:rPr>
          <w:sz w:val="20"/>
        </w:rPr>
        <w:t>1333</w:t>
      </w:r>
      <w:r>
        <w:rPr>
          <w:spacing w:val="-2"/>
          <w:sz w:val="20"/>
        </w:rPr>
        <w:t xml:space="preserve"> </w:t>
      </w:r>
      <w:r>
        <w:rPr>
          <w:sz w:val="20"/>
        </w:rPr>
        <w:t>z</w:t>
      </w:r>
      <w:r>
        <w:rPr>
          <w:spacing w:val="-3"/>
          <w:sz w:val="20"/>
        </w:rPr>
        <w:t xml:space="preserve"> </w:t>
      </w:r>
      <w:r>
        <w:rPr>
          <w:spacing w:val="-2"/>
          <w:sz w:val="20"/>
        </w:rPr>
        <w:t>późn.zm.).</w:t>
      </w:r>
    </w:p>
    <w:p w14:paraId="415EE69D" w14:textId="7F78E761" w:rsidR="009F15D9" w:rsidRDefault="00000000">
      <w:pPr>
        <w:pStyle w:val="Akapitzlist"/>
        <w:numPr>
          <w:ilvl w:val="0"/>
          <w:numId w:val="96"/>
        </w:numPr>
        <w:tabs>
          <w:tab w:val="left" w:pos="633"/>
        </w:tabs>
        <w:spacing w:before="46"/>
        <w:ind w:left="632" w:hanging="166"/>
        <w:rPr>
          <w:sz w:val="20"/>
        </w:rPr>
      </w:pPr>
      <w:r>
        <w:rPr>
          <w:sz w:val="20"/>
        </w:rPr>
        <w:t>Ustawa</w:t>
      </w:r>
      <w:r>
        <w:rPr>
          <w:spacing w:val="-1"/>
          <w:sz w:val="20"/>
        </w:rPr>
        <w:t xml:space="preserve"> </w:t>
      </w:r>
      <w:r>
        <w:rPr>
          <w:sz w:val="20"/>
        </w:rPr>
        <w:t>z</w:t>
      </w:r>
      <w:r>
        <w:rPr>
          <w:spacing w:val="-6"/>
          <w:sz w:val="20"/>
        </w:rPr>
        <w:t xml:space="preserve"> </w:t>
      </w:r>
      <w:r>
        <w:rPr>
          <w:sz w:val="20"/>
        </w:rPr>
        <w:t>dnia</w:t>
      </w:r>
      <w:r>
        <w:rPr>
          <w:spacing w:val="-6"/>
          <w:sz w:val="20"/>
        </w:rPr>
        <w:t xml:space="preserve"> </w:t>
      </w:r>
      <w:r w:rsidR="007279EA">
        <w:rPr>
          <w:sz w:val="20"/>
        </w:rPr>
        <w:t>11</w:t>
      </w:r>
      <w:r>
        <w:rPr>
          <w:spacing w:val="-5"/>
          <w:sz w:val="20"/>
        </w:rPr>
        <w:t xml:space="preserve"> </w:t>
      </w:r>
      <w:r w:rsidR="007279EA">
        <w:rPr>
          <w:sz w:val="20"/>
        </w:rPr>
        <w:t>września</w:t>
      </w:r>
      <w:r>
        <w:rPr>
          <w:spacing w:val="-7"/>
          <w:sz w:val="20"/>
        </w:rPr>
        <w:t xml:space="preserve"> </w:t>
      </w:r>
      <w:r>
        <w:rPr>
          <w:sz w:val="20"/>
        </w:rPr>
        <w:t>20</w:t>
      </w:r>
      <w:r w:rsidR="007279EA">
        <w:rPr>
          <w:sz w:val="20"/>
        </w:rPr>
        <w:t>19</w:t>
      </w:r>
      <w:r>
        <w:rPr>
          <w:spacing w:val="-5"/>
          <w:sz w:val="20"/>
        </w:rPr>
        <w:t xml:space="preserve"> </w:t>
      </w:r>
      <w:r>
        <w:rPr>
          <w:sz w:val="20"/>
        </w:rPr>
        <w:t>r.</w:t>
      </w:r>
      <w:r>
        <w:rPr>
          <w:spacing w:val="-6"/>
          <w:sz w:val="20"/>
        </w:rPr>
        <w:t xml:space="preserve"> </w:t>
      </w:r>
      <w:r>
        <w:rPr>
          <w:sz w:val="20"/>
        </w:rPr>
        <w:t>–</w:t>
      </w:r>
      <w:r>
        <w:rPr>
          <w:spacing w:val="-2"/>
          <w:sz w:val="20"/>
        </w:rPr>
        <w:t xml:space="preserve"> </w:t>
      </w:r>
      <w:r>
        <w:rPr>
          <w:sz w:val="20"/>
        </w:rPr>
        <w:t>Prawo</w:t>
      </w:r>
      <w:r>
        <w:rPr>
          <w:spacing w:val="-5"/>
          <w:sz w:val="20"/>
        </w:rPr>
        <w:t xml:space="preserve"> </w:t>
      </w:r>
      <w:r>
        <w:rPr>
          <w:sz w:val="20"/>
        </w:rPr>
        <w:t>zamówień</w:t>
      </w:r>
      <w:r>
        <w:rPr>
          <w:spacing w:val="-6"/>
          <w:sz w:val="20"/>
        </w:rPr>
        <w:t xml:space="preserve"> </w:t>
      </w:r>
      <w:r>
        <w:rPr>
          <w:sz w:val="20"/>
        </w:rPr>
        <w:t>publicznych</w:t>
      </w:r>
      <w:r>
        <w:rPr>
          <w:spacing w:val="-6"/>
          <w:sz w:val="20"/>
        </w:rPr>
        <w:t xml:space="preserve"> </w:t>
      </w:r>
      <w:r>
        <w:rPr>
          <w:sz w:val="20"/>
        </w:rPr>
        <w:t>(Dz.</w:t>
      </w:r>
      <w:r>
        <w:rPr>
          <w:spacing w:val="-5"/>
          <w:sz w:val="20"/>
        </w:rPr>
        <w:t xml:space="preserve"> </w:t>
      </w:r>
      <w:r>
        <w:rPr>
          <w:sz w:val="20"/>
        </w:rPr>
        <w:t>U.20</w:t>
      </w:r>
      <w:r w:rsidR="007279EA">
        <w:rPr>
          <w:sz w:val="20"/>
        </w:rPr>
        <w:t>19</w:t>
      </w:r>
      <w:r>
        <w:rPr>
          <w:spacing w:val="-4"/>
          <w:sz w:val="20"/>
        </w:rPr>
        <w:t xml:space="preserve"> </w:t>
      </w:r>
      <w:r>
        <w:rPr>
          <w:sz w:val="20"/>
        </w:rPr>
        <w:t>poz.</w:t>
      </w:r>
      <w:r w:rsidR="007279EA">
        <w:rPr>
          <w:sz w:val="20"/>
        </w:rPr>
        <w:t>2019</w:t>
      </w:r>
      <w:r>
        <w:rPr>
          <w:spacing w:val="-3"/>
          <w:sz w:val="20"/>
        </w:rPr>
        <w:t xml:space="preserve"> </w:t>
      </w:r>
      <w:r>
        <w:rPr>
          <w:sz w:val="20"/>
        </w:rPr>
        <w:t>z</w:t>
      </w:r>
      <w:r>
        <w:rPr>
          <w:spacing w:val="-7"/>
          <w:sz w:val="20"/>
        </w:rPr>
        <w:t xml:space="preserve"> </w:t>
      </w:r>
      <w:r>
        <w:rPr>
          <w:spacing w:val="-2"/>
          <w:sz w:val="20"/>
        </w:rPr>
        <w:t>późn.zm.).</w:t>
      </w:r>
    </w:p>
    <w:p w14:paraId="70C1F83D" w14:textId="100A256B" w:rsidR="009F15D9" w:rsidRDefault="00000000">
      <w:pPr>
        <w:pStyle w:val="Akapitzlist"/>
        <w:numPr>
          <w:ilvl w:val="0"/>
          <w:numId w:val="96"/>
        </w:numPr>
        <w:tabs>
          <w:tab w:val="left" w:pos="633"/>
        </w:tabs>
        <w:spacing w:before="46"/>
        <w:ind w:left="632" w:hanging="166"/>
        <w:rPr>
          <w:sz w:val="20"/>
        </w:rPr>
      </w:pPr>
      <w:r>
        <w:rPr>
          <w:sz w:val="20"/>
        </w:rPr>
        <w:t>Ustawa</w:t>
      </w:r>
      <w:r>
        <w:rPr>
          <w:spacing w:val="-1"/>
          <w:sz w:val="20"/>
        </w:rPr>
        <w:t xml:space="preserve"> </w:t>
      </w:r>
      <w:r>
        <w:rPr>
          <w:sz w:val="20"/>
        </w:rPr>
        <w:t>z</w:t>
      </w:r>
      <w:r>
        <w:rPr>
          <w:spacing w:val="-6"/>
          <w:sz w:val="20"/>
        </w:rPr>
        <w:t xml:space="preserve"> </w:t>
      </w:r>
      <w:r>
        <w:rPr>
          <w:sz w:val="20"/>
        </w:rPr>
        <w:t>dnia</w:t>
      </w:r>
      <w:r>
        <w:rPr>
          <w:spacing w:val="-6"/>
          <w:sz w:val="20"/>
        </w:rPr>
        <w:t xml:space="preserve"> </w:t>
      </w:r>
      <w:r>
        <w:rPr>
          <w:sz w:val="20"/>
        </w:rPr>
        <w:t>16</w:t>
      </w:r>
      <w:r>
        <w:rPr>
          <w:spacing w:val="-4"/>
          <w:sz w:val="20"/>
        </w:rPr>
        <w:t xml:space="preserve"> </w:t>
      </w:r>
      <w:r>
        <w:rPr>
          <w:sz w:val="20"/>
        </w:rPr>
        <w:t>kwietnia</w:t>
      </w:r>
      <w:r>
        <w:rPr>
          <w:spacing w:val="-6"/>
          <w:sz w:val="20"/>
        </w:rPr>
        <w:t xml:space="preserve"> </w:t>
      </w:r>
      <w:r>
        <w:rPr>
          <w:sz w:val="20"/>
        </w:rPr>
        <w:t>2004</w:t>
      </w:r>
      <w:r>
        <w:rPr>
          <w:spacing w:val="-5"/>
          <w:sz w:val="20"/>
        </w:rPr>
        <w:t xml:space="preserve"> </w:t>
      </w:r>
      <w:r>
        <w:rPr>
          <w:sz w:val="20"/>
        </w:rPr>
        <w:t>r.</w:t>
      </w:r>
      <w:r>
        <w:rPr>
          <w:spacing w:val="-6"/>
          <w:sz w:val="20"/>
        </w:rPr>
        <w:t xml:space="preserve"> </w:t>
      </w:r>
      <w:r>
        <w:rPr>
          <w:sz w:val="20"/>
        </w:rPr>
        <w:t>–</w:t>
      </w:r>
      <w:r>
        <w:rPr>
          <w:spacing w:val="-2"/>
          <w:sz w:val="20"/>
        </w:rPr>
        <w:t xml:space="preserve"> </w:t>
      </w:r>
      <w:r>
        <w:rPr>
          <w:sz w:val="20"/>
        </w:rPr>
        <w:t>o</w:t>
      </w:r>
      <w:r>
        <w:rPr>
          <w:spacing w:val="-4"/>
          <w:sz w:val="20"/>
        </w:rPr>
        <w:t xml:space="preserve"> </w:t>
      </w:r>
      <w:r>
        <w:rPr>
          <w:sz w:val="20"/>
        </w:rPr>
        <w:t>wy</w:t>
      </w:r>
      <w:r w:rsidR="0013615C">
        <w:rPr>
          <w:sz w:val="20"/>
        </w:rPr>
        <w:t>rob</w:t>
      </w:r>
      <w:r>
        <w:rPr>
          <w:sz w:val="20"/>
        </w:rPr>
        <w:t>ach</w:t>
      </w:r>
      <w:r>
        <w:rPr>
          <w:spacing w:val="-6"/>
          <w:sz w:val="20"/>
        </w:rPr>
        <w:t xml:space="preserve"> </w:t>
      </w:r>
      <w:r>
        <w:rPr>
          <w:sz w:val="20"/>
        </w:rPr>
        <w:t>budowlanych</w:t>
      </w:r>
      <w:r>
        <w:rPr>
          <w:spacing w:val="-2"/>
          <w:sz w:val="20"/>
        </w:rPr>
        <w:t xml:space="preserve"> </w:t>
      </w:r>
      <w:r>
        <w:rPr>
          <w:sz w:val="20"/>
        </w:rPr>
        <w:t>(Dz.</w:t>
      </w:r>
      <w:r>
        <w:rPr>
          <w:spacing w:val="-3"/>
          <w:sz w:val="20"/>
        </w:rPr>
        <w:t xml:space="preserve"> </w:t>
      </w:r>
      <w:r>
        <w:rPr>
          <w:sz w:val="20"/>
        </w:rPr>
        <w:t>U.</w:t>
      </w:r>
      <w:r w:rsidR="007279EA">
        <w:rPr>
          <w:sz w:val="20"/>
        </w:rPr>
        <w:t xml:space="preserve"> </w:t>
      </w:r>
      <w:r w:rsidR="007279EA">
        <w:rPr>
          <w:spacing w:val="-5"/>
          <w:sz w:val="20"/>
        </w:rPr>
        <w:t xml:space="preserve">z 2004 </w:t>
      </w:r>
      <w:r w:rsidR="00B0593A">
        <w:rPr>
          <w:spacing w:val="-5"/>
          <w:sz w:val="20"/>
        </w:rPr>
        <w:t>N</w:t>
      </w:r>
      <w:r w:rsidR="007279EA">
        <w:rPr>
          <w:spacing w:val="-5"/>
          <w:sz w:val="20"/>
        </w:rPr>
        <w:t xml:space="preserve">r </w:t>
      </w:r>
      <w:r w:rsidR="007279EA">
        <w:rPr>
          <w:sz w:val="20"/>
        </w:rPr>
        <w:t>92</w:t>
      </w:r>
      <w:r>
        <w:rPr>
          <w:spacing w:val="-4"/>
          <w:sz w:val="20"/>
        </w:rPr>
        <w:t xml:space="preserve"> </w:t>
      </w:r>
      <w:r>
        <w:rPr>
          <w:sz w:val="20"/>
        </w:rPr>
        <w:t>poz.</w:t>
      </w:r>
      <w:r>
        <w:rPr>
          <w:spacing w:val="-3"/>
          <w:sz w:val="20"/>
        </w:rPr>
        <w:t xml:space="preserve"> </w:t>
      </w:r>
      <w:r w:rsidR="007279EA">
        <w:rPr>
          <w:sz w:val="20"/>
        </w:rPr>
        <w:t>881</w:t>
      </w:r>
      <w:r>
        <w:rPr>
          <w:spacing w:val="-2"/>
          <w:sz w:val="20"/>
        </w:rPr>
        <w:t xml:space="preserve"> </w:t>
      </w:r>
      <w:r>
        <w:rPr>
          <w:sz w:val="20"/>
        </w:rPr>
        <w:t>z</w:t>
      </w:r>
      <w:r>
        <w:rPr>
          <w:spacing w:val="-4"/>
          <w:sz w:val="20"/>
        </w:rPr>
        <w:t xml:space="preserve"> </w:t>
      </w:r>
      <w:r>
        <w:rPr>
          <w:spacing w:val="-2"/>
          <w:sz w:val="20"/>
        </w:rPr>
        <w:t>późn.zm.).</w:t>
      </w:r>
    </w:p>
    <w:p w14:paraId="5C5D28E1" w14:textId="77777777" w:rsidR="009F15D9" w:rsidRDefault="00000000">
      <w:pPr>
        <w:pStyle w:val="Akapitzlist"/>
        <w:numPr>
          <w:ilvl w:val="0"/>
          <w:numId w:val="96"/>
        </w:numPr>
        <w:tabs>
          <w:tab w:val="left" w:pos="672"/>
        </w:tabs>
        <w:spacing w:before="46" w:line="288" w:lineRule="auto"/>
        <w:ind w:left="467" w:right="343" w:firstLine="0"/>
        <w:jc w:val="both"/>
        <w:rPr>
          <w:sz w:val="20"/>
        </w:rPr>
      </w:pPr>
      <w:r>
        <w:rPr>
          <w:sz w:val="20"/>
        </w:rPr>
        <w:t>Rozporządzenie Ministra Spraw Wewnętrznych i Administracji z dnia 7 czerwca 2010 r., w sprawie ochrony</w:t>
      </w:r>
      <w:r>
        <w:rPr>
          <w:spacing w:val="-4"/>
          <w:sz w:val="20"/>
        </w:rPr>
        <w:t xml:space="preserve"> </w:t>
      </w:r>
      <w:r>
        <w:rPr>
          <w:sz w:val="20"/>
        </w:rPr>
        <w:t>przeciwpożarowej budynków, innych</w:t>
      </w:r>
      <w:r>
        <w:rPr>
          <w:spacing w:val="-4"/>
          <w:sz w:val="20"/>
        </w:rPr>
        <w:t xml:space="preserve"> </w:t>
      </w:r>
      <w:r>
        <w:rPr>
          <w:sz w:val="20"/>
        </w:rPr>
        <w:t>obiektów</w:t>
      </w:r>
      <w:r>
        <w:rPr>
          <w:spacing w:val="-2"/>
          <w:sz w:val="20"/>
        </w:rPr>
        <w:t xml:space="preserve"> </w:t>
      </w:r>
      <w:r>
        <w:rPr>
          <w:sz w:val="20"/>
        </w:rPr>
        <w:t>budowlanych i</w:t>
      </w:r>
      <w:r>
        <w:rPr>
          <w:spacing w:val="-2"/>
          <w:sz w:val="20"/>
        </w:rPr>
        <w:t xml:space="preserve"> </w:t>
      </w:r>
      <w:r>
        <w:rPr>
          <w:sz w:val="20"/>
        </w:rPr>
        <w:t>terenów</w:t>
      </w:r>
      <w:r>
        <w:rPr>
          <w:spacing w:val="-5"/>
          <w:sz w:val="20"/>
        </w:rPr>
        <w:t xml:space="preserve"> </w:t>
      </w:r>
      <w:r>
        <w:rPr>
          <w:sz w:val="20"/>
        </w:rPr>
        <w:t>(Dz.U.2010</w:t>
      </w:r>
      <w:r>
        <w:rPr>
          <w:spacing w:val="-4"/>
          <w:sz w:val="20"/>
        </w:rPr>
        <w:t xml:space="preserve"> </w:t>
      </w:r>
      <w:r>
        <w:rPr>
          <w:sz w:val="20"/>
        </w:rPr>
        <w:t>nr</w:t>
      </w:r>
      <w:r>
        <w:rPr>
          <w:spacing w:val="-1"/>
          <w:sz w:val="20"/>
        </w:rPr>
        <w:t xml:space="preserve"> </w:t>
      </w:r>
      <w:r>
        <w:rPr>
          <w:sz w:val="20"/>
        </w:rPr>
        <w:t>109 poz.719 z późn.zm.).</w:t>
      </w:r>
    </w:p>
    <w:p w14:paraId="7CF62F27" w14:textId="3306C6EA" w:rsidR="009F15D9" w:rsidRDefault="00000000">
      <w:pPr>
        <w:pStyle w:val="Akapitzlist"/>
        <w:numPr>
          <w:ilvl w:val="0"/>
          <w:numId w:val="96"/>
        </w:numPr>
        <w:tabs>
          <w:tab w:val="left" w:pos="633"/>
        </w:tabs>
        <w:ind w:left="632" w:hanging="166"/>
        <w:rPr>
          <w:sz w:val="20"/>
        </w:rPr>
      </w:pPr>
      <w:r>
        <w:rPr>
          <w:sz w:val="20"/>
        </w:rPr>
        <w:t>Ustawa z</w:t>
      </w:r>
      <w:r>
        <w:rPr>
          <w:spacing w:val="-6"/>
          <w:sz w:val="20"/>
        </w:rPr>
        <w:t xml:space="preserve"> </w:t>
      </w:r>
      <w:r>
        <w:rPr>
          <w:sz w:val="20"/>
        </w:rPr>
        <w:t>dnia</w:t>
      </w:r>
      <w:r>
        <w:rPr>
          <w:spacing w:val="-6"/>
          <w:sz w:val="20"/>
        </w:rPr>
        <w:t xml:space="preserve"> </w:t>
      </w:r>
      <w:r>
        <w:rPr>
          <w:sz w:val="20"/>
        </w:rPr>
        <w:t>21</w:t>
      </w:r>
      <w:r>
        <w:rPr>
          <w:spacing w:val="-4"/>
          <w:sz w:val="20"/>
        </w:rPr>
        <w:t xml:space="preserve"> </w:t>
      </w:r>
      <w:r>
        <w:rPr>
          <w:sz w:val="20"/>
        </w:rPr>
        <w:t>grudnia</w:t>
      </w:r>
      <w:r>
        <w:rPr>
          <w:spacing w:val="-2"/>
          <w:sz w:val="20"/>
        </w:rPr>
        <w:t xml:space="preserve"> </w:t>
      </w:r>
      <w:r>
        <w:rPr>
          <w:sz w:val="20"/>
        </w:rPr>
        <w:t>2000</w:t>
      </w:r>
      <w:r>
        <w:rPr>
          <w:spacing w:val="-6"/>
          <w:sz w:val="20"/>
        </w:rPr>
        <w:t xml:space="preserve"> </w:t>
      </w:r>
      <w:r>
        <w:rPr>
          <w:sz w:val="20"/>
        </w:rPr>
        <w:t>r.</w:t>
      </w:r>
      <w:r>
        <w:rPr>
          <w:spacing w:val="-4"/>
          <w:sz w:val="20"/>
        </w:rPr>
        <w:t xml:space="preserve"> </w:t>
      </w:r>
      <w:r>
        <w:rPr>
          <w:sz w:val="20"/>
        </w:rPr>
        <w:t>–</w:t>
      </w:r>
      <w:r>
        <w:rPr>
          <w:spacing w:val="-4"/>
          <w:sz w:val="20"/>
        </w:rPr>
        <w:t xml:space="preserve"> </w:t>
      </w:r>
      <w:r>
        <w:rPr>
          <w:sz w:val="20"/>
        </w:rPr>
        <w:t>o</w:t>
      </w:r>
      <w:r>
        <w:rPr>
          <w:spacing w:val="-6"/>
          <w:sz w:val="20"/>
        </w:rPr>
        <w:t xml:space="preserve"> </w:t>
      </w:r>
      <w:r>
        <w:rPr>
          <w:sz w:val="20"/>
        </w:rPr>
        <w:t>dozorze</w:t>
      </w:r>
      <w:r>
        <w:rPr>
          <w:spacing w:val="-1"/>
          <w:sz w:val="20"/>
        </w:rPr>
        <w:t xml:space="preserve"> </w:t>
      </w:r>
      <w:r>
        <w:rPr>
          <w:sz w:val="20"/>
        </w:rPr>
        <w:t>technicznym</w:t>
      </w:r>
      <w:r>
        <w:rPr>
          <w:spacing w:val="-1"/>
          <w:sz w:val="20"/>
        </w:rPr>
        <w:t xml:space="preserve"> </w:t>
      </w:r>
      <w:r>
        <w:rPr>
          <w:sz w:val="20"/>
        </w:rPr>
        <w:t>(Dz.</w:t>
      </w:r>
      <w:r>
        <w:rPr>
          <w:spacing w:val="-6"/>
          <w:sz w:val="20"/>
        </w:rPr>
        <w:t xml:space="preserve"> </w:t>
      </w:r>
      <w:r>
        <w:rPr>
          <w:sz w:val="20"/>
        </w:rPr>
        <w:t>U.</w:t>
      </w:r>
      <w:r>
        <w:rPr>
          <w:spacing w:val="-4"/>
          <w:sz w:val="20"/>
        </w:rPr>
        <w:t xml:space="preserve"> </w:t>
      </w:r>
      <w:r w:rsidR="00B0593A">
        <w:rPr>
          <w:sz w:val="20"/>
        </w:rPr>
        <w:t>2000 Nr 122</w:t>
      </w:r>
      <w:r>
        <w:rPr>
          <w:spacing w:val="-4"/>
          <w:sz w:val="20"/>
        </w:rPr>
        <w:t xml:space="preserve"> </w:t>
      </w:r>
      <w:r>
        <w:rPr>
          <w:sz w:val="20"/>
        </w:rPr>
        <w:t>poz.</w:t>
      </w:r>
      <w:r>
        <w:rPr>
          <w:spacing w:val="-4"/>
          <w:sz w:val="20"/>
        </w:rPr>
        <w:t xml:space="preserve"> </w:t>
      </w:r>
      <w:r w:rsidR="00B0593A">
        <w:rPr>
          <w:sz w:val="20"/>
        </w:rPr>
        <w:t>1321</w:t>
      </w:r>
      <w:r>
        <w:rPr>
          <w:spacing w:val="-2"/>
          <w:sz w:val="20"/>
        </w:rPr>
        <w:t xml:space="preserve"> </w:t>
      </w:r>
      <w:r>
        <w:rPr>
          <w:sz w:val="20"/>
        </w:rPr>
        <w:t>z</w:t>
      </w:r>
      <w:r>
        <w:rPr>
          <w:spacing w:val="-6"/>
          <w:sz w:val="20"/>
        </w:rPr>
        <w:t xml:space="preserve"> </w:t>
      </w:r>
      <w:r>
        <w:rPr>
          <w:spacing w:val="-2"/>
          <w:sz w:val="20"/>
        </w:rPr>
        <w:t>późn.zm.).</w:t>
      </w:r>
    </w:p>
    <w:p w14:paraId="0B7BEF32" w14:textId="38BF097F" w:rsidR="009F15D9" w:rsidRDefault="00000000">
      <w:pPr>
        <w:pStyle w:val="Akapitzlist"/>
        <w:numPr>
          <w:ilvl w:val="0"/>
          <w:numId w:val="96"/>
        </w:numPr>
        <w:tabs>
          <w:tab w:val="left" w:pos="633"/>
        </w:tabs>
        <w:spacing w:before="46"/>
        <w:ind w:left="632" w:hanging="166"/>
        <w:rPr>
          <w:sz w:val="20"/>
        </w:rPr>
      </w:pPr>
      <w:r>
        <w:rPr>
          <w:sz w:val="20"/>
        </w:rPr>
        <w:t>Ustawa z</w:t>
      </w:r>
      <w:r>
        <w:rPr>
          <w:spacing w:val="-6"/>
          <w:sz w:val="20"/>
        </w:rPr>
        <w:t xml:space="preserve"> </w:t>
      </w:r>
      <w:r>
        <w:rPr>
          <w:sz w:val="20"/>
        </w:rPr>
        <w:t>dnia</w:t>
      </w:r>
      <w:r>
        <w:rPr>
          <w:spacing w:val="-5"/>
          <w:sz w:val="20"/>
        </w:rPr>
        <w:t xml:space="preserve"> </w:t>
      </w:r>
      <w:r>
        <w:rPr>
          <w:sz w:val="20"/>
        </w:rPr>
        <w:t>27</w:t>
      </w:r>
      <w:r>
        <w:rPr>
          <w:spacing w:val="-5"/>
          <w:sz w:val="20"/>
        </w:rPr>
        <w:t xml:space="preserve"> </w:t>
      </w:r>
      <w:r>
        <w:rPr>
          <w:sz w:val="20"/>
        </w:rPr>
        <w:t>kwietnia</w:t>
      </w:r>
      <w:r>
        <w:rPr>
          <w:spacing w:val="-5"/>
          <w:sz w:val="20"/>
        </w:rPr>
        <w:t xml:space="preserve"> </w:t>
      </w:r>
      <w:r>
        <w:rPr>
          <w:sz w:val="20"/>
        </w:rPr>
        <w:t>2001</w:t>
      </w:r>
      <w:r>
        <w:rPr>
          <w:spacing w:val="-5"/>
          <w:sz w:val="20"/>
        </w:rPr>
        <w:t xml:space="preserve"> </w:t>
      </w:r>
      <w:r>
        <w:rPr>
          <w:sz w:val="20"/>
        </w:rPr>
        <w:t>r.</w:t>
      </w:r>
      <w:r>
        <w:rPr>
          <w:spacing w:val="-5"/>
          <w:sz w:val="20"/>
        </w:rPr>
        <w:t xml:space="preserve"> </w:t>
      </w:r>
      <w:r>
        <w:rPr>
          <w:sz w:val="20"/>
        </w:rPr>
        <w:t>–</w:t>
      </w:r>
      <w:r>
        <w:rPr>
          <w:spacing w:val="-2"/>
          <w:sz w:val="20"/>
        </w:rPr>
        <w:t xml:space="preserve"> </w:t>
      </w:r>
      <w:r>
        <w:rPr>
          <w:sz w:val="20"/>
        </w:rPr>
        <w:t>Prawo</w:t>
      </w:r>
      <w:r>
        <w:rPr>
          <w:spacing w:val="-5"/>
          <w:sz w:val="20"/>
        </w:rPr>
        <w:t xml:space="preserve"> </w:t>
      </w:r>
      <w:r>
        <w:rPr>
          <w:sz w:val="20"/>
        </w:rPr>
        <w:t>ochrony</w:t>
      </w:r>
      <w:r>
        <w:rPr>
          <w:spacing w:val="-2"/>
          <w:sz w:val="20"/>
        </w:rPr>
        <w:t xml:space="preserve"> </w:t>
      </w:r>
      <w:r>
        <w:rPr>
          <w:sz w:val="20"/>
        </w:rPr>
        <w:t>środowiska</w:t>
      </w:r>
      <w:r>
        <w:rPr>
          <w:spacing w:val="-6"/>
          <w:sz w:val="20"/>
        </w:rPr>
        <w:t xml:space="preserve"> </w:t>
      </w:r>
      <w:r>
        <w:rPr>
          <w:sz w:val="20"/>
        </w:rPr>
        <w:t>(Dz.</w:t>
      </w:r>
      <w:r>
        <w:rPr>
          <w:spacing w:val="-5"/>
          <w:sz w:val="20"/>
        </w:rPr>
        <w:t xml:space="preserve"> </w:t>
      </w:r>
      <w:r>
        <w:rPr>
          <w:sz w:val="20"/>
        </w:rPr>
        <w:t>U.</w:t>
      </w:r>
      <w:r>
        <w:rPr>
          <w:spacing w:val="-4"/>
          <w:sz w:val="20"/>
        </w:rPr>
        <w:t xml:space="preserve"> </w:t>
      </w:r>
      <w:r>
        <w:rPr>
          <w:sz w:val="20"/>
        </w:rPr>
        <w:t>202</w:t>
      </w:r>
      <w:r w:rsidR="00B0593A">
        <w:rPr>
          <w:sz w:val="20"/>
        </w:rPr>
        <w:t>0</w:t>
      </w:r>
      <w:r>
        <w:rPr>
          <w:sz w:val="20"/>
        </w:rPr>
        <w:t>,</w:t>
      </w:r>
      <w:r>
        <w:rPr>
          <w:spacing w:val="-4"/>
          <w:sz w:val="20"/>
        </w:rPr>
        <w:t xml:space="preserve"> </w:t>
      </w:r>
      <w:r>
        <w:rPr>
          <w:sz w:val="20"/>
        </w:rPr>
        <w:t>poz.</w:t>
      </w:r>
      <w:r>
        <w:rPr>
          <w:spacing w:val="-4"/>
          <w:sz w:val="20"/>
        </w:rPr>
        <w:t xml:space="preserve"> </w:t>
      </w:r>
      <w:r>
        <w:rPr>
          <w:sz w:val="20"/>
        </w:rPr>
        <w:t>1219</w:t>
      </w:r>
      <w:r>
        <w:rPr>
          <w:spacing w:val="-3"/>
          <w:sz w:val="20"/>
        </w:rPr>
        <w:t xml:space="preserve"> </w:t>
      </w:r>
      <w:r>
        <w:rPr>
          <w:sz w:val="20"/>
        </w:rPr>
        <w:t>z</w:t>
      </w:r>
      <w:r>
        <w:rPr>
          <w:spacing w:val="-7"/>
          <w:sz w:val="20"/>
        </w:rPr>
        <w:t xml:space="preserve"> </w:t>
      </w:r>
      <w:r>
        <w:rPr>
          <w:spacing w:val="-2"/>
          <w:sz w:val="20"/>
        </w:rPr>
        <w:t>późn.zm.).</w:t>
      </w:r>
    </w:p>
    <w:p w14:paraId="2C9406BD" w14:textId="151716CC" w:rsidR="009F15D9" w:rsidRDefault="00000000">
      <w:pPr>
        <w:pStyle w:val="Akapitzlist"/>
        <w:numPr>
          <w:ilvl w:val="0"/>
          <w:numId w:val="96"/>
        </w:numPr>
        <w:tabs>
          <w:tab w:val="left" w:pos="633"/>
        </w:tabs>
        <w:spacing w:before="46"/>
        <w:ind w:left="632" w:hanging="166"/>
        <w:rPr>
          <w:sz w:val="20"/>
        </w:rPr>
      </w:pPr>
      <w:r>
        <w:rPr>
          <w:sz w:val="20"/>
        </w:rPr>
        <w:t>Ustawa z</w:t>
      </w:r>
      <w:r>
        <w:rPr>
          <w:spacing w:val="-5"/>
          <w:sz w:val="20"/>
        </w:rPr>
        <w:t xml:space="preserve"> </w:t>
      </w:r>
      <w:r>
        <w:rPr>
          <w:sz w:val="20"/>
        </w:rPr>
        <w:t>dnia</w:t>
      </w:r>
      <w:r>
        <w:rPr>
          <w:spacing w:val="-5"/>
          <w:sz w:val="20"/>
        </w:rPr>
        <w:t xml:space="preserve"> </w:t>
      </w:r>
      <w:r>
        <w:rPr>
          <w:sz w:val="20"/>
        </w:rPr>
        <w:t>21</w:t>
      </w:r>
      <w:r>
        <w:rPr>
          <w:spacing w:val="-4"/>
          <w:sz w:val="20"/>
        </w:rPr>
        <w:t xml:space="preserve"> </w:t>
      </w:r>
      <w:r>
        <w:rPr>
          <w:sz w:val="20"/>
        </w:rPr>
        <w:t>marca</w:t>
      </w:r>
      <w:r>
        <w:rPr>
          <w:spacing w:val="-5"/>
          <w:sz w:val="20"/>
        </w:rPr>
        <w:t xml:space="preserve"> </w:t>
      </w:r>
      <w:r>
        <w:rPr>
          <w:sz w:val="20"/>
        </w:rPr>
        <w:t>1985</w:t>
      </w:r>
      <w:r>
        <w:rPr>
          <w:spacing w:val="-1"/>
          <w:sz w:val="20"/>
        </w:rPr>
        <w:t xml:space="preserve"> </w:t>
      </w:r>
      <w:r>
        <w:rPr>
          <w:sz w:val="20"/>
        </w:rPr>
        <w:t>r.</w:t>
      </w:r>
      <w:r>
        <w:rPr>
          <w:spacing w:val="-4"/>
          <w:sz w:val="20"/>
        </w:rPr>
        <w:t xml:space="preserve"> </w:t>
      </w:r>
      <w:r>
        <w:rPr>
          <w:sz w:val="20"/>
        </w:rPr>
        <w:t>–</w:t>
      </w:r>
      <w:r>
        <w:rPr>
          <w:spacing w:val="-5"/>
          <w:sz w:val="20"/>
        </w:rPr>
        <w:t xml:space="preserve"> </w:t>
      </w:r>
      <w:r>
        <w:rPr>
          <w:sz w:val="20"/>
        </w:rPr>
        <w:t>o</w:t>
      </w:r>
      <w:r>
        <w:rPr>
          <w:spacing w:val="-2"/>
          <w:sz w:val="20"/>
        </w:rPr>
        <w:t xml:space="preserve"> </w:t>
      </w:r>
      <w:r>
        <w:rPr>
          <w:sz w:val="20"/>
        </w:rPr>
        <w:t>drogach</w:t>
      </w:r>
      <w:r>
        <w:rPr>
          <w:spacing w:val="-5"/>
          <w:sz w:val="20"/>
        </w:rPr>
        <w:t xml:space="preserve"> </w:t>
      </w:r>
      <w:r>
        <w:rPr>
          <w:sz w:val="20"/>
        </w:rPr>
        <w:t>publicznych</w:t>
      </w:r>
      <w:r>
        <w:rPr>
          <w:spacing w:val="-4"/>
          <w:sz w:val="20"/>
        </w:rPr>
        <w:t xml:space="preserve"> </w:t>
      </w:r>
      <w:r>
        <w:rPr>
          <w:sz w:val="20"/>
        </w:rPr>
        <w:t>(Dz.</w:t>
      </w:r>
      <w:r>
        <w:rPr>
          <w:spacing w:val="-5"/>
          <w:sz w:val="20"/>
        </w:rPr>
        <w:t xml:space="preserve"> </w:t>
      </w:r>
      <w:r>
        <w:rPr>
          <w:sz w:val="20"/>
        </w:rPr>
        <w:t>U.</w:t>
      </w:r>
      <w:r>
        <w:rPr>
          <w:spacing w:val="1"/>
          <w:sz w:val="20"/>
        </w:rPr>
        <w:t xml:space="preserve"> </w:t>
      </w:r>
      <w:r>
        <w:rPr>
          <w:sz w:val="20"/>
        </w:rPr>
        <w:t>z</w:t>
      </w:r>
      <w:r>
        <w:rPr>
          <w:spacing w:val="-5"/>
          <w:sz w:val="20"/>
        </w:rPr>
        <w:t xml:space="preserve"> </w:t>
      </w:r>
      <w:r>
        <w:rPr>
          <w:sz w:val="20"/>
        </w:rPr>
        <w:t>20</w:t>
      </w:r>
      <w:r w:rsidR="00C74BEF">
        <w:rPr>
          <w:sz w:val="20"/>
        </w:rPr>
        <w:t>22</w:t>
      </w:r>
      <w:r>
        <w:rPr>
          <w:spacing w:val="-5"/>
          <w:sz w:val="20"/>
        </w:rPr>
        <w:t xml:space="preserve"> </w:t>
      </w:r>
      <w:r>
        <w:rPr>
          <w:sz w:val="20"/>
        </w:rPr>
        <w:t>r.</w:t>
      </w:r>
      <w:r>
        <w:rPr>
          <w:spacing w:val="-5"/>
          <w:sz w:val="20"/>
        </w:rPr>
        <w:t xml:space="preserve"> </w:t>
      </w:r>
      <w:r>
        <w:rPr>
          <w:sz w:val="20"/>
        </w:rPr>
        <w:t>poz.</w:t>
      </w:r>
      <w:r>
        <w:rPr>
          <w:spacing w:val="-1"/>
          <w:sz w:val="20"/>
        </w:rPr>
        <w:t xml:space="preserve"> </w:t>
      </w:r>
      <w:r w:rsidR="00C74BEF">
        <w:rPr>
          <w:sz w:val="20"/>
        </w:rPr>
        <w:t>1693</w:t>
      </w:r>
      <w:r>
        <w:rPr>
          <w:sz w:val="20"/>
        </w:rPr>
        <w:t xml:space="preserve"> z</w:t>
      </w:r>
      <w:r>
        <w:rPr>
          <w:spacing w:val="-5"/>
          <w:sz w:val="20"/>
        </w:rPr>
        <w:t xml:space="preserve"> </w:t>
      </w:r>
      <w:r>
        <w:rPr>
          <w:spacing w:val="-2"/>
          <w:sz w:val="20"/>
        </w:rPr>
        <w:t>późn.zm.).</w:t>
      </w:r>
    </w:p>
    <w:p w14:paraId="45D355A1" w14:textId="77777777" w:rsidR="009F15D9" w:rsidRDefault="009F15D9">
      <w:pPr>
        <w:pStyle w:val="Tekstpodstawowy"/>
        <w:spacing w:before="10"/>
        <w:ind w:left="0"/>
        <w:rPr>
          <w:sz w:val="27"/>
        </w:rPr>
      </w:pPr>
    </w:p>
    <w:p w14:paraId="5788DA94" w14:textId="77777777" w:rsidR="009F15D9" w:rsidRPr="00053492" w:rsidRDefault="00000000">
      <w:pPr>
        <w:pStyle w:val="Nagwek3"/>
        <w:numPr>
          <w:ilvl w:val="1"/>
          <w:numId w:val="97"/>
        </w:numPr>
        <w:tabs>
          <w:tab w:val="left" w:pos="1093"/>
        </w:tabs>
        <w:ind w:hanging="626"/>
        <w:rPr>
          <w:sz w:val="20"/>
          <w:szCs w:val="20"/>
        </w:rPr>
      </w:pPr>
      <w:r w:rsidRPr="00053492">
        <w:rPr>
          <w:spacing w:val="-2"/>
          <w:sz w:val="20"/>
          <w:szCs w:val="20"/>
        </w:rPr>
        <w:t>Rozporządzenia</w:t>
      </w:r>
    </w:p>
    <w:p w14:paraId="3836387B" w14:textId="77777777" w:rsidR="009F15D9" w:rsidRDefault="00000000">
      <w:pPr>
        <w:pStyle w:val="Akapitzlist"/>
        <w:numPr>
          <w:ilvl w:val="0"/>
          <w:numId w:val="96"/>
        </w:numPr>
        <w:tabs>
          <w:tab w:val="left" w:pos="751"/>
        </w:tabs>
        <w:spacing w:before="57" w:line="288" w:lineRule="auto"/>
        <w:ind w:left="751" w:right="344" w:hanging="284"/>
        <w:jc w:val="both"/>
        <w:rPr>
          <w:sz w:val="20"/>
        </w:rPr>
      </w:pPr>
      <w:r>
        <w:rPr>
          <w:sz w:val="20"/>
        </w:rPr>
        <w:t>Ustawa z dnia 25 czerwca 2015 r. o zmianie ustawy o wyrobach budowlanych, ustawy – Prawo budowlane oraz ustawy o zmianie ustawy o zmianie ustawy o wyrobach budowlanych oraz o systemie oceny zgodności (Dz. U. 2015 poz. 1165).</w:t>
      </w:r>
    </w:p>
    <w:p w14:paraId="1321A2EC" w14:textId="77777777" w:rsidR="009F15D9" w:rsidRDefault="00000000">
      <w:pPr>
        <w:pStyle w:val="Akapitzlist"/>
        <w:numPr>
          <w:ilvl w:val="0"/>
          <w:numId w:val="96"/>
        </w:numPr>
        <w:tabs>
          <w:tab w:val="left" w:pos="751"/>
        </w:tabs>
        <w:spacing w:line="288" w:lineRule="auto"/>
        <w:ind w:left="751" w:right="346" w:hanging="284"/>
        <w:jc w:val="both"/>
        <w:rPr>
          <w:sz w:val="20"/>
        </w:rPr>
      </w:pPr>
      <w:r>
        <w:rPr>
          <w:sz w:val="20"/>
        </w:rPr>
        <w:t>Rozporządzenie Ministra Pracy i Polityki Społecznej z dnia 26 września 1997 r. – w sprawie ogólnych przepisów bezpieczeństwa i higieny pracy (Dz. U.2003 Nr 169, poz. 1650).</w:t>
      </w:r>
    </w:p>
    <w:p w14:paraId="0C740237" w14:textId="4C4CFECA" w:rsidR="009F15D9" w:rsidRDefault="00000000">
      <w:pPr>
        <w:pStyle w:val="Akapitzlist"/>
        <w:numPr>
          <w:ilvl w:val="0"/>
          <w:numId w:val="96"/>
        </w:numPr>
        <w:tabs>
          <w:tab w:val="left" w:pos="751"/>
        </w:tabs>
        <w:spacing w:line="288" w:lineRule="auto"/>
        <w:ind w:left="751" w:right="342" w:hanging="284"/>
        <w:jc w:val="both"/>
        <w:rPr>
          <w:sz w:val="20"/>
        </w:rPr>
      </w:pPr>
      <w:r>
        <w:rPr>
          <w:sz w:val="20"/>
        </w:rPr>
        <w:t>Rozporządzenie Ministra Infrastruktury z dnia 6 lutego 2003 r. – w sprawie bezpieczeństwa i higieny pracy podczas wykonywania robót budowlanych (Dz. U.</w:t>
      </w:r>
      <w:r w:rsidR="00C74BEF">
        <w:rPr>
          <w:sz w:val="20"/>
        </w:rPr>
        <w:t xml:space="preserve">2003 </w:t>
      </w:r>
      <w:r>
        <w:rPr>
          <w:sz w:val="20"/>
        </w:rPr>
        <w:t xml:space="preserve"> Nr 47, poz. 401).</w:t>
      </w:r>
    </w:p>
    <w:p w14:paraId="5985C096" w14:textId="6A53F4CA" w:rsidR="009F15D9" w:rsidRDefault="00000000">
      <w:pPr>
        <w:pStyle w:val="Akapitzlist"/>
        <w:numPr>
          <w:ilvl w:val="0"/>
          <w:numId w:val="96"/>
        </w:numPr>
        <w:tabs>
          <w:tab w:val="left" w:pos="751"/>
        </w:tabs>
        <w:spacing w:line="288" w:lineRule="auto"/>
        <w:ind w:left="751" w:right="345" w:hanging="284"/>
        <w:jc w:val="both"/>
        <w:rPr>
          <w:sz w:val="20"/>
        </w:rPr>
      </w:pPr>
      <w:r>
        <w:rPr>
          <w:sz w:val="20"/>
        </w:rPr>
        <w:t>Rozporządzenie Ministra Infrastruktury z dnia 23 czerwca 2003 r. – w sprawie informacji dotyczącej bezpieczeństwa i ochrony zdrowia oraz planu bezpieczeństwa i ochrony zdrowia (Dz. U.</w:t>
      </w:r>
      <w:r w:rsidR="00C74BEF">
        <w:rPr>
          <w:sz w:val="20"/>
        </w:rPr>
        <w:t>2003</w:t>
      </w:r>
      <w:r>
        <w:rPr>
          <w:sz w:val="20"/>
        </w:rPr>
        <w:t xml:space="preserve"> Nr 120, poz. </w:t>
      </w:r>
      <w:r>
        <w:rPr>
          <w:spacing w:val="-2"/>
          <w:sz w:val="20"/>
        </w:rPr>
        <w:t>1126).</w:t>
      </w:r>
    </w:p>
    <w:p w14:paraId="7E3931E7" w14:textId="77777777" w:rsidR="009F15D9" w:rsidRDefault="00000000">
      <w:pPr>
        <w:pStyle w:val="Akapitzlist"/>
        <w:numPr>
          <w:ilvl w:val="0"/>
          <w:numId w:val="96"/>
        </w:numPr>
        <w:tabs>
          <w:tab w:val="left" w:pos="751"/>
        </w:tabs>
        <w:spacing w:line="288" w:lineRule="auto"/>
        <w:ind w:left="751" w:right="346" w:hanging="284"/>
        <w:jc w:val="both"/>
        <w:rPr>
          <w:sz w:val="20"/>
        </w:rPr>
      </w:pPr>
      <w:r>
        <w:rPr>
          <w:sz w:val="20"/>
        </w:rPr>
        <w:t>Rozporządzenie Ministra Infrastruktury z dnia 6 grudnia 2016 r. – w sprawie sposobu deklarowania właściwości użytkowych wyrobów budowlanych oraz sposobu znakowania ich znakiem budowlanym (Dz. U. 2016 poz. 1966 z późn.zm.).</w:t>
      </w:r>
    </w:p>
    <w:p w14:paraId="6CC17A38" w14:textId="77777777" w:rsidR="009F15D9" w:rsidRDefault="009F15D9">
      <w:pPr>
        <w:pStyle w:val="Tekstpodstawowy"/>
        <w:spacing w:before="10"/>
        <w:ind w:left="0"/>
        <w:rPr>
          <w:sz w:val="23"/>
        </w:rPr>
      </w:pPr>
    </w:p>
    <w:p w14:paraId="557A99C6" w14:textId="77777777" w:rsidR="009F15D9" w:rsidRPr="00053492" w:rsidRDefault="00000000">
      <w:pPr>
        <w:pStyle w:val="Nagwek3"/>
        <w:numPr>
          <w:ilvl w:val="1"/>
          <w:numId w:val="97"/>
        </w:numPr>
        <w:tabs>
          <w:tab w:val="left" w:pos="1093"/>
        </w:tabs>
        <w:ind w:hanging="626"/>
        <w:rPr>
          <w:sz w:val="20"/>
          <w:szCs w:val="20"/>
        </w:rPr>
      </w:pPr>
      <w:r w:rsidRPr="00053492">
        <w:rPr>
          <w:sz w:val="20"/>
          <w:szCs w:val="20"/>
        </w:rPr>
        <w:t>Inne</w:t>
      </w:r>
      <w:r w:rsidRPr="00053492">
        <w:rPr>
          <w:spacing w:val="1"/>
          <w:sz w:val="20"/>
          <w:szCs w:val="20"/>
        </w:rPr>
        <w:t xml:space="preserve"> </w:t>
      </w:r>
      <w:r w:rsidRPr="00053492">
        <w:rPr>
          <w:sz w:val="20"/>
          <w:szCs w:val="20"/>
        </w:rPr>
        <w:t>dokumenty</w:t>
      </w:r>
      <w:r w:rsidRPr="00053492">
        <w:rPr>
          <w:spacing w:val="-7"/>
          <w:sz w:val="20"/>
          <w:szCs w:val="20"/>
        </w:rPr>
        <w:t xml:space="preserve"> </w:t>
      </w:r>
      <w:r w:rsidRPr="00053492">
        <w:rPr>
          <w:sz w:val="20"/>
          <w:szCs w:val="20"/>
        </w:rPr>
        <w:t>i</w:t>
      </w:r>
      <w:r w:rsidRPr="00053492">
        <w:rPr>
          <w:spacing w:val="2"/>
          <w:sz w:val="20"/>
          <w:szCs w:val="20"/>
        </w:rPr>
        <w:t xml:space="preserve"> </w:t>
      </w:r>
      <w:r w:rsidRPr="00053492">
        <w:rPr>
          <w:spacing w:val="-2"/>
          <w:sz w:val="20"/>
          <w:szCs w:val="20"/>
        </w:rPr>
        <w:t>instrukcje</w:t>
      </w:r>
    </w:p>
    <w:p w14:paraId="5B6A1C44" w14:textId="77777777" w:rsidR="009F15D9" w:rsidRDefault="00000000">
      <w:pPr>
        <w:pStyle w:val="Akapitzlist"/>
        <w:numPr>
          <w:ilvl w:val="0"/>
          <w:numId w:val="96"/>
        </w:numPr>
        <w:tabs>
          <w:tab w:val="left" w:pos="672"/>
        </w:tabs>
        <w:spacing w:before="57" w:line="288" w:lineRule="auto"/>
        <w:ind w:left="467" w:right="343" w:firstLine="0"/>
        <w:jc w:val="both"/>
        <w:rPr>
          <w:sz w:val="20"/>
        </w:rPr>
      </w:pPr>
      <w:r>
        <w:rPr>
          <w:sz w:val="20"/>
        </w:rPr>
        <w:t>Warunki techniczne wykonania i odbioru robót budowlanych część A, B, C, D, E. Instytut Techniki Budowlanej, Warszawa 2018.</w:t>
      </w:r>
    </w:p>
    <w:p w14:paraId="10CB46A8" w14:textId="77777777" w:rsidR="009F15D9" w:rsidRDefault="009F15D9">
      <w:pPr>
        <w:spacing w:line="288" w:lineRule="auto"/>
        <w:jc w:val="both"/>
        <w:rPr>
          <w:sz w:val="20"/>
        </w:rPr>
        <w:sectPr w:rsidR="009F15D9">
          <w:pgSz w:w="11910" w:h="16840"/>
          <w:pgMar w:top="640" w:right="900" w:bottom="760" w:left="780" w:header="0" w:footer="504" w:gutter="0"/>
          <w:cols w:space="708"/>
        </w:sectPr>
      </w:pPr>
    </w:p>
    <w:p w14:paraId="6162485C" w14:textId="1097E570" w:rsidR="009F15D9" w:rsidRDefault="006E7B46" w:rsidP="006E7B46">
      <w:pPr>
        <w:pStyle w:val="Nagwek1"/>
        <w:spacing w:before="71"/>
        <w:ind w:left="476" w:right="1344"/>
        <w:jc w:val="left"/>
      </w:pPr>
      <w:bookmarkStart w:id="2" w:name="_Toc180067089"/>
      <w:r>
        <w:lastRenderedPageBreak/>
        <w:t>S-01a</w:t>
      </w:r>
      <w:r>
        <w:rPr>
          <w:spacing w:val="-5"/>
        </w:rPr>
        <w:t xml:space="preserve"> </w:t>
      </w:r>
      <w:r>
        <w:t>ROBOTY</w:t>
      </w:r>
      <w:r>
        <w:rPr>
          <w:spacing w:val="-4"/>
        </w:rPr>
        <w:t xml:space="preserve"> </w:t>
      </w:r>
      <w:r w:rsidR="00202D4B">
        <w:rPr>
          <w:spacing w:val="-2"/>
        </w:rPr>
        <w:t>ROZBIÓRKOWE</w:t>
      </w:r>
      <w:bookmarkEnd w:id="2"/>
    </w:p>
    <w:p w14:paraId="127EED82" w14:textId="77777777" w:rsidR="009F15D9" w:rsidRDefault="009F15D9">
      <w:pPr>
        <w:pStyle w:val="Tekstpodstawowy"/>
        <w:spacing w:before="1"/>
        <w:ind w:left="0"/>
        <w:rPr>
          <w:b/>
          <w:sz w:val="31"/>
        </w:rPr>
      </w:pPr>
    </w:p>
    <w:p w14:paraId="0AFB304A" w14:textId="221D82C7" w:rsidR="006E6D90" w:rsidRDefault="006E6D90" w:rsidP="006E6D90">
      <w:pPr>
        <w:pStyle w:val="Tekstpodstawowy"/>
        <w:spacing w:before="82"/>
      </w:pPr>
      <w:r>
        <w:t>Kod</w:t>
      </w:r>
      <w:r>
        <w:rPr>
          <w:spacing w:val="-6"/>
        </w:rPr>
        <w:t xml:space="preserve"> </w:t>
      </w:r>
      <w:r>
        <w:t>CPV:</w:t>
      </w:r>
      <w:r>
        <w:rPr>
          <w:spacing w:val="-6"/>
        </w:rPr>
        <w:t xml:space="preserve"> </w:t>
      </w:r>
      <w:r>
        <w:t>45111000-8</w:t>
      </w:r>
      <w:r>
        <w:rPr>
          <w:spacing w:val="-7"/>
        </w:rPr>
        <w:t xml:space="preserve"> </w:t>
      </w:r>
      <w:r>
        <w:t>Roboty</w:t>
      </w:r>
      <w:r>
        <w:rPr>
          <w:spacing w:val="-7"/>
        </w:rPr>
        <w:t xml:space="preserve"> </w:t>
      </w:r>
      <w:r>
        <w:t>w</w:t>
      </w:r>
      <w:r>
        <w:rPr>
          <w:spacing w:val="-4"/>
        </w:rPr>
        <w:t xml:space="preserve"> </w:t>
      </w:r>
      <w:r>
        <w:t>zakresie</w:t>
      </w:r>
      <w:r>
        <w:rPr>
          <w:spacing w:val="-6"/>
        </w:rPr>
        <w:t xml:space="preserve"> </w:t>
      </w:r>
      <w:r>
        <w:t>burzenia, roboty ziemne</w:t>
      </w:r>
    </w:p>
    <w:p w14:paraId="64A0AD07" w14:textId="77777777" w:rsidR="009F15D9" w:rsidRDefault="009F15D9">
      <w:pPr>
        <w:pStyle w:val="Tekstpodstawowy"/>
        <w:spacing w:before="8"/>
        <w:ind w:left="0"/>
      </w:pPr>
    </w:p>
    <w:p w14:paraId="031AC648" w14:textId="77777777" w:rsidR="009F15D9" w:rsidRDefault="00000000">
      <w:pPr>
        <w:spacing w:before="92"/>
        <w:ind w:left="477"/>
        <w:rPr>
          <w:b/>
          <w:sz w:val="24"/>
        </w:rPr>
      </w:pPr>
      <w:r>
        <w:rPr>
          <w:noProof/>
        </w:rPr>
        <w:drawing>
          <wp:inline distT="0" distB="0" distL="0" distR="0" wp14:anchorId="1F69ECEC" wp14:editId="3DB2CBC9">
            <wp:extent cx="115824" cy="121919"/>
            <wp:effectExtent l="0" t="0" r="0" b="0"/>
            <wp:docPr id="2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jpeg"/>
                    <pic:cNvPicPr/>
                  </pic:nvPicPr>
                  <pic:blipFill>
                    <a:blip r:embed="rId9" cstate="print"/>
                    <a:stretch>
                      <a:fillRect/>
                    </a:stretch>
                  </pic:blipFill>
                  <pic:spPr>
                    <a:xfrm>
                      <a:off x="0" y="0"/>
                      <a:ext cx="115824"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WSTĘP</w:t>
      </w:r>
    </w:p>
    <w:p w14:paraId="35355860" w14:textId="77777777" w:rsidR="009F15D9" w:rsidRPr="00053492" w:rsidRDefault="00000000">
      <w:pPr>
        <w:pStyle w:val="Nagwek3"/>
        <w:numPr>
          <w:ilvl w:val="1"/>
          <w:numId w:val="95"/>
        </w:numPr>
        <w:tabs>
          <w:tab w:val="left" w:pos="1091"/>
          <w:tab w:val="left" w:pos="1093"/>
        </w:tabs>
        <w:spacing w:before="56"/>
        <w:ind w:hanging="626"/>
        <w:rPr>
          <w:sz w:val="20"/>
          <w:szCs w:val="20"/>
        </w:rPr>
      </w:pPr>
      <w:r w:rsidRPr="00053492">
        <w:rPr>
          <w:sz w:val="20"/>
          <w:szCs w:val="20"/>
        </w:rPr>
        <w:t>Nazwa</w:t>
      </w:r>
      <w:r w:rsidRPr="00053492">
        <w:rPr>
          <w:spacing w:val="-2"/>
          <w:sz w:val="20"/>
          <w:szCs w:val="20"/>
        </w:rPr>
        <w:t xml:space="preserve"> </w:t>
      </w:r>
      <w:r w:rsidRPr="00053492">
        <w:rPr>
          <w:sz w:val="20"/>
          <w:szCs w:val="20"/>
        </w:rPr>
        <w:t>nadana</w:t>
      </w:r>
      <w:r w:rsidRPr="00053492">
        <w:rPr>
          <w:spacing w:val="-1"/>
          <w:sz w:val="20"/>
          <w:szCs w:val="20"/>
        </w:rPr>
        <w:t xml:space="preserve"> </w:t>
      </w:r>
      <w:r w:rsidRPr="00053492">
        <w:rPr>
          <w:sz w:val="20"/>
          <w:szCs w:val="20"/>
        </w:rPr>
        <w:t>zamówieniu</w:t>
      </w:r>
      <w:r w:rsidRPr="00053492">
        <w:rPr>
          <w:spacing w:val="-1"/>
          <w:sz w:val="20"/>
          <w:szCs w:val="20"/>
        </w:rPr>
        <w:t xml:space="preserve"> </w:t>
      </w:r>
      <w:r w:rsidRPr="00053492">
        <w:rPr>
          <w:sz w:val="20"/>
          <w:szCs w:val="20"/>
        </w:rPr>
        <w:t>przez</w:t>
      </w:r>
      <w:r w:rsidRPr="00053492">
        <w:rPr>
          <w:spacing w:val="-1"/>
          <w:sz w:val="20"/>
          <w:szCs w:val="20"/>
        </w:rPr>
        <w:t xml:space="preserve"> </w:t>
      </w:r>
      <w:r w:rsidRPr="00053492">
        <w:rPr>
          <w:spacing w:val="-2"/>
          <w:sz w:val="20"/>
          <w:szCs w:val="20"/>
        </w:rPr>
        <w:t>zamawiającego:</w:t>
      </w:r>
    </w:p>
    <w:p w14:paraId="200E7F24" w14:textId="77777777" w:rsidR="001E3AC9" w:rsidRDefault="001E3AC9" w:rsidP="00B51CC1">
      <w:pPr>
        <w:pStyle w:val="Tekstpodstawowy"/>
        <w:spacing w:before="57"/>
        <w:ind w:left="466"/>
        <w:jc w:val="both"/>
      </w:pPr>
      <w:bookmarkStart w:id="3" w:name="_Hlk179802499"/>
      <w:r>
        <w:t>Remont i modernizacja pomieszczeń w budynku Wojewódzkiej Komendy Policji</w:t>
      </w:r>
    </w:p>
    <w:bookmarkEnd w:id="3"/>
    <w:p w14:paraId="1A764A26" w14:textId="77777777" w:rsidR="001E3AC9" w:rsidRDefault="001E3AC9" w:rsidP="001E3AC9">
      <w:pPr>
        <w:pStyle w:val="Tekstpodstawowy"/>
        <w:spacing w:before="57"/>
        <w:ind w:left="1092"/>
        <w:jc w:val="both"/>
      </w:pPr>
    </w:p>
    <w:p w14:paraId="1EAAD9F4" w14:textId="06555F3B" w:rsidR="009F15D9" w:rsidRPr="00053492" w:rsidRDefault="00000000">
      <w:pPr>
        <w:pStyle w:val="Nagwek3"/>
        <w:numPr>
          <w:ilvl w:val="1"/>
          <w:numId w:val="95"/>
        </w:numPr>
        <w:tabs>
          <w:tab w:val="left" w:pos="1091"/>
          <w:tab w:val="left" w:pos="1093"/>
        </w:tabs>
        <w:spacing w:before="1"/>
        <w:ind w:hanging="626"/>
        <w:rPr>
          <w:sz w:val="20"/>
          <w:szCs w:val="20"/>
        </w:rPr>
      </w:pPr>
      <w:r w:rsidRPr="00053492">
        <w:rPr>
          <w:sz w:val="20"/>
          <w:szCs w:val="20"/>
        </w:rPr>
        <w:t>Przedmiot</w:t>
      </w:r>
      <w:r w:rsidRPr="00053492">
        <w:rPr>
          <w:spacing w:val="2"/>
          <w:sz w:val="20"/>
          <w:szCs w:val="20"/>
        </w:rPr>
        <w:t xml:space="preserve"> </w:t>
      </w:r>
      <w:r w:rsidRPr="00053492">
        <w:rPr>
          <w:spacing w:val="-5"/>
          <w:sz w:val="20"/>
          <w:szCs w:val="20"/>
        </w:rPr>
        <w:t>ST</w:t>
      </w:r>
    </w:p>
    <w:p w14:paraId="1B78228F" w14:textId="77777777" w:rsidR="009F15D9" w:rsidRDefault="00000000">
      <w:pPr>
        <w:pStyle w:val="Akapitzlist"/>
        <w:numPr>
          <w:ilvl w:val="2"/>
          <w:numId w:val="95"/>
        </w:numPr>
        <w:tabs>
          <w:tab w:val="left" w:pos="1022"/>
        </w:tabs>
        <w:spacing w:before="56"/>
        <w:ind w:hanging="555"/>
        <w:rPr>
          <w:sz w:val="20"/>
        </w:rPr>
      </w:pPr>
      <w:bookmarkStart w:id="4" w:name="_Hlk179803129"/>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6AD29546" w14:textId="0C996FDA" w:rsidR="009F15D9" w:rsidRDefault="00000000">
      <w:pPr>
        <w:pStyle w:val="Tekstpodstawowy"/>
        <w:tabs>
          <w:tab w:val="left" w:pos="3302"/>
        </w:tabs>
        <w:spacing w:before="46"/>
        <w:rPr>
          <w:w w:val="95"/>
        </w:rPr>
      </w:pPr>
      <w:r>
        <w:rPr>
          <w:spacing w:val="-2"/>
        </w:rPr>
        <w:t>Rodzaj:</w:t>
      </w:r>
      <w:r>
        <w:tab/>
      </w:r>
      <w:bookmarkStart w:id="5" w:name="_Hlk179802514"/>
      <w:r w:rsidR="001E3AC9">
        <w:rPr>
          <w:w w:val="95"/>
        </w:rPr>
        <w:t>REMONT I MODERNIZACJA POMIESZCZEŃ</w:t>
      </w:r>
      <w:bookmarkEnd w:id="5"/>
    </w:p>
    <w:p w14:paraId="4CDBD6E4" w14:textId="08422F8B" w:rsidR="001E3AC9" w:rsidRDefault="001E3AC9">
      <w:pPr>
        <w:pStyle w:val="Tekstpodstawowy"/>
        <w:tabs>
          <w:tab w:val="left" w:pos="3302"/>
        </w:tabs>
        <w:spacing w:before="46"/>
      </w:pPr>
      <w:r>
        <w:rPr>
          <w:w w:val="95"/>
        </w:rPr>
        <w:tab/>
      </w:r>
      <w:bookmarkStart w:id="6" w:name="_Hlk179802526"/>
      <w:r>
        <w:rPr>
          <w:w w:val="95"/>
        </w:rPr>
        <w:t>W BUDYNKU WOJEWÓDZKIEJ KOMENDY POLICJI</w:t>
      </w:r>
    </w:p>
    <w:bookmarkEnd w:id="6"/>
    <w:p w14:paraId="2BB589A7" w14:textId="61338DDD" w:rsidR="009F15D9" w:rsidRDefault="00000000">
      <w:pPr>
        <w:pStyle w:val="Tekstpodstawowy"/>
        <w:tabs>
          <w:tab w:val="right" w:pos="4003"/>
        </w:tabs>
        <w:spacing w:before="277"/>
      </w:pPr>
      <w:r>
        <w:t>Adres</w:t>
      </w:r>
      <w:r>
        <w:rPr>
          <w:spacing w:val="-8"/>
        </w:rPr>
        <w:t xml:space="preserve"> </w:t>
      </w:r>
      <w:r>
        <w:rPr>
          <w:spacing w:val="-2"/>
        </w:rPr>
        <w:t>przedsięwzięcia:</w:t>
      </w:r>
      <w:r w:rsidR="006E6487">
        <w:rPr>
          <w:spacing w:val="-2"/>
        </w:rPr>
        <w:t xml:space="preserve">               </w:t>
      </w:r>
      <w:bookmarkStart w:id="7" w:name="_Hlk179802542"/>
      <w:r w:rsidR="001E3AC9">
        <w:t>50</w:t>
      </w:r>
      <w:r w:rsidR="001E3AC9" w:rsidRPr="00457B14">
        <w:t>-</w:t>
      </w:r>
      <w:r w:rsidR="001E3AC9">
        <w:t>040 WROCŁAW, ul. PODWALE 31/32</w:t>
      </w:r>
    </w:p>
    <w:p w14:paraId="6E6EA2CF" w14:textId="77777777" w:rsidR="009F15D9" w:rsidRDefault="009F15D9">
      <w:pPr>
        <w:pStyle w:val="Tekstpodstawowy"/>
        <w:spacing w:before="10"/>
        <w:ind w:left="0"/>
        <w:rPr>
          <w:sz w:val="19"/>
        </w:rPr>
      </w:pPr>
    </w:p>
    <w:bookmarkEnd w:id="7"/>
    <w:p w14:paraId="2568C28E" w14:textId="23D2A311" w:rsidR="009F15D9" w:rsidRDefault="00000000">
      <w:pPr>
        <w:pStyle w:val="Tekstpodstawowy"/>
        <w:spacing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 xml:space="preserve">dotyczące wykonania i odbioru robót związanych </w:t>
      </w:r>
      <w:bookmarkStart w:id="8" w:name="_Hlk179802575"/>
      <w:r w:rsidR="001E3AC9">
        <w:t>z remontem budynku</w:t>
      </w:r>
      <w:bookmarkEnd w:id="8"/>
      <w:r>
        <w:t>.</w:t>
      </w:r>
    </w:p>
    <w:p w14:paraId="3EFC9608" w14:textId="77777777" w:rsidR="009F15D9" w:rsidRDefault="009F15D9">
      <w:pPr>
        <w:pStyle w:val="Tekstpodstawowy"/>
        <w:ind w:left="0"/>
        <w:rPr>
          <w:sz w:val="24"/>
        </w:rPr>
      </w:pPr>
    </w:p>
    <w:p w14:paraId="7B147F94" w14:textId="77777777" w:rsidR="009F15D9" w:rsidRDefault="00000000">
      <w:pPr>
        <w:pStyle w:val="Akapitzlist"/>
        <w:numPr>
          <w:ilvl w:val="2"/>
          <w:numId w:val="95"/>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5C6F4654" w14:textId="065D66F0" w:rsidR="009F15D9" w:rsidRDefault="00000000">
      <w:pPr>
        <w:pStyle w:val="Akapitzlist"/>
        <w:numPr>
          <w:ilvl w:val="0"/>
          <w:numId w:val="94"/>
        </w:numPr>
        <w:tabs>
          <w:tab w:val="left" w:pos="701"/>
          <w:tab w:val="left" w:pos="3302"/>
        </w:tabs>
        <w:spacing w:before="46"/>
        <w:ind w:hanging="234"/>
      </w:pPr>
      <w:r>
        <w:rPr>
          <w:spacing w:val="-2"/>
          <w:sz w:val="20"/>
        </w:rPr>
        <w:t>Zamawiający:</w:t>
      </w:r>
      <w:r>
        <w:rPr>
          <w:sz w:val="20"/>
        </w:rPr>
        <w:tab/>
      </w:r>
      <w:bookmarkStart w:id="9" w:name="_Hlk179802586"/>
      <w:r w:rsidR="001E3AC9">
        <w:rPr>
          <w:sz w:val="20"/>
          <w:szCs w:val="20"/>
        </w:rPr>
        <w:t>Wojewódzka Komenda Policji</w:t>
      </w:r>
      <w:bookmarkEnd w:id="9"/>
    </w:p>
    <w:p w14:paraId="33E9DE35" w14:textId="77777777" w:rsidR="009F15D9" w:rsidRDefault="009F15D9">
      <w:pPr>
        <w:pStyle w:val="Tekstpodstawowy"/>
        <w:spacing w:before="5"/>
        <w:ind w:left="0"/>
        <w:rPr>
          <w:sz w:val="28"/>
        </w:rPr>
      </w:pPr>
    </w:p>
    <w:p w14:paraId="2DFE5AFE" w14:textId="77777777" w:rsidR="009F15D9" w:rsidRDefault="00000000">
      <w:pPr>
        <w:pStyle w:val="Akapitzlist"/>
        <w:numPr>
          <w:ilvl w:val="0"/>
          <w:numId w:val="94"/>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bookmarkEnd w:id="4"/>
    <w:p w14:paraId="11F57D8B" w14:textId="77777777" w:rsidR="009F15D9" w:rsidRDefault="009F15D9">
      <w:pPr>
        <w:pStyle w:val="Tekstpodstawowy"/>
        <w:spacing w:before="9"/>
        <w:ind w:left="0"/>
        <w:rPr>
          <w:sz w:val="27"/>
        </w:rPr>
      </w:pPr>
    </w:p>
    <w:p w14:paraId="11DE0AFA" w14:textId="14330A51" w:rsidR="009F15D9" w:rsidRPr="00053492" w:rsidRDefault="00000000">
      <w:pPr>
        <w:pStyle w:val="Nagwek3"/>
        <w:numPr>
          <w:ilvl w:val="1"/>
          <w:numId w:val="95"/>
        </w:numPr>
        <w:tabs>
          <w:tab w:val="left" w:pos="1091"/>
          <w:tab w:val="left" w:pos="1093"/>
        </w:tabs>
        <w:spacing w:before="1"/>
        <w:ind w:hanging="626"/>
        <w:rPr>
          <w:sz w:val="20"/>
          <w:szCs w:val="20"/>
        </w:rPr>
      </w:pPr>
      <w:r w:rsidRPr="00053492">
        <w:rPr>
          <w:sz w:val="20"/>
          <w:szCs w:val="20"/>
        </w:rPr>
        <w:t>Zakres</w:t>
      </w:r>
      <w:r w:rsidRPr="00053492">
        <w:rPr>
          <w:spacing w:val="-4"/>
          <w:sz w:val="20"/>
          <w:szCs w:val="20"/>
        </w:rPr>
        <w:t xml:space="preserve"> </w:t>
      </w:r>
      <w:r w:rsidRPr="00053492">
        <w:rPr>
          <w:sz w:val="20"/>
          <w:szCs w:val="20"/>
        </w:rPr>
        <w:t>stosowania</w:t>
      </w:r>
      <w:r w:rsidRPr="00053492">
        <w:rPr>
          <w:spacing w:val="-2"/>
          <w:sz w:val="20"/>
          <w:szCs w:val="20"/>
        </w:rPr>
        <w:t xml:space="preserve"> </w:t>
      </w:r>
      <w:r w:rsidRPr="00053492">
        <w:rPr>
          <w:spacing w:val="-5"/>
          <w:sz w:val="20"/>
          <w:szCs w:val="20"/>
        </w:rPr>
        <w:t>ST</w:t>
      </w:r>
    </w:p>
    <w:p w14:paraId="0E57C542" w14:textId="424477CF" w:rsidR="009F15D9" w:rsidRDefault="00000000">
      <w:pPr>
        <w:pStyle w:val="Tekstpodstawowy"/>
        <w:spacing w:before="56" w:line="288" w:lineRule="auto"/>
      </w:pPr>
      <w:r>
        <w:t xml:space="preserve">Ustalenia zawarte w niniejszej specyfikacji dotyczą zasad prowadzenia robót </w:t>
      </w:r>
      <w:r w:rsidR="001E3AC9">
        <w:t>rozbiórkowych i</w:t>
      </w:r>
      <w:r>
        <w:t xml:space="preserve"> </w:t>
      </w:r>
      <w:r>
        <w:rPr>
          <w:spacing w:val="-2"/>
        </w:rPr>
        <w:t>obejmują:</w:t>
      </w:r>
    </w:p>
    <w:p w14:paraId="60156271" w14:textId="77777777" w:rsidR="003A45CC" w:rsidRDefault="001E3AC9">
      <w:pPr>
        <w:pStyle w:val="Akapitzlist"/>
        <w:numPr>
          <w:ilvl w:val="0"/>
          <w:numId w:val="93"/>
        </w:numPr>
        <w:tabs>
          <w:tab w:val="left" w:pos="719"/>
        </w:tabs>
        <w:spacing w:line="288" w:lineRule="auto"/>
        <w:ind w:left="467" w:right="345" w:firstLine="0"/>
        <w:rPr>
          <w:sz w:val="20"/>
        </w:rPr>
      </w:pPr>
      <w:r>
        <w:rPr>
          <w:sz w:val="20"/>
        </w:rPr>
        <w:t>likwidację istniejących elementów komunikacji w pomieszczeniu</w:t>
      </w:r>
    </w:p>
    <w:p w14:paraId="58371D70" w14:textId="1858E76F" w:rsidR="009F15D9" w:rsidRDefault="003A45CC">
      <w:pPr>
        <w:pStyle w:val="Akapitzlist"/>
        <w:numPr>
          <w:ilvl w:val="0"/>
          <w:numId w:val="93"/>
        </w:numPr>
        <w:tabs>
          <w:tab w:val="left" w:pos="719"/>
        </w:tabs>
        <w:spacing w:line="288" w:lineRule="auto"/>
        <w:ind w:left="467" w:right="345" w:firstLine="0"/>
        <w:rPr>
          <w:sz w:val="20"/>
        </w:rPr>
      </w:pPr>
      <w:r>
        <w:rPr>
          <w:sz w:val="20"/>
        </w:rPr>
        <w:t>skucie posadzki poziomu -1,</w:t>
      </w:r>
    </w:p>
    <w:p w14:paraId="30C7563C" w14:textId="77777777" w:rsidR="009F15D9" w:rsidRPr="00053492" w:rsidRDefault="009F15D9">
      <w:pPr>
        <w:pStyle w:val="Tekstpodstawowy"/>
        <w:spacing w:before="9"/>
        <w:ind w:left="0"/>
      </w:pPr>
    </w:p>
    <w:p w14:paraId="6A440D04" w14:textId="77777777" w:rsidR="009F15D9" w:rsidRPr="00053492" w:rsidRDefault="00000000">
      <w:pPr>
        <w:pStyle w:val="Nagwek3"/>
        <w:numPr>
          <w:ilvl w:val="1"/>
          <w:numId w:val="95"/>
        </w:numPr>
        <w:tabs>
          <w:tab w:val="left" w:pos="1091"/>
          <w:tab w:val="left" w:pos="1093"/>
        </w:tabs>
        <w:spacing w:before="1"/>
        <w:ind w:hanging="626"/>
        <w:rPr>
          <w:sz w:val="20"/>
          <w:szCs w:val="20"/>
        </w:rPr>
      </w:pPr>
      <w:r w:rsidRPr="00053492">
        <w:rPr>
          <w:sz w:val="20"/>
          <w:szCs w:val="20"/>
        </w:rPr>
        <w:t>1.4.</w:t>
      </w:r>
      <w:r w:rsidRPr="00053492">
        <w:rPr>
          <w:spacing w:val="-3"/>
          <w:sz w:val="20"/>
          <w:szCs w:val="20"/>
        </w:rPr>
        <w:t xml:space="preserve"> </w:t>
      </w:r>
      <w:r w:rsidRPr="00053492">
        <w:rPr>
          <w:sz w:val="20"/>
          <w:szCs w:val="20"/>
        </w:rPr>
        <w:t>Ogólne</w:t>
      </w:r>
      <w:r w:rsidRPr="00053492">
        <w:rPr>
          <w:spacing w:val="-3"/>
          <w:sz w:val="20"/>
          <w:szCs w:val="20"/>
        </w:rPr>
        <w:t xml:space="preserve"> </w:t>
      </w:r>
      <w:r w:rsidRPr="00053492">
        <w:rPr>
          <w:sz w:val="20"/>
          <w:szCs w:val="20"/>
        </w:rPr>
        <w:t>wymagania</w:t>
      </w:r>
      <w:r w:rsidRPr="00053492">
        <w:rPr>
          <w:spacing w:val="1"/>
          <w:sz w:val="20"/>
          <w:szCs w:val="20"/>
        </w:rPr>
        <w:t xml:space="preserve"> </w:t>
      </w:r>
      <w:r w:rsidRPr="00053492">
        <w:rPr>
          <w:sz w:val="20"/>
          <w:szCs w:val="20"/>
        </w:rPr>
        <w:t>dotyczące</w:t>
      </w:r>
      <w:r w:rsidRPr="00053492">
        <w:rPr>
          <w:spacing w:val="3"/>
          <w:sz w:val="20"/>
          <w:szCs w:val="20"/>
        </w:rPr>
        <w:t xml:space="preserve"> </w:t>
      </w:r>
      <w:r w:rsidRPr="00053492">
        <w:rPr>
          <w:spacing w:val="-2"/>
          <w:sz w:val="20"/>
          <w:szCs w:val="20"/>
        </w:rPr>
        <w:t>robót</w:t>
      </w:r>
    </w:p>
    <w:p w14:paraId="4FB44EC2" w14:textId="051F7B87" w:rsidR="009F15D9" w:rsidRDefault="00000000">
      <w:pPr>
        <w:pStyle w:val="Tekstpodstawowy"/>
        <w:spacing w:before="56" w:line="288" w:lineRule="auto"/>
        <w:ind w:right="339"/>
      </w:pPr>
      <w:r>
        <w:t>Wykonawca</w:t>
      </w:r>
      <w:r>
        <w:rPr>
          <w:spacing w:val="32"/>
        </w:rPr>
        <w:t xml:space="preserve"> </w:t>
      </w:r>
      <w:r>
        <w:t>robót</w:t>
      </w:r>
      <w:r>
        <w:rPr>
          <w:spacing w:val="33"/>
        </w:rPr>
        <w:t xml:space="preserve"> </w:t>
      </w:r>
      <w:r>
        <w:t>jest</w:t>
      </w:r>
      <w:r>
        <w:rPr>
          <w:spacing w:val="29"/>
        </w:rPr>
        <w:t xml:space="preserve"> </w:t>
      </w:r>
      <w:r>
        <w:t>odpowiedzialny</w:t>
      </w:r>
      <w:r>
        <w:rPr>
          <w:spacing w:val="29"/>
        </w:rPr>
        <w:t xml:space="preserve"> </w:t>
      </w:r>
      <w:r>
        <w:t>za</w:t>
      </w:r>
      <w:r>
        <w:rPr>
          <w:spacing w:val="31"/>
        </w:rPr>
        <w:t xml:space="preserve"> </w:t>
      </w:r>
      <w:r>
        <w:t>jakość</w:t>
      </w:r>
      <w:r>
        <w:rPr>
          <w:spacing w:val="31"/>
        </w:rPr>
        <w:t xml:space="preserve"> </w:t>
      </w:r>
      <w:r>
        <w:t>ich</w:t>
      </w:r>
      <w:r>
        <w:rPr>
          <w:spacing w:val="33"/>
        </w:rPr>
        <w:t xml:space="preserve"> </w:t>
      </w:r>
      <w:r>
        <w:t>wykonania</w:t>
      </w:r>
      <w:r>
        <w:rPr>
          <w:spacing w:val="31"/>
        </w:rPr>
        <w:t xml:space="preserve"> </w:t>
      </w:r>
      <w:r>
        <w:t>oraz</w:t>
      </w:r>
      <w:r>
        <w:rPr>
          <w:spacing w:val="31"/>
        </w:rPr>
        <w:t xml:space="preserve"> </w:t>
      </w:r>
      <w:r>
        <w:t>za</w:t>
      </w:r>
      <w:r>
        <w:rPr>
          <w:spacing w:val="32"/>
        </w:rPr>
        <w:t xml:space="preserve"> </w:t>
      </w:r>
      <w:r>
        <w:t>ich</w:t>
      </w:r>
      <w:r>
        <w:rPr>
          <w:spacing w:val="33"/>
        </w:rPr>
        <w:t xml:space="preserve"> </w:t>
      </w:r>
      <w:r>
        <w:t>zgodność</w:t>
      </w:r>
      <w:r>
        <w:rPr>
          <w:spacing w:val="33"/>
        </w:rPr>
        <w:t xml:space="preserve"> </w:t>
      </w:r>
      <w:r>
        <w:t>z</w:t>
      </w:r>
      <w:r>
        <w:rPr>
          <w:spacing w:val="29"/>
        </w:rPr>
        <w:t xml:space="preserve"> </w:t>
      </w:r>
      <w:r>
        <w:t xml:space="preserve">dokumentacją projektową, </w:t>
      </w:r>
      <w:r w:rsidR="00053492">
        <w:t xml:space="preserve">niniejszą </w:t>
      </w:r>
      <w:r>
        <w:t>ST i poleceniami Inspektora nadzoru.</w:t>
      </w:r>
    </w:p>
    <w:p w14:paraId="533E4F6D" w14:textId="77777777" w:rsidR="009F15D9" w:rsidRDefault="009F15D9">
      <w:pPr>
        <w:pStyle w:val="Tekstpodstawowy"/>
        <w:spacing w:before="10"/>
        <w:ind w:left="0"/>
        <w:rPr>
          <w:sz w:val="15"/>
        </w:rPr>
      </w:pPr>
    </w:p>
    <w:p w14:paraId="1879F878" w14:textId="3EE89EF3" w:rsidR="009F15D9" w:rsidRDefault="00000000">
      <w:pPr>
        <w:pStyle w:val="Nagwek2"/>
        <w:ind w:left="921"/>
      </w:pPr>
      <w:r>
        <w:rPr>
          <w:noProof/>
        </w:rPr>
        <w:drawing>
          <wp:anchor distT="0" distB="0" distL="0" distR="0" simplePos="0" relativeHeight="15730688" behindDoc="0" locked="0" layoutInCell="1" allowOverlap="1" wp14:anchorId="0F40C4C0" wp14:editId="42C8AE5A">
            <wp:simplePos x="0" y="0"/>
            <wp:positionH relativeFrom="page">
              <wp:posOffset>789431</wp:posOffset>
            </wp:positionH>
            <wp:positionV relativeFrom="paragraph">
              <wp:posOffset>87069</wp:posOffset>
            </wp:positionV>
            <wp:extent cx="121920" cy="118871"/>
            <wp:effectExtent l="0" t="0" r="0" b="0"/>
            <wp:wrapNone/>
            <wp:docPr id="2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3.jpeg"/>
                    <pic:cNvPicPr/>
                  </pic:nvPicPr>
                  <pic:blipFill>
                    <a:blip r:embed="rId10" cstate="print"/>
                    <a:stretch>
                      <a:fillRect/>
                    </a:stretch>
                  </pic:blipFill>
                  <pic:spPr>
                    <a:xfrm>
                      <a:off x="0" y="0"/>
                      <a:ext cx="121920" cy="118871"/>
                    </a:xfrm>
                    <a:prstGeom prst="rect">
                      <a:avLst/>
                    </a:prstGeom>
                  </pic:spPr>
                </pic:pic>
              </a:graphicData>
            </a:graphic>
          </wp:anchor>
        </w:drawing>
      </w:r>
      <w:r>
        <w:t>MATERIAŁY–</w:t>
      </w:r>
      <w:r>
        <w:rPr>
          <w:spacing w:val="1"/>
        </w:rPr>
        <w:t xml:space="preserve"> </w:t>
      </w:r>
      <w:r>
        <w:t xml:space="preserve">OGÓLNE </w:t>
      </w:r>
      <w:r>
        <w:rPr>
          <w:spacing w:val="-2"/>
        </w:rPr>
        <w:t>WYMAGANIA</w:t>
      </w:r>
    </w:p>
    <w:p w14:paraId="5021A2AA" w14:textId="1831F31F" w:rsidR="009F15D9" w:rsidRDefault="001E3AC9">
      <w:pPr>
        <w:pStyle w:val="Tekstpodstawowy"/>
        <w:spacing w:before="56" w:line="288" w:lineRule="auto"/>
        <w:ind w:right="342"/>
        <w:jc w:val="both"/>
      </w:pPr>
      <w:r>
        <w:t>Z uwagi na zakres prac objętych specyfikacją</w:t>
      </w:r>
      <w:r w:rsidR="009B65E4">
        <w:t xml:space="preserve"> nie występują materiały do wbudowania.</w:t>
      </w:r>
    </w:p>
    <w:p w14:paraId="356A4367" w14:textId="77777777" w:rsidR="009F15D9" w:rsidRDefault="009F15D9">
      <w:pPr>
        <w:pStyle w:val="Tekstpodstawowy"/>
        <w:spacing w:before="10"/>
        <w:ind w:left="0"/>
        <w:rPr>
          <w:sz w:val="15"/>
        </w:rPr>
      </w:pPr>
    </w:p>
    <w:p w14:paraId="48A8929F" w14:textId="77777777" w:rsidR="009F15D9" w:rsidRDefault="00000000">
      <w:pPr>
        <w:spacing w:before="94"/>
        <w:ind w:left="467"/>
        <w:rPr>
          <w:b/>
          <w:sz w:val="24"/>
        </w:rPr>
      </w:pPr>
      <w:r>
        <w:rPr>
          <w:noProof/>
        </w:rPr>
        <w:drawing>
          <wp:inline distT="0" distB="0" distL="0" distR="0" wp14:anchorId="27D579CE" wp14:editId="43AE95C6">
            <wp:extent cx="121919" cy="121919"/>
            <wp:effectExtent l="0" t="0" r="0" b="0"/>
            <wp:docPr id="2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4.jpeg"/>
                    <pic:cNvPicPr/>
                  </pic:nvPicPr>
                  <pic:blipFill>
                    <a:blip r:embed="rId11"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SPRZĘT</w:t>
      </w:r>
    </w:p>
    <w:p w14:paraId="7821AFBC" w14:textId="7CFF4E5D" w:rsidR="009F15D9" w:rsidRDefault="00000000" w:rsidP="008D65D0">
      <w:pPr>
        <w:pStyle w:val="Tekstpodstawowy"/>
        <w:spacing w:before="55"/>
        <w:ind w:left="465" w:right="346"/>
        <w:jc w:val="both"/>
      </w:pPr>
      <w:r>
        <w:t>Wykonawca</w:t>
      </w:r>
      <w:r>
        <w:rPr>
          <w:spacing w:val="-6"/>
        </w:rPr>
        <w:t xml:space="preserve"> </w:t>
      </w:r>
      <w:r w:rsidR="008D65D0">
        <w:t xml:space="preserve">używać będzie narzędzi adekwatnych do etapu prowadzenia prac. Elementy drobne mogą być odspajane narzędziami obsługiwanymi ręcznie, elementy o masie przekraczającej normatywne wskaźniki pozwalające na ręczny transport wymagać będą urządzeń mechanicznych. Ich zastosowanie należy uzgodnić z inspektorem nadzoru </w:t>
      </w:r>
    </w:p>
    <w:p w14:paraId="3F5FB383" w14:textId="77777777" w:rsidR="009F15D9" w:rsidRDefault="009F15D9">
      <w:pPr>
        <w:pStyle w:val="Tekstpodstawowy"/>
        <w:spacing w:before="10"/>
        <w:ind w:left="0"/>
        <w:rPr>
          <w:sz w:val="19"/>
        </w:rPr>
      </w:pPr>
    </w:p>
    <w:p w14:paraId="557677F0" w14:textId="77777777" w:rsidR="009F15D9" w:rsidRDefault="00000000">
      <w:pPr>
        <w:pStyle w:val="Nagwek2"/>
        <w:ind w:left="921"/>
      </w:pPr>
      <w:r>
        <w:rPr>
          <w:noProof/>
        </w:rPr>
        <w:drawing>
          <wp:anchor distT="0" distB="0" distL="0" distR="0" simplePos="0" relativeHeight="15731200" behindDoc="0" locked="0" layoutInCell="1" allowOverlap="1" wp14:anchorId="1BB4A0C7" wp14:editId="7B88AF95">
            <wp:simplePos x="0" y="0"/>
            <wp:positionH relativeFrom="page">
              <wp:posOffset>789431</wp:posOffset>
            </wp:positionH>
            <wp:positionV relativeFrom="paragraph">
              <wp:posOffset>87069</wp:posOffset>
            </wp:positionV>
            <wp:extent cx="121920" cy="118871"/>
            <wp:effectExtent l="0" t="0" r="0" b="0"/>
            <wp:wrapNone/>
            <wp:docPr id="2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2.jpeg"/>
                    <pic:cNvPicPr/>
                  </pic:nvPicPr>
                  <pic:blipFill>
                    <a:blip r:embed="rId18" cstate="print"/>
                    <a:stretch>
                      <a:fillRect/>
                    </a:stretch>
                  </pic:blipFill>
                  <pic:spPr>
                    <a:xfrm>
                      <a:off x="0" y="0"/>
                      <a:ext cx="121920" cy="118871"/>
                    </a:xfrm>
                    <a:prstGeom prst="rect">
                      <a:avLst/>
                    </a:prstGeom>
                  </pic:spPr>
                </pic:pic>
              </a:graphicData>
            </a:graphic>
          </wp:anchor>
        </w:drawing>
      </w:r>
      <w:r>
        <w:rPr>
          <w:spacing w:val="-2"/>
        </w:rPr>
        <w:t>TRANSPORT</w:t>
      </w:r>
    </w:p>
    <w:p w14:paraId="3CE419BD" w14:textId="2AD2F015" w:rsidR="009F15D9" w:rsidRDefault="00000000" w:rsidP="008D65D0">
      <w:pPr>
        <w:pStyle w:val="Tekstpodstawowy"/>
        <w:spacing w:before="57" w:line="288" w:lineRule="auto"/>
        <w:ind w:left="465" w:right="347"/>
        <w:jc w:val="both"/>
      </w:pPr>
      <w:r>
        <w:t>Materiały</w:t>
      </w:r>
      <w:r>
        <w:rPr>
          <w:spacing w:val="-13"/>
        </w:rPr>
        <w:t xml:space="preserve"> </w:t>
      </w:r>
      <w:r w:rsidR="008D65D0">
        <w:rPr>
          <w:spacing w:val="-13"/>
        </w:rPr>
        <w:t xml:space="preserve">z rozbiórki  </w:t>
      </w:r>
      <w:r>
        <w:t>mogą</w:t>
      </w:r>
      <w:r>
        <w:rPr>
          <w:spacing w:val="-6"/>
        </w:rPr>
        <w:t xml:space="preserve"> </w:t>
      </w:r>
      <w:r>
        <w:t>być</w:t>
      </w:r>
      <w:r>
        <w:rPr>
          <w:spacing w:val="-5"/>
        </w:rPr>
        <w:t xml:space="preserve"> </w:t>
      </w:r>
      <w:r>
        <w:t>przewożone</w:t>
      </w:r>
      <w:r>
        <w:rPr>
          <w:spacing w:val="-7"/>
        </w:rPr>
        <w:t xml:space="preserve"> </w:t>
      </w:r>
      <w:r>
        <w:t>dowolnymi</w:t>
      </w:r>
      <w:r>
        <w:rPr>
          <w:spacing w:val="-10"/>
        </w:rPr>
        <w:t xml:space="preserve"> </w:t>
      </w:r>
      <w:r>
        <w:t>środkami</w:t>
      </w:r>
      <w:r>
        <w:rPr>
          <w:spacing w:val="-12"/>
        </w:rPr>
        <w:t xml:space="preserve"> </w:t>
      </w:r>
      <w:r>
        <w:t>transportu.</w:t>
      </w:r>
      <w:r>
        <w:rPr>
          <w:spacing w:val="-5"/>
        </w:rPr>
        <w:t xml:space="preserve"> </w:t>
      </w:r>
      <w:r>
        <w:t>Należy</w:t>
      </w:r>
      <w:r>
        <w:rPr>
          <w:spacing w:val="-9"/>
        </w:rPr>
        <w:t xml:space="preserve"> </w:t>
      </w:r>
      <w:r>
        <w:t>je</w:t>
      </w:r>
      <w:r>
        <w:rPr>
          <w:spacing w:val="-6"/>
        </w:rPr>
        <w:t xml:space="preserve"> </w:t>
      </w:r>
      <w:r>
        <w:t>umieścić</w:t>
      </w:r>
      <w:r>
        <w:rPr>
          <w:spacing w:val="-7"/>
        </w:rPr>
        <w:t xml:space="preserve"> </w:t>
      </w:r>
      <w:r>
        <w:t>równomiernie</w:t>
      </w:r>
      <w:r>
        <w:rPr>
          <w:spacing w:val="-6"/>
        </w:rPr>
        <w:t xml:space="preserve"> </w:t>
      </w:r>
      <w:r>
        <w:t>na</w:t>
      </w:r>
      <w:r>
        <w:rPr>
          <w:spacing w:val="-6"/>
        </w:rPr>
        <w:t xml:space="preserve"> </w:t>
      </w:r>
      <w:r>
        <w:t>całej powierzchni ładunkowej i zabezpieczyć przed spadaniem.</w:t>
      </w:r>
      <w:r w:rsidR="008D65D0">
        <w:t xml:space="preserve"> Dobór środków transportu powinien być podyktowany gabarytami i masą wywożonego materiału a także uwzględniać ograniczenia tonażowe dróg. </w:t>
      </w:r>
    </w:p>
    <w:p w14:paraId="7251DB5C" w14:textId="20D40280" w:rsidR="009F15D9" w:rsidRPr="0019106D" w:rsidRDefault="00000000" w:rsidP="0019106D">
      <w:pPr>
        <w:pStyle w:val="Tekstpodstawowy"/>
        <w:spacing w:line="288" w:lineRule="auto"/>
        <w:ind w:left="465" w:right="346"/>
        <w:jc w:val="both"/>
      </w:pPr>
      <w:r>
        <w:t>.</w:t>
      </w:r>
    </w:p>
    <w:p w14:paraId="495944D8" w14:textId="77777777" w:rsidR="009F15D9" w:rsidRDefault="00000000">
      <w:pPr>
        <w:pStyle w:val="Nagwek2"/>
        <w:spacing w:before="97"/>
        <w:jc w:val="both"/>
      </w:pPr>
      <w:r>
        <w:rPr>
          <w:b w:val="0"/>
          <w:noProof/>
        </w:rPr>
        <w:drawing>
          <wp:inline distT="0" distB="0" distL="0" distR="0" wp14:anchorId="45C4D74C" wp14:editId="2B84554E">
            <wp:extent cx="121919" cy="121919"/>
            <wp:effectExtent l="0" t="0" r="0" b="0"/>
            <wp:docPr id="3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3.jpeg"/>
                    <pic:cNvPicPr/>
                  </pic:nvPicPr>
                  <pic:blipFill>
                    <a:blip r:embed="rId19"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WYKONANIE ROBÓT</w:t>
      </w:r>
    </w:p>
    <w:p w14:paraId="36B69AB5" w14:textId="77777777" w:rsidR="003A45CC" w:rsidRDefault="008D65D0">
      <w:pPr>
        <w:pStyle w:val="Tekstpodstawowy"/>
        <w:spacing w:line="288" w:lineRule="auto"/>
        <w:ind w:right="345"/>
        <w:jc w:val="both"/>
      </w:pPr>
      <w:r>
        <w:t xml:space="preserve">Prace rozpocząć od elementów wypełniających, nie pełniących roli konstrukcyjnej w szczególności dotyczy to tych stref, które są kluczowe dla obserwacji zachowania konstrukcji w trakcie prowadzenia robót. W zakresie elementów konstrukcyjnych prace powinny postępować od góry w kierunku podstawy konstrukcji. Wykluczone jest podcinanie, przewracanie elementów konstrukcyjnych. </w:t>
      </w:r>
      <w:r w:rsidR="00DC307A">
        <w:t>Prace prowadzone w obrębie miejsc przekazywania obciążenia na obudowę (słupy, wsporniki itd.) powinny być prowadzone w końcowym etapie. Demontowane elementy należy niezwłocznie usuwać z obszaru prowadzenia prac, posegregować  i przygotować do transportu na miejsce utylizacji.</w:t>
      </w:r>
      <w:r w:rsidR="003A45CC">
        <w:t xml:space="preserve"> </w:t>
      </w:r>
    </w:p>
    <w:p w14:paraId="7C2D5F07" w14:textId="34AD0CC7" w:rsidR="00DC307A" w:rsidRDefault="003A45CC">
      <w:pPr>
        <w:pStyle w:val="Tekstpodstawowy"/>
        <w:spacing w:line="288" w:lineRule="auto"/>
        <w:ind w:right="345"/>
        <w:jc w:val="both"/>
      </w:pPr>
      <w:r>
        <w:lastRenderedPageBreak/>
        <w:t xml:space="preserve">Skuwanie posadzki rozpocząć od miejsca </w:t>
      </w:r>
      <w:r w:rsidR="0047263D">
        <w:t>przeciwległego</w:t>
      </w:r>
      <w:r>
        <w:t xml:space="preserve"> w odniesieniu do</w:t>
      </w:r>
      <w:r w:rsidR="0047263D">
        <w:t xml:space="preserve"> wyjścia z pomieszczenia. Odspajane elementy wielkościowo powinny być dopasowane do możliwości bezpiecznego transportu na zewnątrz obiektu z uwzględnieniem ochrony elementów obiektu i wyposażenia w sąsiedztwie traktu transportowego.</w:t>
      </w:r>
      <w:r>
        <w:t xml:space="preserve"> </w:t>
      </w:r>
      <w:r w:rsidR="00DC307A">
        <w:t xml:space="preserve">  </w:t>
      </w:r>
    </w:p>
    <w:p w14:paraId="6A2EEF3B" w14:textId="6D3DF002" w:rsidR="009F15D9" w:rsidRDefault="00DC307A">
      <w:pPr>
        <w:pStyle w:val="Tekstpodstawowy"/>
        <w:spacing w:line="288" w:lineRule="auto"/>
        <w:ind w:right="345"/>
        <w:jc w:val="both"/>
      </w:pPr>
      <w:r>
        <w:t xml:space="preserve">Wykonywaniu robót powinien towarzyszyć stały nadzór osoby posiadającej odpowiednie uprawnienia budowlane. </w:t>
      </w:r>
    </w:p>
    <w:p w14:paraId="5A019527" w14:textId="1389634C" w:rsidR="00DC307A" w:rsidRDefault="00DC307A">
      <w:pPr>
        <w:pStyle w:val="Tekstpodstawowy"/>
        <w:spacing w:line="288" w:lineRule="auto"/>
        <w:ind w:right="345"/>
        <w:jc w:val="both"/>
      </w:pPr>
      <w:r>
        <w:t>Prace rozbiórkowe prowadzić zgodnie z „Warunkami Technicznymi Wykonania i Odbioru Robót Budowlanych”, obowiązującymi normami, wiedzą techniczną i zasadami BHP.</w:t>
      </w:r>
    </w:p>
    <w:p w14:paraId="04ABF6F4" w14:textId="77777777" w:rsidR="009F15D9" w:rsidRDefault="009F15D9">
      <w:pPr>
        <w:pStyle w:val="Tekstpodstawowy"/>
        <w:spacing w:before="10"/>
        <w:ind w:left="0"/>
        <w:rPr>
          <w:sz w:val="15"/>
        </w:rPr>
      </w:pPr>
    </w:p>
    <w:p w14:paraId="542D9FCB" w14:textId="77777777" w:rsidR="009F15D9" w:rsidRDefault="00000000">
      <w:pPr>
        <w:pStyle w:val="Nagwek2"/>
        <w:spacing w:before="94"/>
        <w:jc w:val="both"/>
      </w:pPr>
      <w:r>
        <w:rPr>
          <w:b w:val="0"/>
          <w:noProof/>
        </w:rPr>
        <w:drawing>
          <wp:inline distT="0" distB="0" distL="0" distR="0" wp14:anchorId="0EC94AE2" wp14:editId="5B4A86C2">
            <wp:extent cx="121919" cy="121919"/>
            <wp:effectExtent l="0" t="0" r="0" b="0"/>
            <wp:docPr id="3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7.jpeg"/>
                    <pic:cNvPicPr/>
                  </pic:nvPicPr>
                  <pic:blipFill>
                    <a:blip r:embed="rId1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4CAC84B5" w14:textId="5FC3CE84" w:rsidR="009F15D9" w:rsidRDefault="00DC307A">
      <w:pPr>
        <w:pStyle w:val="Tekstpodstawowy"/>
        <w:spacing w:line="288" w:lineRule="auto"/>
        <w:ind w:right="344"/>
        <w:jc w:val="both"/>
      </w:pPr>
      <w:r>
        <w:t>W tym zakresie kontroli podlega fakt przeprowadzenia demontażu w takim zakresie jaki przewiduje projekt budowlany.</w:t>
      </w:r>
    </w:p>
    <w:p w14:paraId="116BF550" w14:textId="77777777" w:rsidR="009F15D9" w:rsidRDefault="009F15D9">
      <w:pPr>
        <w:pStyle w:val="Tekstpodstawowy"/>
        <w:spacing w:before="9"/>
        <w:ind w:left="0"/>
        <w:rPr>
          <w:sz w:val="15"/>
        </w:rPr>
      </w:pPr>
    </w:p>
    <w:p w14:paraId="75AEC491" w14:textId="77777777" w:rsidR="009F15D9" w:rsidRDefault="00000000">
      <w:pPr>
        <w:pStyle w:val="Nagwek2"/>
        <w:spacing w:before="93"/>
        <w:ind w:left="921"/>
      </w:pPr>
      <w:r>
        <w:rPr>
          <w:noProof/>
        </w:rPr>
        <w:drawing>
          <wp:anchor distT="0" distB="0" distL="0" distR="0" simplePos="0" relativeHeight="15731712" behindDoc="0" locked="0" layoutInCell="1" allowOverlap="1" wp14:anchorId="5520A554" wp14:editId="60737416">
            <wp:simplePos x="0" y="0"/>
            <wp:positionH relativeFrom="page">
              <wp:posOffset>792479</wp:posOffset>
            </wp:positionH>
            <wp:positionV relativeFrom="paragraph">
              <wp:posOffset>87704</wp:posOffset>
            </wp:positionV>
            <wp:extent cx="121919" cy="118871"/>
            <wp:effectExtent l="0" t="0" r="0" b="0"/>
            <wp:wrapNone/>
            <wp:docPr id="3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4.jpeg"/>
                    <pic:cNvPicPr/>
                  </pic:nvPicPr>
                  <pic:blipFill>
                    <a:blip r:embed="rId20" cstate="print"/>
                    <a:stretch>
                      <a:fillRect/>
                    </a:stretch>
                  </pic:blipFill>
                  <pic:spPr>
                    <a:xfrm>
                      <a:off x="0" y="0"/>
                      <a:ext cx="121919" cy="118871"/>
                    </a:xfrm>
                    <a:prstGeom prst="rect">
                      <a:avLst/>
                    </a:prstGeom>
                  </pic:spPr>
                </pic:pic>
              </a:graphicData>
            </a:graphic>
          </wp:anchor>
        </w:drawing>
      </w:r>
      <w:r>
        <w:t>OBMIAR</w:t>
      </w:r>
      <w:r>
        <w:rPr>
          <w:spacing w:val="-4"/>
        </w:rPr>
        <w:t xml:space="preserve"> </w:t>
      </w:r>
      <w:r>
        <w:rPr>
          <w:spacing w:val="-2"/>
        </w:rPr>
        <w:t>ROBÓT</w:t>
      </w:r>
    </w:p>
    <w:p w14:paraId="2645A4D7" w14:textId="6E9CC343" w:rsidR="00493A83" w:rsidRPr="00DC307A" w:rsidRDefault="00DC307A" w:rsidP="00DC307A">
      <w:pPr>
        <w:pStyle w:val="Tekstpodstawowy"/>
        <w:spacing w:before="46"/>
      </w:pPr>
      <w:r>
        <w:t xml:space="preserve">Roboty mają charakter ryczałtowy. </w:t>
      </w:r>
    </w:p>
    <w:p w14:paraId="79242F07" w14:textId="3D62FBE2" w:rsidR="009F15D9" w:rsidRDefault="00493A83" w:rsidP="00493A83">
      <w:pPr>
        <w:pStyle w:val="Nagwek2"/>
        <w:ind w:left="0"/>
        <w:rPr>
          <w:position w:val="1"/>
        </w:rPr>
      </w:pPr>
      <w:r>
        <w:rPr>
          <w:rFonts w:ascii="Times New Roman" w:hAnsi="Times New Roman"/>
          <w:b w:val="0"/>
          <w:spacing w:val="80"/>
          <w:position w:val="1"/>
          <w:sz w:val="20"/>
        </w:rPr>
        <w:t xml:space="preserve">    </w:t>
      </w:r>
    </w:p>
    <w:p w14:paraId="55F46936" w14:textId="6E8F9F44" w:rsidR="00493A83" w:rsidRDefault="00493A83" w:rsidP="00493A83">
      <w:pPr>
        <w:pStyle w:val="Nagwek2"/>
        <w:ind w:left="0"/>
        <w:rPr>
          <w:position w:val="1"/>
        </w:rPr>
      </w:pPr>
      <w:r>
        <w:rPr>
          <w:rFonts w:ascii="Times New Roman" w:hAnsi="Times New Roman"/>
          <w:b w:val="0"/>
          <w:spacing w:val="80"/>
          <w:position w:val="1"/>
          <w:sz w:val="20"/>
        </w:rPr>
        <w:t xml:space="preserve">   </w:t>
      </w:r>
      <w:r>
        <w:rPr>
          <w:b w:val="0"/>
          <w:noProof/>
        </w:rPr>
        <w:drawing>
          <wp:inline distT="0" distB="0" distL="0" distR="0" wp14:anchorId="4EC750B3" wp14:editId="4F6FC3C2">
            <wp:extent cx="121919" cy="121919"/>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5.jpeg"/>
                    <pic:cNvPicPr/>
                  </pic:nvPicPr>
                  <pic:blipFill>
                    <a:blip r:embed="rId21"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5219819E" w14:textId="567B5D18" w:rsidR="00493A83" w:rsidRDefault="00493A83" w:rsidP="00493A83">
      <w:pPr>
        <w:pStyle w:val="Tekstpodstawowy"/>
        <w:spacing w:before="75" w:line="288" w:lineRule="auto"/>
        <w:ind w:right="339"/>
      </w:pPr>
      <w:r>
        <w:t>Sposób odbioru robót budowlanych zgodnie z postanowieniami umowy zawartej pomiędzy Inwestorem a Generalnym Wykonawcą.</w:t>
      </w:r>
    </w:p>
    <w:p w14:paraId="378E5DB8" w14:textId="77777777" w:rsidR="00493A83" w:rsidRDefault="00493A83" w:rsidP="00493A83">
      <w:pPr>
        <w:pStyle w:val="Tekstpodstawowy"/>
        <w:spacing w:before="10"/>
        <w:ind w:left="0"/>
        <w:rPr>
          <w:sz w:val="15"/>
        </w:rPr>
      </w:pPr>
    </w:p>
    <w:p w14:paraId="6BAE3515" w14:textId="77777777" w:rsidR="00493A83" w:rsidRDefault="00493A83" w:rsidP="00493A83">
      <w:pPr>
        <w:pStyle w:val="Nagwek2"/>
      </w:pPr>
      <w:r>
        <w:rPr>
          <w:b w:val="0"/>
          <w:noProof/>
        </w:rPr>
        <w:drawing>
          <wp:inline distT="0" distB="0" distL="0" distR="0" wp14:anchorId="2C68B52C" wp14:editId="47FB23D6">
            <wp:extent cx="121919" cy="12192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6.jpeg"/>
                    <pic:cNvPicPr/>
                  </pic:nvPicPr>
                  <pic:blipFill>
                    <a:blip r:embed="rId22" cstate="print"/>
                    <a:stretch>
                      <a:fillRect/>
                    </a:stretch>
                  </pic:blipFill>
                  <pic:spPr>
                    <a:xfrm>
                      <a:off x="0" y="0"/>
                      <a:ext cx="121919" cy="121920"/>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15374D49" w14:textId="6F4001D7" w:rsidR="00493A83" w:rsidRDefault="00DC307A" w:rsidP="00493A83">
      <w:pPr>
        <w:pStyle w:val="Tekstpodstawowy"/>
        <w:spacing w:before="57" w:line="288" w:lineRule="auto"/>
        <w:ind w:right="371"/>
      </w:pPr>
      <w:r>
        <w:t>Przyjmuje się, że zasady płatności określi zawarta umowa.</w:t>
      </w:r>
    </w:p>
    <w:p w14:paraId="059C974E" w14:textId="77777777" w:rsidR="00493A83" w:rsidRDefault="00493A83" w:rsidP="00493A83">
      <w:pPr>
        <w:pStyle w:val="Tekstpodstawowy"/>
        <w:spacing w:before="10"/>
        <w:ind w:left="0"/>
        <w:rPr>
          <w:sz w:val="15"/>
        </w:rPr>
      </w:pPr>
    </w:p>
    <w:p w14:paraId="63653E23" w14:textId="0580B7AF" w:rsidR="00493A83" w:rsidRDefault="00C27256">
      <w:pPr>
        <w:pStyle w:val="Nagwek2"/>
        <w:numPr>
          <w:ilvl w:val="0"/>
          <w:numId w:val="138"/>
        </w:numPr>
        <w:spacing w:before="94"/>
        <w:ind w:left="828" w:hanging="357"/>
        <w:rPr>
          <w:position w:val="1"/>
        </w:rPr>
      </w:pPr>
      <w:r>
        <w:rPr>
          <w:position w:val="1"/>
        </w:rPr>
        <w:t xml:space="preserve">  </w:t>
      </w:r>
      <w:r w:rsidR="00115B80">
        <w:rPr>
          <w:position w:val="1"/>
        </w:rPr>
        <w:t>DOKUMENTY ODNIESIENIA</w:t>
      </w:r>
    </w:p>
    <w:p w14:paraId="4DB9A60D" w14:textId="77777777" w:rsidR="000334A3" w:rsidRPr="00053492" w:rsidRDefault="00C27256">
      <w:pPr>
        <w:pStyle w:val="Nagwek2"/>
        <w:numPr>
          <w:ilvl w:val="0"/>
          <w:numId w:val="138"/>
        </w:numPr>
        <w:spacing w:before="94"/>
        <w:ind w:left="828" w:hanging="357"/>
        <w:rPr>
          <w:b w:val="0"/>
          <w:bCs w:val="0"/>
          <w:w w:val="95"/>
          <w:sz w:val="20"/>
          <w:szCs w:val="20"/>
        </w:rPr>
      </w:pPr>
      <w:r w:rsidRPr="00053492">
        <w:rPr>
          <w:sz w:val="20"/>
          <w:szCs w:val="20"/>
        </w:rPr>
        <w:t xml:space="preserve">1  </w:t>
      </w:r>
      <w:r w:rsidR="00A70611" w:rsidRPr="00053492">
        <w:rPr>
          <w:sz w:val="20"/>
          <w:szCs w:val="20"/>
        </w:rPr>
        <w:t>Dokumenty i instrukcje</w:t>
      </w:r>
    </w:p>
    <w:p w14:paraId="5FD7B460" w14:textId="302D1CE1" w:rsidR="00D75F96" w:rsidRPr="00021852" w:rsidRDefault="004C3791" w:rsidP="000334A3">
      <w:pPr>
        <w:pStyle w:val="Nagwek2"/>
        <w:spacing w:before="94"/>
        <w:ind w:left="471"/>
        <w:rPr>
          <w:b w:val="0"/>
          <w:bCs w:val="0"/>
          <w:w w:val="95"/>
          <w:sz w:val="20"/>
          <w:szCs w:val="20"/>
        </w:rPr>
      </w:pPr>
      <w:r w:rsidRPr="00021852">
        <w:rPr>
          <w:b w:val="0"/>
          <w:bCs w:val="0"/>
          <w:w w:val="95"/>
          <w:sz w:val="20"/>
          <w:szCs w:val="20"/>
        </w:rPr>
        <w:t>Rozporządzenie Ministra Rozwoju z dnia 11 września 2020 r w sprawie szczegółowego zakresu i formy projektu budowlanego (Dz.U. z 2021 r. poz.2351 oraz z 2022 r. poz.88 i 1557)</w:t>
      </w:r>
    </w:p>
    <w:p w14:paraId="5B442BD5" w14:textId="44D1252C" w:rsidR="009F15D9" w:rsidRDefault="004C3791" w:rsidP="004C3791">
      <w:pPr>
        <w:pStyle w:val="Nagwek2"/>
        <w:ind w:left="465"/>
        <w:rPr>
          <w:b w:val="0"/>
          <w:bCs w:val="0"/>
          <w:w w:val="95"/>
          <w:sz w:val="20"/>
          <w:szCs w:val="20"/>
        </w:rPr>
      </w:pPr>
      <w:r>
        <w:rPr>
          <w:b w:val="0"/>
          <w:bCs w:val="0"/>
          <w:w w:val="95"/>
          <w:sz w:val="20"/>
          <w:szCs w:val="20"/>
        </w:rPr>
        <w:t xml:space="preserve">Rozporządzenie Ministra Infrastruktury z dnia 6 lutego 2003 r. w </w:t>
      </w:r>
      <w:r w:rsidR="00015046" w:rsidRPr="00C27256">
        <w:rPr>
          <w:b w:val="0"/>
          <w:bCs w:val="0"/>
          <w:w w:val="95"/>
          <w:sz w:val="20"/>
          <w:szCs w:val="20"/>
        </w:rPr>
        <w:t xml:space="preserve"> </w:t>
      </w:r>
      <w:r>
        <w:rPr>
          <w:b w:val="0"/>
          <w:bCs w:val="0"/>
          <w:w w:val="95"/>
          <w:sz w:val="20"/>
          <w:szCs w:val="20"/>
        </w:rPr>
        <w:t>sprawie bezpieczeństwa i higieny pracy podczas wykonywania robót budowlanych (Dz.U. nr 47 z 2023 r. poz.401)</w:t>
      </w:r>
    </w:p>
    <w:p w14:paraId="198645B7" w14:textId="14C55C8A" w:rsidR="004C3791" w:rsidRDefault="004C3791" w:rsidP="004C3791">
      <w:pPr>
        <w:pStyle w:val="Nagwek2"/>
        <w:ind w:left="465"/>
        <w:rPr>
          <w:b w:val="0"/>
          <w:bCs w:val="0"/>
          <w:w w:val="95"/>
          <w:sz w:val="20"/>
          <w:szCs w:val="20"/>
        </w:rPr>
      </w:pPr>
      <w:r>
        <w:rPr>
          <w:b w:val="0"/>
          <w:bCs w:val="0"/>
          <w:w w:val="95"/>
          <w:sz w:val="20"/>
          <w:szCs w:val="20"/>
        </w:rPr>
        <w:t>Ustawa z dnia 7 lipca 1994 r – Prawo Budowalne (Dz.U. nr 89 z 1994 r. poz.414)</w:t>
      </w:r>
    </w:p>
    <w:p w14:paraId="17708E00" w14:textId="77777777" w:rsidR="004C3791" w:rsidRDefault="004C3791" w:rsidP="004C3791">
      <w:pPr>
        <w:pStyle w:val="Nagwek2"/>
        <w:ind w:left="465"/>
        <w:rPr>
          <w:b w:val="0"/>
          <w:bCs w:val="0"/>
          <w:w w:val="95"/>
          <w:sz w:val="20"/>
          <w:szCs w:val="20"/>
        </w:rPr>
      </w:pPr>
    </w:p>
    <w:p w14:paraId="469CFB4C" w14:textId="77777777" w:rsidR="004C3791" w:rsidRDefault="004C3791" w:rsidP="004C3791">
      <w:pPr>
        <w:pStyle w:val="Nagwek2"/>
        <w:ind w:left="465"/>
        <w:rPr>
          <w:b w:val="0"/>
          <w:bCs w:val="0"/>
          <w:w w:val="95"/>
          <w:sz w:val="20"/>
          <w:szCs w:val="20"/>
        </w:rPr>
      </w:pPr>
    </w:p>
    <w:p w14:paraId="297E72F3" w14:textId="77777777" w:rsidR="004C3791" w:rsidRDefault="004C3791" w:rsidP="004C3791">
      <w:pPr>
        <w:pStyle w:val="Nagwek2"/>
        <w:ind w:left="465"/>
        <w:rPr>
          <w:b w:val="0"/>
          <w:bCs w:val="0"/>
          <w:w w:val="95"/>
          <w:sz w:val="20"/>
          <w:szCs w:val="20"/>
        </w:rPr>
      </w:pPr>
    </w:p>
    <w:p w14:paraId="4475B521" w14:textId="77777777" w:rsidR="004C3791" w:rsidRDefault="004C3791" w:rsidP="004C3791">
      <w:pPr>
        <w:pStyle w:val="Nagwek2"/>
        <w:ind w:left="465"/>
        <w:rPr>
          <w:b w:val="0"/>
          <w:bCs w:val="0"/>
          <w:w w:val="95"/>
          <w:sz w:val="20"/>
          <w:szCs w:val="20"/>
        </w:rPr>
      </w:pPr>
    </w:p>
    <w:p w14:paraId="44E308EE" w14:textId="77777777" w:rsidR="004C3791" w:rsidRDefault="004C3791" w:rsidP="004C3791">
      <w:pPr>
        <w:pStyle w:val="Nagwek2"/>
        <w:ind w:left="465"/>
        <w:rPr>
          <w:b w:val="0"/>
          <w:bCs w:val="0"/>
          <w:w w:val="95"/>
          <w:sz w:val="20"/>
          <w:szCs w:val="20"/>
        </w:rPr>
      </w:pPr>
    </w:p>
    <w:p w14:paraId="5D2B789B" w14:textId="77777777" w:rsidR="004C3791" w:rsidRDefault="004C3791" w:rsidP="004C3791">
      <w:pPr>
        <w:pStyle w:val="Nagwek2"/>
        <w:ind w:left="465"/>
        <w:rPr>
          <w:b w:val="0"/>
          <w:bCs w:val="0"/>
          <w:w w:val="95"/>
          <w:sz w:val="20"/>
          <w:szCs w:val="20"/>
        </w:rPr>
      </w:pPr>
    </w:p>
    <w:p w14:paraId="1A0FB1C5" w14:textId="77777777" w:rsidR="004C3791" w:rsidRDefault="004C3791" w:rsidP="004C3791">
      <w:pPr>
        <w:pStyle w:val="Nagwek2"/>
        <w:ind w:left="465"/>
        <w:rPr>
          <w:b w:val="0"/>
          <w:bCs w:val="0"/>
          <w:w w:val="95"/>
          <w:sz w:val="20"/>
          <w:szCs w:val="20"/>
        </w:rPr>
      </w:pPr>
    </w:p>
    <w:p w14:paraId="5C4F7DD6" w14:textId="77777777" w:rsidR="004C3791" w:rsidRDefault="004C3791" w:rsidP="004C3791">
      <w:pPr>
        <w:pStyle w:val="Nagwek2"/>
        <w:ind w:left="465"/>
        <w:rPr>
          <w:b w:val="0"/>
          <w:bCs w:val="0"/>
          <w:w w:val="95"/>
          <w:sz w:val="20"/>
          <w:szCs w:val="20"/>
        </w:rPr>
      </w:pPr>
    </w:p>
    <w:p w14:paraId="20894D75" w14:textId="25EC613F" w:rsidR="004C3791" w:rsidRDefault="004C3791" w:rsidP="004C3791">
      <w:pPr>
        <w:pStyle w:val="Nagwek2"/>
        <w:ind w:left="465"/>
        <w:sectPr w:rsidR="004C3791">
          <w:pgSz w:w="11910" w:h="16840"/>
          <w:pgMar w:top="640" w:right="900" w:bottom="760" w:left="780" w:header="0" w:footer="504" w:gutter="0"/>
          <w:cols w:space="708"/>
        </w:sectPr>
      </w:pPr>
    </w:p>
    <w:p w14:paraId="4E6D3AC0" w14:textId="0ECAD83F" w:rsidR="009F15D9" w:rsidRDefault="006E7B46" w:rsidP="006E7B46">
      <w:pPr>
        <w:pStyle w:val="Nagwek1"/>
        <w:spacing w:before="71"/>
        <w:ind w:left="476" w:right="1344"/>
        <w:jc w:val="left"/>
      </w:pPr>
      <w:bookmarkStart w:id="10" w:name="_Toc180067090"/>
      <w:r>
        <w:lastRenderedPageBreak/>
        <w:t>S-02a</w:t>
      </w:r>
      <w:r>
        <w:rPr>
          <w:spacing w:val="-4"/>
        </w:rPr>
        <w:t xml:space="preserve"> </w:t>
      </w:r>
      <w:r>
        <w:t>ROBOTY</w:t>
      </w:r>
      <w:r>
        <w:rPr>
          <w:spacing w:val="-3"/>
        </w:rPr>
        <w:t xml:space="preserve"> </w:t>
      </w:r>
      <w:r w:rsidR="0047263D">
        <w:t>RENOWACYJNE</w:t>
      </w:r>
      <w:bookmarkEnd w:id="10"/>
    </w:p>
    <w:p w14:paraId="36E5D4AB" w14:textId="77777777" w:rsidR="009F15D9" w:rsidRDefault="009F15D9">
      <w:pPr>
        <w:pStyle w:val="Tekstpodstawowy"/>
        <w:spacing w:before="10"/>
        <w:ind w:left="0"/>
        <w:rPr>
          <w:i/>
          <w:sz w:val="23"/>
        </w:rPr>
      </w:pPr>
    </w:p>
    <w:p w14:paraId="56383701" w14:textId="07AD0410" w:rsidR="006E6D90" w:rsidRDefault="006E6D90" w:rsidP="006E6D90">
      <w:pPr>
        <w:pStyle w:val="Tekstpodstawowy"/>
        <w:spacing w:before="82"/>
      </w:pPr>
      <w:r>
        <w:t>Kod</w:t>
      </w:r>
      <w:r>
        <w:rPr>
          <w:spacing w:val="-6"/>
        </w:rPr>
        <w:t xml:space="preserve"> </w:t>
      </w:r>
      <w:r>
        <w:t>CPV:</w:t>
      </w:r>
      <w:r>
        <w:rPr>
          <w:spacing w:val="-6"/>
        </w:rPr>
        <w:t xml:space="preserve"> </w:t>
      </w:r>
      <w:r>
        <w:t>45453000-7</w:t>
      </w:r>
      <w:r>
        <w:rPr>
          <w:spacing w:val="-7"/>
        </w:rPr>
        <w:t xml:space="preserve"> </w:t>
      </w:r>
      <w:r>
        <w:t>Roboty</w:t>
      </w:r>
      <w:r>
        <w:rPr>
          <w:spacing w:val="-7"/>
        </w:rPr>
        <w:t xml:space="preserve"> </w:t>
      </w:r>
      <w:r>
        <w:t>remontowe i renowacyjne</w:t>
      </w:r>
    </w:p>
    <w:p w14:paraId="5E7C00D1" w14:textId="77777777" w:rsidR="006E6D90" w:rsidRDefault="006E6D90">
      <w:pPr>
        <w:pStyle w:val="Tekstpodstawowy"/>
        <w:spacing w:before="10"/>
        <w:ind w:left="0"/>
        <w:rPr>
          <w:i/>
          <w:sz w:val="23"/>
        </w:rPr>
      </w:pPr>
    </w:p>
    <w:p w14:paraId="2A1C8322" w14:textId="77777777" w:rsidR="009F15D9" w:rsidRDefault="00000000">
      <w:pPr>
        <w:pStyle w:val="Nagwek2"/>
        <w:spacing w:before="1"/>
        <w:ind w:left="921"/>
      </w:pPr>
      <w:r>
        <w:rPr>
          <w:noProof/>
        </w:rPr>
        <w:drawing>
          <wp:anchor distT="0" distB="0" distL="0" distR="0" simplePos="0" relativeHeight="15732224" behindDoc="0" locked="0" layoutInCell="1" allowOverlap="1" wp14:anchorId="6C411DA5" wp14:editId="191B301D">
            <wp:simplePos x="0" y="0"/>
            <wp:positionH relativeFrom="page">
              <wp:posOffset>798575</wp:posOffset>
            </wp:positionH>
            <wp:positionV relativeFrom="paragraph">
              <wp:posOffset>29284</wp:posOffset>
            </wp:positionV>
            <wp:extent cx="115824" cy="118872"/>
            <wp:effectExtent l="0" t="0" r="0" b="0"/>
            <wp:wrapNone/>
            <wp:docPr id="4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7.png"/>
                    <pic:cNvPicPr/>
                  </pic:nvPicPr>
                  <pic:blipFill>
                    <a:blip r:embed="rId23" cstate="print"/>
                    <a:stretch>
                      <a:fillRect/>
                    </a:stretch>
                  </pic:blipFill>
                  <pic:spPr>
                    <a:xfrm>
                      <a:off x="0" y="0"/>
                      <a:ext cx="115824" cy="118872"/>
                    </a:xfrm>
                    <a:prstGeom prst="rect">
                      <a:avLst/>
                    </a:prstGeom>
                  </pic:spPr>
                </pic:pic>
              </a:graphicData>
            </a:graphic>
          </wp:anchor>
        </w:drawing>
      </w:r>
      <w:r>
        <w:rPr>
          <w:spacing w:val="-2"/>
        </w:rPr>
        <w:t>WSTĘP</w:t>
      </w:r>
    </w:p>
    <w:p w14:paraId="22DF6F1E" w14:textId="77777777" w:rsidR="009F15D9" w:rsidRDefault="009F15D9">
      <w:pPr>
        <w:pStyle w:val="Tekstpodstawowy"/>
        <w:spacing w:before="9"/>
        <w:ind w:left="0"/>
        <w:rPr>
          <w:b/>
          <w:sz w:val="28"/>
        </w:rPr>
      </w:pPr>
    </w:p>
    <w:p w14:paraId="70B69B7A" w14:textId="77777777" w:rsidR="009F15D9" w:rsidRPr="00E11F80" w:rsidRDefault="00000000">
      <w:pPr>
        <w:pStyle w:val="Nagwek3"/>
        <w:numPr>
          <w:ilvl w:val="1"/>
          <w:numId w:val="92"/>
        </w:numPr>
        <w:tabs>
          <w:tab w:val="left" w:pos="1091"/>
          <w:tab w:val="left" w:pos="1093"/>
        </w:tabs>
        <w:rPr>
          <w:sz w:val="20"/>
          <w:szCs w:val="20"/>
        </w:rPr>
      </w:pPr>
      <w:r w:rsidRPr="00E11F80">
        <w:rPr>
          <w:sz w:val="20"/>
          <w:szCs w:val="20"/>
        </w:rPr>
        <w:t>Nazwa</w:t>
      </w:r>
      <w:r w:rsidRPr="00E11F80">
        <w:rPr>
          <w:spacing w:val="-2"/>
          <w:sz w:val="20"/>
          <w:szCs w:val="20"/>
        </w:rPr>
        <w:t xml:space="preserve"> </w:t>
      </w:r>
      <w:r w:rsidRPr="00E11F80">
        <w:rPr>
          <w:sz w:val="20"/>
          <w:szCs w:val="20"/>
        </w:rPr>
        <w:t>nadana</w:t>
      </w:r>
      <w:r w:rsidRPr="00E11F80">
        <w:rPr>
          <w:spacing w:val="-1"/>
          <w:sz w:val="20"/>
          <w:szCs w:val="20"/>
        </w:rPr>
        <w:t xml:space="preserve"> </w:t>
      </w:r>
      <w:r w:rsidRPr="00E11F80">
        <w:rPr>
          <w:sz w:val="20"/>
          <w:szCs w:val="20"/>
        </w:rPr>
        <w:t>zamówieniu</w:t>
      </w:r>
      <w:r w:rsidRPr="00E11F80">
        <w:rPr>
          <w:spacing w:val="-1"/>
          <w:sz w:val="20"/>
          <w:szCs w:val="20"/>
        </w:rPr>
        <w:t xml:space="preserve"> </w:t>
      </w:r>
      <w:r w:rsidRPr="00E11F80">
        <w:rPr>
          <w:sz w:val="20"/>
          <w:szCs w:val="20"/>
        </w:rPr>
        <w:t>przez</w:t>
      </w:r>
      <w:r w:rsidRPr="00E11F80">
        <w:rPr>
          <w:spacing w:val="-1"/>
          <w:sz w:val="20"/>
          <w:szCs w:val="20"/>
        </w:rPr>
        <w:t xml:space="preserve"> </w:t>
      </w:r>
      <w:r w:rsidRPr="00E11F80">
        <w:rPr>
          <w:spacing w:val="-2"/>
          <w:sz w:val="20"/>
          <w:szCs w:val="20"/>
        </w:rPr>
        <w:t>zamawiającego:</w:t>
      </w:r>
    </w:p>
    <w:p w14:paraId="28777F66" w14:textId="3F4DCDED" w:rsidR="009F15D9" w:rsidRDefault="0047263D" w:rsidP="0093252A">
      <w:pPr>
        <w:pStyle w:val="Tekstpodstawowy"/>
        <w:spacing w:before="57"/>
        <w:jc w:val="both"/>
      </w:pPr>
      <w:r>
        <w:t>Remont i modernizacja pomieszczeń w budynku Wojewódzkiej Komendy Policji</w:t>
      </w:r>
    </w:p>
    <w:p w14:paraId="0B5F2B13" w14:textId="77777777" w:rsidR="009F15D9" w:rsidRDefault="009F15D9">
      <w:pPr>
        <w:pStyle w:val="Tekstpodstawowy"/>
        <w:spacing w:before="10"/>
        <w:ind w:left="0"/>
        <w:rPr>
          <w:sz w:val="27"/>
        </w:rPr>
      </w:pPr>
    </w:p>
    <w:p w14:paraId="5D042229" w14:textId="7D8F87B0" w:rsidR="009F15D9" w:rsidRPr="00E11F80" w:rsidRDefault="00000000">
      <w:pPr>
        <w:pStyle w:val="Nagwek3"/>
        <w:numPr>
          <w:ilvl w:val="1"/>
          <w:numId w:val="92"/>
        </w:numPr>
        <w:tabs>
          <w:tab w:val="left" w:pos="1091"/>
          <w:tab w:val="left" w:pos="1093"/>
        </w:tabs>
        <w:spacing w:before="1"/>
        <w:rPr>
          <w:sz w:val="20"/>
          <w:szCs w:val="20"/>
        </w:rPr>
      </w:pPr>
      <w:r w:rsidRPr="00E11F80">
        <w:rPr>
          <w:sz w:val="20"/>
          <w:szCs w:val="20"/>
        </w:rPr>
        <w:t>Przedmiot</w:t>
      </w:r>
      <w:r w:rsidRPr="00E11F80">
        <w:rPr>
          <w:spacing w:val="2"/>
          <w:sz w:val="20"/>
          <w:szCs w:val="20"/>
        </w:rPr>
        <w:t xml:space="preserve"> </w:t>
      </w:r>
      <w:r w:rsidR="00D673A6">
        <w:rPr>
          <w:spacing w:val="-5"/>
          <w:sz w:val="20"/>
          <w:szCs w:val="20"/>
        </w:rPr>
        <w:t>S</w:t>
      </w:r>
      <w:r w:rsidRPr="00E11F80">
        <w:rPr>
          <w:spacing w:val="-5"/>
          <w:sz w:val="20"/>
          <w:szCs w:val="20"/>
        </w:rPr>
        <w:t>T</w:t>
      </w:r>
    </w:p>
    <w:p w14:paraId="5443E9C4" w14:textId="77777777" w:rsidR="003A1623" w:rsidRPr="003A1623" w:rsidRDefault="003A1623">
      <w:pPr>
        <w:pStyle w:val="Akapitzlist"/>
        <w:numPr>
          <w:ilvl w:val="2"/>
          <w:numId w:val="150"/>
        </w:numPr>
        <w:tabs>
          <w:tab w:val="left" w:pos="1022"/>
        </w:tabs>
        <w:spacing w:before="56"/>
        <w:rPr>
          <w:sz w:val="20"/>
        </w:rPr>
      </w:pPr>
      <w:r w:rsidRPr="003A1623">
        <w:rPr>
          <w:sz w:val="20"/>
        </w:rPr>
        <w:t>Rodzaj,</w:t>
      </w:r>
      <w:r w:rsidRPr="003A1623">
        <w:rPr>
          <w:spacing w:val="-7"/>
          <w:sz w:val="20"/>
        </w:rPr>
        <w:t xml:space="preserve"> </w:t>
      </w:r>
      <w:r w:rsidRPr="003A1623">
        <w:rPr>
          <w:sz w:val="20"/>
        </w:rPr>
        <w:t>nazwa</w:t>
      </w:r>
      <w:r w:rsidRPr="003A1623">
        <w:rPr>
          <w:spacing w:val="-5"/>
          <w:sz w:val="20"/>
        </w:rPr>
        <w:t xml:space="preserve"> </w:t>
      </w:r>
      <w:r w:rsidRPr="003A1623">
        <w:rPr>
          <w:sz w:val="20"/>
        </w:rPr>
        <w:t>i</w:t>
      </w:r>
      <w:r w:rsidRPr="003A1623">
        <w:rPr>
          <w:spacing w:val="-6"/>
          <w:sz w:val="20"/>
        </w:rPr>
        <w:t xml:space="preserve"> </w:t>
      </w:r>
      <w:r w:rsidRPr="003A1623">
        <w:rPr>
          <w:sz w:val="20"/>
        </w:rPr>
        <w:t>lokalizacja</w:t>
      </w:r>
      <w:r w:rsidRPr="003A1623">
        <w:rPr>
          <w:spacing w:val="-7"/>
          <w:sz w:val="20"/>
        </w:rPr>
        <w:t xml:space="preserve"> </w:t>
      </w:r>
      <w:r w:rsidRPr="003A1623">
        <w:rPr>
          <w:sz w:val="20"/>
        </w:rPr>
        <w:t>ogólna</w:t>
      </w:r>
      <w:r w:rsidRPr="003A1623">
        <w:rPr>
          <w:spacing w:val="-6"/>
          <w:sz w:val="20"/>
        </w:rPr>
        <w:t xml:space="preserve"> </w:t>
      </w:r>
      <w:r w:rsidRPr="003A1623">
        <w:rPr>
          <w:spacing w:val="-2"/>
          <w:sz w:val="20"/>
        </w:rPr>
        <w:t>przedsięwzięcia:</w:t>
      </w:r>
    </w:p>
    <w:p w14:paraId="4C6BF0B3" w14:textId="77777777" w:rsidR="003A1623" w:rsidRDefault="003A1623" w:rsidP="003A1623">
      <w:pPr>
        <w:pStyle w:val="Tekstpodstawowy"/>
        <w:tabs>
          <w:tab w:val="left" w:pos="3302"/>
        </w:tabs>
        <w:spacing w:before="46"/>
        <w:rPr>
          <w:w w:val="95"/>
        </w:rPr>
      </w:pPr>
      <w:r>
        <w:rPr>
          <w:spacing w:val="-2"/>
        </w:rPr>
        <w:t>Rodzaj:</w:t>
      </w:r>
      <w:r>
        <w:tab/>
      </w:r>
      <w:r>
        <w:rPr>
          <w:w w:val="95"/>
        </w:rPr>
        <w:t>REMONT I MODERNIZACJA POMIESZCZEŃ</w:t>
      </w:r>
    </w:p>
    <w:p w14:paraId="63FDDD77" w14:textId="77777777" w:rsidR="003A1623" w:rsidRDefault="003A1623" w:rsidP="003A1623">
      <w:pPr>
        <w:pStyle w:val="Tekstpodstawowy"/>
        <w:tabs>
          <w:tab w:val="left" w:pos="3302"/>
        </w:tabs>
        <w:spacing w:before="46"/>
      </w:pPr>
      <w:r>
        <w:rPr>
          <w:w w:val="95"/>
        </w:rPr>
        <w:tab/>
        <w:t>W BUDYNKU WOJEWÓDZKIEJ KOMENDY POLICJI</w:t>
      </w:r>
    </w:p>
    <w:p w14:paraId="1D26014A" w14:textId="77777777" w:rsidR="003A1623" w:rsidRDefault="003A1623" w:rsidP="003A1623">
      <w:pPr>
        <w:pStyle w:val="Tekstpodstawowy"/>
        <w:tabs>
          <w:tab w:val="right" w:pos="4003"/>
        </w:tabs>
        <w:spacing w:before="277"/>
      </w:pPr>
      <w:r>
        <w:t>Adres</w:t>
      </w:r>
      <w:r>
        <w:rPr>
          <w:spacing w:val="-8"/>
        </w:rPr>
        <w:t xml:space="preserve"> </w:t>
      </w:r>
      <w:r>
        <w:rPr>
          <w:spacing w:val="-2"/>
        </w:rPr>
        <w:t xml:space="preserve">przedsięwzięcia:               </w:t>
      </w:r>
      <w:r>
        <w:t>50</w:t>
      </w:r>
      <w:r w:rsidRPr="00457B14">
        <w:t>-</w:t>
      </w:r>
      <w:r>
        <w:t>040 WROCŁAW, ul. PODWALE 31/32</w:t>
      </w:r>
    </w:p>
    <w:p w14:paraId="560C2C4E" w14:textId="77777777" w:rsidR="003A1623" w:rsidRDefault="003A1623" w:rsidP="003A1623">
      <w:pPr>
        <w:pStyle w:val="Tekstpodstawowy"/>
        <w:spacing w:before="10"/>
        <w:ind w:left="0"/>
        <w:rPr>
          <w:sz w:val="19"/>
        </w:rPr>
      </w:pPr>
    </w:p>
    <w:p w14:paraId="2C0C7D8F" w14:textId="4992E2AE" w:rsidR="003A1623" w:rsidRDefault="003A1623" w:rsidP="003A1623">
      <w:pPr>
        <w:pStyle w:val="Tekstpodstawowy"/>
        <w:spacing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w:t>
      </w:r>
      <w:r w:rsidR="00D673A6">
        <w:t>S</w:t>
      </w:r>
      <w:r>
        <w:t>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dotyczące wykonania i odbioru robót związanych z remontem budynku.</w:t>
      </w:r>
    </w:p>
    <w:p w14:paraId="7639ACE4" w14:textId="77777777" w:rsidR="003A1623" w:rsidRDefault="003A1623" w:rsidP="003A1623">
      <w:pPr>
        <w:pStyle w:val="Tekstpodstawowy"/>
        <w:ind w:left="0"/>
        <w:rPr>
          <w:sz w:val="24"/>
        </w:rPr>
      </w:pPr>
    </w:p>
    <w:p w14:paraId="1DAA8DC8" w14:textId="77777777" w:rsidR="003A1623" w:rsidRPr="003A1623" w:rsidRDefault="003A1623">
      <w:pPr>
        <w:pStyle w:val="Akapitzlist"/>
        <w:numPr>
          <w:ilvl w:val="2"/>
          <w:numId w:val="150"/>
        </w:numPr>
        <w:tabs>
          <w:tab w:val="left" w:pos="1022"/>
        </w:tabs>
        <w:rPr>
          <w:sz w:val="20"/>
        </w:rPr>
      </w:pPr>
      <w:r w:rsidRPr="003A1623">
        <w:rPr>
          <w:sz w:val="20"/>
        </w:rPr>
        <w:t>Uczestnicy</w:t>
      </w:r>
      <w:r w:rsidRPr="003A1623">
        <w:rPr>
          <w:spacing w:val="-13"/>
          <w:sz w:val="20"/>
        </w:rPr>
        <w:t xml:space="preserve"> </w:t>
      </w:r>
      <w:r w:rsidRPr="003A1623">
        <w:rPr>
          <w:sz w:val="20"/>
        </w:rPr>
        <w:t>Procesu</w:t>
      </w:r>
      <w:r w:rsidRPr="003A1623">
        <w:rPr>
          <w:spacing w:val="-4"/>
          <w:sz w:val="20"/>
        </w:rPr>
        <w:t xml:space="preserve"> </w:t>
      </w:r>
      <w:r w:rsidRPr="003A1623">
        <w:rPr>
          <w:spacing w:val="-2"/>
          <w:sz w:val="20"/>
        </w:rPr>
        <w:t>Inwestycyjnego</w:t>
      </w:r>
    </w:p>
    <w:p w14:paraId="330DFB50" w14:textId="77777777" w:rsidR="003A1623" w:rsidRDefault="003A1623">
      <w:pPr>
        <w:pStyle w:val="Akapitzlist"/>
        <w:numPr>
          <w:ilvl w:val="0"/>
          <w:numId w:val="94"/>
        </w:numPr>
        <w:tabs>
          <w:tab w:val="left" w:pos="701"/>
          <w:tab w:val="left" w:pos="3302"/>
        </w:tabs>
        <w:spacing w:before="46"/>
        <w:ind w:hanging="234"/>
      </w:pPr>
      <w:r>
        <w:rPr>
          <w:spacing w:val="-2"/>
          <w:sz w:val="20"/>
        </w:rPr>
        <w:t>Zamawiający:</w:t>
      </w:r>
      <w:r>
        <w:rPr>
          <w:sz w:val="20"/>
        </w:rPr>
        <w:tab/>
      </w:r>
      <w:r>
        <w:rPr>
          <w:sz w:val="20"/>
          <w:szCs w:val="20"/>
        </w:rPr>
        <w:t>Wojewódzka Komenda Policji</w:t>
      </w:r>
    </w:p>
    <w:p w14:paraId="3A6EF4BE" w14:textId="77777777" w:rsidR="003A1623" w:rsidRDefault="003A1623" w:rsidP="003A1623">
      <w:pPr>
        <w:pStyle w:val="Tekstpodstawowy"/>
        <w:spacing w:before="5"/>
        <w:ind w:left="0"/>
        <w:rPr>
          <w:sz w:val="28"/>
        </w:rPr>
      </w:pPr>
    </w:p>
    <w:p w14:paraId="4DAFFE34" w14:textId="77777777" w:rsidR="003A1623" w:rsidRDefault="003A1623">
      <w:pPr>
        <w:pStyle w:val="Akapitzlist"/>
        <w:numPr>
          <w:ilvl w:val="0"/>
          <w:numId w:val="94"/>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5554D449" w14:textId="77777777" w:rsidR="009F15D9" w:rsidRPr="00021852" w:rsidRDefault="009F15D9" w:rsidP="007E31F3">
      <w:pPr>
        <w:pStyle w:val="Tekstpodstawowy"/>
        <w:spacing w:before="10"/>
        <w:ind w:left="0" w:right="340"/>
        <w:rPr>
          <w:sz w:val="27"/>
        </w:rPr>
      </w:pPr>
    </w:p>
    <w:p w14:paraId="3260C8BD" w14:textId="354502F0" w:rsidR="009F15D9" w:rsidRPr="00E11F80" w:rsidRDefault="00000000">
      <w:pPr>
        <w:pStyle w:val="Nagwek3"/>
        <w:numPr>
          <w:ilvl w:val="1"/>
          <w:numId w:val="92"/>
        </w:numPr>
        <w:tabs>
          <w:tab w:val="left" w:pos="1091"/>
          <w:tab w:val="left" w:pos="1093"/>
        </w:tabs>
        <w:ind w:right="340" w:hanging="626"/>
        <w:rPr>
          <w:sz w:val="20"/>
          <w:szCs w:val="20"/>
        </w:rPr>
      </w:pPr>
      <w:r w:rsidRPr="00E11F80">
        <w:rPr>
          <w:sz w:val="20"/>
          <w:szCs w:val="20"/>
        </w:rPr>
        <w:t>Zakres</w:t>
      </w:r>
      <w:r w:rsidRPr="00E11F80">
        <w:rPr>
          <w:spacing w:val="-2"/>
          <w:sz w:val="20"/>
          <w:szCs w:val="20"/>
        </w:rPr>
        <w:t xml:space="preserve"> </w:t>
      </w:r>
      <w:r w:rsidRPr="00E11F80">
        <w:rPr>
          <w:sz w:val="20"/>
          <w:szCs w:val="20"/>
        </w:rPr>
        <w:t>stosowania</w:t>
      </w:r>
      <w:r w:rsidRPr="00E11F80">
        <w:rPr>
          <w:spacing w:val="-2"/>
          <w:sz w:val="20"/>
          <w:szCs w:val="20"/>
        </w:rPr>
        <w:t xml:space="preserve"> ST</w:t>
      </w:r>
    </w:p>
    <w:p w14:paraId="4601DACB" w14:textId="77777777" w:rsidR="009F15D9" w:rsidRPr="00021852" w:rsidRDefault="00000000" w:rsidP="007E31F3">
      <w:pPr>
        <w:pStyle w:val="Tekstpodstawowy"/>
        <w:spacing w:before="57" w:line="288" w:lineRule="auto"/>
        <w:ind w:right="340"/>
        <w:jc w:val="both"/>
      </w:pPr>
      <w:r w:rsidRPr="00021852">
        <w:t>Specyfikacja techniczna stanowi dokument wykonawczy sporządzony na zlecenie Wykonawcy na podstawie zawartej umowy.</w:t>
      </w:r>
    </w:p>
    <w:p w14:paraId="61C1A430" w14:textId="77777777" w:rsidR="009F15D9" w:rsidRPr="00021852" w:rsidRDefault="009F15D9" w:rsidP="007E31F3">
      <w:pPr>
        <w:pStyle w:val="Tekstpodstawowy"/>
        <w:spacing w:before="10"/>
        <w:ind w:left="0" w:right="340"/>
        <w:rPr>
          <w:sz w:val="25"/>
        </w:rPr>
      </w:pPr>
    </w:p>
    <w:p w14:paraId="5CC4B322" w14:textId="25C94411" w:rsidR="009F15D9" w:rsidRPr="00E11F80" w:rsidRDefault="00000000">
      <w:pPr>
        <w:pStyle w:val="Nagwek3"/>
        <w:numPr>
          <w:ilvl w:val="1"/>
          <w:numId w:val="92"/>
        </w:numPr>
        <w:tabs>
          <w:tab w:val="left" w:pos="1091"/>
          <w:tab w:val="left" w:pos="1093"/>
        </w:tabs>
        <w:ind w:right="340" w:hanging="626"/>
        <w:rPr>
          <w:sz w:val="20"/>
          <w:szCs w:val="20"/>
        </w:rPr>
      </w:pPr>
      <w:r w:rsidRPr="00E11F80">
        <w:rPr>
          <w:sz w:val="20"/>
          <w:szCs w:val="20"/>
        </w:rPr>
        <w:t>Zakres</w:t>
      </w:r>
      <w:r w:rsidRPr="00E11F80">
        <w:rPr>
          <w:spacing w:val="-1"/>
          <w:sz w:val="20"/>
          <w:szCs w:val="20"/>
        </w:rPr>
        <w:t xml:space="preserve"> </w:t>
      </w:r>
      <w:r w:rsidRPr="00E11F80">
        <w:rPr>
          <w:sz w:val="20"/>
          <w:szCs w:val="20"/>
        </w:rPr>
        <w:t>robót</w:t>
      </w:r>
      <w:r w:rsidRPr="00E11F80">
        <w:rPr>
          <w:spacing w:val="-1"/>
          <w:sz w:val="20"/>
          <w:szCs w:val="20"/>
        </w:rPr>
        <w:t xml:space="preserve"> </w:t>
      </w:r>
      <w:r w:rsidRPr="00E11F80">
        <w:rPr>
          <w:sz w:val="20"/>
          <w:szCs w:val="20"/>
        </w:rPr>
        <w:t xml:space="preserve">objętych </w:t>
      </w:r>
      <w:r w:rsidRPr="00E11F80">
        <w:rPr>
          <w:spacing w:val="-2"/>
          <w:sz w:val="20"/>
          <w:szCs w:val="20"/>
        </w:rPr>
        <w:t>ST</w:t>
      </w:r>
    </w:p>
    <w:p w14:paraId="0118F633" w14:textId="1BA74E98" w:rsidR="009F15D9" w:rsidRPr="00021852" w:rsidRDefault="00000000" w:rsidP="007E31F3">
      <w:pPr>
        <w:pStyle w:val="Tekstpodstawowy"/>
        <w:spacing w:before="57" w:line="288" w:lineRule="auto"/>
        <w:ind w:right="340"/>
        <w:jc w:val="both"/>
      </w:pPr>
      <w:r w:rsidRPr="00021852">
        <w:t xml:space="preserve">Roboty, których dotyczy specyfikacja obejmują wszystkie czynności umożliwiające i mające na celu wykonanie wszystkich robót </w:t>
      </w:r>
      <w:r w:rsidR="00021852" w:rsidRPr="00021852">
        <w:t>renowacyjnych</w:t>
      </w:r>
      <w:r w:rsidRPr="00021852">
        <w:t xml:space="preserve"> przewidzianych w projekcie wraz z pracami towarzyszącymi obejmującymi prace związane z dostawą materiałów</w:t>
      </w:r>
      <w:r w:rsidR="00021852" w:rsidRPr="00021852">
        <w:t xml:space="preserve"> i </w:t>
      </w:r>
      <w:r w:rsidRPr="00021852">
        <w:t>wykonawstwem.</w:t>
      </w:r>
    </w:p>
    <w:p w14:paraId="35A9A3A6" w14:textId="77777777" w:rsidR="009F15D9" w:rsidRPr="00021852" w:rsidRDefault="009F15D9" w:rsidP="007E31F3">
      <w:pPr>
        <w:pStyle w:val="Tekstpodstawowy"/>
        <w:ind w:left="0" w:right="340"/>
        <w:rPr>
          <w:sz w:val="24"/>
        </w:rPr>
      </w:pPr>
    </w:p>
    <w:p w14:paraId="47F7D5B9" w14:textId="45BEE428" w:rsidR="009F15D9" w:rsidRPr="00021852" w:rsidRDefault="00000000" w:rsidP="007E31F3">
      <w:pPr>
        <w:pStyle w:val="Tekstpodstawowy"/>
        <w:ind w:right="340"/>
      </w:pPr>
      <w:r w:rsidRPr="00021852">
        <w:t>STWIORB</w:t>
      </w:r>
      <w:r w:rsidRPr="00021852">
        <w:rPr>
          <w:spacing w:val="-9"/>
        </w:rPr>
        <w:t xml:space="preserve"> </w:t>
      </w:r>
      <w:r w:rsidRPr="00021852">
        <w:t>dotyczy</w:t>
      </w:r>
      <w:r w:rsidRPr="00021852">
        <w:rPr>
          <w:spacing w:val="-7"/>
        </w:rPr>
        <w:t xml:space="preserve"> </w:t>
      </w:r>
      <w:r w:rsidRPr="00021852">
        <w:t>wszystkich</w:t>
      </w:r>
      <w:r w:rsidRPr="00021852">
        <w:rPr>
          <w:spacing w:val="-7"/>
        </w:rPr>
        <w:t xml:space="preserve"> </w:t>
      </w:r>
      <w:r w:rsidRPr="00021852">
        <w:t>czynności</w:t>
      </w:r>
      <w:r w:rsidRPr="00021852">
        <w:rPr>
          <w:spacing w:val="-8"/>
        </w:rPr>
        <w:t xml:space="preserve"> </w:t>
      </w:r>
      <w:r w:rsidRPr="00021852">
        <w:t>mających</w:t>
      </w:r>
      <w:r w:rsidRPr="00021852">
        <w:rPr>
          <w:spacing w:val="-8"/>
        </w:rPr>
        <w:t xml:space="preserve"> </w:t>
      </w:r>
      <w:r w:rsidRPr="00021852">
        <w:t>na</w:t>
      </w:r>
      <w:r w:rsidRPr="00021852">
        <w:rPr>
          <w:spacing w:val="-7"/>
        </w:rPr>
        <w:t xml:space="preserve"> </w:t>
      </w:r>
      <w:r w:rsidRPr="00021852">
        <w:t>celu</w:t>
      </w:r>
      <w:r w:rsidRPr="00021852">
        <w:rPr>
          <w:spacing w:val="-7"/>
        </w:rPr>
        <w:t xml:space="preserve"> </w:t>
      </w:r>
      <w:r w:rsidRPr="00021852">
        <w:t>wykonanie</w:t>
      </w:r>
      <w:r w:rsidRPr="00021852">
        <w:rPr>
          <w:spacing w:val="-8"/>
        </w:rPr>
        <w:t xml:space="preserve"> </w:t>
      </w:r>
      <w:r w:rsidRPr="00021852">
        <w:t>robót</w:t>
      </w:r>
      <w:r w:rsidRPr="00021852">
        <w:rPr>
          <w:spacing w:val="-5"/>
        </w:rPr>
        <w:t xml:space="preserve"> </w:t>
      </w:r>
      <w:r w:rsidR="00021852" w:rsidRPr="00021852">
        <w:t>obejmujących</w:t>
      </w:r>
      <w:r w:rsidRPr="00021852">
        <w:rPr>
          <w:spacing w:val="-5"/>
        </w:rPr>
        <w:t>:</w:t>
      </w:r>
    </w:p>
    <w:p w14:paraId="09CEE4EA" w14:textId="351B9D3B" w:rsidR="009F15D9" w:rsidRPr="00021852" w:rsidRDefault="00021852">
      <w:pPr>
        <w:pStyle w:val="Akapitzlist"/>
        <w:numPr>
          <w:ilvl w:val="0"/>
          <w:numId w:val="91"/>
        </w:numPr>
        <w:tabs>
          <w:tab w:val="left" w:pos="1187"/>
          <w:tab w:val="left" w:pos="1188"/>
        </w:tabs>
        <w:spacing w:before="51"/>
        <w:ind w:left="1187" w:right="340" w:hanging="361"/>
        <w:rPr>
          <w:sz w:val="20"/>
        </w:rPr>
      </w:pPr>
      <w:r w:rsidRPr="00021852">
        <w:rPr>
          <w:sz w:val="20"/>
        </w:rPr>
        <w:t xml:space="preserve">czyszczenie powierzchni ścian pokrytych historyczną ceramiką oraz wewnętrznych ścian klinkierowych </w:t>
      </w:r>
      <w:r w:rsidRPr="00021852">
        <w:rPr>
          <w:spacing w:val="-2"/>
          <w:sz w:val="20"/>
        </w:rPr>
        <w:t>,</w:t>
      </w:r>
    </w:p>
    <w:p w14:paraId="61309C27" w14:textId="4969E564" w:rsidR="009F15D9" w:rsidRPr="00021852" w:rsidRDefault="00021852">
      <w:pPr>
        <w:pStyle w:val="Akapitzlist"/>
        <w:numPr>
          <w:ilvl w:val="0"/>
          <w:numId w:val="91"/>
        </w:numPr>
        <w:tabs>
          <w:tab w:val="left" w:pos="1187"/>
          <w:tab w:val="left" w:pos="1188"/>
        </w:tabs>
        <w:spacing w:before="47"/>
        <w:ind w:left="1187" w:right="340" w:hanging="361"/>
        <w:rPr>
          <w:sz w:val="20"/>
        </w:rPr>
      </w:pPr>
      <w:r w:rsidRPr="00021852">
        <w:rPr>
          <w:sz w:val="20"/>
        </w:rPr>
        <w:t>odnowienie spoinowania</w:t>
      </w:r>
    </w:p>
    <w:p w14:paraId="20E37862" w14:textId="0F8D7F0A" w:rsidR="009F15D9" w:rsidRPr="00021852" w:rsidRDefault="00021852">
      <w:pPr>
        <w:pStyle w:val="Akapitzlist"/>
        <w:numPr>
          <w:ilvl w:val="0"/>
          <w:numId w:val="91"/>
        </w:numPr>
        <w:tabs>
          <w:tab w:val="left" w:pos="1187"/>
          <w:tab w:val="left" w:pos="1188"/>
        </w:tabs>
        <w:spacing w:before="50"/>
        <w:ind w:left="1187" w:right="340" w:hanging="361"/>
        <w:rPr>
          <w:sz w:val="20"/>
        </w:rPr>
      </w:pPr>
      <w:r w:rsidRPr="00021852">
        <w:rPr>
          <w:sz w:val="20"/>
        </w:rPr>
        <w:t>dezynfekcję ścian</w:t>
      </w:r>
    </w:p>
    <w:p w14:paraId="5AAB7D41" w14:textId="77777777" w:rsidR="00B74488" w:rsidRDefault="00021852">
      <w:pPr>
        <w:pStyle w:val="Akapitzlist"/>
        <w:numPr>
          <w:ilvl w:val="0"/>
          <w:numId w:val="91"/>
        </w:numPr>
        <w:tabs>
          <w:tab w:val="left" w:pos="1187"/>
          <w:tab w:val="left" w:pos="1188"/>
        </w:tabs>
        <w:spacing w:before="50"/>
        <w:ind w:left="1187" w:right="340" w:hanging="361"/>
        <w:rPr>
          <w:sz w:val="20"/>
        </w:rPr>
      </w:pPr>
      <w:r w:rsidRPr="00021852">
        <w:rPr>
          <w:sz w:val="20"/>
        </w:rPr>
        <w:t>mycie powierzchni ścian pokrytych historyczną ceramiką oraz wewnętrznych ścian klinkierowych</w:t>
      </w:r>
    </w:p>
    <w:p w14:paraId="13785FAC" w14:textId="37406D45" w:rsidR="00C27256" w:rsidRPr="00021852" w:rsidRDefault="00B74488">
      <w:pPr>
        <w:pStyle w:val="Akapitzlist"/>
        <w:numPr>
          <w:ilvl w:val="0"/>
          <w:numId w:val="91"/>
        </w:numPr>
        <w:tabs>
          <w:tab w:val="left" w:pos="1187"/>
          <w:tab w:val="left" w:pos="1188"/>
        </w:tabs>
        <w:spacing w:before="50"/>
        <w:ind w:left="1187" w:right="340" w:hanging="361"/>
        <w:rPr>
          <w:sz w:val="20"/>
        </w:rPr>
      </w:pPr>
      <w:r>
        <w:rPr>
          <w:sz w:val="20"/>
        </w:rPr>
        <w:t>uzupełnienie ubytków tynków</w:t>
      </w:r>
      <w:r w:rsidR="00021852" w:rsidRPr="00021852">
        <w:rPr>
          <w:sz w:val="20"/>
        </w:rPr>
        <w:t xml:space="preserve"> </w:t>
      </w:r>
    </w:p>
    <w:p w14:paraId="327C21AC" w14:textId="184D2681" w:rsidR="00E41C99" w:rsidRPr="00021852" w:rsidRDefault="00E41C99" w:rsidP="007E31F3">
      <w:pPr>
        <w:ind w:right="340"/>
        <w:rPr>
          <w:sz w:val="20"/>
        </w:rPr>
      </w:pPr>
    </w:p>
    <w:p w14:paraId="3CDB73ED" w14:textId="77777777" w:rsidR="009F15D9" w:rsidRPr="00E11F80" w:rsidRDefault="00000000">
      <w:pPr>
        <w:pStyle w:val="Nagwek3"/>
        <w:numPr>
          <w:ilvl w:val="1"/>
          <w:numId w:val="92"/>
        </w:numPr>
        <w:tabs>
          <w:tab w:val="left" w:pos="1091"/>
          <w:tab w:val="left" w:pos="1093"/>
        </w:tabs>
        <w:ind w:left="1089" w:right="340" w:hanging="624"/>
        <w:rPr>
          <w:sz w:val="20"/>
          <w:szCs w:val="20"/>
        </w:rPr>
      </w:pPr>
      <w:r w:rsidRPr="00E11F80">
        <w:rPr>
          <w:sz w:val="20"/>
          <w:szCs w:val="20"/>
        </w:rPr>
        <w:t xml:space="preserve">Określenia </w:t>
      </w:r>
      <w:r w:rsidRPr="00E11F80">
        <w:rPr>
          <w:spacing w:val="-2"/>
          <w:sz w:val="20"/>
          <w:szCs w:val="20"/>
        </w:rPr>
        <w:t>podstawowe</w:t>
      </w:r>
    </w:p>
    <w:p w14:paraId="3F275D81" w14:textId="77777777" w:rsidR="009F15D9" w:rsidRPr="00021852" w:rsidRDefault="00000000" w:rsidP="007E31F3">
      <w:pPr>
        <w:pStyle w:val="Tekstpodstawowy"/>
        <w:spacing w:before="100"/>
        <w:ind w:left="465" w:right="340"/>
        <w:jc w:val="both"/>
      </w:pPr>
      <w:r w:rsidRPr="00021852">
        <w:t>Określenia</w:t>
      </w:r>
      <w:r w:rsidRPr="00021852">
        <w:rPr>
          <w:spacing w:val="-8"/>
        </w:rPr>
        <w:t xml:space="preserve"> </w:t>
      </w:r>
      <w:r w:rsidRPr="00021852">
        <w:t>podane</w:t>
      </w:r>
      <w:r w:rsidRPr="00021852">
        <w:rPr>
          <w:spacing w:val="-6"/>
        </w:rPr>
        <w:t xml:space="preserve"> </w:t>
      </w:r>
      <w:r w:rsidRPr="00021852">
        <w:t>w</w:t>
      </w:r>
      <w:r w:rsidRPr="00021852">
        <w:rPr>
          <w:spacing w:val="-8"/>
        </w:rPr>
        <w:t xml:space="preserve"> </w:t>
      </w:r>
      <w:r w:rsidRPr="00021852">
        <w:t>niniejszej</w:t>
      </w:r>
      <w:r w:rsidRPr="00021852">
        <w:rPr>
          <w:spacing w:val="-6"/>
        </w:rPr>
        <w:t xml:space="preserve"> </w:t>
      </w:r>
      <w:r w:rsidRPr="00021852">
        <w:t>Specyfikacji</w:t>
      </w:r>
      <w:r w:rsidRPr="00021852">
        <w:rPr>
          <w:spacing w:val="-8"/>
        </w:rPr>
        <w:t xml:space="preserve"> </w:t>
      </w:r>
      <w:r w:rsidRPr="00021852">
        <w:t>są</w:t>
      </w:r>
      <w:r w:rsidRPr="00021852">
        <w:rPr>
          <w:spacing w:val="-8"/>
        </w:rPr>
        <w:t xml:space="preserve"> </w:t>
      </w:r>
      <w:r w:rsidRPr="00021852">
        <w:t>zgodne</w:t>
      </w:r>
      <w:r w:rsidRPr="00021852">
        <w:rPr>
          <w:spacing w:val="-3"/>
        </w:rPr>
        <w:t xml:space="preserve"> </w:t>
      </w:r>
      <w:r w:rsidRPr="00021852">
        <w:t>z</w:t>
      </w:r>
      <w:r w:rsidRPr="00021852">
        <w:rPr>
          <w:spacing w:val="-10"/>
        </w:rPr>
        <w:t xml:space="preserve"> </w:t>
      </w:r>
      <w:r w:rsidRPr="00021852">
        <w:t>obowiązującymi</w:t>
      </w:r>
      <w:r w:rsidRPr="00021852">
        <w:rPr>
          <w:spacing w:val="-5"/>
        </w:rPr>
        <w:t xml:space="preserve"> </w:t>
      </w:r>
      <w:r w:rsidRPr="00021852">
        <w:t>normami</w:t>
      </w:r>
      <w:r w:rsidRPr="00021852">
        <w:rPr>
          <w:spacing w:val="-9"/>
        </w:rPr>
        <w:t xml:space="preserve"> </w:t>
      </w:r>
      <w:r w:rsidRPr="00021852">
        <w:t>oraz</w:t>
      </w:r>
      <w:r w:rsidRPr="00021852">
        <w:rPr>
          <w:spacing w:val="-8"/>
        </w:rPr>
        <w:t xml:space="preserve"> </w:t>
      </w:r>
      <w:r w:rsidRPr="00021852">
        <w:rPr>
          <w:spacing w:val="-2"/>
        </w:rPr>
        <w:t>przepisami.</w:t>
      </w:r>
    </w:p>
    <w:p w14:paraId="643B04D0" w14:textId="77777777" w:rsidR="009F15D9" w:rsidRPr="00021852" w:rsidRDefault="009F15D9" w:rsidP="007E31F3">
      <w:pPr>
        <w:pStyle w:val="Tekstpodstawowy"/>
        <w:keepLines/>
        <w:spacing w:before="10"/>
        <w:ind w:left="0" w:right="340"/>
        <w:rPr>
          <w:sz w:val="27"/>
        </w:rPr>
      </w:pPr>
    </w:p>
    <w:p w14:paraId="47348F6E" w14:textId="77777777" w:rsidR="009F15D9" w:rsidRPr="00E11F80" w:rsidRDefault="00000000">
      <w:pPr>
        <w:pStyle w:val="Nagwek3"/>
        <w:numPr>
          <w:ilvl w:val="1"/>
          <w:numId w:val="92"/>
        </w:numPr>
        <w:tabs>
          <w:tab w:val="left" w:pos="1091"/>
          <w:tab w:val="left" w:pos="1093"/>
        </w:tabs>
        <w:ind w:right="340" w:hanging="626"/>
        <w:rPr>
          <w:sz w:val="20"/>
          <w:szCs w:val="20"/>
        </w:rPr>
      </w:pPr>
      <w:r w:rsidRPr="00E11F80">
        <w:rPr>
          <w:sz w:val="20"/>
          <w:szCs w:val="20"/>
        </w:rPr>
        <w:t>Ogólne</w:t>
      </w:r>
      <w:r w:rsidRPr="00E11F80">
        <w:rPr>
          <w:spacing w:val="-4"/>
          <w:sz w:val="20"/>
          <w:szCs w:val="20"/>
        </w:rPr>
        <w:t xml:space="preserve"> </w:t>
      </w:r>
      <w:r w:rsidRPr="00E11F80">
        <w:rPr>
          <w:sz w:val="20"/>
          <w:szCs w:val="20"/>
        </w:rPr>
        <w:t>wymagania</w:t>
      </w:r>
      <w:r w:rsidRPr="00E11F80">
        <w:rPr>
          <w:spacing w:val="-1"/>
          <w:sz w:val="20"/>
          <w:szCs w:val="20"/>
        </w:rPr>
        <w:t xml:space="preserve"> </w:t>
      </w:r>
      <w:r w:rsidRPr="00E11F80">
        <w:rPr>
          <w:sz w:val="20"/>
          <w:szCs w:val="20"/>
        </w:rPr>
        <w:t>dotyczące</w:t>
      </w:r>
      <w:r w:rsidRPr="00E11F80">
        <w:rPr>
          <w:spacing w:val="1"/>
          <w:sz w:val="20"/>
          <w:szCs w:val="20"/>
        </w:rPr>
        <w:t xml:space="preserve"> </w:t>
      </w:r>
      <w:r w:rsidRPr="00E11F80">
        <w:rPr>
          <w:spacing w:val="-2"/>
          <w:sz w:val="20"/>
          <w:szCs w:val="20"/>
        </w:rPr>
        <w:t>robót</w:t>
      </w:r>
    </w:p>
    <w:p w14:paraId="466F5011" w14:textId="338E84F5" w:rsidR="009F15D9" w:rsidRPr="008D1775" w:rsidRDefault="00000000" w:rsidP="007E31F3">
      <w:pPr>
        <w:pStyle w:val="Tekstpodstawowy"/>
        <w:spacing w:before="57" w:line="288" w:lineRule="auto"/>
        <w:ind w:right="340"/>
        <w:jc w:val="both"/>
      </w:pPr>
      <w:r w:rsidRPr="008D1775">
        <w:t>Wykonawca robót jest odpowiedzialny za jakość ich wykonania oraz za ich zgodność z dokumentacją projektową, ST i poleceniami Inspektora nadzoru oraz bezpieczeństwo pracowników oraz osób postronnych podczas trwania prac.</w:t>
      </w:r>
    </w:p>
    <w:p w14:paraId="375F859A" w14:textId="77777777" w:rsidR="009F15D9" w:rsidRPr="008D1775" w:rsidRDefault="009F15D9" w:rsidP="007E31F3">
      <w:pPr>
        <w:pStyle w:val="Tekstpodstawowy"/>
        <w:spacing w:before="10"/>
        <w:ind w:left="0" w:right="340"/>
        <w:rPr>
          <w:sz w:val="15"/>
        </w:rPr>
      </w:pPr>
    </w:p>
    <w:p w14:paraId="66952E39" w14:textId="77777777" w:rsidR="009F15D9" w:rsidRPr="008D1775" w:rsidRDefault="00000000" w:rsidP="007E31F3">
      <w:pPr>
        <w:pStyle w:val="Nagwek2"/>
        <w:ind w:left="921" w:right="340"/>
      </w:pPr>
      <w:r w:rsidRPr="008D1775">
        <w:rPr>
          <w:noProof/>
        </w:rPr>
        <w:drawing>
          <wp:anchor distT="0" distB="0" distL="0" distR="0" simplePos="0" relativeHeight="15732736" behindDoc="0" locked="0" layoutInCell="1" allowOverlap="1" wp14:anchorId="43119509" wp14:editId="148F6592">
            <wp:simplePos x="0" y="0"/>
            <wp:positionH relativeFrom="page">
              <wp:posOffset>789431</wp:posOffset>
            </wp:positionH>
            <wp:positionV relativeFrom="paragraph">
              <wp:posOffset>87069</wp:posOffset>
            </wp:positionV>
            <wp:extent cx="121920" cy="118871"/>
            <wp:effectExtent l="0" t="0" r="0" b="0"/>
            <wp:wrapNone/>
            <wp:docPr id="4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8.jpeg"/>
                    <pic:cNvPicPr/>
                  </pic:nvPicPr>
                  <pic:blipFill>
                    <a:blip r:embed="rId24" cstate="print"/>
                    <a:stretch>
                      <a:fillRect/>
                    </a:stretch>
                  </pic:blipFill>
                  <pic:spPr>
                    <a:xfrm>
                      <a:off x="0" y="0"/>
                      <a:ext cx="121920" cy="118871"/>
                    </a:xfrm>
                    <a:prstGeom prst="rect">
                      <a:avLst/>
                    </a:prstGeom>
                  </pic:spPr>
                </pic:pic>
              </a:graphicData>
            </a:graphic>
          </wp:anchor>
        </w:drawing>
      </w:r>
      <w:r w:rsidRPr="008D1775">
        <w:rPr>
          <w:spacing w:val="-2"/>
        </w:rPr>
        <w:t>MATERIAŁY</w:t>
      </w:r>
    </w:p>
    <w:p w14:paraId="041B3347" w14:textId="62EC1CFE" w:rsidR="009F15D9" w:rsidRPr="00E11F80" w:rsidRDefault="00DC7689">
      <w:pPr>
        <w:pStyle w:val="Nagwek6"/>
        <w:numPr>
          <w:ilvl w:val="1"/>
          <w:numId w:val="153"/>
        </w:numPr>
        <w:tabs>
          <w:tab w:val="left" w:pos="855"/>
        </w:tabs>
        <w:spacing w:before="54"/>
        <w:ind w:left="822" w:right="340" w:hanging="357"/>
        <w:jc w:val="both"/>
      </w:pPr>
      <w:r w:rsidRPr="00E11F80">
        <w:t xml:space="preserve">  Ogólne</w:t>
      </w:r>
      <w:r w:rsidRPr="00E11F80">
        <w:rPr>
          <w:spacing w:val="-9"/>
        </w:rPr>
        <w:t xml:space="preserve"> </w:t>
      </w:r>
      <w:r w:rsidRPr="00E11F80">
        <w:t>wymagania</w:t>
      </w:r>
      <w:r w:rsidRPr="00E11F80">
        <w:rPr>
          <w:spacing w:val="-9"/>
        </w:rPr>
        <w:t xml:space="preserve"> </w:t>
      </w:r>
      <w:r w:rsidRPr="00E11F80">
        <w:t>dotyczące</w:t>
      </w:r>
      <w:r w:rsidRPr="00E11F80">
        <w:rPr>
          <w:spacing w:val="-9"/>
        </w:rPr>
        <w:t xml:space="preserve"> </w:t>
      </w:r>
      <w:r w:rsidRPr="00E11F80">
        <w:rPr>
          <w:spacing w:val="-2"/>
        </w:rPr>
        <w:t>materiałów</w:t>
      </w:r>
    </w:p>
    <w:p w14:paraId="473F0BE1" w14:textId="58B787BC" w:rsidR="008D1775" w:rsidRPr="008D1775" w:rsidRDefault="00000000" w:rsidP="007E31F3">
      <w:pPr>
        <w:pStyle w:val="Tekstpodstawowy"/>
        <w:spacing w:before="49"/>
        <w:ind w:right="340"/>
        <w:jc w:val="both"/>
        <w:rPr>
          <w:spacing w:val="-2"/>
        </w:rPr>
      </w:pPr>
      <w:r w:rsidRPr="008D1775">
        <w:t>Ogólne</w:t>
      </w:r>
      <w:r w:rsidRPr="008D1775">
        <w:rPr>
          <w:spacing w:val="-4"/>
        </w:rPr>
        <w:t xml:space="preserve"> </w:t>
      </w:r>
      <w:r w:rsidRPr="008D1775">
        <w:t>wymagania</w:t>
      </w:r>
      <w:r w:rsidRPr="008D1775">
        <w:rPr>
          <w:spacing w:val="-6"/>
        </w:rPr>
        <w:t xml:space="preserve"> </w:t>
      </w:r>
      <w:r w:rsidRPr="008D1775">
        <w:t>dotyczące</w:t>
      </w:r>
      <w:r w:rsidRPr="008D1775">
        <w:rPr>
          <w:spacing w:val="-7"/>
        </w:rPr>
        <w:t xml:space="preserve"> </w:t>
      </w:r>
      <w:r w:rsidRPr="008D1775">
        <w:t>materiałów</w:t>
      </w:r>
      <w:r w:rsidRPr="008D1775">
        <w:rPr>
          <w:spacing w:val="-4"/>
        </w:rPr>
        <w:t xml:space="preserve"> </w:t>
      </w:r>
      <w:r w:rsidRPr="008D1775">
        <w:t>i</w:t>
      </w:r>
      <w:r w:rsidRPr="008D1775">
        <w:rPr>
          <w:spacing w:val="-7"/>
        </w:rPr>
        <w:t xml:space="preserve"> </w:t>
      </w:r>
      <w:r w:rsidRPr="008D1775">
        <w:t>ich</w:t>
      </w:r>
      <w:r w:rsidRPr="008D1775">
        <w:rPr>
          <w:spacing w:val="-7"/>
        </w:rPr>
        <w:t xml:space="preserve"> </w:t>
      </w:r>
      <w:r w:rsidRPr="008D1775">
        <w:t>rodzaju</w:t>
      </w:r>
      <w:r w:rsidRPr="008D1775">
        <w:rPr>
          <w:spacing w:val="-7"/>
        </w:rPr>
        <w:t xml:space="preserve"> </w:t>
      </w:r>
      <w:r w:rsidRPr="008D1775">
        <w:t>podano</w:t>
      </w:r>
      <w:r w:rsidRPr="008D1775">
        <w:rPr>
          <w:spacing w:val="-5"/>
        </w:rPr>
        <w:t xml:space="preserve"> </w:t>
      </w:r>
      <w:r w:rsidRPr="008D1775">
        <w:t>w</w:t>
      </w:r>
      <w:r w:rsidR="0019106D" w:rsidRPr="008D1775">
        <w:t xml:space="preserve"> S-00</w:t>
      </w:r>
      <w:r w:rsidR="0019106D" w:rsidRPr="008D1775">
        <w:rPr>
          <w:spacing w:val="-5"/>
        </w:rPr>
        <w:t xml:space="preserve"> w</w:t>
      </w:r>
      <w:r w:rsidRPr="008D1775">
        <w:rPr>
          <w:spacing w:val="-8"/>
        </w:rPr>
        <w:t xml:space="preserve"> </w:t>
      </w:r>
      <w:r w:rsidRPr="008D1775">
        <w:t>rozdziale</w:t>
      </w:r>
      <w:r w:rsidRPr="008D1775">
        <w:rPr>
          <w:spacing w:val="-6"/>
        </w:rPr>
        <w:t xml:space="preserve"> </w:t>
      </w:r>
      <w:r w:rsidRPr="008D1775">
        <w:t>Wymagania</w:t>
      </w:r>
      <w:r w:rsidRPr="008D1775">
        <w:rPr>
          <w:spacing w:val="-7"/>
        </w:rPr>
        <w:t xml:space="preserve"> </w:t>
      </w:r>
      <w:r w:rsidRPr="008D1775">
        <w:rPr>
          <w:spacing w:val="-2"/>
        </w:rPr>
        <w:t>Ogólne.</w:t>
      </w:r>
    </w:p>
    <w:p w14:paraId="42EE40B7" w14:textId="77777777" w:rsidR="009F15D9" w:rsidRPr="0044774D" w:rsidRDefault="009F15D9" w:rsidP="007E31F3">
      <w:pPr>
        <w:pStyle w:val="Tekstpodstawowy"/>
        <w:spacing w:before="9"/>
        <w:ind w:left="0" w:right="340"/>
        <w:rPr>
          <w:color w:val="FF0000"/>
          <w:sz w:val="27"/>
        </w:rPr>
      </w:pPr>
    </w:p>
    <w:p w14:paraId="4935833F" w14:textId="610FE541" w:rsidR="009F15D9" w:rsidRPr="00E11F80" w:rsidRDefault="008D1775" w:rsidP="00E11F80">
      <w:pPr>
        <w:pStyle w:val="Nagwek6"/>
        <w:numPr>
          <w:ilvl w:val="1"/>
          <w:numId w:val="149"/>
        </w:numPr>
        <w:tabs>
          <w:tab w:val="left" w:pos="800"/>
        </w:tabs>
        <w:spacing w:before="69"/>
        <w:ind w:left="902" w:right="340" w:hanging="437"/>
        <w:jc w:val="both"/>
      </w:pPr>
      <w:r w:rsidRPr="00E11F80">
        <w:t>Rodzaje</w:t>
      </w:r>
      <w:r w:rsidRPr="00E11F80">
        <w:rPr>
          <w:spacing w:val="-7"/>
        </w:rPr>
        <w:t xml:space="preserve"> </w:t>
      </w:r>
      <w:r w:rsidRPr="00E11F80">
        <w:rPr>
          <w:spacing w:val="-2"/>
        </w:rPr>
        <w:t>materiałów.</w:t>
      </w:r>
    </w:p>
    <w:p w14:paraId="24F8EEC4" w14:textId="77777777" w:rsidR="009F15D9" w:rsidRPr="0044774D" w:rsidRDefault="009F15D9" w:rsidP="007E31F3">
      <w:pPr>
        <w:pStyle w:val="Tekstpodstawowy"/>
        <w:ind w:left="0" w:right="340"/>
        <w:rPr>
          <w:b/>
          <w:color w:val="FF0000"/>
          <w:sz w:val="28"/>
        </w:rPr>
      </w:pPr>
    </w:p>
    <w:p w14:paraId="7CEC97BC" w14:textId="40C6C90A" w:rsidR="009F15D9" w:rsidRPr="00CF1E36" w:rsidRDefault="00ED2EA3">
      <w:pPr>
        <w:pStyle w:val="Nagwek6"/>
        <w:numPr>
          <w:ilvl w:val="2"/>
          <w:numId w:val="149"/>
        </w:numPr>
        <w:tabs>
          <w:tab w:val="left" w:pos="855"/>
        </w:tabs>
        <w:ind w:right="340"/>
        <w:jc w:val="both"/>
        <w:rPr>
          <w:b w:val="0"/>
          <w:bCs w:val="0"/>
        </w:rPr>
      </w:pPr>
      <w:r w:rsidRPr="00CF1E36">
        <w:rPr>
          <w:b w:val="0"/>
          <w:bCs w:val="0"/>
        </w:rPr>
        <w:lastRenderedPageBreak/>
        <w:t>Materiał szlifujący</w:t>
      </w:r>
    </w:p>
    <w:p w14:paraId="082AA085" w14:textId="42C04248" w:rsidR="009F15D9" w:rsidRPr="00CF1E36" w:rsidRDefault="00ED2EA3" w:rsidP="007E31F3">
      <w:pPr>
        <w:pStyle w:val="Tekstpodstawowy"/>
        <w:spacing w:line="288" w:lineRule="auto"/>
        <w:ind w:right="340"/>
      </w:pPr>
      <w:r w:rsidRPr="00CF1E36">
        <w:t>Miękkie ścierniwo mineralne lub roślinne do agregatów zasilanych sprężonym powietrzem jako część systemowa metody strumieniowo-ciernej do czyszczenia kształtek ceramicznych szkliwionych oraz klinkieru</w:t>
      </w:r>
    </w:p>
    <w:p w14:paraId="4FA46E0C" w14:textId="623F3380" w:rsidR="00DB7821" w:rsidRPr="00CF1E36" w:rsidRDefault="00DB7821" w:rsidP="007E31F3">
      <w:pPr>
        <w:pStyle w:val="Tekstpodstawowy"/>
        <w:spacing w:line="288" w:lineRule="auto"/>
        <w:ind w:right="340"/>
      </w:pPr>
      <w:r w:rsidRPr="00CF1E36">
        <w:t>- ścierniwo: mączka s</w:t>
      </w:r>
      <w:r w:rsidR="00F40C23" w:rsidRPr="00CF1E36">
        <w:t>zklana</w:t>
      </w:r>
    </w:p>
    <w:p w14:paraId="148E1C1A" w14:textId="22646A76" w:rsidR="00F40C23" w:rsidRPr="00CF1E36" w:rsidRDefault="00F40C23" w:rsidP="007E31F3">
      <w:pPr>
        <w:pStyle w:val="Tekstpodstawowy"/>
        <w:spacing w:line="288" w:lineRule="auto"/>
        <w:ind w:right="340"/>
      </w:pPr>
      <w:r w:rsidRPr="00CF1E36">
        <w:t>- twardość w skali Mohsa: 6-7</w:t>
      </w:r>
    </w:p>
    <w:p w14:paraId="4BC5558E" w14:textId="11789FB1" w:rsidR="00D26916" w:rsidRPr="00CF1E36" w:rsidRDefault="00D26916" w:rsidP="007E31F3">
      <w:pPr>
        <w:pStyle w:val="Tekstpodstawowy"/>
        <w:spacing w:line="288" w:lineRule="auto"/>
        <w:ind w:right="340"/>
      </w:pPr>
      <w:r w:rsidRPr="00CF1E36">
        <w:t>- ciężar właściwy: 2,4-2,6 g/cm3</w:t>
      </w:r>
    </w:p>
    <w:p w14:paraId="313D2CDD" w14:textId="26BEC8AC" w:rsidR="00D26916" w:rsidRPr="00CF1E36" w:rsidRDefault="00D26916" w:rsidP="007E31F3">
      <w:pPr>
        <w:pStyle w:val="Tekstpodstawowy"/>
        <w:spacing w:line="288" w:lineRule="auto"/>
        <w:ind w:right="340"/>
      </w:pPr>
      <w:r w:rsidRPr="00CF1E36">
        <w:t>- uziarnienie: dobrać do rodzaju i wrażliwości podłoża oraz rodzaju i grubości zanieczyszczenia</w:t>
      </w:r>
    </w:p>
    <w:p w14:paraId="3D6713BF" w14:textId="77777777" w:rsidR="00D26916" w:rsidRPr="00CF1E36" w:rsidRDefault="00D26916" w:rsidP="007E31F3">
      <w:pPr>
        <w:pStyle w:val="Tekstpodstawowy"/>
        <w:spacing w:line="288" w:lineRule="auto"/>
        <w:ind w:right="340"/>
      </w:pPr>
    </w:p>
    <w:p w14:paraId="2D3D0EE9" w14:textId="7542CEDD" w:rsidR="009F15D9" w:rsidRPr="00CF1E36" w:rsidRDefault="00D26916">
      <w:pPr>
        <w:pStyle w:val="Tekstpodstawowy"/>
        <w:numPr>
          <w:ilvl w:val="2"/>
          <w:numId w:val="149"/>
        </w:numPr>
        <w:spacing w:line="288" w:lineRule="auto"/>
        <w:ind w:right="340"/>
      </w:pPr>
      <w:r w:rsidRPr="00CF1E36">
        <w:t>Zaprawa spoinowa</w:t>
      </w:r>
    </w:p>
    <w:p w14:paraId="6709A629" w14:textId="5454E045" w:rsidR="00D26916" w:rsidRPr="00CF1E36" w:rsidRDefault="00016A0F" w:rsidP="007E31F3">
      <w:pPr>
        <w:pStyle w:val="Tekstpodstawowy"/>
        <w:spacing w:line="288" w:lineRule="auto"/>
        <w:ind w:left="466" w:right="340"/>
      </w:pPr>
      <w:r w:rsidRPr="00CF1E36">
        <w:t>Sucha zaprawa</w:t>
      </w:r>
      <w:r w:rsidR="00123EFA" w:rsidRPr="00CF1E36">
        <w:t xml:space="preserve"> na bazie cementu i wodorotlenku wapnia oraz mączki </w:t>
      </w:r>
      <w:r w:rsidRPr="00CF1E36">
        <w:t>kwarcowej zapewniająca możliwość dopasowania do oryginału zgodnie z wytycznymi konserwatorskimi</w:t>
      </w:r>
    </w:p>
    <w:p w14:paraId="67EA55F9" w14:textId="77777777" w:rsidR="00CF1E36" w:rsidRPr="00CF1E36" w:rsidRDefault="00CF1E36" w:rsidP="007E31F3">
      <w:pPr>
        <w:pStyle w:val="Tekstpodstawowy"/>
        <w:spacing w:line="288" w:lineRule="auto"/>
        <w:ind w:left="466" w:right="340"/>
      </w:pPr>
    </w:p>
    <w:p w14:paraId="1F78B84B" w14:textId="613D3568" w:rsidR="00D26916" w:rsidRDefault="00CF1E36">
      <w:pPr>
        <w:pStyle w:val="Tekstpodstawowy"/>
        <w:numPr>
          <w:ilvl w:val="2"/>
          <w:numId w:val="149"/>
        </w:numPr>
        <w:spacing w:line="288" w:lineRule="auto"/>
        <w:ind w:right="340"/>
      </w:pPr>
      <w:r w:rsidRPr="00CF1E36">
        <w:t xml:space="preserve">Preparat </w:t>
      </w:r>
      <w:proofErr w:type="spellStart"/>
      <w:r w:rsidRPr="00CF1E36">
        <w:t>gzrybobójczy</w:t>
      </w:r>
      <w:proofErr w:type="spellEnd"/>
      <w:r>
        <w:t xml:space="preserve"> do odgrzybiania podłoży murowanych i zabezpieczenia podłoży przed ponownym pojawieniem się porażeń biologicznych</w:t>
      </w:r>
    </w:p>
    <w:p w14:paraId="3420F6EE" w14:textId="2343A32F" w:rsidR="00CF1E36" w:rsidRDefault="00CF1E36" w:rsidP="007E31F3">
      <w:pPr>
        <w:pStyle w:val="Tekstpodstawowy"/>
        <w:spacing w:line="288" w:lineRule="auto"/>
        <w:ind w:right="340"/>
      </w:pPr>
      <w:r>
        <w:t xml:space="preserve">- postać: płynu bezbarwny zawierający fungicydy i </w:t>
      </w:r>
      <w:proofErr w:type="spellStart"/>
      <w:r>
        <w:t>algicydy</w:t>
      </w:r>
      <w:proofErr w:type="spellEnd"/>
    </w:p>
    <w:p w14:paraId="13011F72" w14:textId="26321137" w:rsidR="00CF1E36" w:rsidRDefault="00CF1E36" w:rsidP="007E31F3">
      <w:pPr>
        <w:pStyle w:val="Tekstpodstawowy"/>
        <w:spacing w:line="288" w:lineRule="auto"/>
        <w:ind w:right="340"/>
      </w:pPr>
      <w:r>
        <w:t xml:space="preserve">- odczyn </w:t>
      </w:r>
      <w:proofErr w:type="spellStart"/>
      <w:r>
        <w:t>pH</w:t>
      </w:r>
      <w:proofErr w:type="spellEnd"/>
      <w:r>
        <w:t>: 6-7,5</w:t>
      </w:r>
    </w:p>
    <w:p w14:paraId="3150952F" w14:textId="4B9938C0" w:rsidR="00CF1E36" w:rsidRDefault="00CF1E36" w:rsidP="007E31F3">
      <w:pPr>
        <w:pStyle w:val="Tekstpodstawowy"/>
        <w:spacing w:line="288" w:lineRule="auto"/>
        <w:ind w:right="340"/>
      </w:pPr>
      <w:r>
        <w:t>- gęstość: ok.1,0 kg/l</w:t>
      </w:r>
    </w:p>
    <w:p w14:paraId="5F3D1B4C" w14:textId="77777777" w:rsidR="00CF1E36" w:rsidRDefault="00CF1E36" w:rsidP="007E31F3">
      <w:pPr>
        <w:pStyle w:val="Tekstpodstawowy"/>
        <w:spacing w:line="288" w:lineRule="auto"/>
        <w:ind w:right="340"/>
      </w:pPr>
    </w:p>
    <w:p w14:paraId="725CC6C3" w14:textId="68390E6B" w:rsidR="002C6CA2" w:rsidRDefault="00CF1E36">
      <w:pPr>
        <w:pStyle w:val="Tekstpodstawowy"/>
        <w:numPr>
          <w:ilvl w:val="2"/>
          <w:numId w:val="149"/>
        </w:numPr>
        <w:spacing w:line="288" w:lineRule="auto"/>
        <w:ind w:right="340"/>
      </w:pPr>
      <w:r>
        <w:t xml:space="preserve">Preparat gruntujący na bazie szkła wodnego potasowego modyfikowanego żywicami dyspersyjnymi (do scalenia kolorystycznego </w:t>
      </w:r>
      <w:r w:rsidR="00194514">
        <w:t xml:space="preserve">powierzchni klinkierowych </w:t>
      </w:r>
      <w:r>
        <w:t>metodą laserunku)</w:t>
      </w:r>
    </w:p>
    <w:p w14:paraId="303FA467" w14:textId="24A9FA81" w:rsidR="002C6CA2" w:rsidRDefault="002C6CA2" w:rsidP="007E31F3">
      <w:pPr>
        <w:pStyle w:val="Tekstpodstawowy"/>
        <w:spacing w:line="288" w:lineRule="auto"/>
        <w:ind w:left="466" w:right="340"/>
      </w:pPr>
      <w:r>
        <w:t>- głęboko penetrujący podłoże</w:t>
      </w:r>
    </w:p>
    <w:p w14:paraId="071BC8F1" w14:textId="1643ED71" w:rsidR="002C6CA2" w:rsidRDefault="002C6CA2" w:rsidP="007E31F3">
      <w:pPr>
        <w:pStyle w:val="Tekstpodstawowy"/>
        <w:spacing w:line="288" w:lineRule="auto"/>
        <w:ind w:left="466" w:right="340"/>
      </w:pPr>
      <w:r>
        <w:t>- wzmacniający podłoże mineralne</w:t>
      </w:r>
    </w:p>
    <w:p w14:paraId="4DEBCAFA" w14:textId="61E57CF5" w:rsidR="002C6CA2" w:rsidRDefault="002C6CA2" w:rsidP="007E31F3">
      <w:pPr>
        <w:pStyle w:val="Tekstpodstawowy"/>
        <w:spacing w:line="288" w:lineRule="auto"/>
        <w:ind w:left="466" w:right="340"/>
      </w:pPr>
      <w:r>
        <w:t>- wyrównujący nasiąkliwość podłoża</w:t>
      </w:r>
    </w:p>
    <w:p w14:paraId="269C0CE2" w14:textId="3398B965" w:rsidR="002C6CA2" w:rsidRDefault="002C6CA2" w:rsidP="007E31F3">
      <w:pPr>
        <w:pStyle w:val="Tekstpodstawowy"/>
        <w:spacing w:line="288" w:lineRule="auto"/>
        <w:ind w:left="466" w:right="340"/>
      </w:pPr>
      <w:r>
        <w:t>- dyfuzyjny</w:t>
      </w:r>
    </w:p>
    <w:p w14:paraId="6CC7FAAD" w14:textId="77777777" w:rsidR="002C6CA2" w:rsidRDefault="002C6CA2" w:rsidP="007E31F3">
      <w:pPr>
        <w:pStyle w:val="Tekstpodstawowy"/>
        <w:spacing w:line="288" w:lineRule="auto"/>
        <w:ind w:left="668" w:right="340"/>
      </w:pPr>
    </w:p>
    <w:p w14:paraId="3D1517FC" w14:textId="3BE4D759" w:rsidR="002C6CA2" w:rsidRDefault="002C6CA2">
      <w:pPr>
        <w:pStyle w:val="Tekstpodstawowy"/>
        <w:numPr>
          <w:ilvl w:val="2"/>
          <w:numId w:val="149"/>
        </w:numPr>
        <w:spacing w:line="288" w:lineRule="auto"/>
        <w:ind w:right="340"/>
      </w:pPr>
      <w:r>
        <w:t xml:space="preserve">Farba krzemianowa (do scalenia kolorystycznego </w:t>
      </w:r>
      <w:r w:rsidR="00194514">
        <w:t xml:space="preserve">powierzchni klinkierowych </w:t>
      </w:r>
      <w:r>
        <w:t>metodą laserunku)</w:t>
      </w:r>
    </w:p>
    <w:p w14:paraId="42088B16" w14:textId="47FA6A1C" w:rsidR="00CF1E36" w:rsidRDefault="002C6CA2" w:rsidP="007E31F3">
      <w:pPr>
        <w:pStyle w:val="Tekstpodstawowy"/>
        <w:spacing w:line="288" w:lineRule="auto"/>
        <w:ind w:left="466" w:right="340"/>
      </w:pPr>
      <w:r>
        <w:t xml:space="preserve">- </w:t>
      </w:r>
      <w:r w:rsidR="00CF1E36">
        <w:t xml:space="preserve"> </w:t>
      </w:r>
      <w:r w:rsidR="00A1794E">
        <w:t>spoiwo: szkło wodne</w:t>
      </w:r>
    </w:p>
    <w:p w14:paraId="7102C4FA" w14:textId="63038BB3" w:rsidR="00A1794E" w:rsidRDefault="00A1794E" w:rsidP="007E31F3">
      <w:pPr>
        <w:pStyle w:val="Tekstpodstawowy"/>
        <w:spacing w:line="288" w:lineRule="auto"/>
        <w:ind w:left="466" w:right="340"/>
      </w:pPr>
      <w:r>
        <w:t>- hydrofobowy i wzmacniający podłoża mineralne</w:t>
      </w:r>
    </w:p>
    <w:p w14:paraId="71D93804" w14:textId="495543FD" w:rsidR="00A1794E" w:rsidRDefault="00A1794E" w:rsidP="007E31F3">
      <w:pPr>
        <w:pStyle w:val="Tekstpodstawowy"/>
        <w:spacing w:line="288" w:lineRule="auto"/>
        <w:ind w:left="466" w:right="340"/>
      </w:pPr>
      <w:r>
        <w:t>- głęboko penetrujący</w:t>
      </w:r>
    </w:p>
    <w:p w14:paraId="0A147C7E" w14:textId="74BBF805" w:rsidR="00A1794E" w:rsidRDefault="00A1794E" w:rsidP="007E31F3">
      <w:pPr>
        <w:pStyle w:val="Tekstpodstawowy"/>
        <w:spacing w:line="288" w:lineRule="auto"/>
        <w:ind w:left="466" w:right="340"/>
      </w:pPr>
      <w:r>
        <w:t>- nie zawierający rozpuszczalników</w:t>
      </w:r>
    </w:p>
    <w:p w14:paraId="556D56B5" w14:textId="77777777" w:rsidR="00643109" w:rsidRDefault="00643109" w:rsidP="007E31F3">
      <w:pPr>
        <w:pStyle w:val="Tekstpodstawowy"/>
        <w:spacing w:line="288" w:lineRule="auto"/>
        <w:ind w:left="466" w:right="340"/>
      </w:pPr>
    </w:p>
    <w:p w14:paraId="71A434EE" w14:textId="77777777" w:rsidR="00643109" w:rsidRDefault="00643109">
      <w:pPr>
        <w:pStyle w:val="Tekstpodstawowy"/>
        <w:numPr>
          <w:ilvl w:val="2"/>
          <w:numId w:val="149"/>
        </w:numPr>
        <w:spacing w:line="288" w:lineRule="auto"/>
        <w:ind w:right="340"/>
      </w:pPr>
      <w:r>
        <w:t>Kształtki ceramiczne szkliwione oraz klinkierowe</w:t>
      </w:r>
    </w:p>
    <w:p w14:paraId="34FF867F" w14:textId="58A2AB5E" w:rsidR="00643109" w:rsidRDefault="00643109" w:rsidP="007E31F3">
      <w:pPr>
        <w:pStyle w:val="Tekstpodstawowy"/>
        <w:spacing w:line="288" w:lineRule="auto"/>
        <w:ind w:left="466" w:right="340"/>
      </w:pPr>
      <w:r>
        <w:t xml:space="preserve">- należy uwzględnić konieczność uzupełnienia brakujących elementów okładzin materiałem </w:t>
      </w:r>
      <w:r w:rsidR="00194514">
        <w:t>o charakterze identycznym pod względem wymiarów, struktury i faktury</w:t>
      </w:r>
    </w:p>
    <w:p w14:paraId="0B111FA2" w14:textId="77777777" w:rsidR="004E44A3" w:rsidRDefault="004E44A3" w:rsidP="007E31F3">
      <w:pPr>
        <w:pStyle w:val="Tekstpodstawowy"/>
        <w:spacing w:line="288" w:lineRule="auto"/>
        <w:ind w:left="466" w:right="340"/>
      </w:pPr>
    </w:p>
    <w:p w14:paraId="72CD44D9" w14:textId="482080F8" w:rsidR="004E44A3" w:rsidRDefault="004E44A3">
      <w:pPr>
        <w:pStyle w:val="Tekstpodstawowy"/>
        <w:numPr>
          <w:ilvl w:val="2"/>
          <w:numId w:val="149"/>
        </w:numPr>
        <w:spacing w:line="288" w:lineRule="auto"/>
        <w:ind w:right="340"/>
      </w:pPr>
      <w:r>
        <w:t>Tynk renowacyjny</w:t>
      </w:r>
    </w:p>
    <w:p w14:paraId="4451022D" w14:textId="1EA61593" w:rsidR="004E44A3" w:rsidRDefault="004E44A3" w:rsidP="007E31F3">
      <w:pPr>
        <w:pStyle w:val="Tekstpodstawowy"/>
        <w:spacing w:line="288" w:lineRule="auto"/>
        <w:ind w:left="466" w:right="340"/>
      </w:pPr>
      <w:r>
        <w:t>- maksymalne uziarnienie kruszywa: 1,25 mm</w:t>
      </w:r>
    </w:p>
    <w:p w14:paraId="77FC10A6" w14:textId="779021F5" w:rsidR="004E44A3" w:rsidRDefault="004E44A3" w:rsidP="007E31F3">
      <w:pPr>
        <w:pStyle w:val="Tekstpodstawowy"/>
        <w:spacing w:line="288" w:lineRule="auto"/>
        <w:ind w:left="466" w:right="340"/>
      </w:pPr>
      <w:r>
        <w:t>- nasiąkliwość kapilarna: &gt;0,3 kg/m2</w:t>
      </w:r>
    </w:p>
    <w:p w14:paraId="4E5DCD8A" w14:textId="6B6F2A06" w:rsidR="004E44A3" w:rsidRDefault="004E44A3" w:rsidP="007E31F3">
      <w:pPr>
        <w:pStyle w:val="Tekstpodstawowy"/>
        <w:spacing w:line="288" w:lineRule="auto"/>
        <w:ind w:left="466" w:right="340"/>
      </w:pPr>
      <w:r>
        <w:t xml:space="preserve">- współczynnik oporu dyfuzji pary wodnej µ: </w:t>
      </w:r>
      <w:r w:rsidRPr="004E44A3">
        <w:rPr>
          <w:u w:val="single"/>
        </w:rPr>
        <w:t>&lt;</w:t>
      </w:r>
      <w:r>
        <w:t xml:space="preserve">15 </w:t>
      </w:r>
    </w:p>
    <w:p w14:paraId="3E518EE8" w14:textId="01ED8A6D" w:rsidR="004E44A3" w:rsidRDefault="004E44A3" w:rsidP="007E31F3">
      <w:pPr>
        <w:pStyle w:val="Tekstpodstawowy"/>
        <w:spacing w:line="288" w:lineRule="auto"/>
        <w:ind w:left="466" w:right="340"/>
      </w:pPr>
      <w:r>
        <w:t>- klasa odporności ogniowej: A1</w:t>
      </w:r>
    </w:p>
    <w:p w14:paraId="6ADBDBF2" w14:textId="77777777" w:rsidR="00A1794E" w:rsidRPr="00CF1E36" w:rsidRDefault="00A1794E" w:rsidP="007E31F3">
      <w:pPr>
        <w:pStyle w:val="Tekstpodstawowy"/>
        <w:spacing w:line="288" w:lineRule="auto"/>
        <w:ind w:left="466" w:right="340"/>
      </w:pPr>
    </w:p>
    <w:p w14:paraId="1A71C3C8" w14:textId="77777777" w:rsidR="009F15D9" w:rsidRPr="00A1794E" w:rsidRDefault="00000000" w:rsidP="007E31F3">
      <w:pPr>
        <w:spacing w:before="94"/>
        <w:ind w:left="467" w:right="340"/>
        <w:rPr>
          <w:b/>
          <w:sz w:val="24"/>
        </w:rPr>
      </w:pPr>
      <w:r w:rsidRPr="00A1794E">
        <w:rPr>
          <w:noProof/>
        </w:rPr>
        <w:drawing>
          <wp:inline distT="0" distB="0" distL="0" distR="0" wp14:anchorId="7670A361" wp14:editId="5A38BF64">
            <wp:extent cx="121919" cy="121919"/>
            <wp:effectExtent l="0" t="0" r="0" b="0"/>
            <wp:docPr id="4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jpeg"/>
                    <pic:cNvPicPr/>
                  </pic:nvPicPr>
                  <pic:blipFill>
                    <a:blip r:embed="rId11" cstate="print"/>
                    <a:stretch>
                      <a:fillRect/>
                    </a:stretch>
                  </pic:blipFill>
                  <pic:spPr>
                    <a:xfrm>
                      <a:off x="0" y="0"/>
                      <a:ext cx="121919" cy="121919"/>
                    </a:xfrm>
                    <a:prstGeom prst="rect">
                      <a:avLst/>
                    </a:prstGeom>
                  </pic:spPr>
                </pic:pic>
              </a:graphicData>
            </a:graphic>
          </wp:inline>
        </w:drawing>
      </w:r>
      <w:r w:rsidRPr="00A1794E">
        <w:rPr>
          <w:rFonts w:ascii="Times New Roman" w:hAnsi="Times New Roman"/>
          <w:spacing w:val="40"/>
          <w:position w:val="1"/>
          <w:sz w:val="20"/>
        </w:rPr>
        <w:t xml:space="preserve">  </w:t>
      </w:r>
      <w:r w:rsidRPr="00A1794E">
        <w:rPr>
          <w:b/>
          <w:position w:val="1"/>
          <w:sz w:val="24"/>
        </w:rPr>
        <w:t>SPRZĘT</w:t>
      </w:r>
    </w:p>
    <w:p w14:paraId="19709FE8" w14:textId="568D81B2" w:rsidR="009F15D9" w:rsidRPr="00A1794E" w:rsidRDefault="00000000" w:rsidP="007E31F3">
      <w:pPr>
        <w:pStyle w:val="Tekstpodstawowy"/>
        <w:spacing w:before="55" w:line="288" w:lineRule="auto"/>
        <w:ind w:right="340"/>
      </w:pPr>
      <w:r w:rsidRPr="00A1794E">
        <w:t xml:space="preserve">Roboty związane z wykonaniem </w:t>
      </w:r>
      <w:r w:rsidR="00A1794E" w:rsidRPr="00A1794E">
        <w:t>prac renowacyjnych</w:t>
      </w:r>
      <w:r w:rsidRPr="00A1794E">
        <w:t xml:space="preserve"> </w:t>
      </w:r>
      <w:r w:rsidR="00A1794E" w:rsidRPr="00A1794E">
        <w:t>należy</w:t>
      </w:r>
      <w:r w:rsidRPr="00A1794E">
        <w:t xml:space="preserve"> wykon</w:t>
      </w:r>
      <w:r w:rsidR="00A1794E" w:rsidRPr="00A1794E">
        <w:t>ywać</w:t>
      </w:r>
      <w:r w:rsidRPr="00A1794E">
        <w:t xml:space="preserve"> ręcznie </w:t>
      </w:r>
      <w:r w:rsidR="00A1794E" w:rsidRPr="00A1794E">
        <w:t>z użyciem sprzętu specjalistycznego stosownego do prowadzonych zabiegów konserwacyjno-naprawczych.</w:t>
      </w:r>
    </w:p>
    <w:p w14:paraId="10B34F5E" w14:textId="77777777" w:rsidR="009F15D9" w:rsidRPr="00A1794E" w:rsidRDefault="00000000" w:rsidP="007E31F3">
      <w:pPr>
        <w:pStyle w:val="Tekstpodstawowy"/>
        <w:spacing w:line="288" w:lineRule="auto"/>
        <w:ind w:right="340"/>
      </w:pPr>
      <w:r w:rsidRPr="00A1794E">
        <w:t>Sprzęt</w:t>
      </w:r>
      <w:r w:rsidRPr="00A1794E">
        <w:rPr>
          <w:spacing w:val="40"/>
        </w:rPr>
        <w:t xml:space="preserve"> </w:t>
      </w:r>
      <w:r w:rsidRPr="00A1794E">
        <w:t>wykorzystywany</w:t>
      </w:r>
      <w:r w:rsidRPr="00A1794E">
        <w:rPr>
          <w:spacing w:val="40"/>
        </w:rPr>
        <w:t xml:space="preserve"> </w:t>
      </w:r>
      <w:r w:rsidRPr="00A1794E">
        <w:t>przez</w:t>
      </w:r>
      <w:r w:rsidRPr="00A1794E">
        <w:rPr>
          <w:spacing w:val="40"/>
        </w:rPr>
        <w:t xml:space="preserve"> </w:t>
      </w:r>
      <w:r w:rsidRPr="00A1794E">
        <w:t>Wykonawcę</w:t>
      </w:r>
      <w:r w:rsidRPr="00A1794E">
        <w:rPr>
          <w:spacing w:val="40"/>
        </w:rPr>
        <w:t xml:space="preserve"> </w:t>
      </w:r>
      <w:r w:rsidRPr="00A1794E">
        <w:t>powinien</w:t>
      </w:r>
      <w:r w:rsidRPr="00A1794E">
        <w:rPr>
          <w:spacing w:val="40"/>
        </w:rPr>
        <w:t xml:space="preserve"> </w:t>
      </w:r>
      <w:r w:rsidRPr="00A1794E">
        <w:t>być</w:t>
      </w:r>
      <w:r w:rsidRPr="00A1794E">
        <w:rPr>
          <w:spacing w:val="40"/>
        </w:rPr>
        <w:t xml:space="preserve"> </w:t>
      </w:r>
      <w:r w:rsidRPr="00A1794E">
        <w:t>sprawny</w:t>
      </w:r>
      <w:r w:rsidRPr="00A1794E">
        <w:rPr>
          <w:spacing w:val="40"/>
        </w:rPr>
        <w:t xml:space="preserve"> </w:t>
      </w:r>
      <w:r w:rsidRPr="00A1794E">
        <w:t>technicznie</w:t>
      </w:r>
      <w:r w:rsidRPr="00A1794E">
        <w:rPr>
          <w:spacing w:val="40"/>
        </w:rPr>
        <w:t xml:space="preserve"> </w:t>
      </w:r>
      <w:r w:rsidRPr="00A1794E">
        <w:t>i</w:t>
      </w:r>
      <w:r w:rsidRPr="00A1794E">
        <w:rPr>
          <w:spacing w:val="40"/>
        </w:rPr>
        <w:t xml:space="preserve"> </w:t>
      </w:r>
      <w:r w:rsidRPr="00A1794E">
        <w:t>spełniać</w:t>
      </w:r>
      <w:r w:rsidRPr="00A1794E">
        <w:rPr>
          <w:spacing w:val="40"/>
        </w:rPr>
        <w:t xml:space="preserve"> </w:t>
      </w:r>
      <w:r w:rsidRPr="00A1794E">
        <w:t>wymagania techniczne w zakresie BHP.</w:t>
      </w:r>
    </w:p>
    <w:p w14:paraId="5B50A920" w14:textId="12F3DB34" w:rsidR="009F15D9" w:rsidRPr="00A1794E" w:rsidRDefault="00000000" w:rsidP="007E31F3">
      <w:pPr>
        <w:pStyle w:val="Tekstpodstawowy"/>
        <w:spacing w:before="75"/>
        <w:ind w:right="340"/>
      </w:pPr>
      <w:r w:rsidRPr="00A1794E">
        <w:t>Ogólne</w:t>
      </w:r>
      <w:r w:rsidRPr="00A1794E">
        <w:rPr>
          <w:spacing w:val="-5"/>
        </w:rPr>
        <w:t xml:space="preserve"> </w:t>
      </w:r>
      <w:r w:rsidRPr="00A1794E">
        <w:t>wymagania</w:t>
      </w:r>
      <w:r w:rsidRPr="00A1794E">
        <w:rPr>
          <w:spacing w:val="-7"/>
        </w:rPr>
        <w:t xml:space="preserve"> </w:t>
      </w:r>
      <w:r w:rsidRPr="00A1794E">
        <w:t>dotyczące</w:t>
      </w:r>
      <w:r w:rsidRPr="00A1794E">
        <w:rPr>
          <w:spacing w:val="-8"/>
        </w:rPr>
        <w:t xml:space="preserve"> </w:t>
      </w:r>
      <w:r w:rsidRPr="00A1794E">
        <w:t>sprzętu</w:t>
      </w:r>
      <w:r w:rsidRPr="00A1794E">
        <w:rPr>
          <w:spacing w:val="-7"/>
        </w:rPr>
        <w:t xml:space="preserve"> </w:t>
      </w:r>
      <w:r w:rsidRPr="00A1794E">
        <w:t>podano</w:t>
      </w:r>
      <w:r w:rsidRPr="00A1794E">
        <w:rPr>
          <w:spacing w:val="-6"/>
        </w:rPr>
        <w:t xml:space="preserve"> </w:t>
      </w:r>
      <w:r w:rsidRPr="00A1794E">
        <w:t>w</w:t>
      </w:r>
      <w:r w:rsidRPr="00A1794E">
        <w:rPr>
          <w:spacing w:val="-7"/>
        </w:rPr>
        <w:t xml:space="preserve"> </w:t>
      </w:r>
      <w:r w:rsidRPr="00A1794E">
        <w:t>ST</w:t>
      </w:r>
      <w:r w:rsidRPr="00A1794E">
        <w:rPr>
          <w:spacing w:val="-7"/>
        </w:rPr>
        <w:t xml:space="preserve"> </w:t>
      </w:r>
      <w:r w:rsidRPr="00A1794E">
        <w:t>Część</w:t>
      </w:r>
      <w:r w:rsidRPr="00A1794E">
        <w:rPr>
          <w:spacing w:val="-8"/>
        </w:rPr>
        <w:t xml:space="preserve"> </w:t>
      </w:r>
      <w:r w:rsidR="000334A3">
        <w:t>S-00</w:t>
      </w:r>
      <w:r w:rsidRPr="00A1794E">
        <w:rPr>
          <w:spacing w:val="-8"/>
        </w:rPr>
        <w:t xml:space="preserve"> </w:t>
      </w:r>
      <w:r w:rsidRPr="00A1794E">
        <w:t>„Wymagania</w:t>
      </w:r>
      <w:r w:rsidRPr="00A1794E">
        <w:rPr>
          <w:spacing w:val="-7"/>
        </w:rPr>
        <w:t xml:space="preserve"> </w:t>
      </w:r>
      <w:r w:rsidRPr="00A1794E">
        <w:t>ogólne</w:t>
      </w:r>
      <w:r w:rsidRPr="00A1794E">
        <w:rPr>
          <w:spacing w:val="-4"/>
        </w:rPr>
        <w:t xml:space="preserve"> </w:t>
      </w:r>
      <w:r w:rsidRPr="00A1794E">
        <w:rPr>
          <w:spacing w:val="-5"/>
        </w:rPr>
        <w:t>".</w:t>
      </w:r>
    </w:p>
    <w:p w14:paraId="40751926" w14:textId="77777777" w:rsidR="009F15D9" w:rsidRPr="0044774D" w:rsidRDefault="009F15D9" w:rsidP="007E31F3">
      <w:pPr>
        <w:pStyle w:val="Tekstpodstawowy"/>
        <w:spacing w:before="10"/>
        <w:ind w:left="0" w:right="340"/>
        <w:rPr>
          <w:color w:val="FF0000"/>
          <w:sz w:val="19"/>
        </w:rPr>
      </w:pPr>
    </w:p>
    <w:p w14:paraId="22B2E69E" w14:textId="09BFE859" w:rsidR="00674F3B" w:rsidRPr="00A1794E" w:rsidRDefault="00674F3B" w:rsidP="007E31F3">
      <w:pPr>
        <w:pStyle w:val="Tekstpodstawowy"/>
        <w:spacing w:before="57" w:line="288" w:lineRule="auto"/>
        <w:ind w:right="340"/>
        <w:jc w:val="both"/>
        <w:rPr>
          <w:b/>
          <w:bCs/>
          <w:sz w:val="24"/>
          <w:szCs w:val="24"/>
        </w:rPr>
      </w:pPr>
      <w:r w:rsidRPr="00A1794E">
        <w:rPr>
          <w:b/>
          <w:bCs/>
          <w:sz w:val="24"/>
          <w:szCs w:val="24"/>
        </w:rPr>
        <w:t>4.</w:t>
      </w:r>
      <w:r w:rsidRPr="00A1794E">
        <w:rPr>
          <w:b/>
          <w:bCs/>
          <w:sz w:val="24"/>
          <w:szCs w:val="24"/>
        </w:rPr>
        <w:tab/>
        <w:t>TRANSPORT</w:t>
      </w:r>
    </w:p>
    <w:p w14:paraId="6A25B1E0" w14:textId="55E08DF5" w:rsidR="009F15D9" w:rsidRPr="00A1794E" w:rsidRDefault="00000000" w:rsidP="007E31F3">
      <w:pPr>
        <w:pStyle w:val="Tekstpodstawowy"/>
        <w:spacing w:before="57" w:line="288" w:lineRule="auto"/>
        <w:ind w:right="340"/>
        <w:jc w:val="both"/>
      </w:pPr>
      <w:r w:rsidRPr="00A1794E">
        <w:t>Środki transportu wykorzystywane przez Wykonawcę powinny być sprawne technicznie i spełniać wymagania techniczne w zakresie BHP oraz przepisów o ruchu drogowym.</w:t>
      </w:r>
    </w:p>
    <w:p w14:paraId="4325CFAB" w14:textId="11CAD9CB" w:rsidR="009F15D9" w:rsidRPr="00A1794E" w:rsidRDefault="00000000" w:rsidP="007E31F3">
      <w:pPr>
        <w:pStyle w:val="Tekstpodstawowy"/>
        <w:ind w:right="340"/>
      </w:pPr>
      <w:r w:rsidRPr="00A1794E">
        <w:t>Ogólne</w:t>
      </w:r>
      <w:r w:rsidRPr="00A1794E">
        <w:rPr>
          <w:spacing w:val="-5"/>
        </w:rPr>
        <w:t xml:space="preserve"> </w:t>
      </w:r>
      <w:r w:rsidRPr="00A1794E">
        <w:t>wymagania</w:t>
      </w:r>
      <w:r w:rsidRPr="00A1794E">
        <w:rPr>
          <w:spacing w:val="-7"/>
        </w:rPr>
        <w:t xml:space="preserve"> </w:t>
      </w:r>
      <w:r w:rsidRPr="00A1794E">
        <w:t>dotyczące</w:t>
      </w:r>
      <w:r w:rsidRPr="00A1794E">
        <w:rPr>
          <w:spacing w:val="-8"/>
        </w:rPr>
        <w:t xml:space="preserve"> </w:t>
      </w:r>
      <w:r w:rsidRPr="00A1794E">
        <w:t>transportu</w:t>
      </w:r>
      <w:r w:rsidRPr="00A1794E">
        <w:rPr>
          <w:spacing w:val="-8"/>
        </w:rPr>
        <w:t xml:space="preserve"> </w:t>
      </w:r>
      <w:r w:rsidRPr="00A1794E">
        <w:t>podano</w:t>
      </w:r>
      <w:r w:rsidRPr="00A1794E">
        <w:rPr>
          <w:spacing w:val="-4"/>
        </w:rPr>
        <w:t xml:space="preserve"> </w:t>
      </w:r>
      <w:r w:rsidRPr="00A1794E">
        <w:t>w</w:t>
      </w:r>
      <w:r w:rsidRPr="00A1794E">
        <w:rPr>
          <w:spacing w:val="-7"/>
        </w:rPr>
        <w:t xml:space="preserve"> </w:t>
      </w:r>
      <w:r w:rsidR="00D673A6">
        <w:rPr>
          <w:spacing w:val="-7"/>
        </w:rPr>
        <w:t>S</w:t>
      </w:r>
      <w:r w:rsidR="00D673A6">
        <w:t>-00</w:t>
      </w:r>
      <w:r w:rsidRPr="00A1794E">
        <w:rPr>
          <w:spacing w:val="-8"/>
        </w:rPr>
        <w:t xml:space="preserve"> </w:t>
      </w:r>
      <w:r w:rsidRPr="00A1794E">
        <w:t>„Wymagania</w:t>
      </w:r>
      <w:r w:rsidRPr="00A1794E">
        <w:rPr>
          <w:spacing w:val="-8"/>
        </w:rPr>
        <w:t xml:space="preserve"> </w:t>
      </w:r>
      <w:r w:rsidRPr="00A1794E">
        <w:rPr>
          <w:spacing w:val="-2"/>
        </w:rPr>
        <w:t>ogólne".</w:t>
      </w:r>
    </w:p>
    <w:p w14:paraId="6C2ECDC0" w14:textId="10E41CD7" w:rsidR="009F15D9" w:rsidRPr="00A1794E" w:rsidRDefault="009F15D9" w:rsidP="007E31F3">
      <w:pPr>
        <w:pStyle w:val="Tekstpodstawowy"/>
        <w:spacing w:before="9"/>
        <w:ind w:left="0" w:right="340"/>
        <w:rPr>
          <w:color w:val="FF0000"/>
          <w:sz w:val="27"/>
        </w:rPr>
      </w:pPr>
    </w:p>
    <w:p w14:paraId="5A98416C" w14:textId="77777777" w:rsidR="009F15D9" w:rsidRPr="00194514" w:rsidRDefault="00000000" w:rsidP="007E31F3">
      <w:pPr>
        <w:pStyle w:val="Nagwek2"/>
        <w:spacing w:before="95"/>
        <w:ind w:right="340"/>
      </w:pPr>
      <w:r w:rsidRPr="00194514">
        <w:rPr>
          <w:b w:val="0"/>
          <w:noProof/>
        </w:rPr>
        <w:lastRenderedPageBreak/>
        <w:drawing>
          <wp:inline distT="0" distB="0" distL="0" distR="0" wp14:anchorId="18DE4CDD" wp14:editId="23376AFE">
            <wp:extent cx="121919" cy="121919"/>
            <wp:effectExtent l="0" t="0" r="0" b="0"/>
            <wp:docPr id="5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6.jpeg"/>
                    <pic:cNvPicPr/>
                  </pic:nvPicPr>
                  <pic:blipFill>
                    <a:blip r:embed="rId25" cstate="print"/>
                    <a:stretch>
                      <a:fillRect/>
                    </a:stretch>
                  </pic:blipFill>
                  <pic:spPr>
                    <a:xfrm>
                      <a:off x="0" y="0"/>
                      <a:ext cx="121919" cy="121919"/>
                    </a:xfrm>
                    <a:prstGeom prst="rect">
                      <a:avLst/>
                    </a:prstGeom>
                  </pic:spPr>
                </pic:pic>
              </a:graphicData>
            </a:graphic>
          </wp:inline>
        </w:drawing>
      </w:r>
      <w:r w:rsidRPr="00194514">
        <w:rPr>
          <w:rFonts w:ascii="Times New Roman" w:hAnsi="Times New Roman"/>
          <w:b w:val="0"/>
          <w:spacing w:val="80"/>
          <w:position w:val="1"/>
          <w:sz w:val="20"/>
        </w:rPr>
        <w:t xml:space="preserve">  </w:t>
      </w:r>
      <w:r w:rsidRPr="00194514">
        <w:rPr>
          <w:position w:val="1"/>
        </w:rPr>
        <w:t>WYKONANIE ROBÓT</w:t>
      </w:r>
    </w:p>
    <w:p w14:paraId="1E12C40C" w14:textId="77777777" w:rsidR="009F15D9" w:rsidRPr="00E11F80" w:rsidRDefault="00000000" w:rsidP="00E11F80">
      <w:pPr>
        <w:pStyle w:val="Nagwek6"/>
        <w:numPr>
          <w:ilvl w:val="1"/>
          <w:numId w:val="90"/>
        </w:numPr>
        <w:tabs>
          <w:tab w:val="left" w:pos="855"/>
        </w:tabs>
        <w:spacing w:before="52"/>
        <w:ind w:left="851" w:right="340" w:hanging="386"/>
      </w:pPr>
      <w:r w:rsidRPr="00E11F80">
        <w:t>Wymagania</w:t>
      </w:r>
      <w:r w:rsidRPr="00E11F80">
        <w:rPr>
          <w:spacing w:val="-14"/>
        </w:rPr>
        <w:t xml:space="preserve"> </w:t>
      </w:r>
      <w:r w:rsidRPr="00E11F80">
        <w:rPr>
          <w:spacing w:val="-2"/>
        </w:rPr>
        <w:t>ogólne</w:t>
      </w:r>
    </w:p>
    <w:p w14:paraId="50F7C4D8" w14:textId="4F2DA115" w:rsidR="009F15D9" w:rsidRPr="00194514" w:rsidRDefault="00000000" w:rsidP="007E31F3">
      <w:pPr>
        <w:pStyle w:val="Tekstpodstawowy"/>
        <w:spacing w:before="48"/>
        <w:ind w:right="340"/>
      </w:pPr>
      <w:r w:rsidRPr="00194514">
        <w:t>Ogólne</w:t>
      </w:r>
      <w:r w:rsidRPr="00194514">
        <w:rPr>
          <w:spacing w:val="-6"/>
        </w:rPr>
        <w:t xml:space="preserve"> </w:t>
      </w:r>
      <w:r w:rsidRPr="00194514">
        <w:t>wymagania</w:t>
      </w:r>
      <w:r w:rsidRPr="00194514">
        <w:rPr>
          <w:spacing w:val="-7"/>
        </w:rPr>
        <w:t xml:space="preserve"> </w:t>
      </w:r>
      <w:r w:rsidRPr="00194514">
        <w:t>dotyczące</w:t>
      </w:r>
      <w:r w:rsidRPr="00194514">
        <w:rPr>
          <w:spacing w:val="-7"/>
        </w:rPr>
        <w:t xml:space="preserve"> </w:t>
      </w:r>
      <w:r w:rsidRPr="00194514">
        <w:t>wykonania</w:t>
      </w:r>
      <w:r w:rsidRPr="00194514">
        <w:rPr>
          <w:spacing w:val="-9"/>
        </w:rPr>
        <w:t xml:space="preserve"> </w:t>
      </w:r>
      <w:r w:rsidRPr="00194514">
        <w:t>robót</w:t>
      </w:r>
      <w:r w:rsidRPr="00194514">
        <w:rPr>
          <w:spacing w:val="-5"/>
        </w:rPr>
        <w:t xml:space="preserve"> </w:t>
      </w:r>
      <w:r w:rsidRPr="00194514">
        <w:t>podano</w:t>
      </w:r>
      <w:r w:rsidRPr="00194514">
        <w:rPr>
          <w:spacing w:val="-7"/>
        </w:rPr>
        <w:t xml:space="preserve"> </w:t>
      </w:r>
      <w:r w:rsidRPr="00194514">
        <w:t>w</w:t>
      </w:r>
      <w:r w:rsidRPr="00194514">
        <w:rPr>
          <w:spacing w:val="-9"/>
        </w:rPr>
        <w:t xml:space="preserve"> </w:t>
      </w:r>
      <w:r w:rsidRPr="00194514">
        <w:t>S</w:t>
      </w:r>
      <w:r w:rsidR="00D673A6">
        <w:t>-00</w:t>
      </w:r>
      <w:r w:rsidRPr="00194514">
        <w:rPr>
          <w:spacing w:val="-9"/>
        </w:rPr>
        <w:t xml:space="preserve"> </w:t>
      </w:r>
      <w:r w:rsidRPr="00194514">
        <w:t>„Wymagania</w:t>
      </w:r>
      <w:r w:rsidRPr="00194514">
        <w:rPr>
          <w:spacing w:val="-8"/>
        </w:rPr>
        <w:t xml:space="preserve"> </w:t>
      </w:r>
      <w:r w:rsidRPr="00194514">
        <w:t>ogólne</w:t>
      </w:r>
      <w:r w:rsidRPr="00194514">
        <w:rPr>
          <w:spacing w:val="-5"/>
        </w:rPr>
        <w:t xml:space="preserve"> </w:t>
      </w:r>
      <w:r w:rsidRPr="00194514">
        <w:rPr>
          <w:spacing w:val="-10"/>
        </w:rPr>
        <w:t>"</w:t>
      </w:r>
    </w:p>
    <w:p w14:paraId="6B2FA313" w14:textId="77777777" w:rsidR="009F15D9" w:rsidRPr="00194514" w:rsidRDefault="009F15D9" w:rsidP="007E31F3">
      <w:pPr>
        <w:pStyle w:val="Tekstpodstawowy"/>
        <w:spacing w:before="9"/>
        <w:ind w:left="0" w:right="340"/>
        <w:rPr>
          <w:sz w:val="23"/>
        </w:rPr>
      </w:pPr>
    </w:p>
    <w:p w14:paraId="1D900CCF" w14:textId="77777777" w:rsidR="009F15D9" w:rsidRPr="00E11F80" w:rsidRDefault="00000000" w:rsidP="00E11F80">
      <w:pPr>
        <w:pStyle w:val="Nagwek6"/>
        <w:numPr>
          <w:ilvl w:val="1"/>
          <w:numId w:val="90"/>
        </w:numPr>
        <w:tabs>
          <w:tab w:val="left" w:pos="855"/>
        </w:tabs>
        <w:spacing w:before="1"/>
        <w:ind w:left="851" w:right="340" w:hanging="386"/>
      </w:pPr>
      <w:r w:rsidRPr="00E11F80">
        <w:t>Zakres</w:t>
      </w:r>
      <w:r w:rsidRPr="00E11F80">
        <w:rPr>
          <w:spacing w:val="-11"/>
        </w:rPr>
        <w:t xml:space="preserve"> </w:t>
      </w:r>
      <w:r w:rsidRPr="00E11F80">
        <w:t>wykonywania</w:t>
      </w:r>
      <w:r w:rsidRPr="00E11F80">
        <w:rPr>
          <w:spacing w:val="-9"/>
        </w:rPr>
        <w:t xml:space="preserve"> </w:t>
      </w:r>
      <w:r w:rsidRPr="00E11F80">
        <w:rPr>
          <w:spacing w:val="-4"/>
        </w:rPr>
        <w:t>robót</w:t>
      </w:r>
    </w:p>
    <w:p w14:paraId="4B669CC4" w14:textId="4C7A32E9" w:rsidR="00643109" w:rsidRPr="00194514" w:rsidRDefault="00643109" w:rsidP="007E31F3">
      <w:pPr>
        <w:pStyle w:val="Tekstpodstawowy"/>
        <w:spacing w:line="288" w:lineRule="auto"/>
        <w:ind w:left="465" w:right="340"/>
      </w:pPr>
      <w:r w:rsidRPr="00194514">
        <w:t xml:space="preserve">- oczyszczenie powierzchni kształtek szkliwionych i klinkieru z nawarstwień. </w:t>
      </w:r>
      <w:r w:rsidR="007C2D21">
        <w:t xml:space="preserve">Usunięciu podlegają warstwy farby, zatłuszczenia, porażenie biologiczne itp. </w:t>
      </w:r>
      <w:r w:rsidRPr="00194514">
        <w:t>Prace wykonać metodą strumieniowo-ścierną</w:t>
      </w:r>
      <w:r w:rsidR="007C2D21">
        <w:t>. Przeprowadzić próbę na mało eksponowanym fragmencie ściany celem doboru uziarnienia materiału oraz regulacji strumienia</w:t>
      </w:r>
    </w:p>
    <w:p w14:paraId="3F76BFC3" w14:textId="57F7CB2E" w:rsidR="00643109" w:rsidRPr="00194514" w:rsidRDefault="00643109" w:rsidP="007E31F3">
      <w:pPr>
        <w:pStyle w:val="Tekstpodstawowy"/>
        <w:spacing w:line="288" w:lineRule="auto"/>
        <w:ind w:left="465" w:right="340"/>
      </w:pPr>
      <w:r w:rsidRPr="00194514">
        <w:t>- usunięcie istniejącego spoinowania</w:t>
      </w:r>
      <w:r w:rsidR="007C2D21">
        <w:t xml:space="preserve"> narzędziami obsługiwanymi ręcznie. Zachować ostrożność przy wykonywaniu prac aby </w:t>
      </w:r>
      <w:r w:rsidR="007E31F3">
        <w:t xml:space="preserve">nie wpłynął on na destabilizację połączenia klejowego kształtka-podłoże ściany. </w:t>
      </w:r>
    </w:p>
    <w:p w14:paraId="20C84E76" w14:textId="03C889E4" w:rsidR="00643109" w:rsidRPr="00194514" w:rsidRDefault="00194514" w:rsidP="007E31F3">
      <w:pPr>
        <w:pStyle w:val="Tekstpodstawowy"/>
        <w:spacing w:line="288" w:lineRule="auto"/>
        <w:ind w:right="340"/>
      </w:pPr>
      <w:r w:rsidRPr="00194514">
        <w:t>- uzupełnienie brakujących fragmentów okładziny</w:t>
      </w:r>
      <w:r w:rsidR="007E31F3">
        <w:t>. Wykonawca powinien wcześniej zagwarantować sobie dostępność materiału i akceptację Zamawiającego</w:t>
      </w:r>
    </w:p>
    <w:p w14:paraId="2453C09F" w14:textId="2D948AE1" w:rsidR="00194514" w:rsidRPr="00194514" w:rsidRDefault="00194514" w:rsidP="007E31F3">
      <w:pPr>
        <w:pStyle w:val="Tekstpodstawowy"/>
        <w:spacing w:line="288" w:lineRule="auto"/>
        <w:ind w:right="340"/>
      </w:pPr>
      <w:r w:rsidRPr="00194514">
        <w:t>- wypełnienie spoin systemową zaprawą do spoinowania przeznaczoną do obiektów zabytkowych</w:t>
      </w:r>
      <w:r w:rsidR="007E31F3">
        <w:t>. Prace wykonuje się na uprzednio zwilżonym podłożu w temperaturze +5 - +30st.C. Wielkość działki do wbudowania powinna być tak dobrana aby można ją było zużyć do czasu związania oznaczonego w karcie technicznej producenta.</w:t>
      </w:r>
    </w:p>
    <w:p w14:paraId="351A0DED" w14:textId="1860CD70" w:rsidR="00194514" w:rsidRDefault="00194514" w:rsidP="00603641">
      <w:pPr>
        <w:pStyle w:val="Tekstpodstawowy"/>
        <w:spacing w:line="288" w:lineRule="auto"/>
        <w:ind w:right="340"/>
      </w:pPr>
      <w:r w:rsidRPr="00194514">
        <w:t xml:space="preserve">- scalenie kolorystyczne płaszczyzn </w:t>
      </w:r>
      <w:r>
        <w:t>klinkierowych</w:t>
      </w:r>
      <w:r w:rsidRPr="00194514">
        <w:t xml:space="preserve"> poprzez malowanie</w:t>
      </w:r>
    </w:p>
    <w:p w14:paraId="36B1E592" w14:textId="23B9265D" w:rsidR="004E44A3" w:rsidRPr="00194514" w:rsidRDefault="004E44A3" w:rsidP="00603641">
      <w:pPr>
        <w:pStyle w:val="Tekstpodstawowy"/>
        <w:spacing w:line="288" w:lineRule="auto"/>
        <w:ind w:right="340"/>
      </w:pPr>
      <w:r>
        <w:t>- odkucie odspojonych, głuchych fragmentów tynku i uzupełnienie braków. Oczyszczone podłoże powinno być nośne, czyste i wolne od pyłu</w:t>
      </w:r>
      <w:r w:rsidR="00A75A81">
        <w:t>. W zależności od oceny podłoża zastosować odpowiedni podkład gruntujący</w:t>
      </w:r>
      <w:r>
        <w:t xml:space="preserve"> </w:t>
      </w:r>
    </w:p>
    <w:p w14:paraId="3D3F0C9A" w14:textId="77777777" w:rsidR="009F15D9" w:rsidRPr="0044774D" w:rsidRDefault="009F15D9" w:rsidP="00603641">
      <w:pPr>
        <w:pStyle w:val="Tekstpodstawowy"/>
        <w:spacing w:before="10"/>
        <w:ind w:left="0" w:right="340"/>
        <w:rPr>
          <w:color w:val="FF0000"/>
          <w:sz w:val="15"/>
        </w:rPr>
      </w:pPr>
    </w:p>
    <w:p w14:paraId="36D3346E" w14:textId="77777777" w:rsidR="009F15D9" w:rsidRPr="00756A9A" w:rsidRDefault="00000000" w:rsidP="00603641">
      <w:pPr>
        <w:pStyle w:val="Nagwek2"/>
        <w:spacing w:before="94"/>
        <w:ind w:right="340"/>
        <w:jc w:val="both"/>
      </w:pPr>
      <w:r w:rsidRPr="00756A9A">
        <w:rPr>
          <w:b w:val="0"/>
          <w:noProof/>
        </w:rPr>
        <w:drawing>
          <wp:inline distT="0" distB="0" distL="0" distR="0" wp14:anchorId="2010484D" wp14:editId="2BB26407">
            <wp:extent cx="121919" cy="121919"/>
            <wp:effectExtent l="0" t="0" r="0" b="0"/>
            <wp:docPr id="53"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1.jpeg"/>
                    <pic:cNvPicPr/>
                  </pic:nvPicPr>
                  <pic:blipFill>
                    <a:blip r:embed="rId26" cstate="print"/>
                    <a:stretch>
                      <a:fillRect/>
                    </a:stretch>
                  </pic:blipFill>
                  <pic:spPr>
                    <a:xfrm>
                      <a:off x="0" y="0"/>
                      <a:ext cx="121919" cy="121919"/>
                    </a:xfrm>
                    <a:prstGeom prst="rect">
                      <a:avLst/>
                    </a:prstGeom>
                  </pic:spPr>
                </pic:pic>
              </a:graphicData>
            </a:graphic>
          </wp:inline>
        </w:drawing>
      </w:r>
      <w:r w:rsidRPr="00756A9A">
        <w:rPr>
          <w:rFonts w:ascii="Times New Roman" w:hAnsi="Times New Roman"/>
          <w:b w:val="0"/>
          <w:spacing w:val="80"/>
          <w:position w:val="1"/>
          <w:sz w:val="20"/>
        </w:rPr>
        <w:t xml:space="preserve">  </w:t>
      </w:r>
      <w:r w:rsidRPr="00756A9A">
        <w:rPr>
          <w:position w:val="1"/>
        </w:rPr>
        <w:t>KONTROLA JAKOŚCI ROBÓT</w:t>
      </w:r>
    </w:p>
    <w:p w14:paraId="5F8F3A8C" w14:textId="77777777" w:rsidR="009F15D9" w:rsidRPr="00756A9A" w:rsidRDefault="00000000">
      <w:pPr>
        <w:pStyle w:val="Nagwek6"/>
        <w:numPr>
          <w:ilvl w:val="1"/>
          <w:numId w:val="89"/>
        </w:numPr>
        <w:tabs>
          <w:tab w:val="left" w:pos="800"/>
        </w:tabs>
        <w:spacing w:before="53"/>
        <w:ind w:right="340" w:hanging="333"/>
        <w:jc w:val="both"/>
      </w:pPr>
      <w:r w:rsidRPr="00756A9A">
        <w:t>Wymagania</w:t>
      </w:r>
      <w:r w:rsidRPr="00756A9A">
        <w:rPr>
          <w:spacing w:val="-13"/>
        </w:rPr>
        <w:t xml:space="preserve"> </w:t>
      </w:r>
      <w:r w:rsidRPr="00756A9A">
        <w:rPr>
          <w:spacing w:val="-2"/>
        </w:rPr>
        <w:t>ogólne</w:t>
      </w:r>
    </w:p>
    <w:p w14:paraId="14C5FDDB" w14:textId="3827DCC0" w:rsidR="009F15D9" w:rsidRPr="00756A9A" w:rsidRDefault="00000000" w:rsidP="00603641">
      <w:pPr>
        <w:pStyle w:val="Tekstpodstawowy"/>
        <w:spacing w:before="48" w:line="288" w:lineRule="auto"/>
        <w:ind w:right="340"/>
        <w:jc w:val="both"/>
      </w:pPr>
      <w:r w:rsidRPr="00756A9A">
        <w:t xml:space="preserve">Kontrola jakości wykonania </w:t>
      </w:r>
      <w:r w:rsidR="00756A9A">
        <w:t>prac renowacyjnych</w:t>
      </w:r>
      <w:r w:rsidRPr="00756A9A">
        <w:t xml:space="preserve"> polega na sprawdzeniu zgodności z dokumentacją projektową oraz niniejszej </w:t>
      </w:r>
      <w:r w:rsidRPr="00756A9A">
        <w:rPr>
          <w:spacing w:val="-2"/>
        </w:rPr>
        <w:t>S</w:t>
      </w:r>
      <w:r w:rsidR="00D673A6">
        <w:rPr>
          <w:spacing w:val="-2"/>
        </w:rPr>
        <w:t>ST</w:t>
      </w:r>
      <w:r w:rsidRPr="00756A9A">
        <w:rPr>
          <w:spacing w:val="-2"/>
        </w:rPr>
        <w:t>.</w:t>
      </w:r>
    </w:p>
    <w:p w14:paraId="4F729460" w14:textId="24167D36" w:rsidR="009F15D9" w:rsidRDefault="00603641" w:rsidP="00603641">
      <w:pPr>
        <w:pStyle w:val="Tekstpodstawowy"/>
        <w:spacing w:line="288" w:lineRule="auto"/>
        <w:ind w:right="340"/>
      </w:pPr>
      <w:r>
        <w:t>Kontroli podlegają:</w:t>
      </w:r>
    </w:p>
    <w:p w14:paraId="3B5DC6A2" w14:textId="57A47C54" w:rsidR="00603641" w:rsidRDefault="00603641" w:rsidP="00603641">
      <w:pPr>
        <w:pStyle w:val="Tekstpodstawowy"/>
        <w:spacing w:line="288" w:lineRule="auto"/>
        <w:ind w:right="340"/>
      </w:pPr>
      <w:r>
        <w:t>- ocena usunięcia istniejącego spoinowania i oraz stan zachowania okładzin po przeprowadzonych pracach</w:t>
      </w:r>
    </w:p>
    <w:p w14:paraId="46250271" w14:textId="02552B78" w:rsidR="00603641" w:rsidRDefault="00603641" w:rsidP="00603641">
      <w:pPr>
        <w:pStyle w:val="Tekstpodstawowy"/>
        <w:spacing w:line="288" w:lineRule="auto"/>
        <w:ind w:right="340"/>
      </w:pPr>
      <w:r>
        <w:t>- sprawdzenie stopnia oczyszczenia okładzin po zastosowaniu metody strumieniowo-ściernej</w:t>
      </w:r>
    </w:p>
    <w:p w14:paraId="4E626A7C" w14:textId="642D8C70" w:rsidR="00603641" w:rsidRDefault="00603641" w:rsidP="00603641">
      <w:pPr>
        <w:pStyle w:val="Tekstpodstawowy"/>
        <w:spacing w:line="288" w:lineRule="auto"/>
        <w:ind w:right="340"/>
      </w:pPr>
      <w:r>
        <w:t>- stan uzupełnienia braków okładzin</w:t>
      </w:r>
    </w:p>
    <w:p w14:paraId="4C448AA8" w14:textId="05703E2E" w:rsidR="006F0FEB" w:rsidRDefault="006F0FEB" w:rsidP="00603641">
      <w:pPr>
        <w:pStyle w:val="Tekstpodstawowy"/>
        <w:spacing w:line="288" w:lineRule="auto"/>
        <w:ind w:right="340"/>
      </w:pPr>
      <w:r>
        <w:t>- poprawność wypełnienia spoin kształtek ceramicznych i klinkieru</w:t>
      </w:r>
    </w:p>
    <w:p w14:paraId="3FC29C70" w14:textId="63048F46" w:rsidR="006F0FEB" w:rsidRDefault="006F0FEB" w:rsidP="00603641">
      <w:pPr>
        <w:pStyle w:val="Tekstpodstawowy"/>
        <w:spacing w:line="288" w:lineRule="auto"/>
        <w:ind w:right="340"/>
      </w:pPr>
      <w:r>
        <w:t>- wizualna ocena odbioru kolorystycznego powierzchni okładzin pod względem</w:t>
      </w:r>
      <w:r w:rsidR="00244BEC">
        <w:t xml:space="preserve"> ujednolicenia barwy płaszczyzny, braku przebarwień.</w:t>
      </w:r>
    </w:p>
    <w:p w14:paraId="041472F5" w14:textId="00343071" w:rsidR="00A75A81" w:rsidRPr="00756A9A" w:rsidRDefault="00A75A81" w:rsidP="00603641">
      <w:pPr>
        <w:pStyle w:val="Tekstpodstawowy"/>
        <w:spacing w:line="288" w:lineRule="auto"/>
        <w:ind w:right="340"/>
      </w:pPr>
      <w:r>
        <w:t xml:space="preserve">- płaszczyznowość uzupełnień tynku w stosunku do istniejącego, zgodność uziarnień z tynkiem istniejącym, brak </w:t>
      </w:r>
      <w:r w:rsidR="008521C7">
        <w:t>oznak wskazujących na odspajanie wmontowanego tynku.</w:t>
      </w:r>
    </w:p>
    <w:p w14:paraId="79B31697" w14:textId="77777777" w:rsidR="009F15D9" w:rsidRPr="00244BEC" w:rsidRDefault="009F15D9" w:rsidP="00603641">
      <w:pPr>
        <w:pStyle w:val="Tekstpodstawowy"/>
        <w:spacing w:before="10"/>
        <w:ind w:left="0" w:right="340"/>
        <w:rPr>
          <w:sz w:val="15"/>
        </w:rPr>
      </w:pPr>
    </w:p>
    <w:p w14:paraId="66769863" w14:textId="77777777" w:rsidR="009F15D9" w:rsidRPr="00244BEC" w:rsidRDefault="00000000" w:rsidP="00603641">
      <w:pPr>
        <w:pStyle w:val="Nagwek2"/>
        <w:ind w:left="921" w:right="340"/>
      </w:pPr>
      <w:r w:rsidRPr="00244BEC">
        <w:rPr>
          <w:noProof/>
        </w:rPr>
        <w:drawing>
          <wp:anchor distT="0" distB="0" distL="0" distR="0" simplePos="0" relativeHeight="15734272" behindDoc="0" locked="0" layoutInCell="1" allowOverlap="1" wp14:anchorId="75B420E7" wp14:editId="1A5F3F3F">
            <wp:simplePos x="0" y="0"/>
            <wp:positionH relativeFrom="page">
              <wp:posOffset>792479</wp:posOffset>
            </wp:positionH>
            <wp:positionV relativeFrom="paragraph">
              <wp:posOffset>87069</wp:posOffset>
            </wp:positionV>
            <wp:extent cx="121919" cy="118871"/>
            <wp:effectExtent l="0" t="0" r="0" b="0"/>
            <wp:wrapNone/>
            <wp:docPr id="5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4.jpeg"/>
                    <pic:cNvPicPr/>
                  </pic:nvPicPr>
                  <pic:blipFill>
                    <a:blip r:embed="rId20" cstate="print"/>
                    <a:stretch>
                      <a:fillRect/>
                    </a:stretch>
                  </pic:blipFill>
                  <pic:spPr>
                    <a:xfrm>
                      <a:off x="0" y="0"/>
                      <a:ext cx="121919" cy="118871"/>
                    </a:xfrm>
                    <a:prstGeom prst="rect">
                      <a:avLst/>
                    </a:prstGeom>
                  </pic:spPr>
                </pic:pic>
              </a:graphicData>
            </a:graphic>
          </wp:anchor>
        </w:drawing>
      </w:r>
      <w:r w:rsidRPr="00244BEC">
        <w:t>OBMIAR</w:t>
      </w:r>
      <w:r w:rsidRPr="00244BEC">
        <w:rPr>
          <w:spacing w:val="-4"/>
        </w:rPr>
        <w:t xml:space="preserve"> </w:t>
      </w:r>
      <w:r w:rsidRPr="00244BEC">
        <w:rPr>
          <w:spacing w:val="-2"/>
        </w:rPr>
        <w:t>ROBÓT</w:t>
      </w:r>
    </w:p>
    <w:p w14:paraId="7D21721F" w14:textId="4297C5D2" w:rsidR="009F15D9" w:rsidRPr="00244BEC" w:rsidRDefault="00000000" w:rsidP="00244BEC">
      <w:pPr>
        <w:pStyle w:val="Tekstpodstawowy"/>
        <w:spacing w:before="57" w:line="288" w:lineRule="auto"/>
      </w:pPr>
      <w:r w:rsidRPr="00244BEC">
        <w:t>Jednostką</w:t>
      </w:r>
      <w:r w:rsidRPr="00244BEC">
        <w:rPr>
          <w:spacing w:val="-12"/>
        </w:rPr>
        <w:t xml:space="preserve"> </w:t>
      </w:r>
      <w:r w:rsidRPr="00244BEC">
        <w:t>obmiarową</w:t>
      </w:r>
      <w:r w:rsidRPr="00244BEC">
        <w:rPr>
          <w:spacing w:val="-10"/>
        </w:rPr>
        <w:t xml:space="preserve"> </w:t>
      </w:r>
      <w:r w:rsidRPr="00244BEC">
        <w:t>jest</w:t>
      </w:r>
      <w:r w:rsidRPr="00244BEC">
        <w:rPr>
          <w:spacing w:val="-14"/>
        </w:rPr>
        <w:t xml:space="preserve"> </w:t>
      </w:r>
      <w:r w:rsidR="00244BEC" w:rsidRPr="00244BEC">
        <w:t>[m</w:t>
      </w:r>
      <w:r w:rsidR="00244BEC" w:rsidRPr="00244BEC">
        <w:rPr>
          <w:vertAlign w:val="superscript"/>
        </w:rPr>
        <w:t>2</w:t>
      </w:r>
      <w:r w:rsidR="00244BEC" w:rsidRPr="00244BEC">
        <w:t>]</w:t>
      </w:r>
      <w:r w:rsidRPr="00244BEC">
        <w:rPr>
          <w:spacing w:val="-14"/>
        </w:rPr>
        <w:t xml:space="preserve"> </w:t>
      </w:r>
    </w:p>
    <w:p w14:paraId="072400C8" w14:textId="35743C5E" w:rsidR="009F15D9" w:rsidRPr="00244BEC" w:rsidRDefault="00000000">
      <w:pPr>
        <w:pStyle w:val="Tekstpodstawowy"/>
      </w:pPr>
      <w:r w:rsidRPr="00244BEC">
        <w:t>Obmiar</w:t>
      </w:r>
      <w:r w:rsidRPr="00244BEC">
        <w:rPr>
          <w:spacing w:val="-8"/>
        </w:rPr>
        <w:t xml:space="preserve"> </w:t>
      </w:r>
      <w:r w:rsidRPr="00244BEC">
        <w:t>wykonać</w:t>
      </w:r>
      <w:r w:rsidRPr="00244BEC">
        <w:rPr>
          <w:spacing w:val="-3"/>
        </w:rPr>
        <w:t xml:space="preserve"> </w:t>
      </w:r>
      <w:r w:rsidRPr="00244BEC">
        <w:t>zgodnie</w:t>
      </w:r>
      <w:r w:rsidRPr="00244BEC">
        <w:rPr>
          <w:spacing w:val="-6"/>
        </w:rPr>
        <w:t xml:space="preserve"> </w:t>
      </w:r>
      <w:r w:rsidRPr="00244BEC">
        <w:t>z</w:t>
      </w:r>
      <w:r w:rsidRPr="00244BEC">
        <w:rPr>
          <w:spacing w:val="-6"/>
        </w:rPr>
        <w:t xml:space="preserve"> </w:t>
      </w:r>
      <w:r w:rsidRPr="00244BEC">
        <w:t>rozdziałem</w:t>
      </w:r>
      <w:r w:rsidRPr="00244BEC">
        <w:rPr>
          <w:spacing w:val="-4"/>
        </w:rPr>
        <w:t xml:space="preserve"> </w:t>
      </w:r>
      <w:r w:rsidR="00244BEC" w:rsidRPr="00244BEC">
        <w:t>S-00</w:t>
      </w:r>
      <w:r w:rsidRPr="00244BEC">
        <w:rPr>
          <w:spacing w:val="-11"/>
        </w:rPr>
        <w:t xml:space="preserve"> </w:t>
      </w:r>
      <w:r w:rsidR="00244BEC" w:rsidRPr="00244BEC">
        <w:rPr>
          <w:spacing w:val="-11"/>
        </w:rPr>
        <w:t>„</w:t>
      </w:r>
      <w:r w:rsidRPr="00244BEC">
        <w:t>Wymagania</w:t>
      </w:r>
      <w:r w:rsidRPr="00244BEC">
        <w:rPr>
          <w:spacing w:val="-8"/>
        </w:rPr>
        <w:t xml:space="preserve"> </w:t>
      </w:r>
      <w:r w:rsidRPr="00244BEC">
        <w:rPr>
          <w:spacing w:val="-2"/>
        </w:rPr>
        <w:t>Ogólne”.</w:t>
      </w:r>
    </w:p>
    <w:p w14:paraId="0B3EB354" w14:textId="77777777" w:rsidR="009F15D9" w:rsidRPr="00244BEC" w:rsidRDefault="009F15D9">
      <w:pPr>
        <w:pStyle w:val="Tekstpodstawowy"/>
        <w:spacing w:before="9"/>
        <w:ind w:left="0"/>
        <w:rPr>
          <w:sz w:val="19"/>
        </w:rPr>
      </w:pPr>
    </w:p>
    <w:p w14:paraId="7F72599B" w14:textId="77777777" w:rsidR="009F15D9" w:rsidRPr="00244BEC" w:rsidRDefault="00000000">
      <w:pPr>
        <w:pStyle w:val="Nagwek2"/>
        <w:spacing w:before="95"/>
      </w:pPr>
      <w:r w:rsidRPr="00244BEC">
        <w:rPr>
          <w:b w:val="0"/>
          <w:noProof/>
        </w:rPr>
        <w:drawing>
          <wp:inline distT="0" distB="0" distL="0" distR="0" wp14:anchorId="530A1B25" wp14:editId="45C02A51">
            <wp:extent cx="121919" cy="121919"/>
            <wp:effectExtent l="0" t="0" r="0" b="0"/>
            <wp:docPr id="5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2.jpeg"/>
                    <pic:cNvPicPr/>
                  </pic:nvPicPr>
                  <pic:blipFill>
                    <a:blip r:embed="rId27" cstate="print"/>
                    <a:stretch>
                      <a:fillRect/>
                    </a:stretch>
                  </pic:blipFill>
                  <pic:spPr>
                    <a:xfrm>
                      <a:off x="0" y="0"/>
                      <a:ext cx="121919" cy="121919"/>
                    </a:xfrm>
                    <a:prstGeom prst="rect">
                      <a:avLst/>
                    </a:prstGeom>
                  </pic:spPr>
                </pic:pic>
              </a:graphicData>
            </a:graphic>
          </wp:inline>
        </w:drawing>
      </w:r>
      <w:r w:rsidRPr="00244BEC">
        <w:rPr>
          <w:rFonts w:ascii="Times New Roman" w:hAnsi="Times New Roman"/>
          <w:b w:val="0"/>
          <w:spacing w:val="80"/>
          <w:position w:val="1"/>
          <w:sz w:val="20"/>
        </w:rPr>
        <w:t xml:space="preserve">  </w:t>
      </w:r>
      <w:r w:rsidRPr="00244BEC">
        <w:rPr>
          <w:position w:val="1"/>
        </w:rPr>
        <w:t>ODBIÓR ROBÓT</w:t>
      </w:r>
    </w:p>
    <w:p w14:paraId="60E48312" w14:textId="77777777" w:rsidR="009F15D9" w:rsidRPr="00244BEC" w:rsidRDefault="00000000">
      <w:pPr>
        <w:pStyle w:val="Tekstpodstawowy"/>
        <w:spacing w:before="54" w:line="288" w:lineRule="auto"/>
        <w:ind w:right="339"/>
      </w:pPr>
      <w:r w:rsidRPr="00244BEC">
        <w:t>Sposób odbioru robót budowlanych zgodnie z postanowieniami umowy zawartej pomiędzy Inwestorem a Generalnym Wykonawcą.</w:t>
      </w:r>
    </w:p>
    <w:p w14:paraId="33683395" w14:textId="77777777" w:rsidR="0044774D" w:rsidRPr="00244BEC" w:rsidRDefault="0044774D">
      <w:pPr>
        <w:pStyle w:val="Nagwek2"/>
        <w:spacing w:before="76"/>
        <w:rPr>
          <w:rFonts w:ascii="Times New Roman" w:hAnsi="Times New Roman"/>
          <w:b w:val="0"/>
          <w:spacing w:val="80"/>
          <w:position w:val="1"/>
          <w:sz w:val="20"/>
        </w:rPr>
      </w:pPr>
    </w:p>
    <w:p w14:paraId="475427C0" w14:textId="78F6E97C" w:rsidR="009F15D9" w:rsidRPr="00244BEC" w:rsidRDefault="00000000">
      <w:pPr>
        <w:pStyle w:val="Nagwek2"/>
        <w:spacing w:before="76"/>
      </w:pPr>
      <w:r w:rsidRPr="00244BEC">
        <w:rPr>
          <w:b w:val="0"/>
          <w:noProof/>
        </w:rPr>
        <w:drawing>
          <wp:inline distT="0" distB="0" distL="0" distR="0" wp14:anchorId="78243106" wp14:editId="1F79BDF3">
            <wp:extent cx="121919" cy="121919"/>
            <wp:effectExtent l="0" t="0" r="0" b="0"/>
            <wp:docPr id="5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0.jpeg"/>
                    <pic:cNvPicPr/>
                  </pic:nvPicPr>
                  <pic:blipFill>
                    <a:blip r:embed="rId16" cstate="print"/>
                    <a:stretch>
                      <a:fillRect/>
                    </a:stretch>
                  </pic:blipFill>
                  <pic:spPr>
                    <a:xfrm>
                      <a:off x="0" y="0"/>
                      <a:ext cx="121919" cy="121919"/>
                    </a:xfrm>
                    <a:prstGeom prst="rect">
                      <a:avLst/>
                    </a:prstGeom>
                  </pic:spPr>
                </pic:pic>
              </a:graphicData>
            </a:graphic>
          </wp:inline>
        </w:drawing>
      </w:r>
      <w:r w:rsidRPr="00244BEC">
        <w:rPr>
          <w:rFonts w:ascii="Times New Roman" w:hAnsi="Times New Roman"/>
          <w:b w:val="0"/>
          <w:spacing w:val="80"/>
          <w:position w:val="1"/>
          <w:sz w:val="20"/>
        </w:rPr>
        <w:t xml:space="preserve">  </w:t>
      </w:r>
      <w:r w:rsidRPr="00244BEC">
        <w:rPr>
          <w:position w:val="1"/>
        </w:rPr>
        <w:t>PODSTAWA PŁATNOŚCI</w:t>
      </w:r>
    </w:p>
    <w:p w14:paraId="0285C965" w14:textId="77777777" w:rsidR="009F15D9" w:rsidRPr="00244BEC" w:rsidRDefault="00000000">
      <w:pPr>
        <w:pStyle w:val="Tekstpodstawowy"/>
        <w:spacing w:before="55" w:line="288" w:lineRule="auto"/>
        <w:ind w:right="371"/>
      </w:pPr>
      <w:r w:rsidRPr="00244BEC">
        <w:t>Wymagania dotyczące rozliczeń robót zgodnie z postanowieniami umowy zawartej pomiędzy Inwestorem a Generalnym Wykonawcą.</w:t>
      </w:r>
    </w:p>
    <w:p w14:paraId="618BD698" w14:textId="77777777" w:rsidR="009F15D9" w:rsidRPr="00244BEC" w:rsidRDefault="009F15D9">
      <w:pPr>
        <w:pStyle w:val="Tekstpodstawowy"/>
        <w:spacing w:before="9"/>
        <w:ind w:left="0"/>
        <w:rPr>
          <w:sz w:val="15"/>
        </w:rPr>
      </w:pPr>
    </w:p>
    <w:p w14:paraId="4CB47A2F" w14:textId="59AB39A3" w:rsidR="009F15D9" w:rsidRPr="00244BEC" w:rsidRDefault="00000000">
      <w:pPr>
        <w:pStyle w:val="Nagwek2"/>
        <w:ind w:left="477"/>
      </w:pPr>
      <w:r w:rsidRPr="00244BEC">
        <w:rPr>
          <w:b w:val="0"/>
          <w:noProof/>
        </w:rPr>
        <w:drawing>
          <wp:inline distT="0" distB="0" distL="0" distR="0" wp14:anchorId="1C78D60A" wp14:editId="62B81167">
            <wp:extent cx="201168" cy="121919"/>
            <wp:effectExtent l="0" t="0" r="0" b="0"/>
            <wp:docPr id="6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3.jpeg"/>
                    <pic:cNvPicPr/>
                  </pic:nvPicPr>
                  <pic:blipFill>
                    <a:blip r:embed="rId28" cstate="print"/>
                    <a:stretch>
                      <a:fillRect/>
                    </a:stretch>
                  </pic:blipFill>
                  <pic:spPr>
                    <a:xfrm>
                      <a:off x="0" y="0"/>
                      <a:ext cx="201168" cy="121919"/>
                    </a:xfrm>
                    <a:prstGeom prst="rect">
                      <a:avLst/>
                    </a:prstGeom>
                  </pic:spPr>
                </pic:pic>
              </a:graphicData>
            </a:graphic>
          </wp:inline>
        </w:drawing>
      </w:r>
      <w:r w:rsidRPr="00244BEC">
        <w:rPr>
          <w:rFonts w:ascii="Times New Roman" w:hAnsi="Times New Roman"/>
          <w:b w:val="0"/>
          <w:spacing w:val="80"/>
          <w:position w:val="1"/>
          <w:sz w:val="20"/>
        </w:rPr>
        <w:t xml:space="preserve"> </w:t>
      </w:r>
      <w:r w:rsidR="00DF15FD" w:rsidRPr="00244BEC">
        <w:rPr>
          <w:position w:val="1"/>
        </w:rPr>
        <w:t>DOKUMENTY ODNIESIENIA</w:t>
      </w:r>
    </w:p>
    <w:p w14:paraId="42C03C4F" w14:textId="77777777" w:rsidR="009F15D9" w:rsidRPr="0044774D" w:rsidRDefault="009F15D9">
      <w:pPr>
        <w:pStyle w:val="Tekstpodstawowy"/>
        <w:spacing w:before="8"/>
        <w:ind w:left="0"/>
        <w:rPr>
          <w:b/>
          <w:color w:val="FF0000"/>
        </w:rPr>
      </w:pPr>
    </w:p>
    <w:p w14:paraId="63D6775E" w14:textId="77777777" w:rsidR="009F15D9" w:rsidRPr="003C420B" w:rsidRDefault="00000000">
      <w:pPr>
        <w:pStyle w:val="Nagwek6"/>
        <w:spacing w:before="93"/>
      </w:pPr>
      <w:r w:rsidRPr="003C420B">
        <w:t>10.1.</w:t>
      </w:r>
      <w:r w:rsidRPr="003C420B">
        <w:rPr>
          <w:spacing w:val="-5"/>
        </w:rPr>
        <w:t xml:space="preserve"> </w:t>
      </w:r>
      <w:r w:rsidRPr="003C420B">
        <w:rPr>
          <w:spacing w:val="-2"/>
        </w:rPr>
        <w:t>Normy</w:t>
      </w:r>
    </w:p>
    <w:p w14:paraId="14D5DC4F" w14:textId="428D4736" w:rsidR="009F15D9" w:rsidRPr="003C420B" w:rsidRDefault="00000000" w:rsidP="00244BEC">
      <w:pPr>
        <w:pStyle w:val="Tekstpodstawowy"/>
        <w:tabs>
          <w:tab w:val="left" w:pos="1187"/>
          <w:tab w:val="left" w:pos="3299"/>
        </w:tabs>
        <w:spacing w:line="288" w:lineRule="auto"/>
        <w:ind w:left="3299" w:hanging="2832"/>
        <w:rPr>
          <w:w w:val="95"/>
        </w:rPr>
      </w:pPr>
      <w:r w:rsidRPr="003C420B">
        <w:rPr>
          <w:w w:val="95"/>
        </w:rPr>
        <w:t>PN-EN</w:t>
      </w:r>
      <w:r w:rsidRPr="003C420B">
        <w:rPr>
          <w:spacing w:val="-14"/>
          <w:w w:val="95"/>
        </w:rPr>
        <w:t xml:space="preserve"> </w:t>
      </w:r>
      <w:r w:rsidR="00244BEC" w:rsidRPr="003C420B">
        <w:rPr>
          <w:w w:val="95"/>
        </w:rPr>
        <w:t>14411:2016-09</w:t>
      </w:r>
      <w:r w:rsidR="00D75F96" w:rsidRPr="003C420B">
        <w:rPr>
          <w:spacing w:val="-2"/>
          <w:w w:val="95"/>
        </w:rPr>
        <w:t xml:space="preserve"> </w:t>
      </w:r>
      <w:r w:rsidR="00C27256" w:rsidRPr="003C420B">
        <w:rPr>
          <w:spacing w:val="-2"/>
          <w:w w:val="95"/>
        </w:rPr>
        <w:tab/>
      </w:r>
      <w:r w:rsidR="00244BEC" w:rsidRPr="003C420B">
        <w:rPr>
          <w:spacing w:val="-4"/>
          <w:w w:val="95"/>
        </w:rPr>
        <w:t>Płytki ceramiczne – Definicja, klasyfikacja, właściwości, ocena i weryfikacja stałości właściwości użytkowych i znakowanie</w:t>
      </w:r>
    </w:p>
    <w:p w14:paraId="335C7C3E" w14:textId="77777777" w:rsidR="003C420B" w:rsidRPr="003C420B" w:rsidRDefault="00000000" w:rsidP="003C420B">
      <w:pPr>
        <w:pStyle w:val="Tekstpodstawowy"/>
        <w:tabs>
          <w:tab w:val="left" w:pos="1187"/>
          <w:tab w:val="left" w:pos="3299"/>
        </w:tabs>
        <w:spacing w:line="288" w:lineRule="auto"/>
        <w:rPr>
          <w:spacing w:val="-2"/>
          <w:w w:val="95"/>
        </w:rPr>
      </w:pPr>
      <w:r w:rsidRPr="003C420B">
        <w:rPr>
          <w:w w:val="95"/>
        </w:rPr>
        <w:t>PN-EN</w:t>
      </w:r>
      <w:r w:rsidRPr="003C420B">
        <w:rPr>
          <w:spacing w:val="-11"/>
          <w:w w:val="95"/>
        </w:rPr>
        <w:t xml:space="preserve"> </w:t>
      </w:r>
      <w:r w:rsidR="003C420B" w:rsidRPr="003C420B">
        <w:rPr>
          <w:w w:val="95"/>
        </w:rPr>
        <w:t>13888</w:t>
      </w:r>
      <w:r w:rsidRPr="003C420B">
        <w:rPr>
          <w:w w:val="95"/>
        </w:rPr>
        <w:tab/>
      </w:r>
      <w:r w:rsidR="003C420B" w:rsidRPr="003C420B">
        <w:rPr>
          <w:spacing w:val="-2"/>
          <w:w w:val="95"/>
        </w:rPr>
        <w:t xml:space="preserve">Zaprawy do spoinowania płytek – Wymagania, ocena zgodności, klasyfikacja </w:t>
      </w:r>
    </w:p>
    <w:p w14:paraId="7AA17016" w14:textId="57D2DD8C" w:rsidR="009F15D9" w:rsidRPr="003C420B" w:rsidRDefault="003C420B" w:rsidP="003C420B">
      <w:pPr>
        <w:pStyle w:val="Tekstpodstawowy"/>
        <w:tabs>
          <w:tab w:val="left" w:pos="1187"/>
          <w:tab w:val="left" w:pos="3299"/>
        </w:tabs>
        <w:spacing w:line="288" w:lineRule="auto"/>
        <w:rPr>
          <w:w w:val="95"/>
        </w:rPr>
      </w:pPr>
      <w:r w:rsidRPr="003C420B">
        <w:rPr>
          <w:spacing w:val="-2"/>
          <w:w w:val="95"/>
        </w:rPr>
        <w:lastRenderedPageBreak/>
        <w:tab/>
      </w:r>
      <w:r w:rsidRPr="003C420B">
        <w:rPr>
          <w:spacing w:val="-2"/>
          <w:w w:val="95"/>
        </w:rPr>
        <w:tab/>
        <w:t>i oznaczenia</w:t>
      </w:r>
    </w:p>
    <w:p w14:paraId="620F6F0D" w14:textId="719E2E3E" w:rsidR="009F15D9" w:rsidRPr="003C420B" w:rsidRDefault="00000000" w:rsidP="00D22821">
      <w:pPr>
        <w:pStyle w:val="Tekstpodstawowy"/>
        <w:tabs>
          <w:tab w:val="left" w:pos="1187"/>
          <w:tab w:val="left" w:pos="3299"/>
        </w:tabs>
        <w:spacing w:line="288" w:lineRule="auto"/>
        <w:rPr>
          <w:w w:val="95"/>
        </w:rPr>
      </w:pPr>
      <w:r w:rsidRPr="003C420B">
        <w:rPr>
          <w:w w:val="95"/>
        </w:rPr>
        <w:t>PN-EN</w:t>
      </w:r>
      <w:r w:rsidRPr="003C420B">
        <w:rPr>
          <w:spacing w:val="-11"/>
          <w:w w:val="95"/>
        </w:rPr>
        <w:t xml:space="preserve"> </w:t>
      </w:r>
      <w:r w:rsidRPr="003C420B">
        <w:rPr>
          <w:w w:val="95"/>
        </w:rPr>
        <w:t>197-</w:t>
      </w:r>
      <w:r w:rsidRPr="003C420B">
        <w:rPr>
          <w:spacing w:val="-2"/>
          <w:w w:val="95"/>
        </w:rPr>
        <w:t>2:2002</w:t>
      </w:r>
      <w:r w:rsidRPr="003C420B">
        <w:rPr>
          <w:w w:val="95"/>
        </w:rPr>
        <w:tab/>
      </w:r>
      <w:r w:rsidRPr="003C420B">
        <w:rPr>
          <w:spacing w:val="-2"/>
          <w:w w:val="95"/>
        </w:rPr>
        <w:t>Cement.</w:t>
      </w:r>
      <w:r w:rsidR="00C27256" w:rsidRPr="003C420B">
        <w:rPr>
          <w:w w:val="95"/>
        </w:rPr>
        <w:t xml:space="preserve"> </w:t>
      </w:r>
      <w:r w:rsidR="00825389" w:rsidRPr="003C420B">
        <w:rPr>
          <w:w w:val="95"/>
        </w:rPr>
        <w:t>Część</w:t>
      </w:r>
      <w:r w:rsidR="00825389" w:rsidRPr="003C420B">
        <w:rPr>
          <w:spacing w:val="-6"/>
          <w:w w:val="95"/>
        </w:rPr>
        <w:t xml:space="preserve"> </w:t>
      </w:r>
      <w:r w:rsidR="00825389" w:rsidRPr="003C420B">
        <w:rPr>
          <w:w w:val="95"/>
        </w:rPr>
        <w:t>2.</w:t>
      </w:r>
      <w:r w:rsidR="00825389" w:rsidRPr="003C420B">
        <w:rPr>
          <w:spacing w:val="-5"/>
          <w:w w:val="95"/>
        </w:rPr>
        <w:t xml:space="preserve"> </w:t>
      </w:r>
      <w:r w:rsidR="00825389" w:rsidRPr="003C420B">
        <w:rPr>
          <w:w w:val="95"/>
        </w:rPr>
        <w:t>Ocena</w:t>
      </w:r>
      <w:r w:rsidR="00825389" w:rsidRPr="003C420B">
        <w:rPr>
          <w:spacing w:val="-4"/>
          <w:w w:val="95"/>
        </w:rPr>
        <w:t xml:space="preserve"> </w:t>
      </w:r>
      <w:r w:rsidR="00825389" w:rsidRPr="003C420B">
        <w:rPr>
          <w:spacing w:val="-2"/>
          <w:w w:val="95"/>
        </w:rPr>
        <w:t>zgodności.</w:t>
      </w:r>
    </w:p>
    <w:p w14:paraId="05242230" w14:textId="262C3EEB" w:rsidR="009F15D9" w:rsidRPr="003C420B" w:rsidRDefault="00000000" w:rsidP="00D22821">
      <w:pPr>
        <w:tabs>
          <w:tab w:val="left" w:pos="1187"/>
          <w:tab w:val="left" w:pos="1188"/>
          <w:tab w:val="left" w:pos="3299"/>
        </w:tabs>
        <w:spacing w:line="288" w:lineRule="auto"/>
        <w:ind w:left="471"/>
        <w:rPr>
          <w:w w:val="95"/>
          <w:sz w:val="20"/>
        </w:rPr>
      </w:pPr>
      <w:r w:rsidRPr="003C420B">
        <w:rPr>
          <w:w w:val="95"/>
          <w:sz w:val="20"/>
        </w:rPr>
        <w:t>PN-EN 196-3:</w:t>
      </w:r>
      <w:r w:rsidR="00825389" w:rsidRPr="003C420B">
        <w:rPr>
          <w:w w:val="95"/>
          <w:sz w:val="20"/>
        </w:rPr>
        <w:t>2016-12</w:t>
      </w:r>
      <w:r w:rsidRPr="003C420B">
        <w:rPr>
          <w:w w:val="95"/>
          <w:sz w:val="20"/>
        </w:rPr>
        <w:tab/>
        <w:t>Metody badania cementu. Oznaczenie</w:t>
      </w:r>
      <w:r w:rsidRPr="003C420B">
        <w:rPr>
          <w:spacing w:val="-8"/>
          <w:w w:val="95"/>
          <w:sz w:val="20"/>
        </w:rPr>
        <w:t xml:space="preserve"> </w:t>
      </w:r>
      <w:r w:rsidRPr="003C420B">
        <w:rPr>
          <w:w w:val="95"/>
          <w:sz w:val="20"/>
        </w:rPr>
        <w:t>czasu</w:t>
      </w:r>
      <w:r w:rsidRPr="003C420B">
        <w:rPr>
          <w:spacing w:val="-7"/>
          <w:w w:val="95"/>
          <w:sz w:val="20"/>
        </w:rPr>
        <w:t xml:space="preserve"> </w:t>
      </w:r>
      <w:r w:rsidRPr="003C420B">
        <w:rPr>
          <w:w w:val="95"/>
          <w:sz w:val="20"/>
        </w:rPr>
        <w:t>wiązania</w:t>
      </w:r>
      <w:r w:rsidRPr="003C420B">
        <w:rPr>
          <w:spacing w:val="-9"/>
          <w:w w:val="95"/>
          <w:sz w:val="20"/>
        </w:rPr>
        <w:t xml:space="preserve"> </w:t>
      </w:r>
      <w:r w:rsidRPr="003C420B">
        <w:rPr>
          <w:w w:val="95"/>
          <w:sz w:val="20"/>
        </w:rPr>
        <w:t>i</w:t>
      </w:r>
      <w:r w:rsidRPr="003C420B">
        <w:rPr>
          <w:spacing w:val="-8"/>
          <w:w w:val="95"/>
          <w:sz w:val="20"/>
        </w:rPr>
        <w:t xml:space="preserve"> </w:t>
      </w:r>
      <w:r w:rsidRPr="003C420B">
        <w:rPr>
          <w:w w:val="95"/>
          <w:sz w:val="20"/>
        </w:rPr>
        <w:t>słabości</w:t>
      </w:r>
      <w:r w:rsidRPr="003C420B">
        <w:rPr>
          <w:spacing w:val="-8"/>
          <w:w w:val="95"/>
          <w:sz w:val="20"/>
        </w:rPr>
        <w:t xml:space="preserve"> </w:t>
      </w:r>
      <w:r w:rsidRPr="003C420B">
        <w:rPr>
          <w:w w:val="95"/>
          <w:sz w:val="20"/>
        </w:rPr>
        <w:t>objętości.</w:t>
      </w:r>
    </w:p>
    <w:p w14:paraId="5CE464FF" w14:textId="34C6F24F" w:rsidR="008521C7" w:rsidRPr="003C420B" w:rsidRDefault="008521C7" w:rsidP="008521C7">
      <w:pPr>
        <w:pStyle w:val="Tekstpodstawowy"/>
        <w:tabs>
          <w:tab w:val="left" w:pos="1187"/>
          <w:tab w:val="left" w:pos="3299"/>
        </w:tabs>
        <w:spacing w:line="288" w:lineRule="auto"/>
        <w:ind w:left="3299" w:hanging="2832"/>
        <w:rPr>
          <w:w w:val="95"/>
        </w:rPr>
      </w:pPr>
      <w:r w:rsidRPr="003C420B">
        <w:rPr>
          <w:w w:val="95"/>
        </w:rPr>
        <w:t>PN-EN</w:t>
      </w:r>
      <w:r w:rsidRPr="003C420B">
        <w:rPr>
          <w:spacing w:val="-11"/>
          <w:w w:val="95"/>
        </w:rPr>
        <w:t xml:space="preserve"> </w:t>
      </w:r>
      <w:r>
        <w:rPr>
          <w:w w:val="95"/>
        </w:rPr>
        <w:t>998-1:2016-12</w:t>
      </w:r>
      <w:r w:rsidRPr="003C420B">
        <w:rPr>
          <w:w w:val="95"/>
        </w:rPr>
        <w:tab/>
      </w:r>
      <w:r>
        <w:rPr>
          <w:spacing w:val="-2"/>
          <w:w w:val="95"/>
        </w:rPr>
        <w:t xml:space="preserve">Wymagania dotyczące zaprawy </w:t>
      </w:r>
      <w:proofErr w:type="spellStart"/>
      <w:r>
        <w:rPr>
          <w:spacing w:val="-2"/>
          <w:w w:val="95"/>
        </w:rPr>
        <w:t>domurów</w:t>
      </w:r>
      <w:proofErr w:type="spellEnd"/>
      <w:r>
        <w:rPr>
          <w:spacing w:val="-2"/>
          <w:w w:val="95"/>
        </w:rPr>
        <w:t xml:space="preserve"> – Cześć 1: zaprawa do tynkowania zewnętrznego i wewnętrznego.</w:t>
      </w:r>
    </w:p>
    <w:p w14:paraId="1F7CA56F" w14:textId="77777777" w:rsidR="003C420B" w:rsidRPr="003C420B" w:rsidRDefault="003C420B" w:rsidP="00D22821">
      <w:pPr>
        <w:pStyle w:val="Tekstpodstawowy"/>
        <w:spacing w:line="288" w:lineRule="auto"/>
        <w:ind w:left="0"/>
        <w:rPr>
          <w:color w:val="FF0000"/>
        </w:rPr>
      </w:pPr>
    </w:p>
    <w:p w14:paraId="3E91F096" w14:textId="2B00CFB0" w:rsidR="00D22821" w:rsidRPr="003C420B" w:rsidRDefault="00D22821">
      <w:pPr>
        <w:pStyle w:val="Nagwek3"/>
        <w:numPr>
          <w:ilvl w:val="1"/>
          <w:numId w:val="139"/>
        </w:numPr>
        <w:tabs>
          <w:tab w:val="left" w:pos="1093"/>
        </w:tabs>
        <w:rPr>
          <w:sz w:val="20"/>
          <w:szCs w:val="20"/>
        </w:rPr>
      </w:pPr>
      <w:r w:rsidRPr="003C420B">
        <w:rPr>
          <w:sz w:val="20"/>
          <w:szCs w:val="20"/>
        </w:rPr>
        <w:t xml:space="preserve"> Dokumenty</w:t>
      </w:r>
      <w:r w:rsidRPr="003C420B">
        <w:rPr>
          <w:spacing w:val="-7"/>
          <w:sz w:val="20"/>
          <w:szCs w:val="20"/>
        </w:rPr>
        <w:t xml:space="preserve"> </w:t>
      </w:r>
      <w:r w:rsidRPr="003C420B">
        <w:rPr>
          <w:sz w:val="20"/>
          <w:szCs w:val="20"/>
        </w:rPr>
        <w:t>i</w:t>
      </w:r>
      <w:r w:rsidRPr="003C420B">
        <w:rPr>
          <w:spacing w:val="1"/>
          <w:sz w:val="20"/>
          <w:szCs w:val="20"/>
        </w:rPr>
        <w:t xml:space="preserve"> </w:t>
      </w:r>
      <w:r w:rsidRPr="003C420B">
        <w:rPr>
          <w:spacing w:val="-2"/>
          <w:sz w:val="20"/>
          <w:szCs w:val="20"/>
        </w:rPr>
        <w:t>instrukcje</w:t>
      </w:r>
    </w:p>
    <w:p w14:paraId="3185A3C6" w14:textId="77777777" w:rsidR="009F15D9" w:rsidRPr="00244BEC" w:rsidRDefault="00000000" w:rsidP="00D22821">
      <w:pPr>
        <w:tabs>
          <w:tab w:val="left" w:pos="1187"/>
          <w:tab w:val="left" w:pos="1188"/>
        </w:tabs>
        <w:spacing w:before="53" w:line="285" w:lineRule="auto"/>
        <w:ind w:left="471" w:right="344"/>
        <w:rPr>
          <w:sz w:val="20"/>
        </w:rPr>
      </w:pPr>
      <w:r w:rsidRPr="00244BEC">
        <w:rPr>
          <w:sz w:val="20"/>
        </w:rPr>
        <w:t>Ustawa</w:t>
      </w:r>
      <w:r w:rsidRPr="00244BEC">
        <w:rPr>
          <w:spacing w:val="37"/>
          <w:sz w:val="20"/>
        </w:rPr>
        <w:t xml:space="preserve"> </w:t>
      </w:r>
      <w:r w:rsidRPr="00244BEC">
        <w:rPr>
          <w:sz w:val="20"/>
        </w:rPr>
        <w:t>z</w:t>
      </w:r>
      <w:r w:rsidRPr="00244BEC">
        <w:rPr>
          <w:spacing w:val="36"/>
          <w:sz w:val="20"/>
        </w:rPr>
        <w:t xml:space="preserve"> </w:t>
      </w:r>
      <w:r w:rsidRPr="00244BEC">
        <w:rPr>
          <w:sz w:val="20"/>
        </w:rPr>
        <w:t>dnia</w:t>
      </w:r>
      <w:r w:rsidRPr="00244BEC">
        <w:rPr>
          <w:spacing w:val="37"/>
          <w:sz w:val="20"/>
        </w:rPr>
        <w:t xml:space="preserve"> </w:t>
      </w:r>
      <w:r w:rsidRPr="00244BEC">
        <w:rPr>
          <w:sz w:val="20"/>
        </w:rPr>
        <w:t>7</w:t>
      </w:r>
      <w:r w:rsidRPr="00244BEC">
        <w:rPr>
          <w:spacing w:val="35"/>
          <w:sz w:val="20"/>
        </w:rPr>
        <w:t xml:space="preserve"> </w:t>
      </w:r>
      <w:r w:rsidRPr="00244BEC">
        <w:rPr>
          <w:sz w:val="20"/>
        </w:rPr>
        <w:t>lipca</w:t>
      </w:r>
      <w:r w:rsidRPr="00244BEC">
        <w:rPr>
          <w:spacing w:val="35"/>
          <w:sz w:val="20"/>
        </w:rPr>
        <w:t xml:space="preserve"> </w:t>
      </w:r>
      <w:r w:rsidRPr="00244BEC">
        <w:rPr>
          <w:sz w:val="20"/>
        </w:rPr>
        <w:t>1994</w:t>
      </w:r>
      <w:r w:rsidRPr="00244BEC">
        <w:rPr>
          <w:spacing w:val="36"/>
          <w:sz w:val="20"/>
        </w:rPr>
        <w:t xml:space="preserve"> </w:t>
      </w:r>
      <w:r w:rsidRPr="00244BEC">
        <w:rPr>
          <w:sz w:val="20"/>
        </w:rPr>
        <w:t>r.</w:t>
      </w:r>
      <w:r w:rsidRPr="00244BEC">
        <w:rPr>
          <w:spacing w:val="36"/>
          <w:sz w:val="20"/>
        </w:rPr>
        <w:t xml:space="preserve"> </w:t>
      </w:r>
      <w:r w:rsidRPr="00244BEC">
        <w:rPr>
          <w:sz w:val="20"/>
        </w:rPr>
        <w:t>Prawo</w:t>
      </w:r>
      <w:r w:rsidRPr="00244BEC">
        <w:rPr>
          <w:spacing w:val="35"/>
          <w:sz w:val="20"/>
        </w:rPr>
        <w:t xml:space="preserve"> </w:t>
      </w:r>
      <w:r w:rsidRPr="00244BEC">
        <w:rPr>
          <w:sz w:val="20"/>
        </w:rPr>
        <w:t>budowlane</w:t>
      </w:r>
      <w:r w:rsidRPr="00244BEC">
        <w:rPr>
          <w:spacing w:val="36"/>
          <w:sz w:val="20"/>
        </w:rPr>
        <w:t xml:space="preserve"> </w:t>
      </w:r>
      <w:r w:rsidRPr="00244BEC">
        <w:rPr>
          <w:sz w:val="20"/>
        </w:rPr>
        <w:t>(tekst</w:t>
      </w:r>
      <w:r w:rsidRPr="00244BEC">
        <w:rPr>
          <w:spacing w:val="32"/>
          <w:sz w:val="20"/>
        </w:rPr>
        <w:t xml:space="preserve"> </w:t>
      </w:r>
      <w:r w:rsidRPr="00244BEC">
        <w:rPr>
          <w:sz w:val="20"/>
        </w:rPr>
        <w:t>jednolity:</w:t>
      </w:r>
      <w:r w:rsidRPr="00244BEC">
        <w:rPr>
          <w:spacing w:val="36"/>
          <w:sz w:val="20"/>
        </w:rPr>
        <w:t xml:space="preserve"> </w:t>
      </w:r>
      <w:proofErr w:type="spellStart"/>
      <w:r w:rsidRPr="00244BEC">
        <w:rPr>
          <w:sz w:val="20"/>
        </w:rPr>
        <w:t>Dz.U.z</w:t>
      </w:r>
      <w:proofErr w:type="spellEnd"/>
      <w:r w:rsidRPr="00244BEC">
        <w:rPr>
          <w:spacing w:val="34"/>
          <w:sz w:val="20"/>
        </w:rPr>
        <w:t xml:space="preserve"> </w:t>
      </w:r>
      <w:r w:rsidRPr="00244BEC">
        <w:rPr>
          <w:sz w:val="20"/>
        </w:rPr>
        <w:t>2020</w:t>
      </w:r>
      <w:r w:rsidRPr="00244BEC">
        <w:rPr>
          <w:spacing w:val="35"/>
          <w:sz w:val="20"/>
        </w:rPr>
        <w:t xml:space="preserve"> </w:t>
      </w:r>
      <w:r w:rsidRPr="00244BEC">
        <w:rPr>
          <w:sz w:val="20"/>
        </w:rPr>
        <w:t>r,</w:t>
      </w:r>
      <w:r w:rsidRPr="00244BEC">
        <w:rPr>
          <w:spacing w:val="36"/>
          <w:sz w:val="20"/>
        </w:rPr>
        <w:t xml:space="preserve"> </w:t>
      </w:r>
      <w:r w:rsidRPr="00244BEC">
        <w:rPr>
          <w:sz w:val="20"/>
        </w:rPr>
        <w:t>poz.</w:t>
      </w:r>
      <w:r w:rsidRPr="00244BEC">
        <w:rPr>
          <w:spacing w:val="36"/>
          <w:sz w:val="20"/>
        </w:rPr>
        <w:t xml:space="preserve"> </w:t>
      </w:r>
      <w:r w:rsidRPr="00244BEC">
        <w:rPr>
          <w:sz w:val="20"/>
        </w:rPr>
        <w:t>1333;</w:t>
      </w:r>
      <w:r w:rsidRPr="00244BEC">
        <w:rPr>
          <w:spacing w:val="38"/>
          <w:sz w:val="20"/>
        </w:rPr>
        <w:t xml:space="preserve"> </w:t>
      </w:r>
      <w:r w:rsidRPr="00244BEC">
        <w:rPr>
          <w:sz w:val="20"/>
        </w:rPr>
        <w:t>z późniejszymi zmianami ),</w:t>
      </w:r>
    </w:p>
    <w:p w14:paraId="6EE8B712" w14:textId="77777777" w:rsidR="009F15D9" w:rsidRPr="00244BEC" w:rsidRDefault="00000000" w:rsidP="00D22821">
      <w:pPr>
        <w:tabs>
          <w:tab w:val="left" w:pos="1187"/>
          <w:tab w:val="left" w:pos="1188"/>
        </w:tabs>
        <w:spacing w:before="52" w:after="52"/>
        <w:ind w:left="471"/>
        <w:rPr>
          <w:sz w:val="20"/>
        </w:rPr>
      </w:pPr>
      <w:r w:rsidRPr="00244BEC">
        <w:rPr>
          <w:sz w:val="20"/>
        </w:rPr>
        <w:t>Ustawie</w:t>
      </w:r>
      <w:r w:rsidRPr="00244BEC">
        <w:rPr>
          <w:spacing w:val="-3"/>
          <w:sz w:val="20"/>
        </w:rPr>
        <w:t xml:space="preserve"> </w:t>
      </w:r>
      <w:r w:rsidRPr="00244BEC">
        <w:rPr>
          <w:sz w:val="20"/>
        </w:rPr>
        <w:t>z</w:t>
      </w:r>
      <w:r w:rsidRPr="00244BEC">
        <w:rPr>
          <w:spacing w:val="-6"/>
          <w:sz w:val="20"/>
        </w:rPr>
        <w:t xml:space="preserve"> </w:t>
      </w:r>
      <w:r w:rsidRPr="00244BEC">
        <w:rPr>
          <w:sz w:val="20"/>
        </w:rPr>
        <w:t>dnia</w:t>
      </w:r>
      <w:r w:rsidRPr="00244BEC">
        <w:rPr>
          <w:spacing w:val="-5"/>
          <w:sz w:val="20"/>
        </w:rPr>
        <w:t xml:space="preserve"> </w:t>
      </w:r>
      <w:r w:rsidRPr="00244BEC">
        <w:rPr>
          <w:sz w:val="20"/>
        </w:rPr>
        <w:t>16</w:t>
      </w:r>
      <w:r w:rsidRPr="00244BEC">
        <w:rPr>
          <w:spacing w:val="-6"/>
          <w:sz w:val="20"/>
        </w:rPr>
        <w:t xml:space="preserve"> </w:t>
      </w:r>
      <w:r w:rsidRPr="00244BEC">
        <w:rPr>
          <w:sz w:val="20"/>
        </w:rPr>
        <w:t>kwietnia</w:t>
      </w:r>
      <w:r w:rsidRPr="00244BEC">
        <w:rPr>
          <w:spacing w:val="-4"/>
          <w:sz w:val="20"/>
        </w:rPr>
        <w:t xml:space="preserve"> </w:t>
      </w:r>
      <w:r w:rsidRPr="00244BEC">
        <w:rPr>
          <w:sz w:val="20"/>
        </w:rPr>
        <w:t>2004</w:t>
      </w:r>
      <w:r w:rsidRPr="00244BEC">
        <w:rPr>
          <w:spacing w:val="-3"/>
          <w:sz w:val="20"/>
        </w:rPr>
        <w:t xml:space="preserve"> </w:t>
      </w:r>
      <w:r w:rsidRPr="00244BEC">
        <w:rPr>
          <w:sz w:val="20"/>
        </w:rPr>
        <w:t>r,</w:t>
      </w:r>
      <w:r w:rsidRPr="00244BEC">
        <w:rPr>
          <w:spacing w:val="-6"/>
          <w:sz w:val="20"/>
        </w:rPr>
        <w:t xml:space="preserve"> </w:t>
      </w:r>
      <w:r w:rsidRPr="00244BEC">
        <w:rPr>
          <w:sz w:val="20"/>
        </w:rPr>
        <w:t>o</w:t>
      </w:r>
      <w:r w:rsidRPr="00244BEC">
        <w:rPr>
          <w:spacing w:val="-2"/>
          <w:sz w:val="20"/>
        </w:rPr>
        <w:t xml:space="preserve"> </w:t>
      </w:r>
      <w:r w:rsidRPr="00244BEC">
        <w:rPr>
          <w:sz w:val="20"/>
        </w:rPr>
        <w:t>wyrobach</w:t>
      </w:r>
      <w:r w:rsidRPr="00244BEC">
        <w:rPr>
          <w:spacing w:val="-6"/>
          <w:sz w:val="20"/>
        </w:rPr>
        <w:t xml:space="preserve"> </w:t>
      </w:r>
      <w:r w:rsidRPr="00244BEC">
        <w:rPr>
          <w:sz w:val="20"/>
        </w:rPr>
        <w:t>budowlanych</w:t>
      </w:r>
      <w:r w:rsidRPr="00244BEC">
        <w:rPr>
          <w:spacing w:val="-2"/>
          <w:sz w:val="20"/>
        </w:rPr>
        <w:t xml:space="preserve"> </w:t>
      </w:r>
      <w:r w:rsidRPr="00244BEC">
        <w:rPr>
          <w:sz w:val="20"/>
        </w:rPr>
        <w:t>(Dz.U.</w:t>
      </w:r>
      <w:r w:rsidRPr="00244BEC">
        <w:rPr>
          <w:spacing w:val="-3"/>
          <w:sz w:val="20"/>
        </w:rPr>
        <w:t xml:space="preserve"> </w:t>
      </w:r>
      <w:r w:rsidRPr="00244BEC">
        <w:rPr>
          <w:sz w:val="20"/>
        </w:rPr>
        <w:t>z</w:t>
      </w:r>
      <w:r w:rsidRPr="00244BEC">
        <w:rPr>
          <w:spacing w:val="-7"/>
          <w:sz w:val="20"/>
        </w:rPr>
        <w:t xml:space="preserve"> </w:t>
      </w:r>
      <w:r w:rsidRPr="00244BEC">
        <w:rPr>
          <w:sz w:val="20"/>
        </w:rPr>
        <w:t>2004</w:t>
      </w:r>
      <w:r w:rsidRPr="00244BEC">
        <w:rPr>
          <w:spacing w:val="-5"/>
          <w:sz w:val="20"/>
        </w:rPr>
        <w:t xml:space="preserve"> </w:t>
      </w:r>
      <w:r w:rsidRPr="00244BEC">
        <w:rPr>
          <w:sz w:val="20"/>
        </w:rPr>
        <w:t>r,</w:t>
      </w:r>
      <w:r w:rsidRPr="00244BEC">
        <w:rPr>
          <w:spacing w:val="-5"/>
          <w:sz w:val="20"/>
        </w:rPr>
        <w:t xml:space="preserve"> </w:t>
      </w:r>
      <w:r w:rsidRPr="00244BEC">
        <w:rPr>
          <w:sz w:val="20"/>
        </w:rPr>
        <w:t>Nr</w:t>
      </w:r>
      <w:r w:rsidRPr="00244BEC">
        <w:rPr>
          <w:spacing w:val="-3"/>
          <w:sz w:val="20"/>
        </w:rPr>
        <w:t xml:space="preserve"> </w:t>
      </w:r>
      <w:r w:rsidRPr="00244BEC">
        <w:rPr>
          <w:sz w:val="20"/>
        </w:rPr>
        <w:t>92,</w:t>
      </w:r>
      <w:r w:rsidRPr="00244BEC">
        <w:rPr>
          <w:spacing w:val="-6"/>
          <w:sz w:val="20"/>
        </w:rPr>
        <w:t xml:space="preserve"> </w:t>
      </w:r>
      <w:r w:rsidRPr="00244BEC">
        <w:rPr>
          <w:sz w:val="20"/>
        </w:rPr>
        <w:t>poz.</w:t>
      </w:r>
      <w:r w:rsidRPr="00244BEC">
        <w:rPr>
          <w:spacing w:val="-2"/>
          <w:sz w:val="20"/>
        </w:rPr>
        <w:t xml:space="preserve"> 881),</w:t>
      </w:r>
    </w:p>
    <w:p w14:paraId="70C42D10" w14:textId="77777777" w:rsidR="009F15D9" w:rsidRDefault="00000000" w:rsidP="00D22821">
      <w:pPr>
        <w:tabs>
          <w:tab w:val="left" w:pos="1187"/>
          <w:tab w:val="left" w:pos="1188"/>
        </w:tabs>
        <w:spacing w:before="52" w:line="286" w:lineRule="auto"/>
        <w:ind w:left="471" w:right="346"/>
        <w:rPr>
          <w:sz w:val="20"/>
        </w:rPr>
      </w:pPr>
      <w:r w:rsidRPr="00244BEC">
        <w:rPr>
          <w:sz w:val="20"/>
        </w:rPr>
        <w:t>Ustawie</w:t>
      </w:r>
      <w:r w:rsidRPr="00244BEC">
        <w:rPr>
          <w:spacing w:val="-3"/>
          <w:sz w:val="20"/>
        </w:rPr>
        <w:t xml:space="preserve"> </w:t>
      </w:r>
      <w:r w:rsidRPr="00244BEC">
        <w:rPr>
          <w:sz w:val="20"/>
        </w:rPr>
        <w:t>z</w:t>
      </w:r>
      <w:r w:rsidRPr="00244BEC">
        <w:rPr>
          <w:spacing w:val="-6"/>
          <w:sz w:val="20"/>
        </w:rPr>
        <w:t xml:space="preserve"> </w:t>
      </w:r>
      <w:r w:rsidRPr="00244BEC">
        <w:rPr>
          <w:sz w:val="20"/>
        </w:rPr>
        <w:t>dnia</w:t>
      </w:r>
      <w:r w:rsidRPr="00244BEC">
        <w:rPr>
          <w:spacing w:val="-4"/>
          <w:sz w:val="20"/>
        </w:rPr>
        <w:t xml:space="preserve"> </w:t>
      </w:r>
      <w:r w:rsidRPr="00244BEC">
        <w:rPr>
          <w:sz w:val="20"/>
        </w:rPr>
        <w:t>30</w:t>
      </w:r>
      <w:r w:rsidRPr="00244BEC">
        <w:rPr>
          <w:spacing w:val="-4"/>
          <w:sz w:val="20"/>
        </w:rPr>
        <w:t xml:space="preserve"> </w:t>
      </w:r>
      <w:r w:rsidRPr="00244BEC">
        <w:rPr>
          <w:sz w:val="20"/>
        </w:rPr>
        <w:t>sierpnia</w:t>
      </w:r>
      <w:r w:rsidRPr="00244BEC">
        <w:rPr>
          <w:spacing w:val="-3"/>
          <w:sz w:val="20"/>
        </w:rPr>
        <w:t xml:space="preserve"> </w:t>
      </w:r>
      <w:r w:rsidRPr="00244BEC">
        <w:rPr>
          <w:sz w:val="20"/>
        </w:rPr>
        <w:t>2002</w:t>
      </w:r>
      <w:r w:rsidRPr="00244BEC">
        <w:rPr>
          <w:spacing w:val="-4"/>
          <w:sz w:val="20"/>
        </w:rPr>
        <w:t xml:space="preserve"> </w:t>
      </w:r>
      <w:r w:rsidRPr="00244BEC">
        <w:rPr>
          <w:sz w:val="20"/>
        </w:rPr>
        <w:t>r,</w:t>
      </w:r>
      <w:r w:rsidRPr="00244BEC">
        <w:rPr>
          <w:spacing w:val="-6"/>
          <w:sz w:val="20"/>
        </w:rPr>
        <w:t xml:space="preserve"> </w:t>
      </w:r>
      <w:r w:rsidRPr="00244BEC">
        <w:rPr>
          <w:sz w:val="20"/>
        </w:rPr>
        <w:t>o</w:t>
      </w:r>
      <w:r w:rsidRPr="00244BEC">
        <w:rPr>
          <w:spacing w:val="-4"/>
          <w:sz w:val="20"/>
        </w:rPr>
        <w:t xml:space="preserve"> </w:t>
      </w:r>
      <w:r w:rsidRPr="00244BEC">
        <w:rPr>
          <w:sz w:val="20"/>
        </w:rPr>
        <w:t>systemie</w:t>
      </w:r>
      <w:r w:rsidRPr="00244BEC">
        <w:rPr>
          <w:spacing w:val="-7"/>
          <w:sz w:val="20"/>
        </w:rPr>
        <w:t xml:space="preserve"> </w:t>
      </w:r>
      <w:r w:rsidRPr="00244BEC">
        <w:rPr>
          <w:sz w:val="20"/>
        </w:rPr>
        <w:t>oceny</w:t>
      </w:r>
      <w:r w:rsidRPr="00244BEC">
        <w:rPr>
          <w:spacing w:val="-6"/>
          <w:sz w:val="20"/>
        </w:rPr>
        <w:t xml:space="preserve"> </w:t>
      </w:r>
      <w:r w:rsidRPr="00244BEC">
        <w:rPr>
          <w:sz w:val="20"/>
        </w:rPr>
        <w:t>zgodności</w:t>
      </w:r>
      <w:r w:rsidRPr="00244BEC">
        <w:rPr>
          <w:spacing w:val="-6"/>
          <w:sz w:val="20"/>
        </w:rPr>
        <w:t xml:space="preserve"> </w:t>
      </w:r>
      <w:r w:rsidRPr="00244BEC">
        <w:rPr>
          <w:sz w:val="20"/>
        </w:rPr>
        <w:t>(Dz.U.</w:t>
      </w:r>
      <w:r w:rsidRPr="00244BEC">
        <w:rPr>
          <w:spacing w:val="-4"/>
          <w:sz w:val="20"/>
        </w:rPr>
        <w:t xml:space="preserve"> </w:t>
      </w:r>
      <w:r w:rsidRPr="00244BEC">
        <w:rPr>
          <w:sz w:val="20"/>
        </w:rPr>
        <w:t>z</w:t>
      </w:r>
      <w:r w:rsidRPr="00244BEC">
        <w:rPr>
          <w:spacing w:val="-4"/>
          <w:sz w:val="20"/>
        </w:rPr>
        <w:t xml:space="preserve"> </w:t>
      </w:r>
      <w:r w:rsidRPr="00244BEC">
        <w:rPr>
          <w:sz w:val="20"/>
        </w:rPr>
        <w:t>2002</w:t>
      </w:r>
      <w:r w:rsidRPr="00244BEC">
        <w:rPr>
          <w:spacing w:val="-5"/>
          <w:sz w:val="20"/>
        </w:rPr>
        <w:t xml:space="preserve"> </w:t>
      </w:r>
      <w:r w:rsidRPr="00244BEC">
        <w:rPr>
          <w:sz w:val="20"/>
        </w:rPr>
        <w:t>r,</w:t>
      </w:r>
      <w:r w:rsidRPr="00244BEC">
        <w:rPr>
          <w:spacing w:val="-3"/>
          <w:sz w:val="20"/>
        </w:rPr>
        <w:t xml:space="preserve"> </w:t>
      </w:r>
      <w:r w:rsidRPr="00244BEC">
        <w:rPr>
          <w:sz w:val="20"/>
        </w:rPr>
        <w:t>Nr</w:t>
      </w:r>
      <w:r w:rsidRPr="00244BEC">
        <w:rPr>
          <w:spacing w:val="-3"/>
          <w:sz w:val="20"/>
        </w:rPr>
        <w:t xml:space="preserve"> </w:t>
      </w:r>
      <w:r w:rsidRPr="00244BEC">
        <w:rPr>
          <w:sz w:val="20"/>
        </w:rPr>
        <w:t>166,</w:t>
      </w:r>
      <w:r w:rsidRPr="00244BEC">
        <w:rPr>
          <w:spacing w:val="-2"/>
          <w:sz w:val="20"/>
        </w:rPr>
        <w:t xml:space="preserve"> </w:t>
      </w:r>
      <w:r w:rsidRPr="00244BEC">
        <w:rPr>
          <w:sz w:val="20"/>
        </w:rPr>
        <w:t>poz.</w:t>
      </w:r>
      <w:r w:rsidRPr="00244BEC">
        <w:rPr>
          <w:spacing w:val="-2"/>
          <w:sz w:val="20"/>
        </w:rPr>
        <w:t xml:space="preserve"> </w:t>
      </w:r>
      <w:r w:rsidRPr="00244BEC">
        <w:rPr>
          <w:sz w:val="20"/>
        </w:rPr>
        <w:t>1360, z późniejszymi zmianami).</w:t>
      </w:r>
    </w:p>
    <w:p w14:paraId="51180011" w14:textId="77777777" w:rsidR="00D673A6" w:rsidRDefault="00D673A6" w:rsidP="00D22821">
      <w:pPr>
        <w:tabs>
          <w:tab w:val="left" w:pos="1187"/>
          <w:tab w:val="left" w:pos="1188"/>
        </w:tabs>
        <w:spacing w:before="52" w:line="286" w:lineRule="auto"/>
        <w:ind w:left="471" w:right="346"/>
        <w:rPr>
          <w:sz w:val="20"/>
        </w:rPr>
      </w:pPr>
    </w:p>
    <w:p w14:paraId="1F7018CC" w14:textId="0FE61DB1" w:rsidR="00D673A6" w:rsidRPr="00244BEC" w:rsidRDefault="00D673A6" w:rsidP="00D22821">
      <w:pPr>
        <w:tabs>
          <w:tab w:val="left" w:pos="1187"/>
          <w:tab w:val="left" w:pos="1188"/>
        </w:tabs>
        <w:spacing w:before="52" w:line="286" w:lineRule="auto"/>
        <w:ind w:left="471" w:right="346"/>
        <w:rPr>
          <w:sz w:val="20"/>
        </w:rPr>
      </w:pPr>
      <w:r>
        <w:rPr>
          <w:sz w:val="20"/>
        </w:rPr>
        <w:t>NINIEJSZE NORMY MOGĄ BYĆ ZASTĄPIONE RÓWNOWAŻNYMI</w:t>
      </w:r>
    </w:p>
    <w:p w14:paraId="19786639" w14:textId="77777777" w:rsidR="009F15D9" w:rsidRDefault="009F15D9">
      <w:pPr>
        <w:spacing w:line="285" w:lineRule="auto"/>
        <w:rPr>
          <w:sz w:val="20"/>
        </w:rPr>
      </w:pPr>
    </w:p>
    <w:p w14:paraId="3101C503" w14:textId="50B060A4" w:rsidR="002450AE" w:rsidRDefault="002450AE">
      <w:pPr>
        <w:spacing w:line="285" w:lineRule="auto"/>
        <w:rPr>
          <w:sz w:val="20"/>
        </w:rPr>
        <w:sectPr w:rsidR="002450AE">
          <w:pgSz w:w="11910" w:h="16840"/>
          <w:pgMar w:top="640" w:right="900" w:bottom="760" w:left="780" w:header="0" w:footer="504" w:gutter="0"/>
          <w:cols w:space="708"/>
        </w:sectPr>
      </w:pPr>
    </w:p>
    <w:p w14:paraId="276ED0B0" w14:textId="44A646A5" w:rsidR="008F238E" w:rsidRDefault="008F238E" w:rsidP="008F238E">
      <w:pPr>
        <w:pStyle w:val="Nagwek1"/>
        <w:spacing w:before="71"/>
        <w:ind w:left="476" w:right="1344"/>
        <w:jc w:val="left"/>
      </w:pPr>
      <w:bookmarkStart w:id="11" w:name="_Toc180067091"/>
      <w:r>
        <w:lastRenderedPageBreak/>
        <w:t>S-03a</w:t>
      </w:r>
      <w:r>
        <w:rPr>
          <w:spacing w:val="-5"/>
        </w:rPr>
        <w:t xml:space="preserve"> </w:t>
      </w:r>
      <w:r>
        <w:t>ROBOTY</w:t>
      </w:r>
      <w:r>
        <w:rPr>
          <w:spacing w:val="-4"/>
        </w:rPr>
        <w:t xml:space="preserve"> </w:t>
      </w:r>
      <w:r>
        <w:rPr>
          <w:spacing w:val="-2"/>
        </w:rPr>
        <w:t>HYDROIZOLACYJNE</w:t>
      </w:r>
      <w:bookmarkEnd w:id="11"/>
    </w:p>
    <w:p w14:paraId="6148B9AA" w14:textId="77777777" w:rsidR="008F238E" w:rsidRDefault="008F238E" w:rsidP="008F238E">
      <w:pPr>
        <w:pStyle w:val="Tekstpodstawowy"/>
        <w:spacing w:before="1"/>
        <w:ind w:left="0"/>
        <w:rPr>
          <w:b/>
          <w:sz w:val="31"/>
        </w:rPr>
      </w:pPr>
    </w:p>
    <w:p w14:paraId="3E07A4C5" w14:textId="480E611D" w:rsidR="008F238E" w:rsidRDefault="008F238E" w:rsidP="008F238E">
      <w:pPr>
        <w:pStyle w:val="Tekstpodstawowy"/>
      </w:pPr>
      <w:r>
        <w:t>Kod</w:t>
      </w:r>
      <w:r>
        <w:rPr>
          <w:spacing w:val="-8"/>
        </w:rPr>
        <w:t xml:space="preserve"> </w:t>
      </w:r>
      <w:r>
        <w:t>CP:</w:t>
      </w:r>
      <w:r>
        <w:rPr>
          <w:spacing w:val="-5"/>
        </w:rPr>
        <w:t xml:space="preserve"> </w:t>
      </w:r>
      <w:r>
        <w:t>45</w:t>
      </w:r>
      <w:r w:rsidR="002F5BB7">
        <w:t>320000</w:t>
      </w:r>
      <w:r>
        <w:t>-</w:t>
      </w:r>
      <w:r w:rsidR="002F5BB7">
        <w:t>6</w:t>
      </w:r>
      <w:r>
        <w:t>–</w:t>
      </w:r>
      <w:r>
        <w:rPr>
          <w:spacing w:val="-9"/>
        </w:rPr>
        <w:t xml:space="preserve"> </w:t>
      </w:r>
      <w:r>
        <w:t>Roboty</w:t>
      </w:r>
      <w:r>
        <w:rPr>
          <w:spacing w:val="-7"/>
        </w:rPr>
        <w:t xml:space="preserve"> </w:t>
      </w:r>
      <w:r w:rsidR="002F5BB7">
        <w:t>izolacyjne</w:t>
      </w:r>
      <w:r w:rsidR="002F5BB7">
        <w:rPr>
          <w:spacing w:val="-2"/>
        </w:rPr>
        <w:t xml:space="preserve"> </w:t>
      </w:r>
    </w:p>
    <w:p w14:paraId="4648F6A1" w14:textId="77777777" w:rsidR="008F238E" w:rsidRDefault="008F238E" w:rsidP="008F238E">
      <w:pPr>
        <w:pStyle w:val="Tekstpodstawowy"/>
        <w:spacing w:before="10"/>
        <w:ind w:left="0"/>
        <w:rPr>
          <w:sz w:val="19"/>
        </w:rPr>
      </w:pPr>
    </w:p>
    <w:p w14:paraId="782A48E4" w14:textId="77777777" w:rsidR="008F238E" w:rsidRDefault="008F238E" w:rsidP="008F238E">
      <w:pPr>
        <w:spacing w:before="94"/>
        <w:ind w:left="477"/>
        <w:rPr>
          <w:b/>
          <w:sz w:val="24"/>
        </w:rPr>
      </w:pPr>
      <w:r>
        <w:rPr>
          <w:noProof/>
        </w:rPr>
        <w:drawing>
          <wp:inline distT="0" distB="0" distL="0" distR="0" wp14:anchorId="40CD4A92" wp14:editId="1EB28BA6">
            <wp:extent cx="115824" cy="121919"/>
            <wp:effectExtent l="0" t="0" r="0" b="0"/>
            <wp:docPr id="443872684"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39.jpeg"/>
                    <pic:cNvPicPr/>
                  </pic:nvPicPr>
                  <pic:blipFill>
                    <a:blip r:embed="rId29" cstate="print"/>
                    <a:stretch>
                      <a:fillRect/>
                    </a:stretch>
                  </pic:blipFill>
                  <pic:spPr>
                    <a:xfrm>
                      <a:off x="0" y="0"/>
                      <a:ext cx="115824"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WSTĘP</w:t>
      </w:r>
    </w:p>
    <w:p w14:paraId="093B3AD5" w14:textId="77777777" w:rsidR="008F238E" w:rsidRPr="007A6635" w:rsidRDefault="008F238E">
      <w:pPr>
        <w:pStyle w:val="Nagwek3"/>
        <w:numPr>
          <w:ilvl w:val="1"/>
          <w:numId w:val="60"/>
        </w:numPr>
        <w:tabs>
          <w:tab w:val="left" w:pos="1091"/>
          <w:tab w:val="left" w:pos="1093"/>
        </w:tabs>
        <w:spacing w:before="53"/>
        <w:ind w:hanging="626"/>
        <w:rPr>
          <w:sz w:val="20"/>
          <w:szCs w:val="20"/>
        </w:rPr>
      </w:pPr>
      <w:r w:rsidRPr="007A6635">
        <w:rPr>
          <w:sz w:val="20"/>
          <w:szCs w:val="20"/>
        </w:rPr>
        <w:t>Nazwa</w:t>
      </w:r>
      <w:r w:rsidRPr="007A6635">
        <w:rPr>
          <w:spacing w:val="-2"/>
          <w:sz w:val="20"/>
          <w:szCs w:val="20"/>
        </w:rPr>
        <w:t xml:space="preserve"> </w:t>
      </w:r>
      <w:r w:rsidRPr="007A6635">
        <w:rPr>
          <w:sz w:val="20"/>
          <w:szCs w:val="20"/>
        </w:rPr>
        <w:t>nadana</w:t>
      </w:r>
      <w:r w:rsidRPr="007A6635">
        <w:rPr>
          <w:spacing w:val="-1"/>
          <w:sz w:val="20"/>
          <w:szCs w:val="20"/>
        </w:rPr>
        <w:t xml:space="preserve"> </w:t>
      </w:r>
      <w:r w:rsidRPr="007A6635">
        <w:rPr>
          <w:sz w:val="20"/>
          <w:szCs w:val="20"/>
        </w:rPr>
        <w:t>zamówieniu</w:t>
      </w:r>
      <w:r w:rsidRPr="007A6635">
        <w:rPr>
          <w:spacing w:val="-1"/>
          <w:sz w:val="20"/>
          <w:szCs w:val="20"/>
        </w:rPr>
        <w:t xml:space="preserve"> </w:t>
      </w:r>
      <w:r w:rsidRPr="007A6635">
        <w:rPr>
          <w:sz w:val="20"/>
          <w:szCs w:val="20"/>
        </w:rPr>
        <w:t>przez</w:t>
      </w:r>
      <w:r w:rsidRPr="007A6635">
        <w:rPr>
          <w:spacing w:val="-1"/>
          <w:sz w:val="20"/>
          <w:szCs w:val="20"/>
        </w:rPr>
        <w:t xml:space="preserve"> </w:t>
      </w:r>
      <w:r w:rsidRPr="007A6635">
        <w:rPr>
          <w:spacing w:val="-2"/>
          <w:sz w:val="20"/>
          <w:szCs w:val="20"/>
        </w:rPr>
        <w:t>zamawiającego:</w:t>
      </w:r>
    </w:p>
    <w:p w14:paraId="0B7676AA" w14:textId="77777777" w:rsidR="000334A3" w:rsidRDefault="000334A3" w:rsidP="0093252A">
      <w:pPr>
        <w:pStyle w:val="Tekstpodstawowy"/>
        <w:spacing w:before="57"/>
        <w:ind w:left="466"/>
        <w:jc w:val="both"/>
      </w:pPr>
      <w:r>
        <w:t>Remont i modernizacja pomieszczeń w budynku Wojewódzkiej Komendy Policji</w:t>
      </w:r>
    </w:p>
    <w:p w14:paraId="59D60B78" w14:textId="77777777" w:rsidR="008F238E" w:rsidRDefault="008F238E" w:rsidP="008F238E">
      <w:pPr>
        <w:pStyle w:val="Tekstpodstawowy"/>
        <w:spacing w:before="7"/>
        <w:ind w:left="0"/>
        <w:rPr>
          <w:sz w:val="27"/>
        </w:rPr>
      </w:pPr>
    </w:p>
    <w:p w14:paraId="0382E944" w14:textId="79FF4676" w:rsidR="008F238E" w:rsidRPr="007A6635" w:rsidRDefault="008F238E">
      <w:pPr>
        <w:pStyle w:val="Nagwek3"/>
        <w:numPr>
          <w:ilvl w:val="1"/>
          <w:numId w:val="60"/>
        </w:numPr>
        <w:tabs>
          <w:tab w:val="left" w:pos="1091"/>
          <w:tab w:val="left" w:pos="1093"/>
        </w:tabs>
        <w:spacing w:before="1"/>
        <w:ind w:hanging="626"/>
        <w:rPr>
          <w:sz w:val="20"/>
          <w:szCs w:val="20"/>
        </w:rPr>
      </w:pPr>
      <w:r w:rsidRPr="007A6635">
        <w:rPr>
          <w:sz w:val="20"/>
          <w:szCs w:val="20"/>
        </w:rPr>
        <w:t>Przedmiot</w:t>
      </w:r>
      <w:r w:rsidRPr="007A6635">
        <w:rPr>
          <w:spacing w:val="2"/>
          <w:sz w:val="20"/>
          <w:szCs w:val="20"/>
        </w:rPr>
        <w:t xml:space="preserve"> </w:t>
      </w:r>
      <w:r w:rsidRPr="007A6635">
        <w:rPr>
          <w:spacing w:val="-5"/>
          <w:sz w:val="20"/>
          <w:szCs w:val="20"/>
        </w:rPr>
        <w:t>ST</w:t>
      </w:r>
    </w:p>
    <w:p w14:paraId="7734A59C" w14:textId="7BF4478F" w:rsidR="000334A3" w:rsidRPr="003A1623" w:rsidRDefault="003A1623">
      <w:pPr>
        <w:pStyle w:val="Akapitzlist"/>
        <w:numPr>
          <w:ilvl w:val="2"/>
          <w:numId w:val="151"/>
        </w:numPr>
        <w:tabs>
          <w:tab w:val="left" w:pos="1022"/>
        </w:tabs>
        <w:spacing w:before="56"/>
        <w:rPr>
          <w:sz w:val="20"/>
        </w:rPr>
      </w:pPr>
      <w:r w:rsidRPr="003A1623">
        <w:rPr>
          <w:sz w:val="20"/>
        </w:rPr>
        <w:t xml:space="preserve"> </w:t>
      </w:r>
      <w:r w:rsidR="000334A3" w:rsidRPr="003A1623">
        <w:rPr>
          <w:sz w:val="20"/>
        </w:rPr>
        <w:t>Rodzaj,</w:t>
      </w:r>
      <w:r w:rsidR="000334A3" w:rsidRPr="003A1623">
        <w:rPr>
          <w:spacing w:val="-7"/>
          <w:sz w:val="20"/>
        </w:rPr>
        <w:t xml:space="preserve"> </w:t>
      </w:r>
      <w:r w:rsidR="000334A3" w:rsidRPr="003A1623">
        <w:rPr>
          <w:sz w:val="20"/>
        </w:rPr>
        <w:t>nazwa</w:t>
      </w:r>
      <w:r w:rsidR="000334A3" w:rsidRPr="003A1623">
        <w:rPr>
          <w:spacing w:val="-5"/>
          <w:sz w:val="20"/>
        </w:rPr>
        <w:t xml:space="preserve"> </w:t>
      </w:r>
      <w:r w:rsidR="000334A3" w:rsidRPr="003A1623">
        <w:rPr>
          <w:sz w:val="20"/>
        </w:rPr>
        <w:t>i</w:t>
      </w:r>
      <w:r w:rsidR="000334A3" w:rsidRPr="003A1623">
        <w:rPr>
          <w:spacing w:val="-6"/>
          <w:sz w:val="20"/>
        </w:rPr>
        <w:t xml:space="preserve"> </w:t>
      </w:r>
      <w:r w:rsidR="000334A3" w:rsidRPr="003A1623">
        <w:rPr>
          <w:sz w:val="20"/>
        </w:rPr>
        <w:t>lokalizacja</w:t>
      </w:r>
      <w:r w:rsidR="000334A3" w:rsidRPr="003A1623">
        <w:rPr>
          <w:spacing w:val="-7"/>
          <w:sz w:val="20"/>
        </w:rPr>
        <w:t xml:space="preserve"> </w:t>
      </w:r>
      <w:r w:rsidR="000334A3" w:rsidRPr="003A1623">
        <w:rPr>
          <w:sz w:val="20"/>
        </w:rPr>
        <w:t>ogólna</w:t>
      </w:r>
      <w:r w:rsidR="000334A3" w:rsidRPr="003A1623">
        <w:rPr>
          <w:spacing w:val="-6"/>
          <w:sz w:val="20"/>
        </w:rPr>
        <w:t xml:space="preserve"> </w:t>
      </w:r>
      <w:r w:rsidR="000334A3" w:rsidRPr="003A1623">
        <w:rPr>
          <w:spacing w:val="-2"/>
          <w:sz w:val="20"/>
        </w:rPr>
        <w:t>przedsięwzięcia:</w:t>
      </w:r>
    </w:p>
    <w:p w14:paraId="39C2363A" w14:textId="77777777" w:rsidR="000334A3" w:rsidRDefault="000334A3" w:rsidP="000334A3">
      <w:pPr>
        <w:pStyle w:val="Tekstpodstawowy"/>
        <w:tabs>
          <w:tab w:val="left" w:pos="3302"/>
        </w:tabs>
        <w:spacing w:before="46"/>
        <w:rPr>
          <w:w w:val="95"/>
        </w:rPr>
      </w:pPr>
      <w:r>
        <w:rPr>
          <w:spacing w:val="-2"/>
        </w:rPr>
        <w:t>Rodzaj:</w:t>
      </w:r>
      <w:r>
        <w:tab/>
      </w:r>
      <w:r>
        <w:rPr>
          <w:w w:val="95"/>
        </w:rPr>
        <w:t>REMONT I MODERNIZACJA POMIESZCZEŃ</w:t>
      </w:r>
    </w:p>
    <w:p w14:paraId="6AA71FEA" w14:textId="77777777" w:rsidR="000334A3" w:rsidRDefault="000334A3" w:rsidP="000334A3">
      <w:pPr>
        <w:pStyle w:val="Tekstpodstawowy"/>
        <w:tabs>
          <w:tab w:val="left" w:pos="3302"/>
        </w:tabs>
        <w:spacing w:before="46"/>
      </w:pPr>
      <w:r>
        <w:rPr>
          <w:w w:val="95"/>
        </w:rPr>
        <w:tab/>
        <w:t>W BUDYNKU WOJEWÓDZKIEJ KOMENDY POLICJI</w:t>
      </w:r>
    </w:p>
    <w:p w14:paraId="288053D6" w14:textId="77777777" w:rsidR="000334A3" w:rsidRDefault="000334A3" w:rsidP="000334A3">
      <w:pPr>
        <w:pStyle w:val="Tekstpodstawowy"/>
        <w:tabs>
          <w:tab w:val="right" w:pos="4003"/>
        </w:tabs>
        <w:spacing w:before="277"/>
      </w:pPr>
      <w:r>
        <w:t>Adres</w:t>
      </w:r>
      <w:r>
        <w:rPr>
          <w:spacing w:val="-8"/>
        </w:rPr>
        <w:t xml:space="preserve"> </w:t>
      </w:r>
      <w:r>
        <w:rPr>
          <w:spacing w:val="-2"/>
        </w:rPr>
        <w:t xml:space="preserve">przedsięwzięcia:               </w:t>
      </w:r>
      <w:r>
        <w:t>50</w:t>
      </w:r>
      <w:r w:rsidRPr="00457B14">
        <w:t>-</w:t>
      </w:r>
      <w:r>
        <w:t>040 WROCŁAW, ul. PODWALE 31/32</w:t>
      </w:r>
    </w:p>
    <w:p w14:paraId="5E1D0DEF" w14:textId="77777777" w:rsidR="000334A3" w:rsidRDefault="000334A3" w:rsidP="000334A3">
      <w:pPr>
        <w:pStyle w:val="Tekstpodstawowy"/>
        <w:spacing w:before="10"/>
        <w:ind w:left="0"/>
        <w:rPr>
          <w:sz w:val="19"/>
        </w:rPr>
      </w:pPr>
    </w:p>
    <w:p w14:paraId="1BAC77D2" w14:textId="513F1B92" w:rsidR="000334A3" w:rsidRDefault="000334A3" w:rsidP="000334A3">
      <w:pPr>
        <w:pStyle w:val="Tekstpodstawowy"/>
        <w:spacing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dotyczące wykonania i odbioru robót związanych z remontem budynku.</w:t>
      </w:r>
    </w:p>
    <w:p w14:paraId="427D7FA4" w14:textId="77777777" w:rsidR="000334A3" w:rsidRDefault="000334A3" w:rsidP="000334A3">
      <w:pPr>
        <w:pStyle w:val="Tekstpodstawowy"/>
        <w:ind w:left="0"/>
        <w:rPr>
          <w:sz w:val="24"/>
        </w:rPr>
      </w:pPr>
    </w:p>
    <w:p w14:paraId="639693F0" w14:textId="614557E1" w:rsidR="000334A3" w:rsidRPr="003A1623" w:rsidRDefault="003A1623" w:rsidP="003A1623">
      <w:pPr>
        <w:tabs>
          <w:tab w:val="left" w:pos="1022"/>
        </w:tabs>
        <w:ind w:left="466"/>
        <w:rPr>
          <w:sz w:val="20"/>
        </w:rPr>
      </w:pPr>
      <w:r>
        <w:rPr>
          <w:sz w:val="20"/>
        </w:rPr>
        <w:t>1.2.2</w:t>
      </w:r>
      <w:r>
        <w:rPr>
          <w:sz w:val="20"/>
        </w:rPr>
        <w:tab/>
      </w:r>
      <w:r w:rsidR="000334A3" w:rsidRPr="003A1623">
        <w:rPr>
          <w:sz w:val="20"/>
        </w:rPr>
        <w:t>Uczestnicy</w:t>
      </w:r>
      <w:r w:rsidR="000334A3" w:rsidRPr="003A1623">
        <w:rPr>
          <w:spacing w:val="-13"/>
          <w:sz w:val="20"/>
        </w:rPr>
        <w:t xml:space="preserve"> </w:t>
      </w:r>
      <w:r w:rsidR="000334A3" w:rsidRPr="003A1623">
        <w:rPr>
          <w:sz w:val="20"/>
        </w:rPr>
        <w:t>Procesu</w:t>
      </w:r>
      <w:r w:rsidR="000334A3" w:rsidRPr="003A1623">
        <w:rPr>
          <w:spacing w:val="-4"/>
          <w:sz w:val="20"/>
        </w:rPr>
        <w:t xml:space="preserve"> </w:t>
      </w:r>
      <w:r w:rsidR="000334A3" w:rsidRPr="003A1623">
        <w:rPr>
          <w:spacing w:val="-2"/>
          <w:sz w:val="20"/>
        </w:rPr>
        <w:t>Inwestycyjnego</w:t>
      </w:r>
    </w:p>
    <w:p w14:paraId="22B64477" w14:textId="77777777" w:rsidR="000334A3" w:rsidRDefault="000334A3">
      <w:pPr>
        <w:pStyle w:val="Akapitzlist"/>
        <w:numPr>
          <w:ilvl w:val="0"/>
          <w:numId w:val="94"/>
        </w:numPr>
        <w:tabs>
          <w:tab w:val="left" w:pos="701"/>
          <w:tab w:val="left" w:pos="3302"/>
        </w:tabs>
        <w:spacing w:before="46"/>
        <w:ind w:hanging="234"/>
      </w:pPr>
      <w:r>
        <w:rPr>
          <w:spacing w:val="-2"/>
          <w:sz w:val="20"/>
        </w:rPr>
        <w:t>Zamawiający:</w:t>
      </w:r>
      <w:r>
        <w:rPr>
          <w:sz w:val="20"/>
        </w:rPr>
        <w:tab/>
      </w:r>
      <w:r>
        <w:rPr>
          <w:sz w:val="20"/>
          <w:szCs w:val="20"/>
        </w:rPr>
        <w:t>Wojewódzka Komenda Policji</w:t>
      </w:r>
    </w:p>
    <w:p w14:paraId="456D60BF" w14:textId="77777777" w:rsidR="000334A3" w:rsidRDefault="000334A3" w:rsidP="000334A3">
      <w:pPr>
        <w:pStyle w:val="Tekstpodstawowy"/>
        <w:spacing w:before="5"/>
        <w:ind w:left="0"/>
        <w:rPr>
          <w:sz w:val="28"/>
        </w:rPr>
      </w:pPr>
    </w:p>
    <w:p w14:paraId="10255F39" w14:textId="77777777" w:rsidR="000334A3" w:rsidRDefault="000334A3">
      <w:pPr>
        <w:pStyle w:val="Akapitzlist"/>
        <w:numPr>
          <w:ilvl w:val="0"/>
          <w:numId w:val="94"/>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31268419" w14:textId="77777777" w:rsidR="008F238E" w:rsidRDefault="008F238E" w:rsidP="008F238E">
      <w:pPr>
        <w:pStyle w:val="Tekstpodstawowy"/>
        <w:spacing w:before="9"/>
        <w:ind w:left="0"/>
        <w:rPr>
          <w:sz w:val="27"/>
        </w:rPr>
      </w:pPr>
    </w:p>
    <w:p w14:paraId="2DA679D1" w14:textId="7D118FDE" w:rsidR="008F238E" w:rsidRPr="007A6635" w:rsidRDefault="008F238E">
      <w:pPr>
        <w:pStyle w:val="Nagwek3"/>
        <w:numPr>
          <w:ilvl w:val="1"/>
          <w:numId w:val="60"/>
        </w:numPr>
        <w:tabs>
          <w:tab w:val="left" w:pos="1091"/>
          <w:tab w:val="left" w:pos="1093"/>
        </w:tabs>
        <w:spacing w:before="1"/>
        <w:ind w:hanging="626"/>
        <w:rPr>
          <w:sz w:val="20"/>
          <w:szCs w:val="20"/>
        </w:rPr>
      </w:pPr>
      <w:r w:rsidRPr="007A6635">
        <w:rPr>
          <w:sz w:val="20"/>
          <w:szCs w:val="20"/>
        </w:rPr>
        <w:t>Zakres</w:t>
      </w:r>
      <w:r w:rsidRPr="007A6635">
        <w:rPr>
          <w:spacing w:val="-4"/>
          <w:sz w:val="20"/>
          <w:szCs w:val="20"/>
        </w:rPr>
        <w:t xml:space="preserve"> </w:t>
      </w:r>
      <w:r w:rsidRPr="007A6635">
        <w:rPr>
          <w:sz w:val="20"/>
          <w:szCs w:val="20"/>
        </w:rPr>
        <w:t>stosowania</w:t>
      </w:r>
      <w:r w:rsidRPr="007A6635">
        <w:rPr>
          <w:spacing w:val="-2"/>
          <w:sz w:val="20"/>
          <w:szCs w:val="20"/>
        </w:rPr>
        <w:t xml:space="preserve"> </w:t>
      </w:r>
      <w:r w:rsidRPr="007A6635">
        <w:rPr>
          <w:spacing w:val="-5"/>
          <w:sz w:val="20"/>
          <w:szCs w:val="20"/>
        </w:rPr>
        <w:t>ST</w:t>
      </w:r>
    </w:p>
    <w:p w14:paraId="669C0C62" w14:textId="77777777" w:rsidR="008F238E" w:rsidRDefault="008F238E" w:rsidP="008F238E">
      <w:pPr>
        <w:pStyle w:val="Tekstpodstawowy"/>
        <w:spacing w:before="56" w:line="288" w:lineRule="auto"/>
        <w:ind w:right="344"/>
        <w:jc w:val="both"/>
      </w:pPr>
      <w:r>
        <w:t>Roboty, których dotyczy specyfikacja, obejmują wszystkie czynności umożliwiające i mające na celu wykonanie prac związanych z izolacjami przeciwwodnymi obiektu.</w:t>
      </w:r>
    </w:p>
    <w:p w14:paraId="0B93F40E" w14:textId="77777777" w:rsidR="008F238E" w:rsidRDefault="008F238E" w:rsidP="008F238E">
      <w:pPr>
        <w:pStyle w:val="Tekstpodstawowy"/>
        <w:spacing w:before="10"/>
        <w:ind w:left="0"/>
        <w:rPr>
          <w:sz w:val="23"/>
        </w:rPr>
      </w:pPr>
    </w:p>
    <w:p w14:paraId="46067881" w14:textId="2D7DAF64" w:rsidR="008F238E" w:rsidRPr="007A6635" w:rsidRDefault="008F238E">
      <w:pPr>
        <w:pStyle w:val="Nagwek3"/>
        <w:numPr>
          <w:ilvl w:val="1"/>
          <w:numId w:val="60"/>
        </w:numPr>
        <w:tabs>
          <w:tab w:val="left" w:pos="1091"/>
          <w:tab w:val="left" w:pos="1093"/>
        </w:tabs>
        <w:ind w:hanging="626"/>
        <w:rPr>
          <w:sz w:val="20"/>
          <w:szCs w:val="20"/>
        </w:rPr>
      </w:pPr>
      <w:r w:rsidRPr="007A6635">
        <w:rPr>
          <w:sz w:val="20"/>
          <w:szCs w:val="20"/>
        </w:rPr>
        <w:t>Określenia</w:t>
      </w:r>
      <w:r w:rsidRPr="007A6635">
        <w:rPr>
          <w:spacing w:val="-2"/>
          <w:sz w:val="20"/>
          <w:szCs w:val="20"/>
        </w:rPr>
        <w:t xml:space="preserve"> </w:t>
      </w:r>
      <w:r w:rsidRPr="007A6635">
        <w:rPr>
          <w:sz w:val="20"/>
          <w:szCs w:val="20"/>
        </w:rPr>
        <w:t>podstawowe</w:t>
      </w:r>
    </w:p>
    <w:p w14:paraId="612C7B97" w14:textId="6F504EAD" w:rsidR="008F238E" w:rsidRPr="003A1623" w:rsidRDefault="003A1623" w:rsidP="003A1623">
      <w:pPr>
        <w:pStyle w:val="Tekstpodstawowy"/>
        <w:spacing w:before="100"/>
        <w:ind w:left="466" w:right="340"/>
        <w:jc w:val="both"/>
      </w:pPr>
      <w:r w:rsidRPr="00021852">
        <w:t>Określenia</w:t>
      </w:r>
      <w:r w:rsidRPr="00021852">
        <w:rPr>
          <w:spacing w:val="-8"/>
        </w:rPr>
        <w:t xml:space="preserve"> </w:t>
      </w:r>
      <w:r w:rsidRPr="00021852">
        <w:t>podane</w:t>
      </w:r>
      <w:r w:rsidRPr="00021852">
        <w:rPr>
          <w:spacing w:val="-6"/>
        </w:rPr>
        <w:t xml:space="preserve"> </w:t>
      </w:r>
      <w:r w:rsidRPr="00021852">
        <w:t>w</w:t>
      </w:r>
      <w:r w:rsidRPr="00021852">
        <w:rPr>
          <w:spacing w:val="-8"/>
        </w:rPr>
        <w:t xml:space="preserve"> </w:t>
      </w:r>
      <w:r w:rsidRPr="00021852">
        <w:t>niniejszej</w:t>
      </w:r>
      <w:r w:rsidRPr="00021852">
        <w:rPr>
          <w:spacing w:val="-6"/>
        </w:rPr>
        <w:t xml:space="preserve"> </w:t>
      </w:r>
      <w:r w:rsidRPr="00021852">
        <w:t>Specyfikacji</w:t>
      </w:r>
      <w:r w:rsidRPr="00021852">
        <w:rPr>
          <w:spacing w:val="-8"/>
        </w:rPr>
        <w:t xml:space="preserve"> </w:t>
      </w:r>
      <w:r w:rsidRPr="00021852">
        <w:t>są</w:t>
      </w:r>
      <w:r w:rsidRPr="00021852">
        <w:rPr>
          <w:spacing w:val="-8"/>
        </w:rPr>
        <w:t xml:space="preserve"> </w:t>
      </w:r>
      <w:r w:rsidRPr="00021852">
        <w:t>zgodne</w:t>
      </w:r>
      <w:r w:rsidRPr="00021852">
        <w:rPr>
          <w:spacing w:val="-3"/>
        </w:rPr>
        <w:t xml:space="preserve"> </w:t>
      </w:r>
      <w:r w:rsidRPr="00021852">
        <w:t>z</w:t>
      </w:r>
      <w:r w:rsidRPr="00021852">
        <w:rPr>
          <w:spacing w:val="-10"/>
        </w:rPr>
        <w:t xml:space="preserve"> </w:t>
      </w:r>
      <w:r w:rsidRPr="00021852">
        <w:t>obowiązującymi</w:t>
      </w:r>
      <w:r w:rsidRPr="00021852">
        <w:rPr>
          <w:spacing w:val="-5"/>
        </w:rPr>
        <w:t xml:space="preserve"> </w:t>
      </w:r>
      <w:r w:rsidRPr="00021852">
        <w:t>normami</w:t>
      </w:r>
      <w:r w:rsidRPr="00021852">
        <w:rPr>
          <w:spacing w:val="-9"/>
        </w:rPr>
        <w:t xml:space="preserve"> </w:t>
      </w:r>
      <w:r w:rsidRPr="00021852">
        <w:t>oraz</w:t>
      </w:r>
      <w:r w:rsidRPr="00021852">
        <w:rPr>
          <w:spacing w:val="-8"/>
        </w:rPr>
        <w:t xml:space="preserve"> </w:t>
      </w:r>
      <w:r w:rsidRPr="00021852">
        <w:rPr>
          <w:spacing w:val="-2"/>
        </w:rPr>
        <w:t>przepisami.</w:t>
      </w:r>
    </w:p>
    <w:p w14:paraId="028E3D7B" w14:textId="77777777" w:rsidR="008F238E" w:rsidRDefault="008F238E" w:rsidP="008F238E">
      <w:pPr>
        <w:pStyle w:val="Tekstpodstawowy"/>
        <w:spacing w:before="1" w:line="288" w:lineRule="auto"/>
        <w:ind w:right="347"/>
        <w:jc w:val="both"/>
      </w:pPr>
      <w:r>
        <w:t>Izolacje przeciwwilgociowe wykonuje się na podłożach leżących bezpośrednio na gruncie w celu zabezpieczenia podłogi przed woda lub wilgocią gruntową.</w:t>
      </w:r>
    </w:p>
    <w:p w14:paraId="25D94132" w14:textId="77777777" w:rsidR="008F238E" w:rsidRDefault="008F238E" w:rsidP="008F238E">
      <w:pPr>
        <w:pStyle w:val="Tekstpodstawowy"/>
        <w:spacing w:line="288" w:lineRule="auto"/>
        <w:ind w:right="345"/>
        <w:jc w:val="both"/>
      </w:pPr>
      <w:r>
        <w:t>Izolacje wodoszczelne wykonuje się w pomieszczeniach, w których podłoga może być narażona na zalewanie wodą.</w:t>
      </w:r>
    </w:p>
    <w:p w14:paraId="1AA6E6C6" w14:textId="77777777" w:rsidR="008F238E" w:rsidRDefault="008F238E" w:rsidP="008F238E">
      <w:pPr>
        <w:pStyle w:val="Tekstpodstawowy"/>
        <w:spacing w:before="9"/>
        <w:ind w:left="0"/>
        <w:rPr>
          <w:sz w:val="23"/>
        </w:rPr>
      </w:pPr>
    </w:p>
    <w:p w14:paraId="0FEFE89D" w14:textId="77777777" w:rsidR="008F238E" w:rsidRPr="007A6635" w:rsidRDefault="008F238E">
      <w:pPr>
        <w:pStyle w:val="Nagwek3"/>
        <w:numPr>
          <w:ilvl w:val="1"/>
          <w:numId w:val="60"/>
        </w:numPr>
        <w:tabs>
          <w:tab w:val="left" w:pos="1091"/>
          <w:tab w:val="left" w:pos="1093"/>
        </w:tabs>
        <w:spacing w:before="1"/>
        <w:ind w:hanging="626"/>
        <w:rPr>
          <w:sz w:val="20"/>
          <w:szCs w:val="20"/>
        </w:rPr>
      </w:pPr>
      <w:r w:rsidRPr="007A6635">
        <w:rPr>
          <w:sz w:val="20"/>
          <w:szCs w:val="20"/>
        </w:rPr>
        <w:t>Ogólne</w:t>
      </w:r>
      <w:r w:rsidRPr="007A6635">
        <w:rPr>
          <w:spacing w:val="-3"/>
          <w:sz w:val="20"/>
          <w:szCs w:val="20"/>
        </w:rPr>
        <w:t xml:space="preserve"> </w:t>
      </w:r>
      <w:r w:rsidRPr="007A6635">
        <w:rPr>
          <w:sz w:val="20"/>
          <w:szCs w:val="20"/>
        </w:rPr>
        <w:t>wymagania</w:t>
      </w:r>
      <w:r w:rsidRPr="007A6635">
        <w:rPr>
          <w:spacing w:val="-1"/>
          <w:sz w:val="20"/>
          <w:szCs w:val="20"/>
        </w:rPr>
        <w:t xml:space="preserve"> </w:t>
      </w:r>
      <w:r w:rsidRPr="007A6635">
        <w:rPr>
          <w:sz w:val="20"/>
          <w:szCs w:val="20"/>
        </w:rPr>
        <w:t>dotyczące robót</w:t>
      </w:r>
      <w:r w:rsidRPr="007A6635">
        <w:rPr>
          <w:spacing w:val="-2"/>
          <w:sz w:val="20"/>
          <w:szCs w:val="20"/>
        </w:rPr>
        <w:t xml:space="preserve"> </w:t>
      </w:r>
      <w:proofErr w:type="spellStart"/>
      <w:r w:rsidRPr="007A6635">
        <w:rPr>
          <w:spacing w:val="-2"/>
          <w:sz w:val="20"/>
          <w:szCs w:val="20"/>
        </w:rPr>
        <w:t>hydroizolacyjnych</w:t>
      </w:r>
      <w:proofErr w:type="spellEnd"/>
    </w:p>
    <w:p w14:paraId="248437FE" w14:textId="5FE46334" w:rsidR="008F238E" w:rsidRDefault="008F238E" w:rsidP="003A1623">
      <w:pPr>
        <w:pStyle w:val="Tekstpodstawowy"/>
        <w:spacing w:before="56" w:line="288" w:lineRule="auto"/>
        <w:ind w:right="343"/>
        <w:jc w:val="both"/>
      </w:pPr>
      <w:r>
        <w:t>Wykonawca robót jest odpowiedzialny, za jakość ich wykonania oraz za zgodność z dokumentacją projektową, specyfikacjami technicznymi i poleceniami Inspektora nadzoru. Ogólne wymagania dotyczące robót podano w S</w:t>
      </w:r>
      <w:r w:rsidR="003A1623">
        <w:t>-00</w:t>
      </w:r>
      <w:r>
        <w:t xml:space="preserve"> „Wymagania ogólne”</w:t>
      </w:r>
      <w:r w:rsidR="003A1623">
        <w:t>.</w:t>
      </w:r>
    </w:p>
    <w:p w14:paraId="7F64DC91" w14:textId="77777777" w:rsidR="008F238E" w:rsidRDefault="008F238E" w:rsidP="008F238E">
      <w:pPr>
        <w:pStyle w:val="Tekstpodstawowy"/>
        <w:spacing w:before="10"/>
        <w:ind w:left="0"/>
        <w:rPr>
          <w:sz w:val="15"/>
        </w:rPr>
      </w:pPr>
    </w:p>
    <w:p w14:paraId="5B6EA9F3" w14:textId="79E11BFA" w:rsidR="008F238E" w:rsidRDefault="008F238E" w:rsidP="008F238E">
      <w:pPr>
        <w:pStyle w:val="Nagwek2"/>
        <w:ind w:left="463"/>
      </w:pPr>
      <w:r>
        <w:rPr>
          <w:b w:val="0"/>
          <w:noProof/>
        </w:rPr>
        <w:drawing>
          <wp:inline distT="0" distB="0" distL="0" distR="0" wp14:anchorId="42A41328" wp14:editId="2B7FB3AF">
            <wp:extent cx="121920" cy="121919"/>
            <wp:effectExtent l="0" t="0" r="0" b="0"/>
            <wp:docPr id="1952164760"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40.jpeg"/>
                    <pic:cNvPicPr/>
                  </pic:nvPicPr>
                  <pic:blipFill>
                    <a:blip r:embed="rId30" cstate="print"/>
                    <a:stretch>
                      <a:fillRect/>
                    </a:stretch>
                  </pic:blipFill>
                  <pic:spPr>
                    <a:xfrm>
                      <a:off x="0" y="0"/>
                      <a:ext cx="121920" cy="121919"/>
                    </a:xfrm>
                    <a:prstGeom prst="rect">
                      <a:avLst/>
                    </a:prstGeom>
                  </pic:spPr>
                </pic:pic>
              </a:graphicData>
            </a:graphic>
          </wp:inline>
        </w:drawing>
      </w:r>
      <w:r>
        <w:rPr>
          <w:rFonts w:ascii="Times New Roman" w:hAnsi="Times New Roman"/>
          <w:b w:val="0"/>
          <w:spacing w:val="80"/>
          <w:position w:val="1"/>
          <w:sz w:val="20"/>
        </w:rPr>
        <w:t xml:space="preserve">  </w:t>
      </w:r>
      <w:r w:rsidR="003A1623">
        <w:rPr>
          <w:position w:val="1"/>
        </w:rPr>
        <w:t>MATERIAŁY</w:t>
      </w:r>
    </w:p>
    <w:p w14:paraId="4B58E501" w14:textId="233E2BC3" w:rsidR="003A1623" w:rsidRPr="007A6635" w:rsidRDefault="003A1623">
      <w:pPr>
        <w:pStyle w:val="Nagwek6"/>
        <w:numPr>
          <w:ilvl w:val="1"/>
          <w:numId w:val="152"/>
        </w:numPr>
        <w:tabs>
          <w:tab w:val="left" w:pos="855"/>
        </w:tabs>
        <w:spacing w:before="54"/>
        <w:ind w:right="340"/>
        <w:jc w:val="both"/>
      </w:pPr>
      <w:r w:rsidRPr="007A6635">
        <w:t>Ogólne</w:t>
      </w:r>
      <w:r w:rsidRPr="007A6635">
        <w:rPr>
          <w:spacing w:val="-9"/>
        </w:rPr>
        <w:t xml:space="preserve"> </w:t>
      </w:r>
      <w:r w:rsidRPr="007A6635">
        <w:t>wymagania</w:t>
      </w:r>
      <w:r w:rsidRPr="007A6635">
        <w:rPr>
          <w:spacing w:val="-9"/>
        </w:rPr>
        <w:t xml:space="preserve"> </w:t>
      </w:r>
      <w:r w:rsidRPr="007A6635">
        <w:t>dotyczące</w:t>
      </w:r>
      <w:r w:rsidRPr="007A6635">
        <w:rPr>
          <w:spacing w:val="-9"/>
        </w:rPr>
        <w:t xml:space="preserve"> </w:t>
      </w:r>
      <w:r w:rsidRPr="007A6635">
        <w:rPr>
          <w:spacing w:val="-2"/>
        </w:rPr>
        <w:t>materiałów</w:t>
      </w:r>
    </w:p>
    <w:p w14:paraId="2C562811" w14:textId="77777777" w:rsidR="003A1623" w:rsidRPr="008D1775" w:rsidRDefault="003A1623" w:rsidP="003A1623">
      <w:pPr>
        <w:pStyle w:val="Tekstpodstawowy"/>
        <w:spacing w:before="49"/>
        <w:ind w:right="340"/>
        <w:jc w:val="both"/>
        <w:rPr>
          <w:spacing w:val="-2"/>
        </w:rPr>
      </w:pPr>
      <w:r w:rsidRPr="008D1775">
        <w:t>Ogólne</w:t>
      </w:r>
      <w:r w:rsidRPr="008D1775">
        <w:rPr>
          <w:spacing w:val="-4"/>
        </w:rPr>
        <w:t xml:space="preserve"> </w:t>
      </w:r>
      <w:r w:rsidRPr="008D1775">
        <w:t>wymagania</w:t>
      </w:r>
      <w:r w:rsidRPr="008D1775">
        <w:rPr>
          <w:spacing w:val="-6"/>
        </w:rPr>
        <w:t xml:space="preserve"> </w:t>
      </w:r>
      <w:r w:rsidRPr="008D1775">
        <w:t>dotyczące</w:t>
      </w:r>
      <w:r w:rsidRPr="008D1775">
        <w:rPr>
          <w:spacing w:val="-7"/>
        </w:rPr>
        <w:t xml:space="preserve"> </w:t>
      </w:r>
      <w:r w:rsidRPr="008D1775">
        <w:t>materiałów</w:t>
      </w:r>
      <w:r w:rsidRPr="008D1775">
        <w:rPr>
          <w:spacing w:val="-4"/>
        </w:rPr>
        <w:t xml:space="preserve"> </w:t>
      </w:r>
      <w:r w:rsidRPr="008D1775">
        <w:t>i</w:t>
      </w:r>
      <w:r w:rsidRPr="008D1775">
        <w:rPr>
          <w:spacing w:val="-7"/>
        </w:rPr>
        <w:t xml:space="preserve"> </w:t>
      </w:r>
      <w:r w:rsidRPr="008D1775">
        <w:t>ich</w:t>
      </w:r>
      <w:r w:rsidRPr="008D1775">
        <w:rPr>
          <w:spacing w:val="-7"/>
        </w:rPr>
        <w:t xml:space="preserve"> </w:t>
      </w:r>
      <w:r w:rsidRPr="008D1775">
        <w:t>rodzaju</w:t>
      </w:r>
      <w:r w:rsidRPr="008D1775">
        <w:rPr>
          <w:spacing w:val="-7"/>
        </w:rPr>
        <w:t xml:space="preserve"> </w:t>
      </w:r>
      <w:r w:rsidRPr="008D1775">
        <w:t>podano</w:t>
      </w:r>
      <w:r w:rsidRPr="008D1775">
        <w:rPr>
          <w:spacing w:val="-5"/>
        </w:rPr>
        <w:t xml:space="preserve"> </w:t>
      </w:r>
      <w:r w:rsidRPr="008D1775">
        <w:t>w S-00</w:t>
      </w:r>
      <w:r w:rsidRPr="008D1775">
        <w:rPr>
          <w:spacing w:val="-5"/>
        </w:rPr>
        <w:t xml:space="preserve"> w</w:t>
      </w:r>
      <w:r w:rsidRPr="008D1775">
        <w:rPr>
          <w:spacing w:val="-8"/>
        </w:rPr>
        <w:t xml:space="preserve"> </w:t>
      </w:r>
      <w:r w:rsidRPr="008D1775">
        <w:t>rozdziale</w:t>
      </w:r>
      <w:r w:rsidRPr="008D1775">
        <w:rPr>
          <w:spacing w:val="-6"/>
        </w:rPr>
        <w:t xml:space="preserve"> </w:t>
      </w:r>
      <w:r w:rsidRPr="008D1775">
        <w:t>Wymagania</w:t>
      </w:r>
      <w:r w:rsidRPr="008D1775">
        <w:rPr>
          <w:spacing w:val="-7"/>
        </w:rPr>
        <w:t xml:space="preserve"> </w:t>
      </w:r>
      <w:r w:rsidRPr="008D1775">
        <w:rPr>
          <w:spacing w:val="-2"/>
        </w:rPr>
        <w:t>Ogólne.</w:t>
      </w:r>
    </w:p>
    <w:p w14:paraId="30621E4F" w14:textId="77777777" w:rsidR="008F238E" w:rsidRDefault="008F238E" w:rsidP="008F238E">
      <w:pPr>
        <w:pStyle w:val="Tekstpodstawowy"/>
        <w:spacing w:before="10"/>
        <w:ind w:left="0"/>
        <w:rPr>
          <w:sz w:val="27"/>
        </w:rPr>
      </w:pPr>
    </w:p>
    <w:p w14:paraId="3754FFD5" w14:textId="45EF0CCB" w:rsidR="003A1623" w:rsidRPr="007A6635" w:rsidRDefault="003A1623">
      <w:pPr>
        <w:pStyle w:val="Nagwek6"/>
        <w:numPr>
          <w:ilvl w:val="1"/>
          <w:numId w:val="152"/>
        </w:numPr>
        <w:tabs>
          <w:tab w:val="left" w:pos="800"/>
        </w:tabs>
        <w:spacing w:before="69"/>
        <w:ind w:right="340"/>
        <w:jc w:val="both"/>
      </w:pPr>
      <w:r w:rsidRPr="007A6635">
        <w:t>Rodzaje</w:t>
      </w:r>
      <w:r w:rsidRPr="007A6635">
        <w:rPr>
          <w:spacing w:val="-7"/>
        </w:rPr>
        <w:t xml:space="preserve"> </w:t>
      </w:r>
      <w:r w:rsidRPr="007A6635">
        <w:rPr>
          <w:spacing w:val="-2"/>
        </w:rPr>
        <w:t>materiałów.</w:t>
      </w:r>
    </w:p>
    <w:p w14:paraId="02B85029" w14:textId="73E7E645" w:rsidR="002A27A3" w:rsidRPr="002A27A3" w:rsidRDefault="002A27A3">
      <w:pPr>
        <w:pStyle w:val="Akapitzlist"/>
        <w:numPr>
          <w:ilvl w:val="2"/>
          <w:numId w:val="152"/>
        </w:numPr>
        <w:tabs>
          <w:tab w:val="left" w:pos="1189"/>
        </w:tabs>
        <w:spacing w:before="62"/>
        <w:ind w:left="1185"/>
        <w:jc w:val="both"/>
        <w:rPr>
          <w:sz w:val="20"/>
        </w:rPr>
      </w:pPr>
      <w:r w:rsidRPr="002A27A3">
        <w:rPr>
          <w:sz w:val="20"/>
        </w:rPr>
        <w:t>Dwuskładnikowa masa polimerowo-bitumiczna</w:t>
      </w:r>
    </w:p>
    <w:p w14:paraId="789088AB" w14:textId="2A944D1B" w:rsidR="002A27A3" w:rsidRDefault="002A27A3" w:rsidP="002A27A3">
      <w:pPr>
        <w:tabs>
          <w:tab w:val="left" w:pos="1189"/>
        </w:tabs>
        <w:spacing w:before="62"/>
        <w:ind w:left="465"/>
        <w:jc w:val="both"/>
        <w:rPr>
          <w:spacing w:val="-2"/>
          <w:sz w:val="20"/>
        </w:rPr>
      </w:pPr>
      <w:r>
        <w:rPr>
          <w:spacing w:val="-2"/>
          <w:sz w:val="20"/>
        </w:rPr>
        <w:t xml:space="preserve">- możliwość aplikacji: </w:t>
      </w:r>
      <w:r w:rsidRPr="002A27A3">
        <w:rPr>
          <w:spacing w:val="-2"/>
          <w:sz w:val="20"/>
        </w:rPr>
        <w:t xml:space="preserve"> płaszczyzn</w:t>
      </w:r>
      <w:r>
        <w:rPr>
          <w:spacing w:val="-2"/>
          <w:sz w:val="20"/>
        </w:rPr>
        <w:t>y</w:t>
      </w:r>
      <w:r w:rsidRPr="002A27A3">
        <w:rPr>
          <w:spacing w:val="-2"/>
          <w:sz w:val="20"/>
        </w:rPr>
        <w:t xml:space="preserve"> poziom</w:t>
      </w:r>
      <w:r>
        <w:rPr>
          <w:spacing w:val="-2"/>
          <w:sz w:val="20"/>
        </w:rPr>
        <w:t>e</w:t>
      </w:r>
      <w:r w:rsidRPr="002A27A3">
        <w:rPr>
          <w:spacing w:val="-2"/>
          <w:sz w:val="20"/>
        </w:rPr>
        <w:t xml:space="preserve"> i pionow</w:t>
      </w:r>
      <w:r>
        <w:rPr>
          <w:spacing w:val="-2"/>
          <w:sz w:val="20"/>
        </w:rPr>
        <w:t>e</w:t>
      </w:r>
      <w:r w:rsidRPr="002A27A3">
        <w:rPr>
          <w:spacing w:val="-2"/>
          <w:sz w:val="20"/>
        </w:rPr>
        <w:t xml:space="preserve">, </w:t>
      </w:r>
    </w:p>
    <w:p w14:paraId="3097FB1A" w14:textId="5EFB7749" w:rsidR="008F238E" w:rsidRDefault="002A27A3" w:rsidP="002A27A3">
      <w:pPr>
        <w:tabs>
          <w:tab w:val="left" w:pos="1189"/>
        </w:tabs>
        <w:spacing w:before="62"/>
        <w:ind w:left="465"/>
        <w:jc w:val="both"/>
        <w:rPr>
          <w:spacing w:val="-2"/>
          <w:sz w:val="20"/>
        </w:rPr>
      </w:pPr>
      <w:r>
        <w:rPr>
          <w:spacing w:val="-2"/>
          <w:sz w:val="20"/>
        </w:rPr>
        <w:t xml:space="preserve">- </w:t>
      </w:r>
      <w:r w:rsidRPr="002A27A3">
        <w:rPr>
          <w:spacing w:val="-2"/>
          <w:sz w:val="20"/>
        </w:rPr>
        <w:t>bezrozpuszczalnikowa</w:t>
      </w:r>
      <w:r>
        <w:rPr>
          <w:spacing w:val="-2"/>
          <w:sz w:val="20"/>
        </w:rPr>
        <w:t>: tak</w:t>
      </w:r>
    </w:p>
    <w:p w14:paraId="00597154" w14:textId="61A67F61" w:rsidR="002A27A3" w:rsidRDefault="002A27A3" w:rsidP="002A27A3">
      <w:pPr>
        <w:tabs>
          <w:tab w:val="left" w:pos="1189"/>
        </w:tabs>
        <w:spacing w:before="62"/>
        <w:ind w:left="465"/>
        <w:jc w:val="both"/>
        <w:rPr>
          <w:spacing w:val="-2"/>
          <w:sz w:val="20"/>
        </w:rPr>
      </w:pPr>
      <w:r>
        <w:rPr>
          <w:spacing w:val="-2"/>
          <w:sz w:val="20"/>
        </w:rPr>
        <w:t>- zdolność mostkowania rys: CB1</w:t>
      </w:r>
    </w:p>
    <w:p w14:paraId="1FDECA89" w14:textId="40E5DA41" w:rsidR="002A27A3" w:rsidRDefault="002A27A3" w:rsidP="002A27A3">
      <w:pPr>
        <w:tabs>
          <w:tab w:val="left" w:pos="1189"/>
        </w:tabs>
        <w:spacing w:before="62"/>
        <w:ind w:left="465"/>
        <w:jc w:val="both"/>
        <w:rPr>
          <w:spacing w:val="-2"/>
          <w:sz w:val="20"/>
        </w:rPr>
      </w:pPr>
      <w:r>
        <w:rPr>
          <w:spacing w:val="-2"/>
          <w:sz w:val="20"/>
        </w:rPr>
        <w:t>- wodoszczelność</w:t>
      </w:r>
      <w:r w:rsidR="00FF7760">
        <w:rPr>
          <w:spacing w:val="-2"/>
          <w:sz w:val="20"/>
        </w:rPr>
        <w:t>: W2A (dla powłoki z wkładką zbrojącą), W2B (dla powłoki bez wkładki zbrojącej)</w:t>
      </w:r>
    </w:p>
    <w:p w14:paraId="18CB3CF4" w14:textId="57221394" w:rsidR="00FF7760" w:rsidRDefault="00FF7760" w:rsidP="002A27A3">
      <w:pPr>
        <w:tabs>
          <w:tab w:val="left" w:pos="1189"/>
        </w:tabs>
        <w:spacing w:before="62"/>
        <w:ind w:left="465"/>
        <w:jc w:val="both"/>
        <w:rPr>
          <w:spacing w:val="-2"/>
          <w:sz w:val="20"/>
        </w:rPr>
      </w:pPr>
      <w:r>
        <w:rPr>
          <w:spacing w:val="-2"/>
          <w:sz w:val="20"/>
        </w:rPr>
        <w:t>- odporność na ściskanie: klasa C2A</w:t>
      </w:r>
    </w:p>
    <w:p w14:paraId="336E080D" w14:textId="77777777" w:rsidR="00CB5291" w:rsidRPr="002A27A3" w:rsidRDefault="00CB5291" w:rsidP="002A27A3">
      <w:pPr>
        <w:tabs>
          <w:tab w:val="left" w:pos="1189"/>
        </w:tabs>
        <w:spacing w:before="62"/>
        <w:ind w:left="465"/>
        <w:jc w:val="both"/>
        <w:rPr>
          <w:sz w:val="20"/>
        </w:rPr>
      </w:pPr>
    </w:p>
    <w:p w14:paraId="5188EE95" w14:textId="77777777" w:rsidR="008F238E" w:rsidRDefault="008F238E" w:rsidP="008F238E">
      <w:pPr>
        <w:pStyle w:val="Tekstpodstawowy"/>
      </w:pPr>
      <w:r>
        <w:t>2.2.4.</w:t>
      </w:r>
      <w:r>
        <w:rPr>
          <w:spacing w:val="-8"/>
        </w:rPr>
        <w:t xml:space="preserve"> </w:t>
      </w:r>
      <w:r>
        <w:t>Materiały</w:t>
      </w:r>
      <w:r>
        <w:rPr>
          <w:spacing w:val="-10"/>
        </w:rPr>
        <w:t xml:space="preserve"> </w:t>
      </w:r>
      <w:r>
        <w:rPr>
          <w:spacing w:val="-2"/>
        </w:rPr>
        <w:t>pomocnicze</w:t>
      </w:r>
    </w:p>
    <w:p w14:paraId="0D35B7AD" w14:textId="77777777" w:rsidR="008F238E" w:rsidRDefault="008F238E" w:rsidP="008F238E">
      <w:pPr>
        <w:pStyle w:val="Tekstpodstawowy"/>
        <w:spacing w:before="46" w:line="288" w:lineRule="auto"/>
      </w:pPr>
      <w:r>
        <w:t>Odrębną</w:t>
      </w:r>
      <w:r>
        <w:rPr>
          <w:spacing w:val="37"/>
        </w:rPr>
        <w:t xml:space="preserve"> </w:t>
      </w:r>
      <w:r>
        <w:t>grupę</w:t>
      </w:r>
      <w:r>
        <w:rPr>
          <w:spacing w:val="37"/>
        </w:rPr>
        <w:t xml:space="preserve"> </w:t>
      </w:r>
      <w:r>
        <w:t>wyrobów</w:t>
      </w:r>
      <w:r>
        <w:rPr>
          <w:spacing w:val="34"/>
        </w:rPr>
        <w:t xml:space="preserve"> </w:t>
      </w:r>
      <w:r>
        <w:t>stanowią</w:t>
      </w:r>
      <w:r>
        <w:rPr>
          <w:spacing w:val="34"/>
        </w:rPr>
        <w:t xml:space="preserve"> </w:t>
      </w:r>
      <w:r>
        <w:t>materiały</w:t>
      </w:r>
      <w:r>
        <w:rPr>
          <w:spacing w:val="32"/>
        </w:rPr>
        <w:t xml:space="preserve"> </w:t>
      </w:r>
      <w:r>
        <w:t>pomocnicze,</w:t>
      </w:r>
      <w:r>
        <w:rPr>
          <w:spacing w:val="38"/>
        </w:rPr>
        <w:t xml:space="preserve"> </w:t>
      </w:r>
      <w:r>
        <w:t>wykorzystywane</w:t>
      </w:r>
      <w:r>
        <w:rPr>
          <w:spacing w:val="33"/>
        </w:rPr>
        <w:t xml:space="preserve"> </w:t>
      </w:r>
      <w:r>
        <w:t>przy</w:t>
      </w:r>
      <w:r>
        <w:rPr>
          <w:spacing w:val="32"/>
        </w:rPr>
        <w:t xml:space="preserve"> </w:t>
      </w:r>
      <w:r>
        <w:t>wykonywaniu</w:t>
      </w:r>
      <w:r>
        <w:rPr>
          <w:spacing w:val="34"/>
        </w:rPr>
        <w:t xml:space="preserve"> </w:t>
      </w:r>
      <w:r>
        <w:t>izolacji</w:t>
      </w:r>
      <w:r>
        <w:rPr>
          <w:spacing w:val="36"/>
        </w:rPr>
        <w:t xml:space="preserve"> </w:t>
      </w:r>
      <w:r>
        <w:t xml:space="preserve">i stosowane zgodnie z instrukcją producenta podstawowych materiałów </w:t>
      </w:r>
      <w:proofErr w:type="spellStart"/>
      <w:r>
        <w:t>hydroizolacyjnych</w:t>
      </w:r>
      <w:proofErr w:type="spellEnd"/>
      <w:r>
        <w:t>, takie jak:</w:t>
      </w:r>
    </w:p>
    <w:p w14:paraId="60D430C0" w14:textId="77777777" w:rsidR="008F238E" w:rsidRDefault="008F238E">
      <w:pPr>
        <w:pStyle w:val="Akapitzlist"/>
        <w:numPr>
          <w:ilvl w:val="0"/>
          <w:numId w:val="96"/>
        </w:numPr>
        <w:tabs>
          <w:tab w:val="left" w:pos="633"/>
        </w:tabs>
        <w:ind w:left="632" w:hanging="166"/>
        <w:rPr>
          <w:sz w:val="20"/>
        </w:rPr>
      </w:pPr>
      <w:r>
        <w:rPr>
          <w:spacing w:val="-2"/>
          <w:sz w:val="20"/>
        </w:rPr>
        <w:lastRenderedPageBreak/>
        <w:t>kleje,</w:t>
      </w:r>
    </w:p>
    <w:p w14:paraId="475F2BD6" w14:textId="77777777" w:rsidR="008F238E" w:rsidRDefault="008F238E">
      <w:pPr>
        <w:pStyle w:val="Akapitzlist"/>
        <w:numPr>
          <w:ilvl w:val="0"/>
          <w:numId w:val="96"/>
        </w:numPr>
        <w:tabs>
          <w:tab w:val="left" w:pos="633"/>
        </w:tabs>
        <w:spacing w:before="46"/>
        <w:ind w:left="632" w:hanging="166"/>
        <w:rPr>
          <w:sz w:val="20"/>
        </w:rPr>
      </w:pPr>
      <w:r>
        <w:rPr>
          <w:sz w:val="20"/>
        </w:rPr>
        <w:t>rozpuszczalniki,</w:t>
      </w:r>
      <w:r>
        <w:rPr>
          <w:spacing w:val="-9"/>
          <w:sz w:val="20"/>
        </w:rPr>
        <w:t xml:space="preserve"> </w:t>
      </w:r>
      <w:r>
        <w:rPr>
          <w:sz w:val="20"/>
        </w:rPr>
        <w:t>środki</w:t>
      </w:r>
      <w:r>
        <w:rPr>
          <w:spacing w:val="-9"/>
          <w:sz w:val="20"/>
        </w:rPr>
        <w:t xml:space="preserve"> </w:t>
      </w:r>
      <w:r>
        <w:rPr>
          <w:sz w:val="20"/>
        </w:rPr>
        <w:t>odtłuszczające</w:t>
      </w:r>
      <w:r>
        <w:rPr>
          <w:spacing w:val="-8"/>
          <w:sz w:val="20"/>
        </w:rPr>
        <w:t xml:space="preserve"> </w:t>
      </w:r>
      <w:r>
        <w:rPr>
          <w:sz w:val="20"/>
        </w:rPr>
        <w:t>i</w:t>
      </w:r>
      <w:r>
        <w:rPr>
          <w:spacing w:val="-9"/>
          <w:sz w:val="20"/>
        </w:rPr>
        <w:t xml:space="preserve"> </w:t>
      </w:r>
      <w:r>
        <w:rPr>
          <w:spacing w:val="-2"/>
          <w:sz w:val="20"/>
        </w:rPr>
        <w:t>zmywające,</w:t>
      </w:r>
    </w:p>
    <w:p w14:paraId="292194C6" w14:textId="77777777" w:rsidR="008F238E" w:rsidRDefault="008F238E">
      <w:pPr>
        <w:pStyle w:val="Akapitzlist"/>
        <w:numPr>
          <w:ilvl w:val="0"/>
          <w:numId w:val="96"/>
        </w:numPr>
        <w:tabs>
          <w:tab w:val="left" w:pos="633"/>
        </w:tabs>
        <w:spacing w:before="46"/>
        <w:ind w:left="632" w:hanging="166"/>
        <w:rPr>
          <w:sz w:val="20"/>
        </w:rPr>
      </w:pPr>
      <w:r>
        <w:rPr>
          <w:sz w:val="20"/>
        </w:rPr>
        <w:t>taśmy</w:t>
      </w:r>
      <w:r>
        <w:rPr>
          <w:spacing w:val="-11"/>
          <w:sz w:val="20"/>
        </w:rPr>
        <w:t xml:space="preserve"> </w:t>
      </w:r>
      <w:r>
        <w:rPr>
          <w:sz w:val="20"/>
        </w:rPr>
        <w:t>dylatacyjne,</w:t>
      </w:r>
      <w:r>
        <w:rPr>
          <w:spacing w:val="-2"/>
          <w:sz w:val="20"/>
        </w:rPr>
        <w:t xml:space="preserve"> uszczelniające,</w:t>
      </w:r>
    </w:p>
    <w:p w14:paraId="08553637" w14:textId="77777777" w:rsidR="008F238E" w:rsidRDefault="008F238E">
      <w:pPr>
        <w:pStyle w:val="Akapitzlist"/>
        <w:numPr>
          <w:ilvl w:val="0"/>
          <w:numId w:val="96"/>
        </w:numPr>
        <w:tabs>
          <w:tab w:val="left" w:pos="636"/>
        </w:tabs>
        <w:spacing w:before="46"/>
        <w:ind w:left="635" w:hanging="169"/>
        <w:rPr>
          <w:sz w:val="20"/>
        </w:rPr>
      </w:pPr>
      <w:r>
        <w:rPr>
          <w:sz w:val="20"/>
        </w:rPr>
        <w:t>woda</w:t>
      </w:r>
      <w:r>
        <w:rPr>
          <w:spacing w:val="-6"/>
          <w:sz w:val="20"/>
        </w:rPr>
        <w:t xml:space="preserve"> </w:t>
      </w:r>
      <w:r>
        <w:rPr>
          <w:sz w:val="20"/>
        </w:rPr>
        <w:t>lub</w:t>
      </w:r>
      <w:r>
        <w:rPr>
          <w:spacing w:val="-4"/>
          <w:sz w:val="20"/>
        </w:rPr>
        <w:t xml:space="preserve"> </w:t>
      </w:r>
      <w:r>
        <w:rPr>
          <w:sz w:val="20"/>
        </w:rPr>
        <w:t>inne</w:t>
      </w:r>
      <w:r>
        <w:rPr>
          <w:spacing w:val="-5"/>
          <w:sz w:val="20"/>
        </w:rPr>
        <w:t xml:space="preserve"> </w:t>
      </w:r>
      <w:r>
        <w:rPr>
          <w:sz w:val="20"/>
        </w:rPr>
        <w:t>preparaty</w:t>
      </w:r>
      <w:r>
        <w:rPr>
          <w:spacing w:val="-6"/>
          <w:sz w:val="20"/>
        </w:rPr>
        <w:t xml:space="preserve"> </w:t>
      </w:r>
      <w:r>
        <w:rPr>
          <w:sz w:val="20"/>
        </w:rPr>
        <w:t>do</w:t>
      </w:r>
      <w:r>
        <w:rPr>
          <w:spacing w:val="-5"/>
          <w:sz w:val="20"/>
        </w:rPr>
        <w:t xml:space="preserve"> </w:t>
      </w:r>
      <w:r>
        <w:rPr>
          <w:spacing w:val="-2"/>
          <w:sz w:val="20"/>
        </w:rPr>
        <w:t>rozcieńczania.</w:t>
      </w:r>
    </w:p>
    <w:p w14:paraId="480D9DFE" w14:textId="77777777" w:rsidR="008F238E" w:rsidRPr="00CB5291" w:rsidRDefault="008F238E" w:rsidP="008F238E">
      <w:pPr>
        <w:pStyle w:val="Tekstpodstawowy"/>
        <w:spacing w:before="10"/>
        <w:ind w:left="0"/>
      </w:pPr>
    </w:p>
    <w:p w14:paraId="4D72F416" w14:textId="1FB2FA6A" w:rsidR="008F238E" w:rsidRPr="007A6635" w:rsidRDefault="00CB5291">
      <w:pPr>
        <w:pStyle w:val="Nagwek3"/>
        <w:numPr>
          <w:ilvl w:val="1"/>
          <w:numId w:val="152"/>
        </w:numPr>
        <w:tabs>
          <w:tab w:val="left" w:pos="1091"/>
          <w:tab w:val="left" w:pos="1093"/>
        </w:tabs>
        <w:spacing w:line="288" w:lineRule="auto"/>
        <w:ind w:right="343"/>
        <w:rPr>
          <w:sz w:val="20"/>
          <w:szCs w:val="20"/>
        </w:rPr>
      </w:pPr>
      <w:r w:rsidRPr="007A6635">
        <w:rPr>
          <w:sz w:val="20"/>
          <w:szCs w:val="20"/>
        </w:rPr>
        <w:t xml:space="preserve">    </w:t>
      </w:r>
      <w:r w:rsidR="008F238E" w:rsidRPr="007A6635">
        <w:rPr>
          <w:sz w:val="20"/>
          <w:szCs w:val="20"/>
        </w:rPr>
        <w:t>Warunki</w:t>
      </w:r>
      <w:r w:rsidR="008F238E" w:rsidRPr="007A6635">
        <w:rPr>
          <w:spacing w:val="40"/>
          <w:sz w:val="20"/>
          <w:szCs w:val="20"/>
        </w:rPr>
        <w:t xml:space="preserve"> </w:t>
      </w:r>
      <w:r w:rsidR="008F238E" w:rsidRPr="007A6635">
        <w:rPr>
          <w:sz w:val="20"/>
          <w:szCs w:val="20"/>
        </w:rPr>
        <w:t>przyjęcia</w:t>
      </w:r>
      <w:r w:rsidR="008F238E" w:rsidRPr="007A6635">
        <w:rPr>
          <w:spacing w:val="40"/>
          <w:sz w:val="20"/>
          <w:szCs w:val="20"/>
        </w:rPr>
        <w:t xml:space="preserve"> </w:t>
      </w:r>
      <w:r w:rsidR="008F238E" w:rsidRPr="007A6635">
        <w:rPr>
          <w:sz w:val="20"/>
          <w:szCs w:val="20"/>
        </w:rPr>
        <w:t>na</w:t>
      </w:r>
      <w:r w:rsidR="008F238E" w:rsidRPr="007A6635">
        <w:rPr>
          <w:spacing w:val="40"/>
          <w:sz w:val="20"/>
          <w:szCs w:val="20"/>
        </w:rPr>
        <w:t xml:space="preserve"> </w:t>
      </w:r>
      <w:r w:rsidR="008F238E" w:rsidRPr="007A6635">
        <w:rPr>
          <w:sz w:val="20"/>
          <w:szCs w:val="20"/>
        </w:rPr>
        <w:t>budowę</w:t>
      </w:r>
      <w:r w:rsidR="008F238E" w:rsidRPr="007A6635">
        <w:rPr>
          <w:spacing w:val="40"/>
          <w:sz w:val="20"/>
          <w:szCs w:val="20"/>
        </w:rPr>
        <w:t xml:space="preserve"> </w:t>
      </w:r>
      <w:r w:rsidR="008F238E" w:rsidRPr="007A6635">
        <w:rPr>
          <w:sz w:val="20"/>
          <w:szCs w:val="20"/>
        </w:rPr>
        <w:t>wyrobów</w:t>
      </w:r>
      <w:r w:rsidR="008F238E" w:rsidRPr="007A6635">
        <w:rPr>
          <w:spacing w:val="40"/>
          <w:sz w:val="20"/>
          <w:szCs w:val="20"/>
        </w:rPr>
        <w:t xml:space="preserve"> </w:t>
      </w:r>
      <w:r w:rsidR="008F238E" w:rsidRPr="007A6635">
        <w:rPr>
          <w:sz w:val="20"/>
          <w:szCs w:val="20"/>
        </w:rPr>
        <w:t>do</w:t>
      </w:r>
      <w:r w:rsidR="008F238E" w:rsidRPr="007A6635">
        <w:rPr>
          <w:spacing w:val="40"/>
          <w:sz w:val="20"/>
          <w:szCs w:val="20"/>
        </w:rPr>
        <w:t xml:space="preserve"> </w:t>
      </w:r>
      <w:r w:rsidR="008F238E" w:rsidRPr="007A6635">
        <w:rPr>
          <w:sz w:val="20"/>
          <w:szCs w:val="20"/>
        </w:rPr>
        <w:t>izolacji</w:t>
      </w:r>
      <w:r w:rsidR="008F238E" w:rsidRPr="007A6635">
        <w:rPr>
          <w:spacing w:val="40"/>
          <w:sz w:val="20"/>
          <w:szCs w:val="20"/>
        </w:rPr>
        <w:t xml:space="preserve"> </w:t>
      </w:r>
      <w:r w:rsidR="008F238E" w:rsidRPr="007A6635">
        <w:rPr>
          <w:sz w:val="20"/>
          <w:szCs w:val="20"/>
        </w:rPr>
        <w:t>przeciwwilgociowych</w:t>
      </w:r>
      <w:r w:rsidR="008F238E" w:rsidRPr="007A6635">
        <w:rPr>
          <w:spacing w:val="40"/>
          <w:sz w:val="20"/>
          <w:szCs w:val="20"/>
        </w:rPr>
        <w:t xml:space="preserve"> </w:t>
      </w:r>
      <w:r w:rsidR="008F238E" w:rsidRPr="007A6635">
        <w:rPr>
          <w:sz w:val="20"/>
          <w:szCs w:val="20"/>
        </w:rPr>
        <w:t xml:space="preserve">i </w:t>
      </w:r>
      <w:r w:rsidRPr="007A6635">
        <w:rPr>
          <w:sz w:val="20"/>
          <w:szCs w:val="20"/>
        </w:rPr>
        <w:t xml:space="preserve">          </w:t>
      </w:r>
      <w:r w:rsidR="008F238E" w:rsidRPr="007A6635">
        <w:rPr>
          <w:spacing w:val="-2"/>
          <w:sz w:val="20"/>
          <w:szCs w:val="20"/>
        </w:rPr>
        <w:t>wodochronnych</w:t>
      </w:r>
    </w:p>
    <w:p w14:paraId="4E0ACF86" w14:textId="77777777" w:rsidR="008F238E" w:rsidRDefault="008F238E" w:rsidP="008F238E">
      <w:pPr>
        <w:pStyle w:val="Tekstpodstawowy"/>
        <w:spacing w:before="2"/>
      </w:pPr>
      <w:r>
        <w:t>Wyroby</w:t>
      </w:r>
      <w:r>
        <w:rPr>
          <w:spacing w:val="-12"/>
        </w:rPr>
        <w:t xml:space="preserve"> </w:t>
      </w:r>
      <w:r>
        <w:t>do</w:t>
      </w:r>
      <w:r>
        <w:rPr>
          <w:spacing w:val="-7"/>
        </w:rPr>
        <w:t xml:space="preserve"> </w:t>
      </w:r>
      <w:r>
        <w:t>robót</w:t>
      </w:r>
      <w:r>
        <w:rPr>
          <w:spacing w:val="-4"/>
        </w:rPr>
        <w:t xml:space="preserve"> </w:t>
      </w:r>
      <w:proofErr w:type="spellStart"/>
      <w:r>
        <w:t>hydroizolacyjnych</w:t>
      </w:r>
      <w:proofErr w:type="spellEnd"/>
      <w:r>
        <w:rPr>
          <w:spacing w:val="-8"/>
        </w:rPr>
        <w:t xml:space="preserve"> </w:t>
      </w:r>
      <w:r>
        <w:t>mogą</w:t>
      </w:r>
      <w:r>
        <w:rPr>
          <w:spacing w:val="-8"/>
        </w:rPr>
        <w:t xml:space="preserve"> </w:t>
      </w:r>
      <w:r>
        <w:t>być</w:t>
      </w:r>
      <w:r>
        <w:rPr>
          <w:spacing w:val="-3"/>
        </w:rPr>
        <w:t xml:space="preserve"> </w:t>
      </w:r>
      <w:r>
        <w:t>przyjęte</w:t>
      </w:r>
      <w:r>
        <w:rPr>
          <w:spacing w:val="-4"/>
        </w:rPr>
        <w:t xml:space="preserve"> </w:t>
      </w:r>
      <w:r>
        <w:t>na</w:t>
      </w:r>
      <w:r>
        <w:rPr>
          <w:spacing w:val="-7"/>
        </w:rPr>
        <w:t xml:space="preserve"> </w:t>
      </w:r>
      <w:r>
        <w:t>budowę,</w:t>
      </w:r>
      <w:r>
        <w:rPr>
          <w:spacing w:val="-7"/>
        </w:rPr>
        <w:t xml:space="preserve"> </w:t>
      </w:r>
      <w:r>
        <w:t>jeśli</w:t>
      </w:r>
      <w:r>
        <w:rPr>
          <w:spacing w:val="-9"/>
        </w:rPr>
        <w:t xml:space="preserve"> </w:t>
      </w:r>
      <w:r>
        <w:t>spełniają</w:t>
      </w:r>
      <w:r>
        <w:rPr>
          <w:spacing w:val="-7"/>
        </w:rPr>
        <w:t xml:space="preserve"> </w:t>
      </w:r>
      <w:r>
        <w:t>następujące</w:t>
      </w:r>
      <w:r>
        <w:rPr>
          <w:spacing w:val="-6"/>
        </w:rPr>
        <w:t xml:space="preserve"> </w:t>
      </w:r>
      <w:r>
        <w:rPr>
          <w:spacing w:val="-2"/>
        </w:rPr>
        <w:t>warunki:</w:t>
      </w:r>
    </w:p>
    <w:p w14:paraId="0FC8383A" w14:textId="6E621BE9" w:rsidR="008F238E" w:rsidRPr="00CB5291" w:rsidRDefault="00CB5291" w:rsidP="00CB5291">
      <w:pPr>
        <w:tabs>
          <w:tab w:val="left" w:pos="1188"/>
          <w:tab w:val="left" w:pos="1189"/>
        </w:tabs>
        <w:spacing w:before="51" w:line="286" w:lineRule="auto"/>
        <w:ind w:left="578" w:right="340" w:hanging="113"/>
        <w:rPr>
          <w:sz w:val="20"/>
        </w:rPr>
      </w:pPr>
      <w:r>
        <w:rPr>
          <w:sz w:val="20"/>
        </w:rPr>
        <w:t xml:space="preserve">- </w:t>
      </w:r>
      <w:r w:rsidR="008F238E" w:rsidRPr="00CB5291">
        <w:rPr>
          <w:sz w:val="20"/>
        </w:rPr>
        <w:t>są</w:t>
      </w:r>
      <w:r w:rsidR="008F238E" w:rsidRPr="00CB5291">
        <w:rPr>
          <w:spacing w:val="40"/>
          <w:sz w:val="20"/>
        </w:rPr>
        <w:t xml:space="preserve"> </w:t>
      </w:r>
      <w:r w:rsidR="008F238E" w:rsidRPr="00CB5291">
        <w:rPr>
          <w:sz w:val="20"/>
        </w:rPr>
        <w:t>zgodne</w:t>
      </w:r>
      <w:r w:rsidR="008F238E" w:rsidRPr="00CB5291">
        <w:rPr>
          <w:spacing w:val="40"/>
          <w:sz w:val="20"/>
        </w:rPr>
        <w:t xml:space="preserve"> </w:t>
      </w:r>
      <w:r w:rsidR="008F238E" w:rsidRPr="00CB5291">
        <w:rPr>
          <w:sz w:val="20"/>
        </w:rPr>
        <w:t>z</w:t>
      </w:r>
      <w:r w:rsidR="008F238E" w:rsidRPr="00CB5291">
        <w:rPr>
          <w:spacing w:val="40"/>
          <w:sz w:val="20"/>
        </w:rPr>
        <w:t xml:space="preserve"> </w:t>
      </w:r>
      <w:r w:rsidR="008F238E" w:rsidRPr="00CB5291">
        <w:rPr>
          <w:sz w:val="20"/>
        </w:rPr>
        <w:t>ich</w:t>
      </w:r>
      <w:r w:rsidR="008F238E" w:rsidRPr="00CB5291">
        <w:rPr>
          <w:spacing w:val="40"/>
          <w:sz w:val="20"/>
        </w:rPr>
        <w:t xml:space="preserve"> </w:t>
      </w:r>
      <w:r w:rsidR="008F238E" w:rsidRPr="00CB5291">
        <w:rPr>
          <w:sz w:val="20"/>
        </w:rPr>
        <w:t>wyszczególnieniem</w:t>
      </w:r>
      <w:r w:rsidR="008F238E" w:rsidRPr="00CB5291">
        <w:rPr>
          <w:spacing w:val="40"/>
          <w:sz w:val="20"/>
        </w:rPr>
        <w:t xml:space="preserve"> </w:t>
      </w:r>
      <w:r w:rsidR="008F238E" w:rsidRPr="00CB5291">
        <w:rPr>
          <w:sz w:val="20"/>
        </w:rPr>
        <w:t>i</w:t>
      </w:r>
      <w:r w:rsidR="008F238E" w:rsidRPr="00CB5291">
        <w:rPr>
          <w:spacing w:val="40"/>
          <w:sz w:val="20"/>
        </w:rPr>
        <w:t xml:space="preserve"> </w:t>
      </w:r>
      <w:r w:rsidR="008F238E" w:rsidRPr="00CB5291">
        <w:rPr>
          <w:sz w:val="20"/>
        </w:rPr>
        <w:t>charakterystyką</w:t>
      </w:r>
      <w:r w:rsidR="008F238E" w:rsidRPr="00CB5291">
        <w:rPr>
          <w:spacing w:val="40"/>
          <w:sz w:val="20"/>
        </w:rPr>
        <w:t xml:space="preserve"> </w:t>
      </w:r>
      <w:r w:rsidR="008F238E" w:rsidRPr="00CB5291">
        <w:rPr>
          <w:sz w:val="20"/>
        </w:rPr>
        <w:t>podaną</w:t>
      </w:r>
      <w:r w:rsidR="008F238E" w:rsidRPr="00CB5291">
        <w:rPr>
          <w:spacing w:val="40"/>
          <w:sz w:val="20"/>
        </w:rPr>
        <w:t xml:space="preserve"> </w:t>
      </w:r>
      <w:r w:rsidR="008F238E" w:rsidRPr="00CB5291">
        <w:rPr>
          <w:sz w:val="20"/>
        </w:rPr>
        <w:t>w</w:t>
      </w:r>
      <w:r w:rsidR="008F238E" w:rsidRPr="00CB5291">
        <w:rPr>
          <w:spacing w:val="40"/>
          <w:sz w:val="20"/>
        </w:rPr>
        <w:t xml:space="preserve"> </w:t>
      </w:r>
      <w:r w:rsidR="008F238E" w:rsidRPr="00CB5291">
        <w:rPr>
          <w:sz w:val="20"/>
        </w:rPr>
        <w:t>dokumentacji</w:t>
      </w:r>
      <w:r w:rsidR="008F238E" w:rsidRPr="00CB5291">
        <w:rPr>
          <w:spacing w:val="40"/>
          <w:sz w:val="20"/>
        </w:rPr>
        <w:t xml:space="preserve"> </w:t>
      </w:r>
      <w:r w:rsidR="008F238E" w:rsidRPr="00CB5291">
        <w:rPr>
          <w:sz w:val="20"/>
        </w:rPr>
        <w:t>projektowej</w:t>
      </w:r>
      <w:r w:rsidR="008F238E" w:rsidRPr="00CB5291">
        <w:rPr>
          <w:spacing w:val="40"/>
          <w:sz w:val="20"/>
        </w:rPr>
        <w:t xml:space="preserve"> </w:t>
      </w:r>
      <w:r w:rsidR="008F238E" w:rsidRPr="00CB5291">
        <w:rPr>
          <w:sz w:val="20"/>
        </w:rPr>
        <w:t>i specyfikacji technicznej (szczegółowej),</w:t>
      </w:r>
    </w:p>
    <w:p w14:paraId="0F21B5CE" w14:textId="4BE9570C" w:rsidR="008F238E" w:rsidRPr="00CB5291" w:rsidRDefault="00CB5291" w:rsidP="00CB5291">
      <w:pPr>
        <w:tabs>
          <w:tab w:val="left" w:pos="1188"/>
          <w:tab w:val="left" w:pos="1189"/>
        </w:tabs>
        <w:spacing w:before="6" w:line="283" w:lineRule="auto"/>
        <w:ind w:left="578" w:right="346" w:hanging="113"/>
        <w:rPr>
          <w:sz w:val="20"/>
        </w:rPr>
      </w:pPr>
      <w:r>
        <w:rPr>
          <w:sz w:val="20"/>
        </w:rPr>
        <w:t xml:space="preserve">- </w:t>
      </w:r>
      <w:r w:rsidR="008F238E" w:rsidRPr="00CB5291">
        <w:rPr>
          <w:sz w:val="20"/>
        </w:rPr>
        <w:t>są</w:t>
      </w:r>
      <w:r w:rsidR="008F238E" w:rsidRPr="00CB5291">
        <w:rPr>
          <w:spacing w:val="35"/>
          <w:sz w:val="20"/>
        </w:rPr>
        <w:t xml:space="preserve"> </w:t>
      </w:r>
      <w:r w:rsidR="008F238E" w:rsidRPr="00CB5291">
        <w:rPr>
          <w:sz w:val="20"/>
        </w:rPr>
        <w:t>właściwie</w:t>
      </w:r>
      <w:r w:rsidR="008F238E" w:rsidRPr="00CB5291">
        <w:rPr>
          <w:spacing w:val="39"/>
          <w:sz w:val="20"/>
        </w:rPr>
        <w:t xml:space="preserve"> </w:t>
      </w:r>
      <w:r w:rsidR="008F238E" w:rsidRPr="00CB5291">
        <w:rPr>
          <w:sz w:val="20"/>
        </w:rPr>
        <w:t>opakowane,</w:t>
      </w:r>
      <w:r w:rsidR="008F238E" w:rsidRPr="00CB5291">
        <w:rPr>
          <w:spacing w:val="40"/>
          <w:sz w:val="20"/>
        </w:rPr>
        <w:t xml:space="preserve"> </w:t>
      </w:r>
      <w:r w:rsidR="008F238E" w:rsidRPr="00CB5291">
        <w:rPr>
          <w:sz w:val="20"/>
        </w:rPr>
        <w:t>firmowo</w:t>
      </w:r>
      <w:r w:rsidR="008F238E" w:rsidRPr="00CB5291">
        <w:rPr>
          <w:spacing w:val="40"/>
          <w:sz w:val="20"/>
        </w:rPr>
        <w:t xml:space="preserve"> </w:t>
      </w:r>
      <w:r w:rsidR="008F238E" w:rsidRPr="00CB5291">
        <w:rPr>
          <w:sz w:val="20"/>
        </w:rPr>
        <w:t>zamknięte</w:t>
      </w:r>
      <w:r w:rsidR="008F238E" w:rsidRPr="00CB5291">
        <w:rPr>
          <w:spacing w:val="35"/>
          <w:sz w:val="20"/>
        </w:rPr>
        <w:t xml:space="preserve"> </w:t>
      </w:r>
      <w:r w:rsidR="008F238E" w:rsidRPr="00CB5291">
        <w:rPr>
          <w:sz w:val="20"/>
        </w:rPr>
        <w:t>(bez</w:t>
      </w:r>
      <w:r w:rsidR="008F238E" w:rsidRPr="00CB5291">
        <w:rPr>
          <w:spacing w:val="36"/>
          <w:sz w:val="20"/>
        </w:rPr>
        <w:t xml:space="preserve"> </w:t>
      </w:r>
      <w:r w:rsidR="008F238E" w:rsidRPr="00CB5291">
        <w:rPr>
          <w:sz w:val="20"/>
        </w:rPr>
        <w:t>oznak</w:t>
      </w:r>
      <w:r w:rsidR="008F238E" w:rsidRPr="00CB5291">
        <w:rPr>
          <w:spacing w:val="40"/>
          <w:sz w:val="20"/>
        </w:rPr>
        <w:t xml:space="preserve"> </w:t>
      </w:r>
      <w:r w:rsidR="008F238E" w:rsidRPr="00CB5291">
        <w:rPr>
          <w:sz w:val="20"/>
        </w:rPr>
        <w:t>naruszenia</w:t>
      </w:r>
      <w:r w:rsidR="008F238E" w:rsidRPr="00CB5291">
        <w:rPr>
          <w:spacing w:val="38"/>
          <w:sz w:val="20"/>
        </w:rPr>
        <w:t xml:space="preserve"> </w:t>
      </w:r>
      <w:r w:rsidR="008F238E" w:rsidRPr="00CB5291">
        <w:rPr>
          <w:sz w:val="20"/>
        </w:rPr>
        <w:t>zamknięć)</w:t>
      </w:r>
      <w:r w:rsidR="008F238E" w:rsidRPr="00CB5291">
        <w:rPr>
          <w:spacing w:val="36"/>
          <w:sz w:val="20"/>
        </w:rPr>
        <w:t xml:space="preserve"> </w:t>
      </w:r>
      <w:r w:rsidR="008F238E" w:rsidRPr="00CB5291">
        <w:rPr>
          <w:sz w:val="20"/>
        </w:rPr>
        <w:t>i</w:t>
      </w:r>
      <w:r w:rsidR="008F238E" w:rsidRPr="00CB5291">
        <w:rPr>
          <w:spacing w:val="36"/>
          <w:sz w:val="20"/>
        </w:rPr>
        <w:t xml:space="preserve"> </w:t>
      </w:r>
      <w:r w:rsidR="008F238E" w:rsidRPr="00CB5291">
        <w:rPr>
          <w:sz w:val="20"/>
        </w:rPr>
        <w:t>oznakowane (pełna nazwa wyrobu, ewentualnie nazwa handlowa oraz symbol handlowy wyrobu),</w:t>
      </w:r>
    </w:p>
    <w:p w14:paraId="1B48642C" w14:textId="3DF63571" w:rsidR="008F238E" w:rsidRPr="00CB5291" w:rsidRDefault="00CB5291" w:rsidP="00CB5291">
      <w:pPr>
        <w:tabs>
          <w:tab w:val="left" w:pos="1188"/>
          <w:tab w:val="left" w:pos="1189"/>
        </w:tabs>
        <w:spacing w:before="9"/>
        <w:ind w:left="465"/>
        <w:rPr>
          <w:sz w:val="20"/>
        </w:rPr>
      </w:pPr>
      <w:r>
        <w:rPr>
          <w:sz w:val="20"/>
        </w:rPr>
        <w:t xml:space="preserve">- </w:t>
      </w:r>
      <w:r w:rsidR="008F238E" w:rsidRPr="00CB5291">
        <w:rPr>
          <w:sz w:val="20"/>
        </w:rPr>
        <w:t>spełniają</w:t>
      </w:r>
      <w:r w:rsidR="008F238E" w:rsidRPr="00CB5291">
        <w:rPr>
          <w:spacing w:val="-11"/>
          <w:sz w:val="20"/>
        </w:rPr>
        <w:t xml:space="preserve"> </w:t>
      </w:r>
      <w:r w:rsidR="008F238E" w:rsidRPr="00CB5291">
        <w:rPr>
          <w:sz w:val="20"/>
        </w:rPr>
        <w:t>wymagane</w:t>
      </w:r>
      <w:r w:rsidR="008F238E" w:rsidRPr="00CB5291">
        <w:rPr>
          <w:spacing w:val="-8"/>
          <w:sz w:val="20"/>
        </w:rPr>
        <w:t xml:space="preserve"> </w:t>
      </w:r>
      <w:r w:rsidR="008F238E" w:rsidRPr="00CB5291">
        <w:rPr>
          <w:sz w:val="20"/>
        </w:rPr>
        <w:t>właściwości</w:t>
      </w:r>
      <w:r w:rsidR="008F238E" w:rsidRPr="00CB5291">
        <w:rPr>
          <w:spacing w:val="-9"/>
          <w:sz w:val="20"/>
        </w:rPr>
        <w:t xml:space="preserve"> </w:t>
      </w:r>
      <w:r w:rsidR="008F238E" w:rsidRPr="00CB5291">
        <w:rPr>
          <w:sz w:val="20"/>
        </w:rPr>
        <w:t>wskazane</w:t>
      </w:r>
      <w:r w:rsidR="008F238E" w:rsidRPr="00CB5291">
        <w:rPr>
          <w:spacing w:val="-8"/>
          <w:sz w:val="20"/>
        </w:rPr>
        <w:t xml:space="preserve"> </w:t>
      </w:r>
      <w:r w:rsidR="008F238E" w:rsidRPr="00CB5291">
        <w:rPr>
          <w:sz w:val="20"/>
        </w:rPr>
        <w:t>odpowiednimi</w:t>
      </w:r>
      <w:r w:rsidR="008F238E" w:rsidRPr="00CB5291">
        <w:rPr>
          <w:spacing w:val="-12"/>
          <w:sz w:val="20"/>
        </w:rPr>
        <w:t xml:space="preserve"> </w:t>
      </w:r>
      <w:r w:rsidR="008F238E" w:rsidRPr="00CB5291">
        <w:rPr>
          <w:sz w:val="20"/>
        </w:rPr>
        <w:t>dokumentami</w:t>
      </w:r>
      <w:r w:rsidR="008F238E" w:rsidRPr="00CB5291">
        <w:rPr>
          <w:spacing w:val="-12"/>
          <w:sz w:val="20"/>
        </w:rPr>
        <w:t xml:space="preserve"> </w:t>
      </w:r>
      <w:r w:rsidR="008F238E" w:rsidRPr="00CB5291">
        <w:rPr>
          <w:spacing w:val="-2"/>
          <w:sz w:val="20"/>
        </w:rPr>
        <w:t>odniesienia.</w:t>
      </w:r>
    </w:p>
    <w:p w14:paraId="4337B8A3" w14:textId="77777777" w:rsidR="008F238E" w:rsidRDefault="008F238E" w:rsidP="00CB5291">
      <w:pPr>
        <w:pStyle w:val="Tekstpodstawowy"/>
        <w:spacing w:before="45" w:line="288" w:lineRule="auto"/>
        <w:ind w:left="465"/>
      </w:pPr>
      <w:r>
        <w:t>Przyjęcie materiałów i wyrobów na budowę powinno być potwierdzone wpisem do dziennika budowy lub protokołem przyjęcia materiałów.</w:t>
      </w:r>
    </w:p>
    <w:p w14:paraId="30AFD9C9" w14:textId="77777777" w:rsidR="008F238E" w:rsidRPr="00CB5291" w:rsidRDefault="008F238E" w:rsidP="008F238E">
      <w:pPr>
        <w:pStyle w:val="Tekstpodstawowy"/>
        <w:spacing w:before="9"/>
        <w:ind w:left="0"/>
      </w:pPr>
    </w:p>
    <w:p w14:paraId="6542CD08" w14:textId="77777777" w:rsidR="008F238E" w:rsidRPr="007A6635" w:rsidRDefault="008F238E">
      <w:pPr>
        <w:pStyle w:val="Nagwek3"/>
        <w:numPr>
          <w:ilvl w:val="1"/>
          <w:numId w:val="152"/>
        </w:numPr>
        <w:tabs>
          <w:tab w:val="left" w:pos="1093"/>
        </w:tabs>
        <w:ind w:left="1089" w:hanging="624"/>
        <w:jc w:val="both"/>
        <w:rPr>
          <w:sz w:val="20"/>
          <w:szCs w:val="20"/>
        </w:rPr>
      </w:pPr>
      <w:r w:rsidRPr="007A6635">
        <w:rPr>
          <w:sz w:val="20"/>
          <w:szCs w:val="20"/>
        </w:rPr>
        <w:t>Warunki</w:t>
      </w:r>
      <w:r w:rsidRPr="007A6635">
        <w:rPr>
          <w:spacing w:val="-4"/>
          <w:sz w:val="20"/>
          <w:szCs w:val="20"/>
        </w:rPr>
        <w:t xml:space="preserve"> </w:t>
      </w:r>
      <w:r w:rsidRPr="007A6635">
        <w:rPr>
          <w:sz w:val="20"/>
          <w:szCs w:val="20"/>
        </w:rPr>
        <w:t>przechowywania</w:t>
      </w:r>
      <w:r w:rsidRPr="007A6635">
        <w:rPr>
          <w:spacing w:val="-2"/>
          <w:sz w:val="20"/>
          <w:szCs w:val="20"/>
        </w:rPr>
        <w:t xml:space="preserve"> </w:t>
      </w:r>
      <w:r w:rsidRPr="007A6635">
        <w:rPr>
          <w:sz w:val="20"/>
          <w:szCs w:val="20"/>
        </w:rPr>
        <w:t>wyrobów</w:t>
      </w:r>
      <w:r w:rsidRPr="007A6635">
        <w:rPr>
          <w:spacing w:val="2"/>
          <w:sz w:val="20"/>
          <w:szCs w:val="20"/>
        </w:rPr>
        <w:t xml:space="preserve"> </w:t>
      </w:r>
      <w:r w:rsidRPr="007A6635">
        <w:rPr>
          <w:sz w:val="20"/>
          <w:szCs w:val="20"/>
        </w:rPr>
        <w:t>do</w:t>
      </w:r>
      <w:r w:rsidRPr="007A6635">
        <w:rPr>
          <w:spacing w:val="-2"/>
          <w:sz w:val="20"/>
          <w:szCs w:val="20"/>
        </w:rPr>
        <w:t xml:space="preserve"> </w:t>
      </w:r>
      <w:r w:rsidRPr="007A6635">
        <w:rPr>
          <w:sz w:val="20"/>
          <w:szCs w:val="20"/>
        </w:rPr>
        <w:t>robót</w:t>
      </w:r>
      <w:r w:rsidRPr="007A6635">
        <w:rPr>
          <w:spacing w:val="-1"/>
          <w:sz w:val="20"/>
          <w:szCs w:val="20"/>
        </w:rPr>
        <w:t xml:space="preserve"> </w:t>
      </w:r>
      <w:proofErr w:type="spellStart"/>
      <w:r w:rsidRPr="007A6635">
        <w:rPr>
          <w:spacing w:val="-2"/>
          <w:sz w:val="20"/>
          <w:szCs w:val="20"/>
        </w:rPr>
        <w:t>hydroizolacyjnych</w:t>
      </w:r>
      <w:proofErr w:type="spellEnd"/>
    </w:p>
    <w:p w14:paraId="4F610DCF" w14:textId="6AA9F289" w:rsidR="008F238E" w:rsidRDefault="008F238E" w:rsidP="00CB5291">
      <w:pPr>
        <w:pStyle w:val="Tekstpodstawowy"/>
        <w:spacing w:before="57" w:line="288" w:lineRule="auto"/>
        <w:ind w:right="344"/>
        <w:jc w:val="both"/>
      </w:pPr>
      <w:r>
        <w:t xml:space="preserve">Wszystkie wyroby do robót </w:t>
      </w:r>
      <w:proofErr w:type="spellStart"/>
      <w:r>
        <w:t>hydroizolacyjnych</w:t>
      </w:r>
      <w:proofErr w:type="spellEnd"/>
      <w:r>
        <w:t xml:space="preserve"> powinny być przechowywane i magazynowane zgodnie z instrukcją producenta oraz wymaganiami odpowiednich dokumentów odniesienia tj. norm bądź aprobat </w:t>
      </w:r>
      <w:r>
        <w:rPr>
          <w:spacing w:val="-2"/>
        </w:rPr>
        <w:t>technicznych.</w:t>
      </w:r>
    </w:p>
    <w:p w14:paraId="595BAEAA" w14:textId="77777777" w:rsidR="008F238E" w:rsidRDefault="008F238E" w:rsidP="008F238E">
      <w:pPr>
        <w:pStyle w:val="Tekstpodstawowy"/>
        <w:spacing w:before="9"/>
        <w:ind w:left="0"/>
        <w:rPr>
          <w:sz w:val="15"/>
        </w:rPr>
      </w:pPr>
    </w:p>
    <w:p w14:paraId="2D48A240" w14:textId="7C66838D" w:rsidR="008F238E" w:rsidRDefault="008F238E" w:rsidP="008F238E">
      <w:pPr>
        <w:pStyle w:val="Nagwek2"/>
        <w:spacing w:before="95"/>
      </w:pPr>
      <w:r>
        <w:rPr>
          <w:b w:val="0"/>
          <w:noProof/>
        </w:rPr>
        <w:drawing>
          <wp:inline distT="0" distB="0" distL="0" distR="0" wp14:anchorId="5D1D055B" wp14:editId="3D636A85">
            <wp:extent cx="121919" cy="121919"/>
            <wp:effectExtent l="0" t="0" r="0" b="0"/>
            <wp:docPr id="212542273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4.jpeg"/>
                    <pic:cNvPicPr/>
                  </pic:nvPicPr>
                  <pic:blipFill>
                    <a:blip r:embed="rId11"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SPRZĘT</w:t>
      </w:r>
    </w:p>
    <w:p w14:paraId="568539B4" w14:textId="63BA468C" w:rsidR="008F238E" w:rsidRDefault="008F238E" w:rsidP="008F238E">
      <w:pPr>
        <w:pStyle w:val="Tekstpodstawowy"/>
        <w:spacing w:before="52"/>
      </w:pPr>
      <w:r>
        <w:t>Ogólne</w:t>
      </w:r>
      <w:r>
        <w:rPr>
          <w:spacing w:val="-5"/>
        </w:rPr>
        <w:t xml:space="preserve"> </w:t>
      </w:r>
      <w:r>
        <w:t>wymagania</w:t>
      </w:r>
      <w:r>
        <w:rPr>
          <w:spacing w:val="-6"/>
        </w:rPr>
        <w:t xml:space="preserve"> </w:t>
      </w:r>
      <w:r>
        <w:t>dotyczące</w:t>
      </w:r>
      <w:r>
        <w:rPr>
          <w:spacing w:val="-8"/>
        </w:rPr>
        <w:t xml:space="preserve"> </w:t>
      </w:r>
      <w:r>
        <w:t>sprzętu</w:t>
      </w:r>
      <w:r>
        <w:rPr>
          <w:spacing w:val="-7"/>
        </w:rPr>
        <w:t xml:space="preserve"> </w:t>
      </w:r>
      <w:r>
        <w:t>podano</w:t>
      </w:r>
      <w:r>
        <w:rPr>
          <w:spacing w:val="-5"/>
        </w:rPr>
        <w:t xml:space="preserve"> </w:t>
      </w:r>
      <w:r>
        <w:t>w</w:t>
      </w:r>
      <w:r>
        <w:rPr>
          <w:spacing w:val="-7"/>
        </w:rPr>
        <w:t xml:space="preserve"> </w:t>
      </w:r>
      <w:r>
        <w:t>S</w:t>
      </w:r>
      <w:r w:rsidR="00D673A6">
        <w:t>-00</w:t>
      </w:r>
      <w:r>
        <w:rPr>
          <w:spacing w:val="-4"/>
        </w:rPr>
        <w:t xml:space="preserve"> </w:t>
      </w:r>
      <w:r>
        <w:t>„Wymagania</w:t>
      </w:r>
      <w:r>
        <w:rPr>
          <w:spacing w:val="-6"/>
        </w:rPr>
        <w:t xml:space="preserve"> </w:t>
      </w:r>
      <w:r>
        <w:t>ogólne”,</w:t>
      </w:r>
    </w:p>
    <w:p w14:paraId="7A7B52F3" w14:textId="77777777" w:rsidR="00CB5291" w:rsidRDefault="00CB5291" w:rsidP="008F238E">
      <w:pPr>
        <w:pStyle w:val="Tekstpodstawowy"/>
        <w:spacing w:before="52"/>
      </w:pPr>
    </w:p>
    <w:p w14:paraId="5003A108" w14:textId="77777777" w:rsidR="008F238E" w:rsidRPr="007A6635" w:rsidRDefault="008F238E" w:rsidP="008F238E">
      <w:pPr>
        <w:pStyle w:val="Nagwek3"/>
        <w:tabs>
          <w:tab w:val="left" w:pos="1091"/>
        </w:tabs>
        <w:spacing w:before="74"/>
        <w:ind w:left="467" w:firstLine="0"/>
        <w:rPr>
          <w:sz w:val="20"/>
          <w:szCs w:val="20"/>
        </w:rPr>
      </w:pPr>
      <w:r w:rsidRPr="007A6635">
        <w:rPr>
          <w:spacing w:val="-5"/>
          <w:sz w:val="20"/>
          <w:szCs w:val="20"/>
        </w:rPr>
        <w:t>3.1</w:t>
      </w:r>
      <w:r w:rsidRPr="007A6635">
        <w:rPr>
          <w:sz w:val="20"/>
          <w:szCs w:val="20"/>
        </w:rPr>
        <w:tab/>
        <w:t>Sprzęt</w:t>
      </w:r>
      <w:r w:rsidRPr="007A6635">
        <w:rPr>
          <w:spacing w:val="-2"/>
          <w:sz w:val="20"/>
          <w:szCs w:val="20"/>
        </w:rPr>
        <w:t xml:space="preserve"> </w:t>
      </w:r>
      <w:r w:rsidRPr="007A6635">
        <w:rPr>
          <w:sz w:val="20"/>
          <w:szCs w:val="20"/>
        </w:rPr>
        <w:t>do</w:t>
      </w:r>
      <w:r w:rsidRPr="007A6635">
        <w:rPr>
          <w:spacing w:val="-2"/>
          <w:sz w:val="20"/>
          <w:szCs w:val="20"/>
        </w:rPr>
        <w:t xml:space="preserve"> </w:t>
      </w:r>
      <w:r w:rsidRPr="007A6635">
        <w:rPr>
          <w:sz w:val="20"/>
          <w:szCs w:val="20"/>
        </w:rPr>
        <w:t>wykonywania</w:t>
      </w:r>
      <w:r w:rsidRPr="007A6635">
        <w:rPr>
          <w:spacing w:val="2"/>
          <w:sz w:val="20"/>
          <w:szCs w:val="20"/>
        </w:rPr>
        <w:t xml:space="preserve"> </w:t>
      </w:r>
      <w:r w:rsidRPr="007A6635">
        <w:rPr>
          <w:sz w:val="20"/>
          <w:szCs w:val="20"/>
        </w:rPr>
        <w:t>robót</w:t>
      </w:r>
      <w:r w:rsidRPr="007A6635">
        <w:rPr>
          <w:spacing w:val="-2"/>
          <w:sz w:val="20"/>
          <w:szCs w:val="20"/>
        </w:rPr>
        <w:t xml:space="preserve"> </w:t>
      </w:r>
      <w:proofErr w:type="spellStart"/>
      <w:r w:rsidRPr="007A6635">
        <w:rPr>
          <w:spacing w:val="-2"/>
          <w:sz w:val="20"/>
          <w:szCs w:val="20"/>
        </w:rPr>
        <w:t>hydroizolacyjnych</w:t>
      </w:r>
      <w:proofErr w:type="spellEnd"/>
    </w:p>
    <w:p w14:paraId="3645864D" w14:textId="77777777" w:rsidR="008F238E" w:rsidRDefault="008F238E" w:rsidP="008F238E">
      <w:pPr>
        <w:pStyle w:val="Tekstpodstawowy"/>
        <w:spacing w:before="57" w:line="288" w:lineRule="auto"/>
        <w:ind w:right="344"/>
        <w:jc w:val="both"/>
      </w:pPr>
      <w:r>
        <w:t>Wykonawca jest zobowiązany do używania takich narzędzi i sprzętu, które nie spowodują niekorzystnego wpływu na jakość materiałów i wykonywanych robót oraz będą przyjazne dla środowiska, a także bezpieczne dla brygad roboczych wykonujących hydroizolację.</w:t>
      </w:r>
    </w:p>
    <w:p w14:paraId="243DFC02" w14:textId="77777777" w:rsidR="008F238E" w:rsidRDefault="008F238E" w:rsidP="008F238E">
      <w:pPr>
        <w:pStyle w:val="Tekstpodstawowy"/>
        <w:spacing w:before="9"/>
        <w:ind w:left="0"/>
        <w:rPr>
          <w:sz w:val="15"/>
        </w:rPr>
      </w:pPr>
    </w:p>
    <w:p w14:paraId="78F9AFDD" w14:textId="506787C2" w:rsidR="008F238E" w:rsidRDefault="008F238E" w:rsidP="008F238E">
      <w:pPr>
        <w:pStyle w:val="Nagwek2"/>
        <w:spacing w:before="95"/>
        <w:ind w:left="463"/>
        <w:jc w:val="both"/>
      </w:pPr>
      <w:r>
        <w:rPr>
          <w:b w:val="0"/>
          <w:noProof/>
        </w:rPr>
        <w:drawing>
          <wp:inline distT="0" distB="0" distL="0" distR="0" wp14:anchorId="29FA50D3" wp14:editId="02FB86B2">
            <wp:extent cx="121920" cy="121919"/>
            <wp:effectExtent l="0" t="0" r="0" b="0"/>
            <wp:docPr id="2132331667"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41.jpeg"/>
                    <pic:cNvPicPr/>
                  </pic:nvPicPr>
                  <pic:blipFill>
                    <a:blip r:embed="rId31" cstate="print"/>
                    <a:stretch>
                      <a:fillRect/>
                    </a:stretch>
                  </pic:blipFill>
                  <pic:spPr>
                    <a:xfrm>
                      <a:off x="0" y="0"/>
                      <a:ext cx="121920"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TRANSPORT</w:t>
      </w:r>
    </w:p>
    <w:p w14:paraId="1DDCBB01" w14:textId="79C43E8D" w:rsidR="008F238E" w:rsidRDefault="008F238E" w:rsidP="008F238E">
      <w:pPr>
        <w:pStyle w:val="Tekstpodstawowy"/>
        <w:spacing w:before="54"/>
        <w:jc w:val="both"/>
      </w:pPr>
      <w:r>
        <w:t>Ogólne</w:t>
      </w:r>
      <w:r>
        <w:rPr>
          <w:spacing w:val="-6"/>
        </w:rPr>
        <w:t xml:space="preserve"> </w:t>
      </w:r>
      <w:r>
        <w:t>wymagania</w:t>
      </w:r>
      <w:r>
        <w:rPr>
          <w:spacing w:val="-7"/>
        </w:rPr>
        <w:t xml:space="preserve"> </w:t>
      </w:r>
      <w:r>
        <w:t>dotyczące</w:t>
      </w:r>
      <w:r>
        <w:rPr>
          <w:spacing w:val="-9"/>
        </w:rPr>
        <w:t xml:space="preserve"> </w:t>
      </w:r>
      <w:r>
        <w:t>transportu</w:t>
      </w:r>
      <w:r>
        <w:rPr>
          <w:spacing w:val="-8"/>
        </w:rPr>
        <w:t xml:space="preserve"> </w:t>
      </w:r>
      <w:r>
        <w:t>podano</w:t>
      </w:r>
      <w:r>
        <w:rPr>
          <w:spacing w:val="-5"/>
        </w:rPr>
        <w:t xml:space="preserve"> </w:t>
      </w:r>
      <w:r>
        <w:t>w</w:t>
      </w:r>
      <w:r>
        <w:rPr>
          <w:spacing w:val="-8"/>
        </w:rPr>
        <w:t xml:space="preserve"> </w:t>
      </w:r>
      <w:r>
        <w:t>S</w:t>
      </w:r>
      <w:r w:rsidR="00D673A6">
        <w:t>-00</w:t>
      </w:r>
      <w:r>
        <w:rPr>
          <w:spacing w:val="-4"/>
        </w:rPr>
        <w:t xml:space="preserve"> </w:t>
      </w:r>
      <w:r>
        <w:t>„Wymagania</w:t>
      </w:r>
      <w:r>
        <w:rPr>
          <w:spacing w:val="-9"/>
        </w:rPr>
        <w:t xml:space="preserve"> </w:t>
      </w:r>
      <w:r>
        <w:t>ogólne”,</w:t>
      </w:r>
      <w:r>
        <w:rPr>
          <w:spacing w:val="-5"/>
        </w:rPr>
        <w:t xml:space="preserve"> </w:t>
      </w:r>
      <w:r>
        <w:t>pkt.</w:t>
      </w:r>
      <w:r>
        <w:rPr>
          <w:spacing w:val="-7"/>
        </w:rPr>
        <w:t xml:space="preserve"> </w:t>
      </w:r>
      <w:r>
        <w:rPr>
          <w:spacing w:val="-10"/>
        </w:rPr>
        <w:t>4</w:t>
      </w:r>
    </w:p>
    <w:p w14:paraId="37FEE9CF" w14:textId="77777777" w:rsidR="008F238E" w:rsidRDefault="008F238E" w:rsidP="008F238E">
      <w:pPr>
        <w:pStyle w:val="Tekstpodstawowy"/>
        <w:spacing w:before="10"/>
        <w:ind w:left="0"/>
        <w:rPr>
          <w:sz w:val="27"/>
        </w:rPr>
      </w:pPr>
    </w:p>
    <w:p w14:paraId="495C78E0" w14:textId="77777777" w:rsidR="008F238E" w:rsidRDefault="008F238E" w:rsidP="008F238E">
      <w:pPr>
        <w:spacing w:line="288" w:lineRule="auto"/>
        <w:ind w:left="467" w:right="345"/>
        <w:jc w:val="both"/>
        <w:rPr>
          <w:sz w:val="20"/>
        </w:rPr>
      </w:pPr>
      <w:r w:rsidRPr="007A6635">
        <w:rPr>
          <w:b/>
          <w:sz w:val="20"/>
          <w:szCs w:val="20"/>
        </w:rPr>
        <w:t>4.1</w:t>
      </w:r>
      <w:r w:rsidRPr="007A6635">
        <w:rPr>
          <w:b/>
          <w:spacing w:val="80"/>
          <w:w w:val="150"/>
          <w:sz w:val="20"/>
          <w:szCs w:val="20"/>
        </w:rPr>
        <w:t xml:space="preserve"> </w:t>
      </w:r>
      <w:r w:rsidRPr="007A6635">
        <w:rPr>
          <w:b/>
          <w:sz w:val="20"/>
          <w:szCs w:val="20"/>
        </w:rPr>
        <w:t>Wymagania</w:t>
      </w:r>
      <w:r w:rsidRPr="007A6635">
        <w:rPr>
          <w:b/>
          <w:spacing w:val="-16"/>
          <w:sz w:val="20"/>
          <w:szCs w:val="20"/>
        </w:rPr>
        <w:t xml:space="preserve"> </w:t>
      </w:r>
      <w:r w:rsidRPr="007A6635">
        <w:rPr>
          <w:b/>
          <w:sz w:val="20"/>
          <w:szCs w:val="20"/>
        </w:rPr>
        <w:t>szczegółowe</w:t>
      </w:r>
      <w:r w:rsidRPr="007A6635">
        <w:rPr>
          <w:b/>
          <w:spacing w:val="-14"/>
          <w:sz w:val="20"/>
          <w:szCs w:val="20"/>
        </w:rPr>
        <w:t xml:space="preserve"> </w:t>
      </w:r>
      <w:r w:rsidRPr="007A6635">
        <w:rPr>
          <w:b/>
          <w:sz w:val="20"/>
          <w:szCs w:val="20"/>
        </w:rPr>
        <w:t>dotyczące</w:t>
      </w:r>
      <w:r w:rsidRPr="007A6635">
        <w:rPr>
          <w:b/>
          <w:spacing w:val="-13"/>
          <w:sz w:val="20"/>
          <w:szCs w:val="20"/>
        </w:rPr>
        <w:t xml:space="preserve"> </w:t>
      </w:r>
      <w:r w:rsidRPr="007A6635">
        <w:rPr>
          <w:b/>
          <w:sz w:val="20"/>
          <w:szCs w:val="20"/>
        </w:rPr>
        <w:t>transportu</w:t>
      </w:r>
      <w:r w:rsidRPr="007A6635">
        <w:rPr>
          <w:b/>
          <w:spacing w:val="-16"/>
          <w:sz w:val="20"/>
          <w:szCs w:val="20"/>
        </w:rPr>
        <w:t xml:space="preserve"> </w:t>
      </w:r>
      <w:r w:rsidRPr="007A6635">
        <w:rPr>
          <w:b/>
          <w:sz w:val="20"/>
          <w:szCs w:val="20"/>
        </w:rPr>
        <w:t>materiałów</w:t>
      </w:r>
      <w:r w:rsidRPr="007A6635">
        <w:rPr>
          <w:b/>
          <w:spacing w:val="-13"/>
          <w:sz w:val="20"/>
          <w:szCs w:val="20"/>
        </w:rPr>
        <w:t xml:space="preserve"> </w:t>
      </w:r>
      <w:proofErr w:type="spellStart"/>
      <w:r w:rsidRPr="007A6635">
        <w:rPr>
          <w:b/>
          <w:sz w:val="20"/>
          <w:szCs w:val="20"/>
        </w:rPr>
        <w:t>hydroizolacyjnych</w:t>
      </w:r>
      <w:proofErr w:type="spellEnd"/>
      <w:r>
        <w:rPr>
          <w:b/>
          <w:sz w:val="24"/>
        </w:rPr>
        <w:t xml:space="preserve"> </w:t>
      </w:r>
      <w:r>
        <w:rPr>
          <w:sz w:val="20"/>
        </w:rPr>
        <w:t xml:space="preserve">Wyroby do robót </w:t>
      </w:r>
      <w:proofErr w:type="spellStart"/>
      <w:r>
        <w:rPr>
          <w:sz w:val="20"/>
        </w:rPr>
        <w:t>hydroizolacyjnych</w:t>
      </w:r>
      <w:proofErr w:type="spellEnd"/>
      <w:r>
        <w:rPr>
          <w:sz w:val="20"/>
        </w:rPr>
        <w:t xml:space="preserve"> mogą być przewożone jednostkami transportu samochodowego, kolejowego, wodnego lub innymi.</w:t>
      </w:r>
    </w:p>
    <w:p w14:paraId="7B95F892" w14:textId="77777777" w:rsidR="008F238E" w:rsidRDefault="008F238E" w:rsidP="008F238E">
      <w:pPr>
        <w:pStyle w:val="Tekstpodstawowy"/>
        <w:spacing w:before="2" w:line="288" w:lineRule="auto"/>
        <w:ind w:right="346"/>
        <w:jc w:val="both"/>
      </w:pPr>
      <w:r>
        <w:t xml:space="preserve">Załadunek i wyładunek wyrobów w opakowaniach, ułożonych na paletach należy prowadzić sprzętem </w:t>
      </w:r>
      <w:r>
        <w:rPr>
          <w:spacing w:val="-2"/>
        </w:rPr>
        <w:t>mechanicznym.</w:t>
      </w:r>
    </w:p>
    <w:p w14:paraId="436DF904" w14:textId="7FED6F6A" w:rsidR="008F238E" w:rsidRDefault="008F238E" w:rsidP="008F238E">
      <w:pPr>
        <w:pStyle w:val="Tekstpodstawowy"/>
        <w:spacing w:line="288" w:lineRule="auto"/>
        <w:ind w:right="341"/>
        <w:jc w:val="both"/>
      </w:pPr>
      <w:r>
        <w:t>Załadunek i wyładunek wyrobów w opakowaniach układanych luzem wykonuje się ręcznie. Ręczny załadunek zaleca</w:t>
      </w:r>
      <w:r>
        <w:rPr>
          <w:spacing w:val="-5"/>
        </w:rPr>
        <w:t xml:space="preserve"> </w:t>
      </w:r>
      <w:r>
        <w:t>się</w:t>
      </w:r>
      <w:r>
        <w:rPr>
          <w:spacing w:val="-1"/>
        </w:rPr>
        <w:t xml:space="preserve"> </w:t>
      </w:r>
      <w:r>
        <w:t>prowadzić</w:t>
      </w:r>
      <w:r>
        <w:rPr>
          <w:spacing w:val="-4"/>
        </w:rPr>
        <w:t xml:space="preserve"> </w:t>
      </w:r>
      <w:r>
        <w:t>przy</w:t>
      </w:r>
      <w:r>
        <w:rPr>
          <w:spacing w:val="-8"/>
        </w:rPr>
        <w:t xml:space="preserve"> </w:t>
      </w:r>
      <w:r>
        <w:t>maksymalnym wykorzystaniu</w:t>
      </w:r>
      <w:r>
        <w:rPr>
          <w:spacing w:val="-4"/>
        </w:rPr>
        <w:t xml:space="preserve"> </w:t>
      </w:r>
      <w:r>
        <w:t>sprzętu</w:t>
      </w:r>
      <w:r>
        <w:rPr>
          <w:spacing w:val="-5"/>
        </w:rPr>
        <w:t xml:space="preserve"> </w:t>
      </w:r>
      <w:r>
        <w:t>i</w:t>
      </w:r>
      <w:r>
        <w:rPr>
          <w:spacing w:val="-5"/>
        </w:rPr>
        <w:t xml:space="preserve"> </w:t>
      </w:r>
      <w:r>
        <w:t>narzędzi</w:t>
      </w:r>
      <w:r>
        <w:rPr>
          <w:spacing w:val="-5"/>
        </w:rPr>
        <w:t xml:space="preserve"> </w:t>
      </w:r>
      <w:r>
        <w:t>pomocniczych</w:t>
      </w:r>
      <w:r>
        <w:rPr>
          <w:spacing w:val="-5"/>
        </w:rPr>
        <w:t xml:space="preserve"> </w:t>
      </w:r>
      <w:r>
        <w:t xml:space="preserve">takich jak: chwytaki, wciągniki, wózki. Materiały </w:t>
      </w:r>
      <w:proofErr w:type="spellStart"/>
      <w:r>
        <w:t>hydroizolacyjne</w:t>
      </w:r>
      <w:proofErr w:type="spellEnd"/>
      <w:r>
        <w:t xml:space="preserve"> w opakowaniach należy ustawiać</w:t>
      </w:r>
      <w:r>
        <w:rPr>
          <w:spacing w:val="-14"/>
        </w:rPr>
        <w:t xml:space="preserve"> </w:t>
      </w:r>
      <w:r>
        <w:t>równomiernie</w:t>
      </w:r>
      <w:r>
        <w:rPr>
          <w:spacing w:val="-14"/>
        </w:rPr>
        <w:t xml:space="preserve"> </w:t>
      </w:r>
      <w:r>
        <w:t>obok</w:t>
      </w:r>
      <w:r>
        <w:rPr>
          <w:spacing w:val="-14"/>
        </w:rPr>
        <w:t xml:space="preserve"> </w:t>
      </w:r>
      <w:r>
        <w:t>siebie</w:t>
      </w:r>
      <w:r>
        <w:rPr>
          <w:spacing w:val="-14"/>
        </w:rPr>
        <w:t xml:space="preserve"> </w:t>
      </w:r>
      <w:r>
        <w:t>na</w:t>
      </w:r>
      <w:r>
        <w:rPr>
          <w:spacing w:val="-14"/>
        </w:rPr>
        <w:t xml:space="preserve"> </w:t>
      </w:r>
      <w:r>
        <w:t>całej</w:t>
      </w:r>
      <w:r>
        <w:rPr>
          <w:spacing w:val="-14"/>
        </w:rPr>
        <w:t xml:space="preserve"> </w:t>
      </w:r>
      <w:r>
        <w:t>powierzchni</w:t>
      </w:r>
      <w:r>
        <w:rPr>
          <w:spacing w:val="-14"/>
        </w:rPr>
        <w:t xml:space="preserve"> </w:t>
      </w:r>
      <w:r>
        <w:t>ładunkowej</w:t>
      </w:r>
      <w:r>
        <w:rPr>
          <w:spacing w:val="-14"/>
        </w:rPr>
        <w:t xml:space="preserve"> </w:t>
      </w:r>
      <w:r>
        <w:t>środka</w:t>
      </w:r>
      <w:r>
        <w:rPr>
          <w:spacing w:val="-14"/>
        </w:rPr>
        <w:t xml:space="preserve"> </w:t>
      </w:r>
      <w:r>
        <w:t>transportu</w:t>
      </w:r>
      <w:r>
        <w:rPr>
          <w:spacing w:val="-13"/>
        </w:rPr>
        <w:t xml:space="preserve"> </w:t>
      </w:r>
      <w:r>
        <w:t>i</w:t>
      </w:r>
      <w:r>
        <w:rPr>
          <w:spacing w:val="-14"/>
        </w:rPr>
        <w:t xml:space="preserve"> </w:t>
      </w:r>
      <w:r>
        <w:t>zabezpieczać</w:t>
      </w:r>
      <w:r>
        <w:rPr>
          <w:spacing w:val="-14"/>
        </w:rPr>
        <w:t xml:space="preserve"> </w:t>
      </w:r>
      <w:r>
        <w:t>przed możliwością przesuwania się w trakcie przewozu.</w:t>
      </w:r>
    </w:p>
    <w:p w14:paraId="6CF6F195" w14:textId="77777777" w:rsidR="008F238E" w:rsidRDefault="008F238E" w:rsidP="008F238E">
      <w:pPr>
        <w:pStyle w:val="Tekstpodstawowy"/>
        <w:spacing w:line="288" w:lineRule="auto"/>
        <w:ind w:right="339"/>
        <w:jc w:val="both"/>
      </w:pPr>
      <w:r>
        <w:t>Środki</w:t>
      </w:r>
      <w:r>
        <w:rPr>
          <w:spacing w:val="-12"/>
        </w:rPr>
        <w:t xml:space="preserve"> </w:t>
      </w:r>
      <w:r>
        <w:t>transportu</w:t>
      </w:r>
      <w:r>
        <w:rPr>
          <w:spacing w:val="-13"/>
        </w:rPr>
        <w:t xml:space="preserve"> </w:t>
      </w:r>
      <w:r>
        <w:t>do</w:t>
      </w:r>
      <w:r>
        <w:rPr>
          <w:spacing w:val="-13"/>
        </w:rPr>
        <w:t xml:space="preserve"> </w:t>
      </w:r>
      <w:r>
        <w:t>przewozu</w:t>
      </w:r>
      <w:r>
        <w:rPr>
          <w:spacing w:val="-9"/>
        </w:rPr>
        <w:t xml:space="preserve"> </w:t>
      </w:r>
      <w:r>
        <w:t>wyrobów</w:t>
      </w:r>
      <w:r>
        <w:rPr>
          <w:spacing w:val="-12"/>
        </w:rPr>
        <w:t xml:space="preserve"> </w:t>
      </w:r>
      <w:r>
        <w:t>izolacyjnych</w:t>
      </w:r>
      <w:r>
        <w:rPr>
          <w:spacing w:val="-8"/>
        </w:rPr>
        <w:t xml:space="preserve"> </w:t>
      </w:r>
      <w:r>
        <w:t>workowanych</w:t>
      </w:r>
      <w:r>
        <w:rPr>
          <w:spacing w:val="-13"/>
        </w:rPr>
        <w:t xml:space="preserve"> </w:t>
      </w:r>
      <w:r>
        <w:t>muszą</w:t>
      </w:r>
      <w:r>
        <w:rPr>
          <w:spacing w:val="-13"/>
        </w:rPr>
        <w:t xml:space="preserve"> </w:t>
      </w:r>
      <w:r>
        <w:t>umożliwiać</w:t>
      </w:r>
      <w:r>
        <w:rPr>
          <w:spacing w:val="-8"/>
        </w:rPr>
        <w:t xml:space="preserve"> </w:t>
      </w:r>
      <w:r>
        <w:t>zabezpieczenie</w:t>
      </w:r>
      <w:r>
        <w:rPr>
          <w:spacing w:val="-11"/>
        </w:rPr>
        <w:t xml:space="preserve"> </w:t>
      </w:r>
      <w:r>
        <w:t>tych wyrobów przed zawilgoceniem, przemarznięciem, przegrzaniem i zniszczeniem mechanicznym. Materiały płynne pakowane w pojemniki, kontenery itp. należy chronić przed przemarznięciem, przegrzaniem i zniszczeniem mechanicznym.</w:t>
      </w:r>
    </w:p>
    <w:p w14:paraId="589EC6E1" w14:textId="77777777" w:rsidR="008F238E" w:rsidRDefault="008F238E" w:rsidP="0083626A">
      <w:pPr>
        <w:pStyle w:val="Tekstpodstawowy"/>
        <w:spacing w:line="288" w:lineRule="auto"/>
        <w:ind w:left="465" w:right="340"/>
        <w:jc w:val="both"/>
      </w:pPr>
      <w:r>
        <w:t>Jeżeli nie istnieje możliwość poboru wody na miejscu wykonania robót, to wodę należy dowozić w szczelnych</w:t>
      </w:r>
      <w:r>
        <w:rPr>
          <w:spacing w:val="-14"/>
        </w:rPr>
        <w:t xml:space="preserve"> </w:t>
      </w:r>
      <w:r>
        <w:t>i</w:t>
      </w:r>
      <w:r>
        <w:rPr>
          <w:spacing w:val="-14"/>
        </w:rPr>
        <w:t xml:space="preserve"> </w:t>
      </w:r>
      <w:r>
        <w:t>czystych</w:t>
      </w:r>
      <w:r>
        <w:rPr>
          <w:spacing w:val="-14"/>
        </w:rPr>
        <w:t xml:space="preserve"> </w:t>
      </w:r>
      <w:r>
        <w:t>pojemnikach</w:t>
      </w:r>
      <w:r>
        <w:rPr>
          <w:spacing w:val="-14"/>
        </w:rPr>
        <w:t xml:space="preserve"> </w:t>
      </w:r>
      <w:r>
        <w:t>lub</w:t>
      </w:r>
      <w:r>
        <w:rPr>
          <w:spacing w:val="-14"/>
        </w:rPr>
        <w:t xml:space="preserve"> </w:t>
      </w:r>
      <w:r>
        <w:t>cysternach.</w:t>
      </w:r>
      <w:r>
        <w:rPr>
          <w:spacing w:val="-14"/>
        </w:rPr>
        <w:t xml:space="preserve"> </w:t>
      </w:r>
      <w:r>
        <w:t>Nie</w:t>
      </w:r>
      <w:r>
        <w:rPr>
          <w:spacing w:val="-14"/>
        </w:rPr>
        <w:t xml:space="preserve"> </w:t>
      </w:r>
      <w:r>
        <w:t>wolno</w:t>
      </w:r>
      <w:r>
        <w:rPr>
          <w:spacing w:val="-14"/>
        </w:rPr>
        <w:t xml:space="preserve"> </w:t>
      </w:r>
      <w:r>
        <w:t>przewozić</w:t>
      </w:r>
      <w:r>
        <w:rPr>
          <w:spacing w:val="-14"/>
        </w:rPr>
        <w:t xml:space="preserve"> </w:t>
      </w:r>
      <w:r>
        <w:t>wody</w:t>
      </w:r>
      <w:r>
        <w:rPr>
          <w:spacing w:val="-13"/>
        </w:rPr>
        <w:t xml:space="preserve"> </w:t>
      </w:r>
      <w:r>
        <w:t>w</w:t>
      </w:r>
      <w:r>
        <w:rPr>
          <w:spacing w:val="-13"/>
        </w:rPr>
        <w:t xml:space="preserve"> </w:t>
      </w:r>
      <w:r>
        <w:t>opakowaniach</w:t>
      </w:r>
      <w:r>
        <w:rPr>
          <w:spacing w:val="-14"/>
        </w:rPr>
        <w:t xml:space="preserve"> </w:t>
      </w:r>
      <w:r>
        <w:t>po</w:t>
      </w:r>
      <w:r>
        <w:rPr>
          <w:spacing w:val="-14"/>
        </w:rPr>
        <w:t xml:space="preserve"> </w:t>
      </w:r>
      <w:r>
        <w:t>środkach chemicznych lub w takich, w których wcześniej przetrzymywano inne płyny bądź substancje mogące zmienić skład chemiczny wody.</w:t>
      </w:r>
    </w:p>
    <w:p w14:paraId="5E40995A" w14:textId="77777777" w:rsidR="008F238E" w:rsidRDefault="008F238E" w:rsidP="0083626A">
      <w:pPr>
        <w:pStyle w:val="Tekstpodstawowy"/>
        <w:spacing w:line="288" w:lineRule="auto"/>
        <w:ind w:left="465" w:right="344"/>
        <w:jc w:val="both"/>
      </w:pPr>
      <w:r>
        <w:t xml:space="preserve">Transport materiałów </w:t>
      </w:r>
      <w:proofErr w:type="spellStart"/>
      <w:r>
        <w:t>hydroizolacyjnych</w:t>
      </w:r>
      <w:proofErr w:type="spellEnd"/>
      <w:r>
        <w:t xml:space="preserve"> i materiałów wykorzystywanych w innych robotach budowlanych nie może odbywać się po wcześniej wykonanej izolacji.</w:t>
      </w:r>
    </w:p>
    <w:p w14:paraId="6F47F5F2" w14:textId="083A866E" w:rsidR="00D673A6" w:rsidRDefault="00D673A6" w:rsidP="008F238E">
      <w:pPr>
        <w:pStyle w:val="Tekstpodstawowy"/>
        <w:spacing w:before="10"/>
        <w:ind w:left="0"/>
        <w:rPr>
          <w:sz w:val="15"/>
        </w:rPr>
      </w:pPr>
      <w:r>
        <w:rPr>
          <w:sz w:val="15"/>
        </w:rPr>
        <w:br w:type="page"/>
      </w:r>
    </w:p>
    <w:p w14:paraId="4843DABD" w14:textId="77777777" w:rsidR="008F238E" w:rsidRDefault="008F238E" w:rsidP="008F238E">
      <w:pPr>
        <w:pStyle w:val="Tekstpodstawowy"/>
        <w:spacing w:before="10"/>
        <w:ind w:left="0"/>
        <w:rPr>
          <w:sz w:val="15"/>
        </w:rPr>
      </w:pPr>
    </w:p>
    <w:p w14:paraId="36B34677" w14:textId="3236295D" w:rsidR="008F238E" w:rsidRDefault="008F238E" w:rsidP="008F238E">
      <w:pPr>
        <w:pStyle w:val="Nagwek2"/>
        <w:spacing w:before="94"/>
      </w:pPr>
      <w:r>
        <w:rPr>
          <w:b w:val="0"/>
          <w:noProof/>
        </w:rPr>
        <w:drawing>
          <wp:inline distT="0" distB="0" distL="0" distR="0" wp14:anchorId="066B1E8E" wp14:editId="567FD06E">
            <wp:extent cx="121919" cy="121919"/>
            <wp:effectExtent l="0" t="0" r="0" b="0"/>
            <wp:docPr id="1119510020"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6.jpeg"/>
                    <pic:cNvPicPr/>
                  </pic:nvPicPr>
                  <pic:blipFill>
                    <a:blip r:embed="rId2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w:t>
      </w:r>
      <w:r w:rsidR="00DC7689">
        <w:rPr>
          <w:position w:val="1"/>
        </w:rPr>
        <w:t>E</w:t>
      </w:r>
      <w:r>
        <w:rPr>
          <w:position w:val="1"/>
        </w:rPr>
        <w:t xml:space="preserve"> ROBÓT</w:t>
      </w:r>
    </w:p>
    <w:p w14:paraId="16A31F52" w14:textId="1DD9B19C" w:rsidR="008F238E" w:rsidRDefault="008F238E" w:rsidP="0083626A">
      <w:pPr>
        <w:pStyle w:val="Tekstpodstawowy"/>
        <w:spacing w:before="55"/>
        <w:ind w:right="340"/>
        <w:jc w:val="both"/>
      </w:pPr>
      <w:r>
        <w:t>Ogólne</w:t>
      </w:r>
      <w:r>
        <w:rPr>
          <w:spacing w:val="-4"/>
        </w:rPr>
        <w:t xml:space="preserve"> </w:t>
      </w:r>
      <w:r>
        <w:t>zasady</w:t>
      </w:r>
      <w:r>
        <w:rPr>
          <w:spacing w:val="-8"/>
        </w:rPr>
        <w:t xml:space="preserve"> </w:t>
      </w:r>
      <w:r>
        <w:t>wykonania</w:t>
      </w:r>
      <w:r>
        <w:rPr>
          <w:spacing w:val="-5"/>
        </w:rPr>
        <w:t xml:space="preserve"> </w:t>
      </w:r>
      <w:r>
        <w:t>robót</w:t>
      </w:r>
      <w:r>
        <w:rPr>
          <w:spacing w:val="-7"/>
        </w:rPr>
        <w:t xml:space="preserve"> </w:t>
      </w:r>
      <w:r>
        <w:t>podano</w:t>
      </w:r>
      <w:r>
        <w:rPr>
          <w:spacing w:val="-5"/>
        </w:rPr>
        <w:t xml:space="preserve"> </w:t>
      </w:r>
      <w:r>
        <w:t>w</w:t>
      </w:r>
      <w:r>
        <w:rPr>
          <w:spacing w:val="-7"/>
        </w:rPr>
        <w:t xml:space="preserve"> </w:t>
      </w:r>
      <w:r>
        <w:t>S</w:t>
      </w:r>
      <w:r w:rsidR="00D673A6">
        <w:t>-00</w:t>
      </w:r>
      <w:r>
        <w:rPr>
          <w:spacing w:val="-2"/>
        </w:rPr>
        <w:t xml:space="preserve"> </w:t>
      </w:r>
      <w:r>
        <w:t>„Wymagania</w:t>
      </w:r>
      <w:r>
        <w:rPr>
          <w:spacing w:val="-8"/>
        </w:rPr>
        <w:t xml:space="preserve"> </w:t>
      </w:r>
      <w:r>
        <w:t>ogólne”,</w:t>
      </w:r>
      <w:r>
        <w:rPr>
          <w:spacing w:val="-5"/>
        </w:rPr>
        <w:t xml:space="preserve"> </w:t>
      </w:r>
      <w:r>
        <w:t>pkt.</w:t>
      </w:r>
      <w:r>
        <w:rPr>
          <w:spacing w:val="-8"/>
        </w:rPr>
        <w:t xml:space="preserve"> </w:t>
      </w:r>
      <w:r>
        <w:rPr>
          <w:spacing w:val="-10"/>
        </w:rPr>
        <w:t>5</w:t>
      </w:r>
    </w:p>
    <w:p w14:paraId="41C559A7" w14:textId="2B85411A" w:rsidR="008F238E" w:rsidRDefault="002A4E4D" w:rsidP="001709C6">
      <w:pPr>
        <w:pStyle w:val="Tekstpodstawowy"/>
        <w:spacing w:before="10"/>
        <w:ind w:left="465" w:right="340"/>
        <w:jc w:val="both"/>
      </w:pPr>
      <w:r w:rsidRPr="002A4E4D">
        <w:t>Podło</w:t>
      </w:r>
      <w:r>
        <w:t xml:space="preserve">że musi być mocne, nośne, czyste, suche, wolne od kurzu i resztek oleju szalunkowego. Luźne części niezwiązane z podłożem oraz stare powłoki bitumiczne na bazie rozpuszczalnikowej należy usunąć. </w:t>
      </w:r>
      <w:r w:rsidR="0083626A">
        <w:t xml:space="preserve">Wykonać </w:t>
      </w:r>
      <w:proofErr w:type="spellStart"/>
      <w:r w:rsidR="0083626A">
        <w:t>wyoblenia</w:t>
      </w:r>
      <w:proofErr w:type="spellEnd"/>
      <w:r w:rsidR="0083626A">
        <w:t xml:space="preserve"> (fasety) na połączeniach ścian z podłożem betonowym. Fasety wykonać z zaprawy cementowej. Promień fasety powinien wynosić ok.5 cm. Ostre krawędzie wymagają wygładzenia, </w:t>
      </w:r>
      <w:proofErr w:type="spellStart"/>
      <w:r w:rsidR="0083626A">
        <w:t>sfazowania</w:t>
      </w:r>
      <w:proofErr w:type="spellEnd"/>
      <w:r w:rsidR="0083626A">
        <w:t>. Rysy, ubytki  w podłożu uzupełnić zaprawą cementową</w:t>
      </w:r>
    </w:p>
    <w:p w14:paraId="34C945EF" w14:textId="3B6E9A2D" w:rsidR="0083626A" w:rsidRDefault="0083626A" w:rsidP="001709C6">
      <w:pPr>
        <w:pStyle w:val="Tekstpodstawowy"/>
        <w:spacing w:before="10"/>
        <w:ind w:left="465" w:right="340"/>
        <w:jc w:val="both"/>
      </w:pPr>
      <w:r>
        <w:t xml:space="preserve">Przed aplikacją preparatu </w:t>
      </w:r>
      <w:proofErr w:type="spellStart"/>
      <w:r>
        <w:t>hydroizolacyjnego</w:t>
      </w:r>
      <w:proofErr w:type="spellEnd"/>
      <w:r>
        <w:t xml:space="preserve"> wykonać gruntowanie podłoża. Pierwszą warstwę potraktować jako przeszpachlowanie tworzące mostek </w:t>
      </w:r>
      <w:proofErr w:type="spellStart"/>
      <w:r>
        <w:t>sczepny</w:t>
      </w:r>
      <w:proofErr w:type="spellEnd"/>
      <w:r>
        <w:t xml:space="preserve"> dla właściwej warstwy. </w:t>
      </w:r>
      <w:r w:rsidR="001709C6">
        <w:t xml:space="preserve">Sam produkt należy przygotować do aplikacji zgodnie z instrukcją producenta mając również na uwadze czas zdatności masy do układania oraz czas karencji przy układaniu kolejnej warstwy. W rozpatrywanym przypadku należy zastosować dwie warstwy </w:t>
      </w:r>
      <w:proofErr w:type="spellStart"/>
      <w:r w:rsidR="001709C6">
        <w:t>hydroizolacyjne</w:t>
      </w:r>
      <w:proofErr w:type="spellEnd"/>
      <w:r w:rsidR="001709C6">
        <w:t xml:space="preserve"> </w:t>
      </w:r>
    </w:p>
    <w:p w14:paraId="376D586F" w14:textId="77777777" w:rsidR="0083626A" w:rsidRPr="002A4E4D" w:rsidRDefault="0083626A" w:rsidP="002A4E4D">
      <w:pPr>
        <w:pStyle w:val="Tekstpodstawowy"/>
        <w:spacing w:before="10"/>
        <w:ind w:left="465"/>
      </w:pPr>
    </w:p>
    <w:p w14:paraId="4B0D4039" w14:textId="77777777" w:rsidR="008F238E" w:rsidRDefault="008F238E" w:rsidP="008F238E">
      <w:pPr>
        <w:pStyle w:val="Nagwek2"/>
        <w:spacing w:before="94"/>
      </w:pPr>
      <w:r>
        <w:rPr>
          <w:b w:val="0"/>
          <w:noProof/>
        </w:rPr>
        <w:drawing>
          <wp:inline distT="0" distB="0" distL="0" distR="0" wp14:anchorId="006BE831" wp14:editId="46B75AFE">
            <wp:extent cx="121919" cy="121919"/>
            <wp:effectExtent l="0" t="0" r="0" b="0"/>
            <wp:docPr id="1580749042"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7.jpeg"/>
                    <pic:cNvPicPr/>
                  </pic:nvPicPr>
                  <pic:blipFill>
                    <a:blip r:embed="rId1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56659B67" w14:textId="4CD336F3" w:rsidR="008F238E" w:rsidRDefault="008F238E" w:rsidP="008F238E">
      <w:pPr>
        <w:pStyle w:val="Tekstpodstawowy"/>
        <w:spacing w:before="55"/>
      </w:pPr>
      <w:r>
        <w:t>Ogólne</w:t>
      </w:r>
      <w:r>
        <w:rPr>
          <w:spacing w:val="-4"/>
        </w:rPr>
        <w:t xml:space="preserve"> </w:t>
      </w:r>
      <w:r>
        <w:t>zasady</w:t>
      </w:r>
      <w:r>
        <w:rPr>
          <w:spacing w:val="-10"/>
        </w:rPr>
        <w:t xml:space="preserve"> </w:t>
      </w:r>
      <w:r>
        <w:t>kontroli</w:t>
      </w:r>
      <w:r>
        <w:rPr>
          <w:spacing w:val="-7"/>
        </w:rPr>
        <w:t xml:space="preserve"> </w:t>
      </w:r>
      <w:r>
        <w:t>jakości</w:t>
      </w:r>
      <w:r>
        <w:rPr>
          <w:spacing w:val="-7"/>
        </w:rPr>
        <w:t xml:space="preserve"> </w:t>
      </w:r>
      <w:r>
        <w:t>robót</w:t>
      </w:r>
      <w:r>
        <w:rPr>
          <w:spacing w:val="-3"/>
        </w:rPr>
        <w:t xml:space="preserve"> </w:t>
      </w:r>
      <w:r>
        <w:t>podano</w:t>
      </w:r>
      <w:r>
        <w:rPr>
          <w:spacing w:val="-5"/>
        </w:rPr>
        <w:t xml:space="preserve"> </w:t>
      </w:r>
      <w:r>
        <w:t>w</w:t>
      </w:r>
      <w:r>
        <w:rPr>
          <w:spacing w:val="-6"/>
        </w:rPr>
        <w:t xml:space="preserve"> </w:t>
      </w:r>
      <w:r>
        <w:t>S</w:t>
      </w:r>
      <w:r w:rsidR="00D673A6">
        <w:t>-00</w:t>
      </w:r>
      <w:r>
        <w:rPr>
          <w:spacing w:val="-4"/>
        </w:rPr>
        <w:t xml:space="preserve"> </w:t>
      </w:r>
      <w:r>
        <w:t>„Wymagania</w:t>
      </w:r>
      <w:r>
        <w:rPr>
          <w:spacing w:val="-7"/>
        </w:rPr>
        <w:t xml:space="preserve"> </w:t>
      </w:r>
      <w:r>
        <w:t>ogólne”,</w:t>
      </w:r>
      <w:r>
        <w:rPr>
          <w:spacing w:val="-6"/>
        </w:rPr>
        <w:t xml:space="preserve"> </w:t>
      </w:r>
      <w:r>
        <w:t>pkt.</w:t>
      </w:r>
      <w:r>
        <w:rPr>
          <w:spacing w:val="-6"/>
        </w:rPr>
        <w:t xml:space="preserve"> </w:t>
      </w:r>
      <w:r>
        <w:rPr>
          <w:spacing w:val="-10"/>
        </w:rPr>
        <w:t>6</w:t>
      </w:r>
    </w:p>
    <w:p w14:paraId="1307B050" w14:textId="77777777" w:rsidR="008F238E" w:rsidRDefault="008F238E" w:rsidP="008F238E">
      <w:pPr>
        <w:pStyle w:val="Tekstpodstawowy"/>
        <w:spacing w:before="10"/>
        <w:ind w:left="0"/>
        <w:rPr>
          <w:sz w:val="27"/>
        </w:rPr>
      </w:pPr>
    </w:p>
    <w:p w14:paraId="2903A423" w14:textId="1D1D8C4A" w:rsidR="008F238E" w:rsidRPr="007A6635" w:rsidRDefault="008F238E" w:rsidP="008F238E">
      <w:pPr>
        <w:pStyle w:val="Nagwek3"/>
        <w:tabs>
          <w:tab w:val="left" w:pos="1091"/>
        </w:tabs>
        <w:spacing w:line="288" w:lineRule="auto"/>
        <w:ind w:right="371" w:hanging="624"/>
        <w:rPr>
          <w:sz w:val="20"/>
          <w:szCs w:val="20"/>
        </w:rPr>
      </w:pPr>
      <w:r w:rsidRPr="007A6635">
        <w:rPr>
          <w:spacing w:val="-4"/>
          <w:sz w:val="20"/>
          <w:szCs w:val="20"/>
        </w:rPr>
        <w:t>6.1</w:t>
      </w:r>
      <w:r w:rsidRPr="007A6635">
        <w:rPr>
          <w:sz w:val="20"/>
          <w:szCs w:val="20"/>
        </w:rPr>
        <w:tab/>
        <w:t>Badania</w:t>
      </w:r>
      <w:r w:rsidRPr="007A6635">
        <w:rPr>
          <w:spacing w:val="40"/>
          <w:sz w:val="20"/>
          <w:szCs w:val="20"/>
        </w:rPr>
        <w:t xml:space="preserve"> </w:t>
      </w:r>
      <w:r w:rsidRPr="007A6635">
        <w:rPr>
          <w:sz w:val="20"/>
          <w:szCs w:val="20"/>
        </w:rPr>
        <w:t>przed</w:t>
      </w:r>
      <w:r w:rsidRPr="007A6635">
        <w:rPr>
          <w:spacing w:val="40"/>
          <w:sz w:val="20"/>
          <w:szCs w:val="20"/>
        </w:rPr>
        <w:t xml:space="preserve"> </w:t>
      </w:r>
      <w:r w:rsidRPr="007A6635">
        <w:rPr>
          <w:sz w:val="20"/>
          <w:szCs w:val="20"/>
        </w:rPr>
        <w:t>przystąpieniem</w:t>
      </w:r>
      <w:r w:rsidRPr="007A6635">
        <w:rPr>
          <w:spacing w:val="40"/>
          <w:sz w:val="20"/>
          <w:szCs w:val="20"/>
        </w:rPr>
        <w:t xml:space="preserve"> </w:t>
      </w:r>
      <w:r w:rsidRPr="007A6635">
        <w:rPr>
          <w:sz w:val="20"/>
          <w:szCs w:val="20"/>
        </w:rPr>
        <w:t>do</w:t>
      </w:r>
      <w:r w:rsidRPr="007A6635">
        <w:rPr>
          <w:spacing w:val="40"/>
          <w:sz w:val="20"/>
          <w:szCs w:val="20"/>
        </w:rPr>
        <w:t xml:space="preserve"> </w:t>
      </w:r>
      <w:r w:rsidRPr="007A6635">
        <w:rPr>
          <w:sz w:val="20"/>
          <w:szCs w:val="20"/>
        </w:rPr>
        <w:t>robót</w:t>
      </w:r>
      <w:r w:rsidRPr="007A6635">
        <w:rPr>
          <w:spacing w:val="40"/>
          <w:sz w:val="20"/>
          <w:szCs w:val="20"/>
        </w:rPr>
        <w:t xml:space="preserve"> </w:t>
      </w:r>
      <w:proofErr w:type="spellStart"/>
      <w:r w:rsidRPr="007A6635">
        <w:rPr>
          <w:sz w:val="20"/>
          <w:szCs w:val="20"/>
        </w:rPr>
        <w:t>hydroizolacyjnych</w:t>
      </w:r>
      <w:proofErr w:type="spellEnd"/>
    </w:p>
    <w:p w14:paraId="0BBC999A" w14:textId="77777777" w:rsidR="008F238E" w:rsidRDefault="008F238E" w:rsidP="008F238E">
      <w:pPr>
        <w:pStyle w:val="Tekstpodstawowy"/>
        <w:spacing w:before="1" w:line="288" w:lineRule="auto"/>
      </w:pPr>
      <w:r>
        <w:t xml:space="preserve">Przed przystąpieniem do robót </w:t>
      </w:r>
      <w:proofErr w:type="spellStart"/>
      <w:r>
        <w:t>hydroizolacyjnych</w:t>
      </w:r>
      <w:proofErr w:type="spellEnd"/>
      <w:r>
        <w:t xml:space="preserve"> należy przeprowadzić badania materiałów, które będą wykorzystywane do wykonywania robót oraz kontrolę przygotowanego podłoża.</w:t>
      </w:r>
    </w:p>
    <w:p w14:paraId="5D5D55FA" w14:textId="77777777" w:rsidR="008F238E" w:rsidRDefault="008F238E" w:rsidP="008F238E">
      <w:pPr>
        <w:pStyle w:val="Tekstpodstawowy"/>
        <w:ind w:left="0"/>
        <w:rPr>
          <w:sz w:val="24"/>
        </w:rPr>
      </w:pPr>
    </w:p>
    <w:p w14:paraId="60B83807" w14:textId="77777777" w:rsidR="008F238E" w:rsidRDefault="008F238E">
      <w:pPr>
        <w:pStyle w:val="Akapitzlist"/>
        <w:numPr>
          <w:ilvl w:val="2"/>
          <w:numId w:val="52"/>
        </w:numPr>
        <w:tabs>
          <w:tab w:val="left" w:pos="1022"/>
        </w:tabs>
        <w:ind w:hanging="555"/>
        <w:rPr>
          <w:sz w:val="20"/>
        </w:rPr>
      </w:pPr>
      <w:r>
        <w:rPr>
          <w:sz w:val="20"/>
        </w:rPr>
        <w:t>Badania</w:t>
      </w:r>
      <w:r>
        <w:rPr>
          <w:spacing w:val="-9"/>
          <w:sz w:val="20"/>
        </w:rPr>
        <w:t xml:space="preserve"> </w:t>
      </w:r>
      <w:r>
        <w:rPr>
          <w:spacing w:val="-2"/>
          <w:sz w:val="20"/>
        </w:rPr>
        <w:t>materiałów</w:t>
      </w:r>
    </w:p>
    <w:p w14:paraId="3A957846" w14:textId="119BA17E" w:rsidR="008F238E" w:rsidRPr="001709C6" w:rsidRDefault="008F238E" w:rsidP="001709C6">
      <w:pPr>
        <w:pStyle w:val="Tekstpodstawowy"/>
        <w:spacing w:before="46" w:line="288" w:lineRule="auto"/>
      </w:pPr>
      <w:r>
        <w:t>Materiały</w:t>
      </w:r>
      <w:r>
        <w:rPr>
          <w:spacing w:val="40"/>
        </w:rPr>
        <w:t xml:space="preserve"> </w:t>
      </w:r>
      <w:proofErr w:type="spellStart"/>
      <w:r>
        <w:t>hydroizolacyjne</w:t>
      </w:r>
      <w:proofErr w:type="spellEnd"/>
      <w:r>
        <w:rPr>
          <w:spacing w:val="40"/>
        </w:rPr>
        <w:t xml:space="preserve"> </w:t>
      </w:r>
      <w:r>
        <w:t>użyte</w:t>
      </w:r>
      <w:r>
        <w:rPr>
          <w:spacing w:val="40"/>
        </w:rPr>
        <w:t xml:space="preserve"> </w:t>
      </w:r>
      <w:r>
        <w:t>do</w:t>
      </w:r>
      <w:r>
        <w:rPr>
          <w:spacing w:val="40"/>
        </w:rPr>
        <w:t xml:space="preserve"> </w:t>
      </w:r>
      <w:r>
        <w:t>wykonania</w:t>
      </w:r>
      <w:r>
        <w:rPr>
          <w:spacing w:val="40"/>
        </w:rPr>
        <w:t xml:space="preserve"> </w:t>
      </w:r>
      <w:r>
        <w:t>izolacji</w:t>
      </w:r>
      <w:r>
        <w:rPr>
          <w:spacing w:val="40"/>
        </w:rPr>
        <w:t xml:space="preserve"> </w:t>
      </w:r>
      <w:r>
        <w:t>przeciwwilgociowej</w:t>
      </w:r>
      <w:r>
        <w:rPr>
          <w:spacing w:val="40"/>
        </w:rPr>
        <w:t xml:space="preserve"> </w:t>
      </w:r>
      <w:r>
        <w:t>lub</w:t>
      </w:r>
      <w:r>
        <w:rPr>
          <w:spacing w:val="40"/>
        </w:rPr>
        <w:t xml:space="preserve"> </w:t>
      </w:r>
      <w:r>
        <w:t>wodochronnej</w:t>
      </w:r>
      <w:r>
        <w:rPr>
          <w:spacing w:val="40"/>
        </w:rPr>
        <w:t xml:space="preserve"> </w:t>
      </w:r>
      <w:r>
        <w:t>powinny odpowiadać wymaganiom podanym w punkcie 2 niniejszej specyfikacji technicznej.</w:t>
      </w:r>
    </w:p>
    <w:p w14:paraId="1333DD24" w14:textId="77777777" w:rsidR="008F238E" w:rsidRDefault="008F238E" w:rsidP="008F238E">
      <w:pPr>
        <w:pStyle w:val="Tekstpodstawowy"/>
      </w:pPr>
      <w:r>
        <w:t>Bezpośrednio</w:t>
      </w:r>
      <w:r>
        <w:rPr>
          <w:spacing w:val="-9"/>
        </w:rPr>
        <w:t xml:space="preserve"> </w:t>
      </w:r>
      <w:r>
        <w:t>przed</w:t>
      </w:r>
      <w:r>
        <w:rPr>
          <w:spacing w:val="-6"/>
        </w:rPr>
        <w:t xml:space="preserve"> </w:t>
      </w:r>
      <w:r>
        <w:t>użyciem</w:t>
      </w:r>
      <w:r>
        <w:rPr>
          <w:spacing w:val="-4"/>
        </w:rPr>
        <w:t xml:space="preserve"> </w:t>
      </w:r>
      <w:r>
        <w:t>należy</w:t>
      </w:r>
      <w:r>
        <w:rPr>
          <w:spacing w:val="-12"/>
        </w:rPr>
        <w:t xml:space="preserve"> </w:t>
      </w:r>
      <w:r>
        <w:rPr>
          <w:spacing w:val="-2"/>
        </w:rPr>
        <w:t>sprawdzić:</w:t>
      </w:r>
    </w:p>
    <w:p w14:paraId="47B75B09" w14:textId="77777777" w:rsidR="008F238E" w:rsidRDefault="008F238E">
      <w:pPr>
        <w:pStyle w:val="Akapitzlist"/>
        <w:numPr>
          <w:ilvl w:val="0"/>
          <w:numId w:val="96"/>
        </w:numPr>
        <w:tabs>
          <w:tab w:val="left" w:pos="700"/>
        </w:tabs>
        <w:spacing w:before="47" w:line="288" w:lineRule="auto"/>
        <w:ind w:left="467" w:right="346" w:firstLine="0"/>
        <w:rPr>
          <w:sz w:val="20"/>
        </w:rPr>
      </w:pPr>
      <w:r>
        <w:rPr>
          <w:sz w:val="20"/>
        </w:rPr>
        <w:t>w</w:t>
      </w:r>
      <w:r>
        <w:rPr>
          <w:spacing w:val="40"/>
          <w:sz w:val="20"/>
        </w:rPr>
        <w:t xml:space="preserve"> </w:t>
      </w:r>
      <w:r>
        <w:rPr>
          <w:sz w:val="20"/>
        </w:rPr>
        <w:t>protokole</w:t>
      </w:r>
      <w:r>
        <w:rPr>
          <w:spacing w:val="40"/>
          <w:sz w:val="20"/>
        </w:rPr>
        <w:t xml:space="preserve"> </w:t>
      </w:r>
      <w:r>
        <w:rPr>
          <w:sz w:val="20"/>
        </w:rPr>
        <w:t>przyjęcia</w:t>
      </w:r>
      <w:r>
        <w:rPr>
          <w:spacing w:val="40"/>
          <w:sz w:val="20"/>
        </w:rPr>
        <w:t xml:space="preserve"> </w:t>
      </w:r>
      <w:r>
        <w:rPr>
          <w:sz w:val="20"/>
        </w:rPr>
        <w:t>materiałów</w:t>
      </w:r>
      <w:r>
        <w:rPr>
          <w:spacing w:val="40"/>
          <w:sz w:val="20"/>
        </w:rPr>
        <w:t xml:space="preserve"> </w:t>
      </w:r>
      <w:r>
        <w:rPr>
          <w:sz w:val="20"/>
        </w:rPr>
        <w:t>na</w:t>
      </w:r>
      <w:r>
        <w:rPr>
          <w:spacing w:val="40"/>
          <w:sz w:val="20"/>
        </w:rPr>
        <w:t xml:space="preserve"> </w:t>
      </w:r>
      <w:r>
        <w:rPr>
          <w:sz w:val="20"/>
        </w:rPr>
        <w:t>budowę;</w:t>
      </w:r>
      <w:r>
        <w:rPr>
          <w:spacing w:val="40"/>
          <w:sz w:val="20"/>
        </w:rPr>
        <w:t xml:space="preserve"> </w:t>
      </w:r>
      <w:r>
        <w:rPr>
          <w:sz w:val="20"/>
        </w:rPr>
        <w:t>czy</w:t>
      </w:r>
      <w:r>
        <w:rPr>
          <w:spacing w:val="40"/>
          <w:sz w:val="20"/>
        </w:rPr>
        <w:t xml:space="preserve"> </w:t>
      </w:r>
      <w:r>
        <w:rPr>
          <w:sz w:val="20"/>
        </w:rPr>
        <w:t>dostawca</w:t>
      </w:r>
      <w:r>
        <w:rPr>
          <w:spacing w:val="40"/>
          <w:sz w:val="20"/>
        </w:rPr>
        <w:t xml:space="preserve"> </w:t>
      </w:r>
      <w:r>
        <w:rPr>
          <w:sz w:val="20"/>
        </w:rPr>
        <w:t>dostarczył</w:t>
      </w:r>
      <w:r>
        <w:rPr>
          <w:spacing w:val="40"/>
          <w:sz w:val="20"/>
        </w:rPr>
        <w:t xml:space="preserve"> </w:t>
      </w:r>
      <w:r>
        <w:rPr>
          <w:sz w:val="20"/>
        </w:rPr>
        <w:t>dokumenty</w:t>
      </w:r>
      <w:r>
        <w:rPr>
          <w:spacing w:val="40"/>
          <w:sz w:val="20"/>
        </w:rPr>
        <w:t xml:space="preserve"> </w:t>
      </w:r>
      <w:r>
        <w:rPr>
          <w:sz w:val="20"/>
        </w:rPr>
        <w:t>świadczące</w:t>
      </w:r>
      <w:r>
        <w:rPr>
          <w:spacing w:val="40"/>
          <w:sz w:val="20"/>
        </w:rPr>
        <w:t xml:space="preserve"> </w:t>
      </w:r>
      <w:r>
        <w:rPr>
          <w:sz w:val="20"/>
        </w:rPr>
        <w:t>o</w:t>
      </w:r>
      <w:r>
        <w:rPr>
          <w:spacing w:val="40"/>
          <w:sz w:val="20"/>
        </w:rPr>
        <w:t xml:space="preserve"> </w:t>
      </w:r>
      <w:r>
        <w:rPr>
          <w:sz w:val="20"/>
        </w:rPr>
        <w:t xml:space="preserve">dopuszczeniu do obrotu i powszechnego lub jednostkowego zastosowania wyrobów </w:t>
      </w:r>
      <w:proofErr w:type="spellStart"/>
      <w:r>
        <w:rPr>
          <w:sz w:val="20"/>
        </w:rPr>
        <w:t>hydroizolacyjnych</w:t>
      </w:r>
      <w:proofErr w:type="spellEnd"/>
      <w:r>
        <w:rPr>
          <w:sz w:val="20"/>
        </w:rPr>
        <w:t>,</w:t>
      </w:r>
    </w:p>
    <w:p w14:paraId="602C4182" w14:textId="77777777" w:rsidR="008F238E" w:rsidRDefault="008F238E">
      <w:pPr>
        <w:pStyle w:val="Akapitzlist"/>
        <w:numPr>
          <w:ilvl w:val="0"/>
          <w:numId w:val="96"/>
        </w:numPr>
        <w:tabs>
          <w:tab w:val="left" w:pos="633"/>
        </w:tabs>
        <w:ind w:left="632" w:hanging="166"/>
        <w:rPr>
          <w:sz w:val="20"/>
        </w:rPr>
      </w:pPr>
      <w:r>
        <w:rPr>
          <w:sz w:val="20"/>
        </w:rPr>
        <w:t>stan</w:t>
      </w:r>
      <w:r>
        <w:rPr>
          <w:spacing w:val="-5"/>
          <w:sz w:val="20"/>
        </w:rPr>
        <w:t xml:space="preserve"> </w:t>
      </w:r>
      <w:r>
        <w:rPr>
          <w:sz w:val="20"/>
        </w:rPr>
        <w:t>opakowań</w:t>
      </w:r>
      <w:r>
        <w:rPr>
          <w:spacing w:val="-9"/>
          <w:sz w:val="20"/>
        </w:rPr>
        <w:t xml:space="preserve"> </w:t>
      </w:r>
      <w:r>
        <w:rPr>
          <w:sz w:val="20"/>
        </w:rPr>
        <w:t>(oryginalność</w:t>
      </w:r>
      <w:r>
        <w:rPr>
          <w:spacing w:val="-7"/>
          <w:sz w:val="20"/>
        </w:rPr>
        <w:t xml:space="preserve"> </w:t>
      </w:r>
      <w:r>
        <w:rPr>
          <w:sz w:val="20"/>
        </w:rPr>
        <w:t>opakowań</w:t>
      </w:r>
      <w:r>
        <w:rPr>
          <w:spacing w:val="-8"/>
          <w:sz w:val="20"/>
        </w:rPr>
        <w:t xml:space="preserve"> </w:t>
      </w:r>
      <w:r>
        <w:rPr>
          <w:sz w:val="20"/>
        </w:rPr>
        <w:t>i</w:t>
      </w:r>
      <w:r>
        <w:rPr>
          <w:spacing w:val="-6"/>
          <w:sz w:val="20"/>
        </w:rPr>
        <w:t xml:space="preserve"> </w:t>
      </w:r>
      <w:r>
        <w:rPr>
          <w:sz w:val="20"/>
        </w:rPr>
        <w:t>ich</w:t>
      </w:r>
      <w:r>
        <w:rPr>
          <w:spacing w:val="-8"/>
          <w:sz w:val="20"/>
        </w:rPr>
        <w:t xml:space="preserve"> </w:t>
      </w:r>
      <w:r>
        <w:rPr>
          <w:sz w:val="20"/>
        </w:rPr>
        <w:t>szczelność)</w:t>
      </w:r>
      <w:r>
        <w:rPr>
          <w:spacing w:val="-6"/>
          <w:sz w:val="20"/>
        </w:rPr>
        <w:t xml:space="preserve"> </w:t>
      </w:r>
      <w:r>
        <w:rPr>
          <w:sz w:val="20"/>
        </w:rPr>
        <w:t>oraz</w:t>
      </w:r>
      <w:r>
        <w:rPr>
          <w:spacing w:val="-11"/>
          <w:sz w:val="20"/>
        </w:rPr>
        <w:t xml:space="preserve"> </w:t>
      </w:r>
      <w:r>
        <w:rPr>
          <w:sz w:val="20"/>
        </w:rPr>
        <w:t>sposób</w:t>
      </w:r>
      <w:r>
        <w:rPr>
          <w:spacing w:val="-8"/>
          <w:sz w:val="20"/>
        </w:rPr>
        <w:t xml:space="preserve"> </w:t>
      </w:r>
      <w:r>
        <w:rPr>
          <w:sz w:val="20"/>
        </w:rPr>
        <w:t>przechowywania</w:t>
      </w:r>
      <w:r>
        <w:rPr>
          <w:spacing w:val="-7"/>
          <w:sz w:val="20"/>
        </w:rPr>
        <w:t xml:space="preserve"> </w:t>
      </w:r>
      <w:r>
        <w:rPr>
          <w:spacing w:val="-2"/>
          <w:sz w:val="20"/>
        </w:rPr>
        <w:t>materiałów,</w:t>
      </w:r>
    </w:p>
    <w:p w14:paraId="1CD9FEE1" w14:textId="77777777" w:rsidR="008F238E" w:rsidRDefault="008F238E">
      <w:pPr>
        <w:pStyle w:val="Akapitzlist"/>
        <w:numPr>
          <w:ilvl w:val="0"/>
          <w:numId w:val="96"/>
        </w:numPr>
        <w:tabs>
          <w:tab w:val="left" w:pos="633"/>
        </w:tabs>
        <w:spacing w:before="46"/>
        <w:ind w:left="632" w:hanging="166"/>
        <w:rPr>
          <w:sz w:val="20"/>
        </w:rPr>
      </w:pPr>
      <w:r>
        <w:rPr>
          <w:sz w:val="20"/>
        </w:rPr>
        <w:t>terminy</w:t>
      </w:r>
      <w:r>
        <w:rPr>
          <w:spacing w:val="-9"/>
          <w:sz w:val="20"/>
        </w:rPr>
        <w:t xml:space="preserve"> </w:t>
      </w:r>
      <w:r>
        <w:rPr>
          <w:sz w:val="20"/>
        </w:rPr>
        <w:t>przydatności</w:t>
      </w:r>
      <w:r>
        <w:rPr>
          <w:spacing w:val="-7"/>
          <w:sz w:val="20"/>
        </w:rPr>
        <w:t xml:space="preserve"> </w:t>
      </w:r>
      <w:r>
        <w:rPr>
          <w:sz w:val="20"/>
        </w:rPr>
        <w:t>podane</w:t>
      </w:r>
      <w:r>
        <w:rPr>
          <w:spacing w:val="-4"/>
          <w:sz w:val="20"/>
        </w:rPr>
        <w:t xml:space="preserve"> </w:t>
      </w:r>
      <w:r>
        <w:rPr>
          <w:sz w:val="20"/>
        </w:rPr>
        <w:t>na</w:t>
      </w:r>
      <w:r>
        <w:rPr>
          <w:spacing w:val="-8"/>
          <w:sz w:val="20"/>
        </w:rPr>
        <w:t xml:space="preserve"> </w:t>
      </w:r>
      <w:r>
        <w:rPr>
          <w:spacing w:val="-2"/>
          <w:sz w:val="20"/>
        </w:rPr>
        <w:t>opakowaniach.</w:t>
      </w:r>
    </w:p>
    <w:p w14:paraId="7213D1BB" w14:textId="77777777" w:rsidR="008F238E" w:rsidRDefault="008F238E">
      <w:pPr>
        <w:pStyle w:val="Akapitzlist"/>
        <w:numPr>
          <w:ilvl w:val="2"/>
          <w:numId w:val="52"/>
        </w:numPr>
        <w:tabs>
          <w:tab w:val="left" w:pos="1022"/>
        </w:tabs>
        <w:spacing w:before="46" w:line="288" w:lineRule="auto"/>
        <w:ind w:left="467" w:right="3555" w:firstLine="0"/>
        <w:rPr>
          <w:sz w:val="20"/>
        </w:rPr>
      </w:pPr>
      <w:r>
        <w:rPr>
          <w:sz w:val="20"/>
        </w:rPr>
        <w:t>Badania</w:t>
      </w:r>
      <w:r>
        <w:rPr>
          <w:spacing w:val="-7"/>
          <w:sz w:val="20"/>
        </w:rPr>
        <w:t xml:space="preserve"> </w:t>
      </w:r>
      <w:r>
        <w:rPr>
          <w:sz w:val="20"/>
        </w:rPr>
        <w:t>podłoży</w:t>
      </w:r>
      <w:r>
        <w:rPr>
          <w:spacing w:val="-10"/>
          <w:sz w:val="20"/>
        </w:rPr>
        <w:t xml:space="preserve"> </w:t>
      </w:r>
      <w:r>
        <w:rPr>
          <w:sz w:val="20"/>
        </w:rPr>
        <w:t>pod</w:t>
      </w:r>
      <w:r>
        <w:rPr>
          <w:spacing w:val="-4"/>
          <w:sz w:val="20"/>
        </w:rPr>
        <w:t xml:space="preserve"> </w:t>
      </w:r>
      <w:r>
        <w:rPr>
          <w:sz w:val="20"/>
        </w:rPr>
        <w:t>izolacje</w:t>
      </w:r>
      <w:r>
        <w:rPr>
          <w:spacing w:val="-7"/>
          <w:sz w:val="20"/>
        </w:rPr>
        <w:t xml:space="preserve"> </w:t>
      </w:r>
      <w:r>
        <w:rPr>
          <w:sz w:val="20"/>
        </w:rPr>
        <w:t>przeciwwilgociowe</w:t>
      </w:r>
      <w:r>
        <w:rPr>
          <w:spacing w:val="-4"/>
          <w:sz w:val="20"/>
        </w:rPr>
        <w:t xml:space="preserve"> </w:t>
      </w:r>
      <w:r>
        <w:rPr>
          <w:sz w:val="20"/>
        </w:rPr>
        <w:t>i</w:t>
      </w:r>
      <w:r>
        <w:rPr>
          <w:spacing w:val="-6"/>
          <w:sz w:val="20"/>
        </w:rPr>
        <w:t xml:space="preserve"> </w:t>
      </w:r>
      <w:r>
        <w:rPr>
          <w:sz w:val="20"/>
        </w:rPr>
        <w:t>wodochronne Kontrolą powinny być objęte w przypadku podłoży:</w:t>
      </w:r>
    </w:p>
    <w:p w14:paraId="2EB7A1C0" w14:textId="325C9F28" w:rsidR="008F238E" w:rsidRPr="001709C6" w:rsidRDefault="008F238E" w:rsidP="001709C6">
      <w:pPr>
        <w:pStyle w:val="Akapitzlist"/>
        <w:numPr>
          <w:ilvl w:val="0"/>
          <w:numId w:val="96"/>
        </w:numPr>
        <w:tabs>
          <w:tab w:val="left" w:pos="694"/>
        </w:tabs>
        <w:spacing w:line="288" w:lineRule="auto"/>
        <w:ind w:left="467" w:right="344" w:firstLine="0"/>
        <w:jc w:val="both"/>
        <w:rPr>
          <w:sz w:val="20"/>
        </w:rPr>
      </w:pPr>
      <w:r>
        <w:rPr>
          <w:sz w:val="20"/>
        </w:rPr>
        <w:t>betonowych – zgodność wykonywania z dokumentacją projektową i odpowiednimi szczegółowymi specyfikacjami</w:t>
      </w:r>
      <w:r>
        <w:rPr>
          <w:spacing w:val="-5"/>
          <w:sz w:val="20"/>
        </w:rPr>
        <w:t xml:space="preserve"> </w:t>
      </w:r>
      <w:r>
        <w:rPr>
          <w:sz w:val="20"/>
        </w:rPr>
        <w:t>technicznymi,</w:t>
      </w:r>
      <w:r>
        <w:rPr>
          <w:spacing w:val="-5"/>
          <w:sz w:val="20"/>
        </w:rPr>
        <w:t xml:space="preserve"> </w:t>
      </w:r>
      <w:r>
        <w:rPr>
          <w:sz w:val="20"/>
        </w:rPr>
        <w:t>w</w:t>
      </w:r>
      <w:r>
        <w:rPr>
          <w:spacing w:val="-6"/>
          <w:sz w:val="20"/>
        </w:rPr>
        <w:t xml:space="preserve"> </w:t>
      </w:r>
      <w:r>
        <w:rPr>
          <w:sz w:val="20"/>
        </w:rPr>
        <w:t>tym:</w:t>
      </w:r>
      <w:r>
        <w:rPr>
          <w:spacing w:val="-2"/>
          <w:sz w:val="20"/>
        </w:rPr>
        <w:t xml:space="preserve"> </w:t>
      </w:r>
      <w:r>
        <w:rPr>
          <w:sz w:val="20"/>
        </w:rPr>
        <w:t>wytrzymałość</w:t>
      </w:r>
      <w:r>
        <w:rPr>
          <w:spacing w:val="-5"/>
          <w:sz w:val="20"/>
        </w:rPr>
        <w:t xml:space="preserve"> </w:t>
      </w:r>
      <w:r>
        <w:rPr>
          <w:sz w:val="20"/>
        </w:rPr>
        <w:t>i</w:t>
      </w:r>
      <w:r>
        <w:rPr>
          <w:spacing w:val="-5"/>
          <w:sz w:val="20"/>
        </w:rPr>
        <w:t xml:space="preserve"> </w:t>
      </w:r>
      <w:r>
        <w:rPr>
          <w:sz w:val="20"/>
        </w:rPr>
        <w:t>równość</w:t>
      </w:r>
      <w:r>
        <w:rPr>
          <w:spacing w:val="-5"/>
          <w:sz w:val="20"/>
        </w:rPr>
        <w:t xml:space="preserve"> </w:t>
      </w:r>
      <w:r>
        <w:rPr>
          <w:sz w:val="20"/>
        </w:rPr>
        <w:t>podkładów,</w:t>
      </w:r>
      <w:r>
        <w:rPr>
          <w:spacing w:val="-5"/>
          <w:sz w:val="20"/>
        </w:rPr>
        <w:t xml:space="preserve"> </w:t>
      </w:r>
      <w:r>
        <w:rPr>
          <w:sz w:val="20"/>
        </w:rPr>
        <w:t>czystość</w:t>
      </w:r>
      <w:r>
        <w:rPr>
          <w:spacing w:val="-3"/>
          <w:sz w:val="20"/>
        </w:rPr>
        <w:t xml:space="preserve"> </w:t>
      </w:r>
      <w:r>
        <w:rPr>
          <w:sz w:val="20"/>
        </w:rPr>
        <w:t>powierzchni,</w:t>
      </w:r>
      <w:r>
        <w:rPr>
          <w:spacing w:val="-2"/>
          <w:sz w:val="20"/>
        </w:rPr>
        <w:t xml:space="preserve"> </w:t>
      </w:r>
      <w:r>
        <w:rPr>
          <w:sz w:val="20"/>
        </w:rPr>
        <w:t>wykonanie napraw i uzupełnień, dopuszczalna wilgotność i temperatura podłoża, zabezpieczenie antykorozyjne wystających elementów metalowych,</w:t>
      </w:r>
    </w:p>
    <w:p w14:paraId="55C51B9D" w14:textId="77777777" w:rsidR="008F238E" w:rsidRDefault="008F238E" w:rsidP="008F238E">
      <w:pPr>
        <w:pStyle w:val="Tekstpodstawowy"/>
      </w:pPr>
      <w:r>
        <w:t>Niezależnie</w:t>
      </w:r>
      <w:r>
        <w:rPr>
          <w:spacing w:val="-9"/>
        </w:rPr>
        <w:t xml:space="preserve"> </w:t>
      </w:r>
      <w:r>
        <w:t>od</w:t>
      </w:r>
      <w:r>
        <w:rPr>
          <w:spacing w:val="-8"/>
        </w:rPr>
        <w:t xml:space="preserve"> </w:t>
      </w:r>
      <w:r>
        <w:t>rodzaju</w:t>
      </w:r>
      <w:r>
        <w:rPr>
          <w:spacing w:val="-5"/>
        </w:rPr>
        <w:t xml:space="preserve"> </w:t>
      </w:r>
      <w:r>
        <w:t>podłoża</w:t>
      </w:r>
      <w:r>
        <w:rPr>
          <w:spacing w:val="-8"/>
        </w:rPr>
        <w:t xml:space="preserve"> </w:t>
      </w:r>
      <w:r>
        <w:t>kontroli</w:t>
      </w:r>
      <w:r>
        <w:rPr>
          <w:spacing w:val="-8"/>
        </w:rPr>
        <w:t xml:space="preserve"> </w:t>
      </w:r>
      <w:r>
        <w:t>ponadto</w:t>
      </w:r>
      <w:r>
        <w:rPr>
          <w:spacing w:val="-5"/>
        </w:rPr>
        <w:t xml:space="preserve"> </w:t>
      </w:r>
      <w:r>
        <w:rPr>
          <w:spacing w:val="-2"/>
        </w:rPr>
        <w:t>podlegają:</w:t>
      </w:r>
    </w:p>
    <w:p w14:paraId="05C14036" w14:textId="77777777" w:rsidR="008F238E" w:rsidRDefault="008F238E">
      <w:pPr>
        <w:pStyle w:val="Akapitzlist"/>
        <w:numPr>
          <w:ilvl w:val="0"/>
          <w:numId w:val="96"/>
        </w:numPr>
        <w:tabs>
          <w:tab w:val="left" w:pos="666"/>
        </w:tabs>
        <w:spacing w:before="46" w:line="288" w:lineRule="auto"/>
        <w:ind w:left="467" w:right="345" w:firstLine="0"/>
        <w:rPr>
          <w:sz w:val="20"/>
        </w:rPr>
      </w:pPr>
      <w:r>
        <w:rPr>
          <w:sz w:val="20"/>
        </w:rPr>
        <w:t>styki różnych</w:t>
      </w:r>
      <w:r>
        <w:rPr>
          <w:spacing w:val="29"/>
          <w:sz w:val="20"/>
        </w:rPr>
        <w:t xml:space="preserve"> </w:t>
      </w:r>
      <w:r>
        <w:rPr>
          <w:sz w:val="20"/>
        </w:rPr>
        <w:t>płaszczyzn</w:t>
      </w:r>
      <w:r>
        <w:rPr>
          <w:spacing w:val="28"/>
          <w:sz w:val="20"/>
        </w:rPr>
        <w:t xml:space="preserve"> </w:t>
      </w:r>
      <w:r>
        <w:rPr>
          <w:sz w:val="20"/>
        </w:rPr>
        <w:t>(krawędzie,</w:t>
      </w:r>
      <w:r>
        <w:rPr>
          <w:spacing w:val="30"/>
          <w:sz w:val="20"/>
        </w:rPr>
        <w:t xml:space="preserve"> </w:t>
      </w:r>
      <w:r>
        <w:rPr>
          <w:sz w:val="20"/>
        </w:rPr>
        <w:t>naroża</w:t>
      </w:r>
      <w:r>
        <w:rPr>
          <w:spacing w:val="30"/>
          <w:sz w:val="20"/>
        </w:rPr>
        <w:t xml:space="preserve"> </w:t>
      </w:r>
      <w:r>
        <w:rPr>
          <w:sz w:val="20"/>
        </w:rPr>
        <w:t>itp.)</w:t>
      </w:r>
      <w:r>
        <w:rPr>
          <w:spacing w:val="29"/>
          <w:sz w:val="20"/>
        </w:rPr>
        <w:t xml:space="preserve"> </w:t>
      </w:r>
      <w:r>
        <w:rPr>
          <w:sz w:val="20"/>
        </w:rPr>
        <w:t>przygotowywanych</w:t>
      </w:r>
      <w:r>
        <w:rPr>
          <w:spacing w:val="28"/>
          <w:sz w:val="20"/>
        </w:rPr>
        <w:t xml:space="preserve"> </w:t>
      </w:r>
      <w:r>
        <w:rPr>
          <w:sz w:val="20"/>
        </w:rPr>
        <w:t>do</w:t>
      </w:r>
      <w:r>
        <w:rPr>
          <w:spacing w:val="28"/>
          <w:sz w:val="20"/>
        </w:rPr>
        <w:t xml:space="preserve"> </w:t>
      </w:r>
      <w:r>
        <w:rPr>
          <w:sz w:val="20"/>
        </w:rPr>
        <w:t xml:space="preserve">izolacji powierzchni (fasety i </w:t>
      </w:r>
      <w:proofErr w:type="spellStart"/>
      <w:r>
        <w:rPr>
          <w:spacing w:val="-2"/>
          <w:sz w:val="20"/>
        </w:rPr>
        <w:t>sfazowania</w:t>
      </w:r>
      <w:proofErr w:type="spellEnd"/>
      <w:r>
        <w:rPr>
          <w:spacing w:val="-2"/>
          <w:sz w:val="20"/>
        </w:rPr>
        <w:t>),</w:t>
      </w:r>
    </w:p>
    <w:p w14:paraId="61C919DA" w14:textId="77777777" w:rsidR="008F238E" w:rsidRDefault="008F238E">
      <w:pPr>
        <w:pStyle w:val="Akapitzlist"/>
        <w:numPr>
          <w:ilvl w:val="0"/>
          <w:numId w:val="96"/>
        </w:numPr>
        <w:tabs>
          <w:tab w:val="left" w:pos="672"/>
        </w:tabs>
        <w:spacing w:line="288" w:lineRule="auto"/>
        <w:ind w:left="467" w:right="347" w:firstLine="0"/>
        <w:rPr>
          <w:sz w:val="20"/>
        </w:rPr>
      </w:pPr>
      <w:r>
        <w:rPr>
          <w:sz w:val="20"/>
        </w:rPr>
        <w:t>dodatkowe</w:t>
      </w:r>
      <w:r>
        <w:rPr>
          <w:spacing w:val="34"/>
          <w:sz w:val="20"/>
        </w:rPr>
        <w:t xml:space="preserve"> </w:t>
      </w:r>
      <w:r>
        <w:rPr>
          <w:sz w:val="20"/>
        </w:rPr>
        <w:t>wymagania</w:t>
      </w:r>
      <w:r>
        <w:rPr>
          <w:spacing w:val="34"/>
          <w:sz w:val="20"/>
        </w:rPr>
        <w:t xml:space="preserve"> </w:t>
      </w:r>
      <w:r>
        <w:rPr>
          <w:sz w:val="20"/>
        </w:rPr>
        <w:t>dotyczące</w:t>
      </w:r>
      <w:r>
        <w:rPr>
          <w:spacing w:val="35"/>
          <w:sz w:val="20"/>
        </w:rPr>
        <w:t xml:space="preserve"> </w:t>
      </w:r>
      <w:r>
        <w:rPr>
          <w:sz w:val="20"/>
        </w:rPr>
        <w:t>przygotowania</w:t>
      </w:r>
      <w:r>
        <w:rPr>
          <w:spacing w:val="35"/>
          <w:sz w:val="20"/>
        </w:rPr>
        <w:t xml:space="preserve"> </w:t>
      </w:r>
      <w:r>
        <w:rPr>
          <w:sz w:val="20"/>
        </w:rPr>
        <w:t>podłoży</w:t>
      </w:r>
      <w:r>
        <w:rPr>
          <w:spacing w:val="33"/>
          <w:sz w:val="20"/>
        </w:rPr>
        <w:t xml:space="preserve"> </w:t>
      </w:r>
      <w:r>
        <w:rPr>
          <w:sz w:val="20"/>
        </w:rPr>
        <w:t>deklarowane</w:t>
      </w:r>
      <w:r>
        <w:rPr>
          <w:spacing w:val="36"/>
          <w:sz w:val="20"/>
        </w:rPr>
        <w:t xml:space="preserve"> </w:t>
      </w:r>
      <w:r>
        <w:rPr>
          <w:sz w:val="20"/>
        </w:rPr>
        <w:t>przez</w:t>
      </w:r>
      <w:r>
        <w:rPr>
          <w:spacing w:val="31"/>
          <w:sz w:val="20"/>
        </w:rPr>
        <w:t xml:space="preserve"> </w:t>
      </w:r>
      <w:r>
        <w:rPr>
          <w:sz w:val="20"/>
        </w:rPr>
        <w:t>producenta</w:t>
      </w:r>
      <w:r>
        <w:rPr>
          <w:spacing w:val="36"/>
          <w:sz w:val="20"/>
        </w:rPr>
        <w:t xml:space="preserve"> </w:t>
      </w:r>
      <w:r>
        <w:rPr>
          <w:sz w:val="20"/>
        </w:rPr>
        <w:t xml:space="preserve">materiałów </w:t>
      </w:r>
      <w:proofErr w:type="spellStart"/>
      <w:r>
        <w:rPr>
          <w:sz w:val="20"/>
        </w:rPr>
        <w:t>hydroizolacyjnych</w:t>
      </w:r>
      <w:proofErr w:type="spellEnd"/>
      <w:r>
        <w:rPr>
          <w:sz w:val="20"/>
        </w:rPr>
        <w:t>, w tym dotyczące gruntowania podłoża.</w:t>
      </w:r>
    </w:p>
    <w:p w14:paraId="7AF1AFE9" w14:textId="77777777" w:rsidR="008F238E" w:rsidRDefault="008F238E" w:rsidP="008F238E">
      <w:pPr>
        <w:pStyle w:val="Tekstpodstawowy"/>
        <w:ind w:left="0"/>
        <w:rPr>
          <w:sz w:val="24"/>
        </w:rPr>
      </w:pPr>
    </w:p>
    <w:p w14:paraId="24F6772E" w14:textId="660F0153" w:rsidR="008F238E" w:rsidRDefault="008F238E" w:rsidP="008F238E">
      <w:pPr>
        <w:pStyle w:val="Tekstpodstawowy"/>
        <w:spacing w:line="288" w:lineRule="auto"/>
        <w:ind w:right="343"/>
        <w:jc w:val="both"/>
      </w:pPr>
      <w:r>
        <w:t>Wygląd powierzchni podłoża należy ocenić wizualnie, z odległości 0,5-1m, w rozproszonym świetle dziennym lub sztucznym. Sprawdzenie powierzchni podłoża należy przeprowadzić za pomocą łaty o długości</w:t>
      </w:r>
      <w:r>
        <w:rPr>
          <w:spacing w:val="-9"/>
        </w:rPr>
        <w:t xml:space="preserve"> </w:t>
      </w:r>
      <w:r>
        <w:t>2,0m,</w:t>
      </w:r>
      <w:r>
        <w:rPr>
          <w:spacing w:val="-8"/>
        </w:rPr>
        <w:t xml:space="preserve"> </w:t>
      </w:r>
      <w:r>
        <w:t>przyłożonej</w:t>
      </w:r>
      <w:r>
        <w:rPr>
          <w:spacing w:val="-6"/>
        </w:rPr>
        <w:t xml:space="preserve"> </w:t>
      </w:r>
      <w:r>
        <w:t>w</w:t>
      </w:r>
      <w:r>
        <w:rPr>
          <w:spacing w:val="-11"/>
        </w:rPr>
        <w:t xml:space="preserve"> </w:t>
      </w:r>
      <w:r>
        <w:t>3</w:t>
      </w:r>
      <w:r>
        <w:rPr>
          <w:spacing w:val="-8"/>
        </w:rPr>
        <w:t xml:space="preserve"> </w:t>
      </w:r>
      <w:r>
        <w:t>dowolnie</w:t>
      </w:r>
      <w:r>
        <w:rPr>
          <w:spacing w:val="-6"/>
        </w:rPr>
        <w:t xml:space="preserve"> </w:t>
      </w:r>
      <w:r>
        <w:t>wybranych</w:t>
      </w:r>
      <w:r>
        <w:rPr>
          <w:spacing w:val="-9"/>
        </w:rPr>
        <w:t xml:space="preserve"> </w:t>
      </w:r>
      <w:r>
        <w:t>miejscach</w:t>
      </w:r>
      <w:r>
        <w:rPr>
          <w:spacing w:val="-8"/>
        </w:rPr>
        <w:t xml:space="preserve"> </w:t>
      </w:r>
      <w:r>
        <w:t>na</w:t>
      </w:r>
      <w:r>
        <w:rPr>
          <w:spacing w:val="-10"/>
        </w:rPr>
        <w:t xml:space="preserve"> </w:t>
      </w:r>
      <w:r>
        <w:t>każde</w:t>
      </w:r>
      <w:r>
        <w:rPr>
          <w:spacing w:val="-8"/>
        </w:rPr>
        <w:t xml:space="preserve"> </w:t>
      </w:r>
      <w:r>
        <w:t>20</w:t>
      </w:r>
      <w:r>
        <w:rPr>
          <w:spacing w:val="-8"/>
        </w:rPr>
        <w:t xml:space="preserve"> </w:t>
      </w:r>
      <w:r>
        <w:t>m2</w:t>
      </w:r>
      <w:r>
        <w:rPr>
          <w:spacing w:val="-8"/>
        </w:rPr>
        <w:t xml:space="preserve"> </w:t>
      </w:r>
      <w:r>
        <w:t>podłoża</w:t>
      </w:r>
      <w:r>
        <w:rPr>
          <w:spacing w:val="-8"/>
        </w:rPr>
        <w:t xml:space="preserve"> </w:t>
      </w:r>
      <w:r>
        <w:t>i</w:t>
      </w:r>
      <w:r>
        <w:rPr>
          <w:spacing w:val="-7"/>
        </w:rPr>
        <w:t xml:space="preserve"> </w:t>
      </w:r>
      <w:r>
        <w:t>przez</w:t>
      </w:r>
      <w:r>
        <w:rPr>
          <w:spacing w:val="-10"/>
        </w:rPr>
        <w:t xml:space="preserve"> </w:t>
      </w:r>
      <w:r>
        <w:t>pomiar</w:t>
      </w:r>
      <w:r>
        <w:rPr>
          <w:spacing w:val="-8"/>
        </w:rPr>
        <w:t xml:space="preserve"> </w:t>
      </w:r>
      <w:r>
        <w:t>jego odchylenia</w:t>
      </w:r>
      <w:r>
        <w:rPr>
          <w:spacing w:val="-14"/>
        </w:rPr>
        <w:t xml:space="preserve"> </w:t>
      </w:r>
      <w:r>
        <w:t>od</w:t>
      </w:r>
      <w:r>
        <w:rPr>
          <w:spacing w:val="-14"/>
        </w:rPr>
        <w:t xml:space="preserve"> </w:t>
      </w:r>
      <w:r>
        <w:t>łaty</w:t>
      </w:r>
      <w:r>
        <w:rPr>
          <w:spacing w:val="-14"/>
        </w:rPr>
        <w:t xml:space="preserve"> </w:t>
      </w:r>
      <w:r>
        <w:t>z</w:t>
      </w:r>
      <w:r>
        <w:rPr>
          <w:spacing w:val="-14"/>
        </w:rPr>
        <w:t xml:space="preserve"> </w:t>
      </w:r>
      <w:r>
        <w:t>dokładnością</w:t>
      </w:r>
      <w:r>
        <w:rPr>
          <w:spacing w:val="-14"/>
        </w:rPr>
        <w:t xml:space="preserve"> </w:t>
      </w:r>
      <w:r>
        <w:t>do</w:t>
      </w:r>
      <w:r>
        <w:rPr>
          <w:spacing w:val="-14"/>
        </w:rPr>
        <w:t xml:space="preserve"> </w:t>
      </w:r>
      <w:r>
        <w:t>1</w:t>
      </w:r>
      <w:r>
        <w:rPr>
          <w:spacing w:val="-14"/>
        </w:rPr>
        <w:t xml:space="preserve"> </w:t>
      </w:r>
      <w:r>
        <w:t>mm</w:t>
      </w:r>
      <w:r w:rsidR="001709C6">
        <w:t>,</w:t>
      </w:r>
      <w:r>
        <w:t>. Powierzchnia podłoża nie może posiadać elementów ostrych, wystających, mogących spowodować uszkodzenie izolacji powierzchni. Pęknięcia na powierzchni o szerokości powyżej 2 mm powinny</w:t>
      </w:r>
      <w:r>
        <w:rPr>
          <w:spacing w:val="-1"/>
        </w:rPr>
        <w:t xml:space="preserve"> </w:t>
      </w:r>
      <w:r>
        <w:t>być wypełnione. Zapylenie</w:t>
      </w:r>
      <w:r>
        <w:rPr>
          <w:spacing w:val="-1"/>
        </w:rPr>
        <w:t xml:space="preserve"> </w:t>
      </w:r>
      <w:r>
        <w:t>powierzchni należy ocenić przez</w:t>
      </w:r>
      <w:r>
        <w:rPr>
          <w:spacing w:val="-1"/>
        </w:rPr>
        <w:t xml:space="preserve"> </w:t>
      </w:r>
      <w:r>
        <w:t>przetarcie</w:t>
      </w:r>
      <w:r>
        <w:rPr>
          <w:spacing w:val="-1"/>
        </w:rPr>
        <w:t xml:space="preserve"> </w:t>
      </w:r>
      <w:r>
        <w:t xml:space="preserve">powierzchni suchą, czystą </w:t>
      </w:r>
      <w:r>
        <w:rPr>
          <w:spacing w:val="-2"/>
        </w:rPr>
        <w:t>ręką.</w:t>
      </w:r>
    </w:p>
    <w:p w14:paraId="3E2F2A93" w14:textId="23E2A02F" w:rsidR="008F238E" w:rsidRDefault="008F238E" w:rsidP="00C02293">
      <w:pPr>
        <w:pStyle w:val="Tekstpodstawowy"/>
        <w:spacing w:before="75" w:line="288" w:lineRule="auto"/>
        <w:ind w:right="343"/>
        <w:jc w:val="both"/>
      </w:pPr>
      <w:r>
        <w:t>Sprawdzenie wytrzymałości podłoża na odrywanie powinno być wykonane zgodnie z wymaganiami szczegółowej specyfikacji technicznej.</w:t>
      </w:r>
    </w:p>
    <w:p w14:paraId="40183049" w14:textId="77777777" w:rsidR="00C02293" w:rsidRDefault="00C02293" w:rsidP="00C02293">
      <w:pPr>
        <w:pStyle w:val="Tekstpodstawowy"/>
        <w:spacing w:before="75" w:line="288" w:lineRule="auto"/>
        <w:ind w:right="343"/>
        <w:jc w:val="both"/>
        <w:rPr>
          <w:sz w:val="23"/>
        </w:rPr>
      </w:pPr>
    </w:p>
    <w:p w14:paraId="32811C6D" w14:textId="77777777" w:rsidR="008F238E" w:rsidRPr="007A6635" w:rsidRDefault="008F238E">
      <w:pPr>
        <w:pStyle w:val="Nagwek3"/>
        <w:numPr>
          <w:ilvl w:val="1"/>
          <w:numId w:val="51"/>
        </w:numPr>
        <w:tabs>
          <w:tab w:val="left" w:pos="1091"/>
          <w:tab w:val="left" w:pos="1093"/>
        </w:tabs>
        <w:ind w:hanging="626"/>
        <w:rPr>
          <w:sz w:val="20"/>
          <w:szCs w:val="20"/>
        </w:rPr>
      </w:pPr>
      <w:r w:rsidRPr="007A6635">
        <w:rPr>
          <w:sz w:val="20"/>
          <w:szCs w:val="20"/>
        </w:rPr>
        <w:t xml:space="preserve">Badania w czasie </w:t>
      </w:r>
      <w:r w:rsidRPr="007A6635">
        <w:rPr>
          <w:spacing w:val="-2"/>
          <w:sz w:val="20"/>
          <w:szCs w:val="20"/>
        </w:rPr>
        <w:t>robót</w:t>
      </w:r>
    </w:p>
    <w:p w14:paraId="1E2C3EF7" w14:textId="77777777" w:rsidR="008F238E" w:rsidRDefault="008F238E" w:rsidP="008F238E">
      <w:pPr>
        <w:pStyle w:val="Tekstpodstawowy"/>
        <w:spacing w:before="57" w:line="288" w:lineRule="auto"/>
        <w:ind w:right="343"/>
        <w:jc w:val="both"/>
      </w:pPr>
      <w:r>
        <w:t xml:space="preserve">Badania w czasie robót polegają na sprawdzeniu zgodności wykonywanych robót </w:t>
      </w:r>
      <w:proofErr w:type="spellStart"/>
      <w:r>
        <w:t>hydroizolacyjnych</w:t>
      </w:r>
      <w:proofErr w:type="spellEnd"/>
      <w:r>
        <w:t xml:space="preserve"> z dokumentacją projektową, szczegółową specyfikacją techniczną i instrukcjami producentów wyrobów stosowanych do izolacji. W odniesieniu do izolacji wielowarstwowych badania te powinny być przeprowadzane przy wykonywaniu każdej warstwy. Powinny one obejmować sprawdzenie:</w:t>
      </w:r>
    </w:p>
    <w:p w14:paraId="22785A81" w14:textId="77777777" w:rsidR="008F238E" w:rsidRDefault="008F238E">
      <w:pPr>
        <w:pStyle w:val="Akapitzlist"/>
        <w:numPr>
          <w:ilvl w:val="0"/>
          <w:numId w:val="96"/>
        </w:numPr>
        <w:tabs>
          <w:tab w:val="left" w:pos="633"/>
        </w:tabs>
        <w:ind w:left="632" w:hanging="166"/>
        <w:jc w:val="both"/>
        <w:rPr>
          <w:sz w:val="20"/>
        </w:rPr>
      </w:pPr>
      <w:r>
        <w:rPr>
          <w:sz w:val="20"/>
        </w:rPr>
        <w:lastRenderedPageBreak/>
        <w:t>przestrzegania</w:t>
      </w:r>
      <w:r>
        <w:rPr>
          <w:spacing w:val="-10"/>
          <w:sz w:val="20"/>
        </w:rPr>
        <w:t xml:space="preserve"> </w:t>
      </w:r>
      <w:r>
        <w:rPr>
          <w:sz w:val="20"/>
        </w:rPr>
        <w:t>warunków</w:t>
      </w:r>
      <w:r>
        <w:rPr>
          <w:spacing w:val="-11"/>
          <w:sz w:val="20"/>
        </w:rPr>
        <w:t xml:space="preserve"> </w:t>
      </w:r>
      <w:r>
        <w:rPr>
          <w:sz w:val="20"/>
        </w:rPr>
        <w:t>prowadzenia</w:t>
      </w:r>
      <w:r>
        <w:rPr>
          <w:spacing w:val="-11"/>
          <w:sz w:val="20"/>
        </w:rPr>
        <w:t xml:space="preserve"> </w:t>
      </w:r>
      <w:r>
        <w:rPr>
          <w:sz w:val="20"/>
        </w:rPr>
        <w:t>prac</w:t>
      </w:r>
      <w:r>
        <w:rPr>
          <w:spacing w:val="-7"/>
          <w:sz w:val="20"/>
        </w:rPr>
        <w:t xml:space="preserve"> </w:t>
      </w:r>
      <w:proofErr w:type="spellStart"/>
      <w:r>
        <w:rPr>
          <w:sz w:val="20"/>
        </w:rPr>
        <w:t>hydroizolacyjnych</w:t>
      </w:r>
      <w:proofErr w:type="spellEnd"/>
      <w:r>
        <w:rPr>
          <w:spacing w:val="-11"/>
          <w:sz w:val="20"/>
        </w:rPr>
        <w:t xml:space="preserve"> </w:t>
      </w:r>
      <w:r>
        <w:rPr>
          <w:sz w:val="20"/>
        </w:rPr>
        <w:t>podanych</w:t>
      </w:r>
      <w:r>
        <w:rPr>
          <w:spacing w:val="-6"/>
          <w:sz w:val="20"/>
        </w:rPr>
        <w:t xml:space="preserve"> </w:t>
      </w:r>
      <w:r>
        <w:rPr>
          <w:sz w:val="20"/>
        </w:rPr>
        <w:t>w</w:t>
      </w:r>
      <w:r>
        <w:rPr>
          <w:spacing w:val="-13"/>
          <w:sz w:val="20"/>
        </w:rPr>
        <w:t xml:space="preserve"> </w:t>
      </w:r>
      <w:r>
        <w:rPr>
          <w:sz w:val="20"/>
        </w:rPr>
        <w:t>niniejszej</w:t>
      </w:r>
      <w:r>
        <w:rPr>
          <w:spacing w:val="-9"/>
          <w:sz w:val="20"/>
        </w:rPr>
        <w:t xml:space="preserve"> </w:t>
      </w:r>
      <w:r>
        <w:rPr>
          <w:spacing w:val="-5"/>
          <w:sz w:val="20"/>
        </w:rPr>
        <w:t>ST,</w:t>
      </w:r>
    </w:p>
    <w:p w14:paraId="7E34D95B" w14:textId="77777777" w:rsidR="008F238E" w:rsidRDefault="008F238E">
      <w:pPr>
        <w:pStyle w:val="Akapitzlist"/>
        <w:numPr>
          <w:ilvl w:val="0"/>
          <w:numId w:val="96"/>
        </w:numPr>
        <w:tabs>
          <w:tab w:val="left" w:pos="630"/>
        </w:tabs>
        <w:spacing w:before="46" w:line="288" w:lineRule="auto"/>
        <w:ind w:left="467" w:right="345" w:firstLine="0"/>
        <w:jc w:val="both"/>
        <w:rPr>
          <w:sz w:val="20"/>
        </w:rPr>
      </w:pPr>
      <w:r>
        <w:rPr>
          <w:sz w:val="20"/>
        </w:rPr>
        <w:t>poprawności</w:t>
      </w:r>
      <w:r>
        <w:rPr>
          <w:spacing w:val="-9"/>
          <w:sz w:val="20"/>
        </w:rPr>
        <w:t xml:space="preserve"> </w:t>
      </w:r>
      <w:r>
        <w:rPr>
          <w:sz w:val="20"/>
        </w:rPr>
        <w:t>zagruntowania</w:t>
      </w:r>
      <w:r>
        <w:rPr>
          <w:spacing w:val="-7"/>
          <w:sz w:val="20"/>
        </w:rPr>
        <w:t xml:space="preserve"> </w:t>
      </w:r>
      <w:r>
        <w:rPr>
          <w:sz w:val="20"/>
        </w:rPr>
        <w:t>podłoży</w:t>
      </w:r>
      <w:r>
        <w:rPr>
          <w:spacing w:val="-10"/>
          <w:sz w:val="20"/>
        </w:rPr>
        <w:t xml:space="preserve"> </w:t>
      </w:r>
      <w:r>
        <w:rPr>
          <w:sz w:val="20"/>
        </w:rPr>
        <w:t>oraz</w:t>
      </w:r>
      <w:r>
        <w:rPr>
          <w:spacing w:val="-8"/>
          <w:sz w:val="20"/>
        </w:rPr>
        <w:t xml:space="preserve"> </w:t>
      </w:r>
      <w:r>
        <w:rPr>
          <w:sz w:val="20"/>
        </w:rPr>
        <w:t>wykonania</w:t>
      </w:r>
      <w:r>
        <w:rPr>
          <w:spacing w:val="-8"/>
          <w:sz w:val="20"/>
        </w:rPr>
        <w:t xml:space="preserve"> </w:t>
      </w:r>
      <w:r>
        <w:rPr>
          <w:sz w:val="20"/>
        </w:rPr>
        <w:t>poszczególnych</w:t>
      </w:r>
      <w:r>
        <w:rPr>
          <w:spacing w:val="-6"/>
          <w:sz w:val="20"/>
        </w:rPr>
        <w:t xml:space="preserve"> </w:t>
      </w:r>
      <w:r>
        <w:rPr>
          <w:sz w:val="20"/>
        </w:rPr>
        <w:t>warstw</w:t>
      </w:r>
      <w:r>
        <w:rPr>
          <w:spacing w:val="-9"/>
          <w:sz w:val="20"/>
        </w:rPr>
        <w:t xml:space="preserve"> </w:t>
      </w:r>
      <w:r>
        <w:rPr>
          <w:sz w:val="20"/>
        </w:rPr>
        <w:t>w</w:t>
      </w:r>
      <w:r>
        <w:rPr>
          <w:spacing w:val="-8"/>
          <w:sz w:val="20"/>
        </w:rPr>
        <w:t xml:space="preserve"> </w:t>
      </w:r>
      <w:r>
        <w:rPr>
          <w:sz w:val="20"/>
        </w:rPr>
        <w:t>sposób</w:t>
      </w:r>
      <w:r>
        <w:rPr>
          <w:spacing w:val="-6"/>
          <w:sz w:val="20"/>
        </w:rPr>
        <w:t xml:space="preserve"> </w:t>
      </w:r>
      <w:r>
        <w:rPr>
          <w:sz w:val="20"/>
        </w:rPr>
        <w:t>zapewniający</w:t>
      </w:r>
      <w:r>
        <w:rPr>
          <w:spacing w:val="-10"/>
          <w:sz w:val="20"/>
        </w:rPr>
        <w:t xml:space="preserve"> </w:t>
      </w:r>
      <w:r>
        <w:rPr>
          <w:sz w:val="20"/>
        </w:rPr>
        <w:t>ich ciągłość i szczelność,</w:t>
      </w:r>
    </w:p>
    <w:p w14:paraId="4C8377BC" w14:textId="77777777" w:rsidR="008F238E" w:rsidRDefault="008F238E">
      <w:pPr>
        <w:pStyle w:val="Akapitzlist"/>
        <w:numPr>
          <w:ilvl w:val="0"/>
          <w:numId w:val="96"/>
        </w:numPr>
        <w:tabs>
          <w:tab w:val="left" w:pos="633"/>
        </w:tabs>
        <w:ind w:left="632" w:hanging="166"/>
        <w:jc w:val="both"/>
        <w:rPr>
          <w:sz w:val="20"/>
        </w:rPr>
      </w:pPr>
      <w:r>
        <w:rPr>
          <w:sz w:val="20"/>
        </w:rPr>
        <w:t>poprawności</w:t>
      </w:r>
      <w:r>
        <w:rPr>
          <w:spacing w:val="-11"/>
          <w:sz w:val="20"/>
        </w:rPr>
        <w:t xml:space="preserve"> </w:t>
      </w:r>
      <w:r>
        <w:rPr>
          <w:sz w:val="20"/>
        </w:rPr>
        <w:t>obrobienia</w:t>
      </w:r>
      <w:r>
        <w:rPr>
          <w:spacing w:val="-8"/>
          <w:sz w:val="20"/>
        </w:rPr>
        <w:t xml:space="preserve"> </w:t>
      </w:r>
      <w:r>
        <w:rPr>
          <w:sz w:val="20"/>
        </w:rPr>
        <w:t>i</w:t>
      </w:r>
      <w:r>
        <w:rPr>
          <w:spacing w:val="-5"/>
          <w:sz w:val="20"/>
        </w:rPr>
        <w:t xml:space="preserve"> </w:t>
      </w:r>
      <w:r>
        <w:rPr>
          <w:sz w:val="20"/>
        </w:rPr>
        <w:t>uszczelnienia</w:t>
      </w:r>
      <w:r>
        <w:rPr>
          <w:spacing w:val="-7"/>
          <w:sz w:val="20"/>
        </w:rPr>
        <w:t xml:space="preserve"> </w:t>
      </w:r>
      <w:r>
        <w:rPr>
          <w:sz w:val="20"/>
        </w:rPr>
        <w:t>przerw</w:t>
      </w:r>
      <w:r>
        <w:rPr>
          <w:spacing w:val="-10"/>
          <w:sz w:val="20"/>
        </w:rPr>
        <w:t xml:space="preserve"> </w:t>
      </w:r>
      <w:r>
        <w:rPr>
          <w:sz w:val="20"/>
        </w:rPr>
        <w:t>roboczych</w:t>
      </w:r>
      <w:r>
        <w:rPr>
          <w:spacing w:val="-8"/>
          <w:sz w:val="20"/>
        </w:rPr>
        <w:t xml:space="preserve"> </w:t>
      </w:r>
      <w:r>
        <w:rPr>
          <w:sz w:val="20"/>
        </w:rPr>
        <w:t>i</w:t>
      </w:r>
      <w:r>
        <w:rPr>
          <w:spacing w:val="-6"/>
          <w:sz w:val="20"/>
        </w:rPr>
        <w:t xml:space="preserve"> </w:t>
      </w:r>
      <w:r>
        <w:rPr>
          <w:sz w:val="20"/>
        </w:rPr>
        <w:t>dylatacji</w:t>
      </w:r>
      <w:r>
        <w:rPr>
          <w:spacing w:val="-10"/>
          <w:sz w:val="20"/>
        </w:rPr>
        <w:t xml:space="preserve"> </w:t>
      </w:r>
      <w:r>
        <w:rPr>
          <w:sz w:val="20"/>
        </w:rPr>
        <w:t>konstrukcyjnych</w:t>
      </w:r>
      <w:r>
        <w:rPr>
          <w:spacing w:val="-6"/>
          <w:sz w:val="20"/>
        </w:rPr>
        <w:t xml:space="preserve"> </w:t>
      </w:r>
      <w:r>
        <w:rPr>
          <w:spacing w:val="-2"/>
          <w:sz w:val="20"/>
        </w:rPr>
        <w:t>budynku,</w:t>
      </w:r>
    </w:p>
    <w:p w14:paraId="6A9554EA" w14:textId="77777777" w:rsidR="008F238E" w:rsidRDefault="008F238E">
      <w:pPr>
        <w:pStyle w:val="Akapitzlist"/>
        <w:numPr>
          <w:ilvl w:val="0"/>
          <w:numId w:val="96"/>
        </w:numPr>
        <w:tabs>
          <w:tab w:val="left" w:pos="672"/>
        </w:tabs>
        <w:spacing w:before="46" w:line="288" w:lineRule="auto"/>
        <w:ind w:left="467" w:right="342" w:firstLine="0"/>
        <w:jc w:val="both"/>
        <w:rPr>
          <w:sz w:val="20"/>
        </w:rPr>
      </w:pPr>
      <w:r>
        <w:rPr>
          <w:sz w:val="20"/>
        </w:rPr>
        <w:t xml:space="preserve">poprawności obrobienia przebić i przejść przewodów, rur lub innych elementów budowlanych przez </w:t>
      </w:r>
      <w:r>
        <w:rPr>
          <w:spacing w:val="-2"/>
          <w:sz w:val="20"/>
        </w:rPr>
        <w:t>izolację,</w:t>
      </w:r>
    </w:p>
    <w:p w14:paraId="7DE78B3E" w14:textId="77777777" w:rsidR="008F238E" w:rsidRDefault="008F238E">
      <w:pPr>
        <w:pStyle w:val="Akapitzlist"/>
        <w:numPr>
          <w:ilvl w:val="0"/>
          <w:numId w:val="96"/>
        </w:numPr>
        <w:tabs>
          <w:tab w:val="left" w:pos="633"/>
        </w:tabs>
        <w:ind w:left="632" w:hanging="166"/>
        <w:jc w:val="both"/>
        <w:rPr>
          <w:sz w:val="20"/>
        </w:rPr>
      </w:pPr>
      <w:r>
        <w:rPr>
          <w:sz w:val="20"/>
        </w:rPr>
        <w:t>na</w:t>
      </w:r>
      <w:r>
        <w:rPr>
          <w:spacing w:val="-5"/>
          <w:sz w:val="20"/>
        </w:rPr>
        <w:t xml:space="preserve"> </w:t>
      </w:r>
      <w:r>
        <w:rPr>
          <w:sz w:val="20"/>
        </w:rPr>
        <w:t>bieżąco,</w:t>
      </w:r>
      <w:r>
        <w:rPr>
          <w:spacing w:val="-5"/>
          <w:sz w:val="20"/>
        </w:rPr>
        <w:t xml:space="preserve"> </w:t>
      </w:r>
      <w:r>
        <w:rPr>
          <w:sz w:val="20"/>
        </w:rPr>
        <w:t>w</w:t>
      </w:r>
      <w:r>
        <w:rPr>
          <w:spacing w:val="-9"/>
          <w:sz w:val="20"/>
        </w:rPr>
        <w:t xml:space="preserve"> </w:t>
      </w:r>
      <w:r>
        <w:rPr>
          <w:sz w:val="20"/>
        </w:rPr>
        <w:t>trakcie</w:t>
      </w:r>
      <w:r>
        <w:rPr>
          <w:spacing w:val="-7"/>
          <w:sz w:val="20"/>
        </w:rPr>
        <w:t xml:space="preserve"> </w:t>
      </w:r>
      <w:r>
        <w:rPr>
          <w:sz w:val="20"/>
        </w:rPr>
        <w:t>realizacji</w:t>
      </w:r>
      <w:r>
        <w:rPr>
          <w:spacing w:val="-8"/>
          <w:sz w:val="20"/>
        </w:rPr>
        <w:t xml:space="preserve"> </w:t>
      </w:r>
      <w:r>
        <w:rPr>
          <w:sz w:val="20"/>
        </w:rPr>
        <w:t>każdej</w:t>
      </w:r>
      <w:r>
        <w:rPr>
          <w:spacing w:val="-3"/>
          <w:sz w:val="20"/>
        </w:rPr>
        <w:t xml:space="preserve"> </w:t>
      </w:r>
      <w:r>
        <w:rPr>
          <w:sz w:val="20"/>
        </w:rPr>
        <w:t>warstwy,</w:t>
      </w:r>
      <w:r>
        <w:rPr>
          <w:spacing w:val="-5"/>
          <w:sz w:val="20"/>
        </w:rPr>
        <w:t xml:space="preserve"> </w:t>
      </w:r>
      <w:r>
        <w:rPr>
          <w:sz w:val="20"/>
        </w:rPr>
        <w:t>ilości</w:t>
      </w:r>
      <w:r>
        <w:rPr>
          <w:spacing w:val="-4"/>
          <w:sz w:val="20"/>
        </w:rPr>
        <w:t xml:space="preserve"> </w:t>
      </w:r>
      <w:r>
        <w:rPr>
          <w:sz w:val="20"/>
        </w:rPr>
        <w:t>zużywanych</w:t>
      </w:r>
      <w:r>
        <w:rPr>
          <w:spacing w:val="-8"/>
          <w:sz w:val="20"/>
        </w:rPr>
        <w:t xml:space="preserve"> </w:t>
      </w:r>
      <w:r>
        <w:rPr>
          <w:sz w:val="20"/>
        </w:rPr>
        <w:t>materiałów</w:t>
      </w:r>
      <w:r>
        <w:rPr>
          <w:spacing w:val="-7"/>
          <w:sz w:val="20"/>
        </w:rPr>
        <w:t xml:space="preserve"> </w:t>
      </w:r>
      <w:r>
        <w:rPr>
          <w:spacing w:val="-2"/>
          <w:sz w:val="20"/>
        </w:rPr>
        <w:t>izolacyjnych,</w:t>
      </w:r>
    </w:p>
    <w:p w14:paraId="36D5BB7E" w14:textId="77777777" w:rsidR="008F238E" w:rsidRDefault="008F238E">
      <w:pPr>
        <w:pStyle w:val="Akapitzlist"/>
        <w:numPr>
          <w:ilvl w:val="0"/>
          <w:numId w:val="96"/>
        </w:numPr>
        <w:tabs>
          <w:tab w:val="left" w:pos="688"/>
        </w:tabs>
        <w:spacing w:before="46" w:line="288" w:lineRule="auto"/>
        <w:ind w:left="467" w:right="344" w:firstLine="0"/>
        <w:jc w:val="both"/>
        <w:rPr>
          <w:sz w:val="20"/>
        </w:rPr>
      </w:pPr>
      <w:r>
        <w:rPr>
          <w:sz w:val="20"/>
        </w:rPr>
        <w:t xml:space="preserve">przestrzegania pozostałych wymagań dotyczących wykonania robót </w:t>
      </w:r>
      <w:proofErr w:type="spellStart"/>
      <w:r>
        <w:rPr>
          <w:sz w:val="20"/>
        </w:rPr>
        <w:t>hydroizolacyjnych</w:t>
      </w:r>
      <w:proofErr w:type="spellEnd"/>
      <w:r>
        <w:rPr>
          <w:sz w:val="20"/>
        </w:rPr>
        <w:t xml:space="preserve"> podanych w szczegółowej specyfikacji technicznej, w tym: wymagań dotyczących stosowanych materiałów, ilości i grubości nanoszonych warstw, wielkości zakładów, dokładności sklejenia poszczególnych warstw itp.</w:t>
      </w:r>
    </w:p>
    <w:p w14:paraId="40868EE4" w14:textId="77777777" w:rsidR="008F238E" w:rsidRDefault="008F238E" w:rsidP="008F238E">
      <w:pPr>
        <w:pStyle w:val="Tekstpodstawowy"/>
        <w:spacing w:before="10"/>
        <w:ind w:left="0"/>
        <w:rPr>
          <w:sz w:val="23"/>
        </w:rPr>
      </w:pPr>
    </w:p>
    <w:p w14:paraId="05248A90" w14:textId="77777777" w:rsidR="008F238E" w:rsidRPr="007A6635" w:rsidRDefault="008F238E">
      <w:pPr>
        <w:pStyle w:val="Nagwek3"/>
        <w:numPr>
          <w:ilvl w:val="1"/>
          <w:numId w:val="51"/>
        </w:numPr>
        <w:tabs>
          <w:tab w:val="left" w:pos="1091"/>
          <w:tab w:val="left" w:pos="1093"/>
        </w:tabs>
        <w:ind w:hanging="626"/>
        <w:rPr>
          <w:sz w:val="20"/>
          <w:szCs w:val="20"/>
        </w:rPr>
      </w:pPr>
      <w:r w:rsidRPr="007A6635">
        <w:rPr>
          <w:sz w:val="20"/>
          <w:szCs w:val="20"/>
        </w:rPr>
        <w:t>Badania w</w:t>
      </w:r>
      <w:r w:rsidRPr="007A6635">
        <w:rPr>
          <w:spacing w:val="1"/>
          <w:sz w:val="20"/>
          <w:szCs w:val="20"/>
        </w:rPr>
        <w:t xml:space="preserve"> </w:t>
      </w:r>
      <w:r w:rsidRPr="007A6635">
        <w:rPr>
          <w:sz w:val="20"/>
          <w:szCs w:val="20"/>
        </w:rPr>
        <w:t>czasie</w:t>
      </w:r>
      <w:r w:rsidRPr="007A6635">
        <w:rPr>
          <w:spacing w:val="-1"/>
          <w:sz w:val="20"/>
          <w:szCs w:val="20"/>
        </w:rPr>
        <w:t xml:space="preserve"> </w:t>
      </w:r>
      <w:r w:rsidRPr="007A6635">
        <w:rPr>
          <w:sz w:val="20"/>
          <w:szCs w:val="20"/>
        </w:rPr>
        <w:t xml:space="preserve">odbioru </w:t>
      </w:r>
      <w:r w:rsidRPr="007A6635">
        <w:rPr>
          <w:spacing w:val="-2"/>
          <w:sz w:val="20"/>
          <w:szCs w:val="20"/>
        </w:rPr>
        <w:t>robót</w:t>
      </w:r>
    </w:p>
    <w:p w14:paraId="65E45F99" w14:textId="77777777" w:rsidR="008F238E" w:rsidRDefault="008F238E" w:rsidP="008F238E">
      <w:pPr>
        <w:pStyle w:val="Tekstpodstawowy"/>
        <w:spacing w:before="57" w:line="288" w:lineRule="auto"/>
        <w:ind w:right="339"/>
      </w:pPr>
      <w:r>
        <w:t>Badania</w:t>
      </w:r>
      <w:r>
        <w:rPr>
          <w:spacing w:val="-8"/>
        </w:rPr>
        <w:t xml:space="preserve"> </w:t>
      </w:r>
      <w:r>
        <w:t>w</w:t>
      </w:r>
      <w:r>
        <w:rPr>
          <w:spacing w:val="-13"/>
        </w:rPr>
        <w:t xml:space="preserve"> </w:t>
      </w:r>
      <w:r>
        <w:t>czasie</w:t>
      </w:r>
      <w:r>
        <w:rPr>
          <w:spacing w:val="-11"/>
        </w:rPr>
        <w:t xml:space="preserve"> </w:t>
      </w:r>
      <w:r>
        <w:t>odbioru</w:t>
      </w:r>
      <w:r>
        <w:rPr>
          <w:spacing w:val="-11"/>
        </w:rPr>
        <w:t xml:space="preserve"> </w:t>
      </w:r>
      <w:r>
        <w:t>robót</w:t>
      </w:r>
      <w:r>
        <w:rPr>
          <w:spacing w:val="-10"/>
        </w:rPr>
        <w:t xml:space="preserve"> </w:t>
      </w:r>
      <w:r>
        <w:t>przeprowadza</w:t>
      </w:r>
      <w:r>
        <w:rPr>
          <w:spacing w:val="-10"/>
        </w:rPr>
        <w:t xml:space="preserve"> </w:t>
      </w:r>
      <w:r>
        <w:t>się</w:t>
      </w:r>
      <w:r>
        <w:rPr>
          <w:spacing w:val="-11"/>
        </w:rPr>
        <w:t xml:space="preserve"> </w:t>
      </w:r>
      <w:r>
        <w:t>celem</w:t>
      </w:r>
      <w:r>
        <w:rPr>
          <w:spacing w:val="-9"/>
        </w:rPr>
        <w:t xml:space="preserve"> </w:t>
      </w:r>
      <w:r>
        <w:t>oceny</w:t>
      </w:r>
      <w:r>
        <w:rPr>
          <w:spacing w:val="-14"/>
        </w:rPr>
        <w:t xml:space="preserve"> </w:t>
      </w:r>
      <w:r>
        <w:t>czy</w:t>
      </w:r>
      <w:r>
        <w:rPr>
          <w:spacing w:val="-14"/>
        </w:rPr>
        <w:t xml:space="preserve"> </w:t>
      </w:r>
      <w:r>
        <w:t>spełnione</w:t>
      </w:r>
      <w:r>
        <w:rPr>
          <w:spacing w:val="-6"/>
        </w:rPr>
        <w:t xml:space="preserve"> </w:t>
      </w:r>
      <w:r>
        <w:t>zostały</w:t>
      </w:r>
      <w:r>
        <w:rPr>
          <w:spacing w:val="-14"/>
        </w:rPr>
        <w:t xml:space="preserve"> </w:t>
      </w:r>
      <w:r>
        <w:t>wszystkie</w:t>
      </w:r>
      <w:r>
        <w:rPr>
          <w:spacing w:val="-9"/>
        </w:rPr>
        <w:t xml:space="preserve"> </w:t>
      </w:r>
      <w:r>
        <w:t xml:space="preserve">wymagania dotyczące wykonanych robót </w:t>
      </w:r>
      <w:proofErr w:type="spellStart"/>
      <w:r>
        <w:t>hydroizolacyjnych</w:t>
      </w:r>
      <w:proofErr w:type="spellEnd"/>
      <w:r>
        <w:t>, w szczególności w zakresie:</w:t>
      </w:r>
    </w:p>
    <w:p w14:paraId="05344DA6" w14:textId="77777777" w:rsidR="008F238E" w:rsidRDefault="008F238E">
      <w:pPr>
        <w:pStyle w:val="Akapitzlist"/>
        <w:numPr>
          <w:ilvl w:val="0"/>
          <w:numId w:val="96"/>
        </w:numPr>
        <w:tabs>
          <w:tab w:val="left" w:pos="633"/>
        </w:tabs>
        <w:spacing w:line="288" w:lineRule="auto"/>
        <w:ind w:left="467" w:right="339" w:firstLine="0"/>
        <w:rPr>
          <w:sz w:val="20"/>
        </w:rPr>
      </w:pPr>
      <w:r>
        <w:rPr>
          <w:sz w:val="20"/>
        </w:rPr>
        <w:t>zgodności</w:t>
      </w:r>
      <w:r>
        <w:rPr>
          <w:spacing w:val="-4"/>
          <w:sz w:val="20"/>
        </w:rPr>
        <w:t xml:space="preserve"> </w:t>
      </w:r>
      <w:r>
        <w:rPr>
          <w:sz w:val="20"/>
        </w:rPr>
        <w:t>z</w:t>
      </w:r>
      <w:r>
        <w:rPr>
          <w:spacing w:val="-5"/>
          <w:sz w:val="20"/>
        </w:rPr>
        <w:t xml:space="preserve"> </w:t>
      </w:r>
      <w:r>
        <w:rPr>
          <w:sz w:val="20"/>
        </w:rPr>
        <w:t>dokumentacją</w:t>
      </w:r>
      <w:r>
        <w:rPr>
          <w:spacing w:val="-6"/>
          <w:sz w:val="20"/>
        </w:rPr>
        <w:t xml:space="preserve"> </w:t>
      </w:r>
      <w:r>
        <w:rPr>
          <w:sz w:val="20"/>
        </w:rPr>
        <w:t>projektową,</w:t>
      </w:r>
      <w:r>
        <w:rPr>
          <w:spacing w:val="-3"/>
          <w:sz w:val="20"/>
        </w:rPr>
        <w:t xml:space="preserve"> </w:t>
      </w:r>
      <w:r>
        <w:rPr>
          <w:sz w:val="20"/>
        </w:rPr>
        <w:t>ST</w:t>
      </w:r>
      <w:r>
        <w:rPr>
          <w:spacing w:val="-3"/>
          <w:sz w:val="20"/>
        </w:rPr>
        <w:t xml:space="preserve"> </w:t>
      </w:r>
      <w:r>
        <w:rPr>
          <w:sz w:val="20"/>
        </w:rPr>
        <w:t>i</w:t>
      </w:r>
      <w:r>
        <w:rPr>
          <w:spacing w:val="-2"/>
          <w:sz w:val="20"/>
        </w:rPr>
        <w:t xml:space="preserve"> </w:t>
      </w:r>
      <w:r>
        <w:rPr>
          <w:sz w:val="20"/>
        </w:rPr>
        <w:t>wprowadzonymi</w:t>
      </w:r>
      <w:r>
        <w:rPr>
          <w:spacing w:val="-4"/>
          <w:sz w:val="20"/>
        </w:rPr>
        <w:t xml:space="preserve"> </w:t>
      </w:r>
      <w:r>
        <w:rPr>
          <w:sz w:val="20"/>
        </w:rPr>
        <w:t>zmianami,</w:t>
      </w:r>
      <w:r>
        <w:rPr>
          <w:spacing w:val="-5"/>
          <w:sz w:val="20"/>
        </w:rPr>
        <w:t xml:space="preserve"> </w:t>
      </w:r>
      <w:r>
        <w:rPr>
          <w:sz w:val="20"/>
        </w:rPr>
        <w:t>które</w:t>
      </w:r>
      <w:r>
        <w:rPr>
          <w:spacing w:val="-6"/>
          <w:sz w:val="20"/>
        </w:rPr>
        <w:t xml:space="preserve"> </w:t>
      </w:r>
      <w:r>
        <w:rPr>
          <w:sz w:val="20"/>
        </w:rPr>
        <w:t>naniesiono</w:t>
      </w:r>
      <w:r>
        <w:rPr>
          <w:spacing w:val="-1"/>
          <w:sz w:val="20"/>
        </w:rPr>
        <w:t xml:space="preserve"> </w:t>
      </w:r>
      <w:r>
        <w:rPr>
          <w:sz w:val="20"/>
        </w:rPr>
        <w:t>w</w:t>
      </w:r>
      <w:r>
        <w:rPr>
          <w:spacing w:val="-5"/>
          <w:sz w:val="20"/>
        </w:rPr>
        <w:t xml:space="preserve"> </w:t>
      </w:r>
      <w:r>
        <w:rPr>
          <w:sz w:val="20"/>
        </w:rPr>
        <w:t xml:space="preserve">dokumentacji </w:t>
      </w:r>
      <w:r>
        <w:rPr>
          <w:spacing w:val="-2"/>
          <w:sz w:val="20"/>
        </w:rPr>
        <w:t>powykonawczej,</w:t>
      </w:r>
    </w:p>
    <w:p w14:paraId="42937D58" w14:textId="77777777" w:rsidR="008F238E" w:rsidRDefault="008F238E">
      <w:pPr>
        <w:pStyle w:val="Akapitzlist"/>
        <w:numPr>
          <w:ilvl w:val="0"/>
          <w:numId w:val="96"/>
        </w:numPr>
        <w:tabs>
          <w:tab w:val="left" w:pos="633"/>
        </w:tabs>
        <w:ind w:left="632" w:hanging="166"/>
        <w:rPr>
          <w:sz w:val="20"/>
        </w:rPr>
      </w:pPr>
      <w:r>
        <w:rPr>
          <w:sz w:val="20"/>
        </w:rPr>
        <w:t>jakości</w:t>
      </w:r>
      <w:r>
        <w:rPr>
          <w:spacing w:val="-8"/>
          <w:sz w:val="20"/>
        </w:rPr>
        <w:t xml:space="preserve"> </w:t>
      </w:r>
      <w:r>
        <w:rPr>
          <w:sz w:val="20"/>
        </w:rPr>
        <w:t>zastosowanych</w:t>
      </w:r>
      <w:r>
        <w:rPr>
          <w:spacing w:val="-8"/>
          <w:sz w:val="20"/>
        </w:rPr>
        <w:t xml:space="preserve"> </w:t>
      </w:r>
      <w:r>
        <w:rPr>
          <w:sz w:val="20"/>
        </w:rPr>
        <w:t>materiałów</w:t>
      </w:r>
      <w:r>
        <w:rPr>
          <w:spacing w:val="-7"/>
          <w:sz w:val="20"/>
        </w:rPr>
        <w:t xml:space="preserve"> </w:t>
      </w:r>
      <w:r>
        <w:rPr>
          <w:sz w:val="20"/>
        </w:rPr>
        <w:t>i</w:t>
      </w:r>
      <w:r>
        <w:rPr>
          <w:spacing w:val="-7"/>
          <w:sz w:val="20"/>
        </w:rPr>
        <w:t xml:space="preserve"> </w:t>
      </w:r>
      <w:r>
        <w:rPr>
          <w:spacing w:val="-2"/>
          <w:sz w:val="20"/>
        </w:rPr>
        <w:t>wyrobów,</w:t>
      </w:r>
    </w:p>
    <w:p w14:paraId="2F3C80F8" w14:textId="77777777" w:rsidR="008F238E" w:rsidRDefault="008F238E">
      <w:pPr>
        <w:pStyle w:val="Akapitzlist"/>
        <w:numPr>
          <w:ilvl w:val="0"/>
          <w:numId w:val="96"/>
        </w:numPr>
        <w:tabs>
          <w:tab w:val="left" w:pos="633"/>
        </w:tabs>
        <w:spacing w:before="46"/>
        <w:ind w:left="632" w:hanging="166"/>
        <w:rPr>
          <w:sz w:val="20"/>
        </w:rPr>
      </w:pPr>
      <w:r>
        <w:rPr>
          <w:sz w:val="20"/>
        </w:rPr>
        <w:t>prawidłowości</w:t>
      </w:r>
      <w:r>
        <w:rPr>
          <w:spacing w:val="-11"/>
          <w:sz w:val="20"/>
        </w:rPr>
        <w:t xml:space="preserve"> </w:t>
      </w:r>
      <w:r>
        <w:rPr>
          <w:sz w:val="20"/>
        </w:rPr>
        <w:t>przygotowania</w:t>
      </w:r>
      <w:r>
        <w:rPr>
          <w:spacing w:val="-14"/>
          <w:sz w:val="20"/>
        </w:rPr>
        <w:t xml:space="preserve"> </w:t>
      </w:r>
      <w:r>
        <w:rPr>
          <w:spacing w:val="-2"/>
          <w:sz w:val="20"/>
        </w:rPr>
        <w:t>podłoży,</w:t>
      </w:r>
    </w:p>
    <w:p w14:paraId="3F2C886E" w14:textId="77777777" w:rsidR="008F238E" w:rsidRDefault="008F238E">
      <w:pPr>
        <w:pStyle w:val="Akapitzlist"/>
        <w:numPr>
          <w:ilvl w:val="0"/>
          <w:numId w:val="116"/>
        </w:numPr>
        <w:tabs>
          <w:tab w:val="left" w:pos="654"/>
        </w:tabs>
        <w:spacing w:before="46" w:line="288" w:lineRule="auto"/>
        <w:ind w:left="467" w:right="345" w:firstLine="0"/>
        <w:rPr>
          <w:sz w:val="20"/>
        </w:rPr>
      </w:pPr>
      <w:r>
        <w:rPr>
          <w:sz w:val="20"/>
        </w:rPr>
        <w:t>prawidłowości</w:t>
      </w:r>
      <w:r>
        <w:rPr>
          <w:spacing w:val="40"/>
          <w:sz w:val="20"/>
        </w:rPr>
        <w:t xml:space="preserve"> </w:t>
      </w:r>
      <w:r>
        <w:rPr>
          <w:sz w:val="20"/>
        </w:rPr>
        <w:t>wykonania</w:t>
      </w:r>
      <w:r>
        <w:rPr>
          <w:spacing w:val="40"/>
          <w:sz w:val="20"/>
        </w:rPr>
        <w:t xml:space="preserve"> </w:t>
      </w:r>
      <w:r>
        <w:rPr>
          <w:sz w:val="20"/>
        </w:rPr>
        <w:t>izolacji</w:t>
      </w:r>
      <w:r>
        <w:rPr>
          <w:spacing w:val="40"/>
          <w:sz w:val="20"/>
        </w:rPr>
        <w:t xml:space="preserve"> </w:t>
      </w:r>
      <w:r>
        <w:rPr>
          <w:sz w:val="20"/>
        </w:rPr>
        <w:t>przeciwwilgociowych</w:t>
      </w:r>
      <w:r>
        <w:rPr>
          <w:spacing w:val="40"/>
          <w:sz w:val="20"/>
        </w:rPr>
        <w:t xml:space="preserve"> </w:t>
      </w:r>
      <w:r>
        <w:rPr>
          <w:sz w:val="20"/>
        </w:rPr>
        <w:t>i</w:t>
      </w:r>
      <w:r>
        <w:rPr>
          <w:spacing w:val="40"/>
          <w:sz w:val="20"/>
        </w:rPr>
        <w:t xml:space="preserve"> </w:t>
      </w:r>
      <w:r>
        <w:rPr>
          <w:sz w:val="20"/>
        </w:rPr>
        <w:t>wodochronnych</w:t>
      </w:r>
      <w:r>
        <w:rPr>
          <w:spacing w:val="40"/>
          <w:sz w:val="20"/>
        </w:rPr>
        <w:t xml:space="preserve"> </w:t>
      </w:r>
      <w:r>
        <w:rPr>
          <w:sz w:val="20"/>
        </w:rPr>
        <w:t>oraz</w:t>
      </w:r>
      <w:r>
        <w:rPr>
          <w:spacing w:val="40"/>
          <w:sz w:val="20"/>
        </w:rPr>
        <w:t xml:space="preserve"> </w:t>
      </w:r>
      <w:r>
        <w:rPr>
          <w:sz w:val="20"/>
        </w:rPr>
        <w:t>warstw</w:t>
      </w:r>
      <w:r>
        <w:rPr>
          <w:spacing w:val="40"/>
          <w:sz w:val="20"/>
        </w:rPr>
        <w:t xml:space="preserve"> </w:t>
      </w:r>
      <w:r>
        <w:rPr>
          <w:sz w:val="20"/>
        </w:rPr>
        <w:t>ochronnych</w:t>
      </w:r>
      <w:r>
        <w:rPr>
          <w:spacing w:val="40"/>
          <w:sz w:val="20"/>
        </w:rPr>
        <w:t xml:space="preserve"> </w:t>
      </w:r>
      <w:r>
        <w:rPr>
          <w:sz w:val="20"/>
        </w:rPr>
        <w:t xml:space="preserve">i </w:t>
      </w:r>
      <w:r>
        <w:rPr>
          <w:spacing w:val="-2"/>
          <w:sz w:val="20"/>
        </w:rPr>
        <w:t>dociskowych,</w:t>
      </w:r>
    </w:p>
    <w:p w14:paraId="2A7AB1BD" w14:textId="77777777" w:rsidR="008F238E" w:rsidRDefault="008F238E">
      <w:pPr>
        <w:pStyle w:val="Akapitzlist"/>
        <w:numPr>
          <w:ilvl w:val="0"/>
          <w:numId w:val="96"/>
        </w:numPr>
        <w:tabs>
          <w:tab w:val="left" w:pos="692"/>
        </w:tabs>
        <w:spacing w:line="288" w:lineRule="auto"/>
        <w:ind w:left="467" w:right="341" w:firstLine="0"/>
        <w:rPr>
          <w:sz w:val="20"/>
        </w:rPr>
      </w:pPr>
      <w:r>
        <w:rPr>
          <w:sz w:val="20"/>
        </w:rPr>
        <w:t>sposobu</w:t>
      </w:r>
      <w:r>
        <w:rPr>
          <w:spacing w:val="40"/>
          <w:sz w:val="20"/>
        </w:rPr>
        <w:t xml:space="preserve"> </w:t>
      </w:r>
      <w:r>
        <w:rPr>
          <w:sz w:val="20"/>
        </w:rPr>
        <w:t>wykonania</w:t>
      </w:r>
      <w:r>
        <w:rPr>
          <w:spacing w:val="40"/>
          <w:sz w:val="20"/>
        </w:rPr>
        <w:t xml:space="preserve"> </w:t>
      </w:r>
      <w:r>
        <w:rPr>
          <w:sz w:val="20"/>
        </w:rPr>
        <w:t>i</w:t>
      </w:r>
      <w:r>
        <w:rPr>
          <w:spacing w:val="40"/>
          <w:sz w:val="20"/>
        </w:rPr>
        <w:t xml:space="preserve"> </w:t>
      </w:r>
      <w:r>
        <w:rPr>
          <w:sz w:val="20"/>
        </w:rPr>
        <w:t>uszczelnienia</w:t>
      </w:r>
      <w:r>
        <w:rPr>
          <w:spacing w:val="40"/>
          <w:sz w:val="20"/>
        </w:rPr>
        <w:t xml:space="preserve"> </w:t>
      </w:r>
      <w:r>
        <w:rPr>
          <w:sz w:val="20"/>
        </w:rPr>
        <w:t>przebić</w:t>
      </w:r>
      <w:r>
        <w:rPr>
          <w:spacing w:val="40"/>
          <w:sz w:val="20"/>
        </w:rPr>
        <w:t xml:space="preserve"> </w:t>
      </w:r>
      <w:r>
        <w:rPr>
          <w:sz w:val="20"/>
        </w:rPr>
        <w:t>i</w:t>
      </w:r>
      <w:r>
        <w:rPr>
          <w:spacing w:val="40"/>
          <w:sz w:val="20"/>
        </w:rPr>
        <w:t xml:space="preserve"> </w:t>
      </w:r>
      <w:r>
        <w:rPr>
          <w:sz w:val="20"/>
        </w:rPr>
        <w:t>przejść</w:t>
      </w:r>
      <w:r>
        <w:rPr>
          <w:spacing w:val="40"/>
          <w:sz w:val="20"/>
        </w:rPr>
        <w:t xml:space="preserve"> </w:t>
      </w:r>
      <w:r>
        <w:rPr>
          <w:sz w:val="20"/>
        </w:rPr>
        <w:t>przez</w:t>
      </w:r>
      <w:r>
        <w:rPr>
          <w:spacing w:val="40"/>
          <w:sz w:val="20"/>
        </w:rPr>
        <w:t xml:space="preserve"> </w:t>
      </w:r>
      <w:r>
        <w:rPr>
          <w:sz w:val="20"/>
        </w:rPr>
        <w:t>izolację,</w:t>
      </w:r>
      <w:r>
        <w:rPr>
          <w:spacing w:val="40"/>
          <w:sz w:val="20"/>
        </w:rPr>
        <w:t xml:space="preserve"> </w:t>
      </w:r>
      <w:r>
        <w:rPr>
          <w:sz w:val="20"/>
        </w:rPr>
        <w:t>przerw</w:t>
      </w:r>
      <w:r>
        <w:rPr>
          <w:spacing w:val="40"/>
          <w:sz w:val="20"/>
        </w:rPr>
        <w:t xml:space="preserve"> </w:t>
      </w:r>
      <w:r>
        <w:rPr>
          <w:sz w:val="20"/>
        </w:rPr>
        <w:t>roboczych,</w:t>
      </w:r>
      <w:r>
        <w:rPr>
          <w:spacing w:val="40"/>
          <w:sz w:val="20"/>
        </w:rPr>
        <w:t xml:space="preserve"> </w:t>
      </w:r>
      <w:r>
        <w:rPr>
          <w:sz w:val="20"/>
        </w:rPr>
        <w:t>dylatacji</w:t>
      </w:r>
      <w:r>
        <w:rPr>
          <w:spacing w:val="40"/>
          <w:sz w:val="20"/>
        </w:rPr>
        <w:t xml:space="preserve"> </w:t>
      </w:r>
      <w:r>
        <w:rPr>
          <w:sz w:val="20"/>
        </w:rPr>
        <w:t>i zakończeń krawędzi izolacji oraz obróbek blacharskich hydroizolacji.</w:t>
      </w:r>
    </w:p>
    <w:p w14:paraId="400167F7" w14:textId="77777777" w:rsidR="008F238E" w:rsidRDefault="008F238E" w:rsidP="008F238E">
      <w:pPr>
        <w:pStyle w:val="Tekstpodstawowy"/>
        <w:spacing w:line="288" w:lineRule="auto"/>
        <w:ind w:right="344"/>
      </w:pPr>
      <w:r>
        <w:t>Przy badaniach w czasie odbioru robót pomocne są wyniki badań dokonanych przed przystąpieniem do</w:t>
      </w:r>
      <w:r>
        <w:rPr>
          <w:spacing w:val="40"/>
        </w:rPr>
        <w:t xml:space="preserve"> </w:t>
      </w:r>
      <w:r>
        <w:t>robót i w trakcie ich wykonywania.</w:t>
      </w:r>
    </w:p>
    <w:p w14:paraId="10FE5370" w14:textId="77777777" w:rsidR="008F238E" w:rsidRDefault="008F238E" w:rsidP="008F238E">
      <w:pPr>
        <w:pStyle w:val="Tekstpodstawowy"/>
        <w:spacing w:line="288" w:lineRule="auto"/>
      </w:pPr>
      <w:r>
        <w:t>Badania</w:t>
      </w:r>
      <w:r>
        <w:rPr>
          <w:spacing w:val="77"/>
        </w:rPr>
        <w:t xml:space="preserve"> </w:t>
      </w:r>
      <w:r>
        <w:t>izolacji</w:t>
      </w:r>
      <w:r>
        <w:rPr>
          <w:spacing w:val="77"/>
        </w:rPr>
        <w:t xml:space="preserve"> </w:t>
      </w:r>
      <w:r>
        <w:t>powłokowych</w:t>
      </w:r>
      <w:r>
        <w:rPr>
          <w:spacing w:val="76"/>
        </w:rPr>
        <w:t xml:space="preserve"> </w:t>
      </w:r>
      <w:r>
        <w:t>z</w:t>
      </w:r>
      <w:r>
        <w:rPr>
          <w:spacing w:val="74"/>
        </w:rPr>
        <w:t xml:space="preserve"> </w:t>
      </w:r>
      <w:r>
        <w:t>mas</w:t>
      </w:r>
      <w:r>
        <w:rPr>
          <w:spacing w:val="75"/>
        </w:rPr>
        <w:t xml:space="preserve"> </w:t>
      </w:r>
      <w:r>
        <w:t>przy</w:t>
      </w:r>
      <w:r>
        <w:rPr>
          <w:spacing w:val="74"/>
        </w:rPr>
        <w:t xml:space="preserve"> </w:t>
      </w:r>
      <w:r>
        <w:t>ich</w:t>
      </w:r>
      <w:r>
        <w:rPr>
          <w:spacing w:val="74"/>
        </w:rPr>
        <w:t xml:space="preserve"> </w:t>
      </w:r>
      <w:r>
        <w:t>odbiorze</w:t>
      </w:r>
      <w:r>
        <w:rPr>
          <w:spacing w:val="76"/>
        </w:rPr>
        <w:t xml:space="preserve"> </w:t>
      </w:r>
      <w:r>
        <w:t>należy</w:t>
      </w:r>
      <w:r>
        <w:rPr>
          <w:spacing w:val="74"/>
        </w:rPr>
        <w:t xml:space="preserve"> </w:t>
      </w:r>
      <w:r>
        <w:t>przeprowadzać</w:t>
      </w:r>
      <w:r>
        <w:rPr>
          <w:spacing w:val="77"/>
        </w:rPr>
        <w:t xml:space="preserve"> </w:t>
      </w:r>
      <w:r>
        <w:t>po</w:t>
      </w:r>
      <w:r>
        <w:rPr>
          <w:spacing w:val="77"/>
        </w:rPr>
        <w:t xml:space="preserve"> </w:t>
      </w:r>
      <w:r>
        <w:t>ich</w:t>
      </w:r>
      <w:r>
        <w:rPr>
          <w:spacing w:val="74"/>
        </w:rPr>
        <w:t xml:space="preserve"> </w:t>
      </w:r>
      <w:r>
        <w:t>całkowitym wyschnięciu i utwardzeniu.</w:t>
      </w:r>
    </w:p>
    <w:p w14:paraId="07D3A7F6" w14:textId="77777777" w:rsidR="008F238E" w:rsidRDefault="008F238E" w:rsidP="008F238E">
      <w:pPr>
        <w:pStyle w:val="Tekstpodstawowy"/>
        <w:spacing w:line="288" w:lineRule="auto"/>
      </w:pPr>
      <w:r>
        <w:t>Badania techniczne należy przeprowadzać w temperaturze powietrza co najmniej +5°C i przy wilgotności względnej powietrza nie przekraczającej 65%.</w:t>
      </w:r>
    </w:p>
    <w:p w14:paraId="5DDF4BA7" w14:textId="77777777" w:rsidR="008F238E" w:rsidRDefault="008F238E" w:rsidP="008F238E">
      <w:pPr>
        <w:pStyle w:val="Tekstpodstawowy"/>
        <w:spacing w:before="1"/>
      </w:pPr>
      <w:r>
        <w:t>Ocena</w:t>
      </w:r>
      <w:r>
        <w:rPr>
          <w:spacing w:val="-9"/>
        </w:rPr>
        <w:t xml:space="preserve"> </w:t>
      </w:r>
      <w:r>
        <w:t>jakości</w:t>
      </w:r>
      <w:r>
        <w:rPr>
          <w:spacing w:val="-10"/>
        </w:rPr>
        <w:t xml:space="preserve"> </w:t>
      </w:r>
      <w:r>
        <w:t>izolacji</w:t>
      </w:r>
      <w:r>
        <w:rPr>
          <w:spacing w:val="-9"/>
        </w:rPr>
        <w:t xml:space="preserve"> </w:t>
      </w:r>
      <w:r>
        <w:t>przeciwwilgociowych</w:t>
      </w:r>
      <w:r>
        <w:rPr>
          <w:spacing w:val="-9"/>
        </w:rPr>
        <w:t xml:space="preserve"> </w:t>
      </w:r>
      <w:r>
        <w:t>i</w:t>
      </w:r>
      <w:r>
        <w:rPr>
          <w:spacing w:val="-5"/>
        </w:rPr>
        <w:t xml:space="preserve"> </w:t>
      </w:r>
      <w:r>
        <w:t>wodochronnych</w:t>
      </w:r>
      <w:r>
        <w:rPr>
          <w:spacing w:val="-9"/>
        </w:rPr>
        <w:t xml:space="preserve"> </w:t>
      </w:r>
      <w:r>
        <w:rPr>
          <w:spacing w:val="-2"/>
        </w:rPr>
        <w:t>obejmuje:</w:t>
      </w:r>
    </w:p>
    <w:p w14:paraId="5A6623DA" w14:textId="77777777" w:rsidR="008F238E" w:rsidRDefault="008F238E">
      <w:pPr>
        <w:pStyle w:val="Akapitzlist"/>
        <w:numPr>
          <w:ilvl w:val="0"/>
          <w:numId w:val="96"/>
        </w:numPr>
        <w:tabs>
          <w:tab w:val="left" w:pos="682"/>
        </w:tabs>
        <w:spacing w:before="46" w:line="288" w:lineRule="auto"/>
        <w:ind w:left="467" w:right="345" w:firstLine="0"/>
        <w:rPr>
          <w:sz w:val="20"/>
        </w:rPr>
      </w:pPr>
      <w:r>
        <w:rPr>
          <w:sz w:val="20"/>
        </w:rPr>
        <w:t>sprawdzenie</w:t>
      </w:r>
      <w:r>
        <w:rPr>
          <w:spacing w:val="40"/>
          <w:sz w:val="20"/>
        </w:rPr>
        <w:t xml:space="preserve"> </w:t>
      </w:r>
      <w:r>
        <w:rPr>
          <w:sz w:val="20"/>
        </w:rPr>
        <w:t>wyglądu</w:t>
      </w:r>
      <w:r>
        <w:rPr>
          <w:spacing w:val="40"/>
          <w:sz w:val="20"/>
        </w:rPr>
        <w:t xml:space="preserve"> </w:t>
      </w:r>
      <w:r>
        <w:rPr>
          <w:sz w:val="20"/>
        </w:rPr>
        <w:t>zewnętrznego</w:t>
      </w:r>
      <w:r>
        <w:rPr>
          <w:spacing w:val="40"/>
          <w:sz w:val="20"/>
        </w:rPr>
        <w:t xml:space="preserve"> </w:t>
      </w:r>
      <w:r>
        <w:rPr>
          <w:sz w:val="20"/>
        </w:rPr>
        <w:t>(równości,</w:t>
      </w:r>
      <w:r>
        <w:rPr>
          <w:spacing w:val="40"/>
          <w:sz w:val="20"/>
        </w:rPr>
        <w:t xml:space="preserve"> </w:t>
      </w:r>
      <w:r>
        <w:rPr>
          <w:sz w:val="20"/>
        </w:rPr>
        <w:t>ciągłości,</w:t>
      </w:r>
      <w:r>
        <w:rPr>
          <w:spacing w:val="40"/>
          <w:sz w:val="20"/>
        </w:rPr>
        <w:t xml:space="preserve"> </w:t>
      </w:r>
      <w:r>
        <w:rPr>
          <w:sz w:val="20"/>
        </w:rPr>
        <w:t>miejsc</w:t>
      </w:r>
      <w:r>
        <w:rPr>
          <w:spacing w:val="40"/>
          <w:sz w:val="20"/>
        </w:rPr>
        <w:t xml:space="preserve"> </w:t>
      </w:r>
      <w:r>
        <w:rPr>
          <w:sz w:val="20"/>
        </w:rPr>
        <w:t>przebić</w:t>
      </w:r>
      <w:r>
        <w:rPr>
          <w:spacing w:val="40"/>
          <w:sz w:val="20"/>
        </w:rPr>
        <w:t xml:space="preserve"> </w:t>
      </w:r>
      <w:r>
        <w:rPr>
          <w:sz w:val="20"/>
        </w:rPr>
        <w:t>i</w:t>
      </w:r>
      <w:r>
        <w:rPr>
          <w:spacing w:val="40"/>
          <w:sz w:val="20"/>
        </w:rPr>
        <w:t xml:space="preserve"> </w:t>
      </w:r>
      <w:r>
        <w:rPr>
          <w:sz w:val="20"/>
        </w:rPr>
        <w:t>dylatacji</w:t>
      </w:r>
      <w:r>
        <w:rPr>
          <w:spacing w:val="40"/>
          <w:sz w:val="20"/>
        </w:rPr>
        <w:t xml:space="preserve"> </w:t>
      </w:r>
      <w:r>
        <w:rPr>
          <w:sz w:val="20"/>
        </w:rPr>
        <w:t>oraz</w:t>
      </w:r>
      <w:r>
        <w:rPr>
          <w:spacing w:val="40"/>
          <w:sz w:val="20"/>
        </w:rPr>
        <w:t xml:space="preserve"> </w:t>
      </w:r>
      <w:r>
        <w:rPr>
          <w:sz w:val="20"/>
        </w:rPr>
        <w:t>zakończeń krawędzi izolacji),</w:t>
      </w:r>
    </w:p>
    <w:p w14:paraId="1B7A4866" w14:textId="77777777" w:rsidR="008F238E" w:rsidRDefault="008F238E">
      <w:pPr>
        <w:pStyle w:val="Akapitzlist"/>
        <w:numPr>
          <w:ilvl w:val="0"/>
          <w:numId w:val="96"/>
        </w:numPr>
        <w:tabs>
          <w:tab w:val="left" w:pos="633"/>
        </w:tabs>
        <w:ind w:left="632" w:hanging="166"/>
        <w:rPr>
          <w:sz w:val="20"/>
        </w:rPr>
      </w:pPr>
      <w:r>
        <w:rPr>
          <w:sz w:val="20"/>
        </w:rPr>
        <w:t>sprawdzenie</w:t>
      </w:r>
      <w:r>
        <w:rPr>
          <w:spacing w:val="-7"/>
          <w:sz w:val="20"/>
        </w:rPr>
        <w:t xml:space="preserve"> </w:t>
      </w:r>
      <w:r>
        <w:rPr>
          <w:sz w:val="20"/>
        </w:rPr>
        <w:t>ilości</w:t>
      </w:r>
      <w:r>
        <w:rPr>
          <w:spacing w:val="-3"/>
          <w:sz w:val="20"/>
        </w:rPr>
        <w:t xml:space="preserve"> </w:t>
      </w:r>
      <w:r>
        <w:rPr>
          <w:sz w:val="20"/>
        </w:rPr>
        <w:t>warstw</w:t>
      </w:r>
      <w:r>
        <w:rPr>
          <w:spacing w:val="-6"/>
          <w:sz w:val="20"/>
        </w:rPr>
        <w:t xml:space="preserve"> </w:t>
      </w:r>
      <w:r>
        <w:rPr>
          <w:sz w:val="20"/>
        </w:rPr>
        <w:t>i</w:t>
      </w:r>
      <w:r>
        <w:rPr>
          <w:spacing w:val="-3"/>
          <w:sz w:val="20"/>
        </w:rPr>
        <w:t xml:space="preserve"> </w:t>
      </w:r>
      <w:r>
        <w:rPr>
          <w:sz w:val="20"/>
        </w:rPr>
        <w:t>ich</w:t>
      </w:r>
      <w:r>
        <w:rPr>
          <w:spacing w:val="-7"/>
          <w:sz w:val="20"/>
        </w:rPr>
        <w:t xml:space="preserve"> </w:t>
      </w:r>
      <w:r>
        <w:rPr>
          <w:spacing w:val="-2"/>
          <w:sz w:val="20"/>
        </w:rPr>
        <w:t>grubości,</w:t>
      </w:r>
    </w:p>
    <w:p w14:paraId="3D38419A" w14:textId="77777777" w:rsidR="008F238E" w:rsidRDefault="008F238E">
      <w:pPr>
        <w:pStyle w:val="Akapitzlist"/>
        <w:numPr>
          <w:ilvl w:val="0"/>
          <w:numId w:val="96"/>
        </w:numPr>
        <w:tabs>
          <w:tab w:val="left" w:pos="633"/>
        </w:tabs>
        <w:spacing w:before="46"/>
        <w:ind w:left="632" w:hanging="166"/>
        <w:rPr>
          <w:sz w:val="20"/>
        </w:rPr>
      </w:pPr>
      <w:r>
        <w:rPr>
          <w:sz w:val="20"/>
        </w:rPr>
        <w:t>sprawdzenie</w:t>
      </w:r>
      <w:r>
        <w:rPr>
          <w:spacing w:val="-10"/>
          <w:sz w:val="20"/>
        </w:rPr>
        <w:t xml:space="preserve"> </w:t>
      </w:r>
      <w:r>
        <w:rPr>
          <w:sz w:val="20"/>
        </w:rPr>
        <w:t>szczelności</w:t>
      </w:r>
      <w:r>
        <w:rPr>
          <w:spacing w:val="-9"/>
          <w:sz w:val="20"/>
        </w:rPr>
        <w:t xml:space="preserve"> </w:t>
      </w:r>
      <w:r>
        <w:rPr>
          <w:spacing w:val="-2"/>
          <w:sz w:val="20"/>
        </w:rPr>
        <w:t>izolacji,</w:t>
      </w:r>
    </w:p>
    <w:p w14:paraId="323994E7" w14:textId="77777777" w:rsidR="008F238E" w:rsidRDefault="008F238E">
      <w:pPr>
        <w:pStyle w:val="Akapitzlist"/>
        <w:numPr>
          <w:ilvl w:val="0"/>
          <w:numId w:val="96"/>
        </w:numPr>
        <w:tabs>
          <w:tab w:val="left" w:pos="633"/>
        </w:tabs>
        <w:spacing w:before="46"/>
        <w:ind w:left="632" w:hanging="166"/>
        <w:rPr>
          <w:sz w:val="20"/>
        </w:rPr>
      </w:pPr>
      <w:r>
        <w:rPr>
          <w:sz w:val="20"/>
        </w:rPr>
        <w:t>sprawdzenie</w:t>
      </w:r>
      <w:r>
        <w:rPr>
          <w:spacing w:val="-9"/>
          <w:sz w:val="20"/>
        </w:rPr>
        <w:t xml:space="preserve"> </w:t>
      </w:r>
      <w:r>
        <w:rPr>
          <w:sz w:val="20"/>
        </w:rPr>
        <w:t>pozostałych</w:t>
      </w:r>
      <w:r>
        <w:rPr>
          <w:spacing w:val="-9"/>
          <w:sz w:val="20"/>
        </w:rPr>
        <w:t xml:space="preserve"> </w:t>
      </w:r>
      <w:r>
        <w:rPr>
          <w:sz w:val="20"/>
        </w:rPr>
        <w:t>wymagań</w:t>
      </w:r>
      <w:r>
        <w:rPr>
          <w:spacing w:val="-9"/>
          <w:sz w:val="20"/>
        </w:rPr>
        <w:t xml:space="preserve"> </w:t>
      </w:r>
      <w:r>
        <w:rPr>
          <w:sz w:val="20"/>
        </w:rPr>
        <w:t>określonych</w:t>
      </w:r>
      <w:r>
        <w:rPr>
          <w:spacing w:val="-6"/>
          <w:sz w:val="20"/>
        </w:rPr>
        <w:t xml:space="preserve"> </w:t>
      </w:r>
      <w:r>
        <w:rPr>
          <w:sz w:val="20"/>
        </w:rPr>
        <w:t>w</w:t>
      </w:r>
      <w:r>
        <w:rPr>
          <w:spacing w:val="-10"/>
          <w:sz w:val="20"/>
        </w:rPr>
        <w:t xml:space="preserve"> </w:t>
      </w:r>
      <w:r>
        <w:rPr>
          <w:sz w:val="20"/>
        </w:rPr>
        <w:t>szczegółowej</w:t>
      </w:r>
      <w:r>
        <w:rPr>
          <w:spacing w:val="-9"/>
          <w:sz w:val="20"/>
        </w:rPr>
        <w:t xml:space="preserve"> </w:t>
      </w:r>
      <w:r>
        <w:rPr>
          <w:sz w:val="20"/>
        </w:rPr>
        <w:t>specyfikacji</w:t>
      </w:r>
      <w:r>
        <w:rPr>
          <w:spacing w:val="-9"/>
          <w:sz w:val="20"/>
        </w:rPr>
        <w:t xml:space="preserve"> </w:t>
      </w:r>
      <w:r>
        <w:rPr>
          <w:spacing w:val="-2"/>
          <w:sz w:val="20"/>
        </w:rPr>
        <w:t>technicznej.</w:t>
      </w:r>
    </w:p>
    <w:p w14:paraId="6612213B" w14:textId="77777777" w:rsidR="008F238E" w:rsidRDefault="008F238E" w:rsidP="008F238E">
      <w:pPr>
        <w:pStyle w:val="Tekstpodstawowy"/>
        <w:spacing w:before="46"/>
      </w:pPr>
      <w:r>
        <w:t>Badania</w:t>
      </w:r>
      <w:r>
        <w:rPr>
          <w:spacing w:val="-9"/>
        </w:rPr>
        <w:t xml:space="preserve"> </w:t>
      </w:r>
      <w:r>
        <w:t>odbiorowe</w:t>
      </w:r>
      <w:r>
        <w:rPr>
          <w:spacing w:val="-10"/>
        </w:rPr>
        <w:t xml:space="preserve"> </w:t>
      </w:r>
      <w:r>
        <w:t>należy</w:t>
      </w:r>
      <w:r>
        <w:rPr>
          <w:spacing w:val="-8"/>
        </w:rPr>
        <w:t xml:space="preserve"> </w:t>
      </w:r>
      <w:r>
        <w:t>przeprowadzić</w:t>
      </w:r>
      <w:r>
        <w:rPr>
          <w:spacing w:val="-9"/>
        </w:rPr>
        <w:t xml:space="preserve"> </w:t>
      </w:r>
      <w:r>
        <w:t>metodami</w:t>
      </w:r>
      <w:r>
        <w:rPr>
          <w:spacing w:val="-10"/>
        </w:rPr>
        <w:t xml:space="preserve"> </w:t>
      </w:r>
      <w:r>
        <w:t>określonymi</w:t>
      </w:r>
      <w:r>
        <w:rPr>
          <w:spacing w:val="-6"/>
        </w:rPr>
        <w:t xml:space="preserve"> </w:t>
      </w:r>
      <w:r>
        <w:t>w</w:t>
      </w:r>
      <w:r>
        <w:rPr>
          <w:spacing w:val="-10"/>
        </w:rPr>
        <w:t xml:space="preserve"> </w:t>
      </w:r>
      <w:r>
        <w:t>szczegółowej</w:t>
      </w:r>
      <w:r>
        <w:rPr>
          <w:spacing w:val="-7"/>
        </w:rPr>
        <w:t xml:space="preserve"> </w:t>
      </w:r>
      <w:r>
        <w:t>specyfikacji</w:t>
      </w:r>
      <w:r>
        <w:rPr>
          <w:spacing w:val="-11"/>
        </w:rPr>
        <w:t xml:space="preserve"> </w:t>
      </w:r>
      <w:r>
        <w:rPr>
          <w:spacing w:val="-2"/>
        </w:rPr>
        <w:t>technicznej.</w:t>
      </w:r>
    </w:p>
    <w:p w14:paraId="6091C0EE" w14:textId="77777777" w:rsidR="008F238E" w:rsidRDefault="008F238E" w:rsidP="008F238E">
      <w:pPr>
        <w:pStyle w:val="Tekstpodstawowy"/>
        <w:spacing w:before="9"/>
        <w:ind w:left="0"/>
        <w:rPr>
          <w:sz w:val="19"/>
        </w:rPr>
      </w:pPr>
    </w:p>
    <w:p w14:paraId="52A344E6" w14:textId="77777777" w:rsidR="008F238E" w:rsidRDefault="008F238E" w:rsidP="008F238E">
      <w:pPr>
        <w:pStyle w:val="Nagwek2"/>
        <w:spacing w:before="93"/>
        <w:ind w:left="921"/>
      </w:pPr>
      <w:r>
        <w:rPr>
          <w:noProof/>
        </w:rPr>
        <w:drawing>
          <wp:anchor distT="0" distB="0" distL="0" distR="0" simplePos="0" relativeHeight="487597056" behindDoc="0" locked="0" layoutInCell="1" allowOverlap="1" wp14:anchorId="032AAF26" wp14:editId="178E00D3">
            <wp:simplePos x="0" y="0"/>
            <wp:positionH relativeFrom="page">
              <wp:posOffset>792479</wp:posOffset>
            </wp:positionH>
            <wp:positionV relativeFrom="paragraph">
              <wp:posOffset>87704</wp:posOffset>
            </wp:positionV>
            <wp:extent cx="121919" cy="118871"/>
            <wp:effectExtent l="0" t="0" r="0" b="0"/>
            <wp:wrapNone/>
            <wp:docPr id="1372156003"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14.jpeg"/>
                    <pic:cNvPicPr/>
                  </pic:nvPicPr>
                  <pic:blipFill>
                    <a:blip r:embed="rId20" cstate="print"/>
                    <a:stretch>
                      <a:fillRect/>
                    </a:stretch>
                  </pic:blipFill>
                  <pic:spPr>
                    <a:xfrm>
                      <a:off x="0" y="0"/>
                      <a:ext cx="121919" cy="118871"/>
                    </a:xfrm>
                    <a:prstGeom prst="rect">
                      <a:avLst/>
                    </a:prstGeom>
                  </pic:spPr>
                </pic:pic>
              </a:graphicData>
            </a:graphic>
          </wp:anchor>
        </w:drawing>
      </w:r>
      <w:r>
        <w:t>WYMAGANIA</w:t>
      </w:r>
      <w:r>
        <w:rPr>
          <w:spacing w:val="-10"/>
        </w:rPr>
        <w:t xml:space="preserve"> </w:t>
      </w:r>
      <w:r>
        <w:t>DOTYCZĄCE</w:t>
      </w:r>
      <w:r>
        <w:rPr>
          <w:spacing w:val="-1"/>
        </w:rPr>
        <w:t xml:space="preserve"> </w:t>
      </w:r>
      <w:r>
        <w:t>PRZEDMIARU</w:t>
      </w:r>
      <w:r>
        <w:rPr>
          <w:spacing w:val="-2"/>
        </w:rPr>
        <w:t xml:space="preserve"> </w:t>
      </w:r>
      <w:r>
        <w:t>I</w:t>
      </w:r>
      <w:r>
        <w:rPr>
          <w:spacing w:val="1"/>
        </w:rPr>
        <w:t xml:space="preserve"> </w:t>
      </w:r>
      <w:r>
        <w:t>OBMIARU</w:t>
      </w:r>
      <w:r>
        <w:rPr>
          <w:spacing w:val="-3"/>
        </w:rPr>
        <w:t xml:space="preserve"> </w:t>
      </w:r>
      <w:r>
        <w:rPr>
          <w:spacing w:val="-2"/>
        </w:rPr>
        <w:t>ROBÓT</w:t>
      </w:r>
    </w:p>
    <w:p w14:paraId="5C970E9C" w14:textId="6653685C" w:rsidR="008F238E" w:rsidRDefault="008F238E" w:rsidP="008F238E">
      <w:pPr>
        <w:pStyle w:val="Tekstpodstawowy"/>
        <w:spacing w:before="56"/>
        <w:jc w:val="both"/>
      </w:pPr>
      <w:r>
        <w:t>Ogólne</w:t>
      </w:r>
      <w:r>
        <w:rPr>
          <w:spacing w:val="-4"/>
        </w:rPr>
        <w:t xml:space="preserve"> </w:t>
      </w:r>
      <w:r>
        <w:t>zasady</w:t>
      </w:r>
      <w:r>
        <w:rPr>
          <w:spacing w:val="-10"/>
        </w:rPr>
        <w:t xml:space="preserve"> </w:t>
      </w:r>
      <w:r>
        <w:t>przedmiaru</w:t>
      </w:r>
      <w:r>
        <w:rPr>
          <w:spacing w:val="-6"/>
        </w:rPr>
        <w:t xml:space="preserve"> </w:t>
      </w:r>
      <w:r>
        <w:t>i</w:t>
      </w:r>
      <w:r>
        <w:rPr>
          <w:spacing w:val="-7"/>
        </w:rPr>
        <w:t xml:space="preserve"> </w:t>
      </w:r>
      <w:r>
        <w:t>obmiaru</w:t>
      </w:r>
      <w:r>
        <w:rPr>
          <w:spacing w:val="-6"/>
        </w:rPr>
        <w:t xml:space="preserve"> </w:t>
      </w:r>
      <w:r>
        <w:t>podano</w:t>
      </w:r>
      <w:r>
        <w:rPr>
          <w:spacing w:val="-4"/>
        </w:rPr>
        <w:t xml:space="preserve"> </w:t>
      </w:r>
      <w:r>
        <w:t>w</w:t>
      </w:r>
      <w:r>
        <w:rPr>
          <w:spacing w:val="-6"/>
        </w:rPr>
        <w:t xml:space="preserve"> </w:t>
      </w:r>
      <w:r>
        <w:t>S</w:t>
      </w:r>
      <w:r w:rsidR="00DB2F6F">
        <w:t>-00</w:t>
      </w:r>
      <w:r w:rsidR="00D673A6">
        <w:t xml:space="preserve"> „Wymagania ogólne”</w:t>
      </w:r>
      <w:r>
        <w:t>,</w:t>
      </w:r>
      <w:r>
        <w:rPr>
          <w:spacing w:val="-6"/>
        </w:rPr>
        <w:t xml:space="preserve"> </w:t>
      </w:r>
      <w:r>
        <w:t>pkt</w:t>
      </w:r>
      <w:r>
        <w:rPr>
          <w:spacing w:val="-6"/>
        </w:rPr>
        <w:t xml:space="preserve"> </w:t>
      </w:r>
      <w:r>
        <w:rPr>
          <w:spacing w:val="-10"/>
        </w:rPr>
        <w:t>7</w:t>
      </w:r>
    </w:p>
    <w:p w14:paraId="2A185575" w14:textId="77777777" w:rsidR="008F238E" w:rsidRDefault="008F238E" w:rsidP="008F238E">
      <w:pPr>
        <w:pStyle w:val="Tekstpodstawowy"/>
        <w:spacing w:before="10"/>
        <w:ind w:left="0"/>
        <w:rPr>
          <w:sz w:val="27"/>
        </w:rPr>
      </w:pPr>
    </w:p>
    <w:p w14:paraId="02933ABB" w14:textId="0094F8B4" w:rsidR="008F238E" w:rsidRPr="007A6635" w:rsidRDefault="008F238E" w:rsidP="008F238E">
      <w:pPr>
        <w:pStyle w:val="Nagwek3"/>
        <w:tabs>
          <w:tab w:val="left" w:pos="1091"/>
        </w:tabs>
        <w:spacing w:line="288" w:lineRule="auto"/>
        <w:ind w:right="344" w:hanging="624"/>
        <w:rPr>
          <w:sz w:val="20"/>
          <w:szCs w:val="20"/>
        </w:rPr>
      </w:pPr>
      <w:r w:rsidRPr="007A6635">
        <w:rPr>
          <w:spacing w:val="-4"/>
          <w:sz w:val="20"/>
          <w:szCs w:val="20"/>
        </w:rPr>
        <w:t>7.1</w:t>
      </w:r>
      <w:r w:rsidRPr="007A6635">
        <w:rPr>
          <w:sz w:val="20"/>
          <w:szCs w:val="20"/>
        </w:rPr>
        <w:tab/>
        <w:t>Szczegółowe</w:t>
      </w:r>
      <w:r w:rsidRPr="007A6635">
        <w:rPr>
          <w:spacing w:val="-4"/>
          <w:sz w:val="20"/>
          <w:szCs w:val="20"/>
        </w:rPr>
        <w:t xml:space="preserve"> </w:t>
      </w:r>
      <w:r w:rsidRPr="007A6635">
        <w:rPr>
          <w:sz w:val="20"/>
          <w:szCs w:val="20"/>
        </w:rPr>
        <w:t>zasady</w:t>
      </w:r>
      <w:r w:rsidRPr="007A6635">
        <w:rPr>
          <w:spacing w:val="-6"/>
          <w:sz w:val="20"/>
          <w:szCs w:val="20"/>
        </w:rPr>
        <w:t xml:space="preserve"> </w:t>
      </w:r>
      <w:r w:rsidRPr="007A6635">
        <w:rPr>
          <w:sz w:val="20"/>
          <w:szCs w:val="20"/>
        </w:rPr>
        <w:t>obmiaru</w:t>
      </w:r>
      <w:r w:rsidRPr="007A6635">
        <w:rPr>
          <w:spacing w:val="-3"/>
          <w:sz w:val="20"/>
          <w:szCs w:val="20"/>
        </w:rPr>
        <w:t xml:space="preserve"> </w:t>
      </w:r>
      <w:r w:rsidRPr="007A6635">
        <w:rPr>
          <w:sz w:val="20"/>
          <w:szCs w:val="20"/>
        </w:rPr>
        <w:t>robót</w:t>
      </w:r>
      <w:r w:rsidRPr="007A6635">
        <w:rPr>
          <w:spacing w:val="-3"/>
          <w:sz w:val="20"/>
          <w:szCs w:val="20"/>
        </w:rPr>
        <w:t xml:space="preserve"> </w:t>
      </w:r>
      <w:proofErr w:type="spellStart"/>
      <w:r w:rsidRPr="007A6635">
        <w:rPr>
          <w:sz w:val="20"/>
          <w:szCs w:val="20"/>
        </w:rPr>
        <w:t>hydroizolacyjnych</w:t>
      </w:r>
      <w:proofErr w:type="spellEnd"/>
    </w:p>
    <w:p w14:paraId="6540C783" w14:textId="77777777" w:rsidR="008F238E" w:rsidRDefault="008F238E" w:rsidP="008F238E">
      <w:pPr>
        <w:pStyle w:val="Tekstpodstawowy"/>
        <w:spacing w:before="2" w:line="288" w:lineRule="auto"/>
        <w:ind w:right="344"/>
        <w:jc w:val="both"/>
      </w:pPr>
      <w:r>
        <w:t>Izolacje</w:t>
      </w:r>
      <w:r>
        <w:rPr>
          <w:spacing w:val="-3"/>
        </w:rPr>
        <w:t xml:space="preserve"> </w:t>
      </w:r>
      <w:r>
        <w:t>przeciwwilgociowe</w:t>
      </w:r>
      <w:r>
        <w:rPr>
          <w:spacing w:val="-1"/>
        </w:rPr>
        <w:t xml:space="preserve"> </w:t>
      </w:r>
      <w:r>
        <w:t>i</w:t>
      </w:r>
      <w:r>
        <w:rPr>
          <w:spacing w:val="-1"/>
        </w:rPr>
        <w:t xml:space="preserve"> </w:t>
      </w:r>
      <w:r>
        <w:t>przeciwwodne oblicza</w:t>
      </w:r>
      <w:r>
        <w:rPr>
          <w:spacing w:val="-3"/>
        </w:rPr>
        <w:t xml:space="preserve"> </w:t>
      </w:r>
      <w:r>
        <w:t>się</w:t>
      </w:r>
      <w:r>
        <w:rPr>
          <w:spacing w:val="-1"/>
        </w:rPr>
        <w:t xml:space="preserve"> </w:t>
      </w:r>
      <w:r>
        <w:t>w</w:t>
      </w:r>
      <w:r>
        <w:rPr>
          <w:spacing w:val="-4"/>
        </w:rPr>
        <w:t xml:space="preserve"> </w:t>
      </w:r>
      <w:r>
        <w:t>metrach</w:t>
      </w:r>
      <w:r>
        <w:rPr>
          <w:spacing w:val="-3"/>
        </w:rPr>
        <w:t xml:space="preserve"> </w:t>
      </w:r>
      <w:r>
        <w:t>kwadratowych</w:t>
      </w:r>
      <w:r>
        <w:rPr>
          <w:spacing w:val="-3"/>
        </w:rPr>
        <w:t xml:space="preserve"> </w:t>
      </w:r>
      <w:r>
        <w:t>izolowanej powierzchni</w:t>
      </w:r>
      <w:r>
        <w:rPr>
          <w:spacing w:val="-2"/>
        </w:rPr>
        <w:t xml:space="preserve"> </w:t>
      </w:r>
      <w:r>
        <w:t>w rozwinięciu. Wymiary powierzchni przyjmuje się w świetle surowych murów. Z obliczonej powierzchni potrąca się powierzchnie otworów, słupów, pilastrów itp. większe od 1 m2. Izolacje szczelin dylatacyjnych oraz wykonanie faset, o ile stanowią one odrębne pozycje przedmiarowe, oblicza się w metrach.</w:t>
      </w:r>
    </w:p>
    <w:p w14:paraId="7AA41C05" w14:textId="77777777" w:rsidR="00C02293" w:rsidRDefault="00C02293" w:rsidP="008F238E">
      <w:pPr>
        <w:pStyle w:val="Nagwek2"/>
        <w:spacing w:before="76"/>
        <w:rPr>
          <w:rFonts w:ascii="Times New Roman" w:hAnsi="Times New Roman"/>
          <w:b w:val="0"/>
          <w:spacing w:val="80"/>
          <w:position w:val="1"/>
          <w:sz w:val="20"/>
        </w:rPr>
      </w:pPr>
    </w:p>
    <w:p w14:paraId="15EA5C02" w14:textId="7B01443F" w:rsidR="008F238E" w:rsidRDefault="008F238E" w:rsidP="008F238E">
      <w:pPr>
        <w:pStyle w:val="Nagwek2"/>
        <w:spacing w:before="76"/>
      </w:pPr>
      <w:r>
        <w:rPr>
          <w:b w:val="0"/>
          <w:noProof/>
        </w:rPr>
        <w:drawing>
          <wp:inline distT="0" distB="0" distL="0" distR="0" wp14:anchorId="3DC26516" wp14:editId="65ACE3F1">
            <wp:extent cx="121919" cy="121919"/>
            <wp:effectExtent l="0" t="0" r="0" b="0"/>
            <wp:docPr id="1584732773"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38.jpeg"/>
                    <pic:cNvPicPr/>
                  </pic:nvPicPr>
                  <pic:blipFill>
                    <a:blip r:embed="rId32"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SPOSÓB ODBIORU ROBÓT</w:t>
      </w:r>
    </w:p>
    <w:p w14:paraId="5AD86A67" w14:textId="02733670" w:rsidR="008F238E" w:rsidRDefault="008F238E" w:rsidP="008F238E">
      <w:pPr>
        <w:pStyle w:val="Tekstpodstawowy"/>
        <w:spacing w:before="55" w:line="288" w:lineRule="auto"/>
      </w:pPr>
      <w:r>
        <w:t>Wymagania</w:t>
      </w:r>
      <w:r>
        <w:rPr>
          <w:spacing w:val="-1"/>
        </w:rPr>
        <w:t xml:space="preserve"> </w:t>
      </w:r>
      <w:r>
        <w:t>dotyczące odbioru</w:t>
      </w:r>
      <w:r>
        <w:rPr>
          <w:spacing w:val="-1"/>
        </w:rPr>
        <w:t xml:space="preserve"> </w:t>
      </w:r>
      <w:r>
        <w:t>robót zgodnie z postanowieniami</w:t>
      </w:r>
      <w:r>
        <w:rPr>
          <w:spacing w:val="-2"/>
        </w:rPr>
        <w:t xml:space="preserve"> </w:t>
      </w:r>
      <w:r>
        <w:t>umowy zawartej pomiędzy</w:t>
      </w:r>
      <w:r>
        <w:rPr>
          <w:spacing w:val="-1"/>
        </w:rPr>
        <w:t xml:space="preserve"> </w:t>
      </w:r>
      <w:r>
        <w:t>Inwestorem a Wykonawcą. Ogólne wymagania dotyczące odbioru robót podano w S</w:t>
      </w:r>
      <w:r w:rsidR="00DB2F6F">
        <w:t>-00</w:t>
      </w:r>
      <w:r>
        <w:t xml:space="preserve"> „Wymagania ogólne”.</w:t>
      </w:r>
    </w:p>
    <w:p w14:paraId="3B76E72B" w14:textId="77777777" w:rsidR="008F238E" w:rsidRDefault="008F238E" w:rsidP="008F238E">
      <w:pPr>
        <w:pStyle w:val="Tekstpodstawowy"/>
        <w:spacing w:before="9"/>
        <w:ind w:left="0"/>
        <w:rPr>
          <w:sz w:val="15"/>
        </w:rPr>
      </w:pPr>
    </w:p>
    <w:p w14:paraId="5B8F3470" w14:textId="77777777" w:rsidR="008F238E" w:rsidRDefault="008F238E" w:rsidP="008F238E">
      <w:pPr>
        <w:pStyle w:val="Nagwek2"/>
        <w:spacing w:line="288" w:lineRule="auto"/>
        <w:ind w:left="921" w:right="339" w:hanging="454"/>
      </w:pPr>
      <w:r>
        <w:rPr>
          <w:b w:val="0"/>
          <w:noProof/>
        </w:rPr>
        <w:drawing>
          <wp:inline distT="0" distB="0" distL="0" distR="0" wp14:anchorId="34B1846B" wp14:editId="1931DDFB">
            <wp:extent cx="121919" cy="121919"/>
            <wp:effectExtent l="0" t="0" r="0" b="0"/>
            <wp:docPr id="205390814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16.jpeg"/>
                    <pic:cNvPicPr/>
                  </pic:nvPicPr>
                  <pic:blipFill>
                    <a:blip r:embed="rId22"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40"/>
          <w:position w:val="1"/>
          <w:sz w:val="20"/>
        </w:rPr>
        <w:t xml:space="preserve">  </w:t>
      </w:r>
      <w:r>
        <w:rPr>
          <w:position w:val="1"/>
        </w:rPr>
        <w:t>PODSTAWA</w:t>
      </w:r>
      <w:r>
        <w:rPr>
          <w:spacing w:val="40"/>
          <w:position w:val="1"/>
        </w:rPr>
        <w:t xml:space="preserve"> </w:t>
      </w:r>
      <w:r>
        <w:rPr>
          <w:position w:val="1"/>
        </w:rPr>
        <w:t>ROZLICZENIA</w:t>
      </w:r>
      <w:r>
        <w:rPr>
          <w:spacing w:val="40"/>
          <w:position w:val="1"/>
        </w:rPr>
        <w:t xml:space="preserve"> </w:t>
      </w:r>
      <w:r>
        <w:rPr>
          <w:position w:val="1"/>
        </w:rPr>
        <w:t>ROBÓT</w:t>
      </w:r>
      <w:r>
        <w:rPr>
          <w:spacing w:val="40"/>
          <w:position w:val="1"/>
        </w:rPr>
        <w:t xml:space="preserve"> </w:t>
      </w:r>
      <w:r>
        <w:rPr>
          <w:position w:val="1"/>
        </w:rPr>
        <w:t>PODSTAWOWYCH,</w:t>
      </w:r>
      <w:r>
        <w:rPr>
          <w:spacing w:val="40"/>
          <w:position w:val="1"/>
        </w:rPr>
        <w:t xml:space="preserve"> </w:t>
      </w:r>
      <w:r>
        <w:rPr>
          <w:position w:val="1"/>
        </w:rPr>
        <w:t>TYMCZASOWYCH</w:t>
      </w:r>
      <w:r>
        <w:rPr>
          <w:spacing w:val="40"/>
          <w:position w:val="1"/>
        </w:rPr>
        <w:t xml:space="preserve"> </w:t>
      </w:r>
      <w:r>
        <w:rPr>
          <w:position w:val="1"/>
        </w:rPr>
        <w:t>I</w:t>
      </w:r>
      <w:r>
        <w:rPr>
          <w:spacing w:val="40"/>
          <w:position w:val="1"/>
        </w:rPr>
        <w:t xml:space="preserve"> </w:t>
      </w:r>
      <w:r>
        <w:t>PRAC TOWARZYSZĄCYCH</w:t>
      </w:r>
    </w:p>
    <w:p w14:paraId="1FDB8208" w14:textId="77777777" w:rsidR="008F238E" w:rsidRDefault="008F238E" w:rsidP="008F238E">
      <w:pPr>
        <w:pStyle w:val="Tekstpodstawowy"/>
        <w:spacing w:before="2" w:line="288" w:lineRule="auto"/>
        <w:ind w:right="371"/>
      </w:pPr>
      <w:r>
        <w:t>Wymagania dotyczące rozliczeń robót zgodnie z postanowieniami umowy zawartej pomiędzy Inwestorem a Wykonawcą.</w:t>
      </w:r>
    </w:p>
    <w:p w14:paraId="43184279" w14:textId="77777777" w:rsidR="008F238E" w:rsidRDefault="008F238E" w:rsidP="008F238E">
      <w:pPr>
        <w:pStyle w:val="Tekstpodstawowy"/>
        <w:spacing w:before="10"/>
        <w:ind w:left="0"/>
        <w:rPr>
          <w:sz w:val="15"/>
        </w:rPr>
      </w:pPr>
    </w:p>
    <w:p w14:paraId="14BB066F" w14:textId="77777777" w:rsidR="008F238E" w:rsidRDefault="008F238E" w:rsidP="008F238E">
      <w:pPr>
        <w:pStyle w:val="Nagwek2"/>
        <w:spacing w:before="94"/>
        <w:ind w:left="477"/>
      </w:pPr>
      <w:r>
        <w:rPr>
          <w:b w:val="0"/>
          <w:noProof/>
        </w:rPr>
        <w:lastRenderedPageBreak/>
        <w:drawing>
          <wp:inline distT="0" distB="0" distL="0" distR="0" wp14:anchorId="291DA93F" wp14:editId="71F29F2A">
            <wp:extent cx="201168" cy="121919"/>
            <wp:effectExtent l="0" t="0" r="0" b="0"/>
            <wp:docPr id="158457717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11.jpeg"/>
                    <pic:cNvPicPr/>
                  </pic:nvPicPr>
                  <pic:blipFill>
                    <a:blip r:embed="rId17" cstate="print"/>
                    <a:stretch>
                      <a:fillRect/>
                    </a:stretch>
                  </pic:blipFill>
                  <pic:spPr>
                    <a:xfrm>
                      <a:off x="0" y="0"/>
                      <a:ext cx="201168" cy="121919"/>
                    </a:xfrm>
                    <a:prstGeom prst="rect">
                      <a:avLst/>
                    </a:prstGeom>
                  </pic:spPr>
                </pic:pic>
              </a:graphicData>
            </a:graphic>
          </wp:inline>
        </w:drawing>
      </w:r>
      <w:r>
        <w:rPr>
          <w:rFonts w:ascii="Times New Roman"/>
          <w:b w:val="0"/>
          <w:spacing w:val="80"/>
          <w:position w:val="1"/>
          <w:sz w:val="20"/>
        </w:rPr>
        <w:t xml:space="preserve"> </w:t>
      </w:r>
      <w:r>
        <w:rPr>
          <w:position w:val="1"/>
        </w:rPr>
        <w:t>DOKUMENTY ODNIESIENIA</w:t>
      </w:r>
    </w:p>
    <w:p w14:paraId="65F28812" w14:textId="77777777" w:rsidR="008F238E" w:rsidRPr="007A6635" w:rsidRDefault="008F238E">
      <w:pPr>
        <w:pStyle w:val="Nagwek3"/>
        <w:numPr>
          <w:ilvl w:val="1"/>
          <w:numId w:val="50"/>
        </w:numPr>
        <w:tabs>
          <w:tab w:val="left" w:pos="1093"/>
        </w:tabs>
        <w:spacing w:before="53"/>
        <w:ind w:hanging="626"/>
        <w:rPr>
          <w:sz w:val="20"/>
          <w:szCs w:val="20"/>
        </w:rPr>
      </w:pPr>
      <w:r w:rsidRPr="007A6635">
        <w:rPr>
          <w:spacing w:val="-2"/>
          <w:sz w:val="20"/>
          <w:szCs w:val="20"/>
        </w:rPr>
        <w:t>Normy</w:t>
      </w:r>
    </w:p>
    <w:p w14:paraId="245AF9C6" w14:textId="77777777" w:rsidR="008F238E" w:rsidRDefault="008F238E" w:rsidP="008F238E">
      <w:pPr>
        <w:pStyle w:val="Tekstpodstawowy"/>
        <w:spacing w:line="288" w:lineRule="auto"/>
        <w:ind w:left="465"/>
        <w:rPr>
          <w:w w:val="95"/>
        </w:rPr>
      </w:pPr>
      <w:r w:rsidRPr="00787081">
        <w:rPr>
          <w:w w:val="95"/>
        </w:rPr>
        <w:t>PN-B-24000:1997</w:t>
      </w:r>
      <w:r w:rsidRPr="00787081">
        <w:rPr>
          <w:spacing w:val="-10"/>
          <w:w w:val="95"/>
        </w:rPr>
        <w:t xml:space="preserve"> </w:t>
      </w:r>
      <w:r>
        <w:rPr>
          <w:spacing w:val="-10"/>
          <w:w w:val="95"/>
        </w:rPr>
        <w:tab/>
      </w:r>
      <w:r>
        <w:rPr>
          <w:spacing w:val="-10"/>
          <w:w w:val="95"/>
        </w:rPr>
        <w:tab/>
      </w:r>
      <w:r>
        <w:rPr>
          <w:spacing w:val="-10"/>
          <w:w w:val="95"/>
        </w:rPr>
        <w:tab/>
      </w:r>
      <w:r w:rsidRPr="00787081">
        <w:rPr>
          <w:w w:val="95"/>
        </w:rPr>
        <w:t>Dyspersyjna</w:t>
      </w:r>
      <w:r w:rsidRPr="00787081">
        <w:rPr>
          <w:spacing w:val="-12"/>
          <w:w w:val="95"/>
        </w:rPr>
        <w:t xml:space="preserve"> </w:t>
      </w:r>
      <w:r w:rsidRPr="00787081">
        <w:rPr>
          <w:w w:val="95"/>
        </w:rPr>
        <w:t>masa</w:t>
      </w:r>
      <w:r w:rsidRPr="00787081">
        <w:rPr>
          <w:spacing w:val="-13"/>
          <w:w w:val="95"/>
        </w:rPr>
        <w:t xml:space="preserve"> </w:t>
      </w:r>
      <w:r w:rsidRPr="00787081">
        <w:rPr>
          <w:w w:val="95"/>
        </w:rPr>
        <w:t xml:space="preserve">asfaltowo-kauczukowa. </w:t>
      </w:r>
    </w:p>
    <w:p w14:paraId="512CF599" w14:textId="77777777" w:rsidR="008F238E" w:rsidRPr="00787081" w:rsidRDefault="008F238E" w:rsidP="008F238E">
      <w:pPr>
        <w:pStyle w:val="Tekstpodstawowy"/>
        <w:spacing w:line="288" w:lineRule="auto"/>
        <w:ind w:left="465"/>
        <w:rPr>
          <w:w w:val="95"/>
        </w:rPr>
      </w:pPr>
      <w:r w:rsidRPr="00787081">
        <w:rPr>
          <w:w w:val="95"/>
        </w:rPr>
        <w:t xml:space="preserve">PN-B-24002:1997 </w:t>
      </w:r>
      <w:r>
        <w:rPr>
          <w:w w:val="95"/>
        </w:rPr>
        <w:tab/>
      </w:r>
      <w:r>
        <w:rPr>
          <w:w w:val="95"/>
        </w:rPr>
        <w:tab/>
      </w:r>
      <w:r>
        <w:rPr>
          <w:w w:val="95"/>
        </w:rPr>
        <w:tab/>
      </w:r>
      <w:r w:rsidRPr="00787081">
        <w:rPr>
          <w:w w:val="95"/>
        </w:rPr>
        <w:t>Asfaltowa emulsja anionowa.</w:t>
      </w:r>
    </w:p>
    <w:p w14:paraId="18C56B76" w14:textId="77777777" w:rsidR="008F238E" w:rsidRDefault="008F238E" w:rsidP="008F238E">
      <w:pPr>
        <w:pStyle w:val="Tekstpodstawowy"/>
        <w:spacing w:line="288" w:lineRule="auto"/>
        <w:ind w:left="465" w:right="1355"/>
        <w:rPr>
          <w:color w:val="2F2F2F"/>
          <w:w w:val="95"/>
          <w:szCs w:val="18"/>
          <w:shd w:val="clear" w:color="auto" w:fill="FFFFFF"/>
        </w:rPr>
      </w:pPr>
      <w:r w:rsidRPr="00796FF5">
        <w:rPr>
          <w:w w:val="95"/>
        </w:rPr>
        <w:t xml:space="preserve">PN-EN 13969 </w:t>
      </w:r>
      <w:r>
        <w:rPr>
          <w:w w:val="95"/>
        </w:rPr>
        <w:tab/>
      </w:r>
      <w:r>
        <w:rPr>
          <w:w w:val="95"/>
        </w:rPr>
        <w:tab/>
      </w:r>
      <w:r>
        <w:rPr>
          <w:w w:val="95"/>
        </w:rPr>
        <w:tab/>
      </w:r>
      <w:r w:rsidRPr="00796FF5">
        <w:rPr>
          <w:color w:val="2F2F2F"/>
          <w:w w:val="95"/>
          <w:szCs w:val="18"/>
          <w:shd w:val="clear" w:color="auto" w:fill="FFFFFF"/>
        </w:rPr>
        <w:t>Elastyczne wyroby wodochronne</w:t>
      </w:r>
      <w:r>
        <w:rPr>
          <w:color w:val="2F2F2F"/>
          <w:w w:val="95"/>
          <w:szCs w:val="18"/>
          <w:shd w:val="clear" w:color="auto" w:fill="FFFFFF"/>
        </w:rPr>
        <w:t>.</w:t>
      </w:r>
    </w:p>
    <w:p w14:paraId="68B84012" w14:textId="77777777" w:rsidR="008F238E" w:rsidRDefault="008F238E" w:rsidP="008F238E">
      <w:pPr>
        <w:pStyle w:val="Tekstpodstawowy"/>
        <w:spacing w:line="288" w:lineRule="auto"/>
        <w:ind w:left="3600" w:right="340"/>
        <w:rPr>
          <w:color w:val="2F2F2F"/>
          <w:w w:val="95"/>
          <w:szCs w:val="18"/>
          <w:shd w:val="clear" w:color="auto" w:fill="FFFFFF"/>
        </w:rPr>
      </w:pPr>
      <w:r w:rsidRPr="00796FF5">
        <w:rPr>
          <w:color w:val="2F2F2F"/>
          <w:w w:val="95"/>
          <w:szCs w:val="18"/>
          <w:shd w:val="clear" w:color="auto" w:fill="FFFFFF"/>
        </w:rPr>
        <w:t>Wyroby asfaltowe do izolacji przeciwwilgociowej łącznie z wyrobami asfaltowymi do izolacji przeciwwodnej części podziemnych</w:t>
      </w:r>
      <w:r>
        <w:rPr>
          <w:color w:val="2F2F2F"/>
          <w:w w:val="95"/>
          <w:szCs w:val="18"/>
          <w:shd w:val="clear" w:color="auto" w:fill="FFFFFF"/>
        </w:rPr>
        <w:t>.</w:t>
      </w:r>
    </w:p>
    <w:p w14:paraId="7F7ECF34" w14:textId="77777777" w:rsidR="008F238E" w:rsidRDefault="008F238E" w:rsidP="008F238E">
      <w:pPr>
        <w:pStyle w:val="Tekstpodstawowy"/>
        <w:spacing w:line="288" w:lineRule="auto"/>
        <w:ind w:left="3600" w:right="340"/>
        <w:rPr>
          <w:color w:val="2F2F2F"/>
          <w:w w:val="95"/>
          <w:szCs w:val="18"/>
          <w:shd w:val="clear" w:color="auto" w:fill="FFFFFF"/>
        </w:rPr>
      </w:pPr>
      <w:r w:rsidRPr="00796FF5">
        <w:rPr>
          <w:color w:val="2F2F2F"/>
          <w:w w:val="95"/>
          <w:szCs w:val="18"/>
          <w:shd w:val="clear" w:color="auto" w:fill="FFFFFF"/>
        </w:rPr>
        <w:t>Definicje i właściwości</w:t>
      </w:r>
    </w:p>
    <w:p w14:paraId="6D8240C2" w14:textId="77777777" w:rsidR="00D673A6" w:rsidRDefault="00D673A6" w:rsidP="008F238E">
      <w:pPr>
        <w:pStyle w:val="Tekstpodstawowy"/>
        <w:spacing w:line="288" w:lineRule="auto"/>
        <w:ind w:left="3600" w:right="340"/>
        <w:rPr>
          <w:color w:val="2F2F2F"/>
          <w:w w:val="95"/>
          <w:szCs w:val="18"/>
          <w:shd w:val="clear" w:color="auto" w:fill="FFFFFF"/>
        </w:rPr>
      </w:pPr>
    </w:p>
    <w:p w14:paraId="37C59D4E" w14:textId="77777777" w:rsidR="00D673A6" w:rsidRPr="00244BEC" w:rsidRDefault="00D673A6" w:rsidP="00D673A6">
      <w:pPr>
        <w:tabs>
          <w:tab w:val="left" w:pos="1187"/>
          <w:tab w:val="left" w:pos="1188"/>
        </w:tabs>
        <w:spacing w:before="52" w:line="286" w:lineRule="auto"/>
        <w:ind w:left="471" w:right="346"/>
        <w:rPr>
          <w:sz w:val="20"/>
        </w:rPr>
      </w:pPr>
      <w:r>
        <w:rPr>
          <w:sz w:val="20"/>
        </w:rPr>
        <w:t>NINIEJSZE NORMY MOGĄ BYĆ ZASTĄPIONE RÓWNOWAŻNYMI</w:t>
      </w:r>
    </w:p>
    <w:p w14:paraId="3EDFFA0C" w14:textId="77777777" w:rsidR="008F238E" w:rsidRDefault="008F238E" w:rsidP="008F238E">
      <w:pPr>
        <w:pStyle w:val="Tekstpodstawowy"/>
        <w:spacing w:line="288" w:lineRule="auto"/>
        <w:ind w:left="0"/>
        <w:rPr>
          <w:sz w:val="23"/>
        </w:rPr>
      </w:pPr>
    </w:p>
    <w:p w14:paraId="31887773" w14:textId="77777777" w:rsidR="008F238E" w:rsidRPr="007A6635" w:rsidRDefault="008F238E">
      <w:pPr>
        <w:pStyle w:val="Nagwek3"/>
        <w:numPr>
          <w:ilvl w:val="1"/>
          <w:numId w:val="50"/>
        </w:numPr>
        <w:tabs>
          <w:tab w:val="left" w:pos="1093"/>
        </w:tabs>
        <w:ind w:hanging="626"/>
        <w:rPr>
          <w:sz w:val="20"/>
          <w:szCs w:val="20"/>
        </w:rPr>
      </w:pPr>
      <w:r w:rsidRPr="007A6635">
        <w:rPr>
          <w:sz w:val="20"/>
          <w:szCs w:val="20"/>
        </w:rPr>
        <w:t>Dokumenty</w:t>
      </w:r>
      <w:r w:rsidRPr="007A6635">
        <w:rPr>
          <w:spacing w:val="-7"/>
          <w:sz w:val="20"/>
          <w:szCs w:val="20"/>
        </w:rPr>
        <w:t xml:space="preserve"> </w:t>
      </w:r>
      <w:r w:rsidRPr="007A6635">
        <w:rPr>
          <w:sz w:val="20"/>
          <w:szCs w:val="20"/>
        </w:rPr>
        <w:t>i</w:t>
      </w:r>
      <w:r w:rsidRPr="007A6635">
        <w:rPr>
          <w:spacing w:val="1"/>
          <w:sz w:val="20"/>
          <w:szCs w:val="20"/>
        </w:rPr>
        <w:t xml:space="preserve"> </w:t>
      </w:r>
      <w:r w:rsidRPr="007A6635">
        <w:rPr>
          <w:spacing w:val="-2"/>
          <w:sz w:val="20"/>
          <w:szCs w:val="20"/>
        </w:rPr>
        <w:t>instrukcje</w:t>
      </w:r>
    </w:p>
    <w:p w14:paraId="1637BAF0" w14:textId="77777777" w:rsidR="00EF0268" w:rsidRDefault="008F238E">
      <w:pPr>
        <w:pStyle w:val="Akapitzlist"/>
        <w:numPr>
          <w:ilvl w:val="0"/>
          <w:numId w:val="116"/>
        </w:numPr>
        <w:tabs>
          <w:tab w:val="left" w:pos="574"/>
        </w:tabs>
        <w:spacing w:before="57" w:line="288" w:lineRule="auto"/>
        <w:ind w:left="467" w:right="347" w:firstLine="0"/>
        <w:rPr>
          <w:sz w:val="20"/>
        </w:rPr>
        <w:sectPr w:rsidR="00EF0268">
          <w:pgSz w:w="11910" w:h="16840"/>
          <w:pgMar w:top="640" w:right="900" w:bottom="760" w:left="780" w:header="0" w:footer="504" w:gutter="0"/>
          <w:cols w:space="708"/>
        </w:sectPr>
      </w:pPr>
      <w:r>
        <w:rPr>
          <w:sz w:val="20"/>
        </w:rPr>
        <w:t>Warunki</w:t>
      </w:r>
      <w:r>
        <w:rPr>
          <w:spacing w:val="-15"/>
          <w:sz w:val="20"/>
        </w:rPr>
        <w:t xml:space="preserve"> </w:t>
      </w:r>
      <w:r>
        <w:rPr>
          <w:sz w:val="20"/>
        </w:rPr>
        <w:t>techniczne</w:t>
      </w:r>
      <w:r>
        <w:rPr>
          <w:spacing w:val="-14"/>
          <w:sz w:val="20"/>
        </w:rPr>
        <w:t xml:space="preserve"> </w:t>
      </w:r>
      <w:r>
        <w:rPr>
          <w:sz w:val="20"/>
        </w:rPr>
        <w:t>wykonania</w:t>
      </w:r>
      <w:r>
        <w:rPr>
          <w:spacing w:val="-14"/>
          <w:sz w:val="20"/>
        </w:rPr>
        <w:t xml:space="preserve"> </w:t>
      </w:r>
      <w:r>
        <w:rPr>
          <w:sz w:val="20"/>
        </w:rPr>
        <w:t>i</w:t>
      </w:r>
      <w:r>
        <w:rPr>
          <w:spacing w:val="-14"/>
          <w:sz w:val="20"/>
        </w:rPr>
        <w:t xml:space="preserve"> </w:t>
      </w:r>
      <w:r>
        <w:rPr>
          <w:sz w:val="20"/>
        </w:rPr>
        <w:t>odbioru</w:t>
      </w:r>
      <w:r>
        <w:rPr>
          <w:spacing w:val="-14"/>
          <w:sz w:val="20"/>
        </w:rPr>
        <w:t xml:space="preserve"> </w:t>
      </w:r>
      <w:r>
        <w:rPr>
          <w:sz w:val="20"/>
        </w:rPr>
        <w:t>robót</w:t>
      </w:r>
      <w:r>
        <w:rPr>
          <w:spacing w:val="-14"/>
          <w:sz w:val="20"/>
        </w:rPr>
        <w:t xml:space="preserve"> </w:t>
      </w:r>
      <w:r>
        <w:rPr>
          <w:sz w:val="20"/>
        </w:rPr>
        <w:t>budowlanych</w:t>
      </w:r>
      <w:r>
        <w:rPr>
          <w:spacing w:val="-14"/>
          <w:sz w:val="20"/>
        </w:rPr>
        <w:t xml:space="preserve"> </w:t>
      </w:r>
      <w:r>
        <w:rPr>
          <w:sz w:val="20"/>
        </w:rPr>
        <w:t>ITB</w:t>
      </w:r>
      <w:r>
        <w:rPr>
          <w:spacing w:val="-14"/>
          <w:sz w:val="20"/>
        </w:rPr>
        <w:t xml:space="preserve"> </w:t>
      </w:r>
      <w:r>
        <w:rPr>
          <w:sz w:val="20"/>
        </w:rPr>
        <w:t>część</w:t>
      </w:r>
      <w:r>
        <w:rPr>
          <w:spacing w:val="-14"/>
          <w:sz w:val="20"/>
        </w:rPr>
        <w:t xml:space="preserve"> </w:t>
      </w:r>
      <w:r>
        <w:rPr>
          <w:sz w:val="20"/>
        </w:rPr>
        <w:t>C:</w:t>
      </w:r>
      <w:r>
        <w:rPr>
          <w:spacing w:val="-14"/>
          <w:sz w:val="20"/>
        </w:rPr>
        <w:t xml:space="preserve"> </w:t>
      </w:r>
      <w:r>
        <w:rPr>
          <w:sz w:val="20"/>
        </w:rPr>
        <w:t>Zabezpieczenia</w:t>
      </w:r>
      <w:r>
        <w:rPr>
          <w:spacing w:val="-14"/>
          <w:sz w:val="20"/>
        </w:rPr>
        <w:t xml:space="preserve"> </w:t>
      </w:r>
      <w:r>
        <w:rPr>
          <w:sz w:val="20"/>
        </w:rPr>
        <w:t>i</w:t>
      </w:r>
      <w:r>
        <w:rPr>
          <w:spacing w:val="-14"/>
          <w:sz w:val="20"/>
        </w:rPr>
        <w:t xml:space="preserve"> </w:t>
      </w:r>
      <w:r>
        <w:rPr>
          <w:sz w:val="20"/>
        </w:rPr>
        <w:t>izolacje.</w:t>
      </w:r>
      <w:r>
        <w:rPr>
          <w:spacing w:val="-14"/>
          <w:sz w:val="20"/>
        </w:rPr>
        <w:t xml:space="preserve"> </w:t>
      </w:r>
      <w:r>
        <w:rPr>
          <w:sz w:val="20"/>
        </w:rPr>
        <w:t>Zeszyt C5: Izolacje przeciwwilgociowe i wodochronne części podziemnych budynków. Warszawa 2016 r.</w:t>
      </w:r>
    </w:p>
    <w:p w14:paraId="5B5B4F7E" w14:textId="77777777" w:rsidR="008F238E" w:rsidRDefault="008F238E">
      <w:pPr>
        <w:pStyle w:val="Akapitzlist"/>
        <w:numPr>
          <w:ilvl w:val="0"/>
          <w:numId w:val="116"/>
        </w:numPr>
        <w:tabs>
          <w:tab w:val="left" w:pos="574"/>
        </w:tabs>
        <w:spacing w:before="57" w:line="288" w:lineRule="auto"/>
        <w:ind w:left="467" w:right="347" w:firstLine="0"/>
        <w:rPr>
          <w:sz w:val="20"/>
        </w:rPr>
      </w:pPr>
    </w:p>
    <w:p w14:paraId="3B660867" w14:textId="73DAB3FF" w:rsidR="009F15D9" w:rsidRPr="00EF0268" w:rsidRDefault="006E7B46" w:rsidP="00EF0268">
      <w:pPr>
        <w:pStyle w:val="Nagwek1"/>
        <w:spacing w:before="71"/>
        <w:ind w:left="476" w:right="1344"/>
        <w:jc w:val="left"/>
      </w:pPr>
      <w:bookmarkStart w:id="12" w:name="_Toc180067092"/>
      <w:r>
        <w:t>S-0</w:t>
      </w:r>
      <w:r w:rsidR="008F238E">
        <w:t>4</w:t>
      </w:r>
      <w:r>
        <w:t>a</w:t>
      </w:r>
      <w:r>
        <w:rPr>
          <w:spacing w:val="-8"/>
        </w:rPr>
        <w:t xml:space="preserve"> </w:t>
      </w:r>
      <w:r>
        <w:rPr>
          <w:spacing w:val="-2"/>
        </w:rPr>
        <w:t>POSADZKI</w:t>
      </w:r>
      <w:bookmarkEnd w:id="12"/>
    </w:p>
    <w:p w14:paraId="545D3381" w14:textId="77777777" w:rsidR="009F15D9" w:rsidRDefault="009F15D9">
      <w:pPr>
        <w:pStyle w:val="Tekstpodstawowy"/>
        <w:spacing w:before="4"/>
        <w:ind w:left="0"/>
        <w:rPr>
          <w:b/>
          <w:sz w:val="11"/>
        </w:rPr>
      </w:pPr>
    </w:p>
    <w:p w14:paraId="1F149667" w14:textId="6BBC19F1" w:rsidR="00EF0268" w:rsidRDefault="00EF0268" w:rsidP="00EF0268">
      <w:pPr>
        <w:pStyle w:val="Tekstpodstawowy"/>
        <w:spacing w:before="82"/>
      </w:pPr>
      <w:r>
        <w:t>Kod</w:t>
      </w:r>
      <w:r>
        <w:rPr>
          <w:spacing w:val="-6"/>
        </w:rPr>
        <w:t xml:space="preserve"> </w:t>
      </w:r>
      <w:r>
        <w:t>CPV:</w:t>
      </w:r>
      <w:r>
        <w:rPr>
          <w:spacing w:val="-6"/>
        </w:rPr>
        <w:t xml:space="preserve"> </w:t>
      </w:r>
      <w:r>
        <w:t>45432000-4</w:t>
      </w:r>
      <w:r>
        <w:rPr>
          <w:spacing w:val="-7"/>
        </w:rPr>
        <w:t xml:space="preserve"> </w:t>
      </w:r>
      <w:r>
        <w:t>Kładzenie i wykładanie podłóg</w:t>
      </w:r>
    </w:p>
    <w:p w14:paraId="0CFF550E" w14:textId="77777777" w:rsidR="009F15D9" w:rsidRDefault="009F15D9">
      <w:pPr>
        <w:pStyle w:val="Tekstpodstawowy"/>
        <w:ind w:left="0"/>
        <w:rPr>
          <w:b/>
          <w:sz w:val="30"/>
        </w:rPr>
      </w:pPr>
    </w:p>
    <w:p w14:paraId="3A6EB069" w14:textId="77777777" w:rsidR="009F15D9" w:rsidRDefault="00000000">
      <w:pPr>
        <w:pStyle w:val="Nagwek2"/>
        <w:spacing w:before="203"/>
        <w:ind w:left="921"/>
      </w:pPr>
      <w:r>
        <w:rPr>
          <w:noProof/>
        </w:rPr>
        <w:drawing>
          <wp:anchor distT="0" distB="0" distL="0" distR="0" simplePos="0" relativeHeight="15736320" behindDoc="0" locked="0" layoutInCell="1" allowOverlap="1" wp14:anchorId="64C81B29" wp14:editId="6BC6EE66">
            <wp:simplePos x="0" y="0"/>
            <wp:positionH relativeFrom="page">
              <wp:posOffset>798575</wp:posOffset>
            </wp:positionH>
            <wp:positionV relativeFrom="paragraph">
              <wp:posOffset>157554</wp:posOffset>
            </wp:positionV>
            <wp:extent cx="115824" cy="118871"/>
            <wp:effectExtent l="0" t="0" r="0" b="0"/>
            <wp:wrapNone/>
            <wp:docPr id="8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17.png"/>
                    <pic:cNvPicPr/>
                  </pic:nvPicPr>
                  <pic:blipFill>
                    <a:blip r:embed="rId23" cstate="print"/>
                    <a:stretch>
                      <a:fillRect/>
                    </a:stretch>
                  </pic:blipFill>
                  <pic:spPr>
                    <a:xfrm>
                      <a:off x="0" y="0"/>
                      <a:ext cx="115824" cy="118871"/>
                    </a:xfrm>
                    <a:prstGeom prst="rect">
                      <a:avLst/>
                    </a:prstGeom>
                  </pic:spPr>
                </pic:pic>
              </a:graphicData>
            </a:graphic>
          </wp:anchor>
        </w:drawing>
      </w:r>
      <w:r>
        <w:rPr>
          <w:spacing w:val="-2"/>
        </w:rPr>
        <w:t>WSTĘP</w:t>
      </w:r>
    </w:p>
    <w:p w14:paraId="43727A12" w14:textId="77777777" w:rsidR="009F15D9" w:rsidRPr="007A6635" w:rsidRDefault="00000000">
      <w:pPr>
        <w:pStyle w:val="Nagwek3"/>
        <w:numPr>
          <w:ilvl w:val="1"/>
          <w:numId w:val="88"/>
        </w:numPr>
        <w:tabs>
          <w:tab w:val="left" w:pos="1091"/>
          <w:tab w:val="left" w:pos="1093"/>
        </w:tabs>
        <w:spacing w:before="55"/>
        <w:ind w:hanging="626"/>
        <w:rPr>
          <w:sz w:val="20"/>
          <w:szCs w:val="20"/>
        </w:rPr>
      </w:pPr>
      <w:r w:rsidRPr="007A6635">
        <w:rPr>
          <w:sz w:val="20"/>
          <w:szCs w:val="20"/>
        </w:rPr>
        <w:t>Nazwa</w:t>
      </w:r>
      <w:r w:rsidRPr="007A6635">
        <w:rPr>
          <w:spacing w:val="-2"/>
          <w:sz w:val="20"/>
          <w:szCs w:val="20"/>
        </w:rPr>
        <w:t xml:space="preserve"> </w:t>
      </w:r>
      <w:r w:rsidRPr="007A6635">
        <w:rPr>
          <w:sz w:val="20"/>
          <w:szCs w:val="20"/>
        </w:rPr>
        <w:t>nadana</w:t>
      </w:r>
      <w:r w:rsidRPr="007A6635">
        <w:rPr>
          <w:spacing w:val="-1"/>
          <w:sz w:val="20"/>
          <w:szCs w:val="20"/>
        </w:rPr>
        <w:t xml:space="preserve"> </w:t>
      </w:r>
      <w:r w:rsidRPr="007A6635">
        <w:rPr>
          <w:sz w:val="20"/>
          <w:szCs w:val="20"/>
        </w:rPr>
        <w:t>zamówieniu</w:t>
      </w:r>
      <w:r w:rsidRPr="007A6635">
        <w:rPr>
          <w:spacing w:val="-1"/>
          <w:sz w:val="20"/>
          <w:szCs w:val="20"/>
        </w:rPr>
        <w:t xml:space="preserve"> </w:t>
      </w:r>
      <w:r w:rsidRPr="007A6635">
        <w:rPr>
          <w:sz w:val="20"/>
          <w:szCs w:val="20"/>
        </w:rPr>
        <w:t>przez</w:t>
      </w:r>
      <w:r w:rsidRPr="007A6635">
        <w:rPr>
          <w:spacing w:val="-1"/>
          <w:sz w:val="20"/>
          <w:szCs w:val="20"/>
        </w:rPr>
        <w:t xml:space="preserve"> </w:t>
      </w:r>
      <w:r w:rsidRPr="007A6635">
        <w:rPr>
          <w:spacing w:val="-2"/>
          <w:sz w:val="20"/>
          <w:szCs w:val="20"/>
        </w:rPr>
        <w:t>zamawiającego:</w:t>
      </w:r>
    </w:p>
    <w:p w14:paraId="6F34F489" w14:textId="77777777" w:rsidR="00DB2F6F" w:rsidRDefault="00DB2F6F" w:rsidP="00DB2F6F">
      <w:pPr>
        <w:pStyle w:val="Tekstpodstawowy"/>
        <w:spacing w:before="57"/>
        <w:ind w:left="466"/>
        <w:jc w:val="both"/>
      </w:pPr>
      <w:r>
        <w:t>Remont i modernizacja pomieszczeń w budynku Wojewódzkiej Komendy Policji</w:t>
      </w:r>
    </w:p>
    <w:p w14:paraId="3CF3071E" w14:textId="77777777" w:rsidR="009F15D9" w:rsidRDefault="009F15D9">
      <w:pPr>
        <w:pStyle w:val="Tekstpodstawowy"/>
        <w:spacing w:before="9"/>
        <w:ind w:left="0"/>
        <w:rPr>
          <w:sz w:val="27"/>
        </w:rPr>
      </w:pPr>
    </w:p>
    <w:p w14:paraId="5264E948" w14:textId="77777777" w:rsidR="009F15D9" w:rsidRPr="007A6635" w:rsidRDefault="00000000">
      <w:pPr>
        <w:pStyle w:val="Nagwek3"/>
        <w:numPr>
          <w:ilvl w:val="1"/>
          <w:numId w:val="88"/>
        </w:numPr>
        <w:tabs>
          <w:tab w:val="left" w:pos="1091"/>
          <w:tab w:val="left" w:pos="1093"/>
        </w:tabs>
        <w:spacing w:before="1"/>
        <w:ind w:hanging="626"/>
        <w:rPr>
          <w:sz w:val="20"/>
          <w:szCs w:val="20"/>
        </w:rPr>
      </w:pPr>
      <w:r w:rsidRPr="007A6635">
        <w:rPr>
          <w:sz w:val="20"/>
          <w:szCs w:val="20"/>
        </w:rPr>
        <w:t>Przedmiot</w:t>
      </w:r>
      <w:r w:rsidRPr="007A6635">
        <w:rPr>
          <w:spacing w:val="2"/>
          <w:sz w:val="20"/>
          <w:szCs w:val="20"/>
        </w:rPr>
        <w:t xml:space="preserve"> </w:t>
      </w:r>
      <w:r w:rsidRPr="007A6635">
        <w:rPr>
          <w:spacing w:val="-5"/>
          <w:sz w:val="20"/>
          <w:szCs w:val="20"/>
        </w:rPr>
        <w:t>ST</w:t>
      </w:r>
    </w:p>
    <w:p w14:paraId="045651C4" w14:textId="77777777" w:rsidR="009F15D9" w:rsidRDefault="00000000">
      <w:pPr>
        <w:pStyle w:val="Akapitzlist"/>
        <w:numPr>
          <w:ilvl w:val="2"/>
          <w:numId w:val="88"/>
        </w:numPr>
        <w:tabs>
          <w:tab w:val="left" w:pos="1022"/>
        </w:tabs>
        <w:spacing w:before="56"/>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7E8B812D" w14:textId="0343560F" w:rsidR="009F15D9" w:rsidRDefault="00000000">
      <w:pPr>
        <w:pStyle w:val="Tekstpodstawowy"/>
        <w:tabs>
          <w:tab w:val="left" w:pos="3302"/>
        </w:tabs>
        <w:spacing w:before="46"/>
        <w:rPr>
          <w:w w:val="95"/>
        </w:rPr>
      </w:pPr>
      <w:r>
        <w:rPr>
          <w:spacing w:val="-2"/>
        </w:rPr>
        <w:t>Rodzaj:</w:t>
      </w:r>
      <w:r>
        <w:tab/>
      </w:r>
      <w:r w:rsidR="005405BE">
        <w:rPr>
          <w:w w:val="95"/>
        </w:rPr>
        <w:t>REMONT I MODERNIZACJA POMIESZCZEŃ</w:t>
      </w:r>
    </w:p>
    <w:p w14:paraId="6A0630D5" w14:textId="227B1301" w:rsidR="005405BE" w:rsidRDefault="005405BE">
      <w:pPr>
        <w:pStyle w:val="Tekstpodstawowy"/>
        <w:tabs>
          <w:tab w:val="left" w:pos="3302"/>
        </w:tabs>
        <w:spacing w:before="46"/>
      </w:pPr>
      <w:r>
        <w:rPr>
          <w:w w:val="95"/>
        </w:rPr>
        <w:tab/>
        <w:t>W BUDYNKU WOJEWÓDZKIEJ KOMENDY POLICJI</w:t>
      </w:r>
    </w:p>
    <w:p w14:paraId="32EB6AFA" w14:textId="77777777" w:rsidR="005405BE" w:rsidRDefault="00000000" w:rsidP="005405BE">
      <w:pPr>
        <w:pStyle w:val="Tekstpodstawowy"/>
        <w:tabs>
          <w:tab w:val="right" w:pos="3802"/>
        </w:tabs>
        <w:spacing w:before="277" w:line="229" w:lineRule="exact"/>
      </w:pPr>
      <w:r>
        <w:t>Adres</w:t>
      </w:r>
      <w:r>
        <w:rPr>
          <w:spacing w:val="-8"/>
        </w:rPr>
        <w:t xml:space="preserve"> </w:t>
      </w:r>
      <w:r>
        <w:rPr>
          <w:spacing w:val="-2"/>
        </w:rPr>
        <w:t>przedsięwzięcia:</w:t>
      </w:r>
      <w:r w:rsidR="00E2514C">
        <w:rPr>
          <w:spacing w:val="-2"/>
        </w:rPr>
        <w:t xml:space="preserve">               </w:t>
      </w:r>
      <w:r>
        <w:rPr>
          <w:rFonts w:ascii="Times New Roman" w:hAnsi="Times New Roman"/>
        </w:rPr>
        <w:tab/>
      </w:r>
      <w:r w:rsidR="005405BE">
        <w:t>50</w:t>
      </w:r>
      <w:r w:rsidR="005405BE" w:rsidRPr="00457B14">
        <w:t>-</w:t>
      </w:r>
      <w:r w:rsidR="005405BE">
        <w:t>040 WROCŁAW, ul. PODWALE 31/32</w:t>
      </w:r>
    </w:p>
    <w:p w14:paraId="0E743511" w14:textId="6F22DC31" w:rsidR="009F15D9" w:rsidRDefault="00000000" w:rsidP="005405BE">
      <w:pPr>
        <w:pStyle w:val="Tekstpodstawowy"/>
        <w:tabs>
          <w:tab w:val="right" w:pos="3802"/>
        </w:tabs>
        <w:spacing w:before="277" w:line="229" w:lineRule="exact"/>
      </w:pPr>
      <w:r>
        <w:t xml:space="preserve">Przedmiotem niniejszej standardowej specyfikacji technicznej (ST) są wymagania ogólne dotyczące wykonania i odbioru robót związanych z </w:t>
      </w:r>
      <w:r w:rsidR="005405BE">
        <w:t>remontem</w:t>
      </w:r>
      <w:r>
        <w:t xml:space="preserve"> budynku.</w:t>
      </w:r>
    </w:p>
    <w:p w14:paraId="1B248B72" w14:textId="77777777" w:rsidR="009F15D9" w:rsidRDefault="009F15D9">
      <w:pPr>
        <w:pStyle w:val="Tekstpodstawowy"/>
        <w:ind w:left="0"/>
        <w:rPr>
          <w:sz w:val="24"/>
        </w:rPr>
      </w:pPr>
    </w:p>
    <w:p w14:paraId="640645B7" w14:textId="77777777" w:rsidR="009F15D9" w:rsidRDefault="00000000">
      <w:pPr>
        <w:pStyle w:val="Akapitzlist"/>
        <w:numPr>
          <w:ilvl w:val="2"/>
          <w:numId w:val="88"/>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1AF85410" w14:textId="72B74C86" w:rsidR="009F15D9" w:rsidRPr="004769AC" w:rsidRDefault="00000000">
      <w:pPr>
        <w:pStyle w:val="Akapitzlist"/>
        <w:numPr>
          <w:ilvl w:val="0"/>
          <w:numId w:val="87"/>
        </w:numPr>
        <w:tabs>
          <w:tab w:val="left" w:pos="701"/>
          <w:tab w:val="left" w:pos="3302"/>
        </w:tabs>
        <w:spacing w:before="47"/>
        <w:ind w:hanging="234"/>
      </w:pPr>
      <w:r>
        <w:rPr>
          <w:spacing w:val="-2"/>
          <w:sz w:val="20"/>
        </w:rPr>
        <w:t>Zamawiający:</w:t>
      </w:r>
      <w:r>
        <w:rPr>
          <w:sz w:val="20"/>
        </w:rPr>
        <w:tab/>
      </w:r>
      <w:r w:rsidR="005405BE">
        <w:rPr>
          <w:sz w:val="20"/>
          <w:szCs w:val="20"/>
        </w:rPr>
        <w:t>Wojewódzka Komenda Policji</w:t>
      </w:r>
    </w:p>
    <w:p w14:paraId="1F14115D" w14:textId="77777777" w:rsidR="004769AC" w:rsidRPr="004769AC" w:rsidRDefault="004769AC" w:rsidP="004769AC">
      <w:pPr>
        <w:pStyle w:val="Akapitzlist"/>
        <w:tabs>
          <w:tab w:val="left" w:pos="701"/>
          <w:tab w:val="left" w:pos="3302"/>
        </w:tabs>
        <w:spacing w:before="47"/>
        <w:ind w:left="700" w:firstLine="0"/>
      </w:pPr>
    </w:p>
    <w:p w14:paraId="43BDAD2C" w14:textId="77777777" w:rsidR="009F15D9" w:rsidRDefault="00000000">
      <w:pPr>
        <w:pStyle w:val="Akapitzlist"/>
        <w:numPr>
          <w:ilvl w:val="0"/>
          <w:numId w:val="87"/>
        </w:numPr>
        <w:tabs>
          <w:tab w:val="left" w:pos="701"/>
        </w:tabs>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5EA95623" w14:textId="77777777" w:rsidR="009F15D9" w:rsidRDefault="009F15D9">
      <w:pPr>
        <w:pStyle w:val="Tekstpodstawowy"/>
        <w:spacing w:before="9"/>
        <w:ind w:left="0"/>
        <w:rPr>
          <w:sz w:val="27"/>
        </w:rPr>
      </w:pPr>
    </w:p>
    <w:p w14:paraId="215A5ECC" w14:textId="4AA909B7" w:rsidR="009F15D9" w:rsidRPr="007A6635" w:rsidRDefault="00000000" w:rsidP="005405BE">
      <w:pPr>
        <w:pStyle w:val="Nagwek6"/>
        <w:numPr>
          <w:ilvl w:val="1"/>
          <w:numId w:val="88"/>
        </w:numPr>
        <w:tabs>
          <w:tab w:val="left" w:pos="800"/>
        </w:tabs>
      </w:pPr>
      <w:r w:rsidRPr="007A6635">
        <w:t>Zakres</w:t>
      </w:r>
      <w:r w:rsidRPr="007A6635">
        <w:rPr>
          <w:spacing w:val="-10"/>
        </w:rPr>
        <w:t xml:space="preserve"> </w:t>
      </w:r>
      <w:r w:rsidRPr="007A6635">
        <w:t>stosowania</w:t>
      </w:r>
      <w:r w:rsidRPr="007A6635">
        <w:rPr>
          <w:spacing w:val="-9"/>
        </w:rPr>
        <w:t xml:space="preserve"> </w:t>
      </w:r>
      <w:r w:rsidRPr="007A6635">
        <w:rPr>
          <w:spacing w:val="-2"/>
        </w:rPr>
        <w:t>ST</w:t>
      </w:r>
    </w:p>
    <w:p w14:paraId="22F38909" w14:textId="77777777" w:rsidR="009F15D9" w:rsidRDefault="00000000">
      <w:pPr>
        <w:pStyle w:val="Tekstpodstawowy"/>
        <w:spacing w:before="49" w:line="288" w:lineRule="auto"/>
        <w:ind w:right="348"/>
        <w:jc w:val="both"/>
      </w:pPr>
      <w:r>
        <w:t>Specyfikacja techniczna stanowi dokument wykonawczy sporządzony na zlecenie Wykonawcy na podstawie zawartej umowy.</w:t>
      </w:r>
    </w:p>
    <w:p w14:paraId="73DCD856" w14:textId="77777777" w:rsidR="009F15D9" w:rsidRDefault="009F15D9">
      <w:pPr>
        <w:pStyle w:val="Tekstpodstawowy"/>
        <w:spacing w:before="9"/>
        <w:ind w:left="0"/>
        <w:rPr>
          <w:sz w:val="23"/>
        </w:rPr>
      </w:pPr>
    </w:p>
    <w:p w14:paraId="7A6452AD" w14:textId="51E67B8C" w:rsidR="009F15D9" w:rsidRPr="007A6635" w:rsidRDefault="00000000" w:rsidP="005405BE">
      <w:pPr>
        <w:pStyle w:val="Nagwek6"/>
        <w:numPr>
          <w:ilvl w:val="1"/>
          <w:numId w:val="88"/>
        </w:numPr>
        <w:tabs>
          <w:tab w:val="left" w:pos="800"/>
        </w:tabs>
      </w:pPr>
      <w:r w:rsidRPr="007A6635">
        <w:t>Zakres</w:t>
      </w:r>
      <w:r w:rsidRPr="007A6635">
        <w:rPr>
          <w:spacing w:val="-8"/>
        </w:rPr>
        <w:t xml:space="preserve"> </w:t>
      </w:r>
      <w:r w:rsidRPr="007A6635">
        <w:t>robót</w:t>
      </w:r>
      <w:r w:rsidRPr="007A6635">
        <w:rPr>
          <w:spacing w:val="-6"/>
        </w:rPr>
        <w:t xml:space="preserve"> </w:t>
      </w:r>
      <w:r w:rsidRPr="007A6635">
        <w:t>objętych</w:t>
      </w:r>
      <w:r w:rsidRPr="007A6635">
        <w:rPr>
          <w:spacing w:val="-2"/>
        </w:rPr>
        <w:t xml:space="preserve"> ST</w:t>
      </w:r>
    </w:p>
    <w:p w14:paraId="75C4A55D" w14:textId="77777777" w:rsidR="009F15D9" w:rsidRDefault="00000000">
      <w:pPr>
        <w:pStyle w:val="Tekstpodstawowy"/>
        <w:spacing w:before="48" w:line="288" w:lineRule="auto"/>
        <w:ind w:right="344"/>
        <w:jc w:val="both"/>
      </w:pPr>
      <w:r>
        <w:t>Roboty, których dotyczy specyfikacja, obejmują wszystkie czynności umożliwiające i mające na celu położenie posadzki.</w:t>
      </w:r>
    </w:p>
    <w:p w14:paraId="1408DDFE" w14:textId="77777777" w:rsidR="009F15D9" w:rsidRDefault="009F15D9">
      <w:pPr>
        <w:pStyle w:val="Tekstpodstawowy"/>
        <w:ind w:left="0"/>
        <w:rPr>
          <w:sz w:val="24"/>
        </w:rPr>
      </w:pPr>
    </w:p>
    <w:p w14:paraId="333920D5" w14:textId="77777777" w:rsidR="009F15D9" w:rsidRDefault="00000000">
      <w:pPr>
        <w:pStyle w:val="Tekstpodstawowy"/>
        <w:spacing w:line="288" w:lineRule="auto"/>
        <w:ind w:right="342"/>
        <w:jc w:val="both"/>
      </w:pPr>
      <w:r>
        <w:t>Odstępstwa od wymagań podanych w niniejszej specyfikacji mogą mieć miejsce tylko w przypadkach prostych robót o niewielkim znaczeniu, dla których istnieje pewność, że podstawowe wymagania będą spełnione</w:t>
      </w:r>
      <w:r>
        <w:rPr>
          <w:spacing w:val="-10"/>
        </w:rPr>
        <w:t xml:space="preserve"> </w:t>
      </w:r>
      <w:r>
        <w:t>przy</w:t>
      </w:r>
      <w:r>
        <w:rPr>
          <w:spacing w:val="-11"/>
        </w:rPr>
        <w:t xml:space="preserve"> </w:t>
      </w:r>
      <w:r>
        <w:t>zastosowaniu</w:t>
      </w:r>
      <w:r>
        <w:rPr>
          <w:spacing w:val="-10"/>
        </w:rPr>
        <w:t xml:space="preserve"> </w:t>
      </w:r>
      <w:r>
        <w:t>metod</w:t>
      </w:r>
      <w:r>
        <w:rPr>
          <w:spacing w:val="-8"/>
        </w:rPr>
        <w:t xml:space="preserve"> </w:t>
      </w:r>
      <w:r>
        <w:t>wykonania</w:t>
      </w:r>
      <w:r>
        <w:rPr>
          <w:spacing w:val="-8"/>
        </w:rPr>
        <w:t xml:space="preserve"> </w:t>
      </w:r>
      <w:r>
        <w:t>wynikających</w:t>
      </w:r>
      <w:r>
        <w:rPr>
          <w:spacing w:val="-8"/>
        </w:rPr>
        <w:t xml:space="preserve"> </w:t>
      </w:r>
      <w:r>
        <w:t>z</w:t>
      </w:r>
      <w:r>
        <w:rPr>
          <w:spacing w:val="-9"/>
        </w:rPr>
        <w:t xml:space="preserve"> </w:t>
      </w:r>
      <w:r>
        <w:t>doświadczenia</w:t>
      </w:r>
      <w:r>
        <w:rPr>
          <w:spacing w:val="-5"/>
        </w:rPr>
        <w:t xml:space="preserve"> </w:t>
      </w:r>
      <w:r>
        <w:t>oraz</w:t>
      </w:r>
      <w:r>
        <w:rPr>
          <w:spacing w:val="-7"/>
        </w:rPr>
        <w:t xml:space="preserve"> </w:t>
      </w:r>
      <w:r>
        <w:t>uznanych</w:t>
      </w:r>
      <w:r>
        <w:rPr>
          <w:spacing w:val="-10"/>
        </w:rPr>
        <w:t xml:space="preserve"> </w:t>
      </w:r>
      <w:r>
        <w:t>reguł</w:t>
      </w:r>
      <w:r>
        <w:rPr>
          <w:spacing w:val="-9"/>
        </w:rPr>
        <w:t xml:space="preserve"> </w:t>
      </w:r>
      <w:r>
        <w:t>i</w:t>
      </w:r>
      <w:r>
        <w:rPr>
          <w:spacing w:val="-6"/>
        </w:rPr>
        <w:t xml:space="preserve"> </w:t>
      </w:r>
      <w:r>
        <w:t>zasad sztuki budowlanej oraz przy uwzględnieniu przepisów bhp.</w:t>
      </w:r>
    </w:p>
    <w:p w14:paraId="31AD50C4" w14:textId="77777777" w:rsidR="009F15D9" w:rsidRPr="007A6635" w:rsidRDefault="009F15D9">
      <w:pPr>
        <w:pStyle w:val="Tekstpodstawowy"/>
        <w:spacing w:before="9"/>
        <w:ind w:left="0"/>
      </w:pPr>
    </w:p>
    <w:p w14:paraId="61002A52" w14:textId="77777777" w:rsidR="009F15D9" w:rsidRPr="007A6635" w:rsidRDefault="00000000" w:rsidP="005405BE">
      <w:pPr>
        <w:pStyle w:val="Nagwek6"/>
        <w:numPr>
          <w:ilvl w:val="1"/>
          <w:numId w:val="88"/>
        </w:numPr>
        <w:tabs>
          <w:tab w:val="left" w:pos="800"/>
        </w:tabs>
        <w:spacing w:before="1"/>
      </w:pPr>
      <w:r w:rsidRPr="007A6635">
        <w:t>Określenia</w:t>
      </w:r>
      <w:r w:rsidRPr="007A6635">
        <w:rPr>
          <w:spacing w:val="-12"/>
        </w:rPr>
        <w:t xml:space="preserve"> </w:t>
      </w:r>
      <w:r w:rsidRPr="007A6635">
        <w:rPr>
          <w:spacing w:val="-2"/>
        </w:rPr>
        <w:t>podstawowe</w:t>
      </w:r>
    </w:p>
    <w:p w14:paraId="5E6471B1" w14:textId="121E85B9" w:rsidR="009F15D9" w:rsidRDefault="00000000">
      <w:pPr>
        <w:pStyle w:val="Tekstpodstawowy"/>
        <w:spacing w:before="48" w:line="288" w:lineRule="auto"/>
        <w:ind w:right="339"/>
        <w:jc w:val="both"/>
      </w:pPr>
      <w:r>
        <w:t xml:space="preserve">Określenia podane w niniejszej ST są zgodne z obowiązującymi odpowiednimi normami oraz określeniami podanymi w </w:t>
      </w:r>
      <w:r w:rsidR="005405BE">
        <w:t>S-00</w:t>
      </w:r>
      <w:r>
        <w:t xml:space="preserve"> </w:t>
      </w:r>
      <w:r w:rsidR="007A6635">
        <w:t>„Wymagania ogólne</w:t>
      </w:r>
      <w:r>
        <w:t>”.</w:t>
      </w:r>
    </w:p>
    <w:p w14:paraId="4E6A6E57" w14:textId="77777777" w:rsidR="009F15D9" w:rsidRDefault="009F15D9">
      <w:pPr>
        <w:pStyle w:val="Tekstpodstawowy"/>
        <w:spacing w:before="7"/>
        <w:ind w:left="0"/>
        <w:rPr>
          <w:sz w:val="23"/>
        </w:rPr>
      </w:pPr>
    </w:p>
    <w:p w14:paraId="6417CDAE" w14:textId="77777777" w:rsidR="009F15D9" w:rsidRPr="007A6635" w:rsidRDefault="00000000" w:rsidP="005405BE">
      <w:pPr>
        <w:pStyle w:val="Nagwek6"/>
        <w:numPr>
          <w:ilvl w:val="1"/>
          <w:numId w:val="88"/>
        </w:numPr>
        <w:tabs>
          <w:tab w:val="left" w:pos="800"/>
        </w:tabs>
        <w:jc w:val="both"/>
      </w:pPr>
      <w:r w:rsidRPr="007A6635">
        <w:t>Ogólne</w:t>
      </w:r>
      <w:r w:rsidRPr="007A6635">
        <w:rPr>
          <w:spacing w:val="-9"/>
        </w:rPr>
        <w:t xml:space="preserve"> </w:t>
      </w:r>
      <w:r w:rsidRPr="007A6635">
        <w:t>wymagania</w:t>
      </w:r>
      <w:r w:rsidRPr="007A6635">
        <w:rPr>
          <w:spacing w:val="-9"/>
        </w:rPr>
        <w:t xml:space="preserve"> </w:t>
      </w:r>
      <w:r w:rsidRPr="007A6635">
        <w:t>dotyczące</w:t>
      </w:r>
      <w:r w:rsidRPr="007A6635">
        <w:rPr>
          <w:spacing w:val="-6"/>
        </w:rPr>
        <w:t xml:space="preserve"> </w:t>
      </w:r>
      <w:r w:rsidRPr="007A6635">
        <w:rPr>
          <w:spacing w:val="-4"/>
        </w:rPr>
        <w:t>robót</w:t>
      </w:r>
    </w:p>
    <w:p w14:paraId="003A7065" w14:textId="37FCD835" w:rsidR="009F15D9" w:rsidRDefault="00000000">
      <w:pPr>
        <w:pStyle w:val="Tekstpodstawowy"/>
        <w:spacing w:before="48" w:line="288" w:lineRule="auto"/>
        <w:ind w:right="343"/>
        <w:jc w:val="both"/>
      </w:pPr>
      <w:r>
        <w:t>Wykonawca jest odpowiedzialny za jakość wykonanych robót, bezpieczeństwo wszelkich czynności na terenie budowy, metody użyte przy budowie oraz za ich zgodność z PFU, przepisami i wytycznymi technicznymi, przygotowaną przez siebie i zatwierdzoną dokumentacją projektową, ST oraz poleceniami Inżyniera/Inspektora nadzoru/Kierownika projektu.</w:t>
      </w:r>
    </w:p>
    <w:p w14:paraId="5CF6808C" w14:textId="77777777" w:rsidR="009F15D9" w:rsidRDefault="009F15D9">
      <w:pPr>
        <w:pStyle w:val="Tekstpodstawowy"/>
        <w:spacing w:before="10"/>
        <w:ind w:left="0"/>
        <w:rPr>
          <w:sz w:val="15"/>
        </w:rPr>
      </w:pPr>
    </w:p>
    <w:p w14:paraId="77AE5AFE" w14:textId="77777777" w:rsidR="009F15D9" w:rsidRDefault="00000000">
      <w:pPr>
        <w:pStyle w:val="Nagwek2"/>
        <w:ind w:left="921"/>
      </w:pPr>
      <w:r>
        <w:rPr>
          <w:noProof/>
        </w:rPr>
        <w:drawing>
          <wp:anchor distT="0" distB="0" distL="0" distR="0" simplePos="0" relativeHeight="15736832" behindDoc="0" locked="0" layoutInCell="1" allowOverlap="1" wp14:anchorId="49B4BE95" wp14:editId="360039F7">
            <wp:simplePos x="0" y="0"/>
            <wp:positionH relativeFrom="page">
              <wp:posOffset>789431</wp:posOffset>
            </wp:positionH>
            <wp:positionV relativeFrom="paragraph">
              <wp:posOffset>87069</wp:posOffset>
            </wp:positionV>
            <wp:extent cx="121920" cy="118871"/>
            <wp:effectExtent l="0" t="0" r="0" b="0"/>
            <wp:wrapNone/>
            <wp:docPr id="8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jpeg"/>
                    <pic:cNvPicPr/>
                  </pic:nvPicPr>
                  <pic:blipFill>
                    <a:blip r:embed="rId10" cstate="print"/>
                    <a:stretch>
                      <a:fillRect/>
                    </a:stretch>
                  </pic:blipFill>
                  <pic:spPr>
                    <a:xfrm>
                      <a:off x="0" y="0"/>
                      <a:ext cx="121920" cy="118871"/>
                    </a:xfrm>
                    <a:prstGeom prst="rect">
                      <a:avLst/>
                    </a:prstGeom>
                  </pic:spPr>
                </pic:pic>
              </a:graphicData>
            </a:graphic>
          </wp:anchor>
        </w:drawing>
      </w:r>
      <w:r>
        <w:rPr>
          <w:spacing w:val="-2"/>
        </w:rPr>
        <w:t>MATERIAŁY</w:t>
      </w:r>
    </w:p>
    <w:p w14:paraId="2A20F4DD" w14:textId="2BA766EF" w:rsidR="00D611D9" w:rsidRPr="008D1775" w:rsidRDefault="00D611D9" w:rsidP="00D611D9">
      <w:pPr>
        <w:pStyle w:val="Nagwek6"/>
        <w:numPr>
          <w:ilvl w:val="1"/>
          <w:numId w:val="156"/>
        </w:numPr>
        <w:tabs>
          <w:tab w:val="left" w:pos="855"/>
        </w:tabs>
        <w:spacing w:before="54"/>
        <w:ind w:right="340"/>
        <w:jc w:val="both"/>
      </w:pPr>
      <w:bookmarkStart w:id="13" w:name="_Hlk179806468"/>
      <w:r w:rsidRPr="008D1775">
        <w:t>Ogólne</w:t>
      </w:r>
      <w:r w:rsidRPr="008D1775">
        <w:rPr>
          <w:spacing w:val="-9"/>
        </w:rPr>
        <w:t xml:space="preserve"> </w:t>
      </w:r>
      <w:r w:rsidRPr="008D1775">
        <w:t>wymagania</w:t>
      </w:r>
      <w:r w:rsidRPr="008D1775">
        <w:rPr>
          <w:spacing w:val="-9"/>
        </w:rPr>
        <w:t xml:space="preserve"> </w:t>
      </w:r>
      <w:r w:rsidRPr="008D1775">
        <w:t>dotyczące</w:t>
      </w:r>
      <w:r w:rsidRPr="008D1775">
        <w:rPr>
          <w:spacing w:val="-9"/>
        </w:rPr>
        <w:t xml:space="preserve"> </w:t>
      </w:r>
      <w:r w:rsidRPr="008D1775">
        <w:rPr>
          <w:spacing w:val="-2"/>
        </w:rPr>
        <w:t>materiałów</w:t>
      </w:r>
    </w:p>
    <w:p w14:paraId="4D5E9A07" w14:textId="4378B242" w:rsidR="00D611D9" w:rsidRPr="008D1775" w:rsidRDefault="00D611D9" w:rsidP="00D611D9">
      <w:pPr>
        <w:pStyle w:val="Tekstpodstawowy"/>
        <w:spacing w:before="49"/>
        <w:ind w:right="340"/>
        <w:jc w:val="both"/>
        <w:rPr>
          <w:spacing w:val="-2"/>
        </w:rPr>
      </w:pPr>
      <w:r w:rsidRPr="008D1775">
        <w:t>Ogólne</w:t>
      </w:r>
      <w:r w:rsidRPr="008D1775">
        <w:rPr>
          <w:spacing w:val="-4"/>
        </w:rPr>
        <w:t xml:space="preserve"> </w:t>
      </w:r>
      <w:r w:rsidRPr="008D1775">
        <w:t>wymagania</w:t>
      </w:r>
      <w:r w:rsidRPr="008D1775">
        <w:rPr>
          <w:spacing w:val="-6"/>
        </w:rPr>
        <w:t xml:space="preserve"> </w:t>
      </w:r>
      <w:r w:rsidRPr="008D1775">
        <w:t>dotyczące</w:t>
      </w:r>
      <w:r w:rsidRPr="008D1775">
        <w:rPr>
          <w:spacing w:val="-7"/>
        </w:rPr>
        <w:t xml:space="preserve"> </w:t>
      </w:r>
      <w:r w:rsidRPr="008D1775">
        <w:t>materiałów</w:t>
      </w:r>
      <w:r w:rsidRPr="008D1775">
        <w:rPr>
          <w:spacing w:val="-4"/>
        </w:rPr>
        <w:t xml:space="preserve"> </w:t>
      </w:r>
      <w:r w:rsidRPr="008D1775">
        <w:t>i</w:t>
      </w:r>
      <w:r w:rsidRPr="008D1775">
        <w:rPr>
          <w:spacing w:val="-7"/>
        </w:rPr>
        <w:t xml:space="preserve"> </w:t>
      </w:r>
      <w:r w:rsidRPr="008D1775">
        <w:t>ich</w:t>
      </w:r>
      <w:r w:rsidRPr="008D1775">
        <w:rPr>
          <w:spacing w:val="-7"/>
        </w:rPr>
        <w:t xml:space="preserve"> </w:t>
      </w:r>
      <w:r w:rsidRPr="008D1775">
        <w:t>rodzaju</w:t>
      </w:r>
      <w:r w:rsidRPr="008D1775">
        <w:rPr>
          <w:spacing w:val="-7"/>
        </w:rPr>
        <w:t xml:space="preserve"> </w:t>
      </w:r>
      <w:r w:rsidRPr="008D1775">
        <w:t>podano</w:t>
      </w:r>
      <w:r w:rsidRPr="008D1775">
        <w:rPr>
          <w:spacing w:val="-5"/>
        </w:rPr>
        <w:t xml:space="preserve"> </w:t>
      </w:r>
      <w:r w:rsidRPr="008D1775">
        <w:t>w S-00</w:t>
      </w:r>
      <w:r w:rsidRPr="008D1775">
        <w:rPr>
          <w:spacing w:val="-5"/>
        </w:rPr>
        <w:t xml:space="preserve"> </w:t>
      </w:r>
      <w:r w:rsidR="000D58BC">
        <w:rPr>
          <w:spacing w:val="-5"/>
        </w:rPr>
        <w:t>„</w:t>
      </w:r>
      <w:r w:rsidRPr="008D1775">
        <w:rPr>
          <w:spacing w:val="-6"/>
        </w:rPr>
        <w:t xml:space="preserve"> </w:t>
      </w:r>
      <w:r w:rsidRPr="008D1775">
        <w:t>Wymagania</w:t>
      </w:r>
      <w:r w:rsidRPr="008D1775">
        <w:rPr>
          <w:spacing w:val="-7"/>
        </w:rPr>
        <w:t xml:space="preserve"> </w:t>
      </w:r>
      <w:r w:rsidRPr="008D1775">
        <w:rPr>
          <w:spacing w:val="-2"/>
        </w:rPr>
        <w:t>Ogólne</w:t>
      </w:r>
      <w:r w:rsidR="000D58BC">
        <w:rPr>
          <w:spacing w:val="-2"/>
        </w:rPr>
        <w:t>”</w:t>
      </w:r>
      <w:r w:rsidRPr="008D1775">
        <w:rPr>
          <w:spacing w:val="-2"/>
        </w:rPr>
        <w:t>.</w:t>
      </w:r>
    </w:p>
    <w:bookmarkEnd w:id="13"/>
    <w:p w14:paraId="4147CCEB" w14:textId="4814505D" w:rsidR="00D611D9" w:rsidRDefault="00D611D9" w:rsidP="00D611D9">
      <w:pPr>
        <w:pStyle w:val="Tekstpodstawowy"/>
        <w:spacing w:before="9"/>
        <w:ind w:left="0" w:right="340"/>
        <w:rPr>
          <w:color w:val="FF0000"/>
          <w:sz w:val="27"/>
        </w:rPr>
      </w:pPr>
      <w:r>
        <w:rPr>
          <w:color w:val="FF0000"/>
          <w:sz w:val="27"/>
        </w:rPr>
        <w:br w:type="page"/>
      </w:r>
    </w:p>
    <w:p w14:paraId="4E5BCE29" w14:textId="77777777" w:rsidR="00D611D9" w:rsidRPr="0044774D" w:rsidRDefault="00D611D9" w:rsidP="00D611D9">
      <w:pPr>
        <w:pStyle w:val="Tekstpodstawowy"/>
        <w:spacing w:before="9"/>
        <w:ind w:left="0" w:right="340"/>
        <w:rPr>
          <w:color w:val="FF0000"/>
          <w:sz w:val="27"/>
        </w:rPr>
      </w:pPr>
    </w:p>
    <w:p w14:paraId="7A8D2D0F" w14:textId="6F9729FA" w:rsidR="00D611D9" w:rsidRDefault="00D611D9" w:rsidP="00D611D9">
      <w:pPr>
        <w:pStyle w:val="Nagwek6"/>
        <w:numPr>
          <w:ilvl w:val="1"/>
          <w:numId w:val="156"/>
        </w:numPr>
        <w:tabs>
          <w:tab w:val="left" w:pos="800"/>
        </w:tabs>
        <w:spacing w:before="69"/>
        <w:ind w:right="340"/>
        <w:jc w:val="both"/>
      </w:pPr>
      <w:bookmarkStart w:id="14" w:name="_Hlk179806483"/>
      <w:r>
        <w:t xml:space="preserve"> Rodzaje</w:t>
      </w:r>
      <w:r>
        <w:rPr>
          <w:spacing w:val="-7"/>
        </w:rPr>
        <w:t xml:space="preserve"> </w:t>
      </w:r>
      <w:r>
        <w:rPr>
          <w:spacing w:val="-2"/>
        </w:rPr>
        <w:t>materiałów.</w:t>
      </w:r>
    </w:p>
    <w:bookmarkEnd w:id="14"/>
    <w:p w14:paraId="1C1D465C" w14:textId="77777777" w:rsidR="00D611D9" w:rsidRDefault="00D611D9" w:rsidP="00D611D9">
      <w:pPr>
        <w:pStyle w:val="Tekstpodstawowy"/>
        <w:spacing w:before="57"/>
        <w:ind w:left="0"/>
      </w:pPr>
    </w:p>
    <w:p w14:paraId="76E5AC38" w14:textId="7ED3BD00" w:rsidR="009F15D9" w:rsidRDefault="00D611D9">
      <w:pPr>
        <w:pStyle w:val="Tekstpodstawowy"/>
        <w:spacing w:before="57"/>
      </w:pPr>
      <w:r>
        <w:t>2.2.1 Posadzka</w:t>
      </w:r>
      <w:r>
        <w:rPr>
          <w:spacing w:val="-12"/>
        </w:rPr>
        <w:t xml:space="preserve"> </w:t>
      </w:r>
      <w:r>
        <w:rPr>
          <w:spacing w:val="-2"/>
        </w:rPr>
        <w:t>betonowa:</w:t>
      </w:r>
    </w:p>
    <w:p w14:paraId="640CDA8D" w14:textId="77777777" w:rsidR="009F15D9" w:rsidRDefault="00000000" w:rsidP="00D611D9">
      <w:pPr>
        <w:pStyle w:val="Akapitzlist"/>
        <w:numPr>
          <w:ilvl w:val="0"/>
          <w:numId w:val="86"/>
        </w:numPr>
        <w:tabs>
          <w:tab w:val="left" w:pos="1187"/>
          <w:tab w:val="left" w:pos="1189"/>
        </w:tabs>
        <w:spacing w:line="234" w:lineRule="exact"/>
        <w:ind w:left="629" w:hanging="170"/>
        <w:rPr>
          <w:sz w:val="20"/>
        </w:rPr>
      </w:pPr>
      <w:r>
        <w:rPr>
          <w:sz w:val="20"/>
        </w:rPr>
        <w:t>klasa</w:t>
      </w:r>
      <w:r>
        <w:rPr>
          <w:spacing w:val="-6"/>
          <w:sz w:val="20"/>
        </w:rPr>
        <w:t xml:space="preserve"> </w:t>
      </w:r>
      <w:r>
        <w:rPr>
          <w:sz w:val="20"/>
        </w:rPr>
        <w:t>min.</w:t>
      </w:r>
      <w:r>
        <w:rPr>
          <w:spacing w:val="-4"/>
          <w:sz w:val="20"/>
        </w:rPr>
        <w:t xml:space="preserve"> </w:t>
      </w:r>
      <w:r>
        <w:rPr>
          <w:spacing w:val="-2"/>
          <w:sz w:val="20"/>
        </w:rPr>
        <w:t>C25/30</w:t>
      </w:r>
    </w:p>
    <w:p w14:paraId="5C2936F3" w14:textId="77777777" w:rsidR="009F15D9" w:rsidRDefault="00000000" w:rsidP="00D611D9">
      <w:pPr>
        <w:pStyle w:val="Akapitzlist"/>
        <w:numPr>
          <w:ilvl w:val="0"/>
          <w:numId w:val="86"/>
        </w:numPr>
        <w:tabs>
          <w:tab w:val="left" w:pos="1187"/>
          <w:tab w:val="left" w:pos="1189"/>
        </w:tabs>
        <w:spacing w:line="233" w:lineRule="exact"/>
        <w:ind w:left="629" w:hanging="170"/>
        <w:rPr>
          <w:sz w:val="20"/>
        </w:rPr>
      </w:pPr>
      <w:r>
        <w:rPr>
          <w:sz w:val="20"/>
        </w:rPr>
        <w:t>stosunek</w:t>
      </w:r>
      <w:r>
        <w:rPr>
          <w:spacing w:val="-3"/>
          <w:sz w:val="20"/>
        </w:rPr>
        <w:t xml:space="preserve"> </w:t>
      </w:r>
      <w:r>
        <w:rPr>
          <w:sz w:val="20"/>
        </w:rPr>
        <w:t>w/c</w:t>
      </w:r>
      <w:r>
        <w:rPr>
          <w:spacing w:val="-6"/>
          <w:sz w:val="20"/>
        </w:rPr>
        <w:t xml:space="preserve"> </w:t>
      </w:r>
      <w:r>
        <w:rPr>
          <w:sz w:val="20"/>
        </w:rPr>
        <w:t>≤</w:t>
      </w:r>
      <w:r>
        <w:rPr>
          <w:spacing w:val="-4"/>
          <w:sz w:val="20"/>
        </w:rPr>
        <w:t xml:space="preserve"> 0,50</w:t>
      </w:r>
    </w:p>
    <w:p w14:paraId="342DFF6A" w14:textId="77777777" w:rsidR="009F15D9" w:rsidRDefault="00000000" w:rsidP="00D611D9">
      <w:pPr>
        <w:pStyle w:val="Akapitzlist"/>
        <w:numPr>
          <w:ilvl w:val="0"/>
          <w:numId w:val="86"/>
        </w:numPr>
        <w:tabs>
          <w:tab w:val="left" w:pos="1187"/>
          <w:tab w:val="left" w:pos="1189"/>
        </w:tabs>
        <w:spacing w:line="234" w:lineRule="exact"/>
        <w:ind w:left="629" w:hanging="170"/>
        <w:rPr>
          <w:sz w:val="20"/>
        </w:rPr>
      </w:pPr>
      <w:r>
        <w:rPr>
          <w:sz w:val="20"/>
        </w:rPr>
        <w:t>ilość</w:t>
      </w:r>
      <w:r>
        <w:rPr>
          <w:spacing w:val="-5"/>
          <w:sz w:val="20"/>
        </w:rPr>
        <w:t xml:space="preserve"> </w:t>
      </w:r>
      <w:r>
        <w:rPr>
          <w:sz w:val="20"/>
        </w:rPr>
        <w:t>cementu</w:t>
      </w:r>
      <w:r>
        <w:rPr>
          <w:spacing w:val="-5"/>
          <w:sz w:val="20"/>
        </w:rPr>
        <w:t xml:space="preserve"> </w:t>
      </w:r>
      <w:r>
        <w:rPr>
          <w:sz w:val="20"/>
        </w:rPr>
        <w:t>≤</w:t>
      </w:r>
      <w:r>
        <w:rPr>
          <w:spacing w:val="-3"/>
          <w:sz w:val="20"/>
        </w:rPr>
        <w:t xml:space="preserve"> </w:t>
      </w:r>
      <w:r>
        <w:rPr>
          <w:sz w:val="20"/>
        </w:rPr>
        <w:t>350</w:t>
      </w:r>
      <w:r>
        <w:rPr>
          <w:spacing w:val="-6"/>
          <w:sz w:val="20"/>
        </w:rPr>
        <w:t xml:space="preserve"> </w:t>
      </w:r>
      <w:r>
        <w:rPr>
          <w:spacing w:val="-4"/>
          <w:sz w:val="20"/>
        </w:rPr>
        <w:t>kg/m3</w:t>
      </w:r>
    </w:p>
    <w:p w14:paraId="65B8F7AD" w14:textId="77777777" w:rsidR="009F15D9" w:rsidRDefault="00000000" w:rsidP="007A6635">
      <w:pPr>
        <w:pStyle w:val="Akapitzlist"/>
        <w:numPr>
          <w:ilvl w:val="0"/>
          <w:numId w:val="86"/>
        </w:numPr>
        <w:tabs>
          <w:tab w:val="left" w:pos="1187"/>
          <w:tab w:val="left" w:pos="1189"/>
        </w:tabs>
        <w:spacing w:before="75" w:line="234" w:lineRule="exact"/>
        <w:ind w:left="629" w:right="340" w:hanging="170"/>
        <w:jc w:val="both"/>
        <w:rPr>
          <w:sz w:val="20"/>
        </w:rPr>
      </w:pPr>
      <w:r>
        <w:rPr>
          <w:sz w:val="20"/>
        </w:rPr>
        <w:t>zawartość</w:t>
      </w:r>
      <w:r>
        <w:rPr>
          <w:spacing w:val="-5"/>
          <w:sz w:val="20"/>
        </w:rPr>
        <w:t xml:space="preserve"> </w:t>
      </w:r>
      <w:r>
        <w:rPr>
          <w:sz w:val="20"/>
        </w:rPr>
        <w:t>alkaliów</w:t>
      </w:r>
      <w:r>
        <w:rPr>
          <w:spacing w:val="-5"/>
          <w:sz w:val="20"/>
        </w:rPr>
        <w:t xml:space="preserve"> </w:t>
      </w:r>
      <w:r>
        <w:rPr>
          <w:sz w:val="20"/>
        </w:rPr>
        <w:t>w</w:t>
      </w:r>
      <w:r>
        <w:rPr>
          <w:spacing w:val="-7"/>
          <w:sz w:val="20"/>
        </w:rPr>
        <w:t xml:space="preserve"> </w:t>
      </w:r>
      <w:r>
        <w:rPr>
          <w:sz w:val="20"/>
        </w:rPr>
        <w:t>cemencie</w:t>
      </w:r>
      <w:r>
        <w:rPr>
          <w:spacing w:val="-2"/>
          <w:sz w:val="20"/>
        </w:rPr>
        <w:t xml:space="preserve"> </w:t>
      </w:r>
      <w:r>
        <w:rPr>
          <w:sz w:val="20"/>
        </w:rPr>
        <w:t>&lt;</w:t>
      </w:r>
      <w:r>
        <w:rPr>
          <w:spacing w:val="-6"/>
          <w:sz w:val="20"/>
        </w:rPr>
        <w:t xml:space="preserve"> </w:t>
      </w:r>
      <w:r>
        <w:rPr>
          <w:sz w:val="20"/>
        </w:rPr>
        <w:t>0,5%</w:t>
      </w:r>
      <w:r>
        <w:rPr>
          <w:spacing w:val="-5"/>
          <w:sz w:val="20"/>
        </w:rPr>
        <w:t xml:space="preserve"> </w:t>
      </w:r>
      <w:r>
        <w:rPr>
          <w:sz w:val="20"/>
        </w:rPr>
        <w:t>(nie</w:t>
      </w:r>
      <w:r>
        <w:rPr>
          <w:spacing w:val="-5"/>
          <w:sz w:val="20"/>
        </w:rPr>
        <w:t xml:space="preserve"> </w:t>
      </w:r>
      <w:r>
        <w:rPr>
          <w:sz w:val="20"/>
        </w:rPr>
        <w:t>dotyczy</w:t>
      </w:r>
      <w:r>
        <w:rPr>
          <w:spacing w:val="-6"/>
          <w:sz w:val="20"/>
        </w:rPr>
        <w:t xml:space="preserve"> </w:t>
      </w:r>
      <w:r>
        <w:rPr>
          <w:sz w:val="20"/>
        </w:rPr>
        <w:t>CEM</w:t>
      </w:r>
      <w:r>
        <w:rPr>
          <w:spacing w:val="-6"/>
          <w:sz w:val="20"/>
        </w:rPr>
        <w:t xml:space="preserve"> </w:t>
      </w:r>
      <w:r>
        <w:rPr>
          <w:spacing w:val="-2"/>
          <w:sz w:val="20"/>
        </w:rPr>
        <w:t>III/A)</w:t>
      </w:r>
    </w:p>
    <w:p w14:paraId="04029579" w14:textId="77777777" w:rsidR="009F15D9" w:rsidRDefault="00000000" w:rsidP="007A6635">
      <w:pPr>
        <w:pStyle w:val="Akapitzlist"/>
        <w:numPr>
          <w:ilvl w:val="0"/>
          <w:numId w:val="86"/>
        </w:numPr>
        <w:tabs>
          <w:tab w:val="left" w:pos="1187"/>
          <w:tab w:val="left" w:pos="1189"/>
        </w:tabs>
        <w:spacing w:line="233" w:lineRule="exact"/>
        <w:ind w:left="629" w:right="340" w:hanging="170"/>
        <w:jc w:val="both"/>
        <w:rPr>
          <w:sz w:val="20"/>
        </w:rPr>
      </w:pPr>
      <w:r>
        <w:rPr>
          <w:sz w:val="20"/>
        </w:rPr>
        <w:t>cement</w:t>
      </w:r>
      <w:r>
        <w:rPr>
          <w:spacing w:val="-6"/>
          <w:sz w:val="20"/>
        </w:rPr>
        <w:t xml:space="preserve"> </w:t>
      </w:r>
      <w:r>
        <w:rPr>
          <w:sz w:val="20"/>
        </w:rPr>
        <w:t>CEM</w:t>
      </w:r>
      <w:r>
        <w:rPr>
          <w:spacing w:val="-5"/>
          <w:sz w:val="20"/>
        </w:rPr>
        <w:t xml:space="preserve"> </w:t>
      </w:r>
      <w:r>
        <w:rPr>
          <w:sz w:val="20"/>
        </w:rPr>
        <w:t>I,</w:t>
      </w:r>
      <w:r>
        <w:rPr>
          <w:spacing w:val="-5"/>
          <w:sz w:val="20"/>
        </w:rPr>
        <w:t xml:space="preserve"> </w:t>
      </w:r>
      <w:r>
        <w:rPr>
          <w:sz w:val="20"/>
        </w:rPr>
        <w:t>CEM</w:t>
      </w:r>
      <w:r>
        <w:rPr>
          <w:spacing w:val="-4"/>
          <w:sz w:val="20"/>
        </w:rPr>
        <w:t xml:space="preserve"> </w:t>
      </w:r>
      <w:r>
        <w:rPr>
          <w:sz w:val="20"/>
        </w:rPr>
        <w:t>II/A-S,</w:t>
      </w:r>
      <w:r>
        <w:rPr>
          <w:spacing w:val="-2"/>
          <w:sz w:val="20"/>
        </w:rPr>
        <w:t xml:space="preserve"> </w:t>
      </w:r>
      <w:r>
        <w:rPr>
          <w:sz w:val="20"/>
        </w:rPr>
        <w:t>CEM</w:t>
      </w:r>
      <w:r>
        <w:rPr>
          <w:spacing w:val="-2"/>
          <w:sz w:val="20"/>
        </w:rPr>
        <w:t xml:space="preserve"> </w:t>
      </w:r>
      <w:r>
        <w:rPr>
          <w:sz w:val="20"/>
        </w:rPr>
        <w:t>II/B-S</w:t>
      </w:r>
      <w:r>
        <w:rPr>
          <w:spacing w:val="-4"/>
          <w:sz w:val="20"/>
        </w:rPr>
        <w:t xml:space="preserve"> </w:t>
      </w:r>
      <w:r>
        <w:rPr>
          <w:sz w:val="20"/>
        </w:rPr>
        <w:t>lub</w:t>
      </w:r>
      <w:r>
        <w:rPr>
          <w:spacing w:val="-3"/>
          <w:sz w:val="20"/>
        </w:rPr>
        <w:t xml:space="preserve"> </w:t>
      </w:r>
      <w:r>
        <w:rPr>
          <w:sz w:val="20"/>
        </w:rPr>
        <w:t>CEM</w:t>
      </w:r>
      <w:r>
        <w:rPr>
          <w:spacing w:val="-6"/>
          <w:sz w:val="20"/>
        </w:rPr>
        <w:t xml:space="preserve"> </w:t>
      </w:r>
      <w:r>
        <w:rPr>
          <w:spacing w:val="-2"/>
          <w:sz w:val="20"/>
        </w:rPr>
        <w:t>III/A</w:t>
      </w:r>
    </w:p>
    <w:p w14:paraId="722CEC77" w14:textId="77777777" w:rsidR="009F15D9" w:rsidRDefault="00000000" w:rsidP="007A6635">
      <w:pPr>
        <w:pStyle w:val="Akapitzlist"/>
        <w:numPr>
          <w:ilvl w:val="0"/>
          <w:numId w:val="86"/>
        </w:numPr>
        <w:tabs>
          <w:tab w:val="left" w:pos="1187"/>
          <w:tab w:val="left" w:pos="1189"/>
        </w:tabs>
        <w:spacing w:line="233" w:lineRule="exact"/>
        <w:ind w:left="629" w:right="340" w:hanging="170"/>
        <w:jc w:val="both"/>
        <w:rPr>
          <w:sz w:val="20"/>
        </w:rPr>
      </w:pPr>
      <w:r>
        <w:rPr>
          <w:sz w:val="20"/>
        </w:rPr>
        <w:t>kruszywo</w:t>
      </w:r>
      <w:r>
        <w:rPr>
          <w:spacing w:val="-5"/>
          <w:sz w:val="20"/>
        </w:rPr>
        <w:t xml:space="preserve"> </w:t>
      </w:r>
      <w:r>
        <w:rPr>
          <w:sz w:val="20"/>
        </w:rPr>
        <w:t>o</w:t>
      </w:r>
      <w:r>
        <w:rPr>
          <w:spacing w:val="-6"/>
          <w:sz w:val="20"/>
        </w:rPr>
        <w:t xml:space="preserve"> </w:t>
      </w:r>
      <w:r>
        <w:rPr>
          <w:sz w:val="20"/>
        </w:rPr>
        <w:t>uziarnieniu</w:t>
      </w:r>
      <w:r>
        <w:rPr>
          <w:spacing w:val="-5"/>
          <w:sz w:val="20"/>
        </w:rPr>
        <w:t xml:space="preserve"> </w:t>
      </w:r>
      <w:r>
        <w:rPr>
          <w:sz w:val="20"/>
        </w:rPr>
        <w:t>≤</w:t>
      </w:r>
      <w:r>
        <w:rPr>
          <w:spacing w:val="-5"/>
          <w:sz w:val="20"/>
        </w:rPr>
        <w:t xml:space="preserve"> </w:t>
      </w:r>
      <w:r>
        <w:rPr>
          <w:sz w:val="20"/>
        </w:rPr>
        <w:t>16</w:t>
      </w:r>
      <w:r>
        <w:rPr>
          <w:spacing w:val="-6"/>
          <w:sz w:val="20"/>
        </w:rPr>
        <w:t xml:space="preserve"> </w:t>
      </w:r>
      <w:r>
        <w:rPr>
          <w:spacing w:val="-5"/>
          <w:sz w:val="20"/>
        </w:rPr>
        <w:t>mm</w:t>
      </w:r>
    </w:p>
    <w:p w14:paraId="40788332" w14:textId="77777777" w:rsidR="009F15D9" w:rsidRDefault="00000000" w:rsidP="007A6635">
      <w:pPr>
        <w:pStyle w:val="Akapitzlist"/>
        <w:numPr>
          <w:ilvl w:val="0"/>
          <w:numId w:val="86"/>
        </w:numPr>
        <w:tabs>
          <w:tab w:val="left" w:pos="1187"/>
          <w:tab w:val="left" w:pos="1189"/>
        </w:tabs>
        <w:spacing w:line="232" w:lineRule="exact"/>
        <w:ind w:left="629" w:right="340" w:hanging="170"/>
        <w:jc w:val="both"/>
        <w:rPr>
          <w:sz w:val="20"/>
        </w:rPr>
      </w:pPr>
      <w:r>
        <w:rPr>
          <w:sz w:val="20"/>
        </w:rPr>
        <w:t>zawartość</w:t>
      </w:r>
      <w:r>
        <w:rPr>
          <w:spacing w:val="-4"/>
          <w:sz w:val="20"/>
        </w:rPr>
        <w:t xml:space="preserve"> </w:t>
      </w:r>
      <w:r>
        <w:rPr>
          <w:sz w:val="20"/>
        </w:rPr>
        <w:t>frakcji</w:t>
      </w:r>
      <w:r>
        <w:rPr>
          <w:spacing w:val="-5"/>
          <w:sz w:val="20"/>
        </w:rPr>
        <w:t xml:space="preserve"> </w:t>
      </w:r>
      <w:r>
        <w:rPr>
          <w:sz w:val="20"/>
        </w:rPr>
        <w:t>≤</w:t>
      </w:r>
      <w:r>
        <w:rPr>
          <w:spacing w:val="-2"/>
          <w:sz w:val="20"/>
        </w:rPr>
        <w:t xml:space="preserve"> </w:t>
      </w:r>
      <w:r>
        <w:rPr>
          <w:sz w:val="20"/>
        </w:rPr>
        <w:t>0,25</w:t>
      </w:r>
      <w:r>
        <w:rPr>
          <w:spacing w:val="-5"/>
          <w:sz w:val="20"/>
        </w:rPr>
        <w:t xml:space="preserve"> </w:t>
      </w:r>
      <w:r>
        <w:rPr>
          <w:sz w:val="20"/>
        </w:rPr>
        <w:t>mm</w:t>
      </w:r>
      <w:r>
        <w:rPr>
          <w:spacing w:val="-1"/>
          <w:sz w:val="20"/>
        </w:rPr>
        <w:t xml:space="preserve"> </w:t>
      </w:r>
      <w:r>
        <w:rPr>
          <w:sz w:val="20"/>
        </w:rPr>
        <w:t>-</w:t>
      </w:r>
      <w:r>
        <w:rPr>
          <w:spacing w:val="-6"/>
          <w:sz w:val="20"/>
        </w:rPr>
        <w:t xml:space="preserve"> </w:t>
      </w:r>
      <w:r>
        <w:rPr>
          <w:sz w:val="20"/>
        </w:rPr>
        <w:t>min.</w:t>
      </w:r>
      <w:r>
        <w:rPr>
          <w:spacing w:val="-3"/>
          <w:sz w:val="20"/>
        </w:rPr>
        <w:t xml:space="preserve"> </w:t>
      </w:r>
      <w:r>
        <w:rPr>
          <w:spacing w:val="-5"/>
          <w:sz w:val="20"/>
        </w:rPr>
        <w:t>4%</w:t>
      </w:r>
    </w:p>
    <w:p w14:paraId="6A4DF9A4" w14:textId="77777777" w:rsidR="009F15D9" w:rsidRDefault="00000000" w:rsidP="007A6635">
      <w:pPr>
        <w:pStyle w:val="Akapitzlist"/>
        <w:numPr>
          <w:ilvl w:val="0"/>
          <w:numId w:val="86"/>
        </w:numPr>
        <w:tabs>
          <w:tab w:val="left" w:pos="1187"/>
          <w:tab w:val="left" w:pos="1189"/>
        </w:tabs>
        <w:spacing w:line="232" w:lineRule="exact"/>
        <w:ind w:left="629" w:right="340" w:hanging="170"/>
        <w:jc w:val="both"/>
        <w:rPr>
          <w:sz w:val="20"/>
        </w:rPr>
      </w:pPr>
      <w:r>
        <w:rPr>
          <w:sz w:val="20"/>
        </w:rPr>
        <w:t>punkt</w:t>
      </w:r>
      <w:r>
        <w:rPr>
          <w:spacing w:val="-6"/>
          <w:sz w:val="20"/>
        </w:rPr>
        <w:t xml:space="preserve"> </w:t>
      </w:r>
      <w:r>
        <w:rPr>
          <w:sz w:val="20"/>
        </w:rPr>
        <w:t>piaskowy</w:t>
      </w:r>
      <w:r>
        <w:rPr>
          <w:spacing w:val="-7"/>
          <w:sz w:val="20"/>
        </w:rPr>
        <w:t xml:space="preserve"> </w:t>
      </w:r>
      <w:r>
        <w:rPr>
          <w:sz w:val="20"/>
        </w:rPr>
        <w:t>ok.</w:t>
      </w:r>
      <w:r>
        <w:rPr>
          <w:spacing w:val="-4"/>
          <w:sz w:val="20"/>
        </w:rPr>
        <w:t xml:space="preserve"> </w:t>
      </w:r>
      <w:r>
        <w:rPr>
          <w:spacing w:val="-5"/>
          <w:sz w:val="20"/>
        </w:rPr>
        <w:t>35%</w:t>
      </w:r>
    </w:p>
    <w:p w14:paraId="4C6EF8AC" w14:textId="77777777" w:rsidR="009F15D9" w:rsidRDefault="00000000" w:rsidP="007A6635">
      <w:pPr>
        <w:pStyle w:val="Akapitzlist"/>
        <w:numPr>
          <w:ilvl w:val="0"/>
          <w:numId w:val="86"/>
        </w:numPr>
        <w:tabs>
          <w:tab w:val="left" w:pos="1187"/>
          <w:tab w:val="left" w:pos="1189"/>
        </w:tabs>
        <w:spacing w:line="233" w:lineRule="exact"/>
        <w:ind w:left="629" w:right="340" w:hanging="170"/>
        <w:jc w:val="both"/>
        <w:rPr>
          <w:sz w:val="20"/>
        </w:rPr>
      </w:pPr>
      <w:r>
        <w:rPr>
          <w:sz w:val="20"/>
        </w:rPr>
        <w:t>łączna</w:t>
      </w:r>
      <w:r>
        <w:rPr>
          <w:spacing w:val="-2"/>
          <w:sz w:val="20"/>
        </w:rPr>
        <w:t xml:space="preserve"> </w:t>
      </w:r>
      <w:r>
        <w:rPr>
          <w:sz w:val="20"/>
        </w:rPr>
        <w:t>ilość</w:t>
      </w:r>
      <w:r>
        <w:rPr>
          <w:spacing w:val="-5"/>
          <w:sz w:val="20"/>
        </w:rPr>
        <w:t xml:space="preserve"> </w:t>
      </w:r>
      <w:r>
        <w:rPr>
          <w:sz w:val="20"/>
        </w:rPr>
        <w:t>cementu</w:t>
      </w:r>
      <w:r>
        <w:rPr>
          <w:spacing w:val="-5"/>
          <w:sz w:val="20"/>
        </w:rPr>
        <w:t xml:space="preserve"> </w:t>
      </w:r>
      <w:r>
        <w:rPr>
          <w:sz w:val="20"/>
        </w:rPr>
        <w:t>i</w:t>
      </w:r>
      <w:r>
        <w:rPr>
          <w:spacing w:val="-5"/>
          <w:sz w:val="20"/>
        </w:rPr>
        <w:t xml:space="preserve"> </w:t>
      </w:r>
      <w:r>
        <w:rPr>
          <w:sz w:val="20"/>
        </w:rPr>
        <w:t>kruszywa</w:t>
      </w:r>
      <w:r>
        <w:rPr>
          <w:spacing w:val="-4"/>
          <w:sz w:val="20"/>
        </w:rPr>
        <w:t xml:space="preserve"> </w:t>
      </w:r>
      <w:r>
        <w:rPr>
          <w:sz w:val="20"/>
        </w:rPr>
        <w:t>frakcji</w:t>
      </w:r>
      <w:r>
        <w:rPr>
          <w:spacing w:val="-5"/>
          <w:sz w:val="20"/>
        </w:rPr>
        <w:t xml:space="preserve"> </w:t>
      </w:r>
      <w:r>
        <w:rPr>
          <w:sz w:val="20"/>
        </w:rPr>
        <w:t>≤0,25</w:t>
      </w:r>
      <w:r>
        <w:rPr>
          <w:spacing w:val="-5"/>
          <w:sz w:val="20"/>
        </w:rPr>
        <w:t xml:space="preserve"> </w:t>
      </w:r>
      <w:r>
        <w:rPr>
          <w:sz w:val="20"/>
        </w:rPr>
        <w:t>mm</w:t>
      </w:r>
      <w:r>
        <w:rPr>
          <w:spacing w:val="-1"/>
          <w:sz w:val="20"/>
        </w:rPr>
        <w:t xml:space="preserve"> </w:t>
      </w:r>
      <w:r>
        <w:rPr>
          <w:sz w:val="20"/>
        </w:rPr>
        <w:t>–</w:t>
      </w:r>
      <w:r>
        <w:rPr>
          <w:spacing w:val="-6"/>
          <w:sz w:val="20"/>
        </w:rPr>
        <w:t xml:space="preserve"> </w:t>
      </w:r>
      <w:r>
        <w:rPr>
          <w:sz w:val="20"/>
        </w:rPr>
        <w:t>max.</w:t>
      </w:r>
      <w:r>
        <w:rPr>
          <w:spacing w:val="-5"/>
          <w:sz w:val="20"/>
        </w:rPr>
        <w:t xml:space="preserve"> </w:t>
      </w:r>
      <w:r>
        <w:rPr>
          <w:sz w:val="20"/>
        </w:rPr>
        <w:t>450</w:t>
      </w:r>
      <w:r>
        <w:rPr>
          <w:spacing w:val="-4"/>
          <w:sz w:val="20"/>
        </w:rPr>
        <w:t xml:space="preserve"> </w:t>
      </w:r>
      <w:r>
        <w:rPr>
          <w:spacing w:val="-2"/>
          <w:sz w:val="20"/>
        </w:rPr>
        <w:t>kg/m3</w:t>
      </w:r>
    </w:p>
    <w:p w14:paraId="5846AE22" w14:textId="77777777" w:rsidR="009F15D9" w:rsidRPr="00D611D9" w:rsidRDefault="00000000" w:rsidP="007A6635">
      <w:pPr>
        <w:pStyle w:val="Akapitzlist"/>
        <w:numPr>
          <w:ilvl w:val="0"/>
          <w:numId w:val="86"/>
        </w:numPr>
        <w:tabs>
          <w:tab w:val="left" w:pos="1187"/>
          <w:tab w:val="left" w:pos="1189"/>
        </w:tabs>
        <w:spacing w:line="234" w:lineRule="exact"/>
        <w:ind w:left="629" w:right="340" w:hanging="170"/>
        <w:jc w:val="both"/>
        <w:rPr>
          <w:sz w:val="20"/>
        </w:rPr>
      </w:pPr>
      <w:r>
        <w:rPr>
          <w:sz w:val="20"/>
        </w:rPr>
        <w:t>konsystencja</w:t>
      </w:r>
      <w:r>
        <w:rPr>
          <w:spacing w:val="-7"/>
          <w:sz w:val="20"/>
        </w:rPr>
        <w:t xml:space="preserve"> </w:t>
      </w:r>
      <w:r>
        <w:rPr>
          <w:sz w:val="20"/>
        </w:rPr>
        <w:t>na</w:t>
      </w:r>
      <w:r>
        <w:rPr>
          <w:spacing w:val="-8"/>
          <w:sz w:val="20"/>
        </w:rPr>
        <w:t xml:space="preserve"> </w:t>
      </w:r>
      <w:r>
        <w:rPr>
          <w:sz w:val="20"/>
        </w:rPr>
        <w:t>placu</w:t>
      </w:r>
      <w:r>
        <w:rPr>
          <w:spacing w:val="-5"/>
          <w:sz w:val="20"/>
        </w:rPr>
        <w:t xml:space="preserve"> </w:t>
      </w:r>
      <w:r>
        <w:rPr>
          <w:sz w:val="20"/>
        </w:rPr>
        <w:t>budowy:</w:t>
      </w:r>
      <w:r>
        <w:rPr>
          <w:spacing w:val="-4"/>
          <w:sz w:val="20"/>
        </w:rPr>
        <w:t xml:space="preserve"> </w:t>
      </w:r>
      <w:r>
        <w:rPr>
          <w:sz w:val="20"/>
        </w:rPr>
        <w:t>S3,</w:t>
      </w:r>
      <w:r>
        <w:rPr>
          <w:spacing w:val="-7"/>
          <w:sz w:val="20"/>
        </w:rPr>
        <w:t xml:space="preserve"> </w:t>
      </w:r>
      <w:r>
        <w:rPr>
          <w:sz w:val="20"/>
        </w:rPr>
        <w:t>opad</w:t>
      </w:r>
      <w:r>
        <w:rPr>
          <w:spacing w:val="-7"/>
          <w:sz w:val="20"/>
        </w:rPr>
        <w:t xml:space="preserve"> </w:t>
      </w:r>
      <w:r>
        <w:rPr>
          <w:sz w:val="20"/>
        </w:rPr>
        <w:t>stożka</w:t>
      </w:r>
      <w:r>
        <w:rPr>
          <w:spacing w:val="-6"/>
          <w:sz w:val="20"/>
        </w:rPr>
        <w:t xml:space="preserve"> </w:t>
      </w:r>
      <w:proofErr w:type="spellStart"/>
      <w:r>
        <w:rPr>
          <w:sz w:val="20"/>
        </w:rPr>
        <w:t>Abrahmsa</w:t>
      </w:r>
      <w:proofErr w:type="spellEnd"/>
      <w:r>
        <w:rPr>
          <w:spacing w:val="-7"/>
          <w:sz w:val="20"/>
        </w:rPr>
        <w:t xml:space="preserve"> </w:t>
      </w:r>
      <w:r>
        <w:rPr>
          <w:sz w:val="20"/>
        </w:rPr>
        <w:t>ok.14</w:t>
      </w:r>
      <w:r>
        <w:rPr>
          <w:spacing w:val="-7"/>
          <w:sz w:val="20"/>
        </w:rPr>
        <w:t xml:space="preserve"> </w:t>
      </w:r>
      <w:r>
        <w:rPr>
          <w:spacing w:val="-5"/>
          <w:sz w:val="20"/>
        </w:rPr>
        <w:t>cm.</w:t>
      </w:r>
    </w:p>
    <w:p w14:paraId="41E8423A" w14:textId="77777777" w:rsidR="00D611D9" w:rsidRDefault="00D611D9" w:rsidP="007A6635">
      <w:pPr>
        <w:tabs>
          <w:tab w:val="left" w:pos="1187"/>
          <w:tab w:val="left" w:pos="1189"/>
        </w:tabs>
        <w:spacing w:line="234" w:lineRule="exact"/>
        <w:ind w:left="822" w:right="340"/>
        <w:jc w:val="both"/>
        <w:rPr>
          <w:sz w:val="20"/>
        </w:rPr>
      </w:pPr>
    </w:p>
    <w:p w14:paraId="51E422B9" w14:textId="0A981E69" w:rsidR="00C51712" w:rsidRDefault="00C51712" w:rsidP="00C51712">
      <w:pPr>
        <w:tabs>
          <w:tab w:val="left" w:pos="1187"/>
          <w:tab w:val="left" w:pos="1189"/>
        </w:tabs>
        <w:spacing w:line="234" w:lineRule="exact"/>
        <w:ind w:left="465" w:right="340"/>
        <w:jc w:val="both"/>
        <w:rPr>
          <w:sz w:val="20"/>
        </w:rPr>
      </w:pPr>
      <w:r>
        <w:rPr>
          <w:sz w:val="20"/>
        </w:rPr>
        <w:t>2.2.2 Preparat gruntujący pod posadzkę samopoziomującą</w:t>
      </w:r>
    </w:p>
    <w:p w14:paraId="1B5E974A" w14:textId="5170ABE7" w:rsidR="00C51712" w:rsidRDefault="00C51712" w:rsidP="00C51712">
      <w:pPr>
        <w:tabs>
          <w:tab w:val="left" w:pos="1187"/>
          <w:tab w:val="left" w:pos="1189"/>
        </w:tabs>
        <w:spacing w:line="234" w:lineRule="exact"/>
        <w:ind w:left="465" w:right="340"/>
        <w:jc w:val="both"/>
        <w:rPr>
          <w:sz w:val="20"/>
        </w:rPr>
      </w:pPr>
      <w:r>
        <w:rPr>
          <w:sz w:val="20"/>
        </w:rPr>
        <w:t xml:space="preserve">- duża zdolność penetracji podłoża </w:t>
      </w:r>
      <w:r w:rsidR="00577A3C">
        <w:rPr>
          <w:sz w:val="20"/>
        </w:rPr>
        <w:t>mineralnego</w:t>
      </w:r>
    </w:p>
    <w:p w14:paraId="77A27ED1" w14:textId="3C0420ED" w:rsidR="00C51712" w:rsidRDefault="00C51712" w:rsidP="00C51712">
      <w:pPr>
        <w:tabs>
          <w:tab w:val="left" w:pos="1187"/>
          <w:tab w:val="left" w:pos="1189"/>
        </w:tabs>
        <w:spacing w:line="234" w:lineRule="exact"/>
        <w:ind w:left="465" w:right="340"/>
        <w:jc w:val="both"/>
        <w:rPr>
          <w:sz w:val="20"/>
        </w:rPr>
      </w:pPr>
      <w:r>
        <w:rPr>
          <w:sz w:val="20"/>
        </w:rPr>
        <w:t>- bardzo dobra przyczepność do podłoża wilgotnego</w:t>
      </w:r>
    </w:p>
    <w:p w14:paraId="3DB5CBE8" w14:textId="641A7B1E" w:rsidR="00577A3C" w:rsidRDefault="00577A3C" w:rsidP="00C51712">
      <w:pPr>
        <w:tabs>
          <w:tab w:val="left" w:pos="1187"/>
          <w:tab w:val="left" w:pos="1189"/>
        </w:tabs>
        <w:spacing w:line="234" w:lineRule="exact"/>
        <w:ind w:left="465" w:right="340"/>
        <w:jc w:val="both"/>
        <w:rPr>
          <w:sz w:val="20"/>
        </w:rPr>
      </w:pPr>
      <w:r>
        <w:rPr>
          <w:sz w:val="20"/>
        </w:rPr>
        <w:t>- jako bariera przeciw kapilarnemu podciąganiu wilgoci</w:t>
      </w:r>
    </w:p>
    <w:p w14:paraId="77550243" w14:textId="77777777" w:rsidR="00C51712" w:rsidRDefault="00C51712" w:rsidP="007A6635">
      <w:pPr>
        <w:tabs>
          <w:tab w:val="left" w:pos="1187"/>
          <w:tab w:val="left" w:pos="1189"/>
        </w:tabs>
        <w:spacing w:line="234" w:lineRule="exact"/>
        <w:ind w:left="822" w:right="340"/>
        <w:jc w:val="both"/>
        <w:rPr>
          <w:sz w:val="20"/>
        </w:rPr>
      </w:pPr>
    </w:p>
    <w:p w14:paraId="4D466506" w14:textId="142D4A2D" w:rsidR="00D611D9" w:rsidRDefault="00D611D9" w:rsidP="007A6635">
      <w:pPr>
        <w:tabs>
          <w:tab w:val="left" w:pos="1187"/>
          <w:tab w:val="left" w:pos="1189"/>
        </w:tabs>
        <w:spacing w:line="234" w:lineRule="exact"/>
        <w:ind w:left="465" w:right="340"/>
        <w:jc w:val="both"/>
        <w:rPr>
          <w:sz w:val="20"/>
        </w:rPr>
      </w:pPr>
      <w:r>
        <w:rPr>
          <w:sz w:val="20"/>
        </w:rPr>
        <w:t>2.2.</w:t>
      </w:r>
      <w:r w:rsidR="00C51712">
        <w:rPr>
          <w:sz w:val="20"/>
        </w:rPr>
        <w:t>3</w:t>
      </w:r>
      <w:r>
        <w:rPr>
          <w:sz w:val="20"/>
        </w:rPr>
        <w:t xml:space="preserve"> Posadzka samopoziomująca</w:t>
      </w:r>
    </w:p>
    <w:p w14:paraId="13173154" w14:textId="1D30708E" w:rsidR="00D611D9" w:rsidRDefault="00D611D9" w:rsidP="007A6635">
      <w:pPr>
        <w:tabs>
          <w:tab w:val="left" w:pos="1187"/>
          <w:tab w:val="left" w:pos="1189"/>
        </w:tabs>
        <w:spacing w:line="234" w:lineRule="exact"/>
        <w:ind w:left="465" w:right="340"/>
        <w:jc w:val="both"/>
        <w:rPr>
          <w:sz w:val="20"/>
        </w:rPr>
      </w:pPr>
      <w:r>
        <w:rPr>
          <w:sz w:val="20"/>
        </w:rPr>
        <w:t>- mieszanka na bazie cementu</w:t>
      </w:r>
    </w:p>
    <w:p w14:paraId="438326E4" w14:textId="234EC16A" w:rsidR="00D611D9" w:rsidRDefault="00D611D9" w:rsidP="007A6635">
      <w:pPr>
        <w:tabs>
          <w:tab w:val="left" w:pos="1187"/>
          <w:tab w:val="left" w:pos="1189"/>
        </w:tabs>
        <w:spacing w:line="234" w:lineRule="exact"/>
        <w:ind w:left="465" w:right="340"/>
        <w:jc w:val="both"/>
        <w:rPr>
          <w:sz w:val="20"/>
        </w:rPr>
      </w:pPr>
      <w:r>
        <w:rPr>
          <w:sz w:val="20"/>
        </w:rPr>
        <w:t xml:space="preserve">- wytrzymałość na ściskanie </w:t>
      </w:r>
      <w:r w:rsidRPr="00D611D9">
        <w:rPr>
          <w:sz w:val="20"/>
          <w:u w:val="single"/>
        </w:rPr>
        <w:t>&gt;</w:t>
      </w:r>
      <w:r>
        <w:rPr>
          <w:sz w:val="20"/>
        </w:rPr>
        <w:t>30 N/mm2</w:t>
      </w:r>
    </w:p>
    <w:p w14:paraId="140FE528" w14:textId="0DA5F17B" w:rsidR="00D611D9" w:rsidRDefault="00D611D9" w:rsidP="007A6635">
      <w:pPr>
        <w:tabs>
          <w:tab w:val="left" w:pos="1187"/>
          <w:tab w:val="left" w:pos="1189"/>
        </w:tabs>
        <w:spacing w:line="234" w:lineRule="exact"/>
        <w:ind w:left="465" w:right="340"/>
        <w:jc w:val="both"/>
        <w:rPr>
          <w:sz w:val="20"/>
        </w:rPr>
      </w:pPr>
      <w:r>
        <w:rPr>
          <w:sz w:val="20"/>
        </w:rPr>
        <w:t xml:space="preserve">- wytrzymałość na zginanie </w:t>
      </w:r>
      <w:r w:rsidRPr="00D611D9">
        <w:rPr>
          <w:sz w:val="20"/>
          <w:u w:val="single"/>
        </w:rPr>
        <w:t>&gt;</w:t>
      </w:r>
      <w:r>
        <w:rPr>
          <w:sz w:val="20"/>
        </w:rPr>
        <w:t>7 N/mm2</w:t>
      </w:r>
    </w:p>
    <w:p w14:paraId="1E0A250B" w14:textId="7B89DCAB" w:rsidR="00D611D9" w:rsidRDefault="00D611D9" w:rsidP="007A6635">
      <w:pPr>
        <w:tabs>
          <w:tab w:val="left" w:pos="1187"/>
          <w:tab w:val="left" w:pos="1189"/>
        </w:tabs>
        <w:spacing w:line="234" w:lineRule="exact"/>
        <w:ind w:left="465" w:right="340"/>
        <w:jc w:val="both"/>
        <w:rPr>
          <w:sz w:val="20"/>
        </w:rPr>
      </w:pPr>
      <w:r>
        <w:rPr>
          <w:sz w:val="20"/>
        </w:rPr>
        <w:t xml:space="preserve">- </w:t>
      </w:r>
      <w:proofErr w:type="spellStart"/>
      <w:r w:rsidR="007A6635">
        <w:rPr>
          <w:sz w:val="20"/>
        </w:rPr>
        <w:t>rozpływalność</w:t>
      </w:r>
      <w:proofErr w:type="spellEnd"/>
      <w:r w:rsidR="007A6635">
        <w:rPr>
          <w:sz w:val="20"/>
        </w:rPr>
        <w:t xml:space="preserve"> 220-250 mm</w:t>
      </w:r>
    </w:p>
    <w:p w14:paraId="12C9E65D" w14:textId="77777777" w:rsidR="00115B9A" w:rsidRDefault="00115B9A" w:rsidP="007A6635">
      <w:pPr>
        <w:tabs>
          <w:tab w:val="left" w:pos="1187"/>
          <w:tab w:val="left" w:pos="1189"/>
        </w:tabs>
        <w:spacing w:line="234" w:lineRule="exact"/>
        <w:ind w:left="465" w:right="340"/>
        <w:jc w:val="both"/>
        <w:rPr>
          <w:sz w:val="20"/>
        </w:rPr>
      </w:pPr>
    </w:p>
    <w:p w14:paraId="2A932B6A" w14:textId="04FE88B9" w:rsidR="009F15D9" w:rsidRDefault="00115B9A" w:rsidP="00000A69">
      <w:pPr>
        <w:tabs>
          <w:tab w:val="left" w:pos="1187"/>
          <w:tab w:val="left" w:pos="1189"/>
        </w:tabs>
        <w:spacing w:line="234" w:lineRule="exact"/>
        <w:ind w:left="465" w:right="340"/>
        <w:jc w:val="both"/>
        <w:rPr>
          <w:sz w:val="19"/>
        </w:rPr>
      </w:pPr>
      <w:r>
        <w:rPr>
          <w:sz w:val="20"/>
        </w:rPr>
        <w:t xml:space="preserve">2.2.4 </w:t>
      </w:r>
      <w:r>
        <w:rPr>
          <w:sz w:val="19"/>
        </w:rPr>
        <w:t>Wykładzina sportowa</w:t>
      </w:r>
    </w:p>
    <w:p w14:paraId="4655D84C" w14:textId="5579C0E0" w:rsidR="00000A69" w:rsidRDefault="00000A69" w:rsidP="00000A69">
      <w:pPr>
        <w:tabs>
          <w:tab w:val="left" w:pos="1187"/>
          <w:tab w:val="left" w:pos="1189"/>
        </w:tabs>
        <w:spacing w:line="234" w:lineRule="exact"/>
        <w:ind w:left="465" w:right="340"/>
        <w:jc w:val="both"/>
        <w:rPr>
          <w:sz w:val="19"/>
        </w:rPr>
      </w:pPr>
      <w:r>
        <w:rPr>
          <w:sz w:val="19"/>
        </w:rPr>
        <w:t>- wysoka odporność na uderzenia i upadki ciężkich ładunków</w:t>
      </w:r>
      <w:r w:rsidR="00D673A6">
        <w:rPr>
          <w:sz w:val="19"/>
        </w:rPr>
        <w:t>, amortyzacja 45% wg EN 14808 lub równoważnej</w:t>
      </w:r>
    </w:p>
    <w:p w14:paraId="34459AF2" w14:textId="13A4FC4A" w:rsidR="00000A69" w:rsidRDefault="00000A69" w:rsidP="00000A69">
      <w:pPr>
        <w:tabs>
          <w:tab w:val="left" w:pos="1187"/>
          <w:tab w:val="left" w:pos="1189"/>
        </w:tabs>
        <w:spacing w:line="234" w:lineRule="exact"/>
        <w:ind w:left="465" w:right="340"/>
        <w:jc w:val="both"/>
        <w:rPr>
          <w:sz w:val="19"/>
        </w:rPr>
      </w:pPr>
      <w:r>
        <w:rPr>
          <w:sz w:val="19"/>
        </w:rPr>
        <w:t>- izolacyjność dźwięków uderzeniowych – 24dB</w:t>
      </w:r>
    </w:p>
    <w:p w14:paraId="3A538D74" w14:textId="377D6600" w:rsidR="00000A69" w:rsidRDefault="00000A69" w:rsidP="00000A69">
      <w:pPr>
        <w:tabs>
          <w:tab w:val="left" w:pos="1187"/>
          <w:tab w:val="left" w:pos="1189"/>
        </w:tabs>
        <w:spacing w:line="234" w:lineRule="exact"/>
        <w:ind w:left="465" w:right="340"/>
        <w:jc w:val="both"/>
        <w:rPr>
          <w:sz w:val="19"/>
        </w:rPr>
      </w:pPr>
      <w:r>
        <w:rPr>
          <w:sz w:val="19"/>
        </w:rPr>
        <w:t>- możliwość układania bez kleju</w:t>
      </w:r>
    </w:p>
    <w:p w14:paraId="16F932F8" w14:textId="243B146C" w:rsidR="00000A69" w:rsidRDefault="00000A69" w:rsidP="00000A69">
      <w:pPr>
        <w:tabs>
          <w:tab w:val="left" w:pos="1187"/>
          <w:tab w:val="left" w:pos="1189"/>
        </w:tabs>
        <w:spacing w:line="234" w:lineRule="exact"/>
        <w:ind w:left="465" w:right="340"/>
        <w:jc w:val="both"/>
        <w:rPr>
          <w:sz w:val="19"/>
        </w:rPr>
      </w:pPr>
      <w:r>
        <w:rPr>
          <w:sz w:val="19"/>
        </w:rPr>
        <w:t>- klasa reakcji na ogień min. C</w:t>
      </w:r>
      <w:r w:rsidRPr="00000A69">
        <w:rPr>
          <w:sz w:val="19"/>
          <w:vertAlign w:val="subscript"/>
        </w:rPr>
        <w:t>fl</w:t>
      </w:r>
      <w:r>
        <w:rPr>
          <w:sz w:val="19"/>
        </w:rPr>
        <w:t>-s1</w:t>
      </w:r>
    </w:p>
    <w:p w14:paraId="3E9774E7" w14:textId="77777777" w:rsidR="00000A69" w:rsidRPr="00000A69" w:rsidRDefault="00000A69" w:rsidP="00000A69">
      <w:pPr>
        <w:tabs>
          <w:tab w:val="left" w:pos="1187"/>
          <w:tab w:val="left" w:pos="1189"/>
        </w:tabs>
        <w:spacing w:line="234" w:lineRule="exact"/>
        <w:ind w:left="465" w:right="340"/>
        <w:jc w:val="both"/>
        <w:rPr>
          <w:sz w:val="20"/>
        </w:rPr>
      </w:pPr>
    </w:p>
    <w:p w14:paraId="6AF54BE9" w14:textId="77777777" w:rsidR="009F15D9" w:rsidRDefault="00000000" w:rsidP="007A6635">
      <w:pPr>
        <w:ind w:left="467" w:right="340"/>
        <w:jc w:val="both"/>
        <w:rPr>
          <w:b/>
          <w:sz w:val="24"/>
        </w:rPr>
      </w:pPr>
      <w:r>
        <w:rPr>
          <w:noProof/>
        </w:rPr>
        <w:drawing>
          <wp:inline distT="0" distB="0" distL="0" distR="0" wp14:anchorId="41BC786B" wp14:editId="766489D8">
            <wp:extent cx="121919" cy="121919"/>
            <wp:effectExtent l="0" t="0" r="0" b="0"/>
            <wp:docPr id="8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29.jpeg"/>
                    <pic:cNvPicPr/>
                  </pic:nvPicPr>
                  <pic:blipFill>
                    <a:blip r:embed="rId33"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SPRZĘT</w:t>
      </w:r>
    </w:p>
    <w:p w14:paraId="5F6E11A5" w14:textId="141FDEB9" w:rsidR="009F15D9" w:rsidRPr="001242B4" w:rsidRDefault="00000000" w:rsidP="007A6635">
      <w:pPr>
        <w:pStyle w:val="Nagwek6"/>
        <w:spacing w:before="52"/>
        <w:ind w:right="340"/>
        <w:jc w:val="both"/>
        <w:rPr>
          <w:b w:val="0"/>
          <w:bCs w:val="0"/>
        </w:rPr>
      </w:pPr>
      <w:r w:rsidRPr="001242B4">
        <w:rPr>
          <w:b w:val="0"/>
          <w:bCs w:val="0"/>
        </w:rPr>
        <w:t>Ogólne</w:t>
      </w:r>
      <w:r w:rsidRPr="001242B4">
        <w:rPr>
          <w:b w:val="0"/>
          <w:bCs w:val="0"/>
          <w:spacing w:val="-8"/>
        </w:rPr>
        <w:t xml:space="preserve"> </w:t>
      </w:r>
      <w:r w:rsidRPr="001242B4">
        <w:rPr>
          <w:b w:val="0"/>
          <w:bCs w:val="0"/>
        </w:rPr>
        <w:t>wymagania</w:t>
      </w:r>
      <w:r w:rsidRPr="001242B4">
        <w:rPr>
          <w:b w:val="0"/>
          <w:bCs w:val="0"/>
          <w:spacing w:val="-8"/>
        </w:rPr>
        <w:t xml:space="preserve"> </w:t>
      </w:r>
      <w:r w:rsidRPr="001242B4">
        <w:rPr>
          <w:b w:val="0"/>
          <w:bCs w:val="0"/>
        </w:rPr>
        <w:t>dotyczące</w:t>
      </w:r>
      <w:r w:rsidRPr="001242B4">
        <w:rPr>
          <w:b w:val="0"/>
          <w:bCs w:val="0"/>
          <w:spacing w:val="-6"/>
        </w:rPr>
        <w:t xml:space="preserve"> </w:t>
      </w:r>
      <w:r w:rsidRPr="001242B4">
        <w:rPr>
          <w:b w:val="0"/>
          <w:bCs w:val="0"/>
        </w:rPr>
        <w:t>sprzętu</w:t>
      </w:r>
      <w:r w:rsidRPr="001242B4">
        <w:rPr>
          <w:b w:val="0"/>
          <w:bCs w:val="0"/>
          <w:spacing w:val="-8"/>
        </w:rPr>
        <w:t xml:space="preserve"> </w:t>
      </w:r>
      <w:r w:rsidRPr="001242B4">
        <w:rPr>
          <w:b w:val="0"/>
          <w:bCs w:val="0"/>
        </w:rPr>
        <w:t>podano</w:t>
      </w:r>
      <w:r w:rsidRPr="001242B4">
        <w:rPr>
          <w:b w:val="0"/>
          <w:bCs w:val="0"/>
          <w:spacing w:val="-4"/>
        </w:rPr>
        <w:t xml:space="preserve"> </w:t>
      </w:r>
      <w:r w:rsidRPr="001242B4">
        <w:rPr>
          <w:b w:val="0"/>
          <w:bCs w:val="0"/>
        </w:rPr>
        <w:t>w</w:t>
      </w:r>
      <w:r w:rsidRPr="001242B4">
        <w:rPr>
          <w:b w:val="0"/>
          <w:bCs w:val="0"/>
          <w:spacing w:val="-5"/>
        </w:rPr>
        <w:t xml:space="preserve"> </w:t>
      </w:r>
      <w:r w:rsidR="007A6635" w:rsidRPr="000D58BC">
        <w:rPr>
          <w:b w:val="0"/>
          <w:bCs w:val="0"/>
        </w:rPr>
        <w:t>S-00 „Wymagania ogólne”.</w:t>
      </w:r>
    </w:p>
    <w:p w14:paraId="1CA7C547" w14:textId="77777777" w:rsidR="009F15D9" w:rsidRDefault="009F15D9" w:rsidP="007A6635">
      <w:pPr>
        <w:pStyle w:val="Tekstpodstawowy"/>
        <w:spacing w:before="1"/>
        <w:ind w:left="0" w:right="340"/>
        <w:jc w:val="both"/>
        <w:rPr>
          <w:b/>
        </w:rPr>
      </w:pPr>
    </w:p>
    <w:p w14:paraId="6B480291" w14:textId="77777777" w:rsidR="009F15D9" w:rsidRDefault="00000000" w:rsidP="007A6635">
      <w:pPr>
        <w:pStyle w:val="Nagwek2"/>
        <w:ind w:left="921" w:right="340"/>
        <w:jc w:val="both"/>
      </w:pPr>
      <w:r>
        <w:rPr>
          <w:noProof/>
        </w:rPr>
        <w:drawing>
          <wp:anchor distT="0" distB="0" distL="0" distR="0" simplePos="0" relativeHeight="15737344" behindDoc="0" locked="0" layoutInCell="1" allowOverlap="1" wp14:anchorId="0A090FAB" wp14:editId="18AAD1B0">
            <wp:simplePos x="0" y="0"/>
            <wp:positionH relativeFrom="page">
              <wp:posOffset>789431</wp:posOffset>
            </wp:positionH>
            <wp:positionV relativeFrom="paragraph">
              <wp:posOffset>87069</wp:posOffset>
            </wp:positionV>
            <wp:extent cx="121920" cy="118871"/>
            <wp:effectExtent l="0" t="0" r="0" b="0"/>
            <wp:wrapNone/>
            <wp:docPr id="8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12.jpeg"/>
                    <pic:cNvPicPr/>
                  </pic:nvPicPr>
                  <pic:blipFill>
                    <a:blip r:embed="rId18" cstate="print"/>
                    <a:stretch>
                      <a:fillRect/>
                    </a:stretch>
                  </pic:blipFill>
                  <pic:spPr>
                    <a:xfrm>
                      <a:off x="0" y="0"/>
                      <a:ext cx="121920" cy="118871"/>
                    </a:xfrm>
                    <a:prstGeom prst="rect">
                      <a:avLst/>
                    </a:prstGeom>
                  </pic:spPr>
                </pic:pic>
              </a:graphicData>
            </a:graphic>
          </wp:anchor>
        </w:drawing>
      </w:r>
      <w:r>
        <w:rPr>
          <w:spacing w:val="-2"/>
        </w:rPr>
        <w:t>TRANSPORT</w:t>
      </w:r>
    </w:p>
    <w:p w14:paraId="44976358" w14:textId="0FD383E7" w:rsidR="009F15D9" w:rsidRPr="001242B4" w:rsidRDefault="00000000" w:rsidP="007A6635">
      <w:pPr>
        <w:pStyle w:val="Nagwek6"/>
        <w:tabs>
          <w:tab w:val="left" w:pos="855"/>
        </w:tabs>
        <w:spacing w:before="55"/>
        <w:ind w:right="340"/>
        <w:jc w:val="both"/>
        <w:rPr>
          <w:b w:val="0"/>
          <w:bCs w:val="0"/>
        </w:rPr>
      </w:pPr>
      <w:r w:rsidRPr="001242B4">
        <w:rPr>
          <w:b w:val="0"/>
          <w:bCs w:val="0"/>
        </w:rPr>
        <w:t>Ogólne</w:t>
      </w:r>
      <w:r w:rsidRPr="001242B4">
        <w:rPr>
          <w:b w:val="0"/>
          <w:bCs w:val="0"/>
          <w:spacing w:val="-9"/>
        </w:rPr>
        <w:t xml:space="preserve"> </w:t>
      </w:r>
      <w:r w:rsidRPr="001242B4">
        <w:rPr>
          <w:b w:val="0"/>
          <w:bCs w:val="0"/>
        </w:rPr>
        <w:t>wymagania</w:t>
      </w:r>
      <w:r w:rsidRPr="001242B4">
        <w:rPr>
          <w:b w:val="0"/>
          <w:bCs w:val="0"/>
          <w:spacing w:val="-8"/>
        </w:rPr>
        <w:t xml:space="preserve"> </w:t>
      </w:r>
      <w:r w:rsidRPr="001242B4">
        <w:rPr>
          <w:b w:val="0"/>
          <w:bCs w:val="0"/>
        </w:rPr>
        <w:t>dotyczące</w:t>
      </w:r>
      <w:r w:rsidRPr="001242B4">
        <w:rPr>
          <w:b w:val="0"/>
          <w:bCs w:val="0"/>
          <w:spacing w:val="-7"/>
        </w:rPr>
        <w:t xml:space="preserve"> </w:t>
      </w:r>
      <w:r w:rsidRPr="001242B4">
        <w:rPr>
          <w:b w:val="0"/>
          <w:bCs w:val="0"/>
        </w:rPr>
        <w:t>sprzętu</w:t>
      </w:r>
      <w:r w:rsidRPr="001242B4">
        <w:rPr>
          <w:b w:val="0"/>
          <w:bCs w:val="0"/>
          <w:spacing w:val="-7"/>
        </w:rPr>
        <w:t xml:space="preserve"> </w:t>
      </w:r>
      <w:r w:rsidRPr="001242B4">
        <w:rPr>
          <w:b w:val="0"/>
          <w:bCs w:val="0"/>
        </w:rPr>
        <w:t>podano</w:t>
      </w:r>
      <w:r w:rsidRPr="001242B4">
        <w:rPr>
          <w:b w:val="0"/>
          <w:bCs w:val="0"/>
          <w:spacing w:val="-5"/>
        </w:rPr>
        <w:t xml:space="preserve"> </w:t>
      </w:r>
      <w:r w:rsidRPr="001242B4">
        <w:rPr>
          <w:b w:val="0"/>
          <w:bCs w:val="0"/>
        </w:rPr>
        <w:t>w</w:t>
      </w:r>
      <w:r w:rsidRPr="001242B4">
        <w:rPr>
          <w:b w:val="0"/>
          <w:bCs w:val="0"/>
          <w:spacing w:val="-4"/>
        </w:rPr>
        <w:t xml:space="preserve"> </w:t>
      </w:r>
      <w:r w:rsidR="007A6635" w:rsidRPr="000D58BC">
        <w:rPr>
          <w:b w:val="0"/>
          <w:bCs w:val="0"/>
        </w:rPr>
        <w:t>S-00 „Wymagania ogólne”</w:t>
      </w:r>
      <w:r w:rsidR="001242B4" w:rsidRPr="000D58BC">
        <w:rPr>
          <w:b w:val="0"/>
          <w:bCs w:val="0"/>
          <w:spacing w:val="-2"/>
        </w:rPr>
        <w:t>.</w:t>
      </w:r>
      <w:r w:rsidR="001242B4">
        <w:rPr>
          <w:b w:val="0"/>
          <w:bCs w:val="0"/>
          <w:spacing w:val="-2"/>
        </w:rPr>
        <w:t xml:space="preserve"> Materiał w opakowaniu fabrycznym transportować dowolnym środkiem transportu pod warunkiem zabezpieczenia przed zawilgoceniem.</w:t>
      </w:r>
    </w:p>
    <w:p w14:paraId="4C6A6670" w14:textId="77777777" w:rsidR="009F15D9" w:rsidRDefault="009F15D9" w:rsidP="007A6635">
      <w:pPr>
        <w:pStyle w:val="Tekstpodstawowy"/>
        <w:spacing w:before="1"/>
        <w:ind w:left="0" w:right="340"/>
        <w:jc w:val="both"/>
        <w:rPr>
          <w:b/>
        </w:rPr>
      </w:pPr>
    </w:p>
    <w:p w14:paraId="28E8B540" w14:textId="77777777" w:rsidR="009F15D9" w:rsidRDefault="00000000" w:rsidP="007A6635">
      <w:pPr>
        <w:pStyle w:val="Nagwek2"/>
        <w:spacing w:before="94"/>
        <w:ind w:right="340"/>
        <w:jc w:val="both"/>
      </w:pPr>
      <w:r>
        <w:rPr>
          <w:b w:val="0"/>
          <w:noProof/>
        </w:rPr>
        <w:drawing>
          <wp:inline distT="0" distB="0" distL="0" distR="0" wp14:anchorId="6C3B1A1C" wp14:editId="3265A7D2">
            <wp:extent cx="121919" cy="121919"/>
            <wp:effectExtent l="0" t="0" r="0" b="0"/>
            <wp:docPr id="9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6.jpeg"/>
                    <pic:cNvPicPr/>
                  </pic:nvPicPr>
                  <pic:blipFill>
                    <a:blip r:embed="rId2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WYKONANIE ROBÓT</w:t>
      </w:r>
    </w:p>
    <w:p w14:paraId="027E1492" w14:textId="77777777" w:rsidR="009F15D9" w:rsidRDefault="00000000" w:rsidP="007A6635">
      <w:pPr>
        <w:pStyle w:val="Nagwek6"/>
        <w:spacing w:before="52"/>
        <w:ind w:right="340"/>
        <w:jc w:val="both"/>
      </w:pPr>
      <w:r>
        <w:t>5.1.</w:t>
      </w:r>
      <w:r>
        <w:rPr>
          <w:spacing w:val="-9"/>
        </w:rPr>
        <w:t xml:space="preserve"> </w:t>
      </w:r>
      <w:r>
        <w:t>Wykonywanie</w:t>
      </w:r>
      <w:r>
        <w:rPr>
          <w:spacing w:val="-8"/>
        </w:rPr>
        <w:t xml:space="preserve"> </w:t>
      </w:r>
      <w:r>
        <w:t>posadzki</w:t>
      </w:r>
      <w:r>
        <w:rPr>
          <w:spacing w:val="-9"/>
        </w:rPr>
        <w:t xml:space="preserve"> </w:t>
      </w:r>
      <w:r>
        <w:rPr>
          <w:spacing w:val="-2"/>
        </w:rPr>
        <w:t>betonowej:</w:t>
      </w:r>
    </w:p>
    <w:p w14:paraId="39E7E0FB" w14:textId="77777777" w:rsidR="009F15D9" w:rsidRDefault="00000000" w:rsidP="007A6635">
      <w:pPr>
        <w:pStyle w:val="Tekstpodstawowy"/>
        <w:spacing w:before="49"/>
        <w:ind w:right="340"/>
        <w:jc w:val="both"/>
      </w:pPr>
      <w:r>
        <w:t>Temperatura</w:t>
      </w:r>
      <w:r>
        <w:rPr>
          <w:spacing w:val="-14"/>
        </w:rPr>
        <w:t xml:space="preserve"> </w:t>
      </w:r>
      <w:r>
        <w:t>otoczenia</w:t>
      </w:r>
      <w:r>
        <w:rPr>
          <w:spacing w:val="-14"/>
        </w:rPr>
        <w:t xml:space="preserve"> </w:t>
      </w:r>
      <w:r>
        <w:t>i</w:t>
      </w:r>
      <w:r>
        <w:rPr>
          <w:spacing w:val="-14"/>
        </w:rPr>
        <w:t xml:space="preserve"> </w:t>
      </w:r>
      <w:r>
        <w:t>podłoża</w:t>
      </w:r>
      <w:r>
        <w:rPr>
          <w:spacing w:val="-14"/>
        </w:rPr>
        <w:t xml:space="preserve"> </w:t>
      </w:r>
      <w:r>
        <w:t>w</w:t>
      </w:r>
      <w:r>
        <w:rPr>
          <w:spacing w:val="-14"/>
        </w:rPr>
        <w:t xml:space="preserve"> </w:t>
      </w:r>
      <w:r>
        <w:t>trakcie</w:t>
      </w:r>
      <w:r>
        <w:rPr>
          <w:spacing w:val="-14"/>
        </w:rPr>
        <w:t xml:space="preserve"> </w:t>
      </w:r>
      <w:r>
        <w:t>wykonywania</w:t>
      </w:r>
      <w:r>
        <w:rPr>
          <w:spacing w:val="-14"/>
        </w:rPr>
        <w:t xml:space="preserve"> </w:t>
      </w:r>
      <w:r>
        <w:t>prac</w:t>
      </w:r>
      <w:r>
        <w:rPr>
          <w:spacing w:val="-14"/>
        </w:rPr>
        <w:t xml:space="preserve"> </w:t>
      </w:r>
      <w:r>
        <w:t>i</w:t>
      </w:r>
      <w:r>
        <w:rPr>
          <w:spacing w:val="-14"/>
        </w:rPr>
        <w:t xml:space="preserve"> </w:t>
      </w:r>
      <w:r>
        <w:t>przez</w:t>
      </w:r>
      <w:r>
        <w:rPr>
          <w:spacing w:val="-13"/>
        </w:rPr>
        <w:t xml:space="preserve"> </w:t>
      </w:r>
      <w:r>
        <w:t>następne</w:t>
      </w:r>
      <w:r>
        <w:rPr>
          <w:spacing w:val="-14"/>
        </w:rPr>
        <w:t xml:space="preserve"> </w:t>
      </w:r>
      <w:r>
        <w:t>5</w:t>
      </w:r>
      <w:r>
        <w:rPr>
          <w:spacing w:val="-14"/>
        </w:rPr>
        <w:t xml:space="preserve"> </w:t>
      </w:r>
      <w:r>
        <w:t>dni</w:t>
      </w:r>
      <w:r>
        <w:rPr>
          <w:spacing w:val="-14"/>
        </w:rPr>
        <w:t xml:space="preserve"> </w:t>
      </w:r>
      <w:r>
        <w:t>powinna</w:t>
      </w:r>
      <w:r>
        <w:rPr>
          <w:spacing w:val="-11"/>
        </w:rPr>
        <w:t xml:space="preserve"> </w:t>
      </w:r>
      <w:r>
        <w:t>wynosić</w:t>
      </w:r>
      <w:r>
        <w:rPr>
          <w:spacing w:val="-14"/>
        </w:rPr>
        <w:t xml:space="preserve"> </w:t>
      </w:r>
      <w:r>
        <w:rPr>
          <w:spacing w:val="-4"/>
        </w:rPr>
        <w:t>+5°C</w:t>
      </w:r>
    </w:p>
    <w:p w14:paraId="0FAEE304" w14:textId="77777777" w:rsidR="009F15D9" w:rsidRDefault="00000000" w:rsidP="007A6635">
      <w:pPr>
        <w:pStyle w:val="Tekstpodstawowy"/>
        <w:spacing w:before="46" w:line="288" w:lineRule="auto"/>
        <w:ind w:right="340"/>
        <w:jc w:val="both"/>
      </w:pPr>
      <w:r>
        <w:t>- +30°C. Wykonywaną posadzkę należy chronić przed zbyt szybką utratą wilgoci w wyniku oddziaływania np. wysokich temperatur, przeciągu, promieniowania słonecznego itp. W celu zapewnienia wysokiej jakości,</w:t>
      </w:r>
      <w:r>
        <w:rPr>
          <w:spacing w:val="-3"/>
        </w:rPr>
        <w:t xml:space="preserve"> </w:t>
      </w:r>
      <w:r>
        <w:t>wszystkie prace należy prowadzić zgodnie z zaleceniami dostawców materiałów użytych do wykonywania</w:t>
      </w:r>
      <w:r>
        <w:rPr>
          <w:spacing w:val="-3"/>
        </w:rPr>
        <w:t xml:space="preserve"> </w:t>
      </w:r>
      <w:r>
        <w:t>posadzki,</w:t>
      </w:r>
      <w:r>
        <w:rPr>
          <w:spacing w:val="-4"/>
        </w:rPr>
        <w:t xml:space="preserve"> </w:t>
      </w:r>
      <w:r>
        <w:t>odpowiednimi narzędziami w otoczeniu zabezpieczonym przed kurzem, pyłem, kulkami</w:t>
      </w:r>
      <w:r>
        <w:rPr>
          <w:spacing w:val="-12"/>
        </w:rPr>
        <w:t xml:space="preserve"> </w:t>
      </w:r>
      <w:r>
        <w:t>styropianu</w:t>
      </w:r>
      <w:r>
        <w:rPr>
          <w:spacing w:val="-9"/>
        </w:rPr>
        <w:t xml:space="preserve"> </w:t>
      </w:r>
      <w:r>
        <w:t>itp.</w:t>
      </w:r>
      <w:r>
        <w:rPr>
          <w:spacing w:val="-8"/>
        </w:rPr>
        <w:t xml:space="preserve"> </w:t>
      </w:r>
      <w:r>
        <w:t>zanieczyszczeniami.</w:t>
      </w:r>
      <w:r>
        <w:rPr>
          <w:spacing w:val="-6"/>
        </w:rPr>
        <w:t xml:space="preserve"> </w:t>
      </w:r>
      <w:r>
        <w:t>Powierzchnia</w:t>
      </w:r>
      <w:r>
        <w:rPr>
          <w:spacing w:val="-8"/>
        </w:rPr>
        <w:t xml:space="preserve"> </w:t>
      </w:r>
      <w:r>
        <w:t>wykonanej</w:t>
      </w:r>
      <w:r>
        <w:rPr>
          <w:spacing w:val="-4"/>
        </w:rPr>
        <w:t xml:space="preserve"> </w:t>
      </w:r>
      <w:r>
        <w:t>posadzki</w:t>
      </w:r>
      <w:r>
        <w:rPr>
          <w:spacing w:val="-7"/>
        </w:rPr>
        <w:t xml:space="preserve"> </w:t>
      </w:r>
      <w:r>
        <w:t>może</w:t>
      </w:r>
      <w:r>
        <w:rPr>
          <w:spacing w:val="-10"/>
        </w:rPr>
        <w:t xml:space="preserve"> </w:t>
      </w:r>
      <w:r>
        <w:t>wykazywać</w:t>
      </w:r>
      <w:r>
        <w:rPr>
          <w:spacing w:val="-10"/>
        </w:rPr>
        <w:t xml:space="preserve"> </w:t>
      </w:r>
      <w:r>
        <w:t>różnice</w:t>
      </w:r>
      <w:r>
        <w:rPr>
          <w:spacing w:val="-7"/>
        </w:rPr>
        <w:t xml:space="preserve"> </w:t>
      </w:r>
      <w:r>
        <w:t>w odcieniu i wyglądzie w zależności od warunków i sposobu wykonywania prac, warunków wysychania itp. - nie jest to wada i nie wpływa na parametry techniczne oraz właściwości użytkowe posadzki.</w:t>
      </w:r>
    </w:p>
    <w:p w14:paraId="4347D52A" w14:textId="77777777" w:rsidR="009F15D9" w:rsidRDefault="009F15D9">
      <w:pPr>
        <w:pStyle w:val="Tekstpodstawowy"/>
        <w:ind w:left="0"/>
        <w:rPr>
          <w:sz w:val="24"/>
        </w:rPr>
      </w:pPr>
    </w:p>
    <w:p w14:paraId="35C97564" w14:textId="77777777" w:rsidR="009F15D9" w:rsidRDefault="00000000">
      <w:pPr>
        <w:pStyle w:val="Tekstpodstawowy"/>
        <w:spacing w:line="288" w:lineRule="auto"/>
        <w:ind w:right="346"/>
        <w:jc w:val="both"/>
      </w:pPr>
      <w:r>
        <w:t>Na powierzchni</w:t>
      </w:r>
      <w:r>
        <w:rPr>
          <w:spacing w:val="-2"/>
        </w:rPr>
        <w:t xml:space="preserve"> </w:t>
      </w:r>
      <w:r>
        <w:t>posadzki</w:t>
      </w:r>
      <w:r>
        <w:rPr>
          <w:spacing w:val="-2"/>
        </w:rPr>
        <w:t xml:space="preserve"> </w:t>
      </w:r>
      <w:r>
        <w:t>zacieranej mechanicznie mogą pojawić się włosowate pęknięcia. Jest to typowe zjawisko dla posadzek betonowych i nie ma wpływu na właściwości użytkowe posadzki.</w:t>
      </w:r>
    </w:p>
    <w:p w14:paraId="0CA93B99" w14:textId="77777777" w:rsidR="009F15D9" w:rsidRDefault="009F15D9">
      <w:pPr>
        <w:pStyle w:val="Tekstpodstawowy"/>
        <w:ind w:left="0"/>
        <w:rPr>
          <w:sz w:val="24"/>
        </w:rPr>
      </w:pPr>
    </w:p>
    <w:p w14:paraId="270184E0" w14:textId="085B77DB" w:rsidR="009F15D9" w:rsidRPr="000D58BC" w:rsidRDefault="00000000" w:rsidP="000D58BC">
      <w:pPr>
        <w:pStyle w:val="Tekstpodstawowy"/>
        <w:spacing w:line="288" w:lineRule="auto"/>
        <w:ind w:right="341"/>
        <w:jc w:val="both"/>
      </w:pPr>
      <w:r>
        <w:t>Może wystąpić również zjawisko pojawienia się wykwitów węglanowych, które nie wpływa na właściwości użytkowe posadzki.</w:t>
      </w:r>
    </w:p>
    <w:p w14:paraId="4FFE59FA" w14:textId="77777777" w:rsidR="00C02293" w:rsidRDefault="00000000">
      <w:pPr>
        <w:pStyle w:val="Tekstpodstawowy"/>
        <w:spacing w:line="288" w:lineRule="auto"/>
        <w:ind w:right="342"/>
        <w:jc w:val="both"/>
      </w:pPr>
      <w:r>
        <w:t>Przyjmuje się, że minimalna grubość warstwy</w:t>
      </w:r>
      <w:r>
        <w:rPr>
          <w:spacing w:val="-1"/>
        </w:rPr>
        <w:t xml:space="preserve"> </w:t>
      </w:r>
      <w:r>
        <w:t>nie może być niższa niż 7cm pod wykończenie okładzinami ceramicznymi i 7,5 cm pod wykończenie wykładzinami antyelektrostatycznymi lub dywanowymi PVC.</w:t>
      </w:r>
    </w:p>
    <w:p w14:paraId="39D9346F" w14:textId="3811B2EC" w:rsidR="009F15D9" w:rsidRPr="000D58BC" w:rsidRDefault="00000000" w:rsidP="000D58BC">
      <w:pPr>
        <w:pStyle w:val="Tekstpodstawowy"/>
        <w:spacing w:line="288" w:lineRule="auto"/>
        <w:ind w:right="342"/>
        <w:jc w:val="both"/>
      </w:pPr>
      <w:r>
        <w:t>W podkładzie podczas układania należy zatopić stalową siatkę w środku przekroju.</w:t>
      </w:r>
    </w:p>
    <w:p w14:paraId="5CBD596B" w14:textId="77777777" w:rsidR="009F15D9" w:rsidRDefault="00000000">
      <w:pPr>
        <w:pStyle w:val="Nagwek6"/>
        <w:jc w:val="both"/>
      </w:pPr>
      <w:r>
        <w:lastRenderedPageBreak/>
        <w:t>5.2</w:t>
      </w:r>
      <w:r>
        <w:rPr>
          <w:spacing w:val="-9"/>
        </w:rPr>
        <w:t xml:space="preserve"> </w:t>
      </w:r>
      <w:r>
        <w:t>Wykonywanie</w:t>
      </w:r>
      <w:r>
        <w:rPr>
          <w:spacing w:val="-6"/>
        </w:rPr>
        <w:t xml:space="preserve"> </w:t>
      </w:r>
      <w:r>
        <w:t>szczelin</w:t>
      </w:r>
      <w:r>
        <w:rPr>
          <w:spacing w:val="-9"/>
        </w:rPr>
        <w:t xml:space="preserve"> </w:t>
      </w:r>
      <w:r>
        <w:t>skurczowych</w:t>
      </w:r>
      <w:r>
        <w:rPr>
          <w:spacing w:val="-8"/>
        </w:rPr>
        <w:t xml:space="preserve"> </w:t>
      </w:r>
      <w:r>
        <w:t>w</w:t>
      </w:r>
      <w:r>
        <w:rPr>
          <w:spacing w:val="-6"/>
        </w:rPr>
        <w:t xml:space="preserve"> </w:t>
      </w:r>
      <w:r>
        <w:rPr>
          <w:spacing w:val="-2"/>
        </w:rPr>
        <w:t>posadzce</w:t>
      </w:r>
    </w:p>
    <w:p w14:paraId="671C4891" w14:textId="77777777" w:rsidR="009F15D9" w:rsidRDefault="00000000">
      <w:pPr>
        <w:pStyle w:val="Tekstpodstawowy"/>
        <w:spacing w:before="48" w:line="288" w:lineRule="auto"/>
        <w:ind w:right="344"/>
        <w:jc w:val="both"/>
      </w:pPr>
      <w:r>
        <w:t>Szczeliny nacina się w płycie</w:t>
      </w:r>
      <w:r>
        <w:rPr>
          <w:spacing w:val="-3"/>
        </w:rPr>
        <w:t xml:space="preserve"> </w:t>
      </w:r>
      <w:r>
        <w:t>posadzki</w:t>
      </w:r>
      <w:r>
        <w:rPr>
          <w:spacing w:val="-3"/>
        </w:rPr>
        <w:t xml:space="preserve"> </w:t>
      </w:r>
      <w:r>
        <w:t>dla poprowadzenia jasno zdefiniowanej rysy. Służą one do zredukowania naprężeń</w:t>
      </w:r>
      <w:r>
        <w:rPr>
          <w:spacing w:val="-4"/>
        </w:rPr>
        <w:t xml:space="preserve"> </w:t>
      </w:r>
      <w:r>
        <w:t xml:space="preserve">rozciągających. Głębokość szczeliny powinna wynosić od 1/4 do 1/3 grubości </w:t>
      </w:r>
      <w:r>
        <w:rPr>
          <w:spacing w:val="-2"/>
        </w:rPr>
        <w:t>płyty.</w:t>
      </w:r>
    </w:p>
    <w:p w14:paraId="4318D5B1" w14:textId="77777777" w:rsidR="009F15D9" w:rsidRDefault="00000000" w:rsidP="00C51712">
      <w:pPr>
        <w:pStyle w:val="Tekstpodstawowy"/>
        <w:spacing w:before="1" w:line="288" w:lineRule="auto"/>
        <w:ind w:right="340"/>
        <w:jc w:val="both"/>
      </w:pPr>
      <w:r>
        <w:t>W czasie między 8 a</w:t>
      </w:r>
      <w:r>
        <w:rPr>
          <w:spacing w:val="-2"/>
        </w:rPr>
        <w:t xml:space="preserve"> </w:t>
      </w:r>
      <w:r>
        <w:t>24</w:t>
      </w:r>
      <w:r>
        <w:rPr>
          <w:spacing w:val="-3"/>
        </w:rPr>
        <w:t xml:space="preserve"> </w:t>
      </w:r>
      <w:r>
        <w:t>godziną od zakończenia betonowani a</w:t>
      </w:r>
      <w:r>
        <w:rPr>
          <w:spacing w:val="-4"/>
        </w:rPr>
        <w:t xml:space="preserve"> </w:t>
      </w:r>
      <w:r>
        <w:t>posadzki,</w:t>
      </w:r>
      <w:r>
        <w:rPr>
          <w:spacing w:val="-2"/>
        </w:rPr>
        <w:t xml:space="preserve"> </w:t>
      </w:r>
      <w:r>
        <w:t>w zależności od temperatury otoczenia wykonać nacięcia szczelin skurczowych o szerokości około</w:t>
      </w:r>
      <w:r>
        <w:rPr>
          <w:spacing w:val="-3"/>
        </w:rPr>
        <w:t xml:space="preserve"> </w:t>
      </w:r>
      <w:r>
        <w:t>4</w:t>
      </w:r>
      <w:r>
        <w:rPr>
          <w:spacing w:val="-3"/>
        </w:rPr>
        <w:t xml:space="preserve"> </w:t>
      </w:r>
      <w:r>
        <w:t>mm i głębokości określonej powyżej.</w:t>
      </w:r>
      <w:r>
        <w:rPr>
          <w:spacing w:val="-1"/>
        </w:rPr>
        <w:t xml:space="preserve"> </w:t>
      </w:r>
      <w:r>
        <w:t>Rozstaw szczelin skurczowych uzależniony jest od występowania elementów konstrukcyjnych budynku oraz grubości posadzki.</w:t>
      </w:r>
    </w:p>
    <w:p w14:paraId="2ACABA2C" w14:textId="77777777" w:rsidR="009F15D9" w:rsidRDefault="009F15D9" w:rsidP="00C51712">
      <w:pPr>
        <w:pStyle w:val="Tekstpodstawowy"/>
        <w:spacing w:before="9"/>
        <w:ind w:left="0" w:right="340"/>
        <w:jc w:val="both"/>
        <w:rPr>
          <w:sz w:val="23"/>
        </w:rPr>
      </w:pPr>
    </w:p>
    <w:p w14:paraId="3E54FFC7" w14:textId="77777777" w:rsidR="009F15D9" w:rsidRDefault="00000000" w:rsidP="00C51712">
      <w:pPr>
        <w:pStyle w:val="Nagwek6"/>
        <w:numPr>
          <w:ilvl w:val="1"/>
          <w:numId w:val="85"/>
        </w:numPr>
        <w:tabs>
          <w:tab w:val="left" w:pos="855"/>
        </w:tabs>
        <w:ind w:left="851" w:right="340" w:hanging="386"/>
        <w:jc w:val="both"/>
      </w:pPr>
      <w:r>
        <w:t>Wykonywanie</w:t>
      </w:r>
      <w:r>
        <w:rPr>
          <w:spacing w:val="-9"/>
        </w:rPr>
        <w:t xml:space="preserve"> </w:t>
      </w:r>
      <w:r>
        <w:t>szczelin</w:t>
      </w:r>
      <w:r>
        <w:rPr>
          <w:spacing w:val="-9"/>
        </w:rPr>
        <w:t xml:space="preserve"> </w:t>
      </w:r>
      <w:r>
        <w:rPr>
          <w:spacing w:val="-2"/>
        </w:rPr>
        <w:t>obwodowych</w:t>
      </w:r>
    </w:p>
    <w:p w14:paraId="5DE54E4E" w14:textId="77777777" w:rsidR="009F15D9" w:rsidRDefault="00000000" w:rsidP="00C51712">
      <w:pPr>
        <w:pStyle w:val="Tekstpodstawowy"/>
        <w:spacing w:before="48" w:line="288" w:lineRule="auto"/>
        <w:ind w:left="465" w:right="340"/>
        <w:jc w:val="both"/>
      </w:pPr>
      <w:r>
        <w:t>Szczeliny obwodowe wykonuje się wokół słupów, wzdłuż ścian oraz przy konstrukcyjnych elementach pionowych budynku przy użyciu wkładki z pianki PE o grubości min. 5,0 mm na całej grubości posadzki.</w:t>
      </w:r>
    </w:p>
    <w:p w14:paraId="40F9FE72" w14:textId="77777777" w:rsidR="009F15D9" w:rsidRDefault="009F15D9" w:rsidP="00C51712">
      <w:pPr>
        <w:pStyle w:val="Tekstpodstawowy"/>
        <w:spacing w:before="9"/>
        <w:ind w:left="0" w:right="340"/>
        <w:jc w:val="both"/>
        <w:rPr>
          <w:sz w:val="23"/>
        </w:rPr>
      </w:pPr>
    </w:p>
    <w:p w14:paraId="51A33BC5" w14:textId="4C2525A4" w:rsidR="009F15D9" w:rsidRDefault="00000000" w:rsidP="00C51712">
      <w:pPr>
        <w:pStyle w:val="Nagwek6"/>
        <w:numPr>
          <w:ilvl w:val="1"/>
          <w:numId w:val="85"/>
        </w:numPr>
        <w:tabs>
          <w:tab w:val="left" w:pos="855"/>
        </w:tabs>
        <w:ind w:right="340" w:hanging="388"/>
        <w:jc w:val="both"/>
      </w:pPr>
      <w:r>
        <w:t>Wykonywanie</w:t>
      </w:r>
      <w:r>
        <w:rPr>
          <w:spacing w:val="-11"/>
        </w:rPr>
        <w:t xml:space="preserve"> </w:t>
      </w:r>
      <w:r w:rsidR="00C02293">
        <w:t>wylewki samopoziomującej</w:t>
      </w:r>
    </w:p>
    <w:p w14:paraId="7F7A4F82" w14:textId="14FD6AE7" w:rsidR="009F15D9" w:rsidRDefault="00C51712" w:rsidP="00C51712">
      <w:pPr>
        <w:pStyle w:val="Tekstpodstawowy"/>
        <w:spacing w:line="288" w:lineRule="auto"/>
        <w:ind w:right="340"/>
        <w:jc w:val="both"/>
      </w:pPr>
      <w:r>
        <w:t xml:space="preserve">Do układania wylewki przystąpić po całkowitym wyschnięciu podkładu z warstwy betonowej i po osiągnięciu przez niego nośności min.1,5 N/mm2. Podłoże oczyścić z kurzu i sprawdzić pod kątem braku ubytków. Wykonać gruntowanie preparatem tego samego </w:t>
      </w:r>
      <w:proofErr w:type="spellStart"/>
      <w:r>
        <w:t>systemodawcy</w:t>
      </w:r>
      <w:proofErr w:type="spellEnd"/>
      <w:r>
        <w:t>.</w:t>
      </w:r>
      <w:r w:rsidR="00577A3C">
        <w:t xml:space="preserve"> Po czasie przewidzianym dla wyschnięcia gruntu dokonać podziału powierzchni na działki wielkości pozwalającej na wykonanie prac w jednym cyklu roboczym. Wielkość ta uzależniona jest od zaleceń producenta, ilości pracowników i sposobu prowadzenia robót. </w:t>
      </w:r>
      <w:r w:rsidR="005C0A3B">
        <w:t>Zaprawę wylewać na podłoże pasami szerokości 30-40 cm. Kolejne porcje zaprawy przygotowywać i wylewać tak szybko, aby mogły połączyć się gdy są jeszcze w stanie płynnym. Po wylaniu masę rozprowadzić na żądaną grubość, zawibrować</w:t>
      </w:r>
      <w:r w:rsidR="00276C7E">
        <w:t xml:space="preserve"> powierzchniowo łatą i ewentualnie wygładzić pacą metalową. Zaprawę układać bez przerw aż do wykonania podkładu na całej powierzchni działki roboczej. Po wstępnym związaniu podkładu usunąć taśmy wydzielające działki robocze.</w:t>
      </w:r>
      <w:r>
        <w:t xml:space="preserve">  </w:t>
      </w:r>
    </w:p>
    <w:p w14:paraId="7E3F18AF" w14:textId="77777777" w:rsidR="00732D78" w:rsidRDefault="00732D78" w:rsidP="00C51712">
      <w:pPr>
        <w:pStyle w:val="Tekstpodstawowy"/>
        <w:spacing w:line="288" w:lineRule="auto"/>
        <w:ind w:right="340"/>
        <w:jc w:val="both"/>
      </w:pPr>
    </w:p>
    <w:p w14:paraId="296BF824" w14:textId="228E8DC1" w:rsidR="00732D78" w:rsidRDefault="00732D78" w:rsidP="00732D78">
      <w:pPr>
        <w:pStyle w:val="Nagwek6"/>
        <w:numPr>
          <w:ilvl w:val="1"/>
          <w:numId w:val="192"/>
        </w:numPr>
        <w:tabs>
          <w:tab w:val="left" w:pos="855"/>
        </w:tabs>
        <w:ind w:right="340"/>
        <w:jc w:val="both"/>
      </w:pPr>
      <w:r>
        <w:t>Układanie wykładziny sportowej</w:t>
      </w:r>
    </w:p>
    <w:p w14:paraId="3AAB217A" w14:textId="4F421D57" w:rsidR="00732D78" w:rsidRPr="00426A54" w:rsidRDefault="00426A54" w:rsidP="00732D78">
      <w:pPr>
        <w:pStyle w:val="Nagwek6"/>
        <w:tabs>
          <w:tab w:val="left" w:pos="855"/>
        </w:tabs>
        <w:ind w:right="340"/>
        <w:jc w:val="both"/>
        <w:rPr>
          <w:b w:val="0"/>
          <w:bCs w:val="0"/>
        </w:rPr>
      </w:pPr>
      <w:r>
        <w:rPr>
          <w:b w:val="0"/>
          <w:bCs w:val="0"/>
        </w:rPr>
        <w:t>Prace poprzedzić sprawdzeniem wykonanego podkładu pod kątem wypoziomowania (maksymalne odchyłki 5 mm przy sprawdzeniu łatą 2 m) oraz wilgotności (poniżej 2%). Należy zwrócić uwagę czy i jak długo wykładzina wymaga sezonowania w pomieszczeniu, w którym ma być zamontowana. Montowana w danym pomieszczeniu powinna pochodzić z jednej partii. Sposób montażu zależy od specyfiki wybranego produktu i powinien być zgodny z instrukcją montażu producenta.</w:t>
      </w:r>
    </w:p>
    <w:p w14:paraId="124920DF" w14:textId="77777777" w:rsidR="009F15D9" w:rsidRDefault="009F15D9" w:rsidP="00C51712">
      <w:pPr>
        <w:pStyle w:val="Tekstpodstawowy"/>
        <w:spacing w:before="10"/>
        <w:ind w:left="0" w:right="340"/>
        <w:jc w:val="both"/>
        <w:rPr>
          <w:sz w:val="15"/>
        </w:rPr>
      </w:pPr>
    </w:p>
    <w:p w14:paraId="1A7EBB31" w14:textId="77777777" w:rsidR="009F15D9" w:rsidRDefault="00000000" w:rsidP="00C51712">
      <w:pPr>
        <w:pStyle w:val="Nagwek2"/>
        <w:ind w:right="340"/>
        <w:jc w:val="both"/>
      </w:pPr>
      <w:r>
        <w:rPr>
          <w:b w:val="0"/>
          <w:noProof/>
        </w:rPr>
        <w:drawing>
          <wp:inline distT="0" distB="0" distL="0" distR="0" wp14:anchorId="00E402AD" wp14:editId="46476317">
            <wp:extent cx="121919" cy="121919"/>
            <wp:effectExtent l="0" t="0" r="0" b="0"/>
            <wp:docPr id="93"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0.jpeg"/>
                    <pic:cNvPicPr/>
                  </pic:nvPicPr>
                  <pic:blipFill>
                    <a:blip r:embed="rId34"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0AE018C7" w14:textId="77777777" w:rsidR="009F15D9" w:rsidRDefault="00000000" w:rsidP="00C51712">
      <w:pPr>
        <w:pStyle w:val="Tekstpodstawowy"/>
        <w:spacing w:before="57" w:line="288" w:lineRule="auto"/>
        <w:ind w:right="340"/>
        <w:jc w:val="both"/>
      </w:pPr>
      <w:r>
        <w:t>Kontrola jakości robót polega na sprawdzeniu podłoża przed przystąpieniem do robót, przygotowanego zgodnie z wytycznymi producenta, kontroli zużycia materiału, aby zapobiec utracie jakości</w:t>
      </w:r>
      <w:r>
        <w:rPr>
          <w:spacing w:val="-4"/>
        </w:rPr>
        <w:t xml:space="preserve"> </w:t>
      </w:r>
      <w:r>
        <w:t>posadzki</w:t>
      </w:r>
      <w:r>
        <w:rPr>
          <w:spacing w:val="-6"/>
        </w:rPr>
        <w:t xml:space="preserve"> </w:t>
      </w:r>
      <w:r>
        <w:t>oraz kontroli wizualnej po wykonaniu posadzki, szczególnie w miejscach styku z innymi powierzchniami.</w:t>
      </w:r>
    </w:p>
    <w:p w14:paraId="522332D4" w14:textId="77777777" w:rsidR="009F15D9" w:rsidRDefault="009F15D9" w:rsidP="00C51712">
      <w:pPr>
        <w:pStyle w:val="Tekstpodstawowy"/>
        <w:spacing w:before="10"/>
        <w:ind w:left="0" w:right="340"/>
        <w:jc w:val="both"/>
        <w:rPr>
          <w:sz w:val="15"/>
        </w:rPr>
      </w:pPr>
    </w:p>
    <w:p w14:paraId="2B61D31F" w14:textId="77777777" w:rsidR="009F15D9" w:rsidRDefault="00000000" w:rsidP="00C51712">
      <w:pPr>
        <w:pStyle w:val="Nagwek2"/>
        <w:ind w:left="921" w:right="340"/>
        <w:jc w:val="both"/>
      </w:pPr>
      <w:r>
        <w:rPr>
          <w:noProof/>
        </w:rPr>
        <w:drawing>
          <wp:anchor distT="0" distB="0" distL="0" distR="0" simplePos="0" relativeHeight="15737856" behindDoc="0" locked="0" layoutInCell="1" allowOverlap="1" wp14:anchorId="3BB144B2" wp14:editId="1AA52FB7">
            <wp:simplePos x="0" y="0"/>
            <wp:positionH relativeFrom="page">
              <wp:posOffset>792479</wp:posOffset>
            </wp:positionH>
            <wp:positionV relativeFrom="paragraph">
              <wp:posOffset>88593</wp:posOffset>
            </wp:positionV>
            <wp:extent cx="121919" cy="118872"/>
            <wp:effectExtent l="0" t="0" r="0" b="0"/>
            <wp:wrapNone/>
            <wp:docPr id="9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8.jpeg"/>
                    <pic:cNvPicPr/>
                  </pic:nvPicPr>
                  <pic:blipFill>
                    <a:blip r:embed="rId14" cstate="print"/>
                    <a:stretch>
                      <a:fillRect/>
                    </a:stretch>
                  </pic:blipFill>
                  <pic:spPr>
                    <a:xfrm>
                      <a:off x="0" y="0"/>
                      <a:ext cx="121919" cy="118872"/>
                    </a:xfrm>
                    <a:prstGeom prst="rect">
                      <a:avLst/>
                    </a:prstGeom>
                  </pic:spPr>
                </pic:pic>
              </a:graphicData>
            </a:graphic>
          </wp:anchor>
        </w:drawing>
      </w:r>
      <w:r>
        <w:t>OBMIAR</w:t>
      </w:r>
      <w:r>
        <w:rPr>
          <w:spacing w:val="-4"/>
        </w:rPr>
        <w:t xml:space="preserve"> </w:t>
      </w:r>
      <w:r>
        <w:rPr>
          <w:spacing w:val="-2"/>
        </w:rPr>
        <w:t>ROBÓT</w:t>
      </w:r>
    </w:p>
    <w:p w14:paraId="62ED1983" w14:textId="77777777" w:rsidR="009F15D9" w:rsidRDefault="00000000" w:rsidP="00C51712">
      <w:pPr>
        <w:pStyle w:val="Tekstpodstawowy"/>
        <w:spacing w:before="57" w:line="288" w:lineRule="auto"/>
        <w:ind w:right="340"/>
        <w:jc w:val="both"/>
      </w:pPr>
      <w:r>
        <w:t>Zgodnie</w:t>
      </w:r>
      <w:r>
        <w:rPr>
          <w:spacing w:val="40"/>
        </w:rPr>
        <w:t xml:space="preserve"> </w:t>
      </w:r>
      <w:r>
        <w:t>z</w:t>
      </w:r>
      <w:r>
        <w:rPr>
          <w:spacing w:val="40"/>
        </w:rPr>
        <w:t xml:space="preserve"> </w:t>
      </w:r>
      <w:r>
        <w:t>postanowieniami</w:t>
      </w:r>
      <w:r>
        <w:rPr>
          <w:spacing w:val="-2"/>
        </w:rPr>
        <w:t xml:space="preserve"> </w:t>
      </w:r>
      <w:r>
        <w:t>umowy</w:t>
      </w:r>
      <w:r>
        <w:rPr>
          <w:spacing w:val="40"/>
        </w:rPr>
        <w:t xml:space="preserve"> </w:t>
      </w:r>
      <w:r>
        <w:t>zawartej</w:t>
      </w:r>
      <w:r>
        <w:rPr>
          <w:spacing w:val="40"/>
        </w:rPr>
        <w:t xml:space="preserve"> </w:t>
      </w:r>
      <w:r>
        <w:t>pomiędzy</w:t>
      </w:r>
      <w:r>
        <w:rPr>
          <w:spacing w:val="40"/>
        </w:rPr>
        <w:t xml:space="preserve"> </w:t>
      </w:r>
      <w:r>
        <w:t>Inwestorem</w:t>
      </w:r>
      <w:r>
        <w:rPr>
          <w:spacing w:val="40"/>
        </w:rPr>
        <w:t xml:space="preserve"> </w:t>
      </w:r>
      <w:r>
        <w:t>a</w:t>
      </w:r>
      <w:r>
        <w:rPr>
          <w:spacing w:val="40"/>
        </w:rPr>
        <w:t xml:space="preserve"> </w:t>
      </w:r>
      <w:r>
        <w:t>Wykonawcą.</w:t>
      </w:r>
      <w:r>
        <w:rPr>
          <w:spacing w:val="40"/>
        </w:rPr>
        <w:t xml:space="preserve"> </w:t>
      </w:r>
      <w:r>
        <w:t>Jednostki</w:t>
      </w:r>
      <w:r>
        <w:rPr>
          <w:spacing w:val="40"/>
        </w:rPr>
        <w:t xml:space="preserve"> </w:t>
      </w:r>
      <w:r>
        <w:t>obmiaru powinny być zgodne z jednostkami określonymi w dokumentacji projektowej.</w:t>
      </w:r>
    </w:p>
    <w:p w14:paraId="3CF89AD8" w14:textId="77777777" w:rsidR="009F15D9" w:rsidRDefault="009F15D9" w:rsidP="00C51712">
      <w:pPr>
        <w:pStyle w:val="Tekstpodstawowy"/>
        <w:spacing w:before="7"/>
        <w:ind w:left="0" w:right="340"/>
        <w:jc w:val="both"/>
      </w:pPr>
    </w:p>
    <w:p w14:paraId="28592BA9" w14:textId="77777777" w:rsidR="009F15D9" w:rsidRDefault="00000000" w:rsidP="00C51712">
      <w:pPr>
        <w:pStyle w:val="Nagwek2"/>
        <w:ind w:right="340"/>
        <w:jc w:val="both"/>
      </w:pPr>
      <w:r>
        <w:rPr>
          <w:b w:val="0"/>
          <w:noProof/>
        </w:rPr>
        <w:drawing>
          <wp:inline distT="0" distB="0" distL="0" distR="0" wp14:anchorId="4E244B28" wp14:editId="616428E7">
            <wp:extent cx="121919" cy="121919"/>
            <wp:effectExtent l="0" t="0" r="0" b="0"/>
            <wp:docPr id="9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7FECA80A" w14:textId="77777777" w:rsidR="009F15D9" w:rsidRDefault="00000000" w:rsidP="00C51712">
      <w:pPr>
        <w:pStyle w:val="Tekstpodstawowy"/>
        <w:spacing w:before="58" w:line="288" w:lineRule="auto"/>
        <w:ind w:right="340"/>
        <w:jc w:val="both"/>
      </w:pPr>
      <w:r>
        <w:t xml:space="preserve">Sposób odbioru robót budowlanych zgodnie z postanowieniami umowy zawartej pomiędzy Inwestorem a </w:t>
      </w:r>
      <w:r>
        <w:rPr>
          <w:spacing w:val="-2"/>
        </w:rPr>
        <w:t>Wykonawcą.</w:t>
      </w:r>
    </w:p>
    <w:p w14:paraId="34F789EF" w14:textId="77777777" w:rsidR="009F15D9" w:rsidRDefault="009F15D9" w:rsidP="00C51712">
      <w:pPr>
        <w:pStyle w:val="Tekstpodstawowy"/>
        <w:spacing w:before="9"/>
        <w:ind w:left="0" w:right="340"/>
        <w:jc w:val="both"/>
        <w:rPr>
          <w:sz w:val="15"/>
        </w:rPr>
      </w:pPr>
    </w:p>
    <w:p w14:paraId="17736ADF" w14:textId="77777777" w:rsidR="009F15D9" w:rsidRDefault="00000000" w:rsidP="00C51712">
      <w:pPr>
        <w:pStyle w:val="Nagwek2"/>
        <w:spacing w:before="95"/>
        <w:ind w:right="340"/>
        <w:jc w:val="both"/>
      </w:pPr>
      <w:r>
        <w:rPr>
          <w:b w:val="0"/>
          <w:noProof/>
        </w:rPr>
        <w:drawing>
          <wp:inline distT="0" distB="0" distL="0" distR="0" wp14:anchorId="5A820AEC" wp14:editId="49E9D3E1">
            <wp:extent cx="121919" cy="121919"/>
            <wp:effectExtent l="0" t="0" r="0" b="0"/>
            <wp:docPr id="9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10.jpeg"/>
                    <pic:cNvPicPr/>
                  </pic:nvPicPr>
                  <pic:blipFill>
                    <a:blip r:embed="rId1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41D7A6B5" w14:textId="77777777" w:rsidR="009F15D9" w:rsidRDefault="00000000" w:rsidP="00C51712">
      <w:pPr>
        <w:pStyle w:val="Tekstpodstawowy"/>
        <w:spacing w:before="54" w:line="288" w:lineRule="auto"/>
        <w:ind w:right="340"/>
        <w:jc w:val="both"/>
      </w:pPr>
      <w:r>
        <w:t>Wymagania dotyczące rozliczeń robót zgodnie z postanowieniami umowy zawartej pomiędzy Inwestorem a Wykonawcą.</w:t>
      </w:r>
    </w:p>
    <w:p w14:paraId="0923425A" w14:textId="77777777" w:rsidR="009F15D9" w:rsidRDefault="009F15D9" w:rsidP="00C51712">
      <w:pPr>
        <w:pStyle w:val="Tekstpodstawowy"/>
        <w:spacing w:before="10"/>
        <w:ind w:left="0" w:right="340"/>
        <w:jc w:val="both"/>
        <w:rPr>
          <w:sz w:val="15"/>
        </w:rPr>
      </w:pPr>
    </w:p>
    <w:p w14:paraId="28B52CF2" w14:textId="14CD6584" w:rsidR="009F15D9" w:rsidRDefault="00000000" w:rsidP="00C51712">
      <w:pPr>
        <w:pStyle w:val="Nagwek2"/>
        <w:ind w:left="477" w:right="340"/>
        <w:jc w:val="both"/>
      </w:pPr>
      <w:r>
        <w:rPr>
          <w:b w:val="0"/>
          <w:noProof/>
        </w:rPr>
        <w:drawing>
          <wp:inline distT="0" distB="0" distL="0" distR="0" wp14:anchorId="2A7237E8" wp14:editId="7AD77899">
            <wp:extent cx="201168" cy="121919"/>
            <wp:effectExtent l="0" t="0" r="0" b="0"/>
            <wp:docPr id="10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23.jpeg"/>
                    <pic:cNvPicPr/>
                  </pic:nvPicPr>
                  <pic:blipFill>
                    <a:blip r:embed="rId28" cstate="print"/>
                    <a:stretch>
                      <a:fillRect/>
                    </a:stretch>
                  </pic:blipFill>
                  <pic:spPr>
                    <a:xfrm>
                      <a:off x="0" y="0"/>
                      <a:ext cx="201168" cy="121919"/>
                    </a:xfrm>
                    <a:prstGeom prst="rect">
                      <a:avLst/>
                    </a:prstGeom>
                  </pic:spPr>
                </pic:pic>
              </a:graphicData>
            </a:graphic>
          </wp:inline>
        </w:drawing>
      </w:r>
      <w:r>
        <w:rPr>
          <w:rFonts w:ascii="Times New Roman" w:hAnsi="Times New Roman"/>
          <w:b w:val="0"/>
          <w:spacing w:val="80"/>
          <w:position w:val="1"/>
          <w:sz w:val="20"/>
        </w:rPr>
        <w:t xml:space="preserve"> </w:t>
      </w:r>
      <w:r w:rsidR="00DF15FD">
        <w:rPr>
          <w:position w:val="1"/>
        </w:rPr>
        <w:t>DOKUMENTY ODNIESIENIA</w:t>
      </w:r>
    </w:p>
    <w:p w14:paraId="498A06DF" w14:textId="5E8D7374" w:rsidR="009F15D9" w:rsidRDefault="00276C7E" w:rsidP="00C51712">
      <w:pPr>
        <w:pStyle w:val="Nagwek6"/>
        <w:spacing w:before="55"/>
        <w:ind w:right="340"/>
        <w:jc w:val="both"/>
      </w:pPr>
      <w:r>
        <w:rPr>
          <w:spacing w:val="-2"/>
        </w:rPr>
        <w:t>10.1 Normy:</w:t>
      </w:r>
    </w:p>
    <w:p w14:paraId="4F367360" w14:textId="77777777" w:rsidR="009F15D9" w:rsidRDefault="009F15D9" w:rsidP="00C51712">
      <w:pPr>
        <w:pStyle w:val="Tekstpodstawowy"/>
        <w:spacing w:before="2"/>
        <w:ind w:left="0" w:right="340"/>
        <w:jc w:val="both"/>
        <w:rPr>
          <w:b/>
          <w:sz w:val="28"/>
        </w:rPr>
      </w:pPr>
    </w:p>
    <w:p w14:paraId="370C1323" w14:textId="77777777" w:rsidR="00D22821" w:rsidRDefault="00000000" w:rsidP="00C51712">
      <w:pPr>
        <w:tabs>
          <w:tab w:val="left" w:pos="1142"/>
          <w:tab w:val="left" w:pos="1143"/>
          <w:tab w:val="left" w:pos="3552"/>
        </w:tabs>
        <w:spacing w:line="288" w:lineRule="auto"/>
        <w:ind w:left="471" w:right="340"/>
        <w:jc w:val="both"/>
        <w:rPr>
          <w:spacing w:val="2"/>
          <w:w w:val="95"/>
          <w:sz w:val="20"/>
        </w:rPr>
      </w:pPr>
      <w:r w:rsidRPr="00D22821">
        <w:rPr>
          <w:w w:val="95"/>
          <w:sz w:val="20"/>
        </w:rPr>
        <w:t>PN-EN</w:t>
      </w:r>
      <w:r w:rsidRPr="00D22821">
        <w:rPr>
          <w:spacing w:val="-9"/>
          <w:w w:val="95"/>
          <w:sz w:val="20"/>
        </w:rPr>
        <w:t xml:space="preserve"> </w:t>
      </w:r>
      <w:r w:rsidRPr="00D22821">
        <w:rPr>
          <w:spacing w:val="-2"/>
          <w:w w:val="95"/>
          <w:sz w:val="20"/>
        </w:rPr>
        <w:t>1008:2004</w:t>
      </w:r>
      <w:r w:rsidRPr="00D22821">
        <w:rPr>
          <w:w w:val="95"/>
          <w:sz w:val="20"/>
        </w:rPr>
        <w:tab/>
        <w:t>Woda</w:t>
      </w:r>
      <w:r w:rsidRPr="00D22821">
        <w:rPr>
          <w:spacing w:val="4"/>
          <w:w w:val="95"/>
          <w:sz w:val="20"/>
        </w:rPr>
        <w:t xml:space="preserve"> </w:t>
      </w:r>
      <w:r w:rsidRPr="00D22821">
        <w:rPr>
          <w:w w:val="95"/>
          <w:sz w:val="20"/>
        </w:rPr>
        <w:t>zarobowa</w:t>
      </w:r>
      <w:r w:rsidRPr="00D22821">
        <w:rPr>
          <w:spacing w:val="1"/>
          <w:w w:val="95"/>
          <w:sz w:val="20"/>
        </w:rPr>
        <w:t xml:space="preserve"> </w:t>
      </w:r>
      <w:r w:rsidRPr="00D22821">
        <w:rPr>
          <w:w w:val="95"/>
          <w:sz w:val="20"/>
        </w:rPr>
        <w:t>do</w:t>
      </w:r>
      <w:r w:rsidRPr="00D22821">
        <w:rPr>
          <w:spacing w:val="4"/>
          <w:w w:val="95"/>
          <w:sz w:val="20"/>
        </w:rPr>
        <w:t xml:space="preserve"> </w:t>
      </w:r>
      <w:r w:rsidRPr="00D22821">
        <w:rPr>
          <w:w w:val="95"/>
          <w:sz w:val="20"/>
        </w:rPr>
        <w:t>betonu.</w:t>
      </w:r>
      <w:r w:rsidRPr="00D22821">
        <w:rPr>
          <w:spacing w:val="1"/>
          <w:w w:val="95"/>
          <w:sz w:val="20"/>
        </w:rPr>
        <w:t xml:space="preserve"> </w:t>
      </w:r>
      <w:r w:rsidRPr="00D22821">
        <w:rPr>
          <w:w w:val="95"/>
          <w:sz w:val="20"/>
        </w:rPr>
        <w:t>Specyfikacja pobierania</w:t>
      </w:r>
      <w:r w:rsidRPr="00D22821">
        <w:rPr>
          <w:spacing w:val="5"/>
          <w:w w:val="95"/>
          <w:sz w:val="20"/>
        </w:rPr>
        <w:t xml:space="preserve"> </w:t>
      </w:r>
      <w:r w:rsidRPr="00D22821">
        <w:rPr>
          <w:w w:val="95"/>
          <w:sz w:val="20"/>
        </w:rPr>
        <w:t>próbek,</w:t>
      </w:r>
      <w:r w:rsidRPr="00D22821">
        <w:rPr>
          <w:spacing w:val="2"/>
          <w:w w:val="95"/>
          <w:sz w:val="20"/>
        </w:rPr>
        <w:t xml:space="preserve"> </w:t>
      </w:r>
    </w:p>
    <w:p w14:paraId="71833914" w14:textId="77777777" w:rsidR="00D22821" w:rsidRDefault="00D22821" w:rsidP="00D22821">
      <w:pPr>
        <w:tabs>
          <w:tab w:val="left" w:pos="1142"/>
          <w:tab w:val="left" w:pos="1143"/>
          <w:tab w:val="left" w:pos="3552"/>
        </w:tabs>
        <w:spacing w:line="288" w:lineRule="auto"/>
        <w:ind w:left="471"/>
        <w:rPr>
          <w:spacing w:val="-12"/>
          <w:w w:val="95"/>
        </w:rPr>
      </w:pPr>
      <w:r>
        <w:rPr>
          <w:spacing w:val="2"/>
          <w:w w:val="95"/>
          <w:sz w:val="20"/>
        </w:rPr>
        <w:tab/>
      </w:r>
      <w:r>
        <w:rPr>
          <w:spacing w:val="2"/>
          <w:w w:val="95"/>
          <w:sz w:val="20"/>
        </w:rPr>
        <w:tab/>
      </w:r>
      <w:r>
        <w:rPr>
          <w:spacing w:val="2"/>
          <w:w w:val="95"/>
          <w:sz w:val="20"/>
        </w:rPr>
        <w:tab/>
      </w:r>
      <w:r w:rsidRPr="00D22821">
        <w:rPr>
          <w:w w:val="95"/>
          <w:sz w:val="20"/>
        </w:rPr>
        <w:t>badanie</w:t>
      </w:r>
      <w:r w:rsidRPr="00D22821">
        <w:rPr>
          <w:spacing w:val="4"/>
          <w:w w:val="95"/>
          <w:sz w:val="20"/>
        </w:rPr>
        <w:t xml:space="preserve"> </w:t>
      </w:r>
      <w:r w:rsidRPr="00D22821">
        <w:rPr>
          <w:spacing w:val="-10"/>
          <w:w w:val="95"/>
          <w:sz w:val="20"/>
        </w:rPr>
        <w:t>i</w:t>
      </w:r>
      <w:r>
        <w:rPr>
          <w:spacing w:val="-10"/>
          <w:w w:val="95"/>
          <w:sz w:val="20"/>
        </w:rPr>
        <w:t xml:space="preserve"> </w:t>
      </w:r>
      <w:r w:rsidRPr="00D22821">
        <w:rPr>
          <w:w w:val="95"/>
        </w:rPr>
        <w:t>ocena</w:t>
      </w:r>
      <w:r w:rsidRPr="00D22821">
        <w:rPr>
          <w:spacing w:val="-14"/>
          <w:w w:val="95"/>
        </w:rPr>
        <w:t xml:space="preserve"> </w:t>
      </w:r>
      <w:r w:rsidRPr="00D22821">
        <w:rPr>
          <w:w w:val="95"/>
        </w:rPr>
        <w:t>przydatności</w:t>
      </w:r>
      <w:r w:rsidRPr="00D22821">
        <w:rPr>
          <w:spacing w:val="-14"/>
          <w:w w:val="95"/>
        </w:rPr>
        <w:t xml:space="preserve"> </w:t>
      </w:r>
      <w:r w:rsidRPr="00D22821">
        <w:rPr>
          <w:w w:val="95"/>
        </w:rPr>
        <w:t>wody</w:t>
      </w:r>
      <w:r w:rsidRPr="00D22821">
        <w:rPr>
          <w:spacing w:val="-14"/>
          <w:w w:val="95"/>
        </w:rPr>
        <w:t xml:space="preserve"> </w:t>
      </w:r>
      <w:r w:rsidRPr="00D22821">
        <w:rPr>
          <w:w w:val="95"/>
        </w:rPr>
        <w:t>zarobowej</w:t>
      </w:r>
      <w:r w:rsidRPr="00D22821">
        <w:rPr>
          <w:spacing w:val="-14"/>
          <w:w w:val="95"/>
        </w:rPr>
        <w:t xml:space="preserve"> </w:t>
      </w:r>
      <w:r w:rsidRPr="00D22821">
        <w:rPr>
          <w:w w:val="95"/>
        </w:rPr>
        <w:t>do</w:t>
      </w:r>
      <w:r w:rsidRPr="00D22821">
        <w:rPr>
          <w:spacing w:val="-14"/>
          <w:w w:val="95"/>
        </w:rPr>
        <w:t xml:space="preserve"> </w:t>
      </w:r>
      <w:r w:rsidRPr="00D22821">
        <w:rPr>
          <w:w w:val="95"/>
        </w:rPr>
        <w:t>betonu,</w:t>
      </w:r>
      <w:r w:rsidRPr="00D22821">
        <w:rPr>
          <w:spacing w:val="-12"/>
          <w:w w:val="95"/>
        </w:rPr>
        <w:t xml:space="preserve"> </w:t>
      </w:r>
    </w:p>
    <w:p w14:paraId="30F29146" w14:textId="349578E9" w:rsidR="009F15D9" w:rsidRPr="00D22821" w:rsidRDefault="00D22821" w:rsidP="00D22821">
      <w:pPr>
        <w:tabs>
          <w:tab w:val="left" w:pos="1142"/>
          <w:tab w:val="left" w:pos="1143"/>
          <w:tab w:val="left" w:pos="3552"/>
        </w:tabs>
        <w:spacing w:line="288" w:lineRule="auto"/>
        <w:ind w:left="471"/>
        <w:rPr>
          <w:w w:val="95"/>
          <w:sz w:val="20"/>
        </w:rPr>
      </w:pPr>
      <w:r>
        <w:rPr>
          <w:spacing w:val="-12"/>
          <w:w w:val="95"/>
        </w:rPr>
        <w:tab/>
      </w:r>
      <w:r>
        <w:rPr>
          <w:spacing w:val="-12"/>
          <w:w w:val="95"/>
        </w:rPr>
        <w:tab/>
      </w:r>
      <w:r>
        <w:rPr>
          <w:spacing w:val="-12"/>
          <w:w w:val="95"/>
        </w:rPr>
        <w:tab/>
      </w:r>
      <w:r w:rsidRPr="00D22821">
        <w:rPr>
          <w:w w:val="95"/>
        </w:rPr>
        <w:t>w</w:t>
      </w:r>
      <w:r w:rsidRPr="00D22821">
        <w:rPr>
          <w:spacing w:val="-14"/>
          <w:w w:val="95"/>
        </w:rPr>
        <w:t xml:space="preserve"> </w:t>
      </w:r>
      <w:r w:rsidRPr="00D22821">
        <w:rPr>
          <w:w w:val="95"/>
        </w:rPr>
        <w:t>tym</w:t>
      </w:r>
      <w:r w:rsidRPr="00D22821">
        <w:rPr>
          <w:spacing w:val="-8"/>
          <w:w w:val="95"/>
        </w:rPr>
        <w:t xml:space="preserve"> </w:t>
      </w:r>
      <w:r w:rsidRPr="00D22821">
        <w:rPr>
          <w:w w:val="95"/>
        </w:rPr>
        <w:t>wody</w:t>
      </w:r>
      <w:r w:rsidRPr="00D22821">
        <w:rPr>
          <w:spacing w:val="-14"/>
          <w:w w:val="95"/>
        </w:rPr>
        <w:t xml:space="preserve"> </w:t>
      </w:r>
      <w:r w:rsidRPr="00D22821">
        <w:rPr>
          <w:w w:val="95"/>
        </w:rPr>
        <w:t>odzyskanej z procesów produkcji betonu.</w:t>
      </w:r>
    </w:p>
    <w:p w14:paraId="0F10BB05" w14:textId="77777777" w:rsidR="00D22821" w:rsidRDefault="00000000" w:rsidP="00D22821">
      <w:pPr>
        <w:tabs>
          <w:tab w:val="left" w:pos="1142"/>
          <w:tab w:val="left" w:pos="1143"/>
          <w:tab w:val="left" w:pos="3551"/>
        </w:tabs>
        <w:spacing w:line="288" w:lineRule="auto"/>
        <w:ind w:left="471"/>
        <w:rPr>
          <w:spacing w:val="28"/>
          <w:w w:val="95"/>
          <w:sz w:val="20"/>
        </w:rPr>
      </w:pPr>
      <w:r w:rsidRPr="00D22821">
        <w:rPr>
          <w:w w:val="95"/>
          <w:sz w:val="20"/>
        </w:rPr>
        <w:t>PN-EN</w:t>
      </w:r>
      <w:r w:rsidRPr="00D22821">
        <w:rPr>
          <w:spacing w:val="-9"/>
          <w:w w:val="95"/>
          <w:sz w:val="20"/>
        </w:rPr>
        <w:t xml:space="preserve"> </w:t>
      </w:r>
      <w:r w:rsidRPr="00D22821">
        <w:rPr>
          <w:spacing w:val="-2"/>
          <w:w w:val="95"/>
          <w:sz w:val="20"/>
        </w:rPr>
        <w:t>13813:2003</w:t>
      </w:r>
      <w:r w:rsidRPr="00D22821">
        <w:rPr>
          <w:w w:val="95"/>
          <w:sz w:val="20"/>
        </w:rPr>
        <w:tab/>
        <w:t>Podkłady</w:t>
      </w:r>
      <w:r w:rsidRPr="00D22821">
        <w:rPr>
          <w:spacing w:val="23"/>
          <w:w w:val="95"/>
          <w:sz w:val="20"/>
        </w:rPr>
        <w:t xml:space="preserve"> </w:t>
      </w:r>
      <w:r w:rsidRPr="00D22821">
        <w:rPr>
          <w:w w:val="95"/>
          <w:sz w:val="20"/>
        </w:rPr>
        <w:t>podłogowe</w:t>
      </w:r>
      <w:r w:rsidRPr="00D22821">
        <w:rPr>
          <w:spacing w:val="26"/>
          <w:w w:val="95"/>
          <w:sz w:val="20"/>
        </w:rPr>
        <w:t xml:space="preserve"> </w:t>
      </w:r>
      <w:r w:rsidRPr="00D22821">
        <w:rPr>
          <w:w w:val="95"/>
          <w:sz w:val="20"/>
        </w:rPr>
        <w:t>oraz</w:t>
      </w:r>
      <w:r w:rsidRPr="00D22821">
        <w:rPr>
          <w:spacing w:val="27"/>
          <w:w w:val="95"/>
          <w:sz w:val="20"/>
        </w:rPr>
        <w:t xml:space="preserve"> </w:t>
      </w:r>
      <w:r w:rsidRPr="00D22821">
        <w:rPr>
          <w:w w:val="95"/>
          <w:sz w:val="20"/>
        </w:rPr>
        <w:t>materiały</w:t>
      </w:r>
      <w:r w:rsidRPr="00D22821">
        <w:rPr>
          <w:spacing w:val="24"/>
          <w:w w:val="95"/>
          <w:sz w:val="20"/>
        </w:rPr>
        <w:t xml:space="preserve"> </w:t>
      </w:r>
      <w:r w:rsidRPr="00D22821">
        <w:rPr>
          <w:w w:val="95"/>
          <w:sz w:val="20"/>
        </w:rPr>
        <w:t>do</w:t>
      </w:r>
      <w:r w:rsidRPr="00D22821">
        <w:rPr>
          <w:spacing w:val="28"/>
          <w:w w:val="95"/>
          <w:sz w:val="20"/>
        </w:rPr>
        <w:t xml:space="preserve"> </w:t>
      </w:r>
      <w:r w:rsidRPr="00D22821">
        <w:rPr>
          <w:w w:val="95"/>
          <w:sz w:val="20"/>
        </w:rPr>
        <w:t>ich</w:t>
      </w:r>
      <w:r w:rsidRPr="00D22821">
        <w:rPr>
          <w:spacing w:val="29"/>
          <w:w w:val="95"/>
          <w:sz w:val="20"/>
        </w:rPr>
        <w:t xml:space="preserve"> </w:t>
      </w:r>
      <w:r w:rsidRPr="00D22821">
        <w:rPr>
          <w:w w:val="95"/>
          <w:sz w:val="20"/>
        </w:rPr>
        <w:t>wykonania</w:t>
      </w:r>
      <w:r w:rsidR="00D22821">
        <w:rPr>
          <w:spacing w:val="28"/>
          <w:w w:val="95"/>
          <w:sz w:val="20"/>
        </w:rPr>
        <w:t>.</w:t>
      </w:r>
    </w:p>
    <w:p w14:paraId="1AA3AC43" w14:textId="1D87333E" w:rsidR="009F15D9" w:rsidRPr="00D22821" w:rsidRDefault="00D22821" w:rsidP="00D22821">
      <w:pPr>
        <w:tabs>
          <w:tab w:val="left" w:pos="1142"/>
          <w:tab w:val="left" w:pos="1143"/>
          <w:tab w:val="left" w:pos="3551"/>
        </w:tabs>
        <w:spacing w:line="288" w:lineRule="auto"/>
        <w:ind w:left="471"/>
        <w:rPr>
          <w:w w:val="95"/>
          <w:sz w:val="20"/>
        </w:rPr>
      </w:pPr>
      <w:r>
        <w:rPr>
          <w:spacing w:val="26"/>
          <w:w w:val="95"/>
          <w:sz w:val="20"/>
        </w:rPr>
        <w:lastRenderedPageBreak/>
        <w:tab/>
      </w:r>
      <w:r>
        <w:rPr>
          <w:spacing w:val="26"/>
          <w:w w:val="95"/>
          <w:sz w:val="20"/>
        </w:rPr>
        <w:tab/>
      </w:r>
      <w:r>
        <w:rPr>
          <w:spacing w:val="26"/>
          <w:w w:val="95"/>
          <w:sz w:val="20"/>
        </w:rPr>
        <w:tab/>
      </w:r>
      <w:r w:rsidRPr="00D22821">
        <w:rPr>
          <w:w w:val="95"/>
          <w:sz w:val="20"/>
        </w:rPr>
        <w:t>Materiały</w:t>
      </w:r>
      <w:r w:rsidRPr="00D22821">
        <w:rPr>
          <w:spacing w:val="21"/>
          <w:w w:val="95"/>
          <w:sz w:val="20"/>
        </w:rPr>
        <w:t xml:space="preserve"> </w:t>
      </w:r>
      <w:r w:rsidRPr="00D22821">
        <w:rPr>
          <w:w w:val="95"/>
          <w:sz w:val="20"/>
        </w:rPr>
        <w:t>-</w:t>
      </w:r>
      <w:r>
        <w:rPr>
          <w:spacing w:val="-10"/>
          <w:w w:val="95"/>
          <w:sz w:val="20"/>
        </w:rPr>
        <w:t xml:space="preserve"> </w:t>
      </w:r>
      <w:r w:rsidRPr="00D22821">
        <w:rPr>
          <w:w w:val="95"/>
        </w:rPr>
        <w:t>Właściwości</w:t>
      </w:r>
      <w:r w:rsidRPr="00D22821">
        <w:rPr>
          <w:spacing w:val="-7"/>
          <w:w w:val="95"/>
        </w:rPr>
        <w:t xml:space="preserve"> </w:t>
      </w:r>
      <w:r w:rsidRPr="00D22821">
        <w:rPr>
          <w:w w:val="95"/>
        </w:rPr>
        <w:t>i</w:t>
      </w:r>
      <w:r w:rsidRPr="00D22821">
        <w:rPr>
          <w:spacing w:val="-3"/>
          <w:w w:val="95"/>
        </w:rPr>
        <w:t xml:space="preserve"> </w:t>
      </w:r>
      <w:r w:rsidRPr="00D22821">
        <w:rPr>
          <w:spacing w:val="-2"/>
          <w:w w:val="95"/>
        </w:rPr>
        <w:t>wymagania</w:t>
      </w:r>
    </w:p>
    <w:p w14:paraId="21C42032" w14:textId="4D805E72" w:rsidR="00293BA4" w:rsidRPr="00D22821" w:rsidRDefault="00293BA4" w:rsidP="00D22821">
      <w:pPr>
        <w:pStyle w:val="Tekstpodstawowy"/>
        <w:tabs>
          <w:tab w:val="left" w:pos="1187"/>
          <w:tab w:val="left" w:pos="3299"/>
        </w:tabs>
        <w:spacing w:line="288" w:lineRule="auto"/>
        <w:ind w:left="471"/>
        <w:rPr>
          <w:w w:val="95"/>
        </w:rPr>
      </w:pPr>
      <w:r w:rsidRPr="00D22821">
        <w:rPr>
          <w:w w:val="95"/>
        </w:rPr>
        <w:t>PN-EN</w:t>
      </w:r>
      <w:r w:rsidRPr="00D22821">
        <w:rPr>
          <w:spacing w:val="-14"/>
          <w:w w:val="95"/>
        </w:rPr>
        <w:t xml:space="preserve"> </w:t>
      </w:r>
      <w:r w:rsidRPr="00D22821">
        <w:rPr>
          <w:w w:val="95"/>
        </w:rPr>
        <w:t>206+A2</w:t>
      </w:r>
      <w:r w:rsidRPr="00D22821">
        <w:rPr>
          <w:spacing w:val="-2"/>
          <w:w w:val="95"/>
        </w:rPr>
        <w:t xml:space="preserve">:2021-08 </w:t>
      </w:r>
      <w:r w:rsidR="00301980" w:rsidRPr="00D22821">
        <w:rPr>
          <w:spacing w:val="-2"/>
          <w:w w:val="95"/>
        </w:rPr>
        <w:tab/>
      </w:r>
      <w:r w:rsidR="00301980" w:rsidRPr="00D22821">
        <w:rPr>
          <w:spacing w:val="-2"/>
          <w:w w:val="95"/>
        </w:rPr>
        <w:tab/>
      </w:r>
      <w:r w:rsidRPr="00D22821">
        <w:rPr>
          <w:spacing w:val="-4"/>
          <w:w w:val="95"/>
        </w:rPr>
        <w:t>Beton</w:t>
      </w:r>
    </w:p>
    <w:p w14:paraId="7C13E904" w14:textId="77777777" w:rsidR="00293BA4" w:rsidRPr="00D22821" w:rsidRDefault="00293BA4" w:rsidP="00D22821">
      <w:pPr>
        <w:pStyle w:val="Tekstpodstawowy"/>
        <w:spacing w:line="288" w:lineRule="auto"/>
        <w:ind w:left="2880" w:firstLine="720"/>
        <w:rPr>
          <w:w w:val="95"/>
        </w:rPr>
      </w:pPr>
      <w:r w:rsidRPr="00D22821">
        <w:rPr>
          <w:w w:val="95"/>
        </w:rPr>
        <w:t>Część</w:t>
      </w:r>
      <w:r w:rsidRPr="00D22821">
        <w:rPr>
          <w:spacing w:val="-6"/>
          <w:w w:val="95"/>
        </w:rPr>
        <w:t xml:space="preserve"> </w:t>
      </w:r>
      <w:r w:rsidRPr="00D22821">
        <w:rPr>
          <w:w w:val="95"/>
        </w:rPr>
        <w:t>1;</w:t>
      </w:r>
      <w:r w:rsidRPr="00D22821">
        <w:rPr>
          <w:spacing w:val="-8"/>
          <w:w w:val="95"/>
        </w:rPr>
        <w:t xml:space="preserve"> </w:t>
      </w:r>
      <w:r w:rsidRPr="00D22821">
        <w:rPr>
          <w:w w:val="95"/>
        </w:rPr>
        <w:t>Wymagania,</w:t>
      </w:r>
      <w:r w:rsidRPr="00D22821">
        <w:rPr>
          <w:spacing w:val="-5"/>
          <w:w w:val="95"/>
        </w:rPr>
        <w:t xml:space="preserve"> </w:t>
      </w:r>
      <w:r w:rsidRPr="00D22821">
        <w:rPr>
          <w:w w:val="95"/>
        </w:rPr>
        <w:t>właściwości,</w:t>
      </w:r>
      <w:r w:rsidRPr="00D22821">
        <w:rPr>
          <w:spacing w:val="-6"/>
          <w:w w:val="95"/>
        </w:rPr>
        <w:t xml:space="preserve"> </w:t>
      </w:r>
      <w:r w:rsidRPr="00D22821">
        <w:rPr>
          <w:w w:val="95"/>
        </w:rPr>
        <w:t>produkcja</w:t>
      </w:r>
      <w:r w:rsidRPr="00D22821">
        <w:rPr>
          <w:spacing w:val="-6"/>
          <w:w w:val="95"/>
        </w:rPr>
        <w:t xml:space="preserve"> </w:t>
      </w:r>
      <w:r w:rsidRPr="00D22821">
        <w:rPr>
          <w:w w:val="95"/>
        </w:rPr>
        <w:t>i</w:t>
      </w:r>
      <w:r w:rsidRPr="00D22821">
        <w:rPr>
          <w:spacing w:val="-6"/>
          <w:w w:val="95"/>
        </w:rPr>
        <w:t xml:space="preserve"> </w:t>
      </w:r>
      <w:r w:rsidRPr="00D22821">
        <w:rPr>
          <w:spacing w:val="-2"/>
          <w:w w:val="95"/>
        </w:rPr>
        <w:t>zgodność.</w:t>
      </w:r>
    </w:p>
    <w:p w14:paraId="22DF29E7" w14:textId="298BBA2C" w:rsidR="00293BA4" w:rsidRPr="00D22821" w:rsidRDefault="00293BA4" w:rsidP="00D22821">
      <w:pPr>
        <w:pStyle w:val="Tekstpodstawowy"/>
        <w:tabs>
          <w:tab w:val="left" w:pos="1187"/>
          <w:tab w:val="left" w:pos="3299"/>
        </w:tabs>
        <w:spacing w:line="288" w:lineRule="auto"/>
        <w:ind w:left="471"/>
        <w:rPr>
          <w:w w:val="95"/>
        </w:rPr>
      </w:pPr>
      <w:r w:rsidRPr="00D22821">
        <w:rPr>
          <w:w w:val="95"/>
        </w:rPr>
        <w:t>PN-EN</w:t>
      </w:r>
      <w:r w:rsidRPr="00D22821">
        <w:rPr>
          <w:spacing w:val="-11"/>
          <w:w w:val="95"/>
        </w:rPr>
        <w:t xml:space="preserve"> </w:t>
      </w:r>
      <w:r w:rsidRPr="00D22821">
        <w:rPr>
          <w:w w:val="95"/>
        </w:rPr>
        <w:t>197-</w:t>
      </w:r>
      <w:r w:rsidRPr="00D22821">
        <w:rPr>
          <w:spacing w:val="-2"/>
          <w:w w:val="95"/>
        </w:rPr>
        <w:t>1:2002</w:t>
      </w:r>
      <w:r w:rsidRPr="00D22821">
        <w:rPr>
          <w:w w:val="95"/>
        </w:rPr>
        <w:tab/>
      </w:r>
      <w:r w:rsidR="00301980" w:rsidRPr="00D22821">
        <w:rPr>
          <w:w w:val="95"/>
        </w:rPr>
        <w:tab/>
      </w:r>
      <w:r w:rsidRPr="00D22821">
        <w:rPr>
          <w:spacing w:val="-2"/>
          <w:w w:val="95"/>
        </w:rPr>
        <w:t>Cement</w:t>
      </w:r>
    </w:p>
    <w:p w14:paraId="665748AD" w14:textId="77777777" w:rsidR="00293BA4" w:rsidRPr="00D22821" w:rsidRDefault="00293BA4" w:rsidP="00D22821">
      <w:pPr>
        <w:pStyle w:val="Tekstpodstawowy"/>
        <w:spacing w:line="288" w:lineRule="auto"/>
        <w:ind w:left="3600"/>
        <w:rPr>
          <w:w w:val="95"/>
        </w:rPr>
      </w:pPr>
      <w:r w:rsidRPr="00D22821">
        <w:rPr>
          <w:w w:val="95"/>
        </w:rPr>
        <w:t>Część</w:t>
      </w:r>
      <w:r w:rsidRPr="00D22821">
        <w:rPr>
          <w:spacing w:val="-5"/>
          <w:w w:val="95"/>
        </w:rPr>
        <w:t xml:space="preserve"> </w:t>
      </w:r>
      <w:r w:rsidRPr="00D22821">
        <w:rPr>
          <w:w w:val="95"/>
        </w:rPr>
        <w:t>1:</w:t>
      </w:r>
      <w:r w:rsidRPr="00D22821">
        <w:rPr>
          <w:spacing w:val="-3"/>
          <w:w w:val="95"/>
        </w:rPr>
        <w:t xml:space="preserve"> </w:t>
      </w:r>
      <w:r w:rsidRPr="00D22821">
        <w:rPr>
          <w:w w:val="95"/>
        </w:rPr>
        <w:t>Skład,</w:t>
      </w:r>
      <w:r w:rsidRPr="00D22821">
        <w:rPr>
          <w:spacing w:val="-3"/>
          <w:w w:val="95"/>
        </w:rPr>
        <w:t xml:space="preserve"> </w:t>
      </w:r>
      <w:r w:rsidRPr="00D22821">
        <w:rPr>
          <w:w w:val="95"/>
        </w:rPr>
        <w:t>wymagania</w:t>
      </w:r>
      <w:r w:rsidRPr="00D22821">
        <w:rPr>
          <w:spacing w:val="-5"/>
          <w:w w:val="95"/>
        </w:rPr>
        <w:t xml:space="preserve"> </w:t>
      </w:r>
      <w:r w:rsidRPr="00D22821">
        <w:rPr>
          <w:w w:val="95"/>
        </w:rPr>
        <w:t>i</w:t>
      </w:r>
      <w:r w:rsidRPr="00D22821">
        <w:rPr>
          <w:spacing w:val="-6"/>
          <w:w w:val="95"/>
        </w:rPr>
        <w:t xml:space="preserve"> </w:t>
      </w:r>
      <w:r w:rsidRPr="00D22821">
        <w:rPr>
          <w:w w:val="95"/>
        </w:rPr>
        <w:t>kryteria</w:t>
      </w:r>
      <w:r w:rsidRPr="00D22821">
        <w:rPr>
          <w:spacing w:val="-3"/>
          <w:w w:val="95"/>
        </w:rPr>
        <w:t xml:space="preserve"> </w:t>
      </w:r>
      <w:r w:rsidRPr="00D22821">
        <w:rPr>
          <w:w w:val="95"/>
        </w:rPr>
        <w:t>zgodności</w:t>
      </w:r>
      <w:r w:rsidRPr="00D22821">
        <w:rPr>
          <w:spacing w:val="-7"/>
          <w:w w:val="95"/>
        </w:rPr>
        <w:t xml:space="preserve"> </w:t>
      </w:r>
      <w:r w:rsidRPr="00D22821">
        <w:rPr>
          <w:w w:val="95"/>
        </w:rPr>
        <w:t>dotyczące</w:t>
      </w:r>
      <w:r w:rsidRPr="00D22821">
        <w:rPr>
          <w:spacing w:val="-6"/>
          <w:w w:val="95"/>
        </w:rPr>
        <w:t xml:space="preserve"> </w:t>
      </w:r>
      <w:r w:rsidRPr="00D22821">
        <w:rPr>
          <w:w w:val="95"/>
        </w:rPr>
        <w:t>cementów powszechnego użytku.</w:t>
      </w:r>
    </w:p>
    <w:p w14:paraId="3D8BF2CF" w14:textId="5ED9008B" w:rsidR="00293BA4" w:rsidRPr="00D22821" w:rsidRDefault="00293BA4" w:rsidP="00D22821">
      <w:pPr>
        <w:pStyle w:val="Tekstpodstawowy"/>
        <w:tabs>
          <w:tab w:val="left" w:pos="1187"/>
          <w:tab w:val="left" w:pos="3299"/>
        </w:tabs>
        <w:spacing w:line="288" w:lineRule="auto"/>
        <w:ind w:left="471"/>
        <w:rPr>
          <w:w w:val="95"/>
        </w:rPr>
      </w:pPr>
      <w:r w:rsidRPr="00D22821">
        <w:rPr>
          <w:w w:val="95"/>
        </w:rPr>
        <w:t>PN-EN</w:t>
      </w:r>
      <w:r w:rsidRPr="00D22821">
        <w:rPr>
          <w:spacing w:val="-11"/>
          <w:w w:val="95"/>
        </w:rPr>
        <w:t xml:space="preserve"> </w:t>
      </w:r>
      <w:r w:rsidRPr="00D22821">
        <w:rPr>
          <w:w w:val="95"/>
        </w:rPr>
        <w:t>197-</w:t>
      </w:r>
      <w:r w:rsidRPr="00D22821">
        <w:rPr>
          <w:spacing w:val="-2"/>
          <w:w w:val="95"/>
        </w:rPr>
        <w:t>2:2002</w:t>
      </w:r>
      <w:r w:rsidRPr="00D22821">
        <w:rPr>
          <w:w w:val="95"/>
        </w:rPr>
        <w:tab/>
      </w:r>
      <w:r w:rsidR="00301980" w:rsidRPr="00D22821">
        <w:rPr>
          <w:w w:val="95"/>
        </w:rPr>
        <w:tab/>
      </w:r>
      <w:r w:rsidRPr="00D22821">
        <w:rPr>
          <w:spacing w:val="-2"/>
          <w:w w:val="95"/>
        </w:rPr>
        <w:t>Cement.</w:t>
      </w:r>
    </w:p>
    <w:p w14:paraId="460366EC" w14:textId="77777777" w:rsidR="00D22821" w:rsidRDefault="00293BA4" w:rsidP="00D22821">
      <w:pPr>
        <w:pStyle w:val="Tekstpodstawowy"/>
        <w:spacing w:line="288" w:lineRule="auto"/>
        <w:ind w:left="3347" w:firstLine="253"/>
        <w:rPr>
          <w:spacing w:val="-2"/>
          <w:w w:val="95"/>
        </w:rPr>
      </w:pPr>
      <w:r w:rsidRPr="00D22821">
        <w:rPr>
          <w:w w:val="95"/>
        </w:rPr>
        <w:t>Część</w:t>
      </w:r>
      <w:r w:rsidRPr="00D22821">
        <w:rPr>
          <w:spacing w:val="-6"/>
          <w:w w:val="95"/>
        </w:rPr>
        <w:t xml:space="preserve"> </w:t>
      </w:r>
      <w:r w:rsidRPr="00D22821">
        <w:rPr>
          <w:w w:val="95"/>
        </w:rPr>
        <w:t>2.</w:t>
      </w:r>
      <w:r w:rsidRPr="00D22821">
        <w:rPr>
          <w:spacing w:val="-5"/>
          <w:w w:val="95"/>
        </w:rPr>
        <w:t xml:space="preserve"> </w:t>
      </w:r>
      <w:r w:rsidRPr="00D22821">
        <w:rPr>
          <w:w w:val="95"/>
        </w:rPr>
        <w:t>Ocena</w:t>
      </w:r>
      <w:r w:rsidRPr="00D22821">
        <w:rPr>
          <w:spacing w:val="-4"/>
          <w:w w:val="95"/>
        </w:rPr>
        <w:t xml:space="preserve"> </w:t>
      </w:r>
      <w:r w:rsidRPr="00D22821">
        <w:rPr>
          <w:spacing w:val="-2"/>
          <w:w w:val="95"/>
        </w:rPr>
        <w:t>zgodności.</w:t>
      </w:r>
    </w:p>
    <w:p w14:paraId="2E5BA50D" w14:textId="26A5E9B4" w:rsidR="00293BA4" w:rsidRPr="00D22821" w:rsidRDefault="00293BA4" w:rsidP="00D22821">
      <w:pPr>
        <w:pStyle w:val="Tekstpodstawowy"/>
        <w:spacing w:line="288" w:lineRule="auto"/>
        <w:ind w:left="471"/>
        <w:rPr>
          <w:w w:val="95"/>
        </w:rPr>
      </w:pPr>
      <w:r w:rsidRPr="00D22821">
        <w:rPr>
          <w:w w:val="95"/>
        </w:rPr>
        <w:t>PN-EN 196-3:2016-12</w:t>
      </w:r>
      <w:r w:rsidRPr="00D22821">
        <w:rPr>
          <w:w w:val="95"/>
        </w:rPr>
        <w:tab/>
      </w:r>
      <w:r w:rsidR="00301980" w:rsidRPr="00D22821">
        <w:rPr>
          <w:w w:val="95"/>
        </w:rPr>
        <w:tab/>
      </w:r>
      <w:r w:rsidRPr="00D22821">
        <w:rPr>
          <w:w w:val="95"/>
        </w:rPr>
        <w:t>Metody badania cementu. Oznaczenie</w:t>
      </w:r>
      <w:r w:rsidRPr="00D22821">
        <w:rPr>
          <w:spacing w:val="-8"/>
          <w:w w:val="95"/>
        </w:rPr>
        <w:t xml:space="preserve"> </w:t>
      </w:r>
      <w:r w:rsidRPr="00D22821">
        <w:rPr>
          <w:w w:val="95"/>
        </w:rPr>
        <w:t>czasu</w:t>
      </w:r>
      <w:r w:rsidRPr="00D22821">
        <w:rPr>
          <w:spacing w:val="-7"/>
          <w:w w:val="95"/>
        </w:rPr>
        <w:t xml:space="preserve"> </w:t>
      </w:r>
      <w:r w:rsidRPr="00D22821">
        <w:rPr>
          <w:w w:val="95"/>
        </w:rPr>
        <w:t>wiązania</w:t>
      </w:r>
      <w:r w:rsidRPr="00D22821">
        <w:rPr>
          <w:spacing w:val="-9"/>
          <w:w w:val="95"/>
        </w:rPr>
        <w:t xml:space="preserve"> </w:t>
      </w:r>
      <w:r w:rsidRPr="00D22821">
        <w:rPr>
          <w:w w:val="95"/>
        </w:rPr>
        <w:t>i</w:t>
      </w:r>
      <w:r w:rsidRPr="00D22821">
        <w:rPr>
          <w:spacing w:val="-8"/>
          <w:w w:val="95"/>
        </w:rPr>
        <w:t xml:space="preserve"> </w:t>
      </w:r>
      <w:r w:rsidRPr="00D22821">
        <w:rPr>
          <w:w w:val="95"/>
        </w:rPr>
        <w:t>słabości</w:t>
      </w:r>
      <w:r w:rsidRPr="00D22821">
        <w:rPr>
          <w:spacing w:val="-8"/>
          <w:w w:val="95"/>
        </w:rPr>
        <w:t xml:space="preserve"> </w:t>
      </w:r>
      <w:r w:rsidRPr="00D22821">
        <w:rPr>
          <w:w w:val="95"/>
        </w:rPr>
        <w:t>objętości.</w:t>
      </w:r>
    </w:p>
    <w:p w14:paraId="0CD7A031" w14:textId="2026FAF0" w:rsidR="00293BA4" w:rsidRPr="00D22821" w:rsidRDefault="00293BA4" w:rsidP="00D22821">
      <w:pPr>
        <w:tabs>
          <w:tab w:val="left" w:pos="1187"/>
          <w:tab w:val="left" w:pos="1188"/>
        </w:tabs>
        <w:spacing w:line="288" w:lineRule="auto"/>
        <w:ind w:left="471"/>
        <w:rPr>
          <w:w w:val="95"/>
          <w:sz w:val="20"/>
        </w:rPr>
      </w:pPr>
      <w:r w:rsidRPr="00D22821">
        <w:rPr>
          <w:w w:val="95"/>
          <w:sz w:val="20"/>
        </w:rPr>
        <w:t xml:space="preserve">PN-EN 12620+A1:2010 </w:t>
      </w:r>
      <w:r w:rsidRPr="00D22821">
        <w:rPr>
          <w:spacing w:val="-27"/>
          <w:w w:val="95"/>
          <w:sz w:val="20"/>
        </w:rPr>
        <w:t xml:space="preserve"> </w:t>
      </w:r>
      <w:r w:rsidR="00301980" w:rsidRPr="00D22821">
        <w:rPr>
          <w:spacing w:val="-27"/>
          <w:w w:val="95"/>
          <w:sz w:val="20"/>
        </w:rPr>
        <w:tab/>
      </w:r>
      <w:r w:rsidR="00D22821">
        <w:rPr>
          <w:spacing w:val="-27"/>
          <w:w w:val="95"/>
          <w:sz w:val="20"/>
        </w:rPr>
        <w:tab/>
      </w:r>
      <w:r w:rsidRPr="00D22821">
        <w:rPr>
          <w:w w:val="95"/>
          <w:sz w:val="20"/>
        </w:rPr>
        <w:t>Kruszywa</w:t>
      </w:r>
      <w:r w:rsidRPr="00D22821">
        <w:rPr>
          <w:spacing w:val="-14"/>
          <w:w w:val="95"/>
          <w:sz w:val="20"/>
        </w:rPr>
        <w:t xml:space="preserve"> </w:t>
      </w:r>
      <w:r w:rsidRPr="00D22821">
        <w:rPr>
          <w:w w:val="95"/>
          <w:sz w:val="20"/>
        </w:rPr>
        <w:t>do</w:t>
      </w:r>
      <w:r w:rsidRPr="00D22821">
        <w:rPr>
          <w:spacing w:val="-9"/>
          <w:w w:val="95"/>
          <w:sz w:val="20"/>
        </w:rPr>
        <w:t xml:space="preserve"> </w:t>
      </w:r>
      <w:r w:rsidRPr="00D22821">
        <w:rPr>
          <w:spacing w:val="-2"/>
          <w:w w:val="95"/>
          <w:sz w:val="20"/>
        </w:rPr>
        <w:t>betonu.</w:t>
      </w:r>
    </w:p>
    <w:p w14:paraId="22D4C34C" w14:textId="127597F1" w:rsidR="009F15D9" w:rsidRPr="00D22821" w:rsidRDefault="00293BA4" w:rsidP="00D22821">
      <w:pPr>
        <w:tabs>
          <w:tab w:val="left" w:pos="1187"/>
          <w:tab w:val="left" w:pos="1188"/>
        </w:tabs>
        <w:spacing w:line="288" w:lineRule="auto"/>
        <w:ind w:left="471"/>
        <w:rPr>
          <w:color w:val="000000" w:themeColor="text1"/>
          <w:w w:val="95"/>
          <w:sz w:val="20"/>
        </w:rPr>
        <w:sectPr w:rsidR="009F15D9" w:rsidRPr="00D22821" w:rsidSect="00EF0268">
          <w:type w:val="oddPage"/>
          <w:pgSz w:w="11910" w:h="16840"/>
          <w:pgMar w:top="640" w:right="900" w:bottom="760" w:left="780" w:header="0" w:footer="504" w:gutter="0"/>
          <w:cols w:space="708"/>
        </w:sectPr>
      </w:pPr>
      <w:r w:rsidRPr="00D22821">
        <w:rPr>
          <w:color w:val="000000" w:themeColor="text1"/>
          <w:w w:val="95"/>
          <w:sz w:val="20"/>
        </w:rPr>
        <w:t>PN-EN 13139:2003</w:t>
      </w:r>
      <w:r w:rsidR="00301980" w:rsidRPr="00D22821">
        <w:rPr>
          <w:color w:val="000000" w:themeColor="text1"/>
          <w:w w:val="95"/>
          <w:sz w:val="20"/>
        </w:rPr>
        <w:tab/>
      </w:r>
      <w:r w:rsidR="00301980" w:rsidRPr="00D22821">
        <w:rPr>
          <w:color w:val="000000" w:themeColor="text1"/>
          <w:w w:val="95"/>
          <w:sz w:val="20"/>
        </w:rPr>
        <w:tab/>
      </w:r>
      <w:r w:rsidRPr="00D22821">
        <w:rPr>
          <w:color w:val="000000" w:themeColor="text1"/>
          <w:spacing w:val="-27"/>
          <w:w w:val="95"/>
          <w:sz w:val="20"/>
        </w:rPr>
        <w:t xml:space="preserve"> </w:t>
      </w:r>
      <w:r w:rsidR="00D22821">
        <w:rPr>
          <w:color w:val="000000" w:themeColor="text1"/>
          <w:spacing w:val="-27"/>
          <w:w w:val="95"/>
          <w:sz w:val="20"/>
        </w:rPr>
        <w:tab/>
      </w:r>
      <w:r w:rsidRPr="00D22821">
        <w:rPr>
          <w:color w:val="000000" w:themeColor="text1"/>
          <w:w w:val="95"/>
          <w:sz w:val="20"/>
        </w:rPr>
        <w:t>Kruszywa</w:t>
      </w:r>
      <w:r w:rsidRPr="00D22821">
        <w:rPr>
          <w:color w:val="000000" w:themeColor="text1"/>
          <w:spacing w:val="-14"/>
          <w:w w:val="95"/>
          <w:sz w:val="20"/>
        </w:rPr>
        <w:t xml:space="preserve"> </w:t>
      </w:r>
      <w:r w:rsidRPr="00D22821">
        <w:rPr>
          <w:color w:val="000000" w:themeColor="text1"/>
          <w:w w:val="95"/>
          <w:sz w:val="20"/>
        </w:rPr>
        <w:t>do zaprawy</w:t>
      </w:r>
      <w:r w:rsidRPr="00D22821">
        <w:rPr>
          <w:color w:val="000000" w:themeColor="text1"/>
          <w:spacing w:val="-2"/>
          <w:w w:val="95"/>
          <w:sz w:val="20"/>
        </w:rPr>
        <w:t>.</w:t>
      </w:r>
    </w:p>
    <w:p w14:paraId="5754F414" w14:textId="6E3E91D1" w:rsidR="009F15D9" w:rsidRPr="00D20292" w:rsidRDefault="00000000" w:rsidP="00D22821">
      <w:pPr>
        <w:pStyle w:val="Tekstpodstawowy"/>
        <w:tabs>
          <w:tab w:val="left" w:pos="1142"/>
        </w:tabs>
        <w:spacing w:line="288" w:lineRule="auto"/>
        <w:ind w:left="471"/>
        <w:rPr>
          <w:w w:val="95"/>
        </w:rPr>
      </w:pPr>
      <w:r w:rsidRPr="00D20292">
        <w:rPr>
          <w:w w:val="95"/>
        </w:rPr>
        <w:t>PN-EN</w:t>
      </w:r>
      <w:r w:rsidRPr="00D20292">
        <w:rPr>
          <w:spacing w:val="-9"/>
          <w:w w:val="95"/>
        </w:rPr>
        <w:t xml:space="preserve"> </w:t>
      </w:r>
      <w:r w:rsidRPr="00D20292">
        <w:rPr>
          <w:spacing w:val="-2"/>
          <w:w w:val="95"/>
        </w:rPr>
        <w:t>13888</w:t>
      </w:r>
      <w:r w:rsidR="00293BA4" w:rsidRPr="00D20292">
        <w:rPr>
          <w:spacing w:val="-2"/>
          <w:w w:val="95"/>
        </w:rPr>
        <w:t>-1</w:t>
      </w:r>
      <w:r w:rsidRPr="00D20292">
        <w:rPr>
          <w:spacing w:val="-2"/>
          <w:w w:val="95"/>
        </w:rPr>
        <w:t>:20</w:t>
      </w:r>
      <w:r w:rsidR="00293BA4" w:rsidRPr="00D20292">
        <w:rPr>
          <w:spacing w:val="-2"/>
          <w:w w:val="95"/>
        </w:rPr>
        <w:t>23 -02</w:t>
      </w:r>
    </w:p>
    <w:p w14:paraId="75865A08" w14:textId="77777777" w:rsidR="00301980" w:rsidRPr="00D20292" w:rsidRDefault="00301980" w:rsidP="00D22821">
      <w:pPr>
        <w:pStyle w:val="Tekstpodstawowy"/>
        <w:tabs>
          <w:tab w:val="left" w:pos="1142"/>
        </w:tabs>
        <w:spacing w:line="288" w:lineRule="auto"/>
        <w:ind w:left="471"/>
        <w:rPr>
          <w:w w:val="95"/>
        </w:rPr>
      </w:pPr>
      <w:r w:rsidRPr="00D20292">
        <w:rPr>
          <w:w w:val="95"/>
        </w:rPr>
        <w:t>PN-EN</w:t>
      </w:r>
      <w:r w:rsidRPr="00D20292">
        <w:rPr>
          <w:spacing w:val="63"/>
          <w:w w:val="95"/>
        </w:rPr>
        <w:t xml:space="preserve"> </w:t>
      </w:r>
      <w:r w:rsidRPr="00D20292">
        <w:rPr>
          <w:w w:val="95"/>
        </w:rPr>
        <w:t>206+A1:2016-</w:t>
      </w:r>
      <w:r w:rsidRPr="00D20292">
        <w:rPr>
          <w:spacing w:val="-7"/>
          <w:w w:val="95"/>
        </w:rPr>
        <w:t>12</w:t>
      </w:r>
    </w:p>
    <w:p w14:paraId="716CE2CD" w14:textId="77777777" w:rsidR="00301980" w:rsidRPr="00D20292" w:rsidRDefault="00301980" w:rsidP="00D22821">
      <w:pPr>
        <w:pStyle w:val="Tekstpodstawowy"/>
        <w:tabs>
          <w:tab w:val="left" w:pos="1142"/>
        </w:tabs>
        <w:spacing w:line="288" w:lineRule="auto"/>
        <w:ind w:left="471"/>
        <w:rPr>
          <w:w w:val="95"/>
        </w:rPr>
      </w:pPr>
    </w:p>
    <w:p w14:paraId="0519110F" w14:textId="1B1C661F" w:rsidR="00301980" w:rsidRPr="00D22821" w:rsidRDefault="00301980" w:rsidP="00D22821">
      <w:pPr>
        <w:pStyle w:val="Tekstpodstawowy"/>
        <w:spacing w:line="288" w:lineRule="auto"/>
        <w:ind w:left="227" w:right="363"/>
        <w:rPr>
          <w:color w:val="2F2F2F"/>
          <w:w w:val="95"/>
          <w:sz w:val="18"/>
          <w:szCs w:val="18"/>
          <w:shd w:val="clear" w:color="auto" w:fill="FFFFFF"/>
        </w:rPr>
      </w:pPr>
      <w:r w:rsidRPr="00D22821">
        <w:rPr>
          <w:color w:val="2F2F2F"/>
          <w:w w:val="95"/>
          <w:shd w:val="clear" w:color="auto" w:fill="FFFFFF"/>
        </w:rPr>
        <w:t>Zaprawy do spoinowania płytek -- Część 1: Wymagania, klasyfikacja, przeznaczenie, znakowanie i etykietowanie</w:t>
      </w:r>
      <w:r w:rsidRPr="00D22821">
        <w:rPr>
          <w:color w:val="2F2F2F"/>
          <w:w w:val="95"/>
          <w:sz w:val="18"/>
          <w:szCs w:val="18"/>
          <w:shd w:val="clear" w:color="auto" w:fill="FFFFFF"/>
        </w:rPr>
        <w:t xml:space="preserve"> </w:t>
      </w:r>
    </w:p>
    <w:p w14:paraId="0D03D9C8" w14:textId="3828AD0D" w:rsidR="009F15D9" w:rsidRPr="00D22821" w:rsidRDefault="00000000" w:rsidP="00D22821">
      <w:pPr>
        <w:pStyle w:val="Tekstpodstawowy"/>
        <w:spacing w:line="288" w:lineRule="auto"/>
        <w:ind w:left="227" w:right="363"/>
        <w:rPr>
          <w:w w:val="95"/>
        </w:rPr>
        <w:sectPr w:rsidR="009F15D9" w:rsidRPr="00D22821">
          <w:type w:val="continuous"/>
          <w:pgSz w:w="11910" w:h="16840"/>
          <w:pgMar w:top="1080" w:right="900" w:bottom="700" w:left="780" w:header="0" w:footer="504" w:gutter="0"/>
          <w:cols w:num="2" w:space="708" w:equalWidth="0">
            <w:col w:w="3303" w:space="40"/>
            <w:col w:w="6887"/>
          </w:cols>
        </w:sectPr>
      </w:pPr>
      <w:r w:rsidRPr="00D22821">
        <w:rPr>
          <w:w w:val="95"/>
        </w:rPr>
        <w:t>Beton - Wymagania, właściwości, produkcja i zgodnoś</w:t>
      </w:r>
      <w:r w:rsidR="00D22821">
        <w:rPr>
          <w:w w:val="95"/>
        </w:rPr>
        <w:t>ć</w:t>
      </w:r>
    </w:p>
    <w:p w14:paraId="53DDCDE7" w14:textId="7F30FAB8" w:rsidR="00301980" w:rsidRDefault="00301980">
      <w:pPr>
        <w:pStyle w:val="Tekstpodstawowy"/>
        <w:spacing w:before="9"/>
        <w:ind w:left="0"/>
        <w:rPr>
          <w:sz w:val="19"/>
        </w:rPr>
      </w:pPr>
    </w:p>
    <w:p w14:paraId="081F9614" w14:textId="5F13BE18" w:rsidR="000D58BC" w:rsidRPr="000D58BC" w:rsidRDefault="000D58BC" w:rsidP="000D58BC">
      <w:pPr>
        <w:tabs>
          <w:tab w:val="left" w:pos="1187"/>
          <w:tab w:val="left" w:pos="1188"/>
        </w:tabs>
        <w:spacing w:before="52" w:line="286" w:lineRule="auto"/>
        <w:ind w:left="471" w:right="346"/>
        <w:rPr>
          <w:sz w:val="20"/>
        </w:rPr>
      </w:pPr>
      <w:r>
        <w:rPr>
          <w:sz w:val="20"/>
        </w:rPr>
        <w:t>NINIEJSZE NORMY MOGĄ BYĆ ZASTĄPIONE RÓWNOWAŻNYMI</w:t>
      </w:r>
    </w:p>
    <w:p w14:paraId="60C27B78" w14:textId="77777777" w:rsidR="000D58BC" w:rsidRDefault="000D58BC">
      <w:pPr>
        <w:pStyle w:val="Tekstpodstawowy"/>
        <w:spacing w:before="9"/>
        <w:ind w:left="0"/>
        <w:rPr>
          <w:sz w:val="19"/>
        </w:rPr>
      </w:pPr>
    </w:p>
    <w:p w14:paraId="4452A85B" w14:textId="43D78ACB" w:rsidR="00D22821" w:rsidRPr="00276C7E" w:rsidRDefault="00D22821">
      <w:pPr>
        <w:pStyle w:val="Nagwek3"/>
        <w:numPr>
          <w:ilvl w:val="1"/>
          <w:numId w:val="140"/>
        </w:numPr>
        <w:tabs>
          <w:tab w:val="left" w:pos="1093"/>
        </w:tabs>
        <w:rPr>
          <w:sz w:val="20"/>
          <w:szCs w:val="20"/>
        </w:rPr>
      </w:pPr>
      <w:r w:rsidRPr="00276C7E">
        <w:rPr>
          <w:sz w:val="20"/>
          <w:szCs w:val="20"/>
        </w:rPr>
        <w:t xml:space="preserve">  Dokumenty</w:t>
      </w:r>
      <w:r w:rsidRPr="00276C7E">
        <w:rPr>
          <w:spacing w:val="-7"/>
          <w:sz w:val="20"/>
          <w:szCs w:val="20"/>
        </w:rPr>
        <w:t xml:space="preserve"> </w:t>
      </w:r>
      <w:r w:rsidRPr="00276C7E">
        <w:rPr>
          <w:sz w:val="20"/>
          <w:szCs w:val="20"/>
        </w:rPr>
        <w:t>i</w:t>
      </w:r>
      <w:r w:rsidRPr="00276C7E">
        <w:rPr>
          <w:spacing w:val="1"/>
          <w:sz w:val="20"/>
          <w:szCs w:val="20"/>
        </w:rPr>
        <w:t xml:space="preserve"> </w:t>
      </w:r>
      <w:r w:rsidRPr="00276C7E">
        <w:rPr>
          <w:spacing w:val="-2"/>
          <w:sz w:val="20"/>
          <w:szCs w:val="20"/>
        </w:rPr>
        <w:t>instrukcje</w:t>
      </w:r>
    </w:p>
    <w:p w14:paraId="212A4B9C" w14:textId="77777777" w:rsidR="009F15D9" w:rsidRDefault="009F15D9">
      <w:pPr>
        <w:pStyle w:val="Tekstpodstawowy"/>
        <w:spacing w:before="2"/>
        <w:ind w:left="0"/>
        <w:rPr>
          <w:b/>
          <w:sz w:val="28"/>
        </w:rPr>
      </w:pPr>
    </w:p>
    <w:p w14:paraId="6EA35146" w14:textId="77777777" w:rsidR="009F15D9" w:rsidRDefault="00000000">
      <w:pPr>
        <w:pStyle w:val="Tekstpodstawowy"/>
        <w:spacing w:line="288" w:lineRule="auto"/>
      </w:pPr>
      <w:r>
        <w:t>Rozporządzenie Ministra</w:t>
      </w:r>
      <w:r>
        <w:rPr>
          <w:spacing w:val="-4"/>
        </w:rPr>
        <w:t xml:space="preserve"> </w:t>
      </w:r>
      <w:r>
        <w:t>Infrastruktury</w:t>
      </w:r>
      <w:r>
        <w:rPr>
          <w:spacing w:val="-6"/>
        </w:rPr>
        <w:t xml:space="preserve"> </w:t>
      </w:r>
      <w:r>
        <w:t>z</w:t>
      </w:r>
      <w:r>
        <w:rPr>
          <w:spacing w:val="-4"/>
        </w:rPr>
        <w:t xml:space="preserve"> </w:t>
      </w:r>
      <w:r>
        <w:t>dnia 6 lutego 2003 r. w sprawie bezpieczeństwa i higieny pracy podczas wykonywania robót budowlanych (Dziennik Ustaw Nr 47 poz. 401).</w:t>
      </w:r>
    </w:p>
    <w:p w14:paraId="0A71CDB7" w14:textId="77777777" w:rsidR="009F15D9" w:rsidRDefault="00000000">
      <w:pPr>
        <w:pStyle w:val="Tekstpodstawowy"/>
      </w:pPr>
      <w:r>
        <w:t>Ustawa</w:t>
      </w:r>
      <w:r>
        <w:rPr>
          <w:spacing w:val="-3"/>
        </w:rPr>
        <w:t xml:space="preserve"> </w:t>
      </w:r>
      <w:r>
        <w:t>z</w:t>
      </w:r>
      <w:r>
        <w:rPr>
          <w:spacing w:val="-7"/>
        </w:rPr>
        <w:t xml:space="preserve"> </w:t>
      </w:r>
      <w:r>
        <w:t>dnia</w:t>
      </w:r>
      <w:r>
        <w:rPr>
          <w:spacing w:val="-5"/>
        </w:rPr>
        <w:t xml:space="preserve"> </w:t>
      </w:r>
      <w:r>
        <w:t>16</w:t>
      </w:r>
      <w:r>
        <w:rPr>
          <w:spacing w:val="-6"/>
        </w:rPr>
        <w:t xml:space="preserve"> </w:t>
      </w:r>
      <w:r>
        <w:t>kwietnia</w:t>
      </w:r>
      <w:r>
        <w:rPr>
          <w:spacing w:val="-2"/>
        </w:rPr>
        <w:t xml:space="preserve"> </w:t>
      </w:r>
      <w:r>
        <w:t>2004r.</w:t>
      </w:r>
      <w:r>
        <w:rPr>
          <w:spacing w:val="-3"/>
        </w:rPr>
        <w:t xml:space="preserve"> </w:t>
      </w:r>
      <w:r>
        <w:t>o</w:t>
      </w:r>
      <w:r>
        <w:rPr>
          <w:spacing w:val="-4"/>
        </w:rPr>
        <w:t xml:space="preserve"> </w:t>
      </w:r>
      <w:r>
        <w:t>wyrobach</w:t>
      </w:r>
      <w:r>
        <w:rPr>
          <w:spacing w:val="-6"/>
        </w:rPr>
        <w:t xml:space="preserve"> </w:t>
      </w:r>
      <w:r>
        <w:t>budowlanych</w:t>
      </w:r>
      <w:r>
        <w:rPr>
          <w:spacing w:val="-5"/>
        </w:rPr>
        <w:t xml:space="preserve"> </w:t>
      </w:r>
      <w:r>
        <w:t>(Dz.U.</w:t>
      </w:r>
      <w:r>
        <w:rPr>
          <w:spacing w:val="-5"/>
        </w:rPr>
        <w:t xml:space="preserve"> </w:t>
      </w:r>
      <w:r>
        <w:t>z</w:t>
      </w:r>
      <w:r>
        <w:rPr>
          <w:spacing w:val="-2"/>
        </w:rPr>
        <w:t xml:space="preserve"> </w:t>
      </w:r>
      <w:r>
        <w:t>2004</w:t>
      </w:r>
      <w:r>
        <w:rPr>
          <w:spacing w:val="-6"/>
        </w:rPr>
        <w:t xml:space="preserve"> </w:t>
      </w:r>
      <w:r>
        <w:t>r.,</w:t>
      </w:r>
      <w:r>
        <w:rPr>
          <w:spacing w:val="-6"/>
        </w:rPr>
        <w:t xml:space="preserve"> </w:t>
      </w:r>
      <w:r>
        <w:t>Nr</w:t>
      </w:r>
      <w:r>
        <w:rPr>
          <w:spacing w:val="-5"/>
        </w:rPr>
        <w:t xml:space="preserve"> </w:t>
      </w:r>
      <w:r>
        <w:t>92</w:t>
      </w:r>
      <w:r>
        <w:rPr>
          <w:spacing w:val="-6"/>
        </w:rPr>
        <w:t xml:space="preserve"> </w:t>
      </w:r>
      <w:r>
        <w:t>poz.</w:t>
      </w:r>
      <w:r>
        <w:rPr>
          <w:spacing w:val="-2"/>
        </w:rPr>
        <w:t xml:space="preserve"> 881).</w:t>
      </w:r>
    </w:p>
    <w:p w14:paraId="4AED8C85" w14:textId="77777777" w:rsidR="009F15D9" w:rsidRDefault="00000000">
      <w:pPr>
        <w:pStyle w:val="Tekstpodstawowy"/>
        <w:spacing w:before="46" w:line="288" w:lineRule="auto"/>
      </w:pPr>
      <w:r>
        <w:t>Ustawa</w:t>
      </w:r>
      <w:r>
        <w:rPr>
          <w:spacing w:val="40"/>
        </w:rPr>
        <w:t xml:space="preserve"> </w:t>
      </w:r>
      <w:r>
        <w:t>z</w:t>
      </w:r>
      <w:r>
        <w:rPr>
          <w:spacing w:val="40"/>
        </w:rPr>
        <w:t xml:space="preserve"> </w:t>
      </w:r>
      <w:r>
        <w:t>dnia</w:t>
      </w:r>
      <w:r>
        <w:rPr>
          <w:spacing w:val="40"/>
        </w:rPr>
        <w:t xml:space="preserve"> </w:t>
      </w:r>
      <w:r>
        <w:t>30</w:t>
      </w:r>
      <w:r>
        <w:rPr>
          <w:spacing w:val="40"/>
        </w:rPr>
        <w:t xml:space="preserve"> </w:t>
      </w:r>
      <w:r>
        <w:t>sierpnia</w:t>
      </w:r>
      <w:r>
        <w:rPr>
          <w:spacing w:val="-2"/>
        </w:rPr>
        <w:t xml:space="preserve"> </w:t>
      </w:r>
      <w:r>
        <w:t>2002r.</w:t>
      </w:r>
      <w:r>
        <w:rPr>
          <w:spacing w:val="-2"/>
        </w:rPr>
        <w:t xml:space="preserve"> </w:t>
      </w:r>
      <w:r>
        <w:t>o</w:t>
      </w:r>
      <w:r>
        <w:rPr>
          <w:spacing w:val="40"/>
        </w:rPr>
        <w:t xml:space="preserve"> </w:t>
      </w:r>
      <w:r>
        <w:t>systemie</w:t>
      </w:r>
      <w:r>
        <w:rPr>
          <w:spacing w:val="40"/>
        </w:rPr>
        <w:t xml:space="preserve"> </w:t>
      </w:r>
      <w:r>
        <w:t>oceny</w:t>
      </w:r>
      <w:r>
        <w:rPr>
          <w:spacing w:val="40"/>
        </w:rPr>
        <w:t xml:space="preserve"> </w:t>
      </w:r>
      <w:r>
        <w:t>zgodności</w:t>
      </w:r>
      <w:r>
        <w:rPr>
          <w:spacing w:val="40"/>
        </w:rPr>
        <w:t xml:space="preserve"> </w:t>
      </w:r>
      <w:r>
        <w:t>(Dz.U.</w:t>
      </w:r>
      <w:r>
        <w:rPr>
          <w:spacing w:val="40"/>
        </w:rPr>
        <w:t xml:space="preserve"> </w:t>
      </w:r>
      <w:r>
        <w:t>z</w:t>
      </w:r>
      <w:r>
        <w:rPr>
          <w:spacing w:val="-3"/>
        </w:rPr>
        <w:t xml:space="preserve"> </w:t>
      </w:r>
      <w:r>
        <w:t>2002r.,</w:t>
      </w:r>
      <w:r>
        <w:rPr>
          <w:spacing w:val="40"/>
        </w:rPr>
        <w:t xml:space="preserve"> </w:t>
      </w:r>
      <w:r>
        <w:t>Nr</w:t>
      </w:r>
      <w:r>
        <w:rPr>
          <w:spacing w:val="40"/>
        </w:rPr>
        <w:t xml:space="preserve"> </w:t>
      </w:r>
      <w:r>
        <w:t>166,</w:t>
      </w:r>
      <w:r>
        <w:rPr>
          <w:spacing w:val="40"/>
        </w:rPr>
        <w:t xml:space="preserve"> </w:t>
      </w:r>
      <w:r>
        <w:t>poz.1360,</w:t>
      </w:r>
      <w:r>
        <w:rPr>
          <w:spacing w:val="40"/>
        </w:rPr>
        <w:t xml:space="preserve"> </w:t>
      </w:r>
      <w:r>
        <w:t>z późniejszymi zmianami).</w:t>
      </w:r>
    </w:p>
    <w:p w14:paraId="14C2635E" w14:textId="0BC001B4" w:rsidR="009F15D9" w:rsidRDefault="00000000" w:rsidP="00301980">
      <w:pPr>
        <w:pStyle w:val="Tekstpodstawowy"/>
      </w:pPr>
      <w:r>
        <w:t>Warunki</w:t>
      </w:r>
      <w:r>
        <w:rPr>
          <w:spacing w:val="-9"/>
        </w:rPr>
        <w:t xml:space="preserve"> </w:t>
      </w:r>
      <w:r>
        <w:t>techniczne</w:t>
      </w:r>
      <w:r>
        <w:rPr>
          <w:spacing w:val="-5"/>
        </w:rPr>
        <w:t xml:space="preserve"> </w:t>
      </w:r>
      <w:r>
        <w:t>wykonania</w:t>
      </w:r>
      <w:r>
        <w:rPr>
          <w:spacing w:val="-8"/>
        </w:rPr>
        <w:t xml:space="preserve"> </w:t>
      </w:r>
      <w:r>
        <w:t>i</w:t>
      </w:r>
      <w:r>
        <w:rPr>
          <w:spacing w:val="-7"/>
        </w:rPr>
        <w:t xml:space="preserve"> </w:t>
      </w:r>
      <w:r>
        <w:t>odbioru</w:t>
      </w:r>
      <w:r>
        <w:rPr>
          <w:spacing w:val="-8"/>
        </w:rPr>
        <w:t xml:space="preserve"> </w:t>
      </w:r>
      <w:r>
        <w:t>robót</w:t>
      </w:r>
      <w:r>
        <w:rPr>
          <w:spacing w:val="-7"/>
        </w:rPr>
        <w:t xml:space="preserve"> </w:t>
      </w:r>
      <w:r>
        <w:t>budowlano-montażowych</w:t>
      </w:r>
      <w:r>
        <w:rPr>
          <w:spacing w:val="-5"/>
        </w:rPr>
        <w:t xml:space="preserve"> </w:t>
      </w:r>
      <w:r>
        <w:t>–</w:t>
      </w:r>
      <w:r>
        <w:rPr>
          <w:spacing w:val="-7"/>
        </w:rPr>
        <w:t xml:space="preserve"> </w:t>
      </w:r>
      <w:r>
        <w:t>wyd.</w:t>
      </w:r>
      <w:r>
        <w:rPr>
          <w:spacing w:val="-5"/>
        </w:rPr>
        <w:t xml:space="preserve"> </w:t>
      </w:r>
      <w:r>
        <w:t>Arkady,</w:t>
      </w:r>
      <w:r>
        <w:rPr>
          <w:spacing w:val="-9"/>
        </w:rPr>
        <w:t xml:space="preserve"> </w:t>
      </w:r>
      <w:r>
        <w:t>W-</w:t>
      </w:r>
      <w:proofErr w:type="spellStart"/>
      <w:r>
        <w:t>wa</w:t>
      </w:r>
      <w:proofErr w:type="spellEnd"/>
      <w:r>
        <w:rPr>
          <w:spacing w:val="-7"/>
        </w:rPr>
        <w:t xml:space="preserve"> </w:t>
      </w:r>
      <w:r>
        <w:rPr>
          <w:spacing w:val="-2"/>
        </w:rPr>
        <w:t>1989r.</w:t>
      </w:r>
    </w:p>
    <w:p w14:paraId="006AD71B" w14:textId="77777777" w:rsidR="00301980" w:rsidRDefault="00301980" w:rsidP="00301980">
      <w:pPr>
        <w:pStyle w:val="Tekstpodstawowy"/>
        <w:spacing w:before="75" w:line="288" w:lineRule="auto"/>
        <w:ind w:right="344"/>
      </w:pPr>
      <w:r>
        <w:t>Warunki techniczne wykonania i odbioru robót budowlanych, Część B – Roboty wykończeniowe, wydanie ITB – 2018 rok.</w:t>
      </w:r>
    </w:p>
    <w:p w14:paraId="1DCAE500" w14:textId="77777777" w:rsidR="00301980" w:rsidRDefault="00301980" w:rsidP="00301980">
      <w:pPr>
        <w:pStyle w:val="Tekstpodstawowy"/>
      </w:pPr>
      <w:r>
        <w:t>Aprobaty</w:t>
      </w:r>
      <w:r>
        <w:rPr>
          <w:spacing w:val="-13"/>
        </w:rPr>
        <w:t xml:space="preserve"> </w:t>
      </w:r>
      <w:r>
        <w:t>techniczne</w:t>
      </w:r>
      <w:r>
        <w:rPr>
          <w:spacing w:val="-10"/>
        </w:rPr>
        <w:t xml:space="preserve"> </w:t>
      </w:r>
      <w:r>
        <w:t>zastosowanych</w:t>
      </w:r>
      <w:r>
        <w:rPr>
          <w:spacing w:val="-11"/>
        </w:rPr>
        <w:t xml:space="preserve"> </w:t>
      </w:r>
      <w:r>
        <w:rPr>
          <w:spacing w:val="-2"/>
        </w:rPr>
        <w:t>materiałów.</w:t>
      </w:r>
    </w:p>
    <w:p w14:paraId="0EEF7BD3" w14:textId="77777777" w:rsidR="00301980" w:rsidRDefault="00301980" w:rsidP="00301980">
      <w:pPr>
        <w:contextualSpacing/>
      </w:pPr>
    </w:p>
    <w:p w14:paraId="5A734911" w14:textId="77777777" w:rsidR="00CC328B" w:rsidRDefault="00CC328B" w:rsidP="00301980">
      <w:pPr>
        <w:contextualSpacing/>
      </w:pPr>
    </w:p>
    <w:p w14:paraId="5107AC10" w14:textId="77777777" w:rsidR="00CC328B" w:rsidRDefault="00CC328B" w:rsidP="00301980">
      <w:pPr>
        <w:contextualSpacing/>
      </w:pPr>
    </w:p>
    <w:p w14:paraId="7A70DC62" w14:textId="2E60D2A8" w:rsidR="00CC328B" w:rsidRDefault="00CC328B" w:rsidP="00301980">
      <w:pPr>
        <w:contextualSpacing/>
        <w:sectPr w:rsidR="00CC328B">
          <w:type w:val="continuous"/>
          <w:pgSz w:w="11910" w:h="16840"/>
          <w:pgMar w:top="1080" w:right="900" w:bottom="700" w:left="780" w:header="0" w:footer="504" w:gutter="0"/>
          <w:cols w:space="708"/>
        </w:sectPr>
      </w:pPr>
    </w:p>
    <w:p w14:paraId="49AF4250" w14:textId="3CE32440" w:rsidR="009F15D9" w:rsidRDefault="006E7B46" w:rsidP="00276C7E">
      <w:pPr>
        <w:pStyle w:val="Nagwek1"/>
        <w:ind w:left="476" w:right="340"/>
        <w:contextualSpacing/>
        <w:jc w:val="left"/>
      </w:pPr>
      <w:bookmarkStart w:id="15" w:name="_Toc180067093"/>
      <w:r>
        <w:lastRenderedPageBreak/>
        <w:t>S-05a</w:t>
      </w:r>
      <w:r>
        <w:rPr>
          <w:spacing w:val="-3"/>
        </w:rPr>
        <w:t xml:space="preserve"> </w:t>
      </w:r>
      <w:r w:rsidR="00276C7E">
        <w:t>ROBOTY</w:t>
      </w:r>
      <w:r w:rsidR="00276C7E">
        <w:rPr>
          <w:spacing w:val="-6"/>
        </w:rPr>
        <w:t xml:space="preserve"> </w:t>
      </w:r>
      <w:r w:rsidR="00276C7E">
        <w:t>KONSTRUKCYJNE</w:t>
      </w:r>
      <w:r w:rsidR="00276C7E">
        <w:rPr>
          <w:spacing w:val="-8"/>
        </w:rPr>
        <w:t xml:space="preserve"> </w:t>
      </w:r>
      <w:r w:rsidR="00276C7E">
        <w:t>Z</w:t>
      </w:r>
      <w:r w:rsidR="00276C7E">
        <w:rPr>
          <w:spacing w:val="-4"/>
        </w:rPr>
        <w:t xml:space="preserve"> </w:t>
      </w:r>
      <w:r w:rsidR="00276C7E">
        <w:t>WYKORZYSTANIEM</w:t>
      </w:r>
      <w:r w:rsidR="00276C7E">
        <w:rPr>
          <w:spacing w:val="-5"/>
        </w:rPr>
        <w:t xml:space="preserve"> </w:t>
      </w:r>
      <w:r w:rsidR="00276C7E">
        <w:rPr>
          <w:spacing w:val="-2"/>
        </w:rPr>
        <w:t>STALI</w:t>
      </w:r>
      <w:bookmarkEnd w:id="15"/>
    </w:p>
    <w:p w14:paraId="638FD3BF" w14:textId="77777777" w:rsidR="009F15D9" w:rsidRDefault="009F15D9" w:rsidP="00301980">
      <w:pPr>
        <w:pStyle w:val="Tekstpodstawowy"/>
        <w:spacing w:before="1"/>
        <w:ind w:left="0"/>
        <w:contextualSpacing/>
        <w:rPr>
          <w:b/>
          <w:sz w:val="31"/>
        </w:rPr>
      </w:pPr>
    </w:p>
    <w:p w14:paraId="3EC4CAB9" w14:textId="77777777" w:rsidR="00276C7E" w:rsidRDefault="00276C7E" w:rsidP="00276C7E">
      <w:pPr>
        <w:pStyle w:val="Tekstpodstawowy"/>
        <w:ind w:right="1883"/>
      </w:pPr>
      <w:r>
        <w:t>Kod</w:t>
      </w:r>
      <w:r>
        <w:rPr>
          <w:spacing w:val="-3"/>
        </w:rPr>
        <w:t xml:space="preserve"> </w:t>
      </w:r>
      <w:r>
        <w:t>CPV</w:t>
      </w:r>
      <w:r>
        <w:rPr>
          <w:spacing w:val="-4"/>
        </w:rPr>
        <w:t xml:space="preserve"> </w:t>
      </w:r>
      <w:r>
        <w:t>45223210-1</w:t>
      </w:r>
      <w:r>
        <w:rPr>
          <w:spacing w:val="-5"/>
        </w:rPr>
        <w:t xml:space="preserve"> </w:t>
      </w:r>
      <w:r>
        <w:t>–</w:t>
      </w:r>
      <w:r>
        <w:rPr>
          <w:spacing w:val="-1"/>
        </w:rPr>
        <w:t xml:space="preserve"> </w:t>
      </w:r>
      <w:r>
        <w:t>ROBOTY</w:t>
      </w:r>
      <w:r>
        <w:rPr>
          <w:spacing w:val="-7"/>
        </w:rPr>
        <w:t xml:space="preserve"> </w:t>
      </w:r>
      <w:r>
        <w:t>KONSTRUKCYJNE</w:t>
      </w:r>
      <w:r>
        <w:rPr>
          <w:spacing w:val="-5"/>
        </w:rPr>
        <w:t xml:space="preserve"> </w:t>
      </w:r>
      <w:r>
        <w:t>Z</w:t>
      </w:r>
      <w:r>
        <w:rPr>
          <w:spacing w:val="-9"/>
        </w:rPr>
        <w:t xml:space="preserve"> </w:t>
      </w:r>
      <w:r>
        <w:t>WYKORZYSTANIEM</w:t>
      </w:r>
      <w:r>
        <w:rPr>
          <w:spacing w:val="-2"/>
        </w:rPr>
        <w:t xml:space="preserve"> </w:t>
      </w:r>
      <w:r>
        <w:t>STALI Kod CPV 45223100-7 – MONTAŻ KONSTRUKCJI METALOWYCH</w:t>
      </w:r>
    </w:p>
    <w:p w14:paraId="1EA1FEF0" w14:textId="77777777" w:rsidR="00276C7E" w:rsidRDefault="00276C7E" w:rsidP="00276C7E">
      <w:pPr>
        <w:pStyle w:val="Tekstpodstawowy"/>
        <w:spacing w:before="10"/>
        <w:ind w:left="0"/>
        <w:rPr>
          <w:sz w:val="15"/>
        </w:rPr>
      </w:pPr>
    </w:p>
    <w:p w14:paraId="47BE0DF6" w14:textId="77777777" w:rsidR="00276C7E" w:rsidRDefault="00276C7E" w:rsidP="00276C7E">
      <w:pPr>
        <w:pStyle w:val="Nagwek2"/>
        <w:spacing w:before="93"/>
        <w:ind w:left="921"/>
      </w:pPr>
      <w:r>
        <w:rPr>
          <w:noProof/>
        </w:rPr>
        <w:drawing>
          <wp:anchor distT="0" distB="0" distL="0" distR="0" simplePos="0" relativeHeight="487599104" behindDoc="0" locked="0" layoutInCell="1" allowOverlap="1" wp14:anchorId="7158B281" wp14:editId="72C4FE50">
            <wp:simplePos x="0" y="0"/>
            <wp:positionH relativeFrom="page">
              <wp:posOffset>798575</wp:posOffset>
            </wp:positionH>
            <wp:positionV relativeFrom="paragraph">
              <wp:posOffset>87704</wp:posOffset>
            </wp:positionV>
            <wp:extent cx="115824" cy="118871"/>
            <wp:effectExtent l="0" t="0" r="0" b="0"/>
            <wp:wrapNone/>
            <wp:docPr id="187887864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7.png"/>
                    <pic:cNvPicPr/>
                  </pic:nvPicPr>
                  <pic:blipFill>
                    <a:blip r:embed="rId23" cstate="print"/>
                    <a:stretch>
                      <a:fillRect/>
                    </a:stretch>
                  </pic:blipFill>
                  <pic:spPr>
                    <a:xfrm>
                      <a:off x="0" y="0"/>
                      <a:ext cx="115824" cy="118871"/>
                    </a:xfrm>
                    <a:prstGeom prst="rect">
                      <a:avLst/>
                    </a:prstGeom>
                  </pic:spPr>
                </pic:pic>
              </a:graphicData>
            </a:graphic>
          </wp:anchor>
        </w:drawing>
      </w:r>
      <w:r>
        <w:rPr>
          <w:spacing w:val="-2"/>
        </w:rPr>
        <w:t>WSTĘP</w:t>
      </w:r>
    </w:p>
    <w:p w14:paraId="612A68DD" w14:textId="77777777" w:rsidR="00276C7E" w:rsidRDefault="00276C7E" w:rsidP="00276C7E">
      <w:pPr>
        <w:pStyle w:val="Tekstpodstawowy"/>
        <w:spacing w:before="9"/>
        <w:ind w:left="0"/>
        <w:rPr>
          <w:b/>
        </w:rPr>
      </w:pPr>
    </w:p>
    <w:p w14:paraId="3305BF9A" w14:textId="77777777" w:rsidR="00276C7E" w:rsidRPr="00276C7E" w:rsidRDefault="00276C7E" w:rsidP="00276C7E">
      <w:pPr>
        <w:pStyle w:val="Nagwek3"/>
        <w:numPr>
          <w:ilvl w:val="1"/>
          <w:numId w:val="10"/>
        </w:numPr>
        <w:tabs>
          <w:tab w:val="left" w:pos="1091"/>
          <w:tab w:val="left" w:pos="1093"/>
        </w:tabs>
        <w:spacing w:before="92"/>
        <w:ind w:hanging="626"/>
        <w:rPr>
          <w:sz w:val="20"/>
          <w:szCs w:val="20"/>
        </w:rPr>
      </w:pPr>
      <w:r w:rsidRPr="00276C7E">
        <w:rPr>
          <w:sz w:val="20"/>
          <w:szCs w:val="20"/>
        </w:rPr>
        <w:t>Nazwa</w:t>
      </w:r>
      <w:r w:rsidRPr="00276C7E">
        <w:rPr>
          <w:spacing w:val="-2"/>
          <w:sz w:val="20"/>
          <w:szCs w:val="20"/>
        </w:rPr>
        <w:t xml:space="preserve"> </w:t>
      </w:r>
      <w:r w:rsidRPr="00276C7E">
        <w:rPr>
          <w:sz w:val="20"/>
          <w:szCs w:val="20"/>
        </w:rPr>
        <w:t>nadana</w:t>
      </w:r>
      <w:r w:rsidRPr="00276C7E">
        <w:rPr>
          <w:spacing w:val="-1"/>
          <w:sz w:val="20"/>
          <w:szCs w:val="20"/>
        </w:rPr>
        <w:t xml:space="preserve"> </w:t>
      </w:r>
      <w:r w:rsidRPr="00276C7E">
        <w:rPr>
          <w:sz w:val="20"/>
          <w:szCs w:val="20"/>
        </w:rPr>
        <w:t>zamówieniu</w:t>
      </w:r>
      <w:r w:rsidRPr="00276C7E">
        <w:rPr>
          <w:spacing w:val="-1"/>
          <w:sz w:val="20"/>
          <w:szCs w:val="20"/>
        </w:rPr>
        <w:t xml:space="preserve"> </w:t>
      </w:r>
      <w:r w:rsidRPr="00276C7E">
        <w:rPr>
          <w:sz w:val="20"/>
          <w:szCs w:val="20"/>
        </w:rPr>
        <w:t>przez</w:t>
      </w:r>
      <w:r w:rsidRPr="00276C7E">
        <w:rPr>
          <w:spacing w:val="-1"/>
          <w:sz w:val="20"/>
          <w:szCs w:val="20"/>
        </w:rPr>
        <w:t xml:space="preserve"> </w:t>
      </w:r>
      <w:r w:rsidRPr="00276C7E">
        <w:rPr>
          <w:spacing w:val="-2"/>
          <w:sz w:val="20"/>
          <w:szCs w:val="20"/>
        </w:rPr>
        <w:t>zamawiającego:</w:t>
      </w:r>
    </w:p>
    <w:p w14:paraId="5C50F981" w14:textId="77777777" w:rsidR="00276C7E" w:rsidRDefault="00276C7E" w:rsidP="00276C7E">
      <w:pPr>
        <w:pStyle w:val="Tekstpodstawowy"/>
        <w:spacing w:before="57"/>
        <w:ind w:left="466"/>
        <w:jc w:val="both"/>
      </w:pPr>
      <w:r>
        <w:t>Remont i modernizacja pomieszczeń w budynku Wojewódzkiej Komendy Policji</w:t>
      </w:r>
    </w:p>
    <w:p w14:paraId="182320C4" w14:textId="77777777" w:rsidR="00276C7E" w:rsidRDefault="00276C7E" w:rsidP="00276C7E">
      <w:pPr>
        <w:pStyle w:val="Tekstpodstawowy"/>
        <w:spacing w:before="10"/>
        <w:ind w:left="0"/>
        <w:rPr>
          <w:sz w:val="27"/>
        </w:rPr>
      </w:pPr>
    </w:p>
    <w:p w14:paraId="16ACCAF5" w14:textId="0C9CD203" w:rsidR="00276C7E" w:rsidRPr="00276C7E" w:rsidRDefault="00276C7E" w:rsidP="00276C7E">
      <w:pPr>
        <w:pStyle w:val="Nagwek3"/>
        <w:numPr>
          <w:ilvl w:val="1"/>
          <w:numId w:val="10"/>
        </w:numPr>
        <w:tabs>
          <w:tab w:val="left" w:pos="1091"/>
          <w:tab w:val="left" w:pos="1093"/>
        </w:tabs>
        <w:ind w:hanging="626"/>
        <w:rPr>
          <w:sz w:val="20"/>
          <w:szCs w:val="20"/>
        </w:rPr>
      </w:pPr>
      <w:r w:rsidRPr="00276C7E">
        <w:rPr>
          <w:sz w:val="20"/>
          <w:szCs w:val="20"/>
        </w:rPr>
        <w:t>Przedmiot</w:t>
      </w:r>
      <w:r w:rsidRPr="00276C7E">
        <w:rPr>
          <w:spacing w:val="2"/>
          <w:sz w:val="20"/>
          <w:szCs w:val="20"/>
        </w:rPr>
        <w:t xml:space="preserve"> </w:t>
      </w:r>
      <w:r w:rsidRPr="00276C7E">
        <w:rPr>
          <w:spacing w:val="-5"/>
          <w:sz w:val="20"/>
          <w:szCs w:val="20"/>
        </w:rPr>
        <w:t>ST</w:t>
      </w:r>
    </w:p>
    <w:p w14:paraId="7DF2E4FA" w14:textId="77777777" w:rsidR="00276C7E" w:rsidRDefault="00276C7E" w:rsidP="00276C7E">
      <w:pPr>
        <w:pStyle w:val="Akapitzlist"/>
        <w:numPr>
          <w:ilvl w:val="2"/>
          <w:numId w:val="10"/>
        </w:numPr>
        <w:tabs>
          <w:tab w:val="left" w:pos="1022"/>
        </w:tabs>
        <w:spacing w:before="56"/>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6A475210" w14:textId="1BEA66EE" w:rsidR="00276C7E" w:rsidRDefault="00276C7E" w:rsidP="00276C7E">
      <w:pPr>
        <w:pStyle w:val="Tekstpodstawowy"/>
        <w:tabs>
          <w:tab w:val="left" w:pos="3302"/>
        </w:tabs>
        <w:spacing w:before="46"/>
        <w:rPr>
          <w:w w:val="95"/>
        </w:rPr>
      </w:pPr>
      <w:r>
        <w:rPr>
          <w:spacing w:val="-2"/>
        </w:rPr>
        <w:t>Rodzaj:</w:t>
      </w:r>
      <w:r>
        <w:tab/>
      </w:r>
      <w:r>
        <w:rPr>
          <w:w w:val="95"/>
        </w:rPr>
        <w:t>REMONT I MODERNIZACJA POMIESZCZEŃ</w:t>
      </w:r>
    </w:p>
    <w:p w14:paraId="399F79BC" w14:textId="1D4734B6" w:rsidR="00276C7E" w:rsidRDefault="00276C7E" w:rsidP="00276C7E">
      <w:pPr>
        <w:pStyle w:val="Tekstpodstawowy"/>
        <w:tabs>
          <w:tab w:val="left" w:pos="3302"/>
        </w:tabs>
        <w:spacing w:before="46"/>
      </w:pPr>
      <w:r>
        <w:rPr>
          <w:w w:val="95"/>
        </w:rPr>
        <w:tab/>
        <w:t>W BUDYNKU WOJEWÓDZKIEJ KOMENDY POLICJI</w:t>
      </w:r>
    </w:p>
    <w:p w14:paraId="4D242AC5" w14:textId="46674F2E" w:rsidR="00276C7E" w:rsidRDefault="00276C7E" w:rsidP="00276C7E">
      <w:pPr>
        <w:pStyle w:val="Tekstpodstawowy"/>
        <w:tabs>
          <w:tab w:val="right" w:pos="4003"/>
        </w:tabs>
        <w:spacing w:before="277"/>
      </w:pPr>
      <w:r>
        <w:t>Adres</w:t>
      </w:r>
      <w:r>
        <w:rPr>
          <w:spacing w:val="-8"/>
        </w:rPr>
        <w:t xml:space="preserve"> </w:t>
      </w:r>
      <w:r>
        <w:rPr>
          <w:spacing w:val="-2"/>
        </w:rPr>
        <w:t>przedsięwzięcia:</w:t>
      </w:r>
      <w:r>
        <w:rPr>
          <w:rFonts w:ascii="Times New Roman" w:hAnsi="Times New Roman"/>
        </w:rPr>
        <w:tab/>
        <w:t xml:space="preserve">                </w:t>
      </w:r>
      <w:r>
        <w:t>50</w:t>
      </w:r>
      <w:r w:rsidRPr="00457B14">
        <w:t>-</w:t>
      </w:r>
      <w:r>
        <w:t>040 WROCŁAW, ul. PODWALE 31/32</w:t>
      </w:r>
    </w:p>
    <w:p w14:paraId="7F89A42D" w14:textId="77777777" w:rsidR="00276C7E" w:rsidRDefault="00276C7E" w:rsidP="00276C7E">
      <w:pPr>
        <w:pStyle w:val="Tekstpodstawowy"/>
        <w:ind w:left="0"/>
        <w:rPr>
          <w:sz w:val="24"/>
        </w:rPr>
      </w:pPr>
    </w:p>
    <w:p w14:paraId="5E6C3FAB" w14:textId="77317D00" w:rsidR="00276C7E" w:rsidRDefault="00276C7E" w:rsidP="00276C7E">
      <w:pPr>
        <w:pStyle w:val="Tekstpodstawowy"/>
        <w:spacing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dotyczące wykonania i odbioru robót związanych z remontem budynku.</w:t>
      </w:r>
    </w:p>
    <w:p w14:paraId="79D35D8E" w14:textId="77777777" w:rsidR="00276C7E" w:rsidRDefault="00276C7E" w:rsidP="00276C7E">
      <w:pPr>
        <w:pStyle w:val="Tekstpodstawowy"/>
        <w:ind w:left="0"/>
        <w:rPr>
          <w:sz w:val="24"/>
        </w:rPr>
      </w:pPr>
    </w:p>
    <w:p w14:paraId="3CB91A01" w14:textId="77777777" w:rsidR="00276C7E" w:rsidRDefault="00276C7E" w:rsidP="00276C7E">
      <w:pPr>
        <w:pStyle w:val="Tekstpodstawowy"/>
      </w:pPr>
      <w:r>
        <w:t>1.2.2.</w:t>
      </w:r>
      <w:r>
        <w:rPr>
          <w:spacing w:val="-10"/>
        </w:rPr>
        <w:t xml:space="preserve"> </w:t>
      </w:r>
      <w:r>
        <w:t>Uczestnicy</w:t>
      </w:r>
      <w:r>
        <w:rPr>
          <w:spacing w:val="-10"/>
        </w:rPr>
        <w:t xml:space="preserve"> </w:t>
      </w:r>
      <w:r>
        <w:t>Procesu</w:t>
      </w:r>
      <w:r>
        <w:rPr>
          <w:spacing w:val="-4"/>
        </w:rPr>
        <w:t xml:space="preserve"> </w:t>
      </w:r>
      <w:r>
        <w:rPr>
          <w:spacing w:val="-2"/>
        </w:rPr>
        <w:t>Inwestycyjnego</w:t>
      </w:r>
    </w:p>
    <w:p w14:paraId="2427774D" w14:textId="42374D78" w:rsidR="00276C7E" w:rsidRDefault="00276C7E" w:rsidP="00276C7E">
      <w:pPr>
        <w:pStyle w:val="Akapitzlist"/>
        <w:numPr>
          <w:ilvl w:val="0"/>
          <w:numId w:val="9"/>
        </w:numPr>
        <w:tabs>
          <w:tab w:val="left" w:pos="701"/>
          <w:tab w:val="left" w:pos="3302"/>
        </w:tabs>
        <w:spacing w:before="47"/>
        <w:ind w:hanging="234"/>
      </w:pPr>
      <w:r>
        <w:rPr>
          <w:spacing w:val="-2"/>
          <w:sz w:val="20"/>
        </w:rPr>
        <w:t>Zamawiający:</w:t>
      </w:r>
      <w:r>
        <w:rPr>
          <w:sz w:val="20"/>
        </w:rPr>
        <w:tab/>
      </w:r>
      <w:r>
        <w:rPr>
          <w:sz w:val="20"/>
          <w:szCs w:val="20"/>
        </w:rPr>
        <w:t>Wojewódzka Komenda Policji</w:t>
      </w:r>
      <w:r w:rsidRPr="00464FDA">
        <w:rPr>
          <w:spacing w:val="-5"/>
          <w:sz w:val="20"/>
          <w:szCs w:val="20"/>
        </w:rPr>
        <w:t>.</w:t>
      </w:r>
    </w:p>
    <w:p w14:paraId="19187DC5" w14:textId="77777777" w:rsidR="00276C7E" w:rsidRDefault="00276C7E" w:rsidP="00276C7E">
      <w:pPr>
        <w:pStyle w:val="Tekstpodstawowy"/>
        <w:spacing w:before="5"/>
        <w:ind w:left="0"/>
        <w:rPr>
          <w:sz w:val="28"/>
        </w:rPr>
      </w:pPr>
    </w:p>
    <w:p w14:paraId="5B9DBC44" w14:textId="77777777" w:rsidR="00276C7E" w:rsidRDefault="00276C7E" w:rsidP="00276C7E">
      <w:pPr>
        <w:pStyle w:val="Akapitzlist"/>
        <w:numPr>
          <w:ilvl w:val="0"/>
          <w:numId w:val="9"/>
        </w:numPr>
        <w:tabs>
          <w:tab w:val="left" w:pos="701"/>
        </w:tabs>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4D4C6467" w14:textId="77777777" w:rsidR="00276C7E" w:rsidRDefault="00276C7E" w:rsidP="00276C7E">
      <w:pPr>
        <w:pStyle w:val="Tekstpodstawowy"/>
        <w:spacing w:before="10"/>
        <w:ind w:left="0"/>
        <w:rPr>
          <w:sz w:val="27"/>
        </w:rPr>
      </w:pPr>
    </w:p>
    <w:p w14:paraId="06B4AC3F" w14:textId="409566E1" w:rsidR="00276C7E" w:rsidRPr="00276C7E" w:rsidRDefault="00276C7E" w:rsidP="00276C7E">
      <w:pPr>
        <w:pStyle w:val="Nagwek3"/>
        <w:numPr>
          <w:ilvl w:val="1"/>
          <w:numId w:val="10"/>
        </w:numPr>
        <w:tabs>
          <w:tab w:val="left" w:pos="1091"/>
          <w:tab w:val="left" w:pos="1093"/>
        </w:tabs>
        <w:ind w:hanging="626"/>
        <w:rPr>
          <w:sz w:val="20"/>
          <w:szCs w:val="20"/>
        </w:rPr>
      </w:pPr>
      <w:r w:rsidRPr="00276C7E">
        <w:rPr>
          <w:sz w:val="20"/>
          <w:szCs w:val="20"/>
        </w:rPr>
        <w:t>Zakres</w:t>
      </w:r>
      <w:r w:rsidRPr="00276C7E">
        <w:rPr>
          <w:spacing w:val="-1"/>
          <w:sz w:val="20"/>
          <w:szCs w:val="20"/>
        </w:rPr>
        <w:t xml:space="preserve"> </w:t>
      </w:r>
      <w:r w:rsidRPr="00276C7E">
        <w:rPr>
          <w:sz w:val="20"/>
          <w:szCs w:val="20"/>
        </w:rPr>
        <w:t>robót</w:t>
      </w:r>
      <w:r w:rsidRPr="00276C7E">
        <w:rPr>
          <w:spacing w:val="-1"/>
          <w:sz w:val="20"/>
          <w:szCs w:val="20"/>
        </w:rPr>
        <w:t xml:space="preserve"> </w:t>
      </w:r>
      <w:r w:rsidRPr="00276C7E">
        <w:rPr>
          <w:sz w:val="20"/>
          <w:szCs w:val="20"/>
        </w:rPr>
        <w:t xml:space="preserve">objętych </w:t>
      </w:r>
      <w:r w:rsidRPr="00276C7E">
        <w:rPr>
          <w:spacing w:val="-5"/>
          <w:sz w:val="20"/>
          <w:szCs w:val="20"/>
        </w:rPr>
        <w:t>ST</w:t>
      </w:r>
    </w:p>
    <w:p w14:paraId="5C40A4C8" w14:textId="12E73355" w:rsidR="00276C7E" w:rsidRDefault="00276C7E" w:rsidP="00276C7E">
      <w:pPr>
        <w:pStyle w:val="Tekstpodstawowy"/>
        <w:spacing w:before="55" w:line="288" w:lineRule="auto"/>
        <w:ind w:right="342"/>
      </w:pPr>
      <w:r>
        <w:t>Zakres</w:t>
      </w:r>
      <w:r>
        <w:rPr>
          <w:spacing w:val="-14"/>
        </w:rPr>
        <w:t xml:space="preserve"> </w:t>
      </w:r>
      <w:r>
        <w:t>niniejszej</w:t>
      </w:r>
      <w:r>
        <w:rPr>
          <w:spacing w:val="-14"/>
        </w:rPr>
        <w:t xml:space="preserve"> </w:t>
      </w:r>
      <w:r>
        <w:t>szczegółowej</w:t>
      </w:r>
      <w:r>
        <w:rPr>
          <w:spacing w:val="-15"/>
        </w:rPr>
        <w:t xml:space="preserve"> </w:t>
      </w:r>
      <w:r>
        <w:t>specyfikacji</w:t>
      </w:r>
      <w:r>
        <w:rPr>
          <w:spacing w:val="-17"/>
        </w:rPr>
        <w:t xml:space="preserve"> </w:t>
      </w:r>
      <w:r>
        <w:t>technicznej</w:t>
      </w:r>
      <w:r>
        <w:rPr>
          <w:spacing w:val="-14"/>
        </w:rPr>
        <w:t xml:space="preserve"> </w:t>
      </w:r>
      <w:r>
        <w:t>(ST)</w:t>
      </w:r>
      <w:r>
        <w:rPr>
          <w:spacing w:val="-15"/>
        </w:rPr>
        <w:t xml:space="preserve"> </w:t>
      </w:r>
      <w:r>
        <w:t>są</w:t>
      </w:r>
      <w:r>
        <w:rPr>
          <w:spacing w:val="-14"/>
        </w:rPr>
        <w:t xml:space="preserve"> </w:t>
      </w:r>
      <w:r>
        <w:t>wymagania</w:t>
      </w:r>
      <w:r>
        <w:rPr>
          <w:spacing w:val="-14"/>
        </w:rPr>
        <w:t xml:space="preserve"> </w:t>
      </w:r>
      <w:r>
        <w:t>dotyczące</w:t>
      </w:r>
      <w:r>
        <w:rPr>
          <w:spacing w:val="-14"/>
        </w:rPr>
        <w:t xml:space="preserve"> </w:t>
      </w:r>
      <w:r>
        <w:t>wykonania</w:t>
      </w:r>
      <w:r>
        <w:rPr>
          <w:spacing w:val="-14"/>
        </w:rPr>
        <w:t xml:space="preserve"> </w:t>
      </w:r>
      <w:r>
        <w:t>i</w:t>
      </w:r>
      <w:r>
        <w:rPr>
          <w:spacing w:val="-14"/>
        </w:rPr>
        <w:t xml:space="preserve"> </w:t>
      </w:r>
      <w:r>
        <w:t>odbioru robót związanych z budową nowych konstrukcji stalowych.</w:t>
      </w:r>
    </w:p>
    <w:p w14:paraId="36FE79D4" w14:textId="77777777" w:rsidR="00276C7E" w:rsidRDefault="00276C7E" w:rsidP="00276C7E">
      <w:pPr>
        <w:pStyle w:val="Tekstpodstawowy"/>
        <w:ind w:left="0"/>
        <w:rPr>
          <w:sz w:val="24"/>
        </w:rPr>
      </w:pPr>
    </w:p>
    <w:p w14:paraId="5B948671" w14:textId="77777777" w:rsidR="00276C7E" w:rsidRDefault="00276C7E" w:rsidP="00276C7E">
      <w:pPr>
        <w:pStyle w:val="Tekstpodstawowy"/>
      </w:pPr>
      <w:r>
        <w:t>Wykonanie</w:t>
      </w:r>
      <w:r>
        <w:rPr>
          <w:spacing w:val="-6"/>
        </w:rPr>
        <w:t xml:space="preserve"> </w:t>
      </w:r>
      <w:r>
        <w:t>tych</w:t>
      </w:r>
      <w:r>
        <w:rPr>
          <w:spacing w:val="-6"/>
        </w:rPr>
        <w:t xml:space="preserve"> </w:t>
      </w:r>
      <w:r>
        <w:t>prac</w:t>
      </w:r>
      <w:r>
        <w:rPr>
          <w:spacing w:val="-5"/>
        </w:rPr>
        <w:t xml:space="preserve"> </w:t>
      </w:r>
      <w:r>
        <w:t>powinno</w:t>
      </w:r>
      <w:r>
        <w:rPr>
          <w:spacing w:val="-7"/>
        </w:rPr>
        <w:t xml:space="preserve"> </w:t>
      </w:r>
      <w:r>
        <w:t>być</w:t>
      </w:r>
      <w:r>
        <w:rPr>
          <w:spacing w:val="-3"/>
        </w:rPr>
        <w:t xml:space="preserve"> </w:t>
      </w:r>
      <w:r>
        <w:t>zgodne</w:t>
      </w:r>
      <w:r>
        <w:rPr>
          <w:spacing w:val="-6"/>
        </w:rPr>
        <w:t xml:space="preserve"> </w:t>
      </w:r>
      <w:r>
        <w:t>z</w:t>
      </w:r>
      <w:r>
        <w:rPr>
          <w:spacing w:val="-6"/>
        </w:rPr>
        <w:t xml:space="preserve"> </w:t>
      </w:r>
      <w:r>
        <w:t>Dokumentacją</w:t>
      </w:r>
      <w:r>
        <w:rPr>
          <w:spacing w:val="-8"/>
        </w:rPr>
        <w:t xml:space="preserve"> </w:t>
      </w:r>
      <w:r>
        <w:rPr>
          <w:spacing w:val="-2"/>
        </w:rPr>
        <w:t>Projektową.</w:t>
      </w:r>
    </w:p>
    <w:p w14:paraId="6BF68161" w14:textId="77777777" w:rsidR="00276C7E" w:rsidRDefault="00276C7E" w:rsidP="00276C7E">
      <w:pPr>
        <w:pStyle w:val="Tekstpodstawowy"/>
        <w:spacing w:before="10"/>
        <w:ind w:left="0"/>
        <w:rPr>
          <w:sz w:val="27"/>
        </w:rPr>
      </w:pPr>
    </w:p>
    <w:p w14:paraId="6ACE4864" w14:textId="77777777" w:rsidR="00276C7E" w:rsidRPr="00276C7E" w:rsidRDefault="00276C7E" w:rsidP="00276C7E">
      <w:pPr>
        <w:pStyle w:val="Nagwek3"/>
        <w:numPr>
          <w:ilvl w:val="1"/>
          <w:numId w:val="10"/>
        </w:numPr>
        <w:tabs>
          <w:tab w:val="left" w:pos="1091"/>
          <w:tab w:val="left" w:pos="1093"/>
        </w:tabs>
        <w:ind w:hanging="626"/>
        <w:rPr>
          <w:sz w:val="20"/>
          <w:szCs w:val="20"/>
        </w:rPr>
      </w:pPr>
      <w:r w:rsidRPr="00276C7E">
        <w:rPr>
          <w:sz w:val="20"/>
          <w:szCs w:val="20"/>
        </w:rPr>
        <w:t xml:space="preserve">Określenia </w:t>
      </w:r>
      <w:r w:rsidRPr="00276C7E">
        <w:rPr>
          <w:spacing w:val="-2"/>
          <w:sz w:val="20"/>
          <w:szCs w:val="20"/>
        </w:rPr>
        <w:t>podstawowe</w:t>
      </w:r>
    </w:p>
    <w:p w14:paraId="06BC22BC" w14:textId="3E98A592" w:rsidR="00276C7E" w:rsidRDefault="00276C7E" w:rsidP="00276C7E">
      <w:pPr>
        <w:pStyle w:val="Tekstpodstawowy"/>
        <w:spacing w:before="57" w:line="288" w:lineRule="auto"/>
      </w:pPr>
      <w:r>
        <w:t>Określenia</w:t>
      </w:r>
      <w:r>
        <w:rPr>
          <w:spacing w:val="-3"/>
        </w:rPr>
        <w:t xml:space="preserve"> </w:t>
      </w:r>
      <w:r>
        <w:t>podane</w:t>
      </w:r>
      <w:r>
        <w:rPr>
          <w:spacing w:val="-1"/>
        </w:rPr>
        <w:t xml:space="preserve"> </w:t>
      </w:r>
      <w:r>
        <w:t>w</w:t>
      </w:r>
      <w:r>
        <w:rPr>
          <w:spacing w:val="-3"/>
        </w:rPr>
        <w:t xml:space="preserve"> </w:t>
      </w:r>
      <w:r>
        <w:t>niniejszej</w:t>
      </w:r>
      <w:r>
        <w:rPr>
          <w:spacing w:val="-2"/>
        </w:rPr>
        <w:t xml:space="preserve"> </w:t>
      </w:r>
      <w:r w:rsidR="000D58BC">
        <w:t>S</w:t>
      </w:r>
      <w:r>
        <w:t>T są</w:t>
      </w:r>
      <w:r>
        <w:rPr>
          <w:spacing w:val="-1"/>
        </w:rPr>
        <w:t xml:space="preserve"> </w:t>
      </w:r>
      <w:r>
        <w:t>zgodne z</w:t>
      </w:r>
      <w:r>
        <w:rPr>
          <w:spacing w:val="-5"/>
        </w:rPr>
        <w:t xml:space="preserve"> </w:t>
      </w:r>
      <w:r>
        <w:t>obowiązującymi</w:t>
      </w:r>
      <w:r>
        <w:rPr>
          <w:spacing w:val="-5"/>
        </w:rPr>
        <w:t xml:space="preserve"> </w:t>
      </w:r>
      <w:r>
        <w:t>odpowiednimi</w:t>
      </w:r>
      <w:r>
        <w:rPr>
          <w:spacing w:val="-4"/>
        </w:rPr>
        <w:t xml:space="preserve"> </w:t>
      </w:r>
      <w:r>
        <w:t>normami</w:t>
      </w:r>
      <w:r>
        <w:rPr>
          <w:spacing w:val="-3"/>
        </w:rPr>
        <w:t xml:space="preserve"> </w:t>
      </w:r>
      <w:r>
        <w:t>oraz</w:t>
      </w:r>
      <w:r>
        <w:rPr>
          <w:spacing w:val="-4"/>
        </w:rPr>
        <w:t xml:space="preserve"> </w:t>
      </w:r>
      <w:r>
        <w:t>określeniami podanymi w „Wymagania ogólne” pkt 1.4.</w:t>
      </w:r>
    </w:p>
    <w:p w14:paraId="7A8D4A41" w14:textId="77777777" w:rsidR="00276C7E" w:rsidRDefault="00276C7E" w:rsidP="00276C7E">
      <w:pPr>
        <w:pStyle w:val="Tekstpodstawowy"/>
        <w:spacing w:before="9"/>
        <w:ind w:left="0"/>
        <w:rPr>
          <w:sz w:val="23"/>
        </w:rPr>
      </w:pPr>
    </w:p>
    <w:p w14:paraId="19669627" w14:textId="77777777" w:rsidR="00276C7E" w:rsidRPr="00276C7E" w:rsidRDefault="00276C7E" w:rsidP="00276C7E">
      <w:pPr>
        <w:pStyle w:val="Nagwek3"/>
        <w:numPr>
          <w:ilvl w:val="1"/>
          <w:numId w:val="10"/>
        </w:numPr>
        <w:tabs>
          <w:tab w:val="left" w:pos="1091"/>
          <w:tab w:val="left" w:pos="1093"/>
        </w:tabs>
        <w:spacing w:before="1"/>
        <w:ind w:hanging="626"/>
        <w:rPr>
          <w:sz w:val="20"/>
          <w:szCs w:val="20"/>
        </w:rPr>
      </w:pPr>
      <w:r w:rsidRPr="00276C7E">
        <w:rPr>
          <w:sz w:val="20"/>
          <w:szCs w:val="20"/>
        </w:rPr>
        <w:t>Ogólne</w:t>
      </w:r>
      <w:r w:rsidRPr="00276C7E">
        <w:rPr>
          <w:spacing w:val="-4"/>
          <w:sz w:val="20"/>
          <w:szCs w:val="20"/>
        </w:rPr>
        <w:t xml:space="preserve"> </w:t>
      </w:r>
      <w:r w:rsidRPr="00276C7E">
        <w:rPr>
          <w:sz w:val="20"/>
          <w:szCs w:val="20"/>
        </w:rPr>
        <w:t>wymagania</w:t>
      </w:r>
      <w:r w:rsidRPr="00276C7E">
        <w:rPr>
          <w:spacing w:val="-1"/>
          <w:sz w:val="20"/>
          <w:szCs w:val="20"/>
        </w:rPr>
        <w:t xml:space="preserve"> </w:t>
      </w:r>
      <w:r w:rsidRPr="00276C7E">
        <w:rPr>
          <w:sz w:val="20"/>
          <w:szCs w:val="20"/>
        </w:rPr>
        <w:t>dotyczące</w:t>
      </w:r>
      <w:r w:rsidRPr="00276C7E">
        <w:rPr>
          <w:spacing w:val="1"/>
          <w:sz w:val="20"/>
          <w:szCs w:val="20"/>
        </w:rPr>
        <w:t xml:space="preserve"> </w:t>
      </w:r>
      <w:r w:rsidRPr="00276C7E">
        <w:rPr>
          <w:spacing w:val="-2"/>
          <w:sz w:val="20"/>
          <w:szCs w:val="20"/>
        </w:rPr>
        <w:t>robót</w:t>
      </w:r>
    </w:p>
    <w:p w14:paraId="0F9B176F" w14:textId="0114B818" w:rsidR="00276C7E" w:rsidRDefault="00276C7E" w:rsidP="00276C7E">
      <w:pPr>
        <w:pStyle w:val="Tekstpodstawowy"/>
        <w:spacing w:before="56" w:line="288" w:lineRule="auto"/>
      </w:pPr>
      <w:r>
        <w:t>Wykonawca</w:t>
      </w:r>
      <w:r>
        <w:rPr>
          <w:spacing w:val="40"/>
        </w:rPr>
        <w:t xml:space="preserve"> </w:t>
      </w:r>
      <w:r>
        <w:t>robót</w:t>
      </w:r>
      <w:r>
        <w:rPr>
          <w:spacing w:val="40"/>
        </w:rPr>
        <w:t xml:space="preserve"> </w:t>
      </w:r>
      <w:r>
        <w:t>jest</w:t>
      </w:r>
      <w:r>
        <w:rPr>
          <w:spacing w:val="40"/>
        </w:rPr>
        <w:t xml:space="preserve"> </w:t>
      </w:r>
      <w:r>
        <w:t>odpowiedzialny</w:t>
      </w:r>
      <w:r>
        <w:rPr>
          <w:spacing w:val="40"/>
        </w:rPr>
        <w:t xml:space="preserve"> </w:t>
      </w:r>
      <w:r>
        <w:t>za</w:t>
      </w:r>
      <w:r>
        <w:rPr>
          <w:spacing w:val="40"/>
        </w:rPr>
        <w:t xml:space="preserve"> </w:t>
      </w:r>
      <w:r>
        <w:t>jakość</w:t>
      </w:r>
      <w:r>
        <w:rPr>
          <w:spacing w:val="40"/>
        </w:rPr>
        <w:t xml:space="preserve"> </w:t>
      </w:r>
      <w:r>
        <w:t>ich</w:t>
      </w:r>
      <w:r>
        <w:rPr>
          <w:spacing w:val="40"/>
        </w:rPr>
        <w:t xml:space="preserve"> </w:t>
      </w:r>
      <w:r>
        <w:t>wykonania</w:t>
      </w:r>
      <w:r>
        <w:rPr>
          <w:spacing w:val="40"/>
        </w:rPr>
        <w:t xml:space="preserve"> </w:t>
      </w:r>
      <w:r>
        <w:t>oraz</w:t>
      </w:r>
      <w:r>
        <w:rPr>
          <w:spacing w:val="40"/>
        </w:rPr>
        <w:t xml:space="preserve"> </w:t>
      </w:r>
      <w:r>
        <w:t>za</w:t>
      </w:r>
      <w:r>
        <w:rPr>
          <w:spacing w:val="40"/>
        </w:rPr>
        <w:t xml:space="preserve"> </w:t>
      </w:r>
      <w:r>
        <w:t>zgodność</w:t>
      </w:r>
      <w:r>
        <w:rPr>
          <w:spacing w:val="40"/>
        </w:rPr>
        <w:t xml:space="preserve"> </w:t>
      </w:r>
      <w:r>
        <w:t>z</w:t>
      </w:r>
      <w:r>
        <w:rPr>
          <w:spacing w:val="40"/>
        </w:rPr>
        <w:t xml:space="preserve"> </w:t>
      </w:r>
      <w:r>
        <w:t>dokumentacją</w:t>
      </w:r>
      <w:r>
        <w:rPr>
          <w:spacing w:val="40"/>
        </w:rPr>
        <w:t xml:space="preserve"> </w:t>
      </w:r>
      <w:r>
        <w:t>projektową,</w:t>
      </w:r>
      <w:r>
        <w:rPr>
          <w:spacing w:val="37"/>
        </w:rPr>
        <w:t xml:space="preserve"> </w:t>
      </w:r>
      <w:r>
        <w:t>ST</w:t>
      </w:r>
      <w:r>
        <w:rPr>
          <w:spacing w:val="43"/>
        </w:rPr>
        <w:t xml:space="preserve"> </w:t>
      </w:r>
      <w:r>
        <w:t>i</w:t>
      </w:r>
      <w:r>
        <w:rPr>
          <w:spacing w:val="38"/>
        </w:rPr>
        <w:t xml:space="preserve"> </w:t>
      </w:r>
      <w:r>
        <w:t>poleceniami</w:t>
      </w:r>
      <w:r>
        <w:rPr>
          <w:spacing w:val="38"/>
        </w:rPr>
        <w:t xml:space="preserve"> </w:t>
      </w:r>
      <w:r>
        <w:t>Inspektora</w:t>
      </w:r>
      <w:r>
        <w:rPr>
          <w:spacing w:val="39"/>
        </w:rPr>
        <w:t xml:space="preserve"> </w:t>
      </w:r>
      <w:r>
        <w:t>nadzoru.</w:t>
      </w:r>
      <w:r>
        <w:rPr>
          <w:spacing w:val="41"/>
        </w:rPr>
        <w:t xml:space="preserve"> </w:t>
      </w:r>
      <w:r>
        <w:t>Ogólne</w:t>
      </w:r>
      <w:r>
        <w:rPr>
          <w:spacing w:val="41"/>
        </w:rPr>
        <w:t xml:space="preserve"> </w:t>
      </w:r>
      <w:r>
        <w:t>wymagania</w:t>
      </w:r>
      <w:r>
        <w:rPr>
          <w:spacing w:val="39"/>
        </w:rPr>
        <w:t xml:space="preserve"> </w:t>
      </w:r>
      <w:r>
        <w:t>dotyczące</w:t>
      </w:r>
      <w:r>
        <w:rPr>
          <w:spacing w:val="39"/>
        </w:rPr>
        <w:t xml:space="preserve"> </w:t>
      </w:r>
      <w:r>
        <w:t>robót</w:t>
      </w:r>
      <w:r>
        <w:rPr>
          <w:spacing w:val="39"/>
        </w:rPr>
        <w:t xml:space="preserve"> </w:t>
      </w:r>
      <w:r>
        <w:t>podano</w:t>
      </w:r>
      <w:r>
        <w:rPr>
          <w:spacing w:val="41"/>
        </w:rPr>
        <w:t xml:space="preserve"> </w:t>
      </w:r>
      <w:r>
        <w:t>w</w:t>
      </w:r>
      <w:r>
        <w:rPr>
          <w:spacing w:val="37"/>
        </w:rPr>
        <w:t xml:space="preserve"> </w:t>
      </w:r>
      <w:r>
        <w:rPr>
          <w:spacing w:val="-5"/>
        </w:rPr>
        <w:t>S</w:t>
      </w:r>
      <w:r w:rsidR="000D58BC">
        <w:rPr>
          <w:spacing w:val="-5"/>
        </w:rPr>
        <w:t>-00</w:t>
      </w:r>
    </w:p>
    <w:p w14:paraId="4BDEB8D1" w14:textId="77777777" w:rsidR="00276C7E" w:rsidRDefault="00276C7E" w:rsidP="00276C7E">
      <w:pPr>
        <w:pStyle w:val="Tekstpodstawowy"/>
      </w:pPr>
      <w:r>
        <w:t>„Wymagania</w:t>
      </w:r>
      <w:r>
        <w:rPr>
          <w:spacing w:val="-9"/>
        </w:rPr>
        <w:t xml:space="preserve"> </w:t>
      </w:r>
      <w:r>
        <w:t>ogólne”</w:t>
      </w:r>
      <w:r>
        <w:rPr>
          <w:spacing w:val="-6"/>
        </w:rPr>
        <w:t xml:space="preserve"> </w:t>
      </w:r>
      <w:r>
        <w:t>pkt</w:t>
      </w:r>
      <w:r>
        <w:rPr>
          <w:spacing w:val="-7"/>
        </w:rPr>
        <w:t xml:space="preserve"> </w:t>
      </w:r>
      <w:r>
        <w:rPr>
          <w:spacing w:val="-4"/>
        </w:rPr>
        <w:t>1.5.</w:t>
      </w:r>
    </w:p>
    <w:p w14:paraId="3A650C4F" w14:textId="77777777" w:rsidR="00276C7E" w:rsidRDefault="00276C7E" w:rsidP="00276C7E">
      <w:pPr>
        <w:pStyle w:val="Tekstpodstawowy"/>
        <w:spacing w:before="10"/>
        <w:ind w:left="0"/>
        <w:rPr>
          <w:sz w:val="19"/>
        </w:rPr>
      </w:pPr>
    </w:p>
    <w:p w14:paraId="5195F922" w14:textId="77777777" w:rsidR="00276C7E" w:rsidRDefault="00276C7E" w:rsidP="00276C7E">
      <w:pPr>
        <w:pStyle w:val="Nagwek2"/>
        <w:ind w:left="921"/>
      </w:pPr>
      <w:r>
        <w:rPr>
          <w:noProof/>
        </w:rPr>
        <w:drawing>
          <wp:anchor distT="0" distB="0" distL="0" distR="0" simplePos="0" relativeHeight="487600128" behindDoc="0" locked="0" layoutInCell="1" allowOverlap="1" wp14:anchorId="0A5D4238" wp14:editId="36C21B43">
            <wp:simplePos x="0" y="0"/>
            <wp:positionH relativeFrom="page">
              <wp:posOffset>789431</wp:posOffset>
            </wp:positionH>
            <wp:positionV relativeFrom="paragraph">
              <wp:posOffset>87069</wp:posOffset>
            </wp:positionV>
            <wp:extent cx="121920" cy="118871"/>
            <wp:effectExtent l="0" t="0" r="0" b="0"/>
            <wp:wrapNone/>
            <wp:docPr id="162180871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3.jpeg"/>
                    <pic:cNvPicPr/>
                  </pic:nvPicPr>
                  <pic:blipFill>
                    <a:blip r:embed="rId10" cstate="print"/>
                    <a:stretch>
                      <a:fillRect/>
                    </a:stretch>
                  </pic:blipFill>
                  <pic:spPr>
                    <a:xfrm>
                      <a:off x="0" y="0"/>
                      <a:ext cx="121920" cy="118871"/>
                    </a:xfrm>
                    <a:prstGeom prst="rect">
                      <a:avLst/>
                    </a:prstGeom>
                  </pic:spPr>
                </pic:pic>
              </a:graphicData>
            </a:graphic>
          </wp:anchor>
        </w:drawing>
      </w:r>
      <w:r>
        <w:rPr>
          <w:spacing w:val="-2"/>
        </w:rPr>
        <w:t>MATERIAŁY</w:t>
      </w:r>
    </w:p>
    <w:p w14:paraId="01835D4E" w14:textId="77777777" w:rsidR="00276C7E" w:rsidRDefault="00276C7E" w:rsidP="00276C7E">
      <w:pPr>
        <w:pStyle w:val="Nagwek6"/>
        <w:spacing w:before="55"/>
      </w:pPr>
      <w:r>
        <w:rPr>
          <w:spacing w:val="-2"/>
        </w:rPr>
        <w:t>Wymagania</w:t>
      </w:r>
      <w:r>
        <w:rPr>
          <w:spacing w:val="3"/>
        </w:rPr>
        <w:t xml:space="preserve"> </w:t>
      </w:r>
      <w:r>
        <w:rPr>
          <w:spacing w:val="-2"/>
        </w:rPr>
        <w:t>ogólne</w:t>
      </w:r>
    </w:p>
    <w:p w14:paraId="279F258C" w14:textId="0EB82F31" w:rsidR="00276C7E" w:rsidRDefault="00276C7E" w:rsidP="00276C7E">
      <w:pPr>
        <w:pStyle w:val="Tekstpodstawowy"/>
        <w:spacing w:before="48" w:line="288" w:lineRule="auto"/>
        <w:ind w:right="339"/>
      </w:pPr>
      <w:r>
        <w:t>Wszystkie materiały stosowane do wykonania robót muszą być zgodne z wymaganiami niniejszej S</w:t>
      </w:r>
      <w:r w:rsidR="000D58BC">
        <w:t>S</w:t>
      </w:r>
      <w:r>
        <w:t>T i</w:t>
      </w:r>
      <w:r>
        <w:rPr>
          <w:spacing w:val="40"/>
        </w:rPr>
        <w:t xml:space="preserve"> </w:t>
      </w:r>
      <w:r>
        <w:t>dokumentacji projektowej.</w:t>
      </w:r>
    </w:p>
    <w:p w14:paraId="1F7025C8" w14:textId="77777777" w:rsidR="00276C7E" w:rsidRDefault="00276C7E" w:rsidP="00276C7E">
      <w:pPr>
        <w:pStyle w:val="Tekstpodstawowy"/>
      </w:pPr>
      <w:r>
        <w:t>Do</w:t>
      </w:r>
      <w:r>
        <w:rPr>
          <w:spacing w:val="-6"/>
        </w:rPr>
        <w:t xml:space="preserve"> </w:t>
      </w:r>
      <w:r>
        <w:t>wykonania</w:t>
      </w:r>
      <w:r>
        <w:rPr>
          <w:spacing w:val="-7"/>
        </w:rPr>
        <w:t xml:space="preserve"> </w:t>
      </w:r>
      <w:r>
        <w:t>robót</w:t>
      </w:r>
      <w:r>
        <w:rPr>
          <w:spacing w:val="-6"/>
        </w:rPr>
        <w:t xml:space="preserve"> </w:t>
      </w:r>
      <w:r>
        <w:t>mogą</w:t>
      </w:r>
      <w:r>
        <w:rPr>
          <w:spacing w:val="-8"/>
        </w:rPr>
        <w:t xml:space="preserve"> </w:t>
      </w:r>
      <w:r>
        <w:t>być</w:t>
      </w:r>
      <w:r>
        <w:rPr>
          <w:spacing w:val="-5"/>
        </w:rPr>
        <w:t xml:space="preserve"> </w:t>
      </w:r>
      <w:r>
        <w:t>stosowane</w:t>
      </w:r>
      <w:r>
        <w:rPr>
          <w:spacing w:val="-6"/>
        </w:rPr>
        <w:t xml:space="preserve"> </w:t>
      </w:r>
      <w:r>
        <w:t>wyroby</w:t>
      </w:r>
      <w:r>
        <w:rPr>
          <w:spacing w:val="-7"/>
        </w:rPr>
        <w:t xml:space="preserve"> </w:t>
      </w:r>
      <w:r>
        <w:t>budowlane</w:t>
      </w:r>
      <w:r>
        <w:rPr>
          <w:spacing w:val="-8"/>
        </w:rPr>
        <w:t xml:space="preserve"> </w:t>
      </w:r>
      <w:r>
        <w:t>spełniające</w:t>
      </w:r>
      <w:r>
        <w:rPr>
          <w:spacing w:val="-5"/>
        </w:rPr>
        <w:t xml:space="preserve"> </w:t>
      </w:r>
      <w:r>
        <w:t>warunki</w:t>
      </w:r>
      <w:r>
        <w:rPr>
          <w:spacing w:val="-7"/>
        </w:rPr>
        <w:t xml:space="preserve"> </w:t>
      </w:r>
      <w:r>
        <w:t>określone</w:t>
      </w:r>
      <w:r>
        <w:rPr>
          <w:spacing w:val="-5"/>
        </w:rPr>
        <w:t xml:space="preserve"> </w:t>
      </w:r>
      <w:r>
        <w:t>w</w:t>
      </w:r>
      <w:r>
        <w:rPr>
          <w:spacing w:val="-9"/>
        </w:rPr>
        <w:t xml:space="preserve"> </w:t>
      </w:r>
      <w:r>
        <w:rPr>
          <w:spacing w:val="-10"/>
        </w:rPr>
        <w:t>:</w:t>
      </w:r>
    </w:p>
    <w:p w14:paraId="2C66384C" w14:textId="625627E5" w:rsidR="00276C7E" w:rsidRDefault="00621D51" w:rsidP="00621D51">
      <w:pPr>
        <w:pStyle w:val="Akapitzlist"/>
        <w:tabs>
          <w:tab w:val="left" w:pos="1035"/>
          <w:tab w:val="left" w:pos="1036"/>
        </w:tabs>
        <w:spacing w:before="46"/>
        <w:ind w:left="467" w:right="341" w:firstLine="0"/>
        <w:rPr>
          <w:sz w:val="20"/>
        </w:rPr>
      </w:pPr>
      <w:r>
        <w:rPr>
          <w:sz w:val="20"/>
        </w:rPr>
        <w:t xml:space="preserve">- </w:t>
      </w:r>
      <w:r w:rsidR="00276C7E">
        <w:rPr>
          <w:sz w:val="20"/>
        </w:rPr>
        <w:t>Ustawie</w:t>
      </w:r>
      <w:r w:rsidR="00276C7E">
        <w:rPr>
          <w:spacing w:val="-4"/>
          <w:sz w:val="20"/>
        </w:rPr>
        <w:t xml:space="preserve"> </w:t>
      </w:r>
      <w:r w:rsidR="00276C7E">
        <w:rPr>
          <w:sz w:val="20"/>
        </w:rPr>
        <w:t>z</w:t>
      </w:r>
      <w:r w:rsidR="00276C7E">
        <w:rPr>
          <w:spacing w:val="-7"/>
          <w:sz w:val="20"/>
        </w:rPr>
        <w:t xml:space="preserve"> </w:t>
      </w:r>
      <w:r w:rsidR="00276C7E">
        <w:rPr>
          <w:sz w:val="20"/>
        </w:rPr>
        <w:t>dnia</w:t>
      </w:r>
      <w:r w:rsidR="00276C7E">
        <w:rPr>
          <w:spacing w:val="-5"/>
          <w:sz w:val="20"/>
        </w:rPr>
        <w:t xml:space="preserve"> </w:t>
      </w:r>
      <w:r w:rsidR="00276C7E">
        <w:rPr>
          <w:sz w:val="20"/>
        </w:rPr>
        <w:t>7</w:t>
      </w:r>
      <w:r w:rsidR="00276C7E">
        <w:rPr>
          <w:spacing w:val="-5"/>
          <w:sz w:val="20"/>
        </w:rPr>
        <w:t xml:space="preserve"> </w:t>
      </w:r>
      <w:r w:rsidR="00276C7E">
        <w:rPr>
          <w:sz w:val="20"/>
        </w:rPr>
        <w:t>lipca</w:t>
      </w:r>
      <w:r w:rsidR="00276C7E">
        <w:rPr>
          <w:spacing w:val="-8"/>
          <w:sz w:val="20"/>
        </w:rPr>
        <w:t xml:space="preserve"> </w:t>
      </w:r>
      <w:r w:rsidR="00276C7E">
        <w:rPr>
          <w:sz w:val="20"/>
        </w:rPr>
        <w:t>1994</w:t>
      </w:r>
      <w:r w:rsidR="00276C7E">
        <w:rPr>
          <w:spacing w:val="-5"/>
          <w:sz w:val="20"/>
        </w:rPr>
        <w:t xml:space="preserve"> </w:t>
      </w:r>
      <w:r w:rsidR="00276C7E">
        <w:rPr>
          <w:sz w:val="20"/>
        </w:rPr>
        <w:t>r.</w:t>
      </w:r>
      <w:r w:rsidR="00276C7E">
        <w:rPr>
          <w:spacing w:val="-5"/>
          <w:sz w:val="20"/>
        </w:rPr>
        <w:t xml:space="preserve"> </w:t>
      </w:r>
      <w:r w:rsidR="00276C7E">
        <w:rPr>
          <w:sz w:val="20"/>
        </w:rPr>
        <w:t>Prawo</w:t>
      </w:r>
      <w:r w:rsidR="00276C7E">
        <w:rPr>
          <w:spacing w:val="-5"/>
          <w:sz w:val="20"/>
        </w:rPr>
        <w:t xml:space="preserve"> </w:t>
      </w:r>
      <w:r w:rsidR="00276C7E">
        <w:rPr>
          <w:sz w:val="20"/>
        </w:rPr>
        <w:t>budowlane</w:t>
      </w:r>
      <w:r w:rsidR="00276C7E">
        <w:rPr>
          <w:spacing w:val="-5"/>
          <w:sz w:val="20"/>
        </w:rPr>
        <w:t xml:space="preserve"> </w:t>
      </w:r>
      <w:r w:rsidR="00276C7E">
        <w:rPr>
          <w:sz w:val="20"/>
        </w:rPr>
        <w:t>(tekst</w:t>
      </w:r>
      <w:r w:rsidR="00276C7E">
        <w:rPr>
          <w:spacing w:val="-7"/>
          <w:sz w:val="20"/>
        </w:rPr>
        <w:t xml:space="preserve"> </w:t>
      </w:r>
      <w:r w:rsidR="00276C7E">
        <w:rPr>
          <w:sz w:val="20"/>
        </w:rPr>
        <w:t>jednolity:</w:t>
      </w:r>
      <w:r w:rsidR="00276C7E">
        <w:rPr>
          <w:spacing w:val="-3"/>
          <w:sz w:val="20"/>
        </w:rPr>
        <w:t xml:space="preserve"> </w:t>
      </w:r>
      <w:r w:rsidR="00276C7E">
        <w:rPr>
          <w:sz w:val="20"/>
        </w:rPr>
        <w:t>Dz.U.</w:t>
      </w:r>
      <w:r w:rsidR="00276C7E">
        <w:rPr>
          <w:spacing w:val="-5"/>
          <w:sz w:val="20"/>
        </w:rPr>
        <w:t xml:space="preserve"> </w:t>
      </w:r>
      <w:r w:rsidR="00276C7E">
        <w:rPr>
          <w:sz w:val="20"/>
        </w:rPr>
        <w:t>z</w:t>
      </w:r>
      <w:r w:rsidR="00276C7E">
        <w:rPr>
          <w:spacing w:val="-7"/>
          <w:sz w:val="20"/>
        </w:rPr>
        <w:t xml:space="preserve"> </w:t>
      </w:r>
      <w:r w:rsidR="00276C7E">
        <w:rPr>
          <w:sz w:val="20"/>
        </w:rPr>
        <w:t>2003</w:t>
      </w:r>
      <w:r w:rsidR="00276C7E">
        <w:rPr>
          <w:spacing w:val="-6"/>
          <w:sz w:val="20"/>
        </w:rPr>
        <w:t xml:space="preserve"> </w:t>
      </w:r>
      <w:r w:rsidR="00276C7E">
        <w:rPr>
          <w:sz w:val="20"/>
        </w:rPr>
        <w:t>r,</w:t>
      </w:r>
      <w:r w:rsidR="00276C7E">
        <w:rPr>
          <w:spacing w:val="-7"/>
          <w:sz w:val="20"/>
        </w:rPr>
        <w:t xml:space="preserve"> </w:t>
      </w:r>
      <w:r w:rsidR="00276C7E">
        <w:rPr>
          <w:sz w:val="20"/>
        </w:rPr>
        <w:t>Nr</w:t>
      </w:r>
      <w:r w:rsidR="00276C7E">
        <w:rPr>
          <w:spacing w:val="-4"/>
          <w:sz w:val="20"/>
        </w:rPr>
        <w:t xml:space="preserve"> </w:t>
      </w:r>
      <w:r w:rsidR="00276C7E">
        <w:rPr>
          <w:sz w:val="20"/>
        </w:rPr>
        <w:t>207,</w:t>
      </w:r>
      <w:r w:rsidR="00276C7E">
        <w:rPr>
          <w:spacing w:val="-4"/>
          <w:sz w:val="20"/>
        </w:rPr>
        <w:t xml:space="preserve"> </w:t>
      </w:r>
      <w:r w:rsidR="00276C7E">
        <w:rPr>
          <w:sz w:val="20"/>
        </w:rPr>
        <w:t>poz.</w:t>
      </w:r>
      <w:r w:rsidR="00276C7E">
        <w:rPr>
          <w:spacing w:val="-5"/>
          <w:sz w:val="20"/>
        </w:rPr>
        <w:t xml:space="preserve"> </w:t>
      </w:r>
      <w:r w:rsidR="00276C7E">
        <w:rPr>
          <w:sz w:val="20"/>
        </w:rPr>
        <w:t>2016; z późniejszymi zmianami)</w:t>
      </w:r>
    </w:p>
    <w:p w14:paraId="688A7424" w14:textId="2AD80095" w:rsidR="00276C7E" w:rsidRPr="00621D51" w:rsidRDefault="00621D51" w:rsidP="00621D51">
      <w:pPr>
        <w:tabs>
          <w:tab w:val="left" w:pos="1035"/>
          <w:tab w:val="left" w:pos="1036"/>
        </w:tabs>
        <w:spacing w:line="231" w:lineRule="exact"/>
        <w:ind w:left="465"/>
        <w:rPr>
          <w:sz w:val="20"/>
        </w:rPr>
      </w:pPr>
      <w:r>
        <w:rPr>
          <w:sz w:val="20"/>
        </w:rPr>
        <w:t xml:space="preserve">- </w:t>
      </w:r>
      <w:r w:rsidR="00276C7E" w:rsidRPr="00621D51">
        <w:rPr>
          <w:sz w:val="20"/>
        </w:rPr>
        <w:t>Ustawie</w:t>
      </w:r>
      <w:r w:rsidR="00276C7E" w:rsidRPr="00621D51">
        <w:rPr>
          <w:spacing w:val="-3"/>
          <w:sz w:val="20"/>
        </w:rPr>
        <w:t xml:space="preserve"> </w:t>
      </w:r>
      <w:r w:rsidR="00276C7E" w:rsidRPr="00621D51">
        <w:rPr>
          <w:sz w:val="20"/>
        </w:rPr>
        <w:t>z</w:t>
      </w:r>
      <w:r w:rsidR="00276C7E" w:rsidRPr="00621D51">
        <w:rPr>
          <w:spacing w:val="-5"/>
          <w:sz w:val="20"/>
        </w:rPr>
        <w:t xml:space="preserve"> </w:t>
      </w:r>
      <w:r w:rsidR="00276C7E" w:rsidRPr="00621D51">
        <w:rPr>
          <w:sz w:val="20"/>
        </w:rPr>
        <w:t>dnia</w:t>
      </w:r>
      <w:r w:rsidR="00276C7E" w:rsidRPr="00621D51">
        <w:rPr>
          <w:spacing w:val="-7"/>
          <w:sz w:val="20"/>
        </w:rPr>
        <w:t xml:space="preserve"> </w:t>
      </w:r>
      <w:r w:rsidR="00276C7E" w:rsidRPr="00621D51">
        <w:rPr>
          <w:sz w:val="20"/>
        </w:rPr>
        <w:t>16</w:t>
      </w:r>
      <w:r w:rsidR="00276C7E" w:rsidRPr="00621D51">
        <w:rPr>
          <w:spacing w:val="-6"/>
          <w:sz w:val="20"/>
        </w:rPr>
        <w:t xml:space="preserve"> </w:t>
      </w:r>
      <w:r w:rsidR="00276C7E" w:rsidRPr="00621D51">
        <w:rPr>
          <w:sz w:val="20"/>
        </w:rPr>
        <w:t>kwietnia</w:t>
      </w:r>
      <w:r w:rsidR="00276C7E" w:rsidRPr="00621D51">
        <w:rPr>
          <w:spacing w:val="-2"/>
          <w:sz w:val="20"/>
        </w:rPr>
        <w:t xml:space="preserve"> </w:t>
      </w:r>
      <w:r w:rsidR="00276C7E" w:rsidRPr="00621D51">
        <w:rPr>
          <w:sz w:val="20"/>
        </w:rPr>
        <w:t>2004</w:t>
      </w:r>
      <w:r w:rsidR="00276C7E" w:rsidRPr="00621D51">
        <w:rPr>
          <w:spacing w:val="-4"/>
          <w:sz w:val="20"/>
        </w:rPr>
        <w:t xml:space="preserve"> </w:t>
      </w:r>
      <w:r w:rsidR="00276C7E" w:rsidRPr="00621D51">
        <w:rPr>
          <w:sz w:val="20"/>
        </w:rPr>
        <w:t>r,</w:t>
      </w:r>
      <w:r w:rsidR="00276C7E" w:rsidRPr="00621D51">
        <w:rPr>
          <w:spacing w:val="-5"/>
          <w:sz w:val="20"/>
        </w:rPr>
        <w:t xml:space="preserve"> </w:t>
      </w:r>
      <w:r w:rsidR="00276C7E" w:rsidRPr="00621D51">
        <w:rPr>
          <w:sz w:val="20"/>
        </w:rPr>
        <w:t>o</w:t>
      </w:r>
      <w:r w:rsidR="00276C7E" w:rsidRPr="00621D51">
        <w:rPr>
          <w:spacing w:val="-4"/>
          <w:sz w:val="20"/>
        </w:rPr>
        <w:t xml:space="preserve"> </w:t>
      </w:r>
      <w:r w:rsidR="00276C7E" w:rsidRPr="00621D51">
        <w:rPr>
          <w:sz w:val="20"/>
        </w:rPr>
        <w:t>wyrobach</w:t>
      </w:r>
      <w:r w:rsidR="00276C7E" w:rsidRPr="00621D51">
        <w:rPr>
          <w:spacing w:val="-6"/>
          <w:sz w:val="20"/>
        </w:rPr>
        <w:t xml:space="preserve"> </w:t>
      </w:r>
      <w:r w:rsidR="00276C7E" w:rsidRPr="00621D51">
        <w:rPr>
          <w:sz w:val="20"/>
        </w:rPr>
        <w:t>budowlanych</w:t>
      </w:r>
      <w:r w:rsidR="00276C7E" w:rsidRPr="00621D51">
        <w:rPr>
          <w:spacing w:val="-2"/>
          <w:sz w:val="20"/>
        </w:rPr>
        <w:t xml:space="preserve"> </w:t>
      </w:r>
      <w:r w:rsidR="00276C7E" w:rsidRPr="00621D51">
        <w:rPr>
          <w:sz w:val="20"/>
        </w:rPr>
        <w:t>(Dz.U.</w:t>
      </w:r>
      <w:r w:rsidR="00276C7E" w:rsidRPr="00621D51">
        <w:rPr>
          <w:spacing w:val="-4"/>
          <w:sz w:val="20"/>
        </w:rPr>
        <w:t xml:space="preserve"> </w:t>
      </w:r>
      <w:r w:rsidR="00276C7E" w:rsidRPr="00621D51">
        <w:rPr>
          <w:sz w:val="20"/>
        </w:rPr>
        <w:t>z</w:t>
      </w:r>
      <w:r w:rsidR="00276C7E" w:rsidRPr="00621D51">
        <w:rPr>
          <w:spacing w:val="-6"/>
          <w:sz w:val="20"/>
        </w:rPr>
        <w:t xml:space="preserve"> </w:t>
      </w:r>
      <w:r w:rsidR="00276C7E" w:rsidRPr="00621D51">
        <w:rPr>
          <w:sz w:val="20"/>
        </w:rPr>
        <w:t>2004</w:t>
      </w:r>
      <w:r w:rsidR="00276C7E" w:rsidRPr="00621D51">
        <w:rPr>
          <w:spacing w:val="-5"/>
          <w:sz w:val="20"/>
        </w:rPr>
        <w:t xml:space="preserve"> </w:t>
      </w:r>
      <w:r w:rsidR="00276C7E" w:rsidRPr="00621D51">
        <w:rPr>
          <w:sz w:val="20"/>
        </w:rPr>
        <w:t>r,</w:t>
      </w:r>
      <w:r w:rsidR="00276C7E" w:rsidRPr="00621D51">
        <w:rPr>
          <w:spacing w:val="-6"/>
          <w:sz w:val="20"/>
        </w:rPr>
        <w:t xml:space="preserve"> </w:t>
      </w:r>
      <w:r w:rsidR="00276C7E" w:rsidRPr="00621D51">
        <w:rPr>
          <w:sz w:val="20"/>
        </w:rPr>
        <w:t>Nr</w:t>
      </w:r>
      <w:r w:rsidR="00276C7E" w:rsidRPr="00621D51">
        <w:rPr>
          <w:spacing w:val="-2"/>
          <w:sz w:val="20"/>
        </w:rPr>
        <w:t xml:space="preserve"> </w:t>
      </w:r>
      <w:r w:rsidR="00276C7E" w:rsidRPr="00621D51">
        <w:rPr>
          <w:sz w:val="20"/>
        </w:rPr>
        <w:t>92.</w:t>
      </w:r>
      <w:r w:rsidR="00276C7E" w:rsidRPr="00621D51">
        <w:rPr>
          <w:spacing w:val="-5"/>
          <w:sz w:val="20"/>
        </w:rPr>
        <w:t xml:space="preserve"> </w:t>
      </w:r>
      <w:r w:rsidR="00276C7E" w:rsidRPr="00621D51">
        <w:rPr>
          <w:sz w:val="20"/>
        </w:rPr>
        <w:t>poz.</w:t>
      </w:r>
      <w:r w:rsidR="00276C7E" w:rsidRPr="00621D51">
        <w:rPr>
          <w:spacing w:val="-2"/>
          <w:sz w:val="20"/>
        </w:rPr>
        <w:t xml:space="preserve"> 881),</w:t>
      </w:r>
    </w:p>
    <w:p w14:paraId="229677F0" w14:textId="58B469FC" w:rsidR="00276C7E" w:rsidRPr="00621D51" w:rsidRDefault="00621D51" w:rsidP="00621D51">
      <w:pPr>
        <w:tabs>
          <w:tab w:val="left" w:pos="1035"/>
          <w:tab w:val="left" w:pos="1036"/>
        </w:tabs>
        <w:spacing w:line="230" w:lineRule="exact"/>
        <w:ind w:left="466"/>
        <w:rPr>
          <w:sz w:val="20"/>
        </w:rPr>
      </w:pPr>
      <w:r>
        <w:rPr>
          <w:sz w:val="20"/>
        </w:rPr>
        <w:t xml:space="preserve">- </w:t>
      </w:r>
      <w:r w:rsidR="00276C7E" w:rsidRPr="00621D51">
        <w:rPr>
          <w:sz w:val="20"/>
        </w:rPr>
        <w:t>Ustawie</w:t>
      </w:r>
      <w:r w:rsidR="00276C7E" w:rsidRPr="00621D51">
        <w:rPr>
          <w:spacing w:val="-2"/>
          <w:sz w:val="20"/>
        </w:rPr>
        <w:t xml:space="preserve"> </w:t>
      </w:r>
      <w:r w:rsidR="00276C7E" w:rsidRPr="00621D51">
        <w:rPr>
          <w:sz w:val="20"/>
        </w:rPr>
        <w:t>z</w:t>
      </w:r>
      <w:r w:rsidR="00276C7E" w:rsidRPr="00621D51">
        <w:rPr>
          <w:spacing w:val="-5"/>
          <w:sz w:val="20"/>
        </w:rPr>
        <w:t xml:space="preserve"> </w:t>
      </w:r>
      <w:r w:rsidR="00276C7E" w:rsidRPr="00621D51">
        <w:rPr>
          <w:sz w:val="20"/>
        </w:rPr>
        <w:t>dnia</w:t>
      </w:r>
      <w:r w:rsidR="00276C7E" w:rsidRPr="00621D51">
        <w:rPr>
          <w:spacing w:val="-7"/>
          <w:sz w:val="20"/>
        </w:rPr>
        <w:t xml:space="preserve"> </w:t>
      </w:r>
      <w:r w:rsidR="00276C7E" w:rsidRPr="00621D51">
        <w:rPr>
          <w:sz w:val="20"/>
        </w:rPr>
        <w:t>30</w:t>
      </w:r>
      <w:r w:rsidR="00276C7E" w:rsidRPr="00621D51">
        <w:rPr>
          <w:spacing w:val="-5"/>
          <w:sz w:val="20"/>
        </w:rPr>
        <w:t xml:space="preserve"> </w:t>
      </w:r>
      <w:r w:rsidR="00276C7E" w:rsidRPr="00621D51">
        <w:rPr>
          <w:sz w:val="20"/>
        </w:rPr>
        <w:t>sierpnia</w:t>
      </w:r>
      <w:r w:rsidR="00276C7E" w:rsidRPr="00621D51">
        <w:rPr>
          <w:spacing w:val="-3"/>
          <w:sz w:val="20"/>
        </w:rPr>
        <w:t xml:space="preserve"> </w:t>
      </w:r>
      <w:r w:rsidR="00276C7E" w:rsidRPr="00621D51">
        <w:rPr>
          <w:sz w:val="20"/>
        </w:rPr>
        <w:t>2002</w:t>
      </w:r>
      <w:r w:rsidR="00276C7E" w:rsidRPr="00621D51">
        <w:rPr>
          <w:spacing w:val="-2"/>
          <w:sz w:val="20"/>
        </w:rPr>
        <w:t xml:space="preserve"> </w:t>
      </w:r>
      <w:r w:rsidR="00276C7E" w:rsidRPr="00621D51">
        <w:rPr>
          <w:sz w:val="20"/>
        </w:rPr>
        <w:t>r,</w:t>
      </w:r>
      <w:r w:rsidR="00276C7E" w:rsidRPr="00621D51">
        <w:rPr>
          <w:spacing w:val="-5"/>
          <w:sz w:val="20"/>
        </w:rPr>
        <w:t xml:space="preserve"> </w:t>
      </w:r>
      <w:r w:rsidR="00276C7E" w:rsidRPr="00621D51">
        <w:rPr>
          <w:sz w:val="20"/>
        </w:rPr>
        <w:t>o</w:t>
      </w:r>
      <w:r w:rsidR="00276C7E" w:rsidRPr="00621D51">
        <w:rPr>
          <w:spacing w:val="-5"/>
          <w:sz w:val="20"/>
        </w:rPr>
        <w:t xml:space="preserve"> </w:t>
      </w:r>
      <w:r w:rsidR="00276C7E" w:rsidRPr="00621D51">
        <w:rPr>
          <w:sz w:val="20"/>
        </w:rPr>
        <w:t>systemie</w:t>
      </w:r>
      <w:r w:rsidR="00276C7E" w:rsidRPr="00621D51">
        <w:rPr>
          <w:spacing w:val="-5"/>
          <w:sz w:val="20"/>
        </w:rPr>
        <w:t xml:space="preserve"> </w:t>
      </w:r>
      <w:r w:rsidR="00276C7E" w:rsidRPr="00621D51">
        <w:rPr>
          <w:sz w:val="20"/>
        </w:rPr>
        <w:t>oceny</w:t>
      </w:r>
      <w:r w:rsidR="00276C7E" w:rsidRPr="00621D51">
        <w:rPr>
          <w:spacing w:val="-5"/>
          <w:sz w:val="20"/>
        </w:rPr>
        <w:t xml:space="preserve"> </w:t>
      </w:r>
      <w:r w:rsidR="00276C7E" w:rsidRPr="00621D51">
        <w:rPr>
          <w:sz w:val="20"/>
        </w:rPr>
        <w:t>zgodności</w:t>
      </w:r>
      <w:r w:rsidR="00276C7E" w:rsidRPr="00621D51">
        <w:rPr>
          <w:spacing w:val="-7"/>
          <w:sz w:val="20"/>
        </w:rPr>
        <w:t xml:space="preserve"> </w:t>
      </w:r>
      <w:r w:rsidR="00276C7E" w:rsidRPr="00621D51">
        <w:rPr>
          <w:sz w:val="20"/>
        </w:rPr>
        <w:t>(Dz.</w:t>
      </w:r>
      <w:r w:rsidR="00276C7E" w:rsidRPr="00621D51">
        <w:rPr>
          <w:spacing w:val="-5"/>
          <w:sz w:val="20"/>
        </w:rPr>
        <w:t xml:space="preserve"> </w:t>
      </w:r>
      <w:r w:rsidR="00276C7E" w:rsidRPr="00621D51">
        <w:rPr>
          <w:sz w:val="20"/>
        </w:rPr>
        <w:t>U.</w:t>
      </w:r>
      <w:r w:rsidR="00276C7E" w:rsidRPr="00621D51">
        <w:rPr>
          <w:spacing w:val="-3"/>
          <w:sz w:val="20"/>
        </w:rPr>
        <w:t xml:space="preserve"> </w:t>
      </w:r>
      <w:r w:rsidR="00276C7E" w:rsidRPr="00621D51">
        <w:rPr>
          <w:sz w:val="20"/>
        </w:rPr>
        <w:t>z</w:t>
      </w:r>
      <w:r w:rsidR="00276C7E" w:rsidRPr="00621D51">
        <w:rPr>
          <w:spacing w:val="-6"/>
          <w:sz w:val="20"/>
        </w:rPr>
        <w:t xml:space="preserve"> </w:t>
      </w:r>
      <w:r w:rsidR="00276C7E" w:rsidRPr="00621D51">
        <w:rPr>
          <w:sz w:val="20"/>
        </w:rPr>
        <w:t>2002</w:t>
      </w:r>
      <w:r w:rsidR="00276C7E" w:rsidRPr="00621D51">
        <w:rPr>
          <w:spacing w:val="-1"/>
          <w:sz w:val="20"/>
        </w:rPr>
        <w:t xml:space="preserve"> </w:t>
      </w:r>
      <w:r w:rsidR="00276C7E" w:rsidRPr="00621D51">
        <w:rPr>
          <w:sz w:val="20"/>
        </w:rPr>
        <w:t>r,</w:t>
      </w:r>
      <w:r w:rsidR="00276C7E" w:rsidRPr="00621D51">
        <w:rPr>
          <w:spacing w:val="-4"/>
          <w:sz w:val="20"/>
        </w:rPr>
        <w:t xml:space="preserve"> </w:t>
      </w:r>
      <w:r w:rsidR="00276C7E" w:rsidRPr="00621D51">
        <w:rPr>
          <w:sz w:val="20"/>
        </w:rPr>
        <w:t>Nr</w:t>
      </w:r>
      <w:r w:rsidR="00276C7E" w:rsidRPr="00621D51">
        <w:rPr>
          <w:spacing w:val="-2"/>
          <w:sz w:val="20"/>
        </w:rPr>
        <w:t xml:space="preserve"> </w:t>
      </w:r>
      <w:r w:rsidR="00276C7E" w:rsidRPr="00621D51">
        <w:rPr>
          <w:sz w:val="20"/>
        </w:rPr>
        <w:t>166,</w:t>
      </w:r>
      <w:r w:rsidR="00276C7E" w:rsidRPr="00621D51">
        <w:rPr>
          <w:spacing w:val="-2"/>
          <w:sz w:val="20"/>
        </w:rPr>
        <w:t xml:space="preserve"> </w:t>
      </w:r>
      <w:r w:rsidR="00276C7E" w:rsidRPr="00621D51">
        <w:rPr>
          <w:sz w:val="20"/>
        </w:rPr>
        <w:t>poz.1360</w:t>
      </w:r>
      <w:r w:rsidR="00276C7E" w:rsidRPr="00621D51">
        <w:rPr>
          <w:spacing w:val="-3"/>
          <w:sz w:val="20"/>
        </w:rPr>
        <w:t xml:space="preserve"> </w:t>
      </w:r>
      <w:r w:rsidR="00276C7E" w:rsidRPr="00621D51">
        <w:rPr>
          <w:spacing w:val="-10"/>
          <w:sz w:val="20"/>
        </w:rPr>
        <w:t>,</w:t>
      </w:r>
    </w:p>
    <w:p w14:paraId="0183EEBC" w14:textId="59C5105F" w:rsidR="00276C7E" w:rsidRPr="00621D51" w:rsidRDefault="00276C7E" w:rsidP="00621D51">
      <w:pPr>
        <w:tabs>
          <w:tab w:val="left" w:pos="1035"/>
          <w:tab w:val="left" w:pos="1036"/>
        </w:tabs>
        <w:spacing w:line="231" w:lineRule="exact"/>
        <w:ind w:left="465"/>
        <w:rPr>
          <w:sz w:val="20"/>
        </w:rPr>
      </w:pPr>
      <w:r w:rsidRPr="00621D51">
        <w:rPr>
          <w:sz w:val="20"/>
        </w:rPr>
        <w:t>z</w:t>
      </w:r>
      <w:r w:rsidRPr="00621D51">
        <w:rPr>
          <w:spacing w:val="-9"/>
          <w:sz w:val="20"/>
        </w:rPr>
        <w:t xml:space="preserve"> </w:t>
      </w:r>
      <w:r w:rsidRPr="00621D51">
        <w:rPr>
          <w:sz w:val="20"/>
        </w:rPr>
        <w:t>późniejszymi</w:t>
      </w:r>
      <w:r w:rsidRPr="00621D51">
        <w:rPr>
          <w:spacing w:val="-7"/>
          <w:sz w:val="20"/>
        </w:rPr>
        <w:t xml:space="preserve"> </w:t>
      </w:r>
      <w:r w:rsidRPr="00621D51">
        <w:rPr>
          <w:spacing w:val="-2"/>
          <w:sz w:val="20"/>
        </w:rPr>
        <w:t>zmianami)</w:t>
      </w:r>
    </w:p>
    <w:p w14:paraId="3D6A4CC8" w14:textId="77777777" w:rsidR="00276C7E" w:rsidRDefault="00276C7E" w:rsidP="00276C7E">
      <w:pPr>
        <w:pStyle w:val="Tekstpodstawowy"/>
        <w:spacing w:before="9"/>
        <w:ind w:left="0"/>
        <w:rPr>
          <w:sz w:val="19"/>
        </w:rPr>
      </w:pPr>
    </w:p>
    <w:p w14:paraId="32106E1F" w14:textId="1EEC1642" w:rsidR="00276C7E" w:rsidRDefault="00276C7E" w:rsidP="00276C7E">
      <w:pPr>
        <w:pStyle w:val="Tekstpodstawowy"/>
        <w:spacing w:line="288" w:lineRule="auto"/>
        <w:ind w:right="344"/>
        <w:jc w:val="both"/>
      </w:pPr>
      <w:r>
        <w:t>Na</w:t>
      </w:r>
      <w:r>
        <w:rPr>
          <w:spacing w:val="-14"/>
        </w:rPr>
        <w:t xml:space="preserve"> </w:t>
      </w:r>
      <w:r>
        <w:t>Wykonawcy</w:t>
      </w:r>
      <w:r>
        <w:rPr>
          <w:spacing w:val="-14"/>
        </w:rPr>
        <w:t xml:space="preserve"> </w:t>
      </w:r>
      <w:r>
        <w:t>spoczywa</w:t>
      </w:r>
      <w:r>
        <w:rPr>
          <w:spacing w:val="-14"/>
        </w:rPr>
        <w:t xml:space="preserve"> </w:t>
      </w:r>
      <w:r>
        <w:t>obowiązek</w:t>
      </w:r>
      <w:r>
        <w:rPr>
          <w:spacing w:val="-14"/>
        </w:rPr>
        <w:t xml:space="preserve"> </w:t>
      </w:r>
      <w:r>
        <w:t>posiadania</w:t>
      </w:r>
      <w:r>
        <w:rPr>
          <w:spacing w:val="-14"/>
        </w:rPr>
        <w:t xml:space="preserve"> </w:t>
      </w:r>
      <w:r>
        <w:t>dokumentacji</w:t>
      </w:r>
      <w:r>
        <w:rPr>
          <w:spacing w:val="-14"/>
        </w:rPr>
        <w:t xml:space="preserve"> </w:t>
      </w:r>
      <w:r>
        <w:t>wyrobu</w:t>
      </w:r>
      <w:r>
        <w:rPr>
          <w:spacing w:val="-14"/>
        </w:rPr>
        <w:t xml:space="preserve"> </w:t>
      </w:r>
      <w:r>
        <w:t>budowlanego</w:t>
      </w:r>
      <w:r>
        <w:rPr>
          <w:spacing w:val="-14"/>
        </w:rPr>
        <w:t xml:space="preserve"> </w:t>
      </w:r>
      <w:r>
        <w:t>wymaganej</w:t>
      </w:r>
      <w:r>
        <w:rPr>
          <w:spacing w:val="-14"/>
        </w:rPr>
        <w:t xml:space="preserve"> </w:t>
      </w:r>
      <w:r>
        <w:t>przez</w:t>
      </w:r>
      <w:r>
        <w:rPr>
          <w:spacing w:val="-13"/>
        </w:rPr>
        <w:t xml:space="preserve"> </w:t>
      </w:r>
      <w:r>
        <w:t>w/w ustawy lub rozporządzenia wydane na podstawie tych ustaw. Materiały stosowane do wykonywania elementów</w:t>
      </w:r>
      <w:r>
        <w:rPr>
          <w:spacing w:val="22"/>
        </w:rPr>
        <w:t xml:space="preserve"> </w:t>
      </w:r>
      <w:r>
        <w:t>konstrukcji</w:t>
      </w:r>
      <w:r>
        <w:rPr>
          <w:spacing w:val="24"/>
        </w:rPr>
        <w:t xml:space="preserve"> </w:t>
      </w:r>
      <w:r>
        <w:t>stalowych</w:t>
      </w:r>
      <w:r>
        <w:rPr>
          <w:spacing w:val="27"/>
        </w:rPr>
        <w:t xml:space="preserve"> </w:t>
      </w:r>
      <w:r>
        <w:t>powinny</w:t>
      </w:r>
      <w:r>
        <w:rPr>
          <w:spacing w:val="23"/>
        </w:rPr>
        <w:t xml:space="preserve"> </w:t>
      </w:r>
      <w:r>
        <w:t>odpowiadać</w:t>
      </w:r>
      <w:r>
        <w:rPr>
          <w:spacing w:val="26"/>
        </w:rPr>
        <w:t xml:space="preserve"> </w:t>
      </w:r>
      <w:r>
        <w:t>wymaganiom</w:t>
      </w:r>
      <w:r>
        <w:rPr>
          <w:spacing w:val="29"/>
        </w:rPr>
        <w:t xml:space="preserve"> </w:t>
      </w:r>
      <w:r>
        <w:t>zawartym</w:t>
      </w:r>
      <w:r>
        <w:rPr>
          <w:spacing w:val="30"/>
        </w:rPr>
        <w:t xml:space="preserve"> </w:t>
      </w:r>
      <w:r>
        <w:t>w</w:t>
      </w:r>
      <w:r>
        <w:rPr>
          <w:spacing w:val="24"/>
        </w:rPr>
        <w:t xml:space="preserve"> </w:t>
      </w:r>
      <w:r>
        <w:t>normach</w:t>
      </w:r>
      <w:r>
        <w:rPr>
          <w:spacing w:val="23"/>
        </w:rPr>
        <w:t xml:space="preserve"> </w:t>
      </w:r>
      <w:r>
        <w:t>PN-EN 1993-1-1:2006, PN-EN 1993-1-3:2008</w:t>
      </w:r>
      <w:r>
        <w:rPr>
          <w:spacing w:val="-9"/>
        </w:rPr>
        <w:t xml:space="preserve"> </w:t>
      </w:r>
      <w:r>
        <w:t>i</w:t>
      </w:r>
      <w:r>
        <w:rPr>
          <w:spacing w:val="-4"/>
        </w:rPr>
        <w:t xml:space="preserve"> </w:t>
      </w:r>
      <w:r>
        <w:t>PN-EN 1993-2:2010</w:t>
      </w:r>
      <w:r>
        <w:rPr>
          <w:spacing w:val="-9"/>
        </w:rPr>
        <w:t xml:space="preserve"> </w:t>
      </w:r>
      <w:r w:rsidR="000D58BC">
        <w:rPr>
          <w:spacing w:val="-9"/>
        </w:rPr>
        <w:t xml:space="preserve">(lub równoważnymi) </w:t>
      </w:r>
      <w:r>
        <w:t>oraz</w:t>
      </w:r>
      <w:r>
        <w:rPr>
          <w:spacing w:val="-4"/>
        </w:rPr>
        <w:t xml:space="preserve"> </w:t>
      </w:r>
      <w:r>
        <w:t>warunkach</w:t>
      </w:r>
      <w:r>
        <w:rPr>
          <w:spacing w:val="-8"/>
        </w:rPr>
        <w:t xml:space="preserve"> </w:t>
      </w:r>
      <w:r>
        <w:t>technicznych</w:t>
      </w:r>
      <w:r>
        <w:rPr>
          <w:spacing w:val="-7"/>
        </w:rPr>
        <w:t xml:space="preserve"> </w:t>
      </w:r>
      <w:r>
        <w:rPr>
          <w:spacing w:val="-5"/>
        </w:rPr>
        <w:t>D2.</w:t>
      </w:r>
    </w:p>
    <w:p w14:paraId="3B5D7BEB" w14:textId="77777777" w:rsidR="00276C7E" w:rsidRDefault="00276C7E" w:rsidP="00276C7E">
      <w:pPr>
        <w:jc w:val="both"/>
        <w:sectPr w:rsidR="00276C7E" w:rsidSect="00276C7E">
          <w:pgSz w:w="11910" w:h="16840"/>
          <w:pgMar w:top="640" w:right="900" w:bottom="720" w:left="780" w:header="0" w:footer="504" w:gutter="0"/>
          <w:cols w:space="708"/>
        </w:sectPr>
      </w:pPr>
    </w:p>
    <w:p w14:paraId="0C67CC5A" w14:textId="77777777" w:rsidR="00276C7E" w:rsidRDefault="00276C7E" w:rsidP="00276C7E">
      <w:pPr>
        <w:pStyle w:val="Nagwek6"/>
        <w:spacing w:before="69"/>
      </w:pPr>
      <w:r>
        <w:lastRenderedPageBreak/>
        <w:t>Wymagania</w:t>
      </w:r>
      <w:r>
        <w:rPr>
          <w:spacing w:val="-12"/>
        </w:rPr>
        <w:t xml:space="preserve"> </w:t>
      </w:r>
      <w:r>
        <w:rPr>
          <w:spacing w:val="-2"/>
        </w:rPr>
        <w:t>szczegółowe</w:t>
      </w:r>
    </w:p>
    <w:p w14:paraId="05175458" w14:textId="77777777" w:rsidR="00276C7E" w:rsidRDefault="00276C7E" w:rsidP="00276C7E">
      <w:pPr>
        <w:pStyle w:val="Tekstpodstawowy"/>
        <w:spacing w:before="48"/>
      </w:pPr>
      <w:r>
        <w:rPr>
          <w:u w:val="single"/>
        </w:rPr>
        <w:t>Stal</w:t>
      </w:r>
      <w:r>
        <w:rPr>
          <w:spacing w:val="-6"/>
          <w:u w:val="single"/>
        </w:rPr>
        <w:t xml:space="preserve"> </w:t>
      </w:r>
      <w:r>
        <w:rPr>
          <w:spacing w:val="-2"/>
          <w:u w:val="single"/>
        </w:rPr>
        <w:t>konstrukcyjna</w:t>
      </w:r>
    </w:p>
    <w:p w14:paraId="6B0B578F" w14:textId="77777777" w:rsidR="00276C7E" w:rsidRDefault="00276C7E" w:rsidP="00276C7E">
      <w:pPr>
        <w:pStyle w:val="Tekstpodstawowy"/>
        <w:spacing w:before="46" w:line="288" w:lineRule="auto"/>
      </w:pPr>
      <w:r>
        <w:t>Stal</w:t>
      </w:r>
      <w:r>
        <w:rPr>
          <w:spacing w:val="34"/>
        </w:rPr>
        <w:t xml:space="preserve"> </w:t>
      </w:r>
      <w:r>
        <w:t>konstrukcyjna</w:t>
      </w:r>
      <w:r>
        <w:rPr>
          <w:spacing w:val="35"/>
        </w:rPr>
        <w:t xml:space="preserve"> </w:t>
      </w:r>
      <w:r>
        <w:t>stosowana</w:t>
      </w:r>
      <w:r>
        <w:rPr>
          <w:spacing w:val="39"/>
        </w:rPr>
        <w:t xml:space="preserve"> </w:t>
      </w:r>
      <w:r>
        <w:t>do</w:t>
      </w:r>
      <w:r>
        <w:rPr>
          <w:spacing w:val="40"/>
        </w:rPr>
        <w:t xml:space="preserve"> </w:t>
      </w:r>
      <w:r>
        <w:t>wykonywania</w:t>
      </w:r>
      <w:r>
        <w:rPr>
          <w:spacing w:val="39"/>
        </w:rPr>
        <w:t xml:space="preserve"> </w:t>
      </w:r>
      <w:r>
        <w:t>elementów</w:t>
      </w:r>
      <w:r>
        <w:rPr>
          <w:spacing w:val="34"/>
        </w:rPr>
        <w:t xml:space="preserve"> </w:t>
      </w:r>
      <w:r>
        <w:t>konstrukcji</w:t>
      </w:r>
      <w:r>
        <w:rPr>
          <w:spacing w:val="36"/>
        </w:rPr>
        <w:t xml:space="preserve"> </w:t>
      </w:r>
      <w:r>
        <w:t>stalowych</w:t>
      </w:r>
      <w:r>
        <w:rPr>
          <w:spacing w:val="39"/>
        </w:rPr>
        <w:t xml:space="preserve"> </w:t>
      </w:r>
      <w:r>
        <w:t>powinna</w:t>
      </w:r>
      <w:r>
        <w:rPr>
          <w:spacing w:val="38"/>
        </w:rPr>
        <w:t xml:space="preserve"> </w:t>
      </w:r>
      <w:r>
        <w:t>odpowiadać wymaganiom aktualnych norm.</w:t>
      </w:r>
    </w:p>
    <w:p w14:paraId="2D2AED81" w14:textId="77777777" w:rsidR="00276C7E" w:rsidRDefault="00276C7E" w:rsidP="00276C7E">
      <w:pPr>
        <w:pStyle w:val="Tekstpodstawowy"/>
      </w:pPr>
      <w:r>
        <w:rPr>
          <w:u w:val="single"/>
        </w:rPr>
        <w:t>Wyroby</w:t>
      </w:r>
      <w:r>
        <w:rPr>
          <w:spacing w:val="-7"/>
          <w:u w:val="single"/>
        </w:rPr>
        <w:t xml:space="preserve"> </w:t>
      </w:r>
      <w:r>
        <w:rPr>
          <w:u w:val="single"/>
        </w:rPr>
        <w:t>walcowane</w:t>
      </w:r>
      <w:r>
        <w:rPr>
          <w:spacing w:val="-6"/>
          <w:u w:val="single"/>
        </w:rPr>
        <w:t xml:space="preserve"> </w:t>
      </w:r>
      <w:r>
        <w:rPr>
          <w:u w:val="single"/>
        </w:rPr>
        <w:t>–</w:t>
      </w:r>
      <w:r>
        <w:rPr>
          <w:spacing w:val="-3"/>
          <w:u w:val="single"/>
        </w:rPr>
        <w:t xml:space="preserve"> </w:t>
      </w:r>
      <w:r>
        <w:rPr>
          <w:spacing w:val="-2"/>
          <w:u w:val="single"/>
        </w:rPr>
        <w:t>kształtowniki:</w:t>
      </w:r>
    </w:p>
    <w:p w14:paraId="62E63EB6" w14:textId="77777777" w:rsidR="00276C7E" w:rsidRDefault="00276C7E" w:rsidP="00276C7E">
      <w:pPr>
        <w:pStyle w:val="Tekstpodstawowy"/>
        <w:spacing w:before="46" w:line="288" w:lineRule="auto"/>
        <w:ind w:right="344"/>
      </w:pPr>
      <w:r>
        <w:t>Wszystkie wyroby walcowane powinny odpowiadać wymaganiom aktualnych norm hutniczych. Kształtowniki stosowane do wykonania konstrukcji stalowych powinny</w:t>
      </w:r>
      <w:r>
        <w:rPr>
          <w:spacing w:val="-1"/>
        </w:rPr>
        <w:t xml:space="preserve"> </w:t>
      </w:r>
      <w:r>
        <w:t xml:space="preserve">ponadto odpowiadać następującym </w:t>
      </w:r>
      <w:r>
        <w:rPr>
          <w:spacing w:val="-2"/>
        </w:rPr>
        <w:t>wymaganiom:</w:t>
      </w:r>
    </w:p>
    <w:p w14:paraId="3600A595" w14:textId="698A2BA6" w:rsidR="00276C7E" w:rsidRPr="0093252A" w:rsidRDefault="0093252A" w:rsidP="0093252A">
      <w:pPr>
        <w:tabs>
          <w:tab w:val="left" w:pos="1035"/>
          <w:tab w:val="left" w:pos="1036"/>
        </w:tabs>
        <w:spacing w:line="231" w:lineRule="exact"/>
        <w:ind w:left="466"/>
        <w:rPr>
          <w:sz w:val="20"/>
        </w:rPr>
      </w:pPr>
      <w:r>
        <w:rPr>
          <w:sz w:val="20"/>
        </w:rPr>
        <w:t xml:space="preserve">- </w:t>
      </w:r>
      <w:r w:rsidR="00276C7E" w:rsidRPr="0093252A">
        <w:rPr>
          <w:sz w:val="20"/>
        </w:rPr>
        <w:t>mieć</w:t>
      </w:r>
      <w:r w:rsidR="00276C7E" w:rsidRPr="0093252A">
        <w:rPr>
          <w:spacing w:val="-6"/>
          <w:sz w:val="20"/>
        </w:rPr>
        <w:t xml:space="preserve"> </w:t>
      </w:r>
      <w:r w:rsidR="00276C7E" w:rsidRPr="0093252A">
        <w:rPr>
          <w:sz w:val="20"/>
        </w:rPr>
        <w:t>atesty</w:t>
      </w:r>
      <w:r w:rsidR="00276C7E" w:rsidRPr="0093252A">
        <w:rPr>
          <w:spacing w:val="-11"/>
          <w:sz w:val="20"/>
        </w:rPr>
        <w:t xml:space="preserve"> </w:t>
      </w:r>
      <w:r w:rsidR="00276C7E" w:rsidRPr="0093252A">
        <w:rPr>
          <w:sz w:val="20"/>
        </w:rPr>
        <w:t>hutnicze</w:t>
      </w:r>
      <w:r w:rsidR="00276C7E" w:rsidRPr="0093252A">
        <w:rPr>
          <w:spacing w:val="-5"/>
          <w:sz w:val="20"/>
        </w:rPr>
        <w:t xml:space="preserve"> </w:t>
      </w:r>
      <w:r w:rsidR="00276C7E" w:rsidRPr="0093252A">
        <w:rPr>
          <w:sz w:val="20"/>
        </w:rPr>
        <w:t>i</w:t>
      </w:r>
      <w:r w:rsidR="00276C7E" w:rsidRPr="0093252A">
        <w:rPr>
          <w:spacing w:val="-7"/>
          <w:sz w:val="20"/>
        </w:rPr>
        <w:t xml:space="preserve"> </w:t>
      </w:r>
      <w:r w:rsidR="00276C7E" w:rsidRPr="0093252A">
        <w:rPr>
          <w:sz w:val="20"/>
        </w:rPr>
        <w:t>zaświadczenia</w:t>
      </w:r>
      <w:r w:rsidR="00276C7E" w:rsidRPr="0093252A">
        <w:rPr>
          <w:spacing w:val="-4"/>
          <w:sz w:val="20"/>
        </w:rPr>
        <w:t xml:space="preserve"> </w:t>
      </w:r>
      <w:r w:rsidR="00276C7E" w:rsidRPr="0093252A">
        <w:rPr>
          <w:spacing w:val="-2"/>
          <w:sz w:val="20"/>
        </w:rPr>
        <w:t>odbioru,</w:t>
      </w:r>
    </w:p>
    <w:p w14:paraId="51DD1A52" w14:textId="090A6AAC" w:rsidR="00276C7E" w:rsidRPr="0093252A" w:rsidRDefault="0093252A" w:rsidP="0093252A">
      <w:pPr>
        <w:tabs>
          <w:tab w:val="left" w:pos="1035"/>
          <w:tab w:val="left" w:pos="1036"/>
        </w:tabs>
        <w:spacing w:line="230" w:lineRule="exact"/>
        <w:ind w:left="466"/>
        <w:rPr>
          <w:sz w:val="20"/>
        </w:rPr>
      </w:pPr>
      <w:r>
        <w:rPr>
          <w:sz w:val="20"/>
        </w:rPr>
        <w:t xml:space="preserve">- </w:t>
      </w:r>
      <w:r w:rsidR="00276C7E" w:rsidRPr="0093252A">
        <w:rPr>
          <w:sz w:val="20"/>
        </w:rPr>
        <w:t>mieć</w:t>
      </w:r>
      <w:r w:rsidR="00276C7E" w:rsidRPr="0093252A">
        <w:rPr>
          <w:spacing w:val="-7"/>
          <w:sz w:val="20"/>
        </w:rPr>
        <w:t xml:space="preserve"> </w:t>
      </w:r>
      <w:r w:rsidR="00276C7E" w:rsidRPr="0093252A">
        <w:rPr>
          <w:sz w:val="20"/>
        </w:rPr>
        <w:t>trwałe</w:t>
      </w:r>
      <w:r w:rsidR="00276C7E" w:rsidRPr="0093252A">
        <w:rPr>
          <w:spacing w:val="-6"/>
          <w:sz w:val="20"/>
        </w:rPr>
        <w:t xml:space="preserve"> </w:t>
      </w:r>
      <w:r w:rsidR="00276C7E" w:rsidRPr="0093252A">
        <w:rPr>
          <w:spacing w:val="-2"/>
          <w:sz w:val="20"/>
        </w:rPr>
        <w:t>ocechowanie,</w:t>
      </w:r>
    </w:p>
    <w:p w14:paraId="2A47A9C9" w14:textId="0EDE4F0A" w:rsidR="00276C7E" w:rsidRPr="0093252A" w:rsidRDefault="0093252A" w:rsidP="0093252A">
      <w:pPr>
        <w:tabs>
          <w:tab w:val="left" w:pos="1035"/>
          <w:tab w:val="left" w:pos="1036"/>
        </w:tabs>
        <w:spacing w:before="2" w:line="237" w:lineRule="auto"/>
        <w:ind w:left="467" w:right="6722"/>
        <w:rPr>
          <w:sz w:val="20"/>
        </w:rPr>
      </w:pPr>
      <w:r>
        <w:rPr>
          <w:sz w:val="20"/>
        </w:rPr>
        <w:t xml:space="preserve">- </w:t>
      </w:r>
      <w:r w:rsidR="00276C7E" w:rsidRPr="0093252A">
        <w:rPr>
          <w:sz w:val="20"/>
        </w:rPr>
        <w:t>mieć</w:t>
      </w:r>
      <w:r w:rsidR="00276C7E" w:rsidRPr="0093252A">
        <w:rPr>
          <w:spacing w:val="-12"/>
          <w:sz w:val="20"/>
        </w:rPr>
        <w:t xml:space="preserve"> </w:t>
      </w:r>
      <w:r w:rsidR="00276C7E" w:rsidRPr="0093252A">
        <w:rPr>
          <w:sz w:val="20"/>
        </w:rPr>
        <w:t>wybite</w:t>
      </w:r>
      <w:r w:rsidR="00276C7E" w:rsidRPr="0093252A">
        <w:rPr>
          <w:spacing w:val="-11"/>
          <w:sz w:val="20"/>
        </w:rPr>
        <w:t xml:space="preserve"> </w:t>
      </w:r>
      <w:r w:rsidR="00276C7E" w:rsidRPr="0093252A">
        <w:rPr>
          <w:sz w:val="20"/>
        </w:rPr>
        <w:t>znaki</w:t>
      </w:r>
      <w:r w:rsidR="00276C7E" w:rsidRPr="0093252A">
        <w:rPr>
          <w:spacing w:val="-14"/>
          <w:sz w:val="20"/>
        </w:rPr>
        <w:t xml:space="preserve"> </w:t>
      </w:r>
      <w:r w:rsidR="00276C7E" w:rsidRPr="0093252A">
        <w:rPr>
          <w:sz w:val="20"/>
        </w:rPr>
        <w:t xml:space="preserve">cechowe. </w:t>
      </w:r>
      <w:r w:rsidR="00276C7E" w:rsidRPr="0093252A">
        <w:rPr>
          <w:sz w:val="20"/>
          <w:u w:val="single"/>
        </w:rPr>
        <w:t>Wyroby walcowane – blachy:</w:t>
      </w:r>
    </w:p>
    <w:p w14:paraId="1A495060" w14:textId="77777777" w:rsidR="00276C7E" w:rsidRDefault="00276C7E" w:rsidP="00276C7E">
      <w:pPr>
        <w:pStyle w:val="Tekstpodstawowy"/>
        <w:spacing w:before="46"/>
      </w:pPr>
      <w:r>
        <w:t>Blachy</w:t>
      </w:r>
      <w:r>
        <w:rPr>
          <w:spacing w:val="-12"/>
        </w:rPr>
        <w:t xml:space="preserve"> </w:t>
      </w:r>
      <w:r>
        <w:t>uniwersalne</w:t>
      </w:r>
      <w:r>
        <w:rPr>
          <w:spacing w:val="-9"/>
        </w:rPr>
        <w:t xml:space="preserve"> </w:t>
      </w:r>
      <w:r>
        <w:t>powinny</w:t>
      </w:r>
      <w:r>
        <w:rPr>
          <w:spacing w:val="-11"/>
        </w:rPr>
        <w:t xml:space="preserve"> </w:t>
      </w:r>
      <w:r>
        <w:t>odpowiadać</w:t>
      </w:r>
      <w:r>
        <w:rPr>
          <w:spacing w:val="-6"/>
        </w:rPr>
        <w:t xml:space="preserve"> </w:t>
      </w:r>
      <w:r>
        <w:t>wymaganiom</w:t>
      </w:r>
      <w:r>
        <w:rPr>
          <w:spacing w:val="-5"/>
        </w:rPr>
        <w:t xml:space="preserve"> </w:t>
      </w:r>
      <w:r>
        <w:t>aktualnych</w:t>
      </w:r>
      <w:r>
        <w:rPr>
          <w:spacing w:val="-8"/>
        </w:rPr>
        <w:t xml:space="preserve"> </w:t>
      </w:r>
      <w:r>
        <w:t>norm</w:t>
      </w:r>
      <w:r>
        <w:rPr>
          <w:spacing w:val="-7"/>
        </w:rPr>
        <w:t xml:space="preserve"> </w:t>
      </w:r>
      <w:r>
        <w:rPr>
          <w:spacing w:val="-2"/>
        </w:rPr>
        <w:t>hutniczych</w:t>
      </w:r>
    </w:p>
    <w:p w14:paraId="099D29E0" w14:textId="77777777" w:rsidR="00276C7E" w:rsidRDefault="00276C7E" w:rsidP="00276C7E">
      <w:pPr>
        <w:pStyle w:val="Tekstpodstawowy"/>
        <w:spacing w:before="46" w:line="288" w:lineRule="auto"/>
      </w:pPr>
      <w:r>
        <w:t>Blachy</w:t>
      </w:r>
      <w:r>
        <w:rPr>
          <w:spacing w:val="40"/>
        </w:rPr>
        <w:t xml:space="preserve"> </w:t>
      </w:r>
      <w:r>
        <w:t>stosowane</w:t>
      </w:r>
      <w:r>
        <w:rPr>
          <w:spacing w:val="40"/>
        </w:rPr>
        <w:t xml:space="preserve"> </w:t>
      </w:r>
      <w:r>
        <w:t>do</w:t>
      </w:r>
      <w:r>
        <w:rPr>
          <w:spacing w:val="40"/>
        </w:rPr>
        <w:t xml:space="preserve"> </w:t>
      </w:r>
      <w:r>
        <w:t>wykonania</w:t>
      </w:r>
      <w:r>
        <w:rPr>
          <w:spacing w:val="40"/>
        </w:rPr>
        <w:t xml:space="preserve"> </w:t>
      </w:r>
      <w:r>
        <w:t>konstrukcji</w:t>
      </w:r>
      <w:r>
        <w:rPr>
          <w:spacing w:val="40"/>
        </w:rPr>
        <w:t xml:space="preserve"> </w:t>
      </w:r>
      <w:r>
        <w:t>stalowych</w:t>
      </w:r>
      <w:r>
        <w:rPr>
          <w:spacing w:val="40"/>
        </w:rPr>
        <w:t xml:space="preserve"> </w:t>
      </w:r>
      <w:r>
        <w:t>powinny</w:t>
      </w:r>
      <w:r>
        <w:rPr>
          <w:spacing w:val="40"/>
        </w:rPr>
        <w:t xml:space="preserve"> </w:t>
      </w:r>
      <w:r>
        <w:t>ponadto</w:t>
      </w:r>
      <w:r>
        <w:rPr>
          <w:spacing w:val="40"/>
        </w:rPr>
        <w:t xml:space="preserve"> </w:t>
      </w:r>
      <w:r>
        <w:t>odpowiadać</w:t>
      </w:r>
      <w:r>
        <w:rPr>
          <w:spacing w:val="40"/>
        </w:rPr>
        <w:t xml:space="preserve"> </w:t>
      </w:r>
      <w:r>
        <w:t xml:space="preserve">następującym </w:t>
      </w:r>
      <w:r>
        <w:rPr>
          <w:spacing w:val="-2"/>
        </w:rPr>
        <w:t>wymaganiom:</w:t>
      </w:r>
    </w:p>
    <w:p w14:paraId="6D5C3649" w14:textId="0BB6FF6B" w:rsidR="00276C7E" w:rsidRPr="0093252A" w:rsidRDefault="0093252A" w:rsidP="0093252A">
      <w:pPr>
        <w:tabs>
          <w:tab w:val="left" w:pos="1035"/>
          <w:tab w:val="left" w:pos="1036"/>
        </w:tabs>
        <w:spacing w:line="231" w:lineRule="exact"/>
        <w:ind w:left="466"/>
        <w:rPr>
          <w:sz w:val="20"/>
        </w:rPr>
      </w:pPr>
      <w:r>
        <w:rPr>
          <w:sz w:val="20"/>
        </w:rPr>
        <w:t xml:space="preserve">- </w:t>
      </w:r>
      <w:r w:rsidR="00276C7E" w:rsidRPr="0093252A">
        <w:rPr>
          <w:sz w:val="20"/>
        </w:rPr>
        <w:t>mieć</w:t>
      </w:r>
      <w:r w:rsidR="00276C7E" w:rsidRPr="0093252A">
        <w:rPr>
          <w:spacing w:val="-6"/>
          <w:sz w:val="20"/>
        </w:rPr>
        <w:t xml:space="preserve"> </w:t>
      </w:r>
      <w:r w:rsidR="00276C7E" w:rsidRPr="0093252A">
        <w:rPr>
          <w:sz w:val="20"/>
        </w:rPr>
        <w:t>atesty</w:t>
      </w:r>
      <w:r w:rsidR="00276C7E" w:rsidRPr="0093252A">
        <w:rPr>
          <w:spacing w:val="-11"/>
          <w:sz w:val="20"/>
        </w:rPr>
        <w:t xml:space="preserve"> </w:t>
      </w:r>
      <w:r w:rsidR="00276C7E" w:rsidRPr="0093252A">
        <w:rPr>
          <w:sz w:val="20"/>
        </w:rPr>
        <w:t>hutnicze</w:t>
      </w:r>
      <w:r w:rsidR="00276C7E" w:rsidRPr="0093252A">
        <w:rPr>
          <w:spacing w:val="-5"/>
          <w:sz w:val="20"/>
        </w:rPr>
        <w:t xml:space="preserve"> </w:t>
      </w:r>
      <w:r w:rsidR="00276C7E" w:rsidRPr="0093252A">
        <w:rPr>
          <w:sz w:val="20"/>
        </w:rPr>
        <w:t>i</w:t>
      </w:r>
      <w:r w:rsidR="00276C7E" w:rsidRPr="0093252A">
        <w:rPr>
          <w:spacing w:val="-7"/>
          <w:sz w:val="20"/>
        </w:rPr>
        <w:t xml:space="preserve"> </w:t>
      </w:r>
      <w:r w:rsidR="00276C7E" w:rsidRPr="0093252A">
        <w:rPr>
          <w:sz w:val="20"/>
        </w:rPr>
        <w:t>zaświadczenia</w:t>
      </w:r>
      <w:r w:rsidR="00276C7E" w:rsidRPr="0093252A">
        <w:rPr>
          <w:spacing w:val="-4"/>
          <w:sz w:val="20"/>
        </w:rPr>
        <w:t xml:space="preserve"> </w:t>
      </w:r>
      <w:r w:rsidR="00276C7E" w:rsidRPr="0093252A">
        <w:rPr>
          <w:spacing w:val="-2"/>
          <w:sz w:val="20"/>
        </w:rPr>
        <w:t>odbioru,</w:t>
      </w:r>
    </w:p>
    <w:p w14:paraId="059B8C67" w14:textId="453B9853" w:rsidR="00276C7E" w:rsidRPr="0093252A" w:rsidRDefault="0093252A" w:rsidP="0093252A">
      <w:pPr>
        <w:tabs>
          <w:tab w:val="left" w:pos="1035"/>
          <w:tab w:val="left" w:pos="1036"/>
        </w:tabs>
        <w:spacing w:line="230" w:lineRule="exact"/>
        <w:ind w:left="466"/>
        <w:rPr>
          <w:sz w:val="20"/>
        </w:rPr>
      </w:pPr>
      <w:r>
        <w:rPr>
          <w:sz w:val="20"/>
        </w:rPr>
        <w:t xml:space="preserve">- </w:t>
      </w:r>
      <w:r w:rsidR="00276C7E" w:rsidRPr="0093252A">
        <w:rPr>
          <w:sz w:val="20"/>
        </w:rPr>
        <w:t>mieć</w:t>
      </w:r>
      <w:r w:rsidR="00276C7E" w:rsidRPr="0093252A">
        <w:rPr>
          <w:spacing w:val="-7"/>
          <w:sz w:val="20"/>
        </w:rPr>
        <w:t xml:space="preserve"> </w:t>
      </w:r>
      <w:r w:rsidR="00276C7E" w:rsidRPr="0093252A">
        <w:rPr>
          <w:sz w:val="20"/>
        </w:rPr>
        <w:t>trwałe</w:t>
      </w:r>
      <w:r w:rsidR="00276C7E" w:rsidRPr="0093252A">
        <w:rPr>
          <w:spacing w:val="-6"/>
          <w:sz w:val="20"/>
        </w:rPr>
        <w:t xml:space="preserve"> </w:t>
      </w:r>
      <w:r w:rsidR="00276C7E" w:rsidRPr="0093252A">
        <w:rPr>
          <w:spacing w:val="-2"/>
          <w:sz w:val="20"/>
        </w:rPr>
        <w:t>ocechowanie,</w:t>
      </w:r>
    </w:p>
    <w:p w14:paraId="3B6604E3" w14:textId="77885B73" w:rsidR="00276C7E" w:rsidRPr="0093252A" w:rsidRDefault="0093252A" w:rsidP="0093252A">
      <w:pPr>
        <w:tabs>
          <w:tab w:val="left" w:pos="1035"/>
          <w:tab w:val="left" w:pos="1036"/>
        </w:tabs>
        <w:ind w:left="467" w:right="6654"/>
        <w:rPr>
          <w:sz w:val="20"/>
        </w:rPr>
      </w:pPr>
      <w:r>
        <w:rPr>
          <w:sz w:val="20"/>
        </w:rPr>
        <w:t xml:space="preserve">- </w:t>
      </w:r>
      <w:r w:rsidR="00276C7E" w:rsidRPr="0093252A">
        <w:rPr>
          <w:sz w:val="20"/>
        </w:rPr>
        <w:t xml:space="preserve">mieć wybite znaki cechowe. </w:t>
      </w:r>
      <w:r w:rsidR="00276C7E" w:rsidRPr="0093252A">
        <w:rPr>
          <w:sz w:val="20"/>
          <w:u w:val="single"/>
        </w:rPr>
        <w:t>Wyroby</w:t>
      </w:r>
      <w:r w:rsidR="00276C7E" w:rsidRPr="0093252A">
        <w:rPr>
          <w:spacing w:val="-12"/>
          <w:sz w:val="20"/>
          <w:u w:val="single"/>
        </w:rPr>
        <w:t xml:space="preserve"> </w:t>
      </w:r>
      <w:proofErr w:type="spellStart"/>
      <w:r w:rsidR="00276C7E" w:rsidRPr="0093252A">
        <w:rPr>
          <w:sz w:val="20"/>
          <w:u w:val="single"/>
        </w:rPr>
        <w:t>zimnogięte</w:t>
      </w:r>
      <w:proofErr w:type="spellEnd"/>
      <w:r w:rsidR="00276C7E" w:rsidRPr="0093252A">
        <w:rPr>
          <w:spacing w:val="-12"/>
          <w:sz w:val="20"/>
          <w:u w:val="single"/>
        </w:rPr>
        <w:t xml:space="preserve"> </w:t>
      </w:r>
      <w:r w:rsidR="00276C7E" w:rsidRPr="0093252A">
        <w:rPr>
          <w:sz w:val="20"/>
          <w:u w:val="single"/>
        </w:rPr>
        <w:t>–</w:t>
      </w:r>
      <w:r w:rsidR="00276C7E" w:rsidRPr="0093252A">
        <w:rPr>
          <w:spacing w:val="-11"/>
          <w:sz w:val="20"/>
          <w:u w:val="single"/>
        </w:rPr>
        <w:t xml:space="preserve"> </w:t>
      </w:r>
      <w:r w:rsidR="00276C7E" w:rsidRPr="0093252A">
        <w:rPr>
          <w:sz w:val="20"/>
          <w:u w:val="single"/>
        </w:rPr>
        <w:t>kształtowniki:</w:t>
      </w:r>
    </w:p>
    <w:p w14:paraId="53D65E84" w14:textId="77777777" w:rsidR="00276C7E" w:rsidRDefault="00276C7E" w:rsidP="00276C7E">
      <w:pPr>
        <w:pStyle w:val="Tekstpodstawowy"/>
        <w:spacing w:before="45" w:line="288" w:lineRule="auto"/>
        <w:ind w:right="339"/>
      </w:pPr>
      <w:r>
        <w:t>Kształtowniki</w:t>
      </w:r>
      <w:r>
        <w:rPr>
          <w:spacing w:val="40"/>
        </w:rPr>
        <w:t xml:space="preserve"> </w:t>
      </w:r>
      <w:r>
        <w:t>zamknięte</w:t>
      </w:r>
      <w:r>
        <w:rPr>
          <w:spacing w:val="40"/>
        </w:rPr>
        <w:t xml:space="preserve"> </w:t>
      </w:r>
      <w:r>
        <w:t>powinny</w:t>
      </w:r>
      <w:r>
        <w:rPr>
          <w:spacing w:val="40"/>
        </w:rPr>
        <w:t xml:space="preserve"> </w:t>
      </w:r>
      <w:r>
        <w:t>odpowiadać</w:t>
      </w:r>
      <w:r>
        <w:rPr>
          <w:spacing w:val="40"/>
        </w:rPr>
        <w:t xml:space="preserve"> </w:t>
      </w:r>
      <w:r>
        <w:t>wymaganiom</w:t>
      </w:r>
      <w:r>
        <w:rPr>
          <w:spacing w:val="40"/>
        </w:rPr>
        <w:t xml:space="preserve"> </w:t>
      </w:r>
      <w:r>
        <w:t>aktualnych</w:t>
      </w:r>
      <w:r>
        <w:rPr>
          <w:spacing w:val="40"/>
        </w:rPr>
        <w:t xml:space="preserve"> </w:t>
      </w:r>
      <w:r>
        <w:t>norm</w:t>
      </w:r>
      <w:r>
        <w:rPr>
          <w:spacing w:val="40"/>
        </w:rPr>
        <w:t xml:space="preserve"> </w:t>
      </w:r>
      <w:r>
        <w:t>hutniczych</w:t>
      </w:r>
      <w:r>
        <w:rPr>
          <w:spacing w:val="40"/>
        </w:rPr>
        <w:t xml:space="preserve"> </w:t>
      </w:r>
      <w:r>
        <w:t>kształtowniki otwarte powinny odpowiadać wymaganiom norm</w:t>
      </w:r>
    </w:p>
    <w:p w14:paraId="61F4D6ED" w14:textId="77777777" w:rsidR="00276C7E" w:rsidRDefault="00276C7E" w:rsidP="00276C7E">
      <w:pPr>
        <w:pStyle w:val="Tekstpodstawowy"/>
      </w:pPr>
      <w:r>
        <w:rPr>
          <w:spacing w:val="-2"/>
          <w:u w:val="single"/>
        </w:rPr>
        <w:t>Łączniki</w:t>
      </w:r>
    </w:p>
    <w:p w14:paraId="08E62E4C" w14:textId="77777777" w:rsidR="00276C7E" w:rsidRDefault="00276C7E" w:rsidP="00276C7E">
      <w:pPr>
        <w:pStyle w:val="Tekstpodstawowy"/>
        <w:spacing w:before="46" w:line="288" w:lineRule="auto"/>
      </w:pPr>
      <w:r>
        <w:t>Śruby, nakrętki, nity</w:t>
      </w:r>
      <w:r>
        <w:rPr>
          <w:spacing w:val="-1"/>
        </w:rPr>
        <w:t xml:space="preserve"> </w:t>
      </w:r>
      <w:r>
        <w:t>i inne akcesoria</w:t>
      </w:r>
      <w:r>
        <w:rPr>
          <w:spacing w:val="-1"/>
        </w:rPr>
        <w:t xml:space="preserve"> </w:t>
      </w:r>
      <w:r>
        <w:t>do łączenia konstrukcji stalowych powinny</w:t>
      </w:r>
      <w:r>
        <w:rPr>
          <w:spacing w:val="-1"/>
        </w:rPr>
        <w:t xml:space="preserve"> </w:t>
      </w:r>
      <w:r>
        <w:t>odpowiadać wymaganiom aktualnych norm, oraz spełniać warunki wytrzymałościowe określone w projekcie:</w:t>
      </w:r>
    </w:p>
    <w:p w14:paraId="018AD82E" w14:textId="77777777" w:rsidR="00276C7E" w:rsidRDefault="00276C7E" w:rsidP="00276C7E">
      <w:pPr>
        <w:pStyle w:val="Tekstpodstawowy"/>
        <w:spacing w:before="1"/>
      </w:pPr>
      <w:r>
        <w:rPr>
          <w:u w:val="single"/>
        </w:rPr>
        <w:t>Materiały</w:t>
      </w:r>
      <w:r>
        <w:rPr>
          <w:spacing w:val="-8"/>
          <w:u w:val="single"/>
        </w:rPr>
        <w:t xml:space="preserve"> </w:t>
      </w:r>
      <w:r>
        <w:rPr>
          <w:u w:val="single"/>
        </w:rPr>
        <w:t>do</w:t>
      </w:r>
      <w:r>
        <w:rPr>
          <w:spacing w:val="-6"/>
          <w:u w:val="single"/>
        </w:rPr>
        <w:t xml:space="preserve"> </w:t>
      </w:r>
      <w:r>
        <w:rPr>
          <w:spacing w:val="-2"/>
          <w:u w:val="single"/>
        </w:rPr>
        <w:t>spawania</w:t>
      </w:r>
    </w:p>
    <w:p w14:paraId="46940386" w14:textId="77777777" w:rsidR="00276C7E" w:rsidRDefault="00276C7E" w:rsidP="00276C7E">
      <w:pPr>
        <w:pStyle w:val="Tekstpodstawowy"/>
        <w:spacing w:before="46" w:line="288" w:lineRule="auto"/>
      </w:pPr>
      <w:r>
        <w:t>Materiały</w:t>
      </w:r>
      <w:r>
        <w:rPr>
          <w:spacing w:val="80"/>
        </w:rPr>
        <w:t xml:space="preserve"> </w:t>
      </w:r>
      <w:r>
        <w:t>do</w:t>
      </w:r>
      <w:r>
        <w:rPr>
          <w:spacing w:val="80"/>
        </w:rPr>
        <w:t xml:space="preserve"> </w:t>
      </w:r>
      <w:r>
        <w:t>spawania</w:t>
      </w:r>
      <w:r>
        <w:rPr>
          <w:spacing w:val="80"/>
        </w:rPr>
        <w:t xml:space="preserve"> </w:t>
      </w:r>
      <w:r>
        <w:t>konstrukcji</w:t>
      </w:r>
      <w:r>
        <w:rPr>
          <w:spacing w:val="80"/>
        </w:rPr>
        <w:t xml:space="preserve"> </w:t>
      </w:r>
      <w:r>
        <w:t>stalowych</w:t>
      </w:r>
      <w:r>
        <w:rPr>
          <w:spacing w:val="80"/>
        </w:rPr>
        <w:t xml:space="preserve"> </w:t>
      </w:r>
      <w:r>
        <w:t>(elektrody,</w:t>
      </w:r>
      <w:r>
        <w:rPr>
          <w:spacing w:val="80"/>
        </w:rPr>
        <w:t xml:space="preserve"> </w:t>
      </w:r>
      <w:r>
        <w:t>druty,</w:t>
      </w:r>
      <w:r>
        <w:rPr>
          <w:spacing w:val="80"/>
        </w:rPr>
        <w:t xml:space="preserve"> </w:t>
      </w:r>
      <w:r>
        <w:t>topniki</w:t>
      </w:r>
      <w:r>
        <w:rPr>
          <w:spacing w:val="80"/>
        </w:rPr>
        <w:t xml:space="preserve"> </w:t>
      </w:r>
      <w:proofErr w:type="spellStart"/>
      <w:r>
        <w:t>itd</w:t>
      </w:r>
      <w:proofErr w:type="spellEnd"/>
      <w:r>
        <w:t>)</w:t>
      </w:r>
      <w:r>
        <w:rPr>
          <w:spacing w:val="80"/>
        </w:rPr>
        <w:t xml:space="preserve"> </w:t>
      </w:r>
      <w:r>
        <w:t>powinny</w:t>
      </w:r>
      <w:r>
        <w:rPr>
          <w:spacing w:val="80"/>
        </w:rPr>
        <w:t xml:space="preserve"> </w:t>
      </w:r>
      <w:r>
        <w:t>odpowiadać</w:t>
      </w:r>
      <w:r>
        <w:rPr>
          <w:spacing w:val="40"/>
        </w:rPr>
        <w:t xml:space="preserve"> </w:t>
      </w:r>
      <w:r>
        <w:t>wymaganiom aktualnych norm</w:t>
      </w:r>
    </w:p>
    <w:p w14:paraId="375808F8" w14:textId="77777777" w:rsidR="00276C7E" w:rsidRDefault="00276C7E" w:rsidP="00276C7E">
      <w:pPr>
        <w:pStyle w:val="Tekstpodstawowy"/>
      </w:pPr>
      <w:r>
        <w:rPr>
          <w:u w:val="single"/>
        </w:rPr>
        <w:t>Składowanie</w:t>
      </w:r>
      <w:r>
        <w:rPr>
          <w:spacing w:val="-10"/>
          <w:u w:val="single"/>
        </w:rPr>
        <w:t xml:space="preserve"> </w:t>
      </w:r>
      <w:r>
        <w:rPr>
          <w:u w:val="single"/>
        </w:rPr>
        <w:t>materiałów</w:t>
      </w:r>
      <w:r>
        <w:rPr>
          <w:spacing w:val="-7"/>
          <w:u w:val="single"/>
        </w:rPr>
        <w:t xml:space="preserve"> </w:t>
      </w:r>
      <w:r>
        <w:rPr>
          <w:u w:val="single"/>
        </w:rPr>
        <w:t>i</w:t>
      </w:r>
      <w:r>
        <w:rPr>
          <w:spacing w:val="-10"/>
          <w:u w:val="single"/>
        </w:rPr>
        <w:t xml:space="preserve"> </w:t>
      </w:r>
      <w:r>
        <w:rPr>
          <w:spacing w:val="-2"/>
          <w:u w:val="single"/>
        </w:rPr>
        <w:t>konstrukcji</w:t>
      </w:r>
    </w:p>
    <w:p w14:paraId="475CD681" w14:textId="77777777" w:rsidR="00276C7E" w:rsidRDefault="00276C7E" w:rsidP="00276C7E">
      <w:pPr>
        <w:pStyle w:val="Tekstpodstawowy"/>
        <w:spacing w:before="46" w:line="288" w:lineRule="auto"/>
        <w:ind w:right="341"/>
        <w:jc w:val="both"/>
      </w:pPr>
      <w:r>
        <w:t>Elementy</w:t>
      </w:r>
      <w:r>
        <w:rPr>
          <w:spacing w:val="-7"/>
        </w:rPr>
        <w:t xml:space="preserve"> </w:t>
      </w:r>
      <w:r>
        <w:t>konstrukcji</w:t>
      </w:r>
      <w:r>
        <w:rPr>
          <w:spacing w:val="-5"/>
        </w:rPr>
        <w:t xml:space="preserve"> </w:t>
      </w:r>
      <w:r>
        <w:t>stalowych</w:t>
      </w:r>
      <w:r>
        <w:rPr>
          <w:spacing w:val="-3"/>
        </w:rPr>
        <w:t xml:space="preserve"> </w:t>
      </w:r>
      <w:r>
        <w:t>i</w:t>
      </w:r>
      <w:r>
        <w:rPr>
          <w:spacing w:val="-4"/>
        </w:rPr>
        <w:t xml:space="preserve"> </w:t>
      </w:r>
      <w:r>
        <w:t>materiały</w:t>
      </w:r>
      <w:r>
        <w:rPr>
          <w:spacing w:val="-4"/>
        </w:rPr>
        <w:t xml:space="preserve"> </w:t>
      </w:r>
      <w:r>
        <w:t>dostarczone na</w:t>
      </w:r>
      <w:r>
        <w:rPr>
          <w:spacing w:val="-3"/>
        </w:rPr>
        <w:t xml:space="preserve"> </w:t>
      </w:r>
      <w:r>
        <w:t>budowę</w:t>
      </w:r>
      <w:r>
        <w:rPr>
          <w:spacing w:val="-4"/>
        </w:rPr>
        <w:t xml:space="preserve"> </w:t>
      </w:r>
      <w:r>
        <w:t>powinny</w:t>
      </w:r>
      <w:r>
        <w:rPr>
          <w:spacing w:val="-4"/>
        </w:rPr>
        <w:t xml:space="preserve"> </w:t>
      </w:r>
      <w:r>
        <w:t>być</w:t>
      </w:r>
      <w:r>
        <w:rPr>
          <w:spacing w:val="-1"/>
        </w:rPr>
        <w:t xml:space="preserve"> </w:t>
      </w:r>
      <w:r>
        <w:t>wyładowywane dźwigami. Elementy ciężkie, długie i wiotkie należy przenosić za pomocą zawiesi i usztywnić przed odkształceniem. Elementy układać w sposób umożliwiający odczytanie znakowania. Na miejscu składowania należy rejestrować konstrukcję</w:t>
      </w:r>
      <w:r>
        <w:rPr>
          <w:spacing w:val="-4"/>
        </w:rPr>
        <w:t xml:space="preserve"> </w:t>
      </w:r>
      <w:r>
        <w:t>niezwłocznie</w:t>
      </w:r>
      <w:r>
        <w:rPr>
          <w:spacing w:val="-1"/>
        </w:rPr>
        <w:t xml:space="preserve"> </w:t>
      </w:r>
      <w:r>
        <w:t>po</w:t>
      </w:r>
      <w:r>
        <w:rPr>
          <w:spacing w:val="-1"/>
        </w:rPr>
        <w:t xml:space="preserve"> </w:t>
      </w:r>
      <w:r>
        <w:t>ich</w:t>
      </w:r>
      <w:r>
        <w:rPr>
          <w:spacing w:val="-3"/>
        </w:rPr>
        <w:t xml:space="preserve"> </w:t>
      </w:r>
      <w:r>
        <w:t>nadejściu,</w:t>
      </w:r>
      <w:r>
        <w:rPr>
          <w:spacing w:val="-1"/>
        </w:rPr>
        <w:t xml:space="preserve"> </w:t>
      </w:r>
      <w:r>
        <w:t>segregować</w:t>
      </w:r>
      <w:r>
        <w:rPr>
          <w:spacing w:val="-1"/>
        </w:rPr>
        <w:t xml:space="preserve"> </w:t>
      </w:r>
      <w:r>
        <w:t>i</w:t>
      </w:r>
      <w:r>
        <w:rPr>
          <w:spacing w:val="-4"/>
        </w:rPr>
        <w:t xml:space="preserve"> </w:t>
      </w:r>
      <w:r>
        <w:t>układać</w:t>
      </w:r>
      <w:r>
        <w:rPr>
          <w:spacing w:val="-2"/>
        </w:rPr>
        <w:t xml:space="preserve"> </w:t>
      </w:r>
      <w:r>
        <w:t>na</w:t>
      </w:r>
      <w:r>
        <w:rPr>
          <w:spacing w:val="-3"/>
        </w:rPr>
        <w:t xml:space="preserve"> </w:t>
      </w:r>
      <w:r>
        <w:t>wyznaczonym miejscu</w:t>
      </w:r>
      <w:r>
        <w:rPr>
          <w:spacing w:val="-5"/>
        </w:rPr>
        <w:t xml:space="preserve"> </w:t>
      </w:r>
      <w:r>
        <w:t>na podkładach drewnianych z bali lub desek na wyrównanej do poziomu ziemi w odległości 2.0 do 3.0 m od siebie oraz oczyszczać i naprawiać powstałe w czasie transportu ewentualne uszkodzenia.</w:t>
      </w:r>
    </w:p>
    <w:p w14:paraId="4F9DE67C" w14:textId="77777777" w:rsidR="00276C7E" w:rsidRDefault="00276C7E" w:rsidP="00276C7E">
      <w:pPr>
        <w:pStyle w:val="Tekstpodstawowy"/>
        <w:spacing w:line="288" w:lineRule="auto"/>
        <w:ind w:right="344"/>
        <w:jc w:val="both"/>
      </w:pPr>
      <w:r>
        <w:t>Elektrody</w:t>
      </w:r>
      <w:r>
        <w:rPr>
          <w:spacing w:val="-4"/>
        </w:rPr>
        <w:t xml:space="preserve"> </w:t>
      </w:r>
      <w:r>
        <w:t>składować w</w:t>
      </w:r>
      <w:r>
        <w:rPr>
          <w:spacing w:val="-5"/>
        </w:rPr>
        <w:t xml:space="preserve"> </w:t>
      </w:r>
      <w:r>
        <w:t>magazynie w</w:t>
      </w:r>
      <w:r>
        <w:rPr>
          <w:spacing w:val="-3"/>
        </w:rPr>
        <w:t xml:space="preserve"> </w:t>
      </w:r>
      <w:r>
        <w:t>oryginalnych opakowaniach, zabezpieczonych</w:t>
      </w:r>
      <w:r>
        <w:rPr>
          <w:spacing w:val="-2"/>
        </w:rPr>
        <w:t xml:space="preserve"> </w:t>
      </w:r>
      <w:r>
        <w:t>przed</w:t>
      </w:r>
      <w:r>
        <w:rPr>
          <w:spacing w:val="-2"/>
        </w:rPr>
        <w:t xml:space="preserve"> </w:t>
      </w:r>
      <w:r>
        <w:t>zawilgoceniem. Łączniki składować w magazynie w oryginalnych opakowaniach lub skrzynkach.</w:t>
      </w:r>
    </w:p>
    <w:p w14:paraId="779FF1CB" w14:textId="77777777" w:rsidR="00276C7E" w:rsidRDefault="00276C7E" w:rsidP="00276C7E">
      <w:pPr>
        <w:pStyle w:val="Tekstpodstawowy"/>
        <w:spacing w:before="9"/>
        <w:ind w:left="0"/>
        <w:rPr>
          <w:sz w:val="15"/>
        </w:rPr>
      </w:pPr>
    </w:p>
    <w:p w14:paraId="4E0BF547" w14:textId="77777777" w:rsidR="00276C7E" w:rsidRDefault="00276C7E" w:rsidP="00276C7E">
      <w:pPr>
        <w:spacing w:before="92"/>
        <w:ind w:left="467"/>
        <w:rPr>
          <w:b/>
          <w:sz w:val="24"/>
        </w:rPr>
      </w:pPr>
      <w:r>
        <w:rPr>
          <w:noProof/>
        </w:rPr>
        <w:drawing>
          <wp:inline distT="0" distB="0" distL="0" distR="0" wp14:anchorId="4F9CA6AA" wp14:editId="47B2B2FB">
            <wp:extent cx="121919" cy="121919"/>
            <wp:effectExtent l="0" t="0" r="0" b="0"/>
            <wp:docPr id="1599607038"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49.jpeg"/>
                    <pic:cNvPicPr/>
                  </pic:nvPicPr>
                  <pic:blipFill>
                    <a:blip r:embed="rId35"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SPRZĘT</w:t>
      </w:r>
    </w:p>
    <w:p w14:paraId="3BCD7A70" w14:textId="77777777" w:rsidR="00276C7E" w:rsidRDefault="00276C7E" w:rsidP="00276C7E">
      <w:pPr>
        <w:pStyle w:val="Tekstpodstawowy"/>
        <w:spacing w:before="58" w:line="288" w:lineRule="auto"/>
        <w:ind w:right="344"/>
      </w:pPr>
      <w:r>
        <w:t>Roboty związane z budową nowych konstrukcji stalowych mogą być wykonane ręcznie lub mechanicznie przy użyciu dowolnego sprzętu przeznaczonego do wykonania zamierzonych robót.</w:t>
      </w:r>
    </w:p>
    <w:p w14:paraId="54DEE5C4" w14:textId="77777777" w:rsidR="00276C7E" w:rsidRDefault="00276C7E" w:rsidP="00276C7E">
      <w:pPr>
        <w:pStyle w:val="Tekstpodstawowy"/>
      </w:pPr>
      <w:r>
        <w:t>Wykonawca</w:t>
      </w:r>
      <w:r>
        <w:rPr>
          <w:spacing w:val="-6"/>
        </w:rPr>
        <w:t xml:space="preserve"> </w:t>
      </w:r>
      <w:r>
        <w:t>do</w:t>
      </w:r>
      <w:r>
        <w:rPr>
          <w:spacing w:val="-9"/>
        </w:rPr>
        <w:t xml:space="preserve"> </w:t>
      </w:r>
      <w:r>
        <w:t>montażu</w:t>
      </w:r>
      <w:r>
        <w:rPr>
          <w:spacing w:val="-6"/>
        </w:rPr>
        <w:t xml:space="preserve"> </w:t>
      </w:r>
      <w:r>
        <w:t>lub</w:t>
      </w:r>
      <w:r>
        <w:rPr>
          <w:spacing w:val="-8"/>
        </w:rPr>
        <w:t xml:space="preserve"> </w:t>
      </w:r>
      <w:r>
        <w:t>demontażu</w:t>
      </w:r>
      <w:r>
        <w:rPr>
          <w:spacing w:val="-8"/>
        </w:rPr>
        <w:t xml:space="preserve"> </w:t>
      </w:r>
      <w:r>
        <w:t>elementów</w:t>
      </w:r>
      <w:r>
        <w:rPr>
          <w:spacing w:val="-11"/>
        </w:rPr>
        <w:t xml:space="preserve"> </w:t>
      </w:r>
      <w:r>
        <w:t>konstrukcji</w:t>
      </w:r>
      <w:r>
        <w:rPr>
          <w:spacing w:val="-10"/>
        </w:rPr>
        <w:t xml:space="preserve"> </w:t>
      </w:r>
      <w:r>
        <w:t>stalowej</w:t>
      </w:r>
      <w:r>
        <w:rPr>
          <w:spacing w:val="-7"/>
        </w:rPr>
        <w:t xml:space="preserve"> </w:t>
      </w:r>
      <w:r>
        <w:t>powinien</w:t>
      </w:r>
      <w:r>
        <w:rPr>
          <w:spacing w:val="-5"/>
        </w:rPr>
        <w:t xml:space="preserve"> </w:t>
      </w:r>
      <w:r>
        <w:t>dysponować</w:t>
      </w:r>
      <w:r>
        <w:rPr>
          <w:spacing w:val="-7"/>
        </w:rPr>
        <w:t xml:space="preserve"> </w:t>
      </w:r>
      <w:r>
        <w:rPr>
          <w:spacing w:val="-2"/>
        </w:rPr>
        <w:t>m.in.</w:t>
      </w:r>
    </w:p>
    <w:p w14:paraId="06216A32" w14:textId="56EDAF9B" w:rsidR="00276C7E" w:rsidRPr="00621D51" w:rsidRDefault="00621D51" w:rsidP="00621D51">
      <w:pPr>
        <w:tabs>
          <w:tab w:val="left" w:pos="1035"/>
          <w:tab w:val="left" w:pos="1036"/>
        </w:tabs>
        <w:spacing w:before="46" w:line="231" w:lineRule="exact"/>
        <w:ind w:left="465"/>
        <w:rPr>
          <w:sz w:val="20"/>
        </w:rPr>
      </w:pPr>
      <w:r>
        <w:rPr>
          <w:spacing w:val="-2"/>
          <w:sz w:val="20"/>
        </w:rPr>
        <w:t xml:space="preserve">- </w:t>
      </w:r>
      <w:r w:rsidR="00276C7E" w:rsidRPr="00621D51">
        <w:rPr>
          <w:spacing w:val="-2"/>
          <w:sz w:val="20"/>
        </w:rPr>
        <w:t>spawarkami</w:t>
      </w:r>
    </w:p>
    <w:p w14:paraId="4AF3B969" w14:textId="7E56A9C9" w:rsidR="00276C7E" w:rsidRPr="00621D51" w:rsidRDefault="00621D51" w:rsidP="00621D51">
      <w:pPr>
        <w:tabs>
          <w:tab w:val="left" w:pos="1035"/>
          <w:tab w:val="left" w:pos="1036"/>
        </w:tabs>
        <w:spacing w:line="229" w:lineRule="exact"/>
        <w:ind w:left="465"/>
        <w:rPr>
          <w:sz w:val="20"/>
        </w:rPr>
      </w:pPr>
      <w:r>
        <w:rPr>
          <w:sz w:val="20"/>
        </w:rPr>
        <w:t xml:space="preserve">- </w:t>
      </w:r>
      <w:r w:rsidR="00276C7E" w:rsidRPr="00621D51">
        <w:rPr>
          <w:sz w:val="20"/>
        </w:rPr>
        <w:t>palnikami</w:t>
      </w:r>
      <w:r w:rsidR="00276C7E" w:rsidRPr="00621D51">
        <w:rPr>
          <w:spacing w:val="-8"/>
          <w:sz w:val="20"/>
        </w:rPr>
        <w:t xml:space="preserve"> </w:t>
      </w:r>
      <w:r w:rsidR="00276C7E" w:rsidRPr="00621D51">
        <w:rPr>
          <w:spacing w:val="-2"/>
          <w:sz w:val="20"/>
        </w:rPr>
        <w:t>gazowymi,</w:t>
      </w:r>
    </w:p>
    <w:p w14:paraId="031CC24C" w14:textId="0CA71C78" w:rsidR="00276C7E" w:rsidRPr="00621D51" w:rsidRDefault="00621D51" w:rsidP="00621D51">
      <w:pPr>
        <w:tabs>
          <w:tab w:val="left" w:pos="1035"/>
          <w:tab w:val="left" w:pos="1036"/>
        </w:tabs>
        <w:spacing w:line="229" w:lineRule="exact"/>
        <w:ind w:left="465"/>
        <w:rPr>
          <w:sz w:val="20"/>
        </w:rPr>
      </w:pPr>
      <w:r>
        <w:rPr>
          <w:sz w:val="20"/>
        </w:rPr>
        <w:t xml:space="preserve">- </w:t>
      </w:r>
      <w:r w:rsidR="00276C7E" w:rsidRPr="00621D51">
        <w:rPr>
          <w:sz w:val="20"/>
        </w:rPr>
        <w:t>żurawiami</w:t>
      </w:r>
      <w:r w:rsidR="00276C7E" w:rsidRPr="00621D51">
        <w:rPr>
          <w:spacing w:val="-11"/>
          <w:sz w:val="20"/>
        </w:rPr>
        <w:t xml:space="preserve"> </w:t>
      </w:r>
      <w:r w:rsidR="00276C7E" w:rsidRPr="00621D51">
        <w:rPr>
          <w:sz w:val="20"/>
        </w:rPr>
        <w:t>samochodowymi</w:t>
      </w:r>
      <w:r w:rsidR="00276C7E" w:rsidRPr="00621D51">
        <w:rPr>
          <w:spacing w:val="-9"/>
          <w:sz w:val="20"/>
        </w:rPr>
        <w:t xml:space="preserve"> </w:t>
      </w:r>
      <w:r w:rsidR="00276C7E" w:rsidRPr="00621D51">
        <w:rPr>
          <w:sz w:val="20"/>
        </w:rPr>
        <w:t>o</w:t>
      </w:r>
      <w:r w:rsidR="00276C7E" w:rsidRPr="00621D51">
        <w:rPr>
          <w:spacing w:val="-10"/>
          <w:sz w:val="20"/>
        </w:rPr>
        <w:t xml:space="preserve"> </w:t>
      </w:r>
      <w:r w:rsidR="00276C7E" w:rsidRPr="00621D51">
        <w:rPr>
          <w:sz w:val="20"/>
        </w:rPr>
        <w:t>udźwigu</w:t>
      </w:r>
      <w:r w:rsidR="00276C7E" w:rsidRPr="00621D51">
        <w:rPr>
          <w:spacing w:val="-9"/>
          <w:sz w:val="20"/>
        </w:rPr>
        <w:t xml:space="preserve"> </w:t>
      </w:r>
      <w:r w:rsidR="00276C7E" w:rsidRPr="00621D51">
        <w:rPr>
          <w:sz w:val="20"/>
        </w:rPr>
        <w:t>dostosowanym</w:t>
      </w:r>
      <w:r w:rsidR="00276C7E" w:rsidRPr="00621D51">
        <w:rPr>
          <w:spacing w:val="-4"/>
          <w:sz w:val="20"/>
        </w:rPr>
        <w:t xml:space="preserve"> </w:t>
      </w:r>
      <w:r w:rsidR="00276C7E" w:rsidRPr="00621D51">
        <w:rPr>
          <w:sz w:val="20"/>
        </w:rPr>
        <w:t>do</w:t>
      </w:r>
      <w:r w:rsidR="00276C7E" w:rsidRPr="00621D51">
        <w:rPr>
          <w:spacing w:val="-10"/>
          <w:sz w:val="20"/>
        </w:rPr>
        <w:t xml:space="preserve"> </w:t>
      </w:r>
      <w:r w:rsidR="00276C7E" w:rsidRPr="00621D51">
        <w:rPr>
          <w:sz w:val="20"/>
        </w:rPr>
        <w:t>przenoszonych</w:t>
      </w:r>
      <w:r w:rsidR="00276C7E" w:rsidRPr="00621D51">
        <w:rPr>
          <w:spacing w:val="-10"/>
          <w:sz w:val="20"/>
        </w:rPr>
        <w:t xml:space="preserve"> </w:t>
      </w:r>
      <w:r w:rsidR="00276C7E" w:rsidRPr="00621D51">
        <w:rPr>
          <w:spacing w:val="-2"/>
          <w:sz w:val="20"/>
        </w:rPr>
        <w:t>ciężarów</w:t>
      </w:r>
    </w:p>
    <w:p w14:paraId="0156863A" w14:textId="39C21C9F" w:rsidR="00276C7E" w:rsidRPr="00621D51" w:rsidRDefault="00621D51" w:rsidP="00621D51">
      <w:pPr>
        <w:tabs>
          <w:tab w:val="left" w:pos="1035"/>
          <w:tab w:val="left" w:pos="1036"/>
        </w:tabs>
        <w:ind w:left="465" w:right="345"/>
        <w:rPr>
          <w:sz w:val="20"/>
        </w:rPr>
      </w:pPr>
      <w:r>
        <w:rPr>
          <w:sz w:val="20"/>
        </w:rPr>
        <w:t xml:space="preserve">- </w:t>
      </w:r>
      <w:r w:rsidR="00276C7E" w:rsidRPr="00621D51">
        <w:rPr>
          <w:sz w:val="20"/>
        </w:rPr>
        <w:t>żurawiami samochodowymi lub kolejowymi o udźwigu dostosowanym do ciężaru poszczególnych elementów konstrukcji</w:t>
      </w:r>
    </w:p>
    <w:p w14:paraId="6F67FD6B" w14:textId="1781EEE4" w:rsidR="00276C7E" w:rsidRPr="00621D51" w:rsidRDefault="00621D51" w:rsidP="00621D51">
      <w:pPr>
        <w:tabs>
          <w:tab w:val="left" w:pos="1035"/>
          <w:tab w:val="left" w:pos="1036"/>
        </w:tabs>
        <w:ind w:left="465" w:right="346"/>
        <w:rPr>
          <w:sz w:val="20"/>
        </w:rPr>
      </w:pPr>
      <w:r>
        <w:rPr>
          <w:sz w:val="20"/>
        </w:rPr>
        <w:t xml:space="preserve">- </w:t>
      </w:r>
      <w:r w:rsidR="00276C7E" w:rsidRPr="00621D51">
        <w:rPr>
          <w:sz w:val="20"/>
        </w:rPr>
        <w:t>Sprzęt wykorzystywany</w:t>
      </w:r>
      <w:r w:rsidR="00276C7E" w:rsidRPr="00621D51">
        <w:rPr>
          <w:spacing w:val="-2"/>
          <w:sz w:val="20"/>
        </w:rPr>
        <w:t xml:space="preserve"> </w:t>
      </w:r>
      <w:r w:rsidR="00276C7E" w:rsidRPr="00621D51">
        <w:rPr>
          <w:sz w:val="20"/>
        </w:rPr>
        <w:t>przez</w:t>
      </w:r>
      <w:r w:rsidR="00276C7E" w:rsidRPr="00621D51">
        <w:rPr>
          <w:spacing w:val="-4"/>
          <w:sz w:val="20"/>
        </w:rPr>
        <w:t xml:space="preserve"> </w:t>
      </w:r>
      <w:r w:rsidR="00276C7E" w:rsidRPr="00621D51">
        <w:rPr>
          <w:sz w:val="20"/>
        </w:rPr>
        <w:t>Wykonawcę powinien być sprawny technicznie i spełniać wymagania techniczne w zakresie BHP.</w:t>
      </w:r>
    </w:p>
    <w:p w14:paraId="0371D201" w14:textId="77777777" w:rsidR="00276C7E" w:rsidRDefault="00276C7E" w:rsidP="00276C7E">
      <w:pPr>
        <w:spacing w:line="228" w:lineRule="exact"/>
        <w:ind w:left="467"/>
        <w:rPr>
          <w:rFonts w:ascii="Times New Roman"/>
          <w:sz w:val="20"/>
        </w:rPr>
      </w:pPr>
      <w:r>
        <w:rPr>
          <w:rFonts w:ascii="Times New Roman"/>
          <w:w w:val="99"/>
          <w:sz w:val="20"/>
        </w:rPr>
        <w:t>-</w:t>
      </w:r>
    </w:p>
    <w:p w14:paraId="40921275" w14:textId="77777777" w:rsidR="00276C7E" w:rsidRDefault="00276C7E" w:rsidP="00276C7E">
      <w:pPr>
        <w:pStyle w:val="Nagwek2"/>
        <w:spacing w:before="0" w:line="274" w:lineRule="exact"/>
        <w:ind w:left="921"/>
      </w:pPr>
      <w:r>
        <w:rPr>
          <w:noProof/>
        </w:rPr>
        <w:drawing>
          <wp:anchor distT="0" distB="0" distL="0" distR="0" simplePos="0" relativeHeight="487601152" behindDoc="0" locked="0" layoutInCell="1" allowOverlap="1" wp14:anchorId="2D891E40" wp14:editId="005A59A4">
            <wp:simplePos x="0" y="0"/>
            <wp:positionH relativeFrom="page">
              <wp:posOffset>789431</wp:posOffset>
            </wp:positionH>
            <wp:positionV relativeFrom="paragraph">
              <wp:posOffset>27154</wp:posOffset>
            </wp:positionV>
            <wp:extent cx="121920" cy="118871"/>
            <wp:effectExtent l="0" t="0" r="0" b="0"/>
            <wp:wrapNone/>
            <wp:docPr id="621968685"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26.jpeg"/>
                    <pic:cNvPicPr/>
                  </pic:nvPicPr>
                  <pic:blipFill>
                    <a:blip r:embed="rId36" cstate="print"/>
                    <a:stretch>
                      <a:fillRect/>
                    </a:stretch>
                  </pic:blipFill>
                  <pic:spPr>
                    <a:xfrm>
                      <a:off x="0" y="0"/>
                      <a:ext cx="121920" cy="118871"/>
                    </a:xfrm>
                    <a:prstGeom prst="rect">
                      <a:avLst/>
                    </a:prstGeom>
                  </pic:spPr>
                </pic:pic>
              </a:graphicData>
            </a:graphic>
          </wp:anchor>
        </w:drawing>
      </w:r>
      <w:r>
        <w:rPr>
          <w:spacing w:val="-2"/>
        </w:rPr>
        <w:t>TRANSPORT</w:t>
      </w:r>
    </w:p>
    <w:p w14:paraId="3EDADEC8" w14:textId="77777777" w:rsidR="00276C7E" w:rsidRDefault="00276C7E" w:rsidP="00276C7E">
      <w:pPr>
        <w:pStyle w:val="Tekstpodstawowy"/>
        <w:spacing w:before="56" w:line="288" w:lineRule="auto"/>
        <w:ind w:right="344"/>
        <w:jc w:val="both"/>
      </w:pPr>
      <w:r>
        <w:t>Środki transportu wykorzystywane przez Wykonawcę powinny być sprawne technicznie i spełniać wymagania techniczne w zakresie BHP oraz przepisów o ruchu drogowym.</w:t>
      </w:r>
    </w:p>
    <w:p w14:paraId="6DA1750C" w14:textId="77777777" w:rsidR="00276C7E" w:rsidRDefault="00276C7E" w:rsidP="00276C7E">
      <w:pPr>
        <w:pStyle w:val="Tekstpodstawowy"/>
        <w:spacing w:line="288" w:lineRule="auto"/>
        <w:ind w:right="343"/>
        <w:jc w:val="both"/>
      </w:pPr>
      <w:r>
        <w:t>Elementy</w:t>
      </w:r>
      <w:r>
        <w:rPr>
          <w:spacing w:val="-14"/>
        </w:rPr>
        <w:t xml:space="preserve"> </w:t>
      </w:r>
      <w:r>
        <w:t>konstrukcji</w:t>
      </w:r>
      <w:r>
        <w:rPr>
          <w:spacing w:val="-14"/>
        </w:rPr>
        <w:t xml:space="preserve"> </w:t>
      </w:r>
      <w:r>
        <w:t>stalowej</w:t>
      </w:r>
      <w:r>
        <w:rPr>
          <w:spacing w:val="-14"/>
        </w:rPr>
        <w:t xml:space="preserve"> </w:t>
      </w:r>
      <w:r>
        <w:t>załadowane</w:t>
      </w:r>
      <w:r>
        <w:rPr>
          <w:spacing w:val="-14"/>
        </w:rPr>
        <w:t xml:space="preserve"> </w:t>
      </w:r>
      <w:r>
        <w:t>na</w:t>
      </w:r>
      <w:r>
        <w:rPr>
          <w:spacing w:val="-14"/>
        </w:rPr>
        <w:t xml:space="preserve"> </w:t>
      </w:r>
      <w:r>
        <w:t>środki</w:t>
      </w:r>
      <w:r>
        <w:rPr>
          <w:spacing w:val="-14"/>
        </w:rPr>
        <w:t xml:space="preserve"> </w:t>
      </w:r>
      <w:r>
        <w:t>transportu</w:t>
      </w:r>
      <w:r>
        <w:rPr>
          <w:spacing w:val="-14"/>
        </w:rPr>
        <w:t xml:space="preserve"> </w:t>
      </w:r>
      <w:r>
        <w:t>powinny</w:t>
      </w:r>
      <w:r>
        <w:rPr>
          <w:spacing w:val="-14"/>
        </w:rPr>
        <w:t xml:space="preserve"> </w:t>
      </w:r>
      <w:r>
        <w:t>odpowiadać</w:t>
      </w:r>
      <w:r>
        <w:rPr>
          <w:spacing w:val="-12"/>
        </w:rPr>
        <w:t xml:space="preserve"> </w:t>
      </w:r>
      <w:r>
        <w:t>wymogom</w:t>
      </w:r>
      <w:r>
        <w:rPr>
          <w:spacing w:val="-8"/>
        </w:rPr>
        <w:t xml:space="preserve"> </w:t>
      </w:r>
      <w:r>
        <w:t>skrajni</w:t>
      </w:r>
      <w:r>
        <w:rPr>
          <w:spacing w:val="-13"/>
        </w:rPr>
        <w:t xml:space="preserve"> </w:t>
      </w:r>
      <w:r>
        <w:t>i</w:t>
      </w:r>
      <w:r>
        <w:rPr>
          <w:spacing w:val="-14"/>
        </w:rPr>
        <w:t xml:space="preserve"> </w:t>
      </w:r>
      <w:r>
        <w:t>być trwale mocowane, aby w drodze nie uległy zsunięciu, odkształceniu, przewróceniu</w:t>
      </w:r>
      <w:r>
        <w:rPr>
          <w:spacing w:val="-1"/>
        </w:rPr>
        <w:t xml:space="preserve"> </w:t>
      </w:r>
      <w:r>
        <w:t xml:space="preserve">itp. Sposób załadunku, transportowania i rozładunku nie powinien powodować powstania nadmiernych deformacji, naprężeń i </w:t>
      </w:r>
      <w:r>
        <w:rPr>
          <w:spacing w:val="-2"/>
        </w:rPr>
        <w:t>uszkodzeń.</w:t>
      </w:r>
    </w:p>
    <w:p w14:paraId="661437C1" w14:textId="77777777" w:rsidR="00276C7E" w:rsidRDefault="00276C7E" w:rsidP="00276C7E">
      <w:pPr>
        <w:spacing w:line="288" w:lineRule="auto"/>
        <w:jc w:val="both"/>
        <w:sectPr w:rsidR="00276C7E" w:rsidSect="00276C7E">
          <w:pgSz w:w="11910" w:h="16840"/>
          <w:pgMar w:top="920" w:right="900" w:bottom="760" w:left="780" w:header="0" w:footer="504" w:gutter="0"/>
          <w:cols w:space="708"/>
        </w:sectPr>
      </w:pPr>
    </w:p>
    <w:p w14:paraId="30ABE49F" w14:textId="77777777" w:rsidR="00276C7E" w:rsidRDefault="00276C7E" w:rsidP="00276C7E">
      <w:pPr>
        <w:pStyle w:val="Tekstpodstawowy"/>
        <w:spacing w:before="75"/>
      </w:pPr>
      <w:r>
        <w:lastRenderedPageBreak/>
        <w:t>Elementy</w:t>
      </w:r>
      <w:r>
        <w:rPr>
          <w:spacing w:val="-10"/>
        </w:rPr>
        <w:t xml:space="preserve"> </w:t>
      </w:r>
      <w:r>
        <w:t>wiotkie</w:t>
      </w:r>
      <w:r>
        <w:rPr>
          <w:spacing w:val="-9"/>
        </w:rPr>
        <w:t xml:space="preserve"> </w:t>
      </w:r>
      <w:r>
        <w:t>powinny</w:t>
      </w:r>
      <w:r>
        <w:rPr>
          <w:spacing w:val="-12"/>
        </w:rPr>
        <w:t xml:space="preserve"> </w:t>
      </w:r>
      <w:r>
        <w:t>być</w:t>
      </w:r>
      <w:r>
        <w:rPr>
          <w:spacing w:val="-6"/>
        </w:rPr>
        <w:t xml:space="preserve"> </w:t>
      </w:r>
      <w:r>
        <w:t>odpowiednio</w:t>
      </w:r>
      <w:r>
        <w:rPr>
          <w:spacing w:val="-6"/>
        </w:rPr>
        <w:t xml:space="preserve"> </w:t>
      </w:r>
      <w:r>
        <w:t>zabezpieczone</w:t>
      </w:r>
      <w:r>
        <w:rPr>
          <w:spacing w:val="-9"/>
        </w:rPr>
        <w:t xml:space="preserve"> </w:t>
      </w:r>
      <w:r>
        <w:t>przed</w:t>
      </w:r>
      <w:r>
        <w:rPr>
          <w:spacing w:val="-5"/>
        </w:rPr>
        <w:t xml:space="preserve"> </w:t>
      </w:r>
      <w:r>
        <w:t>odkształceniem</w:t>
      </w:r>
      <w:r>
        <w:rPr>
          <w:spacing w:val="-5"/>
        </w:rPr>
        <w:t xml:space="preserve"> </w:t>
      </w:r>
      <w:r>
        <w:t>i</w:t>
      </w:r>
      <w:r>
        <w:rPr>
          <w:spacing w:val="-6"/>
        </w:rPr>
        <w:t xml:space="preserve"> </w:t>
      </w:r>
      <w:r>
        <w:rPr>
          <w:spacing w:val="-2"/>
        </w:rPr>
        <w:t>zdeformowaniem.</w:t>
      </w:r>
    </w:p>
    <w:p w14:paraId="4D6E64C1" w14:textId="77777777" w:rsidR="00276C7E" w:rsidRDefault="00276C7E" w:rsidP="00276C7E">
      <w:pPr>
        <w:pStyle w:val="Tekstpodstawowy"/>
        <w:spacing w:before="46" w:line="288" w:lineRule="auto"/>
        <w:ind w:right="339"/>
      </w:pPr>
      <w:r>
        <w:t>W</w:t>
      </w:r>
      <w:r>
        <w:rPr>
          <w:spacing w:val="40"/>
        </w:rPr>
        <w:t xml:space="preserve"> </w:t>
      </w:r>
      <w:r>
        <w:t>przypadku</w:t>
      </w:r>
      <w:r>
        <w:rPr>
          <w:spacing w:val="40"/>
        </w:rPr>
        <w:t xml:space="preserve"> </w:t>
      </w:r>
      <w:r>
        <w:t>elementów,</w:t>
      </w:r>
      <w:r>
        <w:rPr>
          <w:spacing w:val="40"/>
        </w:rPr>
        <w:t xml:space="preserve"> </w:t>
      </w:r>
      <w:r>
        <w:t>których</w:t>
      </w:r>
      <w:r>
        <w:rPr>
          <w:spacing w:val="40"/>
        </w:rPr>
        <w:t xml:space="preserve"> </w:t>
      </w:r>
      <w:r>
        <w:t>gabaryty</w:t>
      </w:r>
      <w:r>
        <w:rPr>
          <w:spacing w:val="40"/>
        </w:rPr>
        <w:t xml:space="preserve"> </w:t>
      </w:r>
      <w:r>
        <w:t>przekraczają</w:t>
      </w:r>
      <w:r>
        <w:rPr>
          <w:spacing w:val="40"/>
        </w:rPr>
        <w:t xml:space="preserve"> </w:t>
      </w:r>
      <w:r>
        <w:t>skrajnie</w:t>
      </w:r>
      <w:r>
        <w:rPr>
          <w:spacing w:val="40"/>
        </w:rPr>
        <w:t xml:space="preserve"> </w:t>
      </w:r>
      <w:r>
        <w:t>drogową</w:t>
      </w:r>
      <w:r>
        <w:rPr>
          <w:spacing w:val="40"/>
        </w:rPr>
        <w:t xml:space="preserve"> </w:t>
      </w:r>
      <w:r>
        <w:t>lub</w:t>
      </w:r>
      <w:r>
        <w:rPr>
          <w:spacing w:val="40"/>
        </w:rPr>
        <w:t xml:space="preserve"> </w:t>
      </w:r>
      <w:r>
        <w:t>torową,</w:t>
      </w:r>
      <w:r>
        <w:rPr>
          <w:spacing w:val="40"/>
        </w:rPr>
        <w:t xml:space="preserve"> </w:t>
      </w:r>
      <w:r>
        <w:t>należy</w:t>
      </w:r>
      <w:r>
        <w:rPr>
          <w:spacing w:val="40"/>
        </w:rPr>
        <w:t xml:space="preserve"> </w:t>
      </w:r>
      <w:r>
        <w:t>podać planowaną trasę transportu wraz ze wszystkimi wymaganymi przepisami pozwoleniami i uzgodnieniami.</w:t>
      </w:r>
    </w:p>
    <w:p w14:paraId="1F1C1469" w14:textId="77777777" w:rsidR="00276C7E" w:rsidRDefault="00276C7E" w:rsidP="00276C7E">
      <w:pPr>
        <w:pStyle w:val="Tekstpodstawowy"/>
        <w:spacing w:before="10"/>
        <w:ind w:left="0"/>
        <w:rPr>
          <w:sz w:val="15"/>
        </w:rPr>
      </w:pPr>
    </w:p>
    <w:p w14:paraId="1347C0E3" w14:textId="77777777" w:rsidR="00276C7E" w:rsidRDefault="00276C7E" w:rsidP="00276C7E">
      <w:pPr>
        <w:pStyle w:val="Nagwek2"/>
        <w:spacing w:before="94"/>
        <w:jc w:val="both"/>
      </w:pPr>
      <w:r>
        <w:rPr>
          <w:b w:val="0"/>
          <w:noProof/>
        </w:rPr>
        <w:drawing>
          <wp:inline distT="0" distB="0" distL="0" distR="0" wp14:anchorId="252D9AA2" wp14:editId="6191F937">
            <wp:extent cx="121919" cy="121919"/>
            <wp:effectExtent l="0" t="0" r="0" b="0"/>
            <wp:docPr id="105950738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6.jpeg"/>
                    <pic:cNvPicPr/>
                  </pic:nvPicPr>
                  <pic:blipFill>
                    <a:blip r:embed="rId2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WYKONANIE ROBÓT</w:t>
      </w:r>
    </w:p>
    <w:p w14:paraId="42BF758B" w14:textId="77777777" w:rsidR="00276C7E" w:rsidRDefault="00276C7E" w:rsidP="00276C7E">
      <w:pPr>
        <w:pStyle w:val="Nagwek6"/>
        <w:spacing w:before="53"/>
        <w:jc w:val="both"/>
      </w:pPr>
      <w:r>
        <w:t>Ogólne</w:t>
      </w:r>
      <w:r>
        <w:rPr>
          <w:spacing w:val="-9"/>
        </w:rPr>
        <w:t xml:space="preserve"> </w:t>
      </w:r>
      <w:r>
        <w:t>warunki</w:t>
      </w:r>
      <w:r>
        <w:rPr>
          <w:spacing w:val="-8"/>
        </w:rPr>
        <w:t xml:space="preserve"> </w:t>
      </w:r>
      <w:r>
        <w:t>wykonania</w:t>
      </w:r>
      <w:r>
        <w:rPr>
          <w:spacing w:val="-9"/>
        </w:rPr>
        <w:t xml:space="preserve"> </w:t>
      </w:r>
      <w:r>
        <w:rPr>
          <w:spacing w:val="-2"/>
        </w:rPr>
        <w:t>robót:</w:t>
      </w:r>
    </w:p>
    <w:p w14:paraId="460D2E5C" w14:textId="77777777" w:rsidR="00276C7E" w:rsidRDefault="00276C7E" w:rsidP="00276C7E">
      <w:pPr>
        <w:pStyle w:val="Tekstpodstawowy"/>
        <w:spacing w:before="48"/>
        <w:jc w:val="both"/>
      </w:pPr>
      <w:r>
        <w:t>Wykonanie</w:t>
      </w:r>
      <w:r>
        <w:rPr>
          <w:spacing w:val="-8"/>
        </w:rPr>
        <w:t xml:space="preserve"> </w:t>
      </w:r>
      <w:r>
        <w:t>robót</w:t>
      </w:r>
      <w:r>
        <w:rPr>
          <w:spacing w:val="-4"/>
        </w:rPr>
        <w:t xml:space="preserve"> </w:t>
      </w:r>
      <w:r>
        <w:t>powinno</w:t>
      </w:r>
      <w:r>
        <w:rPr>
          <w:spacing w:val="-4"/>
        </w:rPr>
        <w:t xml:space="preserve"> </w:t>
      </w:r>
      <w:r>
        <w:t>być</w:t>
      </w:r>
      <w:r>
        <w:rPr>
          <w:spacing w:val="-4"/>
        </w:rPr>
        <w:t xml:space="preserve"> </w:t>
      </w:r>
      <w:r>
        <w:t>zgodne</w:t>
      </w:r>
      <w:r>
        <w:rPr>
          <w:spacing w:val="-6"/>
        </w:rPr>
        <w:t xml:space="preserve"> </w:t>
      </w:r>
      <w:r>
        <w:t>z</w:t>
      </w:r>
      <w:r>
        <w:rPr>
          <w:spacing w:val="-4"/>
        </w:rPr>
        <w:t xml:space="preserve"> </w:t>
      </w:r>
      <w:r>
        <w:t>aktualnymi</w:t>
      </w:r>
      <w:r>
        <w:rPr>
          <w:spacing w:val="-7"/>
        </w:rPr>
        <w:t xml:space="preserve"> </w:t>
      </w:r>
      <w:r>
        <w:t>normami</w:t>
      </w:r>
      <w:r>
        <w:rPr>
          <w:spacing w:val="-8"/>
        </w:rPr>
        <w:t xml:space="preserve"> </w:t>
      </w:r>
      <w:r>
        <w:t>oraz</w:t>
      </w:r>
      <w:r>
        <w:rPr>
          <w:spacing w:val="-7"/>
        </w:rPr>
        <w:t xml:space="preserve"> </w:t>
      </w:r>
      <w:r>
        <w:t>warunkami</w:t>
      </w:r>
      <w:r>
        <w:rPr>
          <w:spacing w:val="-9"/>
        </w:rPr>
        <w:t xml:space="preserve"> </w:t>
      </w:r>
      <w:r>
        <w:rPr>
          <w:spacing w:val="-2"/>
        </w:rPr>
        <w:t>technicznymi.</w:t>
      </w:r>
    </w:p>
    <w:p w14:paraId="02B86999" w14:textId="77777777" w:rsidR="00276C7E" w:rsidRDefault="00276C7E" w:rsidP="00276C7E">
      <w:pPr>
        <w:pStyle w:val="Tekstpodstawowy"/>
        <w:spacing w:before="46" w:line="288" w:lineRule="auto"/>
        <w:ind w:right="342"/>
        <w:jc w:val="both"/>
      </w:pPr>
      <w:r>
        <w:t>Wykonawca przedstawi</w:t>
      </w:r>
      <w:r>
        <w:rPr>
          <w:spacing w:val="-1"/>
        </w:rPr>
        <w:t xml:space="preserve"> </w:t>
      </w:r>
      <w:r>
        <w:t>Inżynierowi do akceptacji projekt organizacji i</w:t>
      </w:r>
      <w:r>
        <w:rPr>
          <w:spacing w:val="-1"/>
        </w:rPr>
        <w:t xml:space="preserve"> </w:t>
      </w:r>
      <w:r>
        <w:t>harmonogram robót uwzględniający wszystkie warunki, w jakich będą wykonywane roboty związane z wykonaniem i montażem elementów konstrukcji stalowej.</w:t>
      </w:r>
    </w:p>
    <w:p w14:paraId="77B7D4D1" w14:textId="77777777" w:rsidR="00276C7E" w:rsidRDefault="00276C7E" w:rsidP="00276C7E">
      <w:pPr>
        <w:pStyle w:val="Tekstpodstawowy"/>
        <w:spacing w:before="9"/>
        <w:ind w:left="0"/>
        <w:rPr>
          <w:sz w:val="23"/>
        </w:rPr>
      </w:pPr>
    </w:p>
    <w:p w14:paraId="626C45A5" w14:textId="77777777" w:rsidR="00276C7E" w:rsidRDefault="00276C7E" w:rsidP="00276C7E">
      <w:pPr>
        <w:pStyle w:val="Nagwek6"/>
        <w:jc w:val="both"/>
      </w:pPr>
      <w:r>
        <w:t>Przygotowanie</w:t>
      </w:r>
      <w:r>
        <w:rPr>
          <w:spacing w:val="-8"/>
        </w:rPr>
        <w:t xml:space="preserve"> </w:t>
      </w:r>
      <w:r>
        <w:t>i</w:t>
      </w:r>
      <w:r>
        <w:rPr>
          <w:spacing w:val="-8"/>
        </w:rPr>
        <w:t xml:space="preserve"> </w:t>
      </w:r>
      <w:r>
        <w:t>obróbka</w:t>
      </w:r>
      <w:r>
        <w:rPr>
          <w:spacing w:val="-6"/>
        </w:rPr>
        <w:t xml:space="preserve"> </w:t>
      </w:r>
      <w:r>
        <w:t>elementów</w:t>
      </w:r>
      <w:r>
        <w:rPr>
          <w:spacing w:val="-5"/>
        </w:rPr>
        <w:t xml:space="preserve"> </w:t>
      </w:r>
      <w:r>
        <w:t>w</w:t>
      </w:r>
      <w:r>
        <w:rPr>
          <w:spacing w:val="-7"/>
        </w:rPr>
        <w:t xml:space="preserve"> </w:t>
      </w:r>
      <w:r>
        <w:rPr>
          <w:spacing w:val="-2"/>
        </w:rPr>
        <w:t>wytwórni</w:t>
      </w:r>
    </w:p>
    <w:p w14:paraId="6EB8B51D" w14:textId="77777777" w:rsidR="00276C7E" w:rsidRDefault="00276C7E" w:rsidP="00276C7E">
      <w:pPr>
        <w:pStyle w:val="Tekstpodstawowy"/>
        <w:spacing w:before="49" w:line="288" w:lineRule="auto"/>
        <w:ind w:right="339"/>
        <w:jc w:val="both"/>
      </w:pPr>
      <w:r>
        <w:t>Wyroby hutnicze stosowane do wykonania elementów konstrukcji stalowej przed wbudowaniem powinny być sprawdzone pod względem:</w:t>
      </w:r>
    </w:p>
    <w:p w14:paraId="3F090223" w14:textId="522BAAD6" w:rsidR="00276C7E" w:rsidRPr="000D58BC" w:rsidRDefault="000D58BC" w:rsidP="000D58BC">
      <w:pPr>
        <w:tabs>
          <w:tab w:val="left" w:pos="1036"/>
        </w:tabs>
        <w:spacing w:line="231" w:lineRule="exact"/>
        <w:ind w:left="466"/>
        <w:jc w:val="both"/>
        <w:rPr>
          <w:sz w:val="20"/>
        </w:rPr>
      </w:pPr>
      <w:r>
        <w:rPr>
          <w:sz w:val="20"/>
        </w:rPr>
        <w:t xml:space="preserve">- </w:t>
      </w:r>
      <w:r w:rsidR="00276C7E" w:rsidRPr="000D58BC">
        <w:rPr>
          <w:sz w:val="20"/>
        </w:rPr>
        <w:t>gatunku</w:t>
      </w:r>
      <w:r w:rsidR="00276C7E" w:rsidRPr="000D58BC">
        <w:rPr>
          <w:spacing w:val="-10"/>
          <w:sz w:val="20"/>
        </w:rPr>
        <w:t xml:space="preserve"> </w:t>
      </w:r>
      <w:r w:rsidR="00276C7E" w:rsidRPr="000D58BC">
        <w:rPr>
          <w:spacing w:val="-2"/>
          <w:sz w:val="20"/>
        </w:rPr>
        <w:t>stali,</w:t>
      </w:r>
    </w:p>
    <w:p w14:paraId="57A3C212" w14:textId="3E5D0511" w:rsidR="00276C7E" w:rsidRPr="000D58BC" w:rsidRDefault="000D58BC" w:rsidP="000D58BC">
      <w:pPr>
        <w:tabs>
          <w:tab w:val="left" w:pos="1036"/>
        </w:tabs>
        <w:spacing w:line="230" w:lineRule="exact"/>
        <w:ind w:left="466"/>
        <w:jc w:val="both"/>
        <w:rPr>
          <w:sz w:val="20"/>
        </w:rPr>
      </w:pPr>
      <w:r>
        <w:rPr>
          <w:spacing w:val="-2"/>
          <w:sz w:val="20"/>
        </w:rPr>
        <w:t xml:space="preserve">- </w:t>
      </w:r>
      <w:r w:rsidR="00276C7E" w:rsidRPr="000D58BC">
        <w:rPr>
          <w:spacing w:val="-2"/>
          <w:sz w:val="20"/>
        </w:rPr>
        <w:t>asortymentu,</w:t>
      </w:r>
    </w:p>
    <w:p w14:paraId="4058FFB6" w14:textId="154A3FBC" w:rsidR="00276C7E" w:rsidRPr="000D58BC" w:rsidRDefault="000D58BC" w:rsidP="000D58BC">
      <w:pPr>
        <w:tabs>
          <w:tab w:val="left" w:pos="1036"/>
        </w:tabs>
        <w:spacing w:line="229" w:lineRule="exact"/>
        <w:ind w:left="466"/>
        <w:jc w:val="both"/>
        <w:rPr>
          <w:sz w:val="20"/>
        </w:rPr>
      </w:pPr>
      <w:r>
        <w:rPr>
          <w:spacing w:val="-2"/>
          <w:sz w:val="20"/>
        </w:rPr>
        <w:t xml:space="preserve">- </w:t>
      </w:r>
      <w:r w:rsidR="00276C7E" w:rsidRPr="000D58BC">
        <w:rPr>
          <w:spacing w:val="-2"/>
          <w:sz w:val="20"/>
        </w:rPr>
        <w:t>własności,</w:t>
      </w:r>
    </w:p>
    <w:p w14:paraId="3156B46C" w14:textId="14676689" w:rsidR="00276C7E" w:rsidRPr="000D58BC" w:rsidRDefault="000D58BC" w:rsidP="000D58BC">
      <w:pPr>
        <w:tabs>
          <w:tab w:val="left" w:pos="1036"/>
        </w:tabs>
        <w:spacing w:line="229" w:lineRule="exact"/>
        <w:ind w:left="466"/>
        <w:jc w:val="both"/>
        <w:rPr>
          <w:sz w:val="20"/>
        </w:rPr>
      </w:pPr>
      <w:r>
        <w:rPr>
          <w:sz w:val="20"/>
        </w:rPr>
        <w:t xml:space="preserve">- </w:t>
      </w:r>
      <w:r w:rsidR="00276C7E" w:rsidRPr="000D58BC">
        <w:rPr>
          <w:sz w:val="20"/>
        </w:rPr>
        <w:t>wymiarów</w:t>
      </w:r>
      <w:r w:rsidR="00276C7E" w:rsidRPr="000D58BC">
        <w:rPr>
          <w:spacing w:val="-5"/>
          <w:sz w:val="20"/>
        </w:rPr>
        <w:t xml:space="preserve"> </w:t>
      </w:r>
      <w:r w:rsidR="00276C7E" w:rsidRPr="000D58BC">
        <w:rPr>
          <w:sz w:val="20"/>
        </w:rPr>
        <w:t>i</w:t>
      </w:r>
      <w:r w:rsidR="00276C7E" w:rsidRPr="000D58BC">
        <w:rPr>
          <w:spacing w:val="-7"/>
          <w:sz w:val="20"/>
        </w:rPr>
        <w:t xml:space="preserve"> </w:t>
      </w:r>
      <w:r w:rsidR="00276C7E" w:rsidRPr="000D58BC">
        <w:rPr>
          <w:spacing w:val="-2"/>
          <w:sz w:val="20"/>
        </w:rPr>
        <w:t>prostoliniowości.</w:t>
      </w:r>
    </w:p>
    <w:p w14:paraId="66545BC3" w14:textId="77777777" w:rsidR="00276C7E" w:rsidRDefault="00276C7E" w:rsidP="00276C7E">
      <w:pPr>
        <w:pStyle w:val="Tekstpodstawowy"/>
        <w:spacing w:line="288" w:lineRule="auto"/>
        <w:ind w:right="340"/>
        <w:jc w:val="both"/>
      </w:pPr>
      <w:r>
        <w:t>Elementy,</w:t>
      </w:r>
      <w:r>
        <w:rPr>
          <w:spacing w:val="-13"/>
        </w:rPr>
        <w:t xml:space="preserve"> </w:t>
      </w:r>
      <w:r>
        <w:t>których</w:t>
      </w:r>
      <w:r>
        <w:rPr>
          <w:spacing w:val="-14"/>
        </w:rPr>
        <w:t xml:space="preserve"> </w:t>
      </w:r>
      <w:r>
        <w:t>odchyłki</w:t>
      </w:r>
      <w:r>
        <w:rPr>
          <w:spacing w:val="-11"/>
        </w:rPr>
        <w:t xml:space="preserve"> </w:t>
      </w:r>
      <w:r>
        <w:t>wymiarowe</w:t>
      </w:r>
      <w:r>
        <w:rPr>
          <w:spacing w:val="-14"/>
        </w:rPr>
        <w:t xml:space="preserve"> </w:t>
      </w:r>
      <w:r>
        <w:t>pod</w:t>
      </w:r>
      <w:r>
        <w:rPr>
          <w:spacing w:val="-10"/>
        </w:rPr>
        <w:t xml:space="preserve"> </w:t>
      </w:r>
      <w:r>
        <w:t>względem</w:t>
      </w:r>
      <w:r>
        <w:rPr>
          <w:spacing w:val="-8"/>
        </w:rPr>
        <w:t xml:space="preserve"> </w:t>
      </w:r>
      <w:r>
        <w:t>prostoliniowości</w:t>
      </w:r>
      <w:r>
        <w:rPr>
          <w:spacing w:val="-11"/>
        </w:rPr>
        <w:t xml:space="preserve"> </w:t>
      </w:r>
      <w:r>
        <w:t>przekraczają</w:t>
      </w:r>
      <w:r>
        <w:rPr>
          <w:spacing w:val="-13"/>
        </w:rPr>
        <w:t xml:space="preserve"> </w:t>
      </w:r>
      <w:r>
        <w:t>dopuszczalne</w:t>
      </w:r>
      <w:r>
        <w:rPr>
          <w:spacing w:val="-11"/>
        </w:rPr>
        <w:t xml:space="preserve"> </w:t>
      </w:r>
      <w:r>
        <w:t>odchyłki powinny</w:t>
      </w:r>
      <w:r>
        <w:rPr>
          <w:spacing w:val="-4"/>
        </w:rPr>
        <w:t xml:space="preserve"> </w:t>
      </w:r>
      <w:r>
        <w:t>podlegać prostowaniu.</w:t>
      </w:r>
      <w:r>
        <w:rPr>
          <w:spacing w:val="-1"/>
        </w:rPr>
        <w:t xml:space="preserve"> </w:t>
      </w:r>
      <w:r>
        <w:t>Elementy</w:t>
      </w:r>
      <w:r>
        <w:rPr>
          <w:spacing w:val="-5"/>
        </w:rPr>
        <w:t xml:space="preserve"> </w:t>
      </w:r>
      <w:r>
        <w:t>stalowe</w:t>
      </w:r>
      <w:r>
        <w:rPr>
          <w:spacing w:val="-2"/>
        </w:rPr>
        <w:t xml:space="preserve"> </w:t>
      </w:r>
      <w:r>
        <w:t>konstrukcji</w:t>
      </w:r>
      <w:r>
        <w:rPr>
          <w:spacing w:val="-3"/>
        </w:rPr>
        <w:t xml:space="preserve"> </w:t>
      </w:r>
      <w:r>
        <w:t>poddane</w:t>
      </w:r>
      <w:r>
        <w:rPr>
          <w:spacing w:val="-2"/>
        </w:rPr>
        <w:t xml:space="preserve"> </w:t>
      </w:r>
      <w:r>
        <w:t>prostowaniu</w:t>
      </w:r>
      <w:r>
        <w:rPr>
          <w:spacing w:val="-1"/>
        </w:rPr>
        <w:t xml:space="preserve"> </w:t>
      </w:r>
      <w:r>
        <w:t>lub</w:t>
      </w:r>
      <w:r>
        <w:rPr>
          <w:spacing w:val="-1"/>
        </w:rPr>
        <w:t xml:space="preserve"> </w:t>
      </w:r>
      <w:r>
        <w:t>gięciu nie</w:t>
      </w:r>
      <w:r>
        <w:rPr>
          <w:spacing w:val="-1"/>
        </w:rPr>
        <w:t xml:space="preserve"> </w:t>
      </w:r>
      <w:r>
        <w:t>powinny wykazywać pęknięć. Wystąpienie tego rodzaju uszkodzeń powoduje odrzucenie wykonanych elementów. Sprzęt używany do prostowania i gięcia elementów stalowych powinien być zaakceptowany i sprawdzony przez Inżyniera. Cięcie elementów i sposób obrobienia brzegów powinien być wykonany zgodnie z ustaleniami dokumentacji projektowej z zachowaniem wymagań normowych. Przed przystąpieniem do składowania elementów konstrukcji Inżynier przeprowadza odbiór elementów w zakresie usunięcia rdzy, oczyszczenia i oszlifowania powierzchni przylegających i brzegów styków.</w:t>
      </w:r>
    </w:p>
    <w:p w14:paraId="4D514173" w14:textId="77777777" w:rsidR="00276C7E" w:rsidRDefault="00276C7E" w:rsidP="00276C7E">
      <w:pPr>
        <w:pStyle w:val="Tekstpodstawowy"/>
        <w:spacing w:before="9"/>
        <w:ind w:left="0"/>
        <w:rPr>
          <w:sz w:val="23"/>
        </w:rPr>
      </w:pPr>
    </w:p>
    <w:p w14:paraId="4148AB0D" w14:textId="77777777" w:rsidR="00276C7E" w:rsidRDefault="00276C7E" w:rsidP="00276C7E">
      <w:pPr>
        <w:pStyle w:val="Nagwek6"/>
      </w:pPr>
      <w:r>
        <w:rPr>
          <w:spacing w:val="-2"/>
        </w:rPr>
        <w:t>Spawanie</w:t>
      </w:r>
    </w:p>
    <w:p w14:paraId="1BD6D622" w14:textId="77777777" w:rsidR="00276C7E" w:rsidRDefault="00276C7E" w:rsidP="00276C7E">
      <w:pPr>
        <w:pStyle w:val="Tekstpodstawowy"/>
        <w:spacing w:before="48" w:line="288" w:lineRule="auto"/>
        <w:ind w:right="341"/>
        <w:jc w:val="both"/>
      </w:pPr>
      <w:r>
        <w:t>Scalanie elementów konstrukcji stalowej przez spawanie powinno być wykonane zgodnie z zaakceptowanym przez Inżyniera „Projektem technologii spawania". Osoby kierujące spawaniem i spawacze</w:t>
      </w:r>
      <w:r>
        <w:rPr>
          <w:spacing w:val="-6"/>
        </w:rPr>
        <w:t xml:space="preserve"> </w:t>
      </w:r>
      <w:r>
        <w:t>powinny</w:t>
      </w:r>
      <w:r>
        <w:rPr>
          <w:spacing w:val="-9"/>
        </w:rPr>
        <w:t xml:space="preserve"> </w:t>
      </w:r>
      <w:r>
        <w:t>posiadać</w:t>
      </w:r>
      <w:r>
        <w:rPr>
          <w:spacing w:val="-6"/>
        </w:rPr>
        <w:t xml:space="preserve"> </w:t>
      </w:r>
      <w:r>
        <w:t>odpowiednie</w:t>
      </w:r>
      <w:r>
        <w:rPr>
          <w:spacing w:val="-6"/>
        </w:rPr>
        <w:t xml:space="preserve"> </w:t>
      </w:r>
      <w:r>
        <w:t>uprawnienia</w:t>
      </w:r>
      <w:r>
        <w:rPr>
          <w:spacing w:val="-4"/>
        </w:rPr>
        <w:t xml:space="preserve"> </w:t>
      </w:r>
      <w:r>
        <w:t>państwowe.</w:t>
      </w:r>
      <w:r>
        <w:rPr>
          <w:spacing w:val="-5"/>
        </w:rPr>
        <w:t xml:space="preserve"> </w:t>
      </w:r>
      <w:r>
        <w:t>Elementy</w:t>
      </w:r>
      <w:r>
        <w:rPr>
          <w:spacing w:val="-10"/>
        </w:rPr>
        <w:t xml:space="preserve"> </w:t>
      </w:r>
      <w:r>
        <w:t>stalowe</w:t>
      </w:r>
      <w:r>
        <w:rPr>
          <w:spacing w:val="-7"/>
        </w:rPr>
        <w:t xml:space="preserve"> </w:t>
      </w:r>
      <w:r>
        <w:t>konstrukcji</w:t>
      </w:r>
      <w:r>
        <w:rPr>
          <w:spacing w:val="-9"/>
        </w:rPr>
        <w:t xml:space="preserve"> </w:t>
      </w:r>
      <w:r>
        <w:t>spawane są w Wytwórni w elementy montażowe zgodnie z dokumentacją projektową. Wszystkie spoiny po wykonaniu</w:t>
      </w:r>
      <w:r>
        <w:rPr>
          <w:spacing w:val="-7"/>
        </w:rPr>
        <w:t xml:space="preserve"> </w:t>
      </w:r>
      <w:r>
        <w:t>podlegają</w:t>
      </w:r>
      <w:r>
        <w:rPr>
          <w:spacing w:val="-6"/>
        </w:rPr>
        <w:t xml:space="preserve"> </w:t>
      </w:r>
      <w:r>
        <w:t>badaniu,</w:t>
      </w:r>
      <w:r>
        <w:rPr>
          <w:spacing w:val="-8"/>
        </w:rPr>
        <w:t xml:space="preserve"> </w:t>
      </w:r>
      <w:r>
        <w:t>ocenie</w:t>
      </w:r>
      <w:r>
        <w:rPr>
          <w:spacing w:val="-6"/>
        </w:rPr>
        <w:t xml:space="preserve"> </w:t>
      </w:r>
      <w:r>
        <w:t>jakościowej</w:t>
      </w:r>
      <w:r>
        <w:rPr>
          <w:spacing w:val="-5"/>
        </w:rPr>
        <w:t xml:space="preserve"> </w:t>
      </w:r>
      <w:r>
        <w:t>i</w:t>
      </w:r>
      <w:r>
        <w:rPr>
          <w:spacing w:val="-8"/>
        </w:rPr>
        <w:t xml:space="preserve"> </w:t>
      </w:r>
      <w:r>
        <w:t>odbiorowi</w:t>
      </w:r>
      <w:r>
        <w:rPr>
          <w:spacing w:val="-7"/>
        </w:rPr>
        <w:t xml:space="preserve"> </w:t>
      </w:r>
      <w:r>
        <w:t>zgodnie</w:t>
      </w:r>
      <w:r>
        <w:rPr>
          <w:spacing w:val="-6"/>
        </w:rPr>
        <w:t xml:space="preserve"> </w:t>
      </w:r>
      <w:r>
        <w:t>z</w:t>
      </w:r>
      <w:r>
        <w:rPr>
          <w:spacing w:val="-10"/>
        </w:rPr>
        <w:t xml:space="preserve"> </w:t>
      </w:r>
      <w:r>
        <w:t>„Projektem</w:t>
      </w:r>
      <w:r>
        <w:rPr>
          <w:spacing w:val="-5"/>
        </w:rPr>
        <w:t xml:space="preserve"> </w:t>
      </w:r>
      <w:r>
        <w:t>technologii</w:t>
      </w:r>
      <w:r>
        <w:rPr>
          <w:spacing w:val="-8"/>
        </w:rPr>
        <w:t xml:space="preserve"> </w:t>
      </w:r>
      <w:r>
        <w:t>spawania</w:t>
      </w:r>
      <w:r>
        <w:rPr>
          <w:spacing w:val="-6"/>
        </w:rPr>
        <w:t xml:space="preserve"> </w:t>
      </w:r>
      <w:r>
        <w:t>". Badania wstępne wykonuje Wykonawca lub jednostka wskazana przez Wykonawcę, a wyniki w formie protokołów przekazywane są Inżynierowi. Badania ostateczne spoin polegające na oględzinach i makroskopowych</w:t>
      </w:r>
      <w:r>
        <w:rPr>
          <w:spacing w:val="-8"/>
        </w:rPr>
        <w:t xml:space="preserve"> </w:t>
      </w:r>
      <w:r>
        <w:t>badaniach</w:t>
      </w:r>
      <w:r>
        <w:rPr>
          <w:spacing w:val="-11"/>
        </w:rPr>
        <w:t xml:space="preserve"> </w:t>
      </w:r>
      <w:r>
        <w:t>nieniszczących</w:t>
      </w:r>
      <w:r>
        <w:rPr>
          <w:spacing w:val="-7"/>
        </w:rPr>
        <w:t xml:space="preserve"> </w:t>
      </w:r>
      <w:r>
        <w:t>wg</w:t>
      </w:r>
      <w:r>
        <w:rPr>
          <w:spacing w:val="-9"/>
        </w:rPr>
        <w:t xml:space="preserve"> </w:t>
      </w:r>
      <w:r>
        <w:t>aktualnych</w:t>
      </w:r>
      <w:r>
        <w:rPr>
          <w:spacing w:val="-10"/>
        </w:rPr>
        <w:t xml:space="preserve"> </w:t>
      </w:r>
      <w:r>
        <w:t>przepisów</w:t>
      </w:r>
      <w:r>
        <w:rPr>
          <w:spacing w:val="-13"/>
        </w:rPr>
        <w:t xml:space="preserve"> </w:t>
      </w:r>
      <w:r>
        <w:t>prowadzi</w:t>
      </w:r>
      <w:r>
        <w:rPr>
          <w:spacing w:val="-7"/>
        </w:rPr>
        <w:t xml:space="preserve"> </w:t>
      </w:r>
      <w:r>
        <w:t>jednostka</w:t>
      </w:r>
      <w:r>
        <w:rPr>
          <w:spacing w:val="-10"/>
        </w:rPr>
        <w:t xml:space="preserve"> </w:t>
      </w:r>
      <w:r>
        <w:t>wskazana</w:t>
      </w:r>
      <w:r>
        <w:rPr>
          <w:spacing w:val="-6"/>
        </w:rPr>
        <w:t xml:space="preserve"> </w:t>
      </w:r>
      <w:r>
        <w:t>przez Inżyniera lub Inżynier osobiście. Badania ostateczne spoin: radiologiczne i ultradźwiękowe wykonywać mogą jedynie laboratoria posiadające Świadectwo Komisji Kwalifikacyjnej Ministerstwa Infrastruktury i zaakceptowane</w:t>
      </w:r>
      <w:r>
        <w:rPr>
          <w:spacing w:val="-5"/>
        </w:rPr>
        <w:t xml:space="preserve"> </w:t>
      </w:r>
      <w:r>
        <w:t>przez</w:t>
      </w:r>
      <w:r>
        <w:rPr>
          <w:spacing w:val="-7"/>
        </w:rPr>
        <w:t xml:space="preserve"> </w:t>
      </w:r>
      <w:r>
        <w:t>Inżyniera.</w:t>
      </w:r>
      <w:r>
        <w:rPr>
          <w:spacing w:val="-9"/>
        </w:rPr>
        <w:t xml:space="preserve"> </w:t>
      </w:r>
      <w:r>
        <w:t>W każdej</w:t>
      </w:r>
      <w:r>
        <w:rPr>
          <w:spacing w:val="-5"/>
        </w:rPr>
        <w:t xml:space="preserve"> </w:t>
      </w:r>
      <w:r>
        <w:t>fazie</w:t>
      </w:r>
      <w:r>
        <w:rPr>
          <w:spacing w:val="-6"/>
        </w:rPr>
        <w:t xml:space="preserve"> </w:t>
      </w:r>
      <w:r>
        <w:t>wykonywania</w:t>
      </w:r>
      <w:r>
        <w:rPr>
          <w:spacing w:val="-6"/>
        </w:rPr>
        <w:t xml:space="preserve"> </w:t>
      </w:r>
      <w:r>
        <w:t>konstrukcji</w:t>
      </w:r>
      <w:r>
        <w:rPr>
          <w:spacing w:val="-7"/>
        </w:rPr>
        <w:t xml:space="preserve"> </w:t>
      </w:r>
      <w:r>
        <w:t>stalowej</w:t>
      </w:r>
      <w:r>
        <w:rPr>
          <w:spacing w:val="-5"/>
        </w:rPr>
        <w:t xml:space="preserve"> </w:t>
      </w:r>
      <w:r>
        <w:t>Inżynier</w:t>
      </w:r>
      <w:r>
        <w:rPr>
          <w:spacing w:val="-6"/>
        </w:rPr>
        <w:t xml:space="preserve"> </w:t>
      </w:r>
      <w:r>
        <w:t>może</w:t>
      </w:r>
      <w:r>
        <w:rPr>
          <w:spacing w:val="-6"/>
        </w:rPr>
        <w:t xml:space="preserve"> </w:t>
      </w:r>
      <w:r>
        <w:t xml:space="preserve">zarządzić kontrolę stosowanych materiałów spawalniczych i sprawdzenie poprawności wykonywanych łączy </w:t>
      </w:r>
      <w:r>
        <w:rPr>
          <w:spacing w:val="-2"/>
        </w:rPr>
        <w:t>spawanych.</w:t>
      </w:r>
    </w:p>
    <w:p w14:paraId="1BE1A9F9" w14:textId="77777777" w:rsidR="00276C7E" w:rsidRDefault="00276C7E" w:rsidP="00276C7E">
      <w:pPr>
        <w:pStyle w:val="Tekstpodstawowy"/>
        <w:spacing w:before="1" w:line="288" w:lineRule="auto"/>
        <w:ind w:right="342"/>
        <w:jc w:val="both"/>
      </w:pPr>
      <w:r>
        <w:t>W wyniku spawania powstają naprężenia spawalnicze powodujące odkształcenia elementów konstrukcji stalowej. Sposób usunięcia odkształceń konstrukcji określa „Projekt technologii spawania " w zgodzie z zaleceniami normy spawalniczej.</w:t>
      </w:r>
    </w:p>
    <w:p w14:paraId="3B428435" w14:textId="77777777" w:rsidR="00276C7E" w:rsidRDefault="00276C7E" w:rsidP="00276C7E">
      <w:pPr>
        <w:pStyle w:val="Tekstpodstawowy"/>
        <w:spacing w:before="9"/>
        <w:ind w:left="0"/>
        <w:rPr>
          <w:sz w:val="23"/>
        </w:rPr>
      </w:pPr>
    </w:p>
    <w:p w14:paraId="01D6BB6D" w14:textId="77777777" w:rsidR="00276C7E" w:rsidRDefault="00276C7E" w:rsidP="00276C7E">
      <w:pPr>
        <w:pStyle w:val="Nagwek6"/>
        <w:jc w:val="both"/>
      </w:pPr>
      <w:r>
        <w:t>Połączenia</w:t>
      </w:r>
      <w:r>
        <w:rPr>
          <w:spacing w:val="-8"/>
        </w:rPr>
        <w:t xml:space="preserve"> </w:t>
      </w:r>
      <w:r>
        <w:t>na</w:t>
      </w:r>
      <w:r>
        <w:rPr>
          <w:spacing w:val="-6"/>
        </w:rPr>
        <w:t xml:space="preserve"> </w:t>
      </w:r>
      <w:r>
        <w:rPr>
          <w:spacing w:val="-4"/>
        </w:rPr>
        <w:t>śruby</w:t>
      </w:r>
    </w:p>
    <w:p w14:paraId="25E0F3BB" w14:textId="77777777" w:rsidR="00276C7E" w:rsidRDefault="00276C7E" w:rsidP="00276C7E">
      <w:pPr>
        <w:pStyle w:val="Tekstpodstawowy"/>
        <w:spacing w:before="48" w:line="288" w:lineRule="auto"/>
        <w:ind w:right="345"/>
        <w:jc w:val="both"/>
      </w:pPr>
      <w:r>
        <w:t>Elementy</w:t>
      </w:r>
      <w:r>
        <w:rPr>
          <w:spacing w:val="-14"/>
        </w:rPr>
        <w:t xml:space="preserve"> </w:t>
      </w:r>
      <w:r>
        <w:t>konstrukcji</w:t>
      </w:r>
      <w:r>
        <w:rPr>
          <w:spacing w:val="-10"/>
        </w:rPr>
        <w:t xml:space="preserve"> </w:t>
      </w:r>
      <w:r>
        <w:t>stalowej</w:t>
      </w:r>
      <w:r>
        <w:rPr>
          <w:spacing w:val="-9"/>
        </w:rPr>
        <w:t xml:space="preserve"> </w:t>
      </w:r>
      <w:r>
        <w:t>przeznaczone</w:t>
      </w:r>
      <w:r>
        <w:rPr>
          <w:spacing w:val="-11"/>
        </w:rPr>
        <w:t xml:space="preserve"> </w:t>
      </w:r>
      <w:r>
        <w:t>do</w:t>
      </w:r>
      <w:r>
        <w:rPr>
          <w:spacing w:val="-11"/>
        </w:rPr>
        <w:t xml:space="preserve"> </w:t>
      </w:r>
      <w:r>
        <w:t>łączenia</w:t>
      </w:r>
      <w:r>
        <w:rPr>
          <w:spacing w:val="-10"/>
        </w:rPr>
        <w:t xml:space="preserve"> </w:t>
      </w:r>
      <w:r>
        <w:t>na</w:t>
      </w:r>
      <w:r>
        <w:rPr>
          <w:spacing w:val="-11"/>
        </w:rPr>
        <w:t xml:space="preserve"> </w:t>
      </w:r>
      <w:r>
        <w:t>śruby</w:t>
      </w:r>
      <w:r>
        <w:rPr>
          <w:spacing w:val="-14"/>
        </w:rPr>
        <w:t xml:space="preserve"> </w:t>
      </w:r>
      <w:r>
        <w:t>powinny</w:t>
      </w:r>
      <w:r>
        <w:rPr>
          <w:spacing w:val="-14"/>
        </w:rPr>
        <w:t xml:space="preserve"> </w:t>
      </w:r>
      <w:r>
        <w:t>być</w:t>
      </w:r>
      <w:r>
        <w:rPr>
          <w:spacing w:val="-6"/>
        </w:rPr>
        <w:t xml:space="preserve"> </w:t>
      </w:r>
      <w:r>
        <w:t>odpowiednio</w:t>
      </w:r>
      <w:r>
        <w:rPr>
          <w:spacing w:val="-10"/>
        </w:rPr>
        <w:t xml:space="preserve"> </w:t>
      </w:r>
      <w:r>
        <w:t>przygotowane, i tak :</w:t>
      </w:r>
    </w:p>
    <w:p w14:paraId="41F30A14" w14:textId="1716F822" w:rsidR="00276C7E" w:rsidRDefault="00621D51" w:rsidP="00621D51">
      <w:pPr>
        <w:pStyle w:val="Akapitzlist"/>
        <w:tabs>
          <w:tab w:val="left" w:pos="1036"/>
        </w:tabs>
        <w:ind w:left="467" w:right="346" w:firstLine="0"/>
        <w:jc w:val="both"/>
        <w:rPr>
          <w:sz w:val="20"/>
        </w:rPr>
      </w:pPr>
      <w:r>
        <w:rPr>
          <w:sz w:val="20"/>
        </w:rPr>
        <w:t xml:space="preserve">- </w:t>
      </w:r>
      <w:r w:rsidR="00276C7E">
        <w:rPr>
          <w:sz w:val="20"/>
        </w:rPr>
        <w:t xml:space="preserve">trzpienie trzeba tak dopasować do otworu, aby śruba wchodziła w otwór po lekkim uderzeniu </w:t>
      </w:r>
      <w:r w:rsidR="00276C7E">
        <w:rPr>
          <w:spacing w:val="-2"/>
          <w:sz w:val="20"/>
        </w:rPr>
        <w:t>młotkiem,</w:t>
      </w:r>
    </w:p>
    <w:p w14:paraId="23D67423" w14:textId="32399573" w:rsidR="00276C7E" w:rsidRDefault="00621D51" w:rsidP="00621D51">
      <w:pPr>
        <w:pStyle w:val="Akapitzlist"/>
        <w:tabs>
          <w:tab w:val="left" w:pos="1036"/>
        </w:tabs>
        <w:spacing w:before="2" w:line="237" w:lineRule="auto"/>
        <w:ind w:left="467" w:right="346" w:firstLine="0"/>
        <w:jc w:val="both"/>
        <w:rPr>
          <w:sz w:val="20"/>
        </w:rPr>
      </w:pPr>
      <w:r>
        <w:rPr>
          <w:sz w:val="20"/>
        </w:rPr>
        <w:t xml:space="preserve">- </w:t>
      </w:r>
      <w:r w:rsidR="00276C7E">
        <w:rPr>
          <w:sz w:val="20"/>
        </w:rPr>
        <w:t>gwint</w:t>
      </w:r>
      <w:r w:rsidR="00276C7E">
        <w:rPr>
          <w:spacing w:val="-14"/>
          <w:sz w:val="20"/>
        </w:rPr>
        <w:t xml:space="preserve"> </w:t>
      </w:r>
      <w:r w:rsidR="00276C7E">
        <w:rPr>
          <w:sz w:val="20"/>
        </w:rPr>
        <w:t>należy</w:t>
      </w:r>
      <w:r w:rsidR="00276C7E">
        <w:rPr>
          <w:spacing w:val="-14"/>
          <w:sz w:val="20"/>
        </w:rPr>
        <w:t xml:space="preserve"> </w:t>
      </w:r>
      <w:r w:rsidR="00276C7E">
        <w:rPr>
          <w:sz w:val="20"/>
        </w:rPr>
        <w:t>naciąć</w:t>
      </w:r>
      <w:r w:rsidR="00276C7E">
        <w:rPr>
          <w:spacing w:val="-12"/>
          <w:sz w:val="20"/>
        </w:rPr>
        <w:t xml:space="preserve"> </w:t>
      </w:r>
      <w:r w:rsidR="00276C7E">
        <w:rPr>
          <w:sz w:val="20"/>
        </w:rPr>
        <w:t>na</w:t>
      </w:r>
      <w:r w:rsidR="00276C7E">
        <w:rPr>
          <w:spacing w:val="-14"/>
          <w:sz w:val="20"/>
        </w:rPr>
        <w:t xml:space="preserve"> </w:t>
      </w:r>
      <w:r w:rsidR="00276C7E">
        <w:rPr>
          <w:sz w:val="20"/>
        </w:rPr>
        <w:t>takiej</w:t>
      </w:r>
      <w:r w:rsidR="00276C7E">
        <w:rPr>
          <w:spacing w:val="-12"/>
          <w:sz w:val="20"/>
        </w:rPr>
        <w:t xml:space="preserve"> </w:t>
      </w:r>
      <w:r w:rsidR="00276C7E">
        <w:rPr>
          <w:sz w:val="20"/>
        </w:rPr>
        <w:t>długości,</w:t>
      </w:r>
      <w:r w:rsidR="00276C7E">
        <w:rPr>
          <w:spacing w:val="-11"/>
          <w:sz w:val="20"/>
        </w:rPr>
        <w:t xml:space="preserve"> </w:t>
      </w:r>
      <w:r w:rsidR="00276C7E">
        <w:rPr>
          <w:sz w:val="20"/>
        </w:rPr>
        <w:t>aby</w:t>
      </w:r>
      <w:r w:rsidR="00276C7E">
        <w:rPr>
          <w:spacing w:val="-14"/>
          <w:sz w:val="20"/>
        </w:rPr>
        <w:t xml:space="preserve"> </w:t>
      </w:r>
      <w:r w:rsidR="00276C7E">
        <w:rPr>
          <w:sz w:val="20"/>
        </w:rPr>
        <w:t>zwoje</w:t>
      </w:r>
      <w:r w:rsidR="00276C7E">
        <w:rPr>
          <w:spacing w:val="-14"/>
          <w:sz w:val="20"/>
        </w:rPr>
        <w:t xml:space="preserve"> </w:t>
      </w:r>
      <w:r w:rsidR="00276C7E">
        <w:rPr>
          <w:sz w:val="20"/>
        </w:rPr>
        <w:t>nie</w:t>
      </w:r>
      <w:r w:rsidR="00276C7E">
        <w:rPr>
          <w:spacing w:val="-12"/>
          <w:sz w:val="20"/>
        </w:rPr>
        <w:t xml:space="preserve"> </w:t>
      </w:r>
      <w:r w:rsidR="00276C7E">
        <w:rPr>
          <w:sz w:val="20"/>
        </w:rPr>
        <w:t>wchodziły</w:t>
      </w:r>
      <w:r w:rsidR="00276C7E">
        <w:rPr>
          <w:spacing w:val="-14"/>
          <w:sz w:val="20"/>
        </w:rPr>
        <w:t xml:space="preserve"> </w:t>
      </w:r>
      <w:r w:rsidR="00276C7E">
        <w:rPr>
          <w:sz w:val="20"/>
        </w:rPr>
        <w:t>w</w:t>
      </w:r>
      <w:r w:rsidR="00276C7E">
        <w:rPr>
          <w:spacing w:val="-13"/>
          <w:sz w:val="20"/>
        </w:rPr>
        <w:t xml:space="preserve"> </w:t>
      </w:r>
      <w:r w:rsidR="00276C7E">
        <w:rPr>
          <w:sz w:val="20"/>
        </w:rPr>
        <w:t>otwór</w:t>
      </w:r>
      <w:r w:rsidR="00276C7E">
        <w:rPr>
          <w:spacing w:val="-12"/>
          <w:sz w:val="20"/>
        </w:rPr>
        <w:t xml:space="preserve"> </w:t>
      </w:r>
      <w:r w:rsidR="00276C7E">
        <w:rPr>
          <w:sz w:val="20"/>
        </w:rPr>
        <w:t>części</w:t>
      </w:r>
      <w:r w:rsidR="00276C7E">
        <w:rPr>
          <w:spacing w:val="-11"/>
          <w:sz w:val="20"/>
        </w:rPr>
        <w:t xml:space="preserve"> </w:t>
      </w:r>
      <w:r w:rsidR="00276C7E">
        <w:rPr>
          <w:sz w:val="20"/>
        </w:rPr>
        <w:t>łączonych,</w:t>
      </w:r>
      <w:r w:rsidR="00276C7E">
        <w:rPr>
          <w:spacing w:val="-11"/>
          <w:sz w:val="20"/>
        </w:rPr>
        <w:t xml:space="preserve"> </w:t>
      </w:r>
      <w:r w:rsidR="00276C7E">
        <w:rPr>
          <w:sz w:val="20"/>
        </w:rPr>
        <w:t>co</w:t>
      </w:r>
      <w:r w:rsidR="00276C7E">
        <w:rPr>
          <w:spacing w:val="-13"/>
          <w:sz w:val="20"/>
        </w:rPr>
        <w:t xml:space="preserve"> </w:t>
      </w:r>
      <w:r w:rsidR="00276C7E">
        <w:rPr>
          <w:sz w:val="20"/>
        </w:rPr>
        <w:t>najmniej dwa</w:t>
      </w:r>
      <w:r w:rsidR="00276C7E">
        <w:rPr>
          <w:spacing w:val="-5"/>
          <w:sz w:val="20"/>
        </w:rPr>
        <w:t xml:space="preserve"> </w:t>
      </w:r>
      <w:r w:rsidR="00276C7E">
        <w:rPr>
          <w:sz w:val="20"/>
        </w:rPr>
        <w:t>zwoje</w:t>
      </w:r>
      <w:r w:rsidR="00276C7E">
        <w:rPr>
          <w:spacing w:val="-5"/>
          <w:sz w:val="20"/>
        </w:rPr>
        <w:t xml:space="preserve"> </w:t>
      </w:r>
      <w:r w:rsidR="00276C7E">
        <w:rPr>
          <w:sz w:val="20"/>
        </w:rPr>
        <w:t>znajdowały</w:t>
      </w:r>
      <w:r w:rsidR="00276C7E">
        <w:rPr>
          <w:spacing w:val="-12"/>
          <w:sz w:val="20"/>
        </w:rPr>
        <w:t xml:space="preserve"> </w:t>
      </w:r>
      <w:r w:rsidR="00276C7E">
        <w:rPr>
          <w:sz w:val="20"/>
        </w:rPr>
        <w:t>się</w:t>
      </w:r>
      <w:r w:rsidR="00276C7E">
        <w:rPr>
          <w:spacing w:val="-9"/>
          <w:sz w:val="20"/>
        </w:rPr>
        <w:t xml:space="preserve"> </w:t>
      </w:r>
      <w:r w:rsidR="00276C7E">
        <w:rPr>
          <w:sz w:val="20"/>
        </w:rPr>
        <w:t>na</w:t>
      </w:r>
      <w:r w:rsidR="00276C7E">
        <w:rPr>
          <w:spacing w:val="-9"/>
          <w:sz w:val="20"/>
        </w:rPr>
        <w:t xml:space="preserve"> </w:t>
      </w:r>
      <w:r w:rsidR="00276C7E">
        <w:rPr>
          <w:sz w:val="20"/>
        </w:rPr>
        <w:t>górną</w:t>
      </w:r>
      <w:r w:rsidR="00276C7E">
        <w:rPr>
          <w:spacing w:val="-6"/>
          <w:sz w:val="20"/>
        </w:rPr>
        <w:t xml:space="preserve"> </w:t>
      </w:r>
      <w:r w:rsidR="00276C7E">
        <w:rPr>
          <w:sz w:val="20"/>
        </w:rPr>
        <w:t>powierzchnią</w:t>
      </w:r>
      <w:r w:rsidR="00276C7E">
        <w:rPr>
          <w:spacing w:val="-9"/>
          <w:sz w:val="20"/>
        </w:rPr>
        <w:t xml:space="preserve"> </w:t>
      </w:r>
      <w:r w:rsidR="00276C7E">
        <w:rPr>
          <w:sz w:val="20"/>
        </w:rPr>
        <w:t>nakrętki</w:t>
      </w:r>
      <w:r w:rsidR="00276C7E">
        <w:rPr>
          <w:spacing w:val="-9"/>
          <w:sz w:val="20"/>
        </w:rPr>
        <w:t xml:space="preserve"> </w:t>
      </w:r>
      <w:r w:rsidR="00276C7E">
        <w:rPr>
          <w:sz w:val="20"/>
        </w:rPr>
        <w:t>a</w:t>
      </w:r>
      <w:r w:rsidR="00276C7E">
        <w:rPr>
          <w:spacing w:val="-9"/>
          <w:sz w:val="20"/>
        </w:rPr>
        <w:t xml:space="preserve"> </w:t>
      </w:r>
      <w:r w:rsidR="00276C7E">
        <w:rPr>
          <w:sz w:val="20"/>
        </w:rPr>
        <w:t>podkładka</w:t>
      </w:r>
      <w:r w:rsidR="00276C7E">
        <w:rPr>
          <w:spacing w:val="-8"/>
          <w:sz w:val="20"/>
        </w:rPr>
        <w:t xml:space="preserve"> </w:t>
      </w:r>
      <w:r w:rsidR="00276C7E">
        <w:rPr>
          <w:sz w:val="20"/>
        </w:rPr>
        <w:t>pod</w:t>
      </w:r>
      <w:r w:rsidR="00276C7E">
        <w:rPr>
          <w:spacing w:val="-7"/>
          <w:sz w:val="20"/>
        </w:rPr>
        <w:t xml:space="preserve"> </w:t>
      </w:r>
      <w:r w:rsidR="00276C7E">
        <w:rPr>
          <w:sz w:val="20"/>
        </w:rPr>
        <w:t>nakrętkę</w:t>
      </w:r>
      <w:r w:rsidR="00276C7E">
        <w:rPr>
          <w:spacing w:val="-7"/>
          <w:sz w:val="20"/>
        </w:rPr>
        <w:t xml:space="preserve"> </w:t>
      </w:r>
      <w:r w:rsidR="00276C7E">
        <w:rPr>
          <w:sz w:val="20"/>
        </w:rPr>
        <w:t>pokrywała</w:t>
      </w:r>
      <w:r w:rsidR="00276C7E">
        <w:rPr>
          <w:spacing w:val="-8"/>
          <w:sz w:val="20"/>
        </w:rPr>
        <w:t xml:space="preserve"> </w:t>
      </w:r>
      <w:r w:rsidR="00276C7E">
        <w:rPr>
          <w:sz w:val="20"/>
        </w:rPr>
        <w:t>co</w:t>
      </w:r>
      <w:r w:rsidR="00276C7E">
        <w:rPr>
          <w:spacing w:val="-7"/>
          <w:sz w:val="20"/>
        </w:rPr>
        <w:t xml:space="preserve"> </w:t>
      </w:r>
      <w:r w:rsidR="00276C7E">
        <w:rPr>
          <w:sz w:val="20"/>
        </w:rPr>
        <w:t xml:space="preserve">najmniej dwa </w:t>
      </w:r>
      <w:r w:rsidR="00276C7E">
        <w:rPr>
          <w:spacing w:val="-2"/>
          <w:sz w:val="20"/>
        </w:rPr>
        <w:t>zwoje.</w:t>
      </w:r>
    </w:p>
    <w:p w14:paraId="75323881" w14:textId="06258294" w:rsidR="00276C7E" w:rsidRDefault="00621D51" w:rsidP="00621D51">
      <w:pPr>
        <w:pStyle w:val="Akapitzlist"/>
        <w:tabs>
          <w:tab w:val="left" w:pos="1036"/>
        </w:tabs>
        <w:spacing w:before="3"/>
        <w:ind w:left="467" w:right="345" w:firstLine="0"/>
        <w:jc w:val="both"/>
        <w:rPr>
          <w:sz w:val="20"/>
        </w:rPr>
      </w:pPr>
      <w:r>
        <w:rPr>
          <w:sz w:val="20"/>
        </w:rPr>
        <w:t xml:space="preserve">- </w:t>
      </w:r>
      <w:r w:rsidR="00276C7E">
        <w:rPr>
          <w:sz w:val="20"/>
        </w:rPr>
        <w:t>powierzchnie gwintu oraz powierzchnie oporowe nakrętek i podkładek przed montażem pokryć warstwą smaru,</w:t>
      </w:r>
    </w:p>
    <w:p w14:paraId="22AEAC3E" w14:textId="244497D9" w:rsidR="00276C7E" w:rsidRPr="00621D51" w:rsidRDefault="00621D51" w:rsidP="00621D51">
      <w:pPr>
        <w:tabs>
          <w:tab w:val="left" w:pos="1036"/>
        </w:tabs>
        <w:ind w:left="465"/>
        <w:jc w:val="both"/>
        <w:rPr>
          <w:sz w:val="20"/>
        </w:rPr>
      </w:pPr>
      <w:r>
        <w:rPr>
          <w:sz w:val="20"/>
        </w:rPr>
        <w:t xml:space="preserve">- </w:t>
      </w:r>
      <w:r w:rsidR="00276C7E" w:rsidRPr="00621D51">
        <w:rPr>
          <w:sz w:val="20"/>
        </w:rPr>
        <w:t>śruba</w:t>
      </w:r>
      <w:r w:rsidR="00276C7E" w:rsidRPr="00621D51">
        <w:rPr>
          <w:spacing w:val="-4"/>
          <w:sz w:val="20"/>
        </w:rPr>
        <w:t xml:space="preserve"> </w:t>
      </w:r>
      <w:r w:rsidR="00276C7E" w:rsidRPr="00621D51">
        <w:rPr>
          <w:sz w:val="20"/>
        </w:rPr>
        <w:t>w</w:t>
      </w:r>
      <w:r w:rsidR="00276C7E" w:rsidRPr="00621D51">
        <w:rPr>
          <w:spacing w:val="-8"/>
          <w:sz w:val="20"/>
        </w:rPr>
        <w:t xml:space="preserve"> </w:t>
      </w:r>
      <w:r w:rsidR="00276C7E" w:rsidRPr="00621D51">
        <w:rPr>
          <w:sz w:val="20"/>
        </w:rPr>
        <w:t>otworze</w:t>
      </w:r>
      <w:r w:rsidR="00276C7E" w:rsidRPr="00621D51">
        <w:rPr>
          <w:spacing w:val="-6"/>
          <w:sz w:val="20"/>
        </w:rPr>
        <w:t xml:space="preserve"> </w:t>
      </w:r>
      <w:r w:rsidR="00276C7E" w:rsidRPr="00621D51">
        <w:rPr>
          <w:sz w:val="20"/>
        </w:rPr>
        <w:t>nie</w:t>
      </w:r>
      <w:r w:rsidR="00276C7E" w:rsidRPr="00621D51">
        <w:rPr>
          <w:spacing w:val="-3"/>
          <w:sz w:val="20"/>
        </w:rPr>
        <w:t xml:space="preserve"> </w:t>
      </w:r>
      <w:r w:rsidR="00276C7E" w:rsidRPr="00621D51">
        <w:rPr>
          <w:sz w:val="20"/>
        </w:rPr>
        <w:t>powinna</w:t>
      </w:r>
      <w:r w:rsidR="00276C7E" w:rsidRPr="00621D51">
        <w:rPr>
          <w:spacing w:val="-6"/>
          <w:sz w:val="20"/>
        </w:rPr>
        <w:t xml:space="preserve"> </w:t>
      </w:r>
      <w:r w:rsidR="00276C7E" w:rsidRPr="00621D51">
        <w:rPr>
          <w:sz w:val="20"/>
        </w:rPr>
        <w:t>przesuwać</w:t>
      </w:r>
      <w:r w:rsidR="00276C7E" w:rsidRPr="00621D51">
        <w:rPr>
          <w:spacing w:val="-4"/>
          <w:sz w:val="20"/>
        </w:rPr>
        <w:t xml:space="preserve"> </w:t>
      </w:r>
      <w:r w:rsidR="00276C7E" w:rsidRPr="00621D51">
        <w:rPr>
          <w:sz w:val="20"/>
        </w:rPr>
        <w:t>się</w:t>
      </w:r>
      <w:r w:rsidR="00276C7E" w:rsidRPr="00621D51">
        <w:rPr>
          <w:spacing w:val="-7"/>
          <w:sz w:val="20"/>
        </w:rPr>
        <w:t xml:space="preserve"> </w:t>
      </w:r>
      <w:r w:rsidR="00276C7E" w:rsidRPr="00621D51">
        <w:rPr>
          <w:sz w:val="20"/>
        </w:rPr>
        <w:t>ani</w:t>
      </w:r>
      <w:r w:rsidR="00276C7E" w:rsidRPr="00621D51">
        <w:rPr>
          <w:spacing w:val="-6"/>
          <w:sz w:val="20"/>
        </w:rPr>
        <w:t xml:space="preserve"> </w:t>
      </w:r>
      <w:r w:rsidR="00276C7E" w:rsidRPr="00621D51">
        <w:rPr>
          <w:sz w:val="20"/>
        </w:rPr>
        <w:t>drgać</w:t>
      </w:r>
      <w:r w:rsidR="00276C7E" w:rsidRPr="00621D51">
        <w:rPr>
          <w:spacing w:val="-2"/>
          <w:sz w:val="20"/>
        </w:rPr>
        <w:t xml:space="preserve"> </w:t>
      </w:r>
      <w:r w:rsidR="00276C7E" w:rsidRPr="00621D51">
        <w:rPr>
          <w:sz w:val="20"/>
        </w:rPr>
        <w:t>przy</w:t>
      </w:r>
      <w:r w:rsidR="00276C7E" w:rsidRPr="00621D51">
        <w:rPr>
          <w:spacing w:val="-9"/>
          <w:sz w:val="20"/>
        </w:rPr>
        <w:t xml:space="preserve"> </w:t>
      </w:r>
      <w:r w:rsidR="00276C7E" w:rsidRPr="00621D51">
        <w:rPr>
          <w:sz w:val="20"/>
        </w:rPr>
        <w:t>ostukiwaniu</w:t>
      </w:r>
      <w:r w:rsidR="00276C7E" w:rsidRPr="00621D51">
        <w:rPr>
          <w:spacing w:val="-7"/>
          <w:sz w:val="20"/>
        </w:rPr>
        <w:t xml:space="preserve"> </w:t>
      </w:r>
      <w:r w:rsidR="00276C7E" w:rsidRPr="00621D51">
        <w:rPr>
          <w:sz w:val="20"/>
        </w:rPr>
        <w:t>młotkiem</w:t>
      </w:r>
      <w:r w:rsidR="00276C7E" w:rsidRPr="00621D51">
        <w:rPr>
          <w:spacing w:val="-4"/>
          <w:sz w:val="20"/>
        </w:rPr>
        <w:t xml:space="preserve"> </w:t>
      </w:r>
      <w:r w:rsidR="00276C7E" w:rsidRPr="00621D51">
        <w:rPr>
          <w:spacing w:val="-2"/>
          <w:sz w:val="20"/>
        </w:rPr>
        <w:t>kontrolnym.</w:t>
      </w:r>
    </w:p>
    <w:p w14:paraId="22129846" w14:textId="77777777" w:rsidR="00276C7E" w:rsidRDefault="00276C7E" w:rsidP="00276C7E">
      <w:pPr>
        <w:jc w:val="both"/>
        <w:rPr>
          <w:sz w:val="20"/>
        </w:rPr>
        <w:sectPr w:rsidR="00276C7E" w:rsidSect="00276C7E">
          <w:pgSz w:w="11910" w:h="16840"/>
          <w:pgMar w:top="640" w:right="900" w:bottom="760" w:left="780" w:header="0" w:footer="504" w:gutter="0"/>
          <w:cols w:space="708"/>
        </w:sectPr>
      </w:pPr>
    </w:p>
    <w:p w14:paraId="3E686F6D" w14:textId="77777777" w:rsidR="00276C7E" w:rsidRDefault="00276C7E" w:rsidP="00276C7E">
      <w:pPr>
        <w:pStyle w:val="Nagwek6"/>
        <w:spacing w:before="73"/>
        <w:jc w:val="both"/>
      </w:pPr>
      <w:r>
        <w:lastRenderedPageBreak/>
        <w:t>Próbny</w:t>
      </w:r>
      <w:r>
        <w:rPr>
          <w:spacing w:val="-10"/>
        </w:rPr>
        <w:t xml:space="preserve"> </w:t>
      </w:r>
      <w:r>
        <w:t>montaż</w:t>
      </w:r>
      <w:r>
        <w:rPr>
          <w:spacing w:val="-6"/>
        </w:rPr>
        <w:t xml:space="preserve"> </w:t>
      </w:r>
      <w:r>
        <w:t>nowej</w:t>
      </w:r>
      <w:r>
        <w:rPr>
          <w:spacing w:val="-8"/>
        </w:rPr>
        <w:t xml:space="preserve"> </w:t>
      </w:r>
      <w:r>
        <w:t>konstrukcji</w:t>
      </w:r>
      <w:r>
        <w:rPr>
          <w:spacing w:val="-5"/>
        </w:rPr>
        <w:t xml:space="preserve"> </w:t>
      </w:r>
      <w:r>
        <w:rPr>
          <w:spacing w:val="-2"/>
        </w:rPr>
        <w:t>stalowej</w:t>
      </w:r>
    </w:p>
    <w:p w14:paraId="478772B4" w14:textId="77777777" w:rsidR="00276C7E" w:rsidRDefault="00276C7E" w:rsidP="00276C7E">
      <w:pPr>
        <w:pStyle w:val="Tekstpodstawowy"/>
        <w:spacing w:before="48" w:line="288" w:lineRule="auto"/>
        <w:ind w:right="344"/>
        <w:jc w:val="both"/>
      </w:pPr>
      <w:r>
        <w:t>Przed wysłaniem elementów montażowych nowej konstrukcji stalowej na plac budowy należy dokonać próbnego montażu w Wytwórni. Montaż powinien być dokonany przez Wytwórcę konstrukcji zgodnie z wymaganiami normy</w:t>
      </w:r>
    </w:p>
    <w:p w14:paraId="32482F85" w14:textId="77777777" w:rsidR="00276C7E" w:rsidRDefault="00276C7E" w:rsidP="00276C7E">
      <w:pPr>
        <w:pStyle w:val="Tekstpodstawowy"/>
        <w:spacing w:line="288" w:lineRule="auto"/>
        <w:ind w:right="342"/>
        <w:jc w:val="both"/>
      </w:pPr>
      <w:r>
        <w:t>Przed przystąpieniem do próbnego montażu powinien być dokonany odbiór wytworzonych elementów konstrukcji stalowej przez Komisję Odbioru. Wynikiem odbioru jest protokół Komisji Odbioru i odpowiedni wpis Inżyniera do Dziennika Budowy.</w:t>
      </w:r>
    </w:p>
    <w:p w14:paraId="1653C9C6" w14:textId="77777777" w:rsidR="00276C7E" w:rsidRDefault="00276C7E" w:rsidP="00276C7E">
      <w:pPr>
        <w:pStyle w:val="Tekstpodstawowy"/>
        <w:spacing w:before="9"/>
        <w:ind w:left="0"/>
        <w:rPr>
          <w:sz w:val="23"/>
        </w:rPr>
      </w:pPr>
    </w:p>
    <w:p w14:paraId="27707D35" w14:textId="77777777" w:rsidR="00276C7E" w:rsidRDefault="00276C7E" w:rsidP="00276C7E">
      <w:pPr>
        <w:pStyle w:val="Nagwek6"/>
        <w:spacing w:before="1"/>
        <w:jc w:val="both"/>
      </w:pPr>
      <w:r>
        <w:rPr>
          <w:spacing w:val="-2"/>
        </w:rPr>
        <w:t>Zabezpieczenie</w:t>
      </w:r>
      <w:r>
        <w:rPr>
          <w:spacing w:val="13"/>
        </w:rPr>
        <w:t xml:space="preserve"> </w:t>
      </w:r>
      <w:r>
        <w:rPr>
          <w:spacing w:val="-2"/>
        </w:rPr>
        <w:t>antykorozyjne</w:t>
      </w:r>
    </w:p>
    <w:p w14:paraId="218030A6" w14:textId="716AB328" w:rsidR="00276C7E" w:rsidRDefault="00276C7E" w:rsidP="00276C7E">
      <w:pPr>
        <w:pStyle w:val="Tekstpodstawowy"/>
        <w:spacing w:before="48" w:line="288" w:lineRule="auto"/>
        <w:ind w:right="345"/>
        <w:jc w:val="both"/>
      </w:pPr>
      <w:r>
        <w:t>Przewidziane dokumentacją projektową zabezpieczenie antykorozyjne elementów konstrukcji stalowej, jeżeli jest to możliwe, należy wykonać w Wytwórni zgodnie ze ST dotyczącą zabezpieczenia antykorozyjnego konstrukcji stalowych oraz projektem.</w:t>
      </w:r>
    </w:p>
    <w:p w14:paraId="4DD71457" w14:textId="77777777" w:rsidR="00276C7E" w:rsidRDefault="00276C7E" w:rsidP="00276C7E">
      <w:pPr>
        <w:pStyle w:val="Tekstpodstawowy"/>
        <w:spacing w:before="9"/>
        <w:ind w:left="0"/>
        <w:rPr>
          <w:sz w:val="23"/>
        </w:rPr>
      </w:pPr>
    </w:p>
    <w:p w14:paraId="4F3424BF" w14:textId="77777777" w:rsidR="00276C7E" w:rsidRDefault="00276C7E" w:rsidP="00276C7E">
      <w:pPr>
        <w:pStyle w:val="Nagwek6"/>
      </w:pPr>
      <w:r>
        <w:t>Montaż</w:t>
      </w:r>
      <w:r>
        <w:rPr>
          <w:spacing w:val="-7"/>
        </w:rPr>
        <w:t xml:space="preserve"> </w:t>
      </w:r>
      <w:r>
        <w:t>nowej</w:t>
      </w:r>
      <w:r>
        <w:rPr>
          <w:spacing w:val="-7"/>
        </w:rPr>
        <w:t xml:space="preserve"> </w:t>
      </w:r>
      <w:r>
        <w:t>konstrukcji</w:t>
      </w:r>
      <w:r>
        <w:rPr>
          <w:spacing w:val="-5"/>
        </w:rPr>
        <w:t xml:space="preserve"> </w:t>
      </w:r>
      <w:r>
        <w:t>stalowej</w:t>
      </w:r>
      <w:r>
        <w:rPr>
          <w:spacing w:val="-8"/>
        </w:rPr>
        <w:t xml:space="preserve"> </w:t>
      </w:r>
      <w:r>
        <w:t>na</w:t>
      </w:r>
      <w:r>
        <w:rPr>
          <w:spacing w:val="-8"/>
        </w:rPr>
        <w:t xml:space="preserve"> </w:t>
      </w:r>
      <w:r>
        <w:rPr>
          <w:spacing w:val="-2"/>
        </w:rPr>
        <w:t>budowie</w:t>
      </w:r>
    </w:p>
    <w:p w14:paraId="1E7296BE" w14:textId="77777777" w:rsidR="00276C7E" w:rsidRDefault="00276C7E" w:rsidP="00276C7E">
      <w:pPr>
        <w:pStyle w:val="Tekstpodstawowy"/>
        <w:spacing w:before="49"/>
      </w:pPr>
      <w:r>
        <w:rPr>
          <w:u w:val="single"/>
        </w:rPr>
        <w:t>Wymagania</w:t>
      </w:r>
      <w:r>
        <w:rPr>
          <w:spacing w:val="-9"/>
          <w:u w:val="single"/>
        </w:rPr>
        <w:t xml:space="preserve"> </w:t>
      </w:r>
      <w:r>
        <w:rPr>
          <w:spacing w:val="-2"/>
          <w:u w:val="single"/>
        </w:rPr>
        <w:t>ogólne</w:t>
      </w:r>
    </w:p>
    <w:p w14:paraId="2D0DCB52" w14:textId="236B090E" w:rsidR="00276C7E" w:rsidRDefault="00276C7E" w:rsidP="00276C7E">
      <w:pPr>
        <w:pStyle w:val="Tekstpodstawowy"/>
        <w:spacing w:before="46" w:line="288" w:lineRule="auto"/>
      </w:pPr>
      <w:r>
        <w:t>Wykonawca montażu powinien zobowiązać się</w:t>
      </w:r>
      <w:r>
        <w:rPr>
          <w:spacing w:val="-2"/>
        </w:rPr>
        <w:t xml:space="preserve"> </w:t>
      </w:r>
      <w:r>
        <w:t>do znajomości i</w:t>
      </w:r>
      <w:r>
        <w:rPr>
          <w:spacing w:val="-3"/>
        </w:rPr>
        <w:t xml:space="preserve"> </w:t>
      </w:r>
      <w:r>
        <w:t>przestrzegania ustaleń zawartych w S</w:t>
      </w:r>
      <w:r w:rsidR="000D58BC">
        <w:t>S</w:t>
      </w:r>
      <w:r>
        <w:t>T i dokumentacji projektowej.</w:t>
      </w:r>
    </w:p>
    <w:p w14:paraId="053DC988" w14:textId="77777777" w:rsidR="00276C7E" w:rsidRDefault="00276C7E" w:rsidP="00276C7E">
      <w:pPr>
        <w:pStyle w:val="Tekstpodstawowy"/>
      </w:pPr>
      <w:r>
        <w:t>Konstrukcja</w:t>
      </w:r>
      <w:r>
        <w:rPr>
          <w:spacing w:val="-8"/>
        </w:rPr>
        <w:t xml:space="preserve"> </w:t>
      </w:r>
      <w:r>
        <w:t>rusztowań</w:t>
      </w:r>
      <w:r>
        <w:rPr>
          <w:spacing w:val="-8"/>
        </w:rPr>
        <w:t xml:space="preserve"> </w:t>
      </w:r>
      <w:r>
        <w:t>i</w:t>
      </w:r>
      <w:r>
        <w:rPr>
          <w:spacing w:val="-5"/>
        </w:rPr>
        <w:t xml:space="preserve"> </w:t>
      </w:r>
      <w:r>
        <w:t>pomostów</w:t>
      </w:r>
      <w:r>
        <w:rPr>
          <w:spacing w:val="-8"/>
        </w:rPr>
        <w:t xml:space="preserve"> </w:t>
      </w:r>
      <w:r>
        <w:t>powinna</w:t>
      </w:r>
      <w:r>
        <w:rPr>
          <w:spacing w:val="-9"/>
        </w:rPr>
        <w:t xml:space="preserve"> </w:t>
      </w:r>
      <w:r>
        <w:t>być</w:t>
      </w:r>
      <w:r>
        <w:rPr>
          <w:spacing w:val="-7"/>
        </w:rPr>
        <w:t xml:space="preserve"> </w:t>
      </w:r>
      <w:r>
        <w:t>sprawdzona</w:t>
      </w:r>
      <w:r>
        <w:rPr>
          <w:spacing w:val="-7"/>
        </w:rPr>
        <w:t xml:space="preserve"> </w:t>
      </w:r>
      <w:r>
        <w:rPr>
          <w:spacing w:val="-5"/>
        </w:rPr>
        <w:t>na:</w:t>
      </w:r>
    </w:p>
    <w:p w14:paraId="2E69177C" w14:textId="3E730EF6" w:rsidR="00276C7E" w:rsidRPr="00621D51" w:rsidRDefault="00621D51" w:rsidP="00621D51">
      <w:pPr>
        <w:tabs>
          <w:tab w:val="left" w:pos="1035"/>
          <w:tab w:val="left" w:pos="1036"/>
        </w:tabs>
        <w:spacing w:before="46" w:line="231" w:lineRule="exact"/>
        <w:ind w:left="465"/>
        <w:rPr>
          <w:sz w:val="20"/>
        </w:rPr>
      </w:pPr>
      <w:r>
        <w:rPr>
          <w:sz w:val="20"/>
        </w:rPr>
        <w:t xml:space="preserve">- </w:t>
      </w:r>
      <w:r w:rsidR="00276C7E" w:rsidRPr="00621D51">
        <w:rPr>
          <w:sz w:val="20"/>
        </w:rPr>
        <w:t>siły</w:t>
      </w:r>
      <w:r w:rsidR="00276C7E" w:rsidRPr="00621D51">
        <w:rPr>
          <w:spacing w:val="-8"/>
          <w:sz w:val="20"/>
        </w:rPr>
        <w:t xml:space="preserve"> </w:t>
      </w:r>
      <w:r w:rsidR="00276C7E" w:rsidRPr="00621D51">
        <w:rPr>
          <w:sz w:val="20"/>
        </w:rPr>
        <w:t>wywołane</w:t>
      </w:r>
      <w:r w:rsidR="00276C7E" w:rsidRPr="00621D51">
        <w:rPr>
          <w:spacing w:val="-6"/>
          <w:sz w:val="20"/>
        </w:rPr>
        <w:t xml:space="preserve"> </w:t>
      </w:r>
      <w:r w:rsidR="00276C7E" w:rsidRPr="00621D51">
        <w:rPr>
          <w:sz w:val="20"/>
        </w:rPr>
        <w:t>obciążeniem</w:t>
      </w:r>
      <w:r w:rsidR="00276C7E" w:rsidRPr="00621D51">
        <w:rPr>
          <w:spacing w:val="-3"/>
          <w:sz w:val="20"/>
        </w:rPr>
        <w:t xml:space="preserve"> </w:t>
      </w:r>
      <w:r w:rsidR="00276C7E" w:rsidRPr="00621D51">
        <w:rPr>
          <w:sz w:val="20"/>
        </w:rPr>
        <w:t>od</w:t>
      </w:r>
      <w:r w:rsidR="00276C7E" w:rsidRPr="00621D51">
        <w:rPr>
          <w:spacing w:val="-7"/>
          <w:sz w:val="20"/>
        </w:rPr>
        <w:t xml:space="preserve"> </w:t>
      </w:r>
      <w:r w:rsidR="00276C7E" w:rsidRPr="00621D51">
        <w:rPr>
          <w:sz w:val="20"/>
        </w:rPr>
        <w:t>montowanej</w:t>
      </w:r>
      <w:r w:rsidR="00276C7E" w:rsidRPr="00621D51">
        <w:rPr>
          <w:spacing w:val="-5"/>
          <w:sz w:val="20"/>
        </w:rPr>
        <w:t xml:space="preserve"> </w:t>
      </w:r>
      <w:r w:rsidR="00276C7E" w:rsidRPr="00621D51">
        <w:rPr>
          <w:sz w:val="20"/>
        </w:rPr>
        <w:t>konstrukcji</w:t>
      </w:r>
      <w:r w:rsidR="00276C7E" w:rsidRPr="00621D51">
        <w:rPr>
          <w:spacing w:val="-10"/>
          <w:sz w:val="20"/>
        </w:rPr>
        <w:t xml:space="preserve"> </w:t>
      </w:r>
      <w:r w:rsidR="00276C7E" w:rsidRPr="00621D51">
        <w:rPr>
          <w:sz w:val="20"/>
        </w:rPr>
        <w:t>stalowej</w:t>
      </w:r>
      <w:r w:rsidR="00276C7E" w:rsidRPr="00621D51">
        <w:rPr>
          <w:spacing w:val="-3"/>
          <w:sz w:val="20"/>
        </w:rPr>
        <w:t xml:space="preserve"> </w:t>
      </w:r>
      <w:r w:rsidR="00276C7E" w:rsidRPr="00621D51">
        <w:rPr>
          <w:sz w:val="20"/>
        </w:rPr>
        <w:t>wraz</w:t>
      </w:r>
      <w:r w:rsidR="00276C7E" w:rsidRPr="00621D51">
        <w:rPr>
          <w:spacing w:val="-6"/>
          <w:sz w:val="20"/>
        </w:rPr>
        <w:t xml:space="preserve"> </w:t>
      </w:r>
      <w:r w:rsidR="00276C7E" w:rsidRPr="00621D51">
        <w:rPr>
          <w:sz w:val="20"/>
        </w:rPr>
        <w:t>z</w:t>
      </w:r>
      <w:r w:rsidR="00276C7E" w:rsidRPr="00621D51">
        <w:rPr>
          <w:spacing w:val="-7"/>
          <w:sz w:val="20"/>
        </w:rPr>
        <w:t xml:space="preserve"> </w:t>
      </w:r>
      <w:r w:rsidR="00276C7E" w:rsidRPr="00621D51">
        <w:rPr>
          <w:sz w:val="20"/>
        </w:rPr>
        <w:t>elementami</w:t>
      </w:r>
      <w:r w:rsidR="00276C7E" w:rsidRPr="00621D51">
        <w:rPr>
          <w:spacing w:val="-8"/>
          <w:sz w:val="20"/>
        </w:rPr>
        <w:t xml:space="preserve"> </w:t>
      </w:r>
      <w:r w:rsidR="00276C7E" w:rsidRPr="00621D51">
        <w:rPr>
          <w:spacing w:val="-2"/>
          <w:sz w:val="20"/>
        </w:rPr>
        <w:t>dodatkowymi,</w:t>
      </w:r>
    </w:p>
    <w:p w14:paraId="10B6C8EA" w14:textId="60A19B49" w:rsidR="00276C7E" w:rsidRPr="00621D51" w:rsidRDefault="00621D51" w:rsidP="00621D51">
      <w:pPr>
        <w:tabs>
          <w:tab w:val="left" w:pos="1035"/>
          <w:tab w:val="left" w:pos="1036"/>
        </w:tabs>
        <w:spacing w:line="230" w:lineRule="exact"/>
        <w:ind w:left="465"/>
        <w:rPr>
          <w:sz w:val="20"/>
        </w:rPr>
      </w:pPr>
      <w:r>
        <w:rPr>
          <w:sz w:val="20"/>
        </w:rPr>
        <w:t xml:space="preserve">- </w:t>
      </w:r>
      <w:r w:rsidR="00276C7E" w:rsidRPr="00621D51">
        <w:rPr>
          <w:sz w:val="20"/>
        </w:rPr>
        <w:t>siły</w:t>
      </w:r>
      <w:r w:rsidR="00276C7E" w:rsidRPr="00621D51">
        <w:rPr>
          <w:spacing w:val="-8"/>
          <w:sz w:val="20"/>
        </w:rPr>
        <w:t xml:space="preserve"> </w:t>
      </w:r>
      <w:r w:rsidR="00276C7E" w:rsidRPr="00621D51">
        <w:rPr>
          <w:sz w:val="20"/>
        </w:rPr>
        <w:t>wywołane</w:t>
      </w:r>
      <w:r w:rsidR="00276C7E" w:rsidRPr="00621D51">
        <w:rPr>
          <w:spacing w:val="-6"/>
          <w:sz w:val="20"/>
        </w:rPr>
        <w:t xml:space="preserve"> </w:t>
      </w:r>
      <w:r w:rsidR="00276C7E" w:rsidRPr="00621D51">
        <w:rPr>
          <w:sz w:val="20"/>
        </w:rPr>
        <w:t>obciążeniem</w:t>
      </w:r>
      <w:r w:rsidR="00276C7E" w:rsidRPr="00621D51">
        <w:rPr>
          <w:spacing w:val="-3"/>
          <w:sz w:val="20"/>
        </w:rPr>
        <w:t xml:space="preserve"> </w:t>
      </w:r>
      <w:r w:rsidR="00276C7E" w:rsidRPr="00621D51">
        <w:rPr>
          <w:sz w:val="20"/>
        </w:rPr>
        <w:t>od</w:t>
      </w:r>
      <w:r w:rsidR="00276C7E" w:rsidRPr="00621D51">
        <w:rPr>
          <w:spacing w:val="-6"/>
          <w:sz w:val="20"/>
        </w:rPr>
        <w:t xml:space="preserve"> </w:t>
      </w:r>
      <w:r w:rsidR="00276C7E" w:rsidRPr="00621D51">
        <w:rPr>
          <w:sz w:val="20"/>
        </w:rPr>
        <w:t>ludzi</w:t>
      </w:r>
      <w:r w:rsidR="00276C7E" w:rsidRPr="00621D51">
        <w:rPr>
          <w:spacing w:val="-5"/>
          <w:sz w:val="20"/>
        </w:rPr>
        <w:t xml:space="preserve"> </w:t>
      </w:r>
      <w:r w:rsidR="00276C7E" w:rsidRPr="00621D51">
        <w:rPr>
          <w:sz w:val="20"/>
        </w:rPr>
        <w:t>pracujących</w:t>
      </w:r>
      <w:r w:rsidR="00276C7E" w:rsidRPr="00621D51">
        <w:rPr>
          <w:spacing w:val="-6"/>
          <w:sz w:val="20"/>
        </w:rPr>
        <w:t xml:space="preserve"> </w:t>
      </w:r>
      <w:r w:rsidR="00276C7E" w:rsidRPr="00621D51">
        <w:rPr>
          <w:sz w:val="20"/>
        </w:rPr>
        <w:t>przy</w:t>
      </w:r>
      <w:r w:rsidR="00276C7E" w:rsidRPr="00621D51">
        <w:rPr>
          <w:spacing w:val="-8"/>
          <w:sz w:val="20"/>
        </w:rPr>
        <w:t xml:space="preserve"> </w:t>
      </w:r>
      <w:r w:rsidR="00276C7E" w:rsidRPr="00621D51">
        <w:rPr>
          <w:spacing w:val="-2"/>
          <w:sz w:val="20"/>
        </w:rPr>
        <w:t>montażu,</w:t>
      </w:r>
    </w:p>
    <w:p w14:paraId="4F467CD1" w14:textId="37EB5E95" w:rsidR="00276C7E" w:rsidRPr="00621D51" w:rsidRDefault="00621D51" w:rsidP="00621D51">
      <w:pPr>
        <w:tabs>
          <w:tab w:val="left" w:pos="1035"/>
          <w:tab w:val="left" w:pos="1036"/>
        </w:tabs>
        <w:spacing w:line="229" w:lineRule="exact"/>
        <w:ind w:left="465"/>
        <w:rPr>
          <w:sz w:val="20"/>
        </w:rPr>
      </w:pPr>
      <w:r>
        <w:rPr>
          <w:sz w:val="20"/>
        </w:rPr>
        <w:t xml:space="preserve">- </w:t>
      </w:r>
      <w:r w:rsidR="00276C7E" w:rsidRPr="00621D51">
        <w:rPr>
          <w:sz w:val="20"/>
        </w:rPr>
        <w:t>siły</w:t>
      </w:r>
      <w:r w:rsidR="00276C7E" w:rsidRPr="00621D51">
        <w:rPr>
          <w:spacing w:val="-8"/>
          <w:sz w:val="20"/>
        </w:rPr>
        <w:t xml:space="preserve"> </w:t>
      </w:r>
      <w:r w:rsidR="00276C7E" w:rsidRPr="00621D51">
        <w:rPr>
          <w:sz w:val="20"/>
        </w:rPr>
        <w:t>od</w:t>
      </w:r>
      <w:r w:rsidR="00276C7E" w:rsidRPr="00621D51">
        <w:rPr>
          <w:spacing w:val="-6"/>
          <w:sz w:val="20"/>
        </w:rPr>
        <w:t xml:space="preserve"> </w:t>
      </w:r>
      <w:r w:rsidR="00276C7E" w:rsidRPr="00621D51">
        <w:rPr>
          <w:sz w:val="20"/>
        </w:rPr>
        <w:t>ciężaru</w:t>
      </w:r>
      <w:r w:rsidR="00276C7E" w:rsidRPr="00621D51">
        <w:rPr>
          <w:spacing w:val="-5"/>
          <w:sz w:val="20"/>
        </w:rPr>
        <w:t xml:space="preserve"> </w:t>
      </w:r>
      <w:r w:rsidR="00276C7E" w:rsidRPr="00621D51">
        <w:rPr>
          <w:sz w:val="20"/>
        </w:rPr>
        <w:t>narzędzi,</w:t>
      </w:r>
      <w:r w:rsidR="00276C7E" w:rsidRPr="00621D51">
        <w:rPr>
          <w:spacing w:val="-5"/>
          <w:sz w:val="20"/>
        </w:rPr>
        <w:t xml:space="preserve"> </w:t>
      </w:r>
      <w:r w:rsidR="00276C7E" w:rsidRPr="00621D51">
        <w:rPr>
          <w:sz w:val="20"/>
        </w:rPr>
        <w:t>urządzeń</w:t>
      </w:r>
      <w:r w:rsidR="00276C7E" w:rsidRPr="00621D51">
        <w:rPr>
          <w:spacing w:val="-7"/>
          <w:sz w:val="20"/>
        </w:rPr>
        <w:t xml:space="preserve"> </w:t>
      </w:r>
      <w:r w:rsidR="00276C7E" w:rsidRPr="00621D51">
        <w:rPr>
          <w:sz w:val="20"/>
        </w:rPr>
        <w:t>i</w:t>
      </w:r>
      <w:r w:rsidR="00276C7E" w:rsidRPr="00621D51">
        <w:rPr>
          <w:spacing w:val="-4"/>
          <w:sz w:val="20"/>
        </w:rPr>
        <w:t xml:space="preserve"> </w:t>
      </w:r>
      <w:r w:rsidR="00276C7E" w:rsidRPr="00621D51">
        <w:rPr>
          <w:sz w:val="20"/>
        </w:rPr>
        <w:t>materiałów</w:t>
      </w:r>
      <w:r w:rsidR="00276C7E" w:rsidRPr="00621D51">
        <w:rPr>
          <w:spacing w:val="-7"/>
          <w:sz w:val="20"/>
        </w:rPr>
        <w:t xml:space="preserve"> </w:t>
      </w:r>
      <w:r w:rsidR="00276C7E" w:rsidRPr="00621D51">
        <w:rPr>
          <w:spacing w:val="-2"/>
          <w:sz w:val="20"/>
        </w:rPr>
        <w:t>pomocniczych.</w:t>
      </w:r>
    </w:p>
    <w:p w14:paraId="5E2F4686" w14:textId="77777777" w:rsidR="00276C7E" w:rsidRDefault="00276C7E" w:rsidP="00276C7E">
      <w:pPr>
        <w:pStyle w:val="Tekstpodstawowy"/>
        <w:spacing w:line="288" w:lineRule="auto"/>
        <w:ind w:right="344"/>
        <w:jc w:val="both"/>
      </w:pPr>
      <w:r>
        <w:t>Wykonane rusztowania montażowe powinny zapewniać prawidłowy dostęp do każdego styku montażowego. W czasie montażu należy dopilnować, aby prace były prowadzone zgodnie z projektem organizacji robót. Kolejne elementy mogą być montowane po wyregulowaniu i zapewnieniu stateczności elementów uprzednio zamontowanych.</w:t>
      </w:r>
    </w:p>
    <w:p w14:paraId="56B17266" w14:textId="77777777" w:rsidR="00276C7E" w:rsidRDefault="00276C7E" w:rsidP="00276C7E">
      <w:pPr>
        <w:pStyle w:val="Tekstpodstawowy"/>
      </w:pPr>
      <w:r>
        <w:rPr>
          <w:u w:val="single"/>
        </w:rPr>
        <w:t>Wykonanie</w:t>
      </w:r>
      <w:r>
        <w:rPr>
          <w:spacing w:val="-7"/>
          <w:u w:val="single"/>
        </w:rPr>
        <w:t xml:space="preserve"> </w:t>
      </w:r>
      <w:r>
        <w:rPr>
          <w:u w:val="single"/>
        </w:rPr>
        <w:t>połączeń</w:t>
      </w:r>
      <w:r>
        <w:rPr>
          <w:spacing w:val="-9"/>
          <w:u w:val="single"/>
        </w:rPr>
        <w:t xml:space="preserve"> </w:t>
      </w:r>
      <w:r>
        <w:rPr>
          <w:u w:val="single"/>
        </w:rPr>
        <w:t>spawanych</w:t>
      </w:r>
      <w:r>
        <w:rPr>
          <w:spacing w:val="-8"/>
          <w:u w:val="single"/>
        </w:rPr>
        <w:t xml:space="preserve"> </w:t>
      </w:r>
      <w:r>
        <w:rPr>
          <w:u w:val="single"/>
        </w:rPr>
        <w:t>na</w:t>
      </w:r>
      <w:r>
        <w:rPr>
          <w:spacing w:val="-5"/>
          <w:u w:val="single"/>
        </w:rPr>
        <w:t xml:space="preserve"> </w:t>
      </w:r>
      <w:r>
        <w:rPr>
          <w:spacing w:val="-2"/>
          <w:u w:val="single"/>
        </w:rPr>
        <w:t>budowie</w:t>
      </w:r>
    </w:p>
    <w:p w14:paraId="707E8639" w14:textId="77777777" w:rsidR="00276C7E" w:rsidRDefault="00276C7E" w:rsidP="00276C7E">
      <w:pPr>
        <w:pStyle w:val="Tekstpodstawowy"/>
        <w:spacing w:before="44"/>
      </w:pPr>
      <w:r>
        <w:t>Połączenia</w:t>
      </w:r>
      <w:r>
        <w:rPr>
          <w:spacing w:val="-8"/>
        </w:rPr>
        <w:t xml:space="preserve"> </w:t>
      </w:r>
      <w:r>
        <w:t>spawane</w:t>
      </w:r>
      <w:r>
        <w:rPr>
          <w:spacing w:val="-7"/>
        </w:rPr>
        <w:t xml:space="preserve"> </w:t>
      </w:r>
      <w:r>
        <w:t>powinny</w:t>
      </w:r>
      <w:r>
        <w:rPr>
          <w:spacing w:val="-9"/>
        </w:rPr>
        <w:t xml:space="preserve"> </w:t>
      </w:r>
      <w:r>
        <w:t>być</w:t>
      </w:r>
      <w:r>
        <w:rPr>
          <w:spacing w:val="-5"/>
        </w:rPr>
        <w:t xml:space="preserve"> </w:t>
      </w:r>
      <w:r>
        <w:t>wykonane</w:t>
      </w:r>
      <w:r>
        <w:rPr>
          <w:spacing w:val="-7"/>
        </w:rPr>
        <w:t xml:space="preserve"> </w:t>
      </w:r>
      <w:r>
        <w:t>zgodnie</w:t>
      </w:r>
      <w:r>
        <w:rPr>
          <w:spacing w:val="-6"/>
        </w:rPr>
        <w:t xml:space="preserve"> </w:t>
      </w:r>
      <w:r>
        <w:t>z</w:t>
      </w:r>
      <w:r>
        <w:rPr>
          <w:spacing w:val="-8"/>
        </w:rPr>
        <w:t xml:space="preserve"> </w:t>
      </w:r>
      <w:r>
        <w:t>dokumentacją</w:t>
      </w:r>
      <w:r>
        <w:rPr>
          <w:spacing w:val="-9"/>
        </w:rPr>
        <w:t xml:space="preserve"> </w:t>
      </w:r>
      <w:r>
        <w:rPr>
          <w:spacing w:val="-2"/>
        </w:rPr>
        <w:t>projektową.</w:t>
      </w:r>
    </w:p>
    <w:p w14:paraId="40F02A60" w14:textId="77777777" w:rsidR="00276C7E" w:rsidRDefault="00276C7E" w:rsidP="00276C7E">
      <w:pPr>
        <w:pStyle w:val="Tekstpodstawowy"/>
        <w:spacing w:before="46" w:line="288" w:lineRule="auto"/>
        <w:ind w:right="343"/>
        <w:jc w:val="both"/>
      </w:pPr>
      <w:r>
        <w:t>W</w:t>
      </w:r>
      <w:r>
        <w:rPr>
          <w:spacing w:val="-14"/>
        </w:rPr>
        <w:t xml:space="preserve"> </w:t>
      </w:r>
      <w:r>
        <w:t>czasie</w:t>
      </w:r>
      <w:r>
        <w:rPr>
          <w:spacing w:val="-14"/>
        </w:rPr>
        <w:t xml:space="preserve"> </w:t>
      </w:r>
      <w:r>
        <w:t>spawania</w:t>
      </w:r>
      <w:r>
        <w:rPr>
          <w:spacing w:val="-14"/>
        </w:rPr>
        <w:t xml:space="preserve"> </w:t>
      </w:r>
      <w:r>
        <w:t>wilgotność</w:t>
      </w:r>
      <w:r>
        <w:rPr>
          <w:spacing w:val="-14"/>
        </w:rPr>
        <w:t xml:space="preserve"> </w:t>
      </w:r>
      <w:r>
        <w:t>względna</w:t>
      </w:r>
      <w:r>
        <w:rPr>
          <w:spacing w:val="-14"/>
        </w:rPr>
        <w:t xml:space="preserve"> </w:t>
      </w:r>
      <w:r>
        <w:t>powietrza</w:t>
      </w:r>
      <w:r>
        <w:rPr>
          <w:spacing w:val="-14"/>
        </w:rPr>
        <w:t xml:space="preserve"> </w:t>
      </w:r>
      <w:r>
        <w:t>nie</w:t>
      </w:r>
      <w:r>
        <w:rPr>
          <w:spacing w:val="-14"/>
        </w:rPr>
        <w:t xml:space="preserve"> </w:t>
      </w:r>
      <w:r>
        <w:t>może</w:t>
      </w:r>
      <w:r>
        <w:rPr>
          <w:spacing w:val="-14"/>
        </w:rPr>
        <w:t xml:space="preserve"> </w:t>
      </w:r>
      <w:r>
        <w:t>być</w:t>
      </w:r>
      <w:r>
        <w:rPr>
          <w:spacing w:val="-11"/>
        </w:rPr>
        <w:t xml:space="preserve"> </w:t>
      </w:r>
      <w:r>
        <w:t>większa</w:t>
      </w:r>
      <w:r>
        <w:rPr>
          <w:spacing w:val="-13"/>
        </w:rPr>
        <w:t xml:space="preserve"> </w:t>
      </w:r>
      <w:r>
        <w:t>niż</w:t>
      </w:r>
      <w:r>
        <w:rPr>
          <w:spacing w:val="-14"/>
        </w:rPr>
        <w:t xml:space="preserve"> </w:t>
      </w:r>
      <w:r>
        <w:t>80%,</w:t>
      </w:r>
      <w:r>
        <w:rPr>
          <w:spacing w:val="-13"/>
        </w:rPr>
        <w:t xml:space="preserve"> </w:t>
      </w:r>
      <w:r>
        <w:t>a</w:t>
      </w:r>
      <w:r>
        <w:rPr>
          <w:spacing w:val="-14"/>
        </w:rPr>
        <w:t xml:space="preserve"> </w:t>
      </w:r>
      <w:r>
        <w:t>temperatura</w:t>
      </w:r>
      <w:r>
        <w:rPr>
          <w:spacing w:val="-14"/>
        </w:rPr>
        <w:t xml:space="preserve"> </w:t>
      </w:r>
      <w:r>
        <w:t>nie</w:t>
      </w:r>
      <w:r>
        <w:rPr>
          <w:spacing w:val="-13"/>
        </w:rPr>
        <w:t xml:space="preserve"> </w:t>
      </w:r>
      <w:r>
        <w:t>niższa niż + 5</w:t>
      </w:r>
      <w:r>
        <w:rPr>
          <w:position w:val="6"/>
          <w:sz w:val="13"/>
        </w:rPr>
        <w:t>o</w:t>
      </w:r>
      <w:r>
        <w:t>C. W czasie opadów atmosferycznych, mgły lub mżawki miejsce spawania i stanowiska spawaczy należy osłonić.</w:t>
      </w:r>
    </w:p>
    <w:p w14:paraId="58966D7B" w14:textId="77777777" w:rsidR="00276C7E" w:rsidRDefault="00276C7E" w:rsidP="00276C7E">
      <w:pPr>
        <w:pStyle w:val="Tekstpodstawowy"/>
        <w:spacing w:line="288" w:lineRule="auto"/>
        <w:ind w:right="345"/>
        <w:jc w:val="both"/>
      </w:pPr>
      <w:r>
        <w:t>Powierzchnie łączonych elementów powinny być wolne od zgorzelin, rdzy, farby, tłuszczu i innych zanieczyszczeń na szerokości nie mniejszej niż 15 cm.</w:t>
      </w:r>
    </w:p>
    <w:p w14:paraId="1DF2E1E6" w14:textId="77777777" w:rsidR="00276C7E" w:rsidRDefault="00276C7E" w:rsidP="00276C7E">
      <w:pPr>
        <w:pStyle w:val="Tekstpodstawowy"/>
        <w:spacing w:before="1"/>
        <w:jc w:val="both"/>
      </w:pPr>
      <w:r>
        <w:t>Spoiny</w:t>
      </w:r>
      <w:r>
        <w:rPr>
          <w:spacing w:val="-12"/>
        </w:rPr>
        <w:t xml:space="preserve"> </w:t>
      </w:r>
      <w:r>
        <w:t>powinny</w:t>
      </w:r>
      <w:r>
        <w:rPr>
          <w:spacing w:val="-11"/>
        </w:rPr>
        <w:t xml:space="preserve"> </w:t>
      </w:r>
      <w:r>
        <w:t>posiadać</w:t>
      </w:r>
      <w:r>
        <w:rPr>
          <w:spacing w:val="-6"/>
        </w:rPr>
        <w:t xml:space="preserve"> </w:t>
      </w:r>
      <w:r>
        <w:t>klasę</w:t>
      </w:r>
      <w:r>
        <w:rPr>
          <w:spacing w:val="-5"/>
        </w:rPr>
        <w:t xml:space="preserve"> </w:t>
      </w:r>
      <w:r>
        <w:t>zgodną</w:t>
      </w:r>
      <w:r>
        <w:rPr>
          <w:spacing w:val="-3"/>
        </w:rPr>
        <w:t xml:space="preserve"> </w:t>
      </w:r>
      <w:r>
        <w:t>z</w:t>
      </w:r>
      <w:r>
        <w:rPr>
          <w:spacing w:val="-9"/>
        </w:rPr>
        <w:t xml:space="preserve"> </w:t>
      </w:r>
      <w:r>
        <w:t>dokumentacją</w:t>
      </w:r>
      <w:r>
        <w:rPr>
          <w:spacing w:val="-7"/>
        </w:rPr>
        <w:t xml:space="preserve"> </w:t>
      </w:r>
      <w:r>
        <w:t>projektową</w:t>
      </w:r>
      <w:r>
        <w:rPr>
          <w:spacing w:val="-9"/>
        </w:rPr>
        <w:t xml:space="preserve"> </w:t>
      </w:r>
      <w:r>
        <w:t>i</w:t>
      </w:r>
      <w:r>
        <w:rPr>
          <w:spacing w:val="-5"/>
        </w:rPr>
        <w:t xml:space="preserve"> </w:t>
      </w:r>
      <w:r>
        <w:t>projektem</w:t>
      </w:r>
      <w:r>
        <w:rPr>
          <w:spacing w:val="-4"/>
        </w:rPr>
        <w:t xml:space="preserve"> </w:t>
      </w:r>
      <w:r>
        <w:rPr>
          <w:spacing w:val="-2"/>
        </w:rPr>
        <w:t>spawania.</w:t>
      </w:r>
    </w:p>
    <w:p w14:paraId="09D102B5" w14:textId="77777777" w:rsidR="00276C7E" w:rsidRDefault="00276C7E" w:rsidP="00276C7E">
      <w:pPr>
        <w:pStyle w:val="Tekstpodstawowy"/>
        <w:spacing w:before="46" w:line="288" w:lineRule="auto"/>
        <w:ind w:right="344"/>
        <w:jc w:val="both"/>
      </w:pPr>
      <w:r>
        <w:t>Spoiny</w:t>
      </w:r>
      <w:r>
        <w:rPr>
          <w:spacing w:val="-8"/>
        </w:rPr>
        <w:t xml:space="preserve"> </w:t>
      </w:r>
      <w:r>
        <w:t>czołowe</w:t>
      </w:r>
      <w:r>
        <w:rPr>
          <w:spacing w:val="-4"/>
        </w:rPr>
        <w:t xml:space="preserve"> </w:t>
      </w:r>
      <w:r>
        <w:t>powinny</w:t>
      </w:r>
      <w:r>
        <w:rPr>
          <w:spacing w:val="-7"/>
        </w:rPr>
        <w:t xml:space="preserve"> </w:t>
      </w:r>
      <w:r>
        <w:t>być</w:t>
      </w:r>
      <w:r>
        <w:rPr>
          <w:spacing w:val="-4"/>
        </w:rPr>
        <w:t xml:space="preserve"> </w:t>
      </w:r>
      <w:r>
        <w:t>podspawane</w:t>
      </w:r>
      <w:r>
        <w:rPr>
          <w:spacing w:val="-4"/>
        </w:rPr>
        <w:t xml:space="preserve"> </w:t>
      </w:r>
      <w:r>
        <w:t>lub</w:t>
      </w:r>
      <w:r>
        <w:rPr>
          <w:spacing w:val="-2"/>
        </w:rPr>
        <w:t xml:space="preserve"> </w:t>
      </w:r>
      <w:r>
        <w:t>wykonane</w:t>
      </w:r>
      <w:r>
        <w:rPr>
          <w:spacing w:val="-5"/>
        </w:rPr>
        <w:t xml:space="preserve"> </w:t>
      </w:r>
      <w:r>
        <w:t>taka</w:t>
      </w:r>
      <w:r>
        <w:rPr>
          <w:spacing w:val="-5"/>
        </w:rPr>
        <w:t xml:space="preserve"> </w:t>
      </w:r>
      <w:r>
        <w:t>technologią,</w:t>
      </w:r>
      <w:r>
        <w:rPr>
          <w:spacing w:val="-3"/>
        </w:rPr>
        <w:t xml:space="preserve"> </w:t>
      </w:r>
      <w:r>
        <w:t>aby</w:t>
      </w:r>
      <w:r>
        <w:rPr>
          <w:spacing w:val="-8"/>
        </w:rPr>
        <w:t xml:space="preserve"> </w:t>
      </w:r>
      <w:r>
        <w:t>grań</w:t>
      </w:r>
      <w:r>
        <w:rPr>
          <w:spacing w:val="-5"/>
        </w:rPr>
        <w:t xml:space="preserve"> </w:t>
      </w:r>
      <w:r>
        <w:t>była</w:t>
      </w:r>
      <w:r>
        <w:rPr>
          <w:spacing w:val="-5"/>
        </w:rPr>
        <w:t xml:space="preserve"> </w:t>
      </w:r>
      <w:r>
        <w:t>jednolita</w:t>
      </w:r>
      <w:r>
        <w:rPr>
          <w:spacing w:val="-4"/>
        </w:rPr>
        <w:t xml:space="preserve"> </w:t>
      </w:r>
      <w:r>
        <w:t>i</w:t>
      </w:r>
      <w:r>
        <w:rPr>
          <w:spacing w:val="-3"/>
        </w:rPr>
        <w:t xml:space="preserve"> </w:t>
      </w:r>
      <w:r>
        <w:t>gładka. Spoiny po wykonaniu powinny być obrobione mechanicznie.</w:t>
      </w:r>
    </w:p>
    <w:p w14:paraId="32619E8A" w14:textId="77777777" w:rsidR="00276C7E" w:rsidRDefault="00276C7E" w:rsidP="00276C7E">
      <w:pPr>
        <w:pStyle w:val="Tekstpodstawowy"/>
        <w:spacing w:before="9"/>
        <w:ind w:left="0"/>
        <w:rPr>
          <w:sz w:val="23"/>
        </w:rPr>
      </w:pPr>
    </w:p>
    <w:p w14:paraId="660BE43B" w14:textId="77777777" w:rsidR="00276C7E" w:rsidRDefault="00276C7E" w:rsidP="00276C7E">
      <w:pPr>
        <w:pStyle w:val="Nagwek6"/>
      </w:pPr>
      <w:r>
        <w:t>Montaż</w:t>
      </w:r>
      <w:r>
        <w:rPr>
          <w:spacing w:val="-8"/>
        </w:rPr>
        <w:t xml:space="preserve"> </w:t>
      </w:r>
      <w:r>
        <w:t>nowych</w:t>
      </w:r>
      <w:r>
        <w:rPr>
          <w:spacing w:val="-9"/>
        </w:rPr>
        <w:t xml:space="preserve"> </w:t>
      </w:r>
      <w:r>
        <w:t>elementów</w:t>
      </w:r>
      <w:r>
        <w:rPr>
          <w:spacing w:val="-6"/>
        </w:rPr>
        <w:t xml:space="preserve"> </w:t>
      </w:r>
      <w:r>
        <w:t>konstrukcji</w:t>
      </w:r>
      <w:r>
        <w:rPr>
          <w:spacing w:val="-9"/>
        </w:rPr>
        <w:t xml:space="preserve"> </w:t>
      </w:r>
      <w:r>
        <w:t>stalowej</w:t>
      </w:r>
      <w:r>
        <w:rPr>
          <w:spacing w:val="-9"/>
        </w:rPr>
        <w:t xml:space="preserve"> </w:t>
      </w:r>
      <w:r>
        <w:t>na</w:t>
      </w:r>
      <w:r>
        <w:rPr>
          <w:spacing w:val="-6"/>
        </w:rPr>
        <w:t xml:space="preserve"> </w:t>
      </w:r>
      <w:r>
        <w:rPr>
          <w:spacing w:val="-2"/>
        </w:rPr>
        <w:t>budowie</w:t>
      </w:r>
    </w:p>
    <w:p w14:paraId="713F8BF0" w14:textId="77777777" w:rsidR="00276C7E" w:rsidRDefault="00276C7E" w:rsidP="00276C7E">
      <w:pPr>
        <w:pStyle w:val="Tekstpodstawowy"/>
        <w:spacing w:before="48"/>
      </w:pPr>
      <w:r>
        <w:rPr>
          <w:u w:val="single"/>
        </w:rPr>
        <w:t>Wymagania</w:t>
      </w:r>
      <w:r>
        <w:rPr>
          <w:spacing w:val="-9"/>
          <w:u w:val="single"/>
        </w:rPr>
        <w:t xml:space="preserve"> </w:t>
      </w:r>
      <w:r>
        <w:rPr>
          <w:spacing w:val="-2"/>
          <w:u w:val="single"/>
        </w:rPr>
        <w:t>ogólne</w:t>
      </w:r>
    </w:p>
    <w:p w14:paraId="2DE87498" w14:textId="5C472DF5" w:rsidR="00276C7E" w:rsidRDefault="00276C7E" w:rsidP="00276C7E">
      <w:pPr>
        <w:pStyle w:val="Tekstpodstawowy"/>
        <w:spacing w:before="46" w:line="288" w:lineRule="auto"/>
      </w:pPr>
      <w:r>
        <w:t>Wykonawca montażu powinien zobowiązać się</w:t>
      </w:r>
      <w:r>
        <w:rPr>
          <w:spacing w:val="-2"/>
        </w:rPr>
        <w:t xml:space="preserve"> </w:t>
      </w:r>
      <w:r>
        <w:t>do znajomości i</w:t>
      </w:r>
      <w:r>
        <w:rPr>
          <w:spacing w:val="-3"/>
        </w:rPr>
        <w:t xml:space="preserve"> </w:t>
      </w:r>
      <w:r>
        <w:t>przestrzegania ustaleń zawartych w S</w:t>
      </w:r>
      <w:r w:rsidR="000D58BC">
        <w:t>S</w:t>
      </w:r>
      <w:r>
        <w:t>T i dokumentacji projektowej, co potwierdza pisemnie złożeniem odpowiedniej deklaracji Inżynierowi.</w:t>
      </w:r>
    </w:p>
    <w:p w14:paraId="49CDAF2E" w14:textId="48147B0C" w:rsidR="00276C7E" w:rsidRDefault="00276C7E" w:rsidP="00276C7E">
      <w:pPr>
        <w:pStyle w:val="Tekstpodstawowy"/>
        <w:spacing w:line="288" w:lineRule="auto"/>
        <w:ind w:right="628"/>
      </w:pPr>
      <w:r>
        <w:t>Projekt</w:t>
      </w:r>
      <w:r>
        <w:rPr>
          <w:spacing w:val="-4"/>
        </w:rPr>
        <w:t xml:space="preserve"> </w:t>
      </w:r>
      <w:r>
        <w:t>rusztowań</w:t>
      </w:r>
      <w:r>
        <w:rPr>
          <w:spacing w:val="-3"/>
        </w:rPr>
        <w:t xml:space="preserve"> </w:t>
      </w:r>
      <w:r>
        <w:t>powinien</w:t>
      </w:r>
      <w:r>
        <w:rPr>
          <w:spacing w:val="-3"/>
        </w:rPr>
        <w:t xml:space="preserve"> </w:t>
      </w:r>
      <w:r>
        <w:t>być</w:t>
      </w:r>
      <w:r>
        <w:rPr>
          <w:spacing w:val="-3"/>
        </w:rPr>
        <w:t xml:space="preserve"> </w:t>
      </w:r>
      <w:r>
        <w:t>oparty</w:t>
      </w:r>
      <w:r>
        <w:rPr>
          <w:spacing w:val="-8"/>
        </w:rPr>
        <w:t xml:space="preserve"> </w:t>
      </w:r>
      <w:r>
        <w:t>na</w:t>
      </w:r>
      <w:r>
        <w:rPr>
          <w:spacing w:val="-3"/>
        </w:rPr>
        <w:t xml:space="preserve"> </w:t>
      </w:r>
      <w:r>
        <w:t>obliczeniach</w:t>
      </w:r>
      <w:r>
        <w:rPr>
          <w:spacing w:val="-4"/>
        </w:rPr>
        <w:t xml:space="preserve"> </w:t>
      </w:r>
      <w:r>
        <w:t>statycznych</w:t>
      </w:r>
      <w:r>
        <w:rPr>
          <w:spacing w:val="-5"/>
        </w:rPr>
        <w:t xml:space="preserve"> </w:t>
      </w:r>
      <w:r>
        <w:t>odpowiadających</w:t>
      </w:r>
      <w:r>
        <w:rPr>
          <w:spacing w:val="-3"/>
        </w:rPr>
        <w:t xml:space="preserve"> </w:t>
      </w:r>
      <w:r>
        <w:t xml:space="preserve">warunkom normy </w:t>
      </w:r>
      <w:r>
        <w:rPr>
          <w:spacing w:val="-2"/>
        </w:rPr>
        <w:t>PN-EN 1993-2:2010</w:t>
      </w:r>
      <w:r w:rsidR="000D58BC">
        <w:rPr>
          <w:spacing w:val="-2"/>
        </w:rPr>
        <w:t xml:space="preserve"> (lub równoważnej)</w:t>
      </w:r>
      <w:r>
        <w:rPr>
          <w:spacing w:val="-2"/>
        </w:rPr>
        <w:t>.</w:t>
      </w:r>
    </w:p>
    <w:p w14:paraId="72C647E2" w14:textId="77777777" w:rsidR="00276C7E" w:rsidRDefault="00276C7E" w:rsidP="00276C7E">
      <w:pPr>
        <w:pStyle w:val="Tekstpodstawowy"/>
      </w:pPr>
      <w:r>
        <w:t>Konstrukcja</w:t>
      </w:r>
      <w:r>
        <w:rPr>
          <w:spacing w:val="-8"/>
        </w:rPr>
        <w:t xml:space="preserve"> </w:t>
      </w:r>
      <w:r>
        <w:t>rusztowań</w:t>
      </w:r>
      <w:r>
        <w:rPr>
          <w:spacing w:val="-8"/>
        </w:rPr>
        <w:t xml:space="preserve"> </w:t>
      </w:r>
      <w:r>
        <w:t>i</w:t>
      </w:r>
      <w:r>
        <w:rPr>
          <w:spacing w:val="-5"/>
        </w:rPr>
        <w:t xml:space="preserve"> </w:t>
      </w:r>
      <w:r>
        <w:t>pomostów</w:t>
      </w:r>
      <w:r>
        <w:rPr>
          <w:spacing w:val="-8"/>
        </w:rPr>
        <w:t xml:space="preserve"> </w:t>
      </w:r>
      <w:r>
        <w:t>powinna</w:t>
      </w:r>
      <w:r>
        <w:rPr>
          <w:spacing w:val="-9"/>
        </w:rPr>
        <w:t xml:space="preserve"> </w:t>
      </w:r>
      <w:r>
        <w:t>być</w:t>
      </w:r>
      <w:r>
        <w:rPr>
          <w:spacing w:val="-7"/>
        </w:rPr>
        <w:t xml:space="preserve"> </w:t>
      </w:r>
      <w:r>
        <w:t>sprawdzona</w:t>
      </w:r>
      <w:r>
        <w:rPr>
          <w:spacing w:val="-7"/>
        </w:rPr>
        <w:t xml:space="preserve"> </w:t>
      </w:r>
      <w:r>
        <w:rPr>
          <w:spacing w:val="-5"/>
        </w:rPr>
        <w:t>na:</w:t>
      </w:r>
    </w:p>
    <w:p w14:paraId="3BC09094" w14:textId="60912687" w:rsidR="00276C7E" w:rsidRDefault="00621D51" w:rsidP="00621D51">
      <w:pPr>
        <w:pStyle w:val="Akapitzlist"/>
        <w:tabs>
          <w:tab w:val="left" w:pos="1035"/>
          <w:tab w:val="left" w:pos="1036"/>
          <w:tab w:val="left" w:pos="1529"/>
          <w:tab w:val="left" w:pos="2612"/>
          <w:tab w:val="left" w:pos="3945"/>
          <w:tab w:val="left" w:pos="5096"/>
          <w:tab w:val="left" w:pos="6026"/>
          <w:tab w:val="left" w:pos="7288"/>
          <w:tab w:val="left" w:pos="7715"/>
          <w:tab w:val="left" w:pos="8911"/>
        </w:tabs>
        <w:spacing w:before="46"/>
        <w:ind w:left="467" w:right="342" w:firstLine="0"/>
        <w:rPr>
          <w:sz w:val="20"/>
        </w:rPr>
      </w:pPr>
      <w:r>
        <w:rPr>
          <w:spacing w:val="-4"/>
          <w:sz w:val="20"/>
        </w:rPr>
        <w:t xml:space="preserve">- </w:t>
      </w:r>
      <w:r w:rsidR="00276C7E">
        <w:rPr>
          <w:spacing w:val="-4"/>
          <w:sz w:val="20"/>
        </w:rPr>
        <w:t>siły</w:t>
      </w:r>
      <w:r w:rsidR="00276C7E">
        <w:rPr>
          <w:sz w:val="20"/>
        </w:rPr>
        <w:tab/>
      </w:r>
      <w:r w:rsidR="00276C7E">
        <w:rPr>
          <w:spacing w:val="-2"/>
          <w:sz w:val="20"/>
        </w:rPr>
        <w:t>wywołane</w:t>
      </w:r>
      <w:r>
        <w:rPr>
          <w:sz w:val="20"/>
        </w:rPr>
        <w:t xml:space="preserve"> </w:t>
      </w:r>
      <w:r w:rsidR="00276C7E">
        <w:rPr>
          <w:spacing w:val="-2"/>
          <w:sz w:val="20"/>
        </w:rPr>
        <w:t>odciążeniem</w:t>
      </w:r>
      <w:r>
        <w:rPr>
          <w:sz w:val="20"/>
        </w:rPr>
        <w:t xml:space="preserve"> </w:t>
      </w:r>
      <w:r w:rsidR="00276C7E">
        <w:rPr>
          <w:spacing w:val="-2"/>
          <w:sz w:val="20"/>
        </w:rPr>
        <w:t>konstrukcji</w:t>
      </w:r>
      <w:r>
        <w:rPr>
          <w:sz w:val="20"/>
        </w:rPr>
        <w:t xml:space="preserve"> </w:t>
      </w:r>
      <w:r w:rsidR="00276C7E">
        <w:rPr>
          <w:spacing w:val="-2"/>
          <w:sz w:val="20"/>
        </w:rPr>
        <w:t>stalowej</w:t>
      </w:r>
      <w:r>
        <w:rPr>
          <w:sz w:val="20"/>
        </w:rPr>
        <w:t xml:space="preserve"> </w:t>
      </w:r>
      <w:r w:rsidR="00276C7E">
        <w:rPr>
          <w:spacing w:val="-2"/>
          <w:sz w:val="20"/>
        </w:rPr>
        <w:t>koniecznym</w:t>
      </w:r>
      <w:r>
        <w:rPr>
          <w:sz w:val="20"/>
        </w:rPr>
        <w:t xml:space="preserve"> </w:t>
      </w:r>
      <w:r w:rsidR="00276C7E">
        <w:rPr>
          <w:spacing w:val="-6"/>
          <w:sz w:val="20"/>
        </w:rPr>
        <w:t>do</w:t>
      </w:r>
      <w:r>
        <w:rPr>
          <w:sz w:val="20"/>
        </w:rPr>
        <w:t xml:space="preserve"> </w:t>
      </w:r>
      <w:r w:rsidR="00276C7E">
        <w:rPr>
          <w:spacing w:val="-2"/>
          <w:sz w:val="20"/>
        </w:rPr>
        <w:t>demontażu</w:t>
      </w:r>
      <w:r w:rsidR="00276C7E">
        <w:rPr>
          <w:sz w:val="20"/>
        </w:rPr>
        <w:tab/>
      </w:r>
      <w:r w:rsidR="00276C7E">
        <w:rPr>
          <w:spacing w:val="-2"/>
          <w:sz w:val="20"/>
        </w:rPr>
        <w:t>elementów</w:t>
      </w:r>
      <w:r>
        <w:rPr>
          <w:spacing w:val="-2"/>
          <w:sz w:val="20"/>
        </w:rPr>
        <w:t xml:space="preserve"> </w:t>
      </w:r>
      <w:r w:rsidR="00276C7E">
        <w:rPr>
          <w:sz w:val="20"/>
        </w:rPr>
        <w:t>przewidzianych do usunięcia i zamontowania nowych elementów konstrukcji stalowej,</w:t>
      </w:r>
    </w:p>
    <w:p w14:paraId="657751C2" w14:textId="10DA5615" w:rsidR="00276C7E" w:rsidRPr="00621D51" w:rsidRDefault="00621D51" w:rsidP="00621D51">
      <w:pPr>
        <w:tabs>
          <w:tab w:val="left" w:pos="1035"/>
          <w:tab w:val="left" w:pos="1036"/>
        </w:tabs>
        <w:spacing w:line="231" w:lineRule="exact"/>
        <w:ind w:left="465"/>
        <w:rPr>
          <w:sz w:val="20"/>
        </w:rPr>
      </w:pPr>
      <w:r>
        <w:rPr>
          <w:sz w:val="20"/>
        </w:rPr>
        <w:t xml:space="preserve">- </w:t>
      </w:r>
      <w:r w:rsidR="00276C7E" w:rsidRPr="00621D51">
        <w:rPr>
          <w:sz w:val="20"/>
        </w:rPr>
        <w:t>siły</w:t>
      </w:r>
      <w:r w:rsidR="00276C7E" w:rsidRPr="00621D51">
        <w:rPr>
          <w:spacing w:val="-8"/>
          <w:sz w:val="20"/>
        </w:rPr>
        <w:t xml:space="preserve"> </w:t>
      </w:r>
      <w:r w:rsidR="00276C7E" w:rsidRPr="00621D51">
        <w:rPr>
          <w:sz w:val="20"/>
        </w:rPr>
        <w:t>wywołane</w:t>
      </w:r>
      <w:r w:rsidR="00276C7E" w:rsidRPr="00621D51">
        <w:rPr>
          <w:spacing w:val="-6"/>
          <w:sz w:val="20"/>
        </w:rPr>
        <w:t xml:space="preserve"> </w:t>
      </w:r>
      <w:r w:rsidR="00276C7E" w:rsidRPr="00621D51">
        <w:rPr>
          <w:sz w:val="20"/>
        </w:rPr>
        <w:t>obciążeniem</w:t>
      </w:r>
      <w:r w:rsidR="00276C7E" w:rsidRPr="00621D51">
        <w:rPr>
          <w:spacing w:val="-3"/>
          <w:sz w:val="20"/>
        </w:rPr>
        <w:t xml:space="preserve"> </w:t>
      </w:r>
      <w:r w:rsidR="00276C7E" w:rsidRPr="00621D51">
        <w:rPr>
          <w:sz w:val="20"/>
        </w:rPr>
        <w:t>od</w:t>
      </w:r>
      <w:r w:rsidR="00276C7E" w:rsidRPr="00621D51">
        <w:rPr>
          <w:spacing w:val="-6"/>
          <w:sz w:val="20"/>
        </w:rPr>
        <w:t xml:space="preserve"> </w:t>
      </w:r>
      <w:r w:rsidR="00276C7E" w:rsidRPr="00621D51">
        <w:rPr>
          <w:sz w:val="20"/>
        </w:rPr>
        <w:t>ludzi</w:t>
      </w:r>
      <w:r w:rsidR="00276C7E" w:rsidRPr="00621D51">
        <w:rPr>
          <w:spacing w:val="-5"/>
          <w:sz w:val="20"/>
        </w:rPr>
        <w:t xml:space="preserve"> </w:t>
      </w:r>
      <w:r w:rsidR="00276C7E" w:rsidRPr="00621D51">
        <w:rPr>
          <w:sz w:val="20"/>
        </w:rPr>
        <w:t>pracujących</w:t>
      </w:r>
      <w:r w:rsidR="00276C7E" w:rsidRPr="00621D51">
        <w:rPr>
          <w:spacing w:val="-6"/>
          <w:sz w:val="20"/>
        </w:rPr>
        <w:t xml:space="preserve"> </w:t>
      </w:r>
      <w:r w:rsidR="00276C7E" w:rsidRPr="00621D51">
        <w:rPr>
          <w:sz w:val="20"/>
        </w:rPr>
        <w:t>przy</w:t>
      </w:r>
      <w:r w:rsidR="00276C7E" w:rsidRPr="00621D51">
        <w:rPr>
          <w:spacing w:val="-8"/>
          <w:sz w:val="20"/>
        </w:rPr>
        <w:t xml:space="preserve"> </w:t>
      </w:r>
      <w:r w:rsidR="00276C7E" w:rsidRPr="00621D51">
        <w:rPr>
          <w:sz w:val="20"/>
        </w:rPr>
        <w:t>demontażu</w:t>
      </w:r>
      <w:r w:rsidR="00276C7E" w:rsidRPr="00621D51">
        <w:rPr>
          <w:spacing w:val="-6"/>
          <w:sz w:val="20"/>
        </w:rPr>
        <w:t xml:space="preserve"> </w:t>
      </w:r>
      <w:r w:rsidR="00276C7E" w:rsidRPr="00621D51">
        <w:rPr>
          <w:sz w:val="20"/>
        </w:rPr>
        <w:t>i</w:t>
      </w:r>
      <w:r w:rsidR="00276C7E" w:rsidRPr="00621D51">
        <w:rPr>
          <w:spacing w:val="-8"/>
          <w:sz w:val="20"/>
        </w:rPr>
        <w:t xml:space="preserve"> </w:t>
      </w:r>
      <w:r w:rsidR="00276C7E" w:rsidRPr="00621D51">
        <w:rPr>
          <w:spacing w:val="-2"/>
          <w:sz w:val="20"/>
        </w:rPr>
        <w:t>montażu.</w:t>
      </w:r>
    </w:p>
    <w:p w14:paraId="2D887112" w14:textId="6009EFC4" w:rsidR="00276C7E" w:rsidRPr="00621D51" w:rsidRDefault="00621D51" w:rsidP="00621D51">
      <w:pPr>
        <w:tabs>
          <w:tab w:val="left" w:pos="1035"/>
          <w:tab w:val="left" w:pos="1036"/>
        </w:tabs>
        <w:spacing w:line="229" w:lineRule="exact"/>
        <w:ind w:left="465"/>
        <w:rPr>
          <w:sz w:val="20"/>
        </w:rPr>
      </w:pPr>
      <w:r>
        <w:rPr>
          <w:sz w:val="20"/>
        </w:rPr>
        <w:t xml:space="preserve">- </w:t>
      </w:r>
      <w:r w:rsidR="00276C7E" w:rsidRPr="00621D51">
        <w:rPr>
          <w:sz w:val="20"/>
        </w:rPr>
        <w:t>siły</w:t>
      </w:r>
      <w:r w:rsidR="00276C7E" w:rsidRPr="00621D51">
        <w:rPr>
          <w:spacing w:val="-7"/>
          <w:sz w:val="20"/>
        </w:rPr>
        <w:t xml:space="preserve"> </w:t>
      </w:r>
      <w:r w:rsidR="00276C7E" w:rsidRPr="00621D51">
        <w:rPr>
          <w:sz w:val="20"/>
        </w:rPr>
        <w:t>od</w:t>
      </w:r>
      <w:r w:rsidR="00276C7E" w:rsidRPr="00621D51">
        <w:rPr>
          <w:spacing w:val="-6"/>
          <w:sz w:val="20"/>
        </w:rPr>
        <w:t xml:space="preserve"> </w:t>
      </w:r>
      <w:r w:rsidR="00276C7E" w:rsidRPr="00621D51">
        <w:rPr>
          <w:sz w:val="20"/>
        </w:rPr>
        <w:t>ciężaru</w:t>
      </w:r>
      <w:r w:rsidR="00276C7E" w:rsidRPr="00621D51">
        <w:rPr>
          <w:spacing w:val="-7"/>
          <w:sz w:val="20"/>
        </w:rPr>
        <w:t xml:space="preserve"> </w:t>
      </w:r>
      <w:r w:rsidR="00276C7E" w:rsidRPr="00621D51">
        <w:rPr>
          <w:sz w:val="20"/>
        </w:rPr>
        <w:t>narzędzi,</w:t>
      </w:r>
      <w:r w:rsidR="00276C7E" w:rsidRPr="00621D51">
        <w:rPr>
          <w:spacing w:val="-5"/>
          <w:sz w:val="20"/>
        </w:rPr>
        <w:t xml:space="preserve"> </w:t>
      </w:r>
      <w:r w:rsidR="00276C7E" w:rsidRPr="00621D51">
        <w:rPr>
          <w:sz w:val="20"/>
        </w:rPr>
        <w:t>urządzeń</w:t>
      </w:r>
      <w:r w:rsidR="00276C7E" w:rsidRPr="00621D51">
        <w:rPr>
          <w:spacing w:val="-7"/>
          <w:sz w:val="20"/>
        </w:rPr>
        <w:t xml:space="preserve"> </w:t>
      </w:r>
      <w:r w:rsidR="00276C7E" w:rsidRPr="00621D51">
        <w:rPr>
          <w:sz w:val="20"/>
        </w:rPr>
        <w:t>i</w:t>
      </w:r>
      <w:r w:rsidR="00276C7E" w:rsidRPr="00621D51">
        <w:rPr>
          <w:spacing w:val="-4"/>
          <w:sz w:val="20"/>
        </w:rPr>
        <w:t xml:space="preserve"> </w:t>
      </w:r>
      <w:r w:rsidR="00276C7E" w:rsidRPr="00621D51">
        <w:rPr>
          <w:sz w:val="20"/>
        </w:rPr>
        <w:t>materiałów</w:t>
      </w:r>
      <w:r w:rsidR="00276C7E" w:rsidRPr="00621D51">
        <w:rPr>
          <w:spacing w:val="-6"/>
          <w:sz w:val="20"/>
        </w:rPr>
        <w:t xml:space="preserve"> </w:t>
      </w:r>
      <w:r w:rsidR="00276C7E" w:rsidRPr="00621D51">
        <w:rPr>
          <w:spacing w:val="-2"/>
          <w:sz w:val="20"/>
        </w:rPr>
        <w:t>pomocniczych.</w:t>
      </w:r>
    </w:p>
    <w:p w14:paraId="66668119" w14:textId="77777777" w:rsidR="00276C7E" w:rsidRDefault="00276C7E" w:rsidP="00276C7E">
      <w:pPr>
        <w:pStyle w:val="Tekstpodstawowy"/>
        <w:spacing w:line="288" w:lineRule="auto"/>
      </w:pPr>
      <w:r>
        <w:t>Wykonane</w:t>
      </w:r>
      <w:r>
        <w:rPr>
          <w:spacing w:val="39"/>
        </w:rPr>
        <w:t xml:space="preserve"> </w:t>
      </w:r>
      <w:r>
        <w:t>rusztowania</w:t>
      </w:r>
      <w:r>
        <w:rPr>
          <w:spacing w:val="38"/>
        </w:rPr>
        <w:t xml:space="preserve"> </w:t>
      </w:r>
      <w:r>
        <w:t>montażowe</w:t>
      </w:r>
      <w:r>
        <w:rPr>
          <w:spacing w:val="40"/>
        </w:rPr>
        <w:t xml:space="preserve"> </w:t>
      </w:r>
      <w:r>
        <w:t>powinny</w:t>
      </w:r>
      <w:r>
        <w:rPr>
          <w:spacing w:val="39"/>
        </w:rPr>
        <w:t xml:space="preserve"> </w:t>
      </w:r>
      <w:r>
        <w:t>zapewniać</w:t>
      </w:r>
      <w:r>
        <w:rPr>
          <w:spacing w:val="40"/>
        </w:rPr>
        <w:t xml:space="preserve"> </w:t>
      </w:r>
      <w:r>
        <w:t>prawidłowy</w:t>
      </w:r>
      <w:r>
        <w:rPr>
          <w:spacing w:val="37"/>
        </w:rPr>
        <w:t xml:space="preserve"> </w:t>
      </w:r>
      <w:r>
        <w:t>dostęp</w:t>
      </w:r>
      <w:r>
        <w:rPr>
          <w:spacing w:val="40"/>
        </w:rPr>
        <w:t xml:space="preserve"> </w:t>
      </w:r>
      <w:r>
        <w:t>do</w:t>
      </w:r>
      <w:r>
        <w:rPr>
          <w:spacing w:val="38"/>
        </w:rPr>
        <w:t xml:space="preserve"> </w:t>
      </w:r>
      <w:r>
        <w:t>każdego</w:t>
      </w:r>
      <w:r>
        <w:rPr>
          <w:spacing w:val="40"/>
        </w:rPr>
        <w:t xml:space="preserve"> </w:t>
      </w:r>
      <w:r>
        <w:t>miejsca</w:t>
      </w:r>
      <w:r>
        <w:rPr>
          <w:spacing w:val="39"/>
        </w:rPr>
        <w:t xml:space="preserve"> </w:t>
      </w:r>
      <w:r>
        <w:t>robót przewidzianego w dokumentacji projektowej.</w:t>
      </w:r>
    </w:p>
    <w:p w14:paraId="057399D1" w14:textId="77777777" w:rsidR="00276C7E" w:rsidRDefault="00276C7E" w:rsidP="00276C7E">
      <w:pPr>
        <w:pStyle w:val="Tekstpodstawowy"/>
        <w:spacing w:line="288" w:lineRule="auto"/>
        <w:sectPr w:rsidR="00276C7E" w:rsidSect="00E12746">
          <w:footerReference w:type="default" r:id="rId37"/>
          <w:pgSz w:w="11910" w:h="16840"/>
          <w:pgMar w:top="640" w:right="900" w:bottom="760" w:left="780" w:header="0" w:footer="578" w:gutter="0"/>
          <w:pgNumType w:start="34"/>
          <w:cols w:space="708"/>
        </w:sectPr>
      </w:pPr>
      <w:r>
        <w:t>W czasie montażu należy dopilnować, aby prace były prowadzone zgodnie z projektem organizacji robót. Kolejne</w:t>
      </w:r>
      <w:r>
        <w:rPr>
          <w:spacing w:val="72"/>
        </w:rPr>
        <w:t xml:space="preserve"> </w:t>
      </w:r>
      <w:r>
        <w:t>elementy</w:t>
      </w:r>
      <w:r>
        <w:rPr>
          <w:spacing w:val="69"/>
        </w:rPr>
        <w:t xml:space="preserve"> </w:t>
      </w:r>
      <w:r>
        <w:t>mogą</w:t>
      </w:r>
      <w:r>
        <w:rPr>
          <w:spacing w:val="72"/>
        </w:rPr>
        <w:t xml:space="preserve"> </w:t>
      </w:r>
      <w:r>
        <w:t>być</w:t>
      </w:r>
      <w:r>
        <w:rPr>
          <w:spacing w:val="73"/>
        </w:rPr>
        <w:t xml:space="preserve"> </w:t>
      </w:r>
      <w:r>
        <w:t>montowane</w:t>
      </w:r>
      <w:r>
        <w:rPr>
          <w:spacing w:val="75"/>
        </w:rPr>
        <w:t xml:space="preserve"> </w:t>
      </w:r>
      <w:r>
        <w:t>po</w:t>
      </w:r>
      <w:r>
        <w:rPr>
          <w:spacing w:val="73"/>
        </w:rPr>
        <w:t xml:space="preserve"> </w:t>
      </w:r>
      <w:r>
        <w:t>wyregulowaniu</w:t>
      </w:r>
      <w:r>
        <w:rPr>
          <w:spacing w:val="73"/>
        </w:rPr>
        <w:t xml:space="preserve"> </w:t>
      </w:r>
      <w:r>
        <w:t>i</w:t>
      </w:r>
      <w:r>
        <w:rPr>
          <w:spacing w:val="73"/>
        </w:rPr>
        <w:t xml:space="preserve"> </w:t>
      </w:r>
      <w:r>
        <w:t>zapewnieniu</w:t>
      </w:r>
      <w:r>
        <w:rPr>
          <w:spacing w:val="72"/>
        </w:rPr>
        <w:t xml:space="preserve"> </w:t>
      </w:r>
      <w:r>
        <w:t>stateczności</w:t>
      </w:r>
      <w:r>
        <w:rPr>
          <w:spacing w:val="71"/>
        </w:rPr>
        <w:t xml:space="preserve"> </w:t>
      </w:r>
      <w:r>
        <w:t>elementów uprzednio zmontowanych</w:t>
      </w:r>
    </w:p>
    <w:p w14:paraId="3EE09276" w14:textId="77777777" w:rsidR="00276C7E" w:rsidRDefault="00276C7E" w:rsidP="00276C7E">
      <w:pPr>
        <w:pStyle w:val="Tekstpodstawowy"/>
        <w:spacing w:before="9"/>
        <w:ind w:left="0"/>
        <w:rPr>
          <w:sz w:val="15"/>
        </w:rPr>
      </w:pPr>
    </w:p>
    <w:p w14:paraId="485F80CC" w14:textId="77777777" w:rsidR="00276C7E" w:rsidRDefault="00276C7E" w:rsidP="00276C7E">
      <w:pPr>
        <w:pStyle w:val="Nagwek2"/>
        <w:spacing w:before="94"/>
      </w:pPr>
      <w:r>
        <w:rPr>
          <w:b w:val="0"/>
          <w:noProof/>
        </w:rPr>
        <w:drawing>
          <wp:inline distT="0" distB="0" distL="0" distR="0" wp14:anchorId="38129C55" wp14:editId="3D042B31">
            <wp:extent cx="121919" cy="121919"/>
            <wp:effectExtent l="0" t="0" r="0" b="0"/>
            <wp:docPr id="163728769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21.jpeg"/>
                    <pic:cNvPicPr/>
                  </pic:nvPicPr>
                  <pic:blipFill>
                    <a:blip r:embed="rId2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w:t>
      </w:r>
    </w:p>
    <w:p w14:paraId="12DCFA56" w14:textId="77777777" w:rsidR="00276C7E" w:rsidRDefault="00276C7E" w:rsidP="00276C7E">
      <w:pPr>
        <w:pStyle w:val="Nagwek6"/>
        <w:spacing w:before="52"/>
      </w:pPr>
      <w:r>
        <w:rPr>
          <w:spacing w:val="-2"/>
        </w:rPr>
        <w:t>Wymagania</w:t>
      </w:r>
      <w:r>
        <w:rPr>
          <w:spacing w:val="3"/>
        </w:rPr>
        <w:t xml:space="preserve"> </w:t>
      </w:r>
      <w:r>
        <w:rPr>
          <w:spacing w:val="-2"/>
        </w:rPr>
        <w:t>ogólne</w:t>
      </w:r>
    </w:p>
    <w:p w14:paraId="427C821E" w14:textId="54C156C5" w:rsidR="00276C7E" w:rsidRDefault="00276C7E" w:rsidP="00276C7E">
      <w:pPr>
        <w:pStyle w:val="Tekstpodstawowy"/>
        <w:spacing w:before="75"/>
        <w:ind w:right="407"/>
        <w:jc w:val="both"/>
      </w:pPr>
      <w:r>
        <w:t>Kontrola</w:t>
      </w:r>
      <w:r>
        <w:rPr>
          <w:spacing w:val="-2"/>
        </w:rPr>
        <w:t xml:space="preserve"> </w:t>
      </w:r>
      <w:r>
        <w:t>jakości</w:t>
      </w:r>
      <w:r>
        <w:rPr>
          <w:spacing w:val="-4"/>
        </w:rPr>
        <w:t xml:space="preserve"> </w:t>
      </w:r>
      <w:r>
        <w:t>wykonania</w:t>
      </w:r>
      <w:r>
        <w:rPr>
          <w:spacing w:val="-2"/>
        </w:rPr>
        <w:t xml:space="preserve"> </w:t>
      </w:r>
      <w:r>
        <w:t>nowej konstrukcji</w:t>
      </w:r>
      <w:r>
        <w:rPr>
          <w:spacing w:val="-3"/>
        </w:rPr>
        <w:t xml:space="preserve"> </w:t>
      </w:r>
      <w:r>
        <w:t>stalowej jak i</w:t>
      </w:r>
      <w:r>
        <w:rPr>
          <w:spacing w:val="-3"/>
        </w:rPr>
        <w:t xml:space="preserve"> </w:t>
      </w:r>
      <w:r>
        <w:t>nowych</w:t>
      </w:r>
      <w:r>
        <w:rPr>
          <w:spacing w:val="-3"/>
        </w:rPr>
        <w:t xml:space="preserve"> </w:t>
      </w:r>
      <w:r>
        <w:t>elementów</w:t>
      </w:r>
      <w:r>
        <w:rPr>
          <w:spacing w:val="-4"/>
        </w:rPr>
        <w:t xml:space="preserve"> </w:t>
      </w:r>
      <w:r>
        <w:t>konstrukcji</w:t>
      </w:r>
      <w:r>
        <w:rPr>
          <w:spacing w:val="-4"/>
        </w:rPr>
        <w:t xml:space="preserve"> </w:t>
      </w:r>
      <w:r>
        <w:t>już</w:t>
      </w:r>
      <w:r>
        <w:rPr>
          <w:spacing w:val="-3"/>
        </w:rPr>
        <w:t xml:space="preserve"> </w:t>
      </w:r>
      <w:r>
        <w:t>istniejących polega</w:t>
      </w:r>
      <w:r>
        <w:rPr>
          <w:spacing w:val="-1"/>
        </w:rPr>
        <w:t xml:space="preserve"> </w:t>
      </w:r>
      <w:r>
        <w:t>na</w:t>
      </w:r>
      <w:r>
        <w:rPr>
          <w:spacing w:val="-4"/>
        </w:rPr>
        <w:t xml:space="preserve"> </w:t>
      </w:r>
      <w:r>
        <w:t>sprawdzeniu</w:t>
      </w:r>
      <w:r>
        <w:rPr>
          <w:spacing w:val="-3"/>
        </w:rPr>
        <w:t xml:space="preserve"> </w:t>
      </w:r>
      <w:r>
        <w:t>zgodności</w:t>
      </w:r>
      <w:r>
        <w:rPr>
          <w:spacing w:val="-1"/>
        </w:rPr>
        <w:t xml:space="preserve"> </w:t>
      </w:r>
      <w:r>
        <w:t>z</w:t>
      </w:r>
      <w:r>
        <w:rPr>
          <w:spacing w:val="-6"/>
        </w:rPr>
        <w:t xml:space="preserve"> </w:t>
      </w:r>
      <w:r>
        <w:t>dokumentacją</w:t>
      </w:r>
      <w:r>
        <w:rPr>
          <w:spacing w:val="-5"/>
        </w:rPr>
        <w:t xml:space="preserve"> </w:t>
      </w:r>
      <w:r>
        <w:t>projektową</w:t>
      </w:r>
      <w:r>
        <w:rPr>
          <w:spacing w:val="-3"/>
        </w:rPr>
        <w:t xml:space="preserve"> </w:t>
      </w:r>
      <w:r>
        <w:t>oraz</w:t>
      </w:r>
      <w:r>
        <w:rPr>
          <w:spacing w:val="-5"/>
        </w:rPr>
        <w:t xml:space="preserve"> </w:t>
      </w:r>
      <w:r>
        <w:t>wymaganiami</w:t>
      </w:r>
      <w:r>
        <w:rPr>
          <w:spacing w:val="-6"/>
        </w:rPr>
        <w:t xml:space="preserve"> </w:t>
      </w:r>
      <w:r>
        <w:t>podanymi w</w:t>
      </w:r>
      <w:r>
        <w:rPr>
          <w:spacing w:val="-6"/>
        </w:rPr>
        <w:t xml:space="preserve"> </w:t>
      </w:r>
      <w:r>
        <w:t>aktualnych normach oraz S</w:t>
      </w:r>
      <w:r w:rsidR="000D58BC">
        <w:t>S</w:t>
      </w:r>
      <w:r>
        <w:t>T.</w:t>
      </w:r>
    </w:p>
    <w:p w14:paraId="3D98A0AD" w14:textId="77777777" w:rsidR="00276C7E" w:rsidRDefault="00276C7E" w:rsidP="00276C7E">
      <w:pPr>
        <w:pStyle w:val="Tekstpodstawowy"/>
        <w:spacing w:before="122"/>
        <w:jc w:val="both"/>
      </w:pPr>
      <w:r>
        <w:t>Ocena</w:t>
      </w:r>
      <w:r>
        <w:rPr>
          <w:spacing w:val="-7"/>
        </w:rPr>
        <w:t xml:space="preserve"> </w:t>
      </w:r>
      <w:r>
        <w:t>poszczególnych</w:t>
      </w:r>
      <w:r>
        <w:rPr>
          <w:spacing w:val="-8"/>
        </w:rPr>
        <w:t xml:space="preserve"> </w:t>
      </w:r>
      <w:r>
        <w:t>etapów</w:t>
      </w:r>
      <w:r>
        <w:rPr>
          <w:spacing w:val="-8"/>
        </w:rPr>
        <w:t xml:space="preserve"> </w:t>
      </w:r>
      <w:r>
        <w:t>robót</w:t>
      </w:r>
      <w:r>
        <w:rPr>
          <w:spacing w:val="-7"/>
        </w:rPr>
        <w:t xml:space="preserve"> </w:t>
      </w:r>
      <w:r>
        <w:t>potwierdzana</w:t>
      </w:r>
      <w:r>
        <w:rPr>
          <w:spacing w:val="-7"/>
        </w:rPr>
        <w:t xml:space="preserve"> </w:t>
      </w:r>
      <w:r>
        <w:t>jest</w:t>
      </w:r>
      <w:r>
        <w:rPr>
          <w:spacing w:val="-8"/>
        </w:rPr>
        <w:t xml:space="preserve"> </w:t>
      </w:r>
      <w:r>
        <w:t>wpisem</w:t>
      </w:r>
      <w:r>
        <w:rPr>
          <w:spacing w:val="-3"/>
        </w:rPr>
        <w:t xml:space="preserve"> </w:t>
      </w:r>
      <w:r>
        <w:t>do</w:t>
      </w:r>
      <w:r>
        <w:rPr>
          <w:spacing w:val="-8"/>
        </w:rPr>
        <w:t xml:space="preserve"> </w:t>
      </w:r>
      <w:r>
        <w:t>Dziennika</w:t>
      </w:r>
      <w:r>
        <w:rPr>
          <w:spacing w:val="-6"/>
        </w:rPr>
        <w:t xml:space="preserve"> </w:t>
      </w:r>
      <w:r>
        <w:rPr>
          <w:spacing w:val="-2"/>
        </w:rPr>
        <w:t>Budowy.</w:t>
      </w:r>
    </w:p>
    <w:p w14:paraId="2358D648" w14:textId="77777777" w:rsidR="00276C7E" w:rsidRDefault="00276C7E" w:rsidP="00276C7E">
      <w:pPr>
        <w:pStyle w:val="Tekstpodstawowy"/>
        <w:ind w:left="0"/>
        <w:rPr>
          <w:sz w:val="22"/>
        </w:rPr>
      </w:pPr>
    </w:p>
    <w:p w14:paraId="22213BEF" w14:textId="77777777" w:rsidR="00276C7E" w:rsidRDefault="00276C7E" w:rsidP="00276C7E">
      <w:pPr>
        <w:pStyle w:val="Nagwek6"/>
        <w:spacing w:before="138"/>
      </w:pPr>
      <w:r>
        <w:t>Zakres</w:t>
      </w:r>
      <w:r>
        <w:rPr>
          <w:spacing w:val="-7"/>
        </w:rPr>
        <w:t xml:space="preserve"> </w:t>
      </w:r>
      <w:r>
        <w:t>kontroli</w:t>
      </w:r>
      <w:r>
        <w:rPr>
          <w:spacing w:val="-3"/>
        </w:rPr>
        <w:t xml:space="preserve"> </w:t>
      </w:r>
      <w:r>
        <w:t>i</w:t>
      </w:r>
      <w:r>
        <w:rPr>
          <w:spacing w:val="-6"/>
        </w:rPr>
        <w:t xml:space="preserve"> </w:t>
      </w:r>
      <w:r>
        <w:rPr>
          <w:spacing w:val="-4"/>
        </w:rPr>
        <w:t>badań</w:t>
      </w:r>
    </w:p>
    <w:p w14:paraId="70050701" w14:textId="77777777" w:rsidR="00276C7E" w:rsidRDefault="00276C7E" w:rsidP="00276C7E">
      <w:pPr>
        <w:pStyle w:val="Tekstpodstawowy"/>
        <w:spacing w:before="49"/>
      </w:pPr>
      <w:r>
        <w:rPr>
          <w:spacing w:val="-2"/>
          <w:u w:val="single"/>
        </w:rPr>
        <w:t>Materiały</w:t>
      </w:r>
    </w:p>
    <w:p w14:paraId="0BEAA0A3" w14:textId="182AB47C" w:rsidR="00276C7E" w:rsidRDefault="00276C7E" w:rsidP="00276C7E">
      <w:pPr>
        <w:pStyle w:val="Tekstpodstawowy"/>
        <w:spacing w:before="46"/>
        <w:ind w:right="344"/>
      </w:pPr>
      <w:r>
        <w:t>Materiały</w:t>
      </w:r>
      <w:r>
        <w:rPr>
          <w:spacing w:val="-7"/>
        </w:rPr>
        <w:t xml:space="preserve"> </w:t>
      </w:r>
      <w:r>
        <w:t>stosowane</w:t>
      </w:r>
      <w:r>
        <w:rPr>
          <w:spacing w:val="-4"/>
        </w:rPr>
        <w:t xml:space="preserve"> </w:t>
      </w:r>
      <w:r>
        <w:t>do wykonania</w:t>
      </w:r>
      <w:r>
        <w:rPr>
          <w:spacing w:val="-4"/>
        </w:rPr>
        <w:t xml:space="preserve"> </w:t>
      </w:r>
      <w:r>
        <w:t>elementów</w:t>
      </w:r>
      <w:r>
        <w:rPr>
          <w:spacing w:val="-5"/>
        </w:rPr>
        <w:t xml:space="preserve"> </w:t>
      </w:r>
      <w:r>
        <w:t>konstrukcji</w:t>
      </w:r>
      <w:r>
        <w:rPr>
          <w:spacing w:val="-5"/>
        </w:rPr>
        <w:t xml:space="preserve"> </w:t>
      </w:r>
      <w:r>
        <w:t>stalowej</w:t>
      </w:r>
      <w:r>
        <w:rPr>
          <w:spacing w:val="-2"/>
        </w:rPr>
        <w:t xml:space="preserve"> </w:t>
      </w:r>
      <w:r>
        <w:t>podlegają</w:t>
      </w:r>
      <w:r>
        <w:rPr>
          <w:spacing w:val="-4"/>
        </w:rPr>
        <w:t xml:space="preserve"> </w:t>
      </w:r>
      <w:r>
        <w:t>kontroli</w:t>
      </w:r>
      <w:r>
        <w:rPr>
          <w:spacing w:val="-4"/>
        </w:rPr>
        <w:t xml:space="preserve"> </w:t>
      </w:r>
      <w:r>
        <w:t>zgodnie</w:t>
      </w:r>
      <w:r>
        <w:rPr>
          <w:spacing w:val="-3"/>
        </w:rPr>
        <w:t xml:space="preserve"> </w:t>
      </w:r>
      <w:r>
        <w:t>z wymaganiami podanymi w niniejszej S</w:t>
      </w:r>
      <w:r w:rsidR="000D58BC">
        <w:t>S</w:t>
      </w:r>
      <w:r>
        <w:t>T.</w:t>
      </w:r>
    </w:p>
    <w:p w14:paraId="432136A6" w14:textId="77777777" w:rsidR="00276C7E" w:rsidRDefault="00276C7E" w:rsidP="00276C7E">
      <w:pPr>
        <w:pStyle w:val="Tekstpodstawowy"/>
        <w:spacing w:before="120"/>
      </w:pPr>
      <w:r>
        <w:t>Przed</w:t>
      </w:r>
      <w:r>
        <w:rPr>
          <w:spacing w:val="-8"/>
        </w:rPr>
        <w:t xml:space="preserve"> </w:t>
      </w:r>
      <w:r>
        <w:t>wbudowaniem</w:t>
      </w:r>
      <w:r>
        <w:rPr>
          <w:spacing w:val="-7"/>
        </w:rPr>
        <w:t xml:space="preserve"> </w:t>
      </w:r>
      <w:r>
        <w:t>każdorazowo</w:t>
      </w:r>
      <w:r>
        <w:rPr>
          <w:spacing w:val="-9"/>
        </w:rPr>
        <w:t xml:space="preserve"> </w:t>
      </w:r>
      <w:r>
        <w:t>stosowane</w:t>
      </w:r>
      <w:r>
        <w:rPr>
          <w:spacing w:val="-9"/>
        </w:rPr>
        <w:t xml:space="preserve"> </w:t>
      </w:r>
      <w:r>
        <w:t>materiały</w:t>
      </w:r>
      <w:r>
        <w:rPr>
          <w:spacing w:val="-9"/>
        </w:rPr>
        <w:t xml:space="preserve"> </w:t>
      </w:r>
      <w:r>
        <w:t>powinny</w:t>
      </w:r>
      <w:r>
        <w:rPr>
          <w:spacing w:val="-13"/>
        </w:rPr>
        <w:t xml:space="preserve"> </w:t>
      </w:r>
      <w:r>
        <w:t>uzyskać</w:t>
      </w:r>
      <w:r>
        <w:rPr>
          <w:spacing w:val="-8"/>
        </w:rPr>
        <w:t xml:space="preserve"> </w:t>
      </w:r>
      <w:r>
        <w:rPr>
          <w:spacing w:val="-2"/>
        </w:rPr>
        <w:t>akceptację.</w:t>
      </w:r>
    </w:p>
    <w:p w14:paraId="6C3A694D" w14:textId="77777777" w:rsidR="00276C7E" w:rsidRDefault="00276C7E" w:rsidP="00276C7E">
      <w:pPr>
        <w:pStyle w:val="Tekstpodstawowy"/>
        <w:spacing w:before="9"/>
        <w:ind w:left="0"/>
        <w:rPr>
          <w:sz w:val="27"/>
        </w:rPr>
      </w:pPr>
    </w:p>
    <w:p w14:paraId="17E69780" w14:textId="77777777" w:rsidR="00276C7E" w:rsidRDefault="00276C7E" w:rsidP="00276C7E">
      <w:pPr>
        <w:pStyle w:val="Nagwek6"/>
        <w:spacing w:before="1"/>
      </w:pPr>
      <w:r>
        <w:t>Nowa</w:t>
      </w:r>
      <w:r>
        <w:rPr>
          <w:spacing w:val="-10"/>
        </w:rPr>
        <w:t xml:space="preserve"> </w:t>
      </w:r>
      <w:r>
        <w:t>konstrukcja</w:t>
      </w:r>
      <w:r>
        <w:rPr>
          <w:spacing w:val="-6"/>
        </w:rPr>
        <w:t xml:space="preserve"> </w:t>
      </w:r>
      <w:r>
        <w:rPr>
          <w:spacing w:val="-2"/>
        </w:rPr>
        <w:t>stalowa</w:t>
      </w:r>
    </w:p>
    <w:p w14:paraId="044ECBF7" w14:textId="2E7B86BA" w:rsidR="00276C7E" w:rsidRDefault="00276C7E" w:rsidP="00276C7E">
      <w:pPr>
        <w:pStyle w:val="Tekstpodstawowy"/>
        <w:spacing w:before="48" w:line="288" w:lineRule="auto"/>
      </w:pPr>
      <w:r>
        <w:t>Wykonanie</w:t>
      </w:r>
      <w:r>
        <w:rPr>
          <w:spacing w:val="-1"/>
        </w:rPr>
        <w:t xml:space="preserve"> </w:t>
      </w:r>
      <w:r>
        <w:t>i</w:t>
      </w:r>
      <w:r>
        <w:rPr>
          <w:spacing w:val="-1"/>
        </w:rPr>
        <w:t xml:space="preserve"> </w:t>
      </w:r>
      <w:r>
        <w:t>montaż</w:t>
      </w:r>
      <w:r>
        <w:rPr>
          <w:spacing w:val="-5"/>
        </w:rPr>
        <w:t xml:space="preserve"> </w:t>
      </w:r>
      <w:r>
        <w:t>konstrukcji</w:t>
      </w:r>
      <w:r>
        <w:rPr>
          <w:spacing w:val="-4"/>
        </w:rPr>
        <w:t xml:space="preserve"> </w:t>
      </w:r>
      <w:r>
        <w:t>stalowej</w:t>
      </w:r>
      <w:r>
        <w:rPr>
          <w:spacing w:val="-1"/>
        </w:rPr>
        <w:t xml:space="preserve"> </w:t>
      </w:r>
      <w:r>
        <w:t>podlegają</w:t>
      </w:r>
      <w:r>
        <w:rPr>
          <w:spacing w:val="-3"/>
        </w:rPr>
        <w:t xml:space="preserve"> </w:t>
      </w:r>
      <w:r>
        <w:t>kontroli</w:t>
      </w:r>
      <w:r>
        <w:rPr>
          <w:spacing w:val="-1"/>
        </w:rPr>
        <w:t xml:space="preserve"> </w:t>
      </w:r>
      <w:r>
        <w:t>zgodnie</w:t>
      </w:r>
      <w:r>
        <w:rPr>
          <w:spacing w:val="-1"/>
        </w:rPr>
        <w:t xml:space="preserve"> </w:t>
      </w:r>
      <w:r>
        <w:t>z wymaganiami</w:t>
      </w:r>
      <w:r>
        <w:rPr>
          <w:spacing w:val="-1"/>
        </w:rPr>
        <w:t xml:space="preserve"> </w:t>
      </w:r>
      <w:r>
        <w:t>podanymi w</w:t>
      </w:r>
      <w:r>
        <w:rPr>
          <w:spacing w:val="-4"/>
        </w:rPr>
        <w:t xml:space="preserve"> </w:t>
      </w:r>
      <w:r>
        <w:t>niniejszej ST. Dopuszczalne odchyłki wymiarowe powinny odpowiadać wymaganiom aktualnych norm.</w:t>
      </w:r>
    </w:p>
    <w:p w14:paraId="5DF37AA0" w14:textId="77777777" w:rsidR="00276C7E" w:rsidRDefault="00276C7E" w:rsidP="00276C7E">
      <w:pPr>
        <w:pStyle w:val="Tekstpodstawowy"/>
        <w:spacing w:before="120"/>
      </w:pPr>
      <w:r>
        <w:rPr>
          <w:u w:val="single"/>
        </w:rPr>
        <w:t>Kontrole</w:t>
      </w:r>
      <w:r>
        <w:rPr>
          <w:spacing w:val="-7"/>
          <w:u w:val="single"/>
        </w:rPr>
        <w:t xml:space="preserve"> </w:t>
      </w:r>
      <w:r>
        <w:rPr>
          <w:u w:val="single"/>
        </w:rPr>
        <w:t>prowadzone</w:t>
      </w:r>
      <w:r>
        <w:rPr>
          <w:spacing w:val="-6"/>
          <w:u w:val="single"/>
        </w:rPr>
        <w:t xml:space="preserve"> </w:t>
      </w:r>
      <w:r>
        <w:rPr>
          <w:u w:val="single"/>
        </w:rPr>
        <w:t>w</w:t>
      </w:r>
      <w:r>
        <w:rPr>
          <w:spacing w:val="-9"/>
          <w:u w:val="single"/>
        </w:rPr>
        <w:t xml:space="preserve"> </w:t>
      </w:r>
      <w:r>
        <w:rPr>
          <w:u w:val="single"/>
        </w:rPr>
        <w:t>procesie</w:t>
      </w:r>
      <w:r>
        <w:rPr>
          <w:spacing w:val="-4"/>
          <w:u w:val="single"/>
        </w:rPr>
        <w:t xml:space="preserve"> </w:t>
      </w:r>
      <w:r>
        <w:rPr>
          <w:spacing w:val="-2"/>
          <w:u w:val="single"/>
        </w:rPr>
        <w:t>wytwarzania:</w:t>
      </w:r>
    </w:p>
    <w:p w14:paraId="60B4394B" w14:textId="00021562" w:rsidR="00276C7E" w:rsidRPr="00621D51" w:rsidRDefault="00621D51" w:rsidP="00621D51">
      <w:pPr>
        <w:tabs>
          <w:tab w:val="left" w:pos="1035"/>
          <w:tab w:val="left" w:pos="1036"/>
        </w:tabs>
        <w:spacing w:before="46" w:line="231" w:lineRule="exact"/>
        <w:ind w:left="466"/>
        <w:rPr>
          <w:sz w:val="20"/>
        </w:rPr>
      </w:pPr>
      <w:r>
        <w:rPr>
          <w:sz w:val="20"/>
        </w:rPr>
        <w:t xml:space="preserve">- </w:t>
      </w:r>
      <w:r w:rsidR="00276C7E" w:rsidRPr="00621D51">
        <w:rPr>
          <w:sz w:val="20"/>
        </w:rPr>
        <w:t>kontrola</w:t>
      </w:r>
      <w:r w:rsidR="00276C7E" w:rsidRPr="00621D51">
        <w:rPr>
          <w:spacing w:val="-9"/>
          <w:sz w:val="20"/>
        </w:rPr>
        <w:t xml:space="preserve"> </w:t>
      </w:r>
      <w:r w:rsidR="00276C7E" w:rsidRPr="00621D51">
        <w:rPr>
          <w:spacing w:val="-2"/>
          <w:sz w:val="20"/>
        </w:rPr>
        <w:t>stali,</w:t>
      </w:r>
    </w:p>
    <w:p w14:paraId="7D06E508" w14:textId="3B9BBC25" w:rsidR="00276C7E" w:rsidRPr="00621D51" w:rsidRDefault="00621D51" w:rsidP="00621D51">
      <w:pPr>
        <w:tabs>
          <w:tab w:val="left" w:pos="1035"/>
          <w:tab w:val="left" w:pos="1036"/>
        </w:tabs>
        <w:spacing w:line="230" w:lineRule="exact"/>
        <w:ind w:left="466"/>
        <w:rPr>
          <w:sz w:val="20"/>
        </w:rPr>
      </w:pPr>
      <w:r>
        <w:rPr>
          <w:sz w:val="20"/>
        </w:rPr>
        <w:t xml:space="preserve">- </w:t>
      </w:r>
      <w:r w:rsidR="00276C7E" w:rsidRPr="00621D51">
        <w:rPr>
          <w:sz w:val="20"/>
        </w:rPr>
        <w:t>sprawdzenie</w:t>
      </w:r>
      <w:r w:rsidR="00276C7E" w:rsidRPr="00621D51">
        <w:rPr>
          <w:spacing w:val="-11"/>
          <w:sz w:val="20"/>
        </w:rPr>
        <w:t xml:space="preserve"> </w:t>
      </w:r>
      <w:r w:rsidR="00276C7E" w:rsidRPr="00621D51">
        <w:rPr>
          <w:sz w:val="20"/>
        </w:rPr>
        <w:t>elementów</w:t>
      </w:r>
      <w:r w:rsidR="00276C7E" w:rsidRPr="00621D51">
        <w:rPr>
          <w:spacing w:val="-14"/>
          <w:sz w:val="20"/>
        </w:rPr>
        <w:t xml:space="preserve"> </w:t>
      </w:r>
      <w:r w:rsidR="00276C7E" w:rsidRPr="00621D51">
        <w:rPr>
          <w:spacing w:val="-2"/>
          <w:sz w:val="20"/>
        </w:rPr>
        <w:t>stalowych</w:t>
      </w:r>
    </w:p>
    <w:p w14:paraId="0C8D6E9A" w14:textId="371BE5BA" w:rsidR="00276C7E" w:rsidRPr="00621D51" w:rsidRDefault="00621D51" w:rsidP="00621D51">
      <w:pPr>
        <w:tabs>
          <w:tab w:val="left" w:pos="1035"/>
          <w:tab w:val="left" w:pos="1036"/>
        </w:tabs>
        <w:spacing w:line="229" w:lineRule="exact"/>
        <w:ind w:left="466"/>
        <w:rPr>
          <w:sz w:val="20"/>
        </w:rPr>
      </w:pPr>
      <w:r>
        <w:rPr>
          <w:sz w:val="20"/>
        </w:rPr>
        <w:t xml:space="preserve">- </w:t>
      </w:r>
      <w:r w:rsidR="00276C7E" w:rsidRPr="00621D51">
        <w:rPr>
          <w:sz w:val="20"/>
        </w:rPr>
        <w:t>sprawdzenie</w:t>
      </w:r>
      <w:r w:rsidR="00276C7E" w:rsidRPr="00621D51">
        <w:rPr>
          <w:spacing w:val="-10"/>
          <w:sz w:val="20"/>
        </w:rPr>
        <w:t xml:space="preserve"> </w:t>
      </w:r>
      <w:r w:rsidR="00276C7E" w:rsidRPr="00621D51">
        <w:rPr>
          <w:sz w:val="20"/>
        </w:rPr>
        <w:t>wymiarów</w:t>
      </w:r>
      <w:r w:rsidR="00276C7E" w:rsidRPr="00621D51">
        <w:rPr>
          <w:spacing w:val="-11"/>
          <w:sz w:val="20"/>
        </w:rPr>
        <w:t xml:space="preserve"> </w:t>
      </w:r>
      <w:r w:rsidR="00276C7E" w:rsidRPr="00621D51">
        <w:rPr>
          <w:spacing w:val="-2"/>
          <w:sz w:val="20"/>
        </w:rPr>
        <w:t>konstrukcji</w:t>
      </w:r>
    </w:p>
    <w:p w14:paraId="28D8C5D1" w14:textId="38F176E0" w:rsidR="00276C7E" w:rsidRPr="00621D51" w:rsidRDefault="00621D51" w:rsidP="00621D51">
      <w:pPr>
        <w:tabs>
          <w:tab w:val="left" w:pos="1035"/>
          <w:tab w:val="left" w:pos="1036"/>
        </w:tabs>
        <w:spacing w:line="229" w:lineRule="exact"/>
        <w:ind w:left="466"/>
        <w:rPr>
          <w:sz w:val="20"/>
        </w:rPr>
      </w:pPr>
      <w:r>
        <w:rPr>
          <w:spacing w:val="-2"/>
          <w:sz w:val="20"/>
        </w:rPr>
        <w:t xml:space="preserve">- </w:t>
      </w:r>
      <w:r w:rsidR="00276C7E" w:rsidRPr="00621D51">
        <w:rPr>
          <w:spacing w:val="-2"/>
          <w:sz w:val="20"/>
        </w:rPr>
        <w:t>sprawdzenie</w:t>
      </w:r>
      <w:r w:rsidR="00276C7E" w:rsidRPr="00621D51">
        <w:rPr>
          <w:spacing w:val="7"/>
          <w:sz w:val="20"/>
        </w:rPr>
        <w:t xml:space="preserve"> </w:t>
      </w:r>
      <w:r w:rsidR="00276C7E" w:rsidRPr="00621D51">
        <w:rPr>
          <w:spacing w:val="-2"/>
          <w:sz w:val="20"/>
        </w:rPr>
        <w:t>połączeń,</w:t>
      </w:r>
    </w:p>
    <w:p w14:paraId="1F299B6D" w14:textId="5F403A6A" w:rsidR="00276C7E" w:rsidRPr="00621D51" w:rsidRDefault="00621D51" w:rsidP="00621D51">
      <w:pPr>
        <w:tabs>
          <w:tab w:val="left" w:pos="1035"/>
          <w:tab w:val="left" w:pos="1036"/>
        </w:tabs>
        <w:spacing w:line="230" w:lineRule="exact"/>
        <w:ind w:left="466"/>
        <w:rPr>
          <w:sz w:val="20"/>
        </w:rPr>
      </w:pPr>
      <w:r>
        <w:rPr>
          <w:sz w:val="20"/>
        </w:rPr>
        <w:t xml:space="preserve">- </w:t>
      </w:r>
      <w:r w:rsidR="00276C7E" w:rsidRPr="00621D51">
        <w:rPr>
          <w:sz w:val="20"/>
        </w:rPr>
        <w:t>sprawdzenie</w:t>
      </w:r>
      <w:r w:rsidR="00276C7E" w:rsidRPr="00621D51">
        <w:rPr>
          <w:spacing w:val="-12"/>
          <w:sz w:val="20"/>
        </w:rPr>
        <w:t xml:space="preserve"> </w:t>
      </w:r>
      <w:r w:rsidR="00276C7E" w:rsidRPr="00621D51">
        <w:rPr>
          <w:sz w:val="20"/>
        </w:rPr>
        <w:t>zabezpieczeń</w:t>
      </w:r>
      <w:r w:rsidR="00276C7E" w:rsidRPr="00621D51">
        <w:rPr>
          <w:spacing w:val="-13"/>
          <w:sz w:val="20"/>
        </w:rPr>
        <w:t xml:space="preserve"> </w:t>
      </w:r>
      <w:r w:rsidR="00276C7E" w:rsidRPr="00621D51">
        <w:rPr>
          <w:spacing w:val="-2"/>
          <w:sz w:val="20"/>
        </w:rPr>
        <w:t>antykorozyjnych,</w:t>
      </w:r>
    </w:p>
    <w:p w14:paraId="1A3C566D" w14:textId="6DF074C3" w:rsidR="00276C7E" w:rsidRPr="00621D51" w:rsidRDefault="00621D51" w:rsidP="00621D51">
      <w:pPr>
        <w:tabs>
          <w:tab w:val="left" w:pos="1035"/>
          <w:tab w:val="left" w:pos="1036"/>
        </w:tabs>
        <w:ind w:left="465" w:right="340"/>
        <w:rPr>
          <w:sz w:val="20"/>
        </w:rPr>
      </w:pPr>
      <w:r>
        <w:rPr>
          <w:sz w:val="20"/>
        </w:rPr>
        <w:t xml:space="preserve">- </w:t>
      </w:r>
      <w:r w:rsidR="00276C7E" w:rsidRPr="00621D51">
        <w:rPr>
          <w:sz w:val="20"/>
        </w:rPr>
        <w:t>sprawdzenie</w:t>
      </w:r>
      <w:r w:rsidR="00276C7E" w:rsidRPr="00621D51">
        <w:rPr>
          <w:spacing w:val="-8"/>
          <w:sz w:val="20"/>
        </w:rPr>
        <w:t xml:space="preserve"> </w:t>
      </w:r>
      <w:r w:rsidR="00276C7E" w:rsidRPr="00621D51">
        <w:rPr>
          <w:sz w:val="20"/>
        </w:rPr>
        <w:t>poprawności</w:t>
      </w:r>
      <w:r w:rsidR="00276C7E" w:rsidRPr="00621D51">
        <w:rPr>
          <w:spacing w:val="-6"/>
          <w:sz w:val="20"/>
        </w:rPr>
        <w:t xml:space="preserve"> </w:t>
      </w:r>
      <w:r w:rsidR="00276C7E" w:rsidRPr="00621D51">
        <w:rPr>
          <w:sz w:val="20"/>
        </w:rPr>
        <w:t>wykonania</w:t>
      </w:r>
      <w:r w:rsidR="00276C7E" w:rsidRPr="00621D51">
        <w:rPr>
          <w:spacing w:val="-8"/>
          <w:sz w:val="20"/>
        </w:rPr>
        <w:t xml:space="preserve"> </w:t>
      </w:r>
      <w:r w:rsidR="00276C7E" w:rsidRPr="00621D51">
        <w:rPr>
          <w:sz w:val="20"/>
        </w:rPr>
        <w:t>konstrukcji</w:t>
      </w:r>
      <w:r w:rsidR="00276C7E" w:rsidRPr="00621D51">
        <w:rPr>
          <w:spacing w:val="-10"/>
          <w:sz w:val="20"/>
        </w:rPr>
        <w:t xml:space="preserve"> </w:t>
      </w:r>
      <w:r w:rsidR="00276C7E" w:rsidRPr="00621D51">
        <w:rPr>
          <w:sz w:val="20"/>
        </w:rPr>
        <w:t>poprzez</w:t>
      </w:r>
      <w:r w:rsidR="00276C7E" w:rsidRPr="00621D51">
        <w:rPr>
          <w:spacing w:val="-6"/>
          <w:sz w:val="20"/>
        </w:rPr>
        <w:t xml:space="preserve"> </w:t>
      </w:r>
      <w:r w:rsidR="00276C7E" w:rsidRPr="00621D51">
        <w:rPr>
          <w:sz w:val="20"/>
        </w:rPr>
        <w:t>wykonanie</w:t>
      </w:r>
      <w:r>
        <w:rPr>
          <w:sz w:val="20"/>
        </w:rPr>
        <w:t xml:space="preserve"> </w:t>
      </w:r>
      <w:r w:rsidR="00276C7E" w:rsidRPr="00621D51">
        <w:rPr>
          <w:sz w:val="20"/>
        </w:rPr>
        <w:t>próbnego montażu konstrukcji</w:t>
      </w:r>
    </w:p>
    <w:p w14:paraId="17CC656C" w14:textId="77777777" w:rsidR="00276C7E" w:rsidRDefault="00276C7E" w:rsidP="00276C7E">
      <w:pPr>
        <w:pStyle w:val="Tekstpodstawowy"/>
        <w:spacing w:before="45"/>
      </w:pPr>
      <w:r>
        <w:rPr>
          <w:u w:val="single"/>
        </w:rPr>
        <w:t>Kontrola</w:t>
      </w:r>
      <w:r>
        <w:rPr>
          <w:spacing w:val="-1"/>
          <w:u w:val="single"/>
        </w:rPr>
        <w:t xml:space="preserve"> </w:t>
      </w:r>
      <w:r>
        <w:rPr>
          <w:u w:val="single"/>
        </w:rPr>
        <w:t>w</w:t>
      </w:r>
      <w:r>
        <w:rPr>
          <w:spacing w:val="-8"/>
          <w:u w:val="single"/>
        </w:rPr>
        <w:t xml:space="preserve"> </w:t>
      </w:r>
      <w:r>
        <w:rPr>
          <w:u w:val="single"/>
        </w:rPr>
        <w:t>czasie</w:t>
      </w:r>
      <w:r>
        <w:rPr>
          <w:spacing w:val="-5"/>
          <w:u w:val="single"/>
        </w:rPr>
        <w:t xml:space="preserve"> </w:t>
      </w:r>
      <w:r>
        <w:rPr>
          <w:u w:val="single"/>
        </w:rPr>
        <w:t>transportu</w:t>
      </w:r>
      <w:r>
        <w:rPr>
          <w:spacing w:val="-6"/>
          <w:u w:val="single"/>
        </w:rPr>
        <w:t xml:space="preserve"> </w:t>
      </w:r>
      <w:r>
        <w:rPr>
          <w:u w:val="single"/>
        </w:rPr>
        <w:t>i</w:t>
      </w:r>
      <w:r>
        <w:rPr>
          <w:spacing w:val="-5"/>
          <w:u w:val="single"/>
        </w:rPr>
        <w:t xml:space="preserve"> </w:t>
      </w:r>
      <w:r>
        <w:rPr>
          <w:u w:val="single"/>
        </w:rPr>
        <w:t>na</w:t>
      </w:r>
      <w:r>
        <w:rPr>
          <w:spacing w:val="-5"/>
          <w:u w:val="single"/>
        </w:rPr>
        <w:t xml:space="preserve"> </w:t>
      </w:r>
      <w:r>
        <w:rPr>
          <w:spacing w:val="-2"/>
          <w:u w:val="single"/>
        </w:rPr>
        <w:t>budowie</w:t>
      </w:r>
    </w:p>
    <w:p w14:paraId="175BA133" w14:textId="2ABB8283" w:rsidR="00276C7E" w:rsidRPr="00AF464E" w:rsidRDefault="00AF464E" w:rsidP="00AF464E">
      <w:pPr>
        <w:tabs>
          <w:tab w:val="left" w:pos="1035"/>
          <w:tab w:val="left" w:pos="1036"/>
        </w:tabs>
        <w:spacing w:before="46" w:line="231" w:lineRule="exact"/>
        <w:ind w:left="466"/>
        <w:rPr>
          <w:sz w:val="20"/>
        </w:rPr>
      </w:pPr>
      <w:r>
        <w:rPr>
          <w:sz w:val="20"/>
        </w:rPr>
        <w:t xml:space="preserve">- </w:t>
      </w:r>
      <w:r w:rsidR="00276C7E" w:rsidRPr="00AF464E">
        <w:rPr>
          <w:sz w:val="20"/>
        </w:rPr>
        <w:t>sprawdzenie</w:t>
      </w:r>
      <w:r w:rsidR="00276C7E" w:rsidRPr="00AF464E">
        <w:rPr>
          <w:spacing w:val="-8"/>
          <w:sz w:val="20"/>
        </w:rPr>
        <w:t xml:space="preserve"> </w:t>
      </w:r>
      <w:r w:rsidR="00276C7E" w:rsidRPr="00AF464E">
        <w:rPr>
          <w:sz w:val="20"/>
        </w:rPr>
        <w:t>wykonanego</w:t>
      </w:r>
      <w:r w:rsidR="00276C7E" w:rsidRPr="00AF464E">
        <w:rPr>
          <w:spacing w:val="-9"/>
          <w:sz w:val="20"/>
        </w:rPr>
        <w:t xml:space="preserve"> </w:t>
      </w:r>
      <w:r w:rsidR="00276C7E" w:rsidRPr="00AF464E">
        <w:rPr>
          <w:sz w:val="20"/>
        </w:rPr>
        <w:t>oznakowania</w:t>
      </w:r>
      <w:r w:rsidR="00276C7E" w:rsidRPr="00AF464E">
        <w:rPr>
          <w:spacing w:val="-6"/>
          <w:sz w:val="20"/>
        </w:rPr>
        <w:t xml:space="preserve"> </w:t>
      </w:r>
      <w:r w:rsidR="00276C7E" w:rsidRPr="00AF464E">
        <w:rPr>
          <w:sz w:val="20"/>
        </w:rPr>
        <w:t>zgodnego</w:t>
      </w:r>
      <w:r w:rsidR="00276C7E" w:rsidRPr="00AF464E">
        <w:rPr>
          <w:spacing w:val="-9"/>
          <w:sz w:val="20"/>
        </w:rPr>
        <w:t xml:space="preserve"> </w:t>
      </w:r>
      <w:r w:rsidR="00276C7E" w:rsidRPr="00AF464E">
        <w:rPr>
          <w:sz w:val="20"/>
        </w:rPr>
        <w:t>z</w:t>
      </w:r>
      <w:r w:rsidR="00276C7E" w:rsidRPr="00AF464E">
        <w:rPr>
          <w:spacing w:val="-12"/>
          <w:sz w:val="20"/>
        </w:rPr>
        <w:t xml:space="preserve"> </w:t>
      </w:r>
      <w:r w:rsidR="00276C7E" w:rsidRPr="00AF464E">
        <w:rPr>
          <w:sz w:val="20"/>
        </w:rPr>
        <w:t>planem</w:t>
      </w:r>
      <w:r w:rsidR="00276C7E" w:rsidRPr="00AF464E">
        <w:rPr>
          <w:spacing w:val="-7"/>
          <w:sz w:val="20"/>
        </w:rPr>
        <w:t xml:space="preserve"> </w:t>
      </w:r>
      <w:r w:rsidR="00276C7E" w:rsidRPr="00AF464E">
        <w:rPr>
          <w:spacing w:val="-2"/>
          <w:sz w:val="20"/>
        </w:rPr>
        <w:t>montażu</w:t>
      </w:r>
    </w:p>
    <w:p w14:paraId="3143E783" w14:textId="41289C9A" w:rsidR="00276C7E" w:rsidRPr="00AF464E" w:rsidRDefault="00AF464E" w:rsidP="00AF464E">
      <w:pPr>
        <w:tabs>
          <w:tab w:val="left" w:pos="1035"/>
          <w:tab w:val="left" w:pos="1036"/>
        </w:tabs>
        <w:ind w:left="467" w:right="345"/>
        <w:rPr>
          <w:sz w:val="20"/>
        </w:rPr>
      </w:pPr>
      <w:r>
        <w:rPr>
          <w:sz w:val="20"/>
        </w:rPr>
        <w:t xml:space="preserve">- </w:t>
      </w:r>
      <w:r w:rsidR="00276C7E" w:rsidRPr="00AF464E">
        <w:rPr>
          <w:sz w:val="20"/>
        </w:rPr>
        <w:t>sprawdzenie czy</w:t>
      </w:r>
      <w:r w:rsidR="00276C7E" w:rsidRPr="00AF464E">
        <w:rPr>
          <w:spacing w:val="-3"/>
          <w:sz w:val="20"/>
        </w:rPr>
        <w:t xml:space="preserve"> </w:t>
      </w:r>
      <w:r w:rsidR="00276C7E" w:rsidRPr="00AF464E">
        <w:rPr>
          <w:sz w:val="20"/>
        </w:rPr>
        <w:t>elementy załadowane na środki transportu odpowiadają wymogom skrajni i czy</w:t>
      </w:r>
      <w:r w:rsidR="00276C7E" w:rsidRPr="00AF464E">
        <w:rPr>
          <w:spacing w:val="-3"/>
          <w:sz w:val="20"/>
        </w:rPr>
        <w:t xml:space="preserve"> </w:t>
      </w:r>
      <w:r w:rsidR="00276C7E" w:rsidRPr="00AF464E">
        <w:rPr>
          <w:sz w:val="20"/>
        </w:rPr>
        <w:t>są trwale mocowane,</w:t>
      </w:r>
    </w:p>
    <w:p w14:paraId="15155918" w14:textId="521EA097" w:rsidR="00276C7E" w:rsidRPr="00AF464E" w:rsidRDefault="00AF464E" w:rsidP="00AF464E">
      <w:pPr>
        <w:tabs>
          <w:tab w:val="left" w:pos="1035"/>
          <w:tab w:val="left" w:pos="1036"/>
        </w:tabs>
        <w:spacing w:line="228" w:lineRule="exact"/>
        <w:ind w:left="466"/>
        <w:rPr>
          <w:sz w:val="20"/>
        </w:rPr>
      </w:pPr>
      <w:r>
        <w:rPr>
          <w:sz w:val="20"/>
        </w:rPr>
        <w:t xml:space="preserve">- </w:t>
      </w:r>
      <w:r w:rsidR="00276C7E" w:rsidRPr="00AF464E">
        <w:rPr>
          <w:sz w:val="20"/>
        </w:rPr>
        <w:t>sprawdzenie</w:t>
      </w:r>
      <w:r w:rsidR="00276C7E" w:rsidRPr="00AF464E">
        <w:rPr>
          <w:spacing w:val="-6"/>
          <w:sz w:val="20"/>
        </w:rPr>
        <w:t xml:space="preserve"> </w:t>
      </w:r>
      <w:r w:rsidR="00276C7E" w:rsidRPr="00AF464E">
        <w:rPr>
          <w:sz w:val="20"/>
        </w:rPr>
        <w:t>zgodności</w:t>
      </w:r>
      <w:r w:rsidR="00276C7E" w:rsidRPr="00AF464E">
        <w:rPr>
          <w:spacing w:val="-6"/>
          <w:sz w:val="20"/>
        </w:rPr>
        <w:t xml:space="preserve"> </w:t>
      </w:r>
      <w:r w:rsidR="00276C7E" w:rsidRPr="00AF464E">
        <w:rPr>
          <w:sz w:val="20"/>
        </w:rPr>
        <w:t>wykonania</w:t>
      </w:r>
      <w:r w:rsidR="00276C7E" w:rsidRPr="00AF464E">
        <w:rPr>
          <w:spacing w:val="-9"/>
          <w:sz w:val="20"/>
        </w:rPr>
        <w:t xml:space="preserve"> </w:t>
      </w:r>
      <w:r w:rsidR="00276C7E" w:rsidRPr="00AF464E">
        <w:rPr>
          <w:sz w:val="20"/>
        </w:rPr>
        <w:t>konstrukcji</w:t>
      </w:r>
      <w:r w:rsidR="00276C7E" w:rsidRPr="00AF464E">
        <w:rPr>
          <w:spacing w:val="-9"/>
          <w:sz w:val="20"/>
        </w:rPr>
        <w:t xml:space="preserve"> </w:t>
      </w:r>
      <w:r w:rsidR="00276C7E" w:rsidRPr="00AF464E">
        <w:rPr>
          <w:sz w:val="20"/>
        </w:rPr>
        <w:t>stalowej</w:t>
      </w:r>
      <w:r w:rsidR="00276C7E" w:rsidRPr="00AF464E">
        <w:rPr>
          <w:spacing w:val="-7"/>
          <w:sz w:val="20"/>
        </w:rPr>
        <w:t xml:space="preserve"> </w:t>
      </w:r>
      <w:r w:rsidR="00276C7E" w:rsidRPr="00AF464E">
        <w:rPr>
          <w:sz w:val="20"/>
        </w:rPr>
        <w:t>z</w:t>
      </w:r>
      <w:r w:rsidR="00276C7E" w:rsidRPr="00AF464E">
        <w:rPr>
          <w:spacing w:val="-10"/>
          <w:sz w:val="20"/>
        </w:rPr>
        <w:t xml:space="preserve"> </w:t>
      </w:r>
      <w:r w:rsidR="00276C7E" w:rsidRPr="00AF464E">
        <w:rPr>
          <w:sz w:val="20"/>
        </w:rPr>
        <w:t>dokumentacją</w:t>
      </w:r>
      <w:r w:rsidR="00276C7E" w:rsidRPr="00AF464E">
        <w:rPr>
          <w:spacing w:val="-9"/>
          <w:sz w:val="20"/>
        </w:rPr>
        <w:t xml:space="preserve"> </w:t>
      </w:r>
      <w:r w:rsidR="00276C7E" w:rsidRPr="00AF464E">
        <w:rPr>
          <w:spacing w:val="-2"/>
          <w:sz w:val="20"/>
        </w:rPr>
        <w:t>projektową,</w:t>
      </w:r>
    </w:p>
    <w:p w14:paraId="6F07B2A6" w14:textId="333B1A5A"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kontrolę</w:t>
      </w:r>
      <w:r w:rsidR="00276C7E" w:rsidRPr="00AF464E">
        <w:rPr>
          <w:spacing w:val="-11"/>
          <w:sz w:val="20"/>
        </w:rPr>
        <w:t xml:space="preserve"> </w:t>
      </w:r>
      <w:r w:rsidR="00276C7E" w:rsidRPr="00AF464E">
        <w:rPr>
          <w:sz w:val="20"/>
        </w:rPr>
        <w:t>jakości</w:t>
      </w:r>
      <w:r w:rsidR="00276C7E" w:rsidRPr="00AF464E">
        <w:rPr>
          <w:spacing w:val="-11"/>
          <w:sz w:val="20"/>
        </w:rPr>
        <w:t xml:space="preserve"> </w:t>
      </w:r>
      <w:r w:rsidR="00276C7E" w:rsidRPr="00AF464E">
        <w:rPr>
          <w:sz w:val="20"/>
        </w:rPr>
        <w:t>wykonania</w:t>
      </w:r>
      <w:r w:rsidR="00276C7E" w:rsidRPr="00AF464E">
        <w:rPr>
          <w:spacing w:val="-7"/>
          <w:sz w:val="20"/>
        </w:rPr>
        <w:t xml:space="preserve"> </w:t>
      </w:r>
      <w:r w:rsidR="00276C7E" w:rsidRPr="00AF464E">
        <w:rPr>
          <w:sz w:val="20"/>
        </w:rPr>
        <w:t>z</w:t>
      </w:r>
      <w:r w:rsidR="00276C7E" w:rsidRPr="00AF464E">
        <w:rPr>
          <w:spacing w:val="-10"/>
          <w:sz w:val="20"/>
        </w:rPr>
        <w:t xml:space="preserve"> </w:t>
      </w:r>
      <w:r w:rsidR="00276C7E" w:rsidRPr="00AF464E">
        <w:rPr>
          <w:sz w:val="20"/>
        </w:rPr>
        <w:t>uwzględnieniem</w:t>
      </w:r>
      <w:r w:rsidR="00276C7E" w:rsidRPr="00AF464E">
        <w:rPr>
          <w:spacing w:val="-6"/>
          <w:sz w:val="20"/>
        </w:rPr>
        <w:t xml:space="preserve"> </w:t>
      </w:r>
      <w:r w:rsidR="00276C7E" w:rsidRPr="00AF464E">
        <w:rPr>
          <w:sz w:val="20"/>
        </w:rPr>
        <w:t>dopuszczalnych</w:t>
      </w:r>
      <w:r w:rsidR="00276C7E" w:rsidRPr="00AF464E">
        <w:rPr>
          <w:spacing w:val="-10"/>
          <w:sz w:val="20"/>
        </w:rPr>
        <w:t xml:space="preserve"> </w:t>
      </w:r>
      <w:r w:rsidR="00276C7E" w:rsidRPr="00AF464E">
        <w:rPr>
          <w:spacing w:val="-2"/>
          <w:sz w:val="20"/>
        </w:rPr>
        <w:t>tolerancji</w:t>
      </w:r>
    </w:p>
    <w:p w14:paraId="155D8EB5" w14:textId="1C7D938D"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kontrole</w:t>
      </w:r>
      <w:r w:rsidR="00276C7E" w:rsidRPr="00AF464E">
        <w:rPr>
          <w:spacing w:val="-8"/>
          <w:sz w:val="20"/>
        </w:rPr>
        <w:t xml:space="preserve"> </w:t>
      </w:r>
      <w:r w:rsidR="00276C7E" w:rsidRPr="00AF464E">
        <w:rPr>
          <w:sz w:val="20"/>
        </w:rPr>
        <w:t>jakości</w:t>
      </w:r>
      <w:r w:rsidR="00276C7E" w:rsidRPr="00AF464E">
        <w:rPr>
          <w:spacing w:val="-9"/>
          <w:sz w:val="20"/>
        </w:rPr>
        <w:t xml:space="preserve"> </w:t>
      </w:r>
      <w:r w:rsidR="00276C7E" w:rsidRPr="00AF464E">
        <w:rPr>
          <w:sz w:val="20"/>
        </w:rPr>
        <w:t>powłok</w:t>
      </w:r>
      <w:r w:rsidR="00276C7E" w:rsidRPr="00AF464E">
        <w:rPr>
          <w:spacing w:val="-4"/>
          <w:sz w:val="20"/>
        </w:rPr>
        <w:t xml:space="preserve"> </w:t>
      </w:r>
      <w:r w:rsidR="00276C7E" w:rsidRPr="00AF464E">
        <w:rPr>
          <w:spacing w:val="-2"/>
          <w:sz w:val="20"/>
        </w:rPr>
        <w:t>antykorozyjnych.</w:t>
      </w:r>
    </w:p>
    <w:p w14:paraId="413867BB" w14:textId="77777777" w:rsidR="00276C7E" w:rsidRDefault="00276C7E" w:rsidP="00276C7E">
      <w:pPr>
        <w:pStyle w:val="Tekstpodstawowy"/>
        <w:spacing w:line="288" w:lineRule="auto"/>
        <w:ind w:right="345"/>
        <w:jc w:val="both"/>
      </w:pPr>
      <w:r>
        <w:t>Odbiór konstrukcji oraz ewentualne zalecenia co do sposobu naprawy powstałych uszkodzeń w czasie transportu potwierdza Inżynier wpisem do Dziennika Budowy. Roboty podlegają odbiorowi, a ocena poszczególnych etapów robót potwierdzana jest wpisem do Dziennika Budowy.</w:t>
      </w:r>
    </w:p>
    <w:p w14:paraId="2BF050B2" w14:textId="77777777" w:rsidR="00276C7E" w:rsidRDefault="00276C7E" w:rsidP="00276C7E">
      <w:pPr>
        <w:pStyle w:val="Tekstpodstawowy"/>
        <w:spacing w:before="9"/>
        <w:ind w:left="0"/>
        <w:rPr>
          <w:sz w:val="23"/>
        </w:rPr>
      </w:pPr>
    </w:p>
    <w:p w14:paraId="3D547563" w14:textId="77777777" w:rsidR="00276C7E" w:rsidRDefault="00276C7E" w:rsidP="00276C7E">
      <w:pPr>
        <w:pStyle w:val="Nagwek6"/>
        <w:jc w:val="both"/>
      </w:pPr>
      <w:r>
        <w:t>Elementy</w:t>
      </w:r>
      <w:r>
        <w:rPr>
          <w:spacing w:val="-13"/>
        </w:rPr>
        <w:t xml:space="preserve"> </w:t>
      </w:r>
      <w:r>
        <w:t>konstrukcji</w:t>
      </w:r>
      <w:r>
        <w:rPr>
          <w:spacing w:val="-7"/>
        </w:rPr>
        <w:t xml:space="preserve"> </w:t>
      </w:r>
      <w:r>
        <w:rPr>
          <w:spacing w:val="-2"/>
        </w:rPr>
        <w:t>stalowej</w:t>
      </w:r>
    </w:p>
    <w:p w14:paraId="6C281DB2" w14:textId="77777777" w:rsidR="00276C7E" w:rsidRDefault="00276C7E" w:rsidP="00276C7E">
      <w:pPr>
        <w:pStyle w:val="Tekstpodstawowy"/>
        <w:spacing w:before="49" w:line="288" w:lineRule="auto"/>
        <w:ind w:right="345"/>
        <w:jc w:val="both"/>
      </w:pPr>
      <w:r>
        <w:t>Wykonanie i montaż elementów konstrukcji stalowej w już istniejących obiektach podlega kontroli zgodnie z wymaganiami podanymi w niniejszej SST. Dopuszczalne odchyłki wymiarowe powinny odpowiadać wymaganiom normy oraz warunkom podanym w niniejszej SST.</w:t>
      </w:r>
    </w:p>
    <w:p w14:paraId="5A08217C" w14:textId="77777777" w:rsidR="00276C7E" w:rsidRDefault="00276C7E" w:rsidP="00276C7E">
      <w:pPr>
        <w:pStyle w:val="Tekstpodstawowy"/>
      </w:pPr>
      <w:r>
        <w:rPr>
          <w:u w:val="single"/>
        </w:rPr>
        <w:t>Kontrole</w:t>
      </w:r>
      <w:r>
        <w:rPr>
          <w:spacing w:val="-9"/>
          <w:u w:val="single"/>
        </w:rPr>
        <w:t xml:space="preserve"> </w:t>
      </w:r>
      <w:r>
        <w:rPr>
          <w:u w:val="single"/>
        </w:rPr>
        <w:t>prowadzone</w:t>
      </w:r>
      <w:r>
        <w:rPr>
          <w:spacing w:val="-7"/>
          <w:u w:val="single"/>
        </w:rPr>
        <w:t xml:space="preserve"> </w:t>
      </w:r>
      <w:r>
        <w:rPr>
          <w:u w:val="single"/>
        </w:rPr>
        <w:t>w</w:t>
      </w:r>
      <w:r>
        <w:rPr>
          <w:spacing w:val="-10"/>
          <w:u w:val="single"/>
        </w:rPr>
        <w:t xml:space="preserve"> </w:t>
      </w:r>
      <w:r>
        <w:rPr>
          <w:u w:val="single"/>
        </w:rPr>
        <w:t>procesie</w:t>
      </w:r>
      <w:r>
        <w:rPr>
          <w:spacing w:val="-5"/>
          <w:u w:val="single"/>
        </w:rPr>
        <w:t xml:space="preserve"> </w:t>
      </w:r>
      <w:r>
        <w:rPr>
          <w:u w:val="single"/>
        </w:rPr>
        <w:t>wytwarzania</w:t>
      </w:r>
      <w:r>
        <w:rPr>
          <w:spacing w:val="-7"/>
          <w:u w:val="single"/>
        </w:rPr>
        <w:t xml:space="preserve"> </w:t>
      </w:r>
      <w:r>
        <w:rPr>
          <w:u w:val="single"/>
        </w:rPr>
        <w:t>elementów</w:t>
      </w:r>
      <w:r>
        <w:rPr>
          <w:spacing w:val="-10"/>
          <w:u w:val="single"/>
        </w:rPr>
        <w:t xml:space="preserve"> </w:t>
      </w:r>
      <w:r>
        <w:rPr>
          <w:u w:val="single"/>
        </w:rPr>
        <w:t>konstrukcji</w:t>
      </w:r>
      <w:r>
        <w:rPr>
          <w:spacing w:val="-9"/>
          <w:u w:val="single"/>
        </w:rPr>
        <w:t xml:space="preserve"> </w:t>
      </w:r>
      <w:r>
        <w:rPr>
          <w:spacing w:val="-2"/>
          <w:u w:val="single"/>
        </w:rPr>
        <w:t>stalowej;</w:t>
      </w:r>
    </w:p>
    <w:p w14:paraId="04F97A93" w14:textId="157AD7E9" w:rsidR="00276C7E" w:rsidRPr="00AF464E" w:rsidRDefault="00AF464E" w:rsidP="00AF464E">
      <w:pPr>
        <w:tabs>
          <w:tab w:val="left" w:pos="1035"/>
          <w:tab w:val="left" w:pos="1036"/>
        </w:tabs>
        <w:spacing w:before="46" w:line="231" w:lineRule="exact"/>
        <w:ind w:left="466"/>
        <w:rPr>
          <w:sz w:val="20"/>
        </w:rPr>
      </w:pPr>
      <w:r>
        <w:rPr>
          <w:sz w:val="20"/>
        </w:rPr>
        <w:t xml:space="preserve">- </w:t>
      </w:r>
      <w:r w:rsidR="00276C7E" w:rsidRPr="00AF464E">
        <w:rPr>
          <w:sz w:val="20"/>
        </w:rPr>
        <w:t>kontrola</w:t>
      </w:r>
      <w:r w:rsidR="00276C7E" w:rsidRPr="00AF464E">
        <w:rPr>
          <w:spacing w:val="-9"/>
          <w:sz w:val="20"/>
        </w:rPr>
        <w:t xml:space="preserve"> </w:t>
      </w:r>
      <w:r w:rsidR="00276C7E" w:rsidRPr="00AF464E">
        <w:rPr>
          <w:spacing w:val="-2"/>
          <w:sz w:val="20"/>
        </w:rPr>
        <w:t>stali,</w:t>
      </w:r>
    </w:p>
    <w:p w14:paraId="71E01BC9" w14:textId="6BFC054C" w:rsidR="00276C7E" w:rsidRPr="00AF464E" w:rsidRDefault="00AF464E" w:rsidP="00AF464E">
      <w:pPr>
        <w:tabs>
          <w:tab w:val="left" w:pos="1035"/>
          <w:tab w:val="left" w:pos="1036"/>
        </w:tabs>
        <w:spacing w:line="229" w:lineRule="exact"/>
        <w:ind w:left="466"/>
        <w:rPr>
          <w:sz w:val="20"/>
        </w:rPr>
      </w:pPr>
      <w:r>
        <w:rPr>
          <w:sz w:val="20"/>
        </w:rPr>
        <w:t xml:space="preserve">- </w:t>
      </w:r>
      <w:r w:rsidR="00276C7E" w:rsidRPr="00AF464E">
        <w:rPr>
          <w:sz w:val="20"/>
        </w:rPr>
        <w:t>sprawdzenie</w:t>
      </w:r>
      <w:r w:rsidR="00276C7E" w:rsidRPr="00AF464E">
        <w:rPr>
          <w:spacing w:val="-11"/>
          <w:sz w:val="20"/>
        </w:rPr>
        <w:t xml:space="preserve"> </w:t>
      </w:r>
      <w:r w:rsidR="00276C7E" w:rsidRPr="00AF464E">
        <w:rPr>
          <w:sz w:val="20"/>
        </w:rPr>
        <w:t>elementów</w:t>
      </w:r>
      <w:r w:rsidR="00276C7E" w:rsidRPr="00AF464E">
        <w:rPr>
          <w:spacing w:val="-14"/>
          <w:sz w:val="20"/>
        </w:rPr>
        <w:t xml:space="preserve"> </w:t>
      </w:r>
      <w:r w:rsidR="00276C7E" w:rsidRPr="00AF464E">
        <w:rPr>
          <w:spacing w:val="-2"/>
          <w:sz w:val="20"/>
        </w:rPr>
        <w:t>stalowych,</w:t>
      </w:r>
    </w:p>
    <w:p w14:paraId="3D96EBAD" w14:textId="2384B5BF" w:rsidR="00276C7E" w:rsidRPr="00AF464E" w:rsidRDefault="00AF464E" w:rsidP="00AF464E">
      <w:pPr>
        <w:tabs>
          <w:tab w:val="left" w:pos="1035"/>
          <w:tab w:val="left" w:pos="1036"/>
        </w:tabs>
        <w:spacing w:line="229" w:lineRule="exact"/>
        <w:ind w:left="466"/>
        <w:rPr>
          <w:sz w:val="20"/>
        </w:rPr>
      </w:pPr>
      <w:r>
        <w:rPr>
          <w:sz w:val="20"/>
        </w:rPr>
        <w:t xml:space="preserve">- </w:t>
      </w:r>
      <w:r w:rsidR="00276C7E" w:rsidRPr="00AF464E">
        <w:rPr>
          <w:sz w:val="20"/>
        </w:rPr>
        <w:t>sprawdzenie</w:t>
      </w:r>
      <w:r w:rsidR="00276C7E" w:rsidRPr="00AF464E">
        <w:rPr>
          <w:spacing w:val="-6"/>
          <w:sz w:val="20"/>
        </w:rPr>
        <w:t xml:space="preserve"> </w:t>
      </w:r>
      <w:r w:rsidR="00276C7E" w:rsidRPr="00AF464E">
        <w:rPr>
          <w:sz w:val="20"/>
        </w:rPr>
        <w:t>wymiarów</w:t>
      </w:r>
      <w:r w:rsidR="00276C7E" w:rsidRPr="00AF464E">
        <w:rPr>
          <w:spacing w:val="-6"/>
          <w:sz w:val="20"/>
        </w:rPr>
        <w:t xml:space="preserve"> </w:t>
      </w:r>
      <w:r w:rsidR="00276C7E" w:rsidRPr="00AF464E">
        <w:rPr>
          <w:sz w:val="20"/>
        </w:rPr>
        <w:t>elementów</w:t>
      </w:r>
      <w:r w:rsidR="00276C7E" w:rsidRPr="00AF464E">
        <w:rPr>
          <w:spacing w:val="-8"/>
          <w:sz w:val="20"/>
        </w:rPr>
        <w:t xml:space="preserve"> </w:t>
      </w:r>
      <w:r w:rsidR="00276C7E" w:rsidRPr="00AF464E">
        <w:rPr>
          <w:sz w:val="20"/>
        </w:rPr>
        <w:t>w</w:t>
      </w:r>
      <w:r w:rsidR="00276C7E" w:rsidRPr="00AF464E">
        <w:rPr>
          <w:spacing w:val="-10"/>
          <w:sz w:val="20"/>
        </w:rPr>
        <w:t xml:space="preserve"> </w:t>
      </w:r>
      <w:r w:rsidR="00276C7E" w:rsidRPr="00AF464E">
        <w:rPr>
          <w:sz w:val="20"/>
        </w:rPr>
        <w:t>stanie</w:t>
      </w:r>
      <w:r w:rsidR="00276C7E" w:rsidRPr="00AF464E">
        <w:rPr>
          <w:spacing w:val="-9"/>
          <w:sz w:val="20"/>
        </w:rPr>
        <w:t xml:space="preserve"> </w:t>
      </w:r>
      <w:r w:rsidR="00276C7E" w:rsidRPr="00AF464E">
        <w:rPr>
          <w:sz w:val="20"/>
        </w:rPr>
        <w:t>gotowym</w:t>
      </w:r>
      <w:r w:rsidR="00276C7E" w:rsidRPr="00AF464E">
        <w:rPr>
          <w:spacing w:val="-2"/>
          <w:sz w:val="20"/>
        </w:rPr>
        <w:t xml:space="preserve"> </w:t>
      </w:r>
      <w:r w:rsidR="00276C7E" w:rsidRPr="00AF464E">
        <w:rPr>
          <w:sz w:val="20"/>
        </w:rPr>
        <w:t>do</w:t>
      </w:r>
      <w:r w:rsidR="00276C7E" w:rsidRPr="00AF464E">
        <w:rPr>
          <w:spacing w:val="-8"/>
          <w:sz w:val="20"/>
        </w:rPr>
        <w:t xml:space="preserve"> </w:t>
      </w:r>
      <w:r w:rsidR="00276C7E" w:rsidRPr="00AF464E">
        <w:rPr>
          <w:spacing w:val="-2"/>
          <w:sz w:val="20"/>
        </w:rPr>
        <w:t>montażu,</w:t>
      </w:r>
    </w:p>
    <w:p w14:paraId="61DC16D9" w14:textId="034D73F5"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kontrolę</w:t>
      </w:r>
      <w:r w:rsidR="00276C7E" w:rsidRPr="00AF464E">
        <w:rPr>
          <w:spacing w:val="-11"/>
          <w:sz w:val="20"/>
        </w:rPr>
        <w:t xml:space="preserve"> </w:t>
      </w:r>
      <w:r w:rsidR="00276C7E" w:rsidRPr="00AF464E">
        <w:rPr>
          <w:sz w:val="20"/>
        </w:rPr>
        <w:t>jakości</w:t>
      </w:r>
      <w:r w:rsidR="00276C7E" w:rsidRPr="00AF464E">
        <w:rPr>
          <w:spacing w:val="-11"/>
          <w:sz w:val="20"/>
        </w:rPr>
        <w:t xml:space="preserve"> </w:t>
      </w:r>
      <w:r w:rsidR="00276C7E" w:rsidRPr="00AF464E">
        <w:rPr>
          <w:sz w:val="20"/>
        </w:rPr>
        <w:t>wykonania</w:t>
      </w:r>
      <w:r w:rsidR="00276C7E" w:rsidRPr="00AF464E">
        <w:rPr>
          <w:spacing w:val="-7"/>
          <w:sz w:val="20"/>
        </w:rPr>
        <w:t xml:space="preserve"> </w:t>
      </w:r>
      <w:r w:rsidR="00276C7E" w:rsidRPr="00AF464E">
        <w:rPr>
          <w:sz w:val="20"/>
        </w:rPr>
        <w:t>z</w:t>
      </w:r>
      <w:r w:rsidR="00276C7E" w:rsidRPr="00AF464E">
        <w:rPr>
          <w:spacing w:val="-10"/>
          <w:sz w:val="20"/>
        </w:rPr>
        <w:t xml:space="preserve"> </w:t>
      </w:r>
      <w:r w:rsidR="00276C7E" w:rsidRPr="00AF464E">
        <w:rPr>
          <w:sz w:val="20"/>
        </w:rPr>
        <w:t>uwzględnieniem</w:t>
      </w:r>
      <w:r w:rsidR="00276C7E" w:rsidRPr="00AF464E">
        <w:rPr>
          <w:spacing w:val="-6"/>
          <w:sz w:val="20"/>
        </w:rPr>
        <w:t xml:space="preserve"> </w:t>
      </w:r>
      <w:r w:rsidR="00276C7E" w:rsidRPr="00AF464E">
        <w:rPr>
          <w:sz w:val="20"/>
        </w:rPr>
        <w:t>dopuszczalnych</w:t>
      </w:r>
      <w:r w:rsidR="00276C7E" w:rsidRPr="00AF464E">
        <w:rPr>
          <w:spacing w:val="-10"/>
          <w:sz w:val="20"/>
        </w:rPr>
        <w:t xml:space="preserve"> </w:t>
      </w:r>
      <w:r w:rsidR="00276C7E" w:rsidRPr="00AF464E">
        <w:rPr>
          <w:spacing w:val="-2"/>
          <w:sz w:val="20"/>
        </w:rPr>
        <w:t>tolerancji</w:t>
      </w:r>
    </w:p>
    <w:p w14:paraId="53657C37" w14:textId="43CD25B8" w:rsidR="00276C7E" w:rsidRPr="00AF464E" w:rsidRDefault="00AF464E" w:rsidP="00AF464E">
      <w:pPr>
        <w:tabs>
          <w:tab w:val="left" w:pos="1035"/>
          <w:tab w:val="left" w:pos="1036"/>
        </w:tabs>
        <w:spacing w:line="230" w:lineRule="exact"/>
        <w:ind w:left="466"/>
        <w:rPr>
          <w:sz w:val="20"/>
        </w:rPr>
      </w:pPr>
      <w:r>
        <w:rPr>
          <w:spacing w:val="-2"/>
          <w:sz w:val="20"/>
        </w:rPr>
        <w:t xml:space="preserve">- </w:t>
      </w:r>
      <w:r w:rsidR="00276C7E" w:rsidRPr="00AF464E">
        <w:rPr>
          <w:spacing w:val="-2"/>
          <w:sz w:val="20"/>
        </w:rPr>
        <w:t>sprawdzenie</w:t>
      </w:r>
      <w:r w:rsidR="00276C7E" w:rsidRPr="00AF464E">
        <w:rPr>
          <w:spacing w:val="7"/>
          <w:sz w:val="20"/>
        </w:rPr>
        <w:t xml:space="preserve"> </w:t>
      </w:r>
      <w:r w:rsidR="00276C7E" w:rsidRPr="00AF464E">
        <w:rPr>
          <w:spacing w:val="-2"/>
          <w:sz w:val="20"/>
        </w:rPr>
        <w:t>połączeń</w:t>
      </w:r>
    </w:p>
    <w:p w14:paraId="775B2DB5" w14:textId="43DCB8C6"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sprawdzenie</w:t>
      </w:r>
      <w:r w:rsidR="00276C7E" w:rsidRPr="00AF464E">
        <w:rPr>
          <w:spacing w:val="-12"/>
          <w:sz w:val="20"/>
        </w:rPr>
        <w:t xml:space="preserve"> </w:t>
      </w:r>
      <w:r w:rsidR="00276C7E" w:rsidRPr="00AF464E">
        <w:rPr>
          <w:sz w:val="20"/>
        </w:rPr>
        <w:t>zabezpieczeń</w:t>
      </w:r>
      <w:r w:rsidR="00276C7E" w:rsidRPr="00AF464E">
        <w:rPr>
          <w:spacing w:val="-13"/>
          <w:sz w:val="20"/>
        </w:rPr>
        <w:t xml:space="preserve"> </w:t>
      </w:r>
      <w:r w:rsidR="00276C7E" w:rsidRPr="00AF464E">
        <w:rPr>
          <w:spacing w:val="-2"/>
          <w:sz w:val="20"/>
        </w:rPr>
        <w:t>antykorozyjnych.</w:t>
      </w:r>
    </w:p>
    <w:p w14:paraId="7FF56FE3" w14:textId="77777777" w:rsidR="00276C7E" w:rsidRDefault="00276C7E" w:rsidP="00276C7E">
      <w:pPr>
        <w:pStyle w:val="Tekstpodstawowy"/>
        <w:spacing w:line="230" w:lineRule="exact"/>
      </w:pPr>
      <w:r>
        <w:rPr>
          <w:u w:val="single"/>
        </w:rPr>
        <w:t>Kontrola</w:t>
      </w:r>
      <w:r>
        <w:rPr>
          <w:spacing w:val="-2"/>
          <w:u w:val="single"/>
        </w:rPr>
        <w:t xml:space="preserve"> </w:t>
      </w:r>
      <w:r>
        <w:rPr>
          <w:u w:val="single"/>
        </w:rPr>
        <w:t>w</w:t>
      </w:r>
      <w:r>
        <w:rPr>
          <w:spacing w:val="-9"/>
          <w:u w:val="single"/>
        </w:rPr>
        <w:t xml:space="preserve"> </w:t>
      </w:r>
      <w:r>
        <w:rPr>
          <w:u w:val="single"/>
        </w:rPr>
        <w:t>czasie</w:t>
      </w:r>
      <w:r>
        <w:rPr>
          <w:spacing w:val="-6"/>
          <w:u w:val="single"/>
        </w:rPr>
        <w:t xml:space="preserve"> </w:t>
      </w:r>
      <w:r>
        <w:rPr>
          <w:u w:val="single"/>
        </w:rPr>
        <w:t>transportu</w:t>
      </w:r>
      <w:r>
        <w:rPr>
          <w:spacing w:val="-7"/>
          <w:u w:val="single"/>
        </w:rPr>
        <w:t xml:space="preserve"> </w:t>
      </w:r>
      <w:r>
        <w:rPr>
          <w:u w:val="single"/>
        </w:rPr>
        <w:t>i</w:t>
      </w:r>
      <w:r>
        <w:rPr>
          <w:spacing w:val="-6"/>
          <w:u w:val="single"/>
        </w:rPr>
        <w:t xml:space="preserve"> </w:t>
      </w:r>
      <w:r>
        <w:rPr>
          <w:u w:val="single"/>
        </w:rPr>
        <w:t>na</w:t>
      </w:r>
      <w:r>
        <w:rPr>
          <w:spacing w:val="-6"/>
          <w:u w:val="single"/>
        </w:rPr>
        <w:t xml:space="preserve"> </w:t>
      </w:r>
      <w:r>
        <w:rPr>
          <w:u w:val="single"/>
        </w:rPr>
        <w:t>budowie</w:t>
      </w:r>
      <w:r>
        <w:rPr>
          <w:spacing w:val="-3"/>
          <w:u w:val="single"/>
        </w:rPr>
        <w:t xml:space="preserve"> </w:t>
      </w:r>
      <w:r>
        <w:rPr>
          <w:u w:val="single"/>
        </w:rPr>
        <w:t>elementów</w:t>
      </w:r>
      <w:r>
        <w:rPr>
          <w:spacing w:val="-6"/>
          <w:u w:val="single"/>
        </w:rPr>
        <w:t xml:space="preserve"> </w:t>
      </w:r>
      <w:r>
        <w:rPr>
          <w:u w:val="single"/>
        </w:rPr>
        <w:t>konstrukcji</w:t>
      </w:r>
      <w:r>
        <w:rPr>
          <w:spacing w:val="-7"/>
          <w:u w:val="single"/>
        </w:rPr>
        <w:t xml:space="preserve"> </w:t>
      </w:r>
      <w:r>
        <w:rPr>
          <w:spacing w:val="-2"/>
          <w:u w:val="single"/>
        </w:rPr>
        <w:t>stalowej:</w:t>
      </w:r>
    </w:p>
    <w:p w14:paraId="05D2507A" w14:textId="769A8470" w:rsidR="00276C7E" w:rsidRPr="00AF464E" w:rsidRDefault="00AF464E" w:rsidP="00AF464E">
      <w:pPr>
        <w:tabs>
          <w:tab w:val="left" w:pos="1035"/>
          <w:tab w:val="left" w:pos="1036"/>
        </w:tabs>
        <w:spacing w:before="46" w:line="231" w:lineRule="exact"/>
        <w:ind w:left="466"/>
        <w:rPr>
          <w:sz w:val="20"/>
        </w:rPr>
      </w:pPr>
      <w:r>
        <w:rPr>
          <w:sz w:val="20"/>
        </w:rPr>
        <w:t xml:space="preserve">- </w:t>
      </w:r>
      <w:r w:rsidR="00276C7E" w:rsidRPr="00AF464E">
        <w:rPr>
          <w:sz w:val="20"/>
        </w:rPr>
        <w:t>sprawdzenie</w:t>
      </w:r>
      <w:r w:rsidR="00276C7E" w:rsidRPr="00AF464E">
        <w:rPr>
          <w:spacing w:val="-8"/>
          <w:sz w:val="20"/>
        </w:rPr>
        <w:t xml:space="preserve"> </w:t>
      </w:r>
      <w:r w:rsidR="00276C7E" w:rsidRPr="00AF464E">
        <w:rPr>
          <w:sz w:val="20"/>
        </w:rPr>
        <w:t>wykonanego</w:t>
      </w:r>
      <w:r w:rsidR="00276C7E" w:rsidRPr="00AF464E">
        <w:rPr>
          <w:spacing w:val="-9"/>
          <w:sz w:val="20"/>
        </w:rPr>
        <w:t xml:space="preserve"> </w:t>
      </w:r>
      <w:r w:rsidR="00276C7E" w:rsidRPr="00AF464E">
        <w:rPr>
          <w:sz w:val="20"/>
        </w:rPr>
        <w:t>oznakowania</w:t>
      </w:r>
      <w:r w:rsidR="00276C7E" w:rsidRPr="00AF464E">
        <w:rPr>
          <w:spacing w:val="-6"/>
          <w:sz w:val="20"/>
        </w:rPr>
        <w:t xml:space="preserve"> </w:t>
      </w:r>
      <w:r w:rsidR="00276C7E" w:rsidRPr="00AF464E">
        <w:rPr>
          <w:sz w:val="20"/>
        </w:rPr>
        <w:t>zgodnego</w:t>
      </w:r>
      <w:r w:rsidR="00276C7E" w:rsidRPr="00AF464E">
        <w:rPr>
          <w:spacing w:val="-9"/>
          <w:sz w:val="20"/>
        </w:rPr>
        <w:t xml:space="preserve"> </w:t>
      </w:r>
      <w:r w:rsidR="00276C7E" w:rsidRPr="00AF464E">
        <w:rPr>
          <w:sz w:val="20"/>
        </w:rPr>
        <w:t>z</w:t>
      </w:r>
      <w:r w:rsidR="00276C7E" w:rsidRPr="00AF464E">
        <w:rPr>
          <w:spacing w:val="-12"/>
          <w:sz w:val="20"/>
        </w:rPr>
        <w:t xml:space="preserve"> </w:t>
      </w:r>
      <w:r w:rsidR="00276C7E" w:rsidRPr="00AF464E">
        <w:rPr>
          <w:sz w:val="20"/>
        </w:rPr>
        <w:t>planem</w:t>
      </w:r>
      <w:r w:rsidR="00276C7E" w:rsidRPr="00AF464E">
        <w:rPr>
          <w:spacing w:val="-7"/>
          <w:sz w:val="20"/>
        </w:rPr>
        <w:t xml:space="preserve"> </w:t>
      </w:r>
      <w:r w:rsidR="00276C7E" w:rsidRPr="00AF464E">
        <w:rPr>
          <w:spacing w:val="-2"/>
          <w:sz w:val="20"/>
        </w:rPr>
        <w:t>montażu,</w:t>
      </w:r>
    </w:p>
    <w:p w14:paraId="70661948" w14:textId="0EBE50DB" w:rsidR="00276C7E" w:rsidRPr="00AF464E" w:rsidRDefault="00AF464E" w:rsidP="00AF464E">
      <w:pPr>
        <w:tabs>
          <w:tab w:val="left" w:pos="1035"/>
          <w:tab w:val="left" w:pos="1036"/>
        </w:tabs>
        <w:spacing w:before="1" w:line="237" w:lineRule="auto"/>
        <w:ind w:left="467" w:right="345"/>
        <w:rPr>
          <w:sz w:val="20"/>
        </w:rPr>
      </w:pPr>
      <w:r>
        <w:rPr>
          <w:sz w:val="20"/>
        </w:rPr>
        <w:t xml:space="preserve">- </w:t>
      </w:r>
      <w:r w:rsidR="00276C7E" w:rsidRPr="00AF464E">
        <w:rPr>
          <w:sz w:val="20"/>
        </w:rPr>
        <w:t>sprawdzenie czy</w:t>
      </w:r>
      <w:r w:rsidR="00276C7E" w:rsidRPr="00AF464E">
        <w:rPr>
          <w:spacing w:val="-3"/>
          <w:sz w:val="20"/>
        </w:rPr>
        <w:t xml:space="preserve"> </w:t>
      </w:r>
      <w:r w:rsidR="00276C7E" w:rsidRPr="00AF464E">
        <w:rPr>
          <w:sz w:val="20"/>
        </w:rPr>
        <w:t>elementy załadowane na środki transportu odpowiadają wymogom skrajni i czy</w:t>
      </w:r>
      <w:r w:rsidR="00276C7E" w:rsidRPr="00AF464E">
        <w:rPr>
          <w:spacing w:val="-3"/>
          <w:sz w:val="20"/>
        </w:rPr>
        <w:t xml:space="preserve"> </w:t>
      </w:r>
      <w:r w:rsidR="00276C7E" w:rsidRPr="00AF464E">
        <w:rPr>
          <w:sz w:val="20"/>
        </w:rPr>
        <w:t>są trwale mocowane,</w:t>
      </w:r>
    </w:p>
    <w:p w14:paraId="17E4CB81" w14:textId="011468F9" w:rsidR="00276C7E" w:rsidRPr="00AF464E" w:rsidRDefault="00AF464E" w:rsidP="00AF464E">
      <w:pPr>
        <w:tabs>
          <w:tab w:val="left" w:pos="1035"/>
          <w:tab w:val="left" w:pos="1036"/>
        </w:tabs>
        <w:spacing w:before="1" w:line="231" w:lineRule="exact"/>
        <w:ind w:left="466"/>
        <w:rPr>
          <w:sz w:val="20"/>
        </w:rPr>
      </w:pPr>
      <w:r>
        <w:rPr>
          <w:sz w:val="20"/>
        </w:rPr>
        <w:t xml:space="preserve">- </w:t>
      </w:r>
      <w:r w:rsidR="00276C7E" w:rsidRPr="00AF464E">
        <w:rPr>
          <w:sz w:val="20"/>
        </w:rPr>
        <w:t>sprawdzenie</w:t>
      </w:r>
      <w:r w:rsidR="00276C7E" w:rsidRPr="00AF464E">
        <w:rPr>
          <w:spacing w:val="-7"/>
          <w:sz w:val="20"/>
        </w:rPr>
        <w:t xml:space="preserve"> </w:t>
      </w:r>
      <w:r w:rsidR="00276C7E" w:rsidRPr="00AF464E">
        <w:rPr>
          <w:sz w:val="20"/>
        </w:rPr>
        <w:t>zgodności</w:t>
      </w:r>
      <w:r w:rsidR="00276C7E" w:rsidRPr="00AF464E">
        <w:rPr>
          <w:spacing w:val="-6"/>
          <w:sz w:val="20"/>
        </w:rPr>
        <w:t xml:space="preserve"> </w:t>
      </w:r>
      <w:r w:rsidR="00276C7E" w:rsidRPr="00AF464E">
        <w:rPr>
          <w:sz w:val="20"/>
        </w:rPr>
        <w:t>wykonania</w:t>
      </w:r>
      <w:r w:rsidR="00276C7E" w:rsidRPr="00AF464E">
        <w:rPr>
          <w:spacing w:val="-10"/>
          <w:sz w:val="20"/>
        </w:rPr>
        <w:t xml:space="preserve"> </w:t>
      </w:r>
      <w:r w:rsidR="00276C7E" w:rsidRPr="00AF464E">
        <w:rPr>
          <w:sz w:val="20"/>
        </w:rPr>
        <w:t>elementów</w:t>
      </w:r>
      <w:r w:rsidR="00276C7E" w:rsidRPr="00AF464E">
        <w:rPr>
          <w:spacing w:val="-10"/>
          <w:sz w:val="20"/>
        </w:rPr>
        <w:t xml:space="preserve"> </w:t>
      </w:r>
      <w:r w:rsidR="00276C7E" w:rsidRPr="00AF464E">
        <w:rPr>
          <w:sz w:val="20"/>
        </w:rPr>
        <w:t>konstrukcji</w:t>
      </w:r>
      <w:r w:rsidR="00276C7E" w:rsidRPr="00AF464E">
        <w:rPr>
          <w:spacing w:val="-11"/>
          <w:sz w:val="20"/>
        </w:rPr>
        <w:t xml:space="preserve"> </w:t>
      </w:r>
      <w:r w:rsidR="00276C7E" w:rsidRPr="00AF464E">
        <w:rPr>
          <w:sz w:val="20"/>
        </w:rPr>
        <w:t>stalowej</w:t>
      </w:r>
      <w:r w:rsidR="00276C7E" w:rsidRPr="00AF464E">
        <w:rPr>
          <w:spacing w:val="-5"/>
          <w:sz w:val="20"/>
        </w:rPr>
        <w:t xml:space="preserve"> </w:t>
      </w:r>
      <w:r w:rsidR="00276C7E" w:rsidRPr="00AF464E">
        <w:rPr>
          <w:sz w:val="20"/>
        </w:rPr>
        <w:t>z</w:t>
      </w:r>
      <w:r w:rsidR="00276C7E" w:rsidRPr="00AF464E">
        <w:rPr>
          <w:spacing w:val="-11"/>
          <w:sz w:val="20"/>
        </w:rPr>
        <w:t xml:space="preserve"> </w:t>
      </w:r>
      <w:r w:rsidR="00276C7E" w:rsidRPr="00AF464E">
        <w:rPr>
          <w:sz w:val="20"/>
        </w:rPr>
        <w:t>dokumentacją</w:t>
      </w:r>
      <w:r w:rsidR="00276C7E" w:rsidRPr="00AF464E">
        <w:rPr>
          <w:spacing w:val="-9"/>
          <w:sz w:val="20"/>
        </w:rPr>
        <w:t xml:space="preserve"> </w:t>
      </w:r>
      <w:r w:rsidR="00276C7E" w:rsidRPr="00AF464E">
        <w:rPr>
          <w:spacing w:val="-2"/>
          <w:sz w:val="20"/>
        </w:rPr>
        <w:t>projektową,</w:t>
      </w:r>
    </w:p>
    <w:p w14:paraId="3F5FE084" w14:textId="6DFF5ECD"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kontrolę</w:t>
      </w:r>
      <w:r w:rsidR="00276C7E" w:rsidRPr="00AF464E">
        <w:rPr>
          <w:spacing w:val="-8"/>
          <w:sz w:val="20"/>
        </w:rPr>
        <w:t xml:space="preserve"> </w:t>
      </w:r>
      <w:r w:rsidR="00276C7E" w:rsidRPr="00AF464E">
        <w:rPr>
          <w:sz w:val="20"/>
        </w:rPr>
        <w:t>jakości</w:t>
      </w:r>
      <w:r w:rsidR="00276C7E" w:rsidRPr="00AF464E">
        <w:rPr>
          <w:spacing w:val="-9"/>
          <w:sz w:val="20"/>
        </w:rPr>
        <w:t xml:space="preserve"> </w:t>
      </w:r>
      <w:r w:rsidR="00276C7E" w:rsidRPr="00AF464E">
        <w:rPr>
          <w:sz w:val="20"/>
        </w:rPr>
        <w:t>powłok</w:t>
      </w:r>
      <w:r w:rsidR="00276C7E" w:rsidRPr="00AF464E">
        <w:rPr>
          <w:spacing w:val="-4"/>
          <w:sz w:val="20"/>
        </w:rPr>
        <w:t xml:space="preserve"> </w:t>
      </w:r>
      <w:r w:rsidR="00276C7E" w:rsidRPr="00AF464E">
        <w:rPr>
          <w:spacing w:val="-2"/>
          <w:sz w:val="20"/>
        </w:rPr>
        <w:t>antykorozyjnych,</w:t>
      </w:r>
    </w:p>
    <w:p w14:paraId="5C34FAD3" w14:textId="67D56170" w:rsidR="00276C7E" w:rsidRPr="00AF464E" w:rsidRDefault="00AF464E" w:rsidP="00AF464E">
      <w:pPr>
        <w:tabs>
          <w:tab w:val="left" w:pos="1035"/>
          <w:tab w:val="left" w:pos="1036"/>
        </w:tabs>
        <w:ind w:left="467" w:right="345"/>
        <w:rPr>
          <w:sz w:val="20"/>
        </w:rPr>
      </w:pPr>
      <w:r>
        <w:rPr>
          <w:sz w:val="20"/>
        </w:rPr>
        <w:t xml:space="preserve">- </w:t>
      </w:r>
      <w:r w:rsidR="00276C7E" w:rsidRPr="00AF464E">
        <w:rPr>
          <w:sz w:val="20"/>
        </w:rPr>
        <w:t>sprawdzenie</w:t>
      </w:r>
      <w:r w:rsidR="00276C7E" w:rsidRPr="00AF464E">
        <w:rPr>
          <w:spacing w:val="-1"/>
          <w:sz w:val="20"/>
        </w:rPr>
        <w:t xml:space="preserve"> </w:t>
      </w:r>
      <w:r w:rsidR="00276C7E" w:rsidRPr="00AF464E">
        <w:rPr>
          <w:sz w:val="20"/>
        </w:rPr>
        <w:t>poprawności</w:t>
      </w:r>
      <w:r w:rsidR="00276C7E" w:rsidRPr="00AF464E">
        <w:rPr>
          <w:spacing w:val="-2"/>
          <w:sz w:val="20"/>
        </w:rPr>
        <w:t xml:space="preserve"> </w:t>
      </w:r>
      <w:r w:rsidR="00276C7E" w:rsidRPr="00AF464E">
        <w:rPr>
          <w:sz w:val="20"/>
        </w:rPr>
        <w:t>wykonania</w:t>
      </w:r>
      <w:r w:rsidR="00276C7E" w:rsidRPr="00AF464E">
        <w:rPr>
          <w:spacing w:val="-1"/>
          <w:sz w:val="20"/>
        </w:rPr>
        <w:t xml:space="preserve"> </w:t>
      </w:r>
      <w:r w:rsidR="00276C7E" w:rsidRPr="00AF464E">
        <w:rPr>
          <w:sz w:val="20"/>
        </w:rPr>
        <w:t>elementów</w:t>
      </w:r>
      <w:r w:rsidR="00276C7E" w:rsidRPr="00AF464E">
        <w:rPr>
          <w:spacing w:val="-2"/>
          <w:sz w:val="20"/>
        </w:rPr>
        <w:t xml:space="preserve"> </w:t>
      </w:r>
      <w:r w:rsidR="00276C7E" w:rsidRPr="00AF464E">
        <w:rPr>
          <w:sz w:val="20"/>
        </w:rPr>
        <w:t>konstrukcji</w:t>
      </w:r>
      <w:r w:rsidR="00276C7E" w:rsidRPr="00AF464E">
        <w:rPr>
          <w:spacing w:val="-3"/>
          <w:sz w:val="20"/>
        </w:rPr>
        <w:t xml:space="preserve"> </w:t>
      </w:r>
      <w:r w:rsidR="00276C7E" w:rsidRPr="00AF464E">
        <w:rPr>
          <w:sz w:val="20"/>
        </w:rPr>
        <w:t>poprzez</w:t>
      </w:r>
      <w:r w:rsidR="00276C7E" w:rsidRPr="00AF464E">
        <w:rPr>
          <w:spacing w:val="-1"/>
          <w:sz w:val="20"/>
        </w:rPr>
        <w:t xml:space="preserve"> </w:t>
      </w:r>
      <w:r w:rsidR="00276C7E" w:rsidRPr="00AF464E">
        <w:rPr>
          <w:sz w:val="20"/>
        </w:rPr>
        <w:t>wykonanie</w:t>
      </w:r>
      <w:r w:rsidR="00276C7E" w:rsidRPr="00AF464E">
        <w:rPr>
          <w:spacing w:val="-1"/>
          <w:sz w:val="20"/>
        </w:rPr>
        <w:t xml:space="preserve"> </w:t>
      </w:r>
      <w:r w:rsidR="00276C7E" w:rsidRPr="00AF464E">
        <w:rPr>
          <w:sz w:val="20"/>
        </w:rPr>
        <w:t>próbnego</w:t>
      </w:r>
      <w:r w:rsidR="00276C7E" w:rsidRPr="00AF464E">
        <w:rPr>
          <w:spacing w:val="-1"/>
          <w:sz w:val="20"/>
        </w:rPr>
        <w:t xml:space="preserve"> </w:t>
      </w:r>
      <w:r w:rsidR="00276C7E" w:rsidRPr="00AF464E">
        <w:rPr>
          <w:sz w:val="20"/>
        </w:rPr>
        <w:t>montażu w istniejącej konstrukcji.</w:t>
      </w:r>
    </w:p>
    <w:p w14:paraId="77874671" w14:textId="77777777" w:rsidR="00276C7E" w:rsidRDefault="00276C7E" w:rsidP="00276C7E">
      <w:pPr>
        <w:pStyle w:val="Tekstpodstawowy"/>
        <w:spacing w:line="228" w:lineRule="exact"/>
      </w:pPr>
      <w:r>
        <w:rPr>
          <w:u w:val="single"/>
        </w:rPr>
        <w:t>Kontrola</w:t>
      </w:r>
      <w:r>
        <w:rPr>
          <w:spacing w:val="-8"/>
          <w:u w:val="single"/>
        </w:rPr>
        <w:t xml:space="preserve"> </w:t>
      </w:r>
      <w:r>
        <w:rPr>
          <w:u w:val="single"/>
        </w:rPr>
        <w:t>montażu</w:t>
      </w:r>
      <w:r>
        <w:rPr>
          <w:spacing w:val="-7"/>
          <w:u w:val="single"/>
        </w:rPr>
        <w:t xml:space="preserve"> </w:t>
      </w:r>
      <w:r>
        <w:rPr>
          <w:u w:val="single"/>
        </w:rPr>
        <w:t>elementów</w:t>
      </w:r>
      <w:r>
        <w:rPr>
          <w:spacing w:val="-9"/>
          <w:u w:val="single"/>
        </w:rPr>
        <w:t xml:space="preserve"> </w:t>
      </w:r>
      <w:r>
        <w:rPr>
          <w:u w:val="single"/>
        </w:rPr>
        <w:t>konstrukcji</w:t>
      </w:r>
      <w:r>
        <w:rPr>
          <w:spacing w:val="-9"/>
          <w:u w:val="single"/>
        </w:rPr>
        <w:t xml:space="preserve"> </w:t>
      </w:r>
      <w:r>
        <w:rPr>
          <w:u w:val="single"/>
        </w:rPr>
        <w:t>stalowej</w:t>
      </w:r>
      <w:r>
        <w:rPr>
          <w:spacing w:val="-4"/>
          <w:u w:val="single"/>
        </w:rPr>
        <w:t xml:space="preserve"> </w:t>
      </w:r>
      <w:r>
        <w:rPr>
          <w:u w:val="single"/>
        </w:rPr>
        <w:t>w</w:t>
      </w:r>
      <w:r>
        <w:rPr>
          <w:spacing w:val="-9"/>
          <w:u w:val="single"/>
        </w:rPr>
        <w:t xml:space="preserve"> </w:t>
      </w:r>
      <w:r>
        <w:rPr>
          <w:u w:val="single"/>
        </w:rPr>
        <w:t>istniejącej</w:t>
      </w:r>
      <w:r>
        <w:rPr>
          <w:spacing w:val="-6"/>
          <w:u w:val="single"/>
        </w:rPr>
        <w:t xml:space="preserve"> </w:t>
      </w:r>
      <w:r>
        <w:rPr>
          <w:spacing w:val="-2"/>
          <w:u w:val="single"/>
        </w:rPr>
        <w:t>konstrukcji</w:t>
      </w:r>
    </w:p>
    <w:p w14:paraId="1BA65C6E" w14:textId="64F4B00F" w:rsidR="00276C7E" w:rsidRPr="00AF464E" w:rsidRDefault="00AF464E" w:rsidP="00AF464E">
      <w:pPr>
        <w:tabs>
          <w:tab w:val="left" w:pos="1035"/>
          <w:tab w:val="left" w:pos="1036"/>
        </w:tabs>
        <w:spacing w:before="45" w:line="231" w:lineRule="exact"/>
        <w:ind w:left="466"/>
        <w:rPr>
          <w:sz w:val="20"/>
        </w:rPr>
      </w:pPr>
      <w:r>
        <w:rPr>
          <w:sz w:val="20"/>
        </w:rPr>
        <w:t xml:space="preserve">- </w:t>
      </w:r>
      <w:r w:rsidR="00276C7E" w:rsidRPr="00AF464E">
        <w:rPr>
          <w:sz w:val="20"/>
        </w:rPr>
        <w:t>sprawdzenie</w:t>
      </w:r>
      <w:r w:rsidR="00276C7E" w:rsidRPr="00AF464E">
        <w:rPr>
          <w:spacing w:val="-7"/>
          <w:sz w:val="20"/>
        </w:rPr>
        <w:t xml:space="preserve"> </w:t>
      </w:r>
      <w:r w:rsidR="00276C7E" w:rsidRPr="00AF464E">
        <w:rPr>
          <w:sz w:val="20"/>
        </w:rPr>
        <w:t>zgodności</w:t>
      </w:r>
      <w:r w:rsidR="00276C7E" w:rsidRPr="00AF464E">
        <w:rPr>
          <w:spacing w:val="-6"/>
          <w:sz w:val="20"/>
        </w:rPr>
        <w:t xml:space="preserve"> </w:t>
      </w:r>
      <w:r w:rsidR="00276C7E" w:rsidRPr="00AF464E">
        <w:rPr>
          <w:sz w:val="20"/>
        </w:rPr>
        <w:t>wykonania</w:t>
      </w:r>
      <w:r w:rsidR="00276C7E" w:rsidRPr="00AF464E">
        <w:rPr>
          <w:spacing w:val="-10"/>
          <w:sz w:val="20"/>
        </w:rPr>
        <w:t xml:space="preserve"> </w:t>
      </w:r>
      <w:r w:rsidR="00276C7E" w:rsidRPr="00AF464E">
        <w:rPr>
          <w:sz w:val="20"/>
        </w:rPr>
        <w:t>elementów</w:t>
      </w:r>
      <w:r w:rsidR="00276C7E" w:rsidRPr="00AF464E">
        <w:rPr>
          <w:spacing w:val="-10"/>
          <w:sz w:val="20"/>
        </w:rPr>
        <w:t xml:space="preserve"> </w:t>
      </w:r>
      <w:r w:rsidR="00276C7E" w:rsidRPr="00AF464E">
        <w:rPr>
          <w:sz w:val="20"/>
        </w:rPr>
        <w:t>konstrukcji</w:t>
      </w:r>
      <w:r w:rsidR="00276C7E" w:rsidRPr="00AF464E">
        <w:rPr>
          <w:spacing w:val="-11"/>
          <w:sz w:val="20"/>
        </w:rPr>
        <w:t xml:space="preserve"> </w:t>
      </w:r>
      <w:r w:rsidR="00276C7E" w:rsidRPr="00AF464E">
        <w:rPr>
          <w:sz w:val="20"/>
        </w:rPr>
        <w:t>stalowej</w:t>
      </w:r>
      <w:r w:rsidR="00276C7E" w:rsidRPr="00AF464E">
        <w:rPr>
          <w:spacing w:val="-5"/>
          <w:sz w:val="20"/>
        </w:rPr>
        <w:t xml:space="preserve"> </w:t>
      </w:r>
      <w:r w:rsidR="00276C7E" w:rsidRPr="00AF464E">
        <w:rPr>
          <w:sz w:val="20"/>
        </w:rPr>
        <w:t>z</w:t>
      </w:r>
      <w:r w:rsidR="00276C7E" w:rsidRPr="00AF464E">
        <w:rPr>
          <w:spacing w:val="-11"/>
          <w:sz w:val="20"/>
        </w:rPr>
        <w:t xml:space="preserve"> </w:t>
      </w:r>
      <w:r w:rsidR="00276C7E" w:rsidRPr="00AF464E">
        <w:rPr>
          <w:sz w:val="20"/>
        </w:rPr>
        <w:t>dokumentacja</w:t>
      </w:r>
      <w:r w:rsidR="00276C7E" w:rsidRPr="00AF464E">
        <w:rPr>
          <w:spacing w:val="-9"/>
          <w:sz w:val="20"/>
        </w:rPr>
        <w:t xml:space="preserve"> </w:t>
      </w:r>
      <w:r w:rsidR="00276C7E" w:rsidRPr="00AF464E">
        <w:rPr>
          <w:spacing w:val="-2"/>
          <w:sz w:val="20"/>
        </w:rPr>
        <w:t>projektową,</w:t>
      </w:r>
    </w:p>
    <w:p w14:paraId="5834B9B5" w14:textId="6C547422" w:rsidR="00276C7E" w:rsidRPr="00AF464E" w:rsidRDefault="00AF464E" w:rsidP="00AF464E">
      <w:pPr>
        <w:tabs>
          <w:tab w:val="left" w:pos="1035"/>
          <w:tab w:val="left" w:pos="1036"/>
        </w:tabs>
        <w:spacing w:line="230" w:lineRule="exact"/>
        <w:ind w:left="466"/>
        <w:rPr>
          <w:sz w:val="20"/>
        </w:rPr>
      </w:pPr>
      <w:r>
        <w:rPr>
          <w:spacing w:val="-2"/>
          <w:sz w:val="20"/>
        </w:rPr>
        <w:t xml:space="preserve">- </w:t>
      </w:r>
      <w:r w:rsidR="00276C7E" w:rsidRPr="00AF464E">
        <w:rPr>
          <w:spacing w:val="-2"/>
          <w:sz w:val="20"/>
        </w:rPr>
        <w:t>sprawdzenie</w:t>
      </w:r>
      <w:r w:rsidR="00276C7E" w:rsidRPr="00AF464E">
        <w:rPr>
          <w:spacing w:val="7"/>
          <w:sz w:val="20"/>
        </w:rPr>
        <w:t xml:space="preserve"> </w:t>
      </w:r>
      <w:r w:rsidR="00276C7E" w:rsidRPr="00AF464E">
        <w:rPr>
          <w:spacing w:val="-2"/>
          <w:sz w:val="20"/>
        </w:rPr>
        <w:t>połączeń</w:t>
      </w:r>
    </w:p>
    <w:p w14:paraId="79C5351C" w14:textId="10275427"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kontrolę</w:t>
      </w:r>
      <w:r w:rsidR="00276C7E" w:rsidRPr="00AF464E">
        <w:rPr>
          <w:spacing w:val="-11"/>
          <w:sz w:val="20"/>
        </w:rPr>
        <w:t xml:space="preserve"> </w:t>
      </w:r>
      <w:r w:rsidR="00276C7E" w:rsidRPr="00AF464E">
        <w:rPr>
          <w:sz w:val="20"/>
        </w:rPr>
        <w:t>jakości</w:t>
      </w:r>
      <w:r w:rsidR="00276C7E" w:rsidRPr="00AF464E">
        <w:rPr>
          <w:spacing w:val="-11"/>
          <w:sz w:val="20"/>
        </w:rPr>
        <w:t xml:space="preserve"> </w:t>
      </w:r>
      <w:r w:rsidR="00276C7E" w:rsidRPr="00AF464E">
        <w:rPr>
          <w:sz w:val="20"/>
        </w:rPr>
        <w:t>wykonania</w:t>
      </w:r>
      <w:r w:rsidR="00276C7E" w:rsidRPr="00AF464E">
        <w:rPr>
          <w:spacing w:val="-7"/>
          <w:sz w:val="20"/>
        </w:rPr>
        <w:t xml:space="preserve"> </w:t>
      </w:r>
      <w:r w:rsidR="00276C7E" w:rsidRPr="00AF464E">
        <w:rPr>
          <w:sz w:val="20"/>
        </w:rPr>
        <w:t>z</w:t>
      </w:r>
      <w:r w:rsidR="00276C7E" w:rsidRPr="00AF464E">
        <w:rPr>
          <w:spacing w:val="-10"/>
          <w:sz w:val="20"/>
        </w:rPr>
        <w:t xml:space="preserve"> </w:t>
      </w:r>
      <w:r w:rsidR="00276C7E" w:rsidRPr="00AF464E">
        <w:rPr>
          <w:sz w:val="20"/>
        </w:rPr>
        <w:t>uwzględnieniem</w:t>
      </w:r>
      <w:r w:rsidR="00276C7E" w:rsidRPr="00AF464E">
        <w:rPr>
          <w:spacing w:val="-6"/>
          <w:sz w:val="20"/>
        </w:rPr>
        <w:t xml:space="preserve"> </w:t>
      </w:r>
      <w:r w:rsidR="00276C7E" w:rsidRPr="00AF464E">
        <w:rPr>
          <w:sz w:val="20"/>
        </w:rPr>
        <w:t>dopuszczalnych</w:t>
      </w:r>
      <w:r w:rsidR="00276C7E" w:rsidRPr="00AF464E">
        <w:rPr>
          <w:spacing w:val="-10"/>
          <w:sz w:val="20"/>
        </w:rPr>
        <w:t xml:space="preserve"> </w:t>
      </w:r>
      <w:r w:rsidR="00276C7E" w:rsidRPr="00AF464E">
        <w:rPr>
          <w:spacing w:val="-2"/>
          <w:sz w:val="20"/>
        </w:rPr>
        <w:t>tolerancji,</w:t>
      </w:r>
    </w:p>
    <w:p w14:paraId="1D9363A4" w14:textId="15BF3ABD" w:rsidR="00276C7E" w:rsidRPr="00AF464E" w:rsidRDefault="00AF464E" w:rsidP="00AF464E">
      <w:pPr>
        <w:tabs>
          <w:tab w:val="left" w:pos="1035"/>
          <w:tab w:val="left" w:pos="1036"/>
        </w:tabs>
        <w:spacing w:line="230" w:lineRule="exact"/>
        <w:ind w:left="466"/>
        <w:rPr>
          <w:sz w:val="20"/>
        </w:rPr>
      </w:pPr>
      <w:r>
        <w:rPr>
          <w:sz w:val="20"/>
        </w:rPr>
        <w:t xml:space="preserve">- </w:t>
      </w:r>
      <w:r w:rsidR="00276C7E" w:rsidRPr="00AF464E">
        <w:rPr>
          <w:sz w:val="20"/>
        </w:rPr>
        <w:t>kontrole</w:t>
      </w:r>
      <w:r w:rsidR="00276C7E" w:rsidRPr="00AF464E">
        <w:rPr>
          <w:spacing w:val="-8"/>
          <w:sz w:val="20"/>
        </w:rPr>
        <w:t xml:space="preserve"> </w:t>
      </w:r>
      <w:r w:rsidR="00276C7E" w:rsidRPr="00AF464E">
        <w:rPr>
          <w:sz w:val="20"/>
        </w:rPr>
        <w:t>jakości</w:t>
      </w:r>
      <w:r w:rsidR="00276C7E" w:rsidRPr="00AF464E">
        <w:rPr>
          <w:spacing w:val="-9"/>
          <w:sz w:val="20"/>
        </w:rPr>
        <w:t xml:space="preserve"> </w:t>
      </w:r>
      <w:r w:rsidR="00276C7E" w:rsidRPr="00AF464E">
        <w:rPr>
          <w:sz w:val="20"/>
        </w:rPr>
        <w:t>powłok</w:t>
      </w:r>
      <w:r w:rsidR="00276C7E" w:rsidRPr="00AF464E">
        <w:rPr>
          <w:spacing w:val="-4"/>
          <w:sz w:val="20"/>
        </w:rPr>
        <w:t xml:space="preserve"> </w:t>
      </w:r>
      <w:r w:rsidR="00276C7E" w:rsidRPr="00AF464E">
        <w:rPr>
          <w:spacing w:val="-2"/>
          <w:sz w:val="20"/>
        </w:rPr>
        <w:t>antykorozyjnych.</w:t>
      </w:r>
    </w:p>
    <w:p w14:paraId="3A6256C8" w14:textId="77777777" w:rsidR="00276C7E" w:rsidRDefault="00276C7E" w:rsidP="00276C7E">
      <w:pPr>
        <w:pStyle w:val="Tekstpodstawowy"/>
        <w:spacing w:line="288" w:lineRule="auto"/>
      </w:pPr>
      <w:r>
        <w:lastRenderedPageBreak/>
        <w:t>Odbiór elementów konstrukcji przeznaczonych do wbudowania w istniejącą konstrukcję oraz ewentualne zalecenia</w:t>
      </w:r>
      <w:r>
        <w:rPr>
          <w:spacing w:val="-2"/>
        </w:rPr>
        <w:t xml:space="preserve"> </w:t>
      </w:r>
      <w:r>
        <w:t>co</w:t>
      </w:r>
      <w:r>
        <w:rPr>
          <w:spacing w:val="-3"/>
        </w:rPr>
        <w:t xml:space="preserve"> </w:t>
      </w:r>
      <w:r>
        <w:t>do</w:t>
      </w:r>
      <w:r>
        <w:rPr>
          <w:spacing w:val="-4"/>
        </w:rPr>
        <w:t xml:space="preserve"> </w:t>
      </w:r>
      <w:r>
        <w:t>sposobu</w:t>
      </w:r>
      <w:r>
        <w:rPr>
          <w:spacing w:val="-3"/>
        </w:rPr>
        <w:t xml:space="preserve"> </w:t>
      </w:r>
      <w:r>
        <w:t>naprawy</w:t>
      </w:r>
      <w:r>
        <w:rPr>
          <w:spacing w:val="-5"/>
        </w:rPr>
        <w:t xml:space="preserve"> </w:t>
      </w:r>
      <w:r>
        <w:t>powstałych</w:t>
      </w:r>
      <w:r>
        <w:rPr>
          <w:spacing w:val="-3"/>
        </w:rPr>
        <w:t xml:space="preserve"> </w:t>
      </w:r>
      <w:r>
        <w:t>uszkodzeń w</w:t>
      </w:r>
      <w:r>
        <w:rPr>
          <w:spacing w:val="-3"/>
        </w:rPr>
        <w:t xml:space="preserve"> </w:t>
      </w:r>
      <w:r>
        <w:t>czasie</w:t>
      </w:r>
      <w:r>
        <w:rPr>
          <w:spacing w:val="-3"/>
        </w:rPr>
        <w:t xml:space="preserve"> </w:t>
      </w:r>
      <w:r>
        <w:t>transportu</w:t>
      </w:r>
      <w:r>
        <w:rPr>
          <w:spacing w:val="-1"/>
        </w:rPr>
        <w:t xml:space="preserve"> </w:t>
      </w:r>
      <w:r>
        <w:t>potwierdza</w:t>
      </w:r>
      <w:r>
        <w:rPr>
          <w:spacing w:val="-2"/>
        </w:rPr>
        <w:t xml:space="preserve"> </w:t>
      </w:r>
      <w:r>
        <w:t>Inżynier</w:t>
      </w:r>
      <w:r>
        <w:rPr>
          <w:spacing w:val="1"/>
        </w:rPr>
        <w:t xml:space="preserve"> </w:t>
      </w:r>
      <w:r>
        <w:rPr>
          <w:spacing w:val="-2"/>
        </w:rPr>
        <w:t>wpisem</w:t>
      </w:r>
    </w:p>
    <w:p w14:paraId="69A80614" w14:textId="77777777" w:rsidR="00276C7E" w:rsidRDefault="00276C7E" w:rsidP="00276C7E">
      <w:pPr>
        <w:pStyle w:val="Tekstpodstawowy"/>
        <w:spacing w:before="75" w:line="288" w:lineRule="auto"/>
        <w:ind w:right="344"/>
        <w:jc w:val="both"/>
      </w:pPr>
      <w:r>
        <w:t>do Dziennika Budowy. Odbiór konstrukcji stalowej po wbudowaniu nowych elementów w istniejącą konstrukcję</w:t>
      </w:r>
      <w:r>
        <w:rPr>
          <w:spacing w:val="-5"/>
        </w:rPr>
        <w:t xml:space="preserve"> </w:t>
      </w:r>
      <w:r>
        <w:t>oraz</w:t>
      </w:r>
      <w:r>
        <w:rPr>
          <w:spacing w:val="-7"/>
        </w:rPr>
        <w:t xml:space="preserve"> </w:t>
      </w:r>
      <w:r>
        <w:t>ewentualne</w:t>
      </w:r>
      <w:r>
        <w:rPr>
          <w:spacing w:val="-4"/>
        </w:rPr>
        <w:t xml:space="preserve"> </w:t>
      </w:r>
      <w:r>
        <w:t>zalecenia</w:t>
      </w:r>
      <w:r>
        <w:rPr>
          <w:spacing w:val="-5"/>
        </w:rPr>
        <w:t xml:space="preserve"> </w:t>
      </w:r>
      <w:r>
        <w:t>co</w:t>
      </w:r>
      <w:r>
        <w:rPr>
          <w:spacing w:val="-7"/>
        </w:rPr>
        <w:t xml:space="preserve"> </w:t>
      </w:r>
      <w:r>
        <w:t>do</w:t>
      </w:r>
      <w:r>
        <w:rPr>
          <w:spacing w:val="-7"/>
        </w:rPr>
        <w:t xml:space="preserve"> </w:t>
      </w:r>
      <w:r>
        <w:t>sposobu</w:t>
      </w:r>
      <w:r>
        <w:rPr>
          <w:spacing w:val="-4"/>
        </w:rPr>
        <w:t xml:space="preserve"> </w:t>
      </w:r>
      <w:r>
        <w:t>naprawy</w:t>
      </w:r>
      <w:r>
        <w:rPr>
          <w:spacing w:val="-9"/>
        </w:rPr>
        <w:t xml:space="preserve"> </w:t>
      </w:r>
      <w:r>
        <w:t>powstałych</w:t>
      </w:r>
      <w:r>
        <w:rPr>
          <w:spacing w:val="-5"/>
        </w:rPr>
        <w:t xml:space="preserve"> </w:t>
      </w:r>
      <w:r>
        <w:t>uszkodzeń</w:t>
      </w:r>
      <w:r>
        <w:rPr>
          <w:spacing w:val="-6"/>
        </w:rPr>
        <w:t xml:space="preserve"> </w:t>
      </w:r>
      <w:r>
        <w:t>potwierdza</w:t>
      </w:r>
      <w:r>
        <w:rPr>
          <w:spacing w:val="-7"/>
        </w:rPr>
        <w:t xml:space="preserve"> </w:t>
      </w:r>
      <w:r>
        <w:t>Inżynier wpisem do Dziennika Budowy. Roboty związane z wykonaniem elementów konstrukcji stalowej przeznaczonych do wbudowania</w:t>
      </w:r>
      <w:r>
        <w:rPr>
          <w:spacing w:val="-1"/>
        </w:rPr>
        <w:t xml:space="preserve"> </w:t>
      </w:r>
      <w:r>
        <w:t>w istniejącą</w:t>
      </w:r>
      <w:r>
        <w:rPr>
          <w:spacing w:val="-3"/>
        </w:rPr>
        <w:t xml:space="preserve"> </w:t>
      </w:r>
      <w:r>
        <w:t>konstrukcję</w:t>
      </w:r>
      <w:r>
        <w:rPr>
          <w:spacing w:val="-1"/>
        </w:rPr>
        <w:t xml:space="preserve"> </w:t>
      </w:r>
      <w:r>
        <w:t>oraz</w:t>
      </w:r>
      <w:r>
        <w:rPr>
          <w:spacing w:val="-5"/>
        </w:rPr>
        <w:t xml:space="preserve"> </w:t>
      </w:r>
      <w:r>
        <w:t>montaż</w:t>
      </w:r>
      <w:r>
        <w:rPr>
          <w:spacing w:val="-3"/>
        </w:rPr>
        <w:t xml:space="preserve"> </w:t>
      </w:r>
      <w:r>
        <w:t>tych</w:t>
      </w:r>
      <w:r>
        <w:rPr>
          <w:spacing w:val="-1"/>
        </w:rPr>
        <w:t xml:space="preserve"> </w:t>
      </w:r>
      <w:r>
        <w:t>elementów</w:t>
      </w:r>
      <w:r>
        <w:rPr>
          <w:spacing w:val="-2"/>
        </w:rPr>
        <w:t xml:space="preserve"> </w:t>
      </w:r>
      <w:r>
        <w:t>podlega odbiorowi, a ocena poszczególnych etapów robót potwierdzana jest wpisem do Dziennika Budowy.</w:t>
      </w:r>
    </w:p>
    <w:p w14:paraId="6DFE1BC8" w14:textId="77777777" w:rsidR="00276C7E" w:rsidRDefault="00276C7E" w:rsidP="00276C7E">
      <w:pPr>
        <w:pStyle w:val="Tekstpodstawowy"/>
        <w:spacing w:before="8"/>
        <w:ind w:left="0"/>
      </w:pPr>
    </w:p>
    <w:p w14:paraId="487CC4C9" w14:textId="77777777" w:rsidR="00276C7E" w:rsidRDefault="00276C7E" w:rsidP="00276C7E">
      <w:pPr>
        <w:pStyle w:val="Nagwek2"/>
        <w:ind w:left="921"/>
      </w:pPr>
      <w:r>
        <w:rPr>
          <w:noProof/>
        </w:rPr>
        <w:drawing>
          <wp:anchor distT="0" distB="0" distL="0" distR="0" simplePos="0" relativeHeight="487602176" behindDoc="0" locked="0" layoutInCell="1" allowOverlap="1" wp14:anchorId="63F9C71F" wp14:editId="0058E5AE">
            <wp:simplePos x="0" y="0"/>
            <wp:positionH relativeFrom="page">
              <wp:posOffset>792479</wp:posOffset>
            </wp:positionH>
            <wp:positionV relativeFrom="paragraph">
              <wp:posOffset>88593</wp:posOffset>
            </wp:positionV>
            <wp:extent cx="121919" cy="118871"/>
            <wp:effectExtent l="0" t="0" r="0" b="0"/>
            <wp:wrapNone/>
            <wp:docPr id="94204919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8.jpeg"/>
                    <pic:cNvPicPr/>
                  </pic:nvPicPr>
                  <pic:blipFill>
                    <a:blip r:embed="rId14" cstate="print"/>
                    <a:stretch>
                      <a:fillRect/>
                    </a:stretch>
                  </pic:blipFill>
                  <pic:spPr>
                    <a:xfrm>
                      <a:off x="0" y="0"/>
                      <a:ext cx="121919" cy="118871"/>
                    </a:xfrm>
                    <a:prstGeom prst="rect">
                      <a:avLst/>
                    </a:prstGeom>
                  </pic:spPr>
                </pic:pic>
              </a:graphicData>
            </a:graphic>
          </wp:anchor>
        </w:drawing>
      </w:r>
      <w:r>
        <w:t>OBMIAR</w:t>
      </w:r>
      <w:r>
        <w:rPr>
          <w:spacing w:val="-4"/>
        </w:rPr>
        <w:t xml:space="preserve"> </w:t>
      </w:r>
      <w:r>
        <w:rPr>
          <w:spacing w:val="-2"/>
        </w:rPr>
        <w:t>ROBÓT</w:t>
      </w:r>
    </w:p>
    <w:p w14:paraId="75963A0B" w14:textId="395AC89F" w:rsidR="00276C7E" w:rsidRDefault="00276C7E" w:rsidP="00276C7E">
      <w:pPr>
        <w:pStyle w:val="Tekstpodstawowy"/>
        <w:spacing w:before="57" w:line="288" w:lineRule="auto"/>
        <w:ind w:right="371"/>
      </w:pPr>
      <w:r>
        <w:t>Obmiar robót będzie określać faktyczny</w:t>
      </w:r>
      <w:r>
        <w:rPr>
          <w:spacing w:val="-1"/>
        </w:rPr>
        <w:t xml:space="preserve"> </w:t>
      </w:r>
      <w:r>
        <w:t>zakres wykonywanych robót, zgodnie z</w:t>
      </w:r>
      <w:r>
        <w:rPr>
          <w:spacing w:val="-1"/>
        </w:rPr>
        <w:t xml:space="preserve"> </w:t>
      </w:r>
      <w:r>
        <w:t>dokumentacją projektową</w:t>
      </w:r>
      <w:r>
        <w:rPr>
          <w:spacing w:val="40"/>
        </w:rPr>
        <w:t xml:space="preserve"> </w:t>
      </w:r>
      <w:r>
        <w:t>i S</w:t>
      </w:r>
      <w:r w:rsidR="000D58BC">
        <w:t>S</w:t>
      </w:r>
      <w:r>
        <w:t>T, w jednostkach ustalonych w kosztorysie.</w:t>
      </w:r>
    </w:p>
    <w:p w14:paraId="1F3DAED6" w14:textId="77777777" w:rsidR="00276C7E" w:rsidRDefault="00276C7E" w:rsidP="00276C7E">
      <w:pPr>
        <w:pStyle w:val="Tekstpodstawowy"/>
        <w:spacing w:line="288" w:lineRule="auto"/>
      </w:pPr>
      <w:r>
        <w:t>Obmiaru</w:t>
      </w:r>
      <w:r>
        <w:rPr>
          <w:spacing w:val="72"/>
        </w:rPr>
        <w:t xml:space="preserve"> </w:t>
      </w:r>
      <w:r>
        <w:t>robót</w:t>
      </w:r>
      <w:r>
        <w:rPr>
          <w:spacing w:val="72"/>
        </w:rPr>
        <w:t xml:space="preserve"> </w:t>
      </w:r>
      <w:r>
        <w:t>dokonuje</w:t>
      </w:r>
      <w:r>
        <w:rPr>
          <w:spacing w:val="74"/>
        </w:rPr>
        <w:t xml:space="preserve"> </w:t>
      </w:r>
      <w:r>
        <w:t>Wykonawca</w:t>
      </w:r>
      <w:r>
        <w:rPr>
          <w:spacing w:val="75"/>
        </w:rPr>
        <w:t xml:space="preserve"> </w:t>
      </w:r>
      <w:r>
        <w:t>po</w:t>
      </w:r>
      <w:r>
        <w:rPr>
          <w:spacing w:val="72"/>
        </w:rPr>
        <w:t xml:space="preserve"> </w:t>
      </w:r>
      <w:r>
        <w:t>pisemnym</w:t>
      </w:r>
      <w:r>
        <w:rPr>
          <w:spacing w:val="73"/>
        </w:rPr>
        <w:t xml:space="preserve"> </w:t>
      </w:r>
      <w:r>
        <w:t>powiadomieniu</w:t>
      </w:r>
      <w:r>
        <w:rPr>
          <w:spacing w:val="73"/>
        </w:rPr>
        <w:t xml:space="preserve"> </w:t>
      </w:r>
      <w:r>
        <w:t>Inspektora</w:t>
      </w:r>
      <w:r>
        <w:rPr>
          <w:spacing w:val="71"/>
        </w:rPr>
        <w:t xml:space="preserve"> </w:t>
      </w:r>
      <w:r>
        <w:t>nadzoru</w:t>
      </w:r>
      <w:r>
        <w:rPr>
          <w:spacing w:val="72"/>
        </w:rPr>
        <w:t xml:space="preserve"> </w:t>
      </w:r>
      <w:r>
        <w:t>o</w:t>
      </w:r>
      <w:r>
        <w:rPr>
          <w:spacing w:val="76"/>
        </w:rPr>
        <w:t xml:space="preserve"> </w:t>
      </w:r>
      <w:r>
        <w:t>zakresie obmierzanych robót i terminie obmiaru, co najmniej na 3 dni przed tym terminem.</w:t>
      </w:r>
    </w:p>
    <w:p w14:paraId="1C68FE84" w14:textId="77777777" w:rsidR="00276C7E" w:rsidRDefault="00276C7E" w:rsidP="00276C7E">
      <w:pPr>
        <w:pStyle w:val="Tekstpodstawowy"/>
      </w:pPr>
      <w:r>
        <w:t>Ogólne</w:t>
      </w:r>
      <w:r>
        <w:rPr>
          <w:spacing w:val="-4"/>
        </w:rPr>
        <w:t xml:space="preserve"> </w:t>
      </w:r>
      <w:r>
        <w:t>zasady</w:t>
      </w:r>
      <w:r>
        <w:rPr>
          <w:spacing w:val="-11"/>
        </w:rPr>
        <w:t xml:space="preserve"> </w:t>
      </w:r>
      <w:r>
        <w:t>obmiaru</w:t>
      </w:r>
      <w:r>
        <w:rPr>
          <w:spacing w:val="-7"/>
        </w:rPr>
        <w:t xml:space="preserve"> </w:t>
      </w:r>
      <w:r>
        <w:t>robót</w:t>
      </w:r>
      <w:r>
        <w:rPr>
          <w:spacing w:val="-7"/>
        </w:rPr>
        <w:t xml:space="preserve"> </w:t>
      </w:r>
      <w:r>
        <w:t>podano</w:t>
      </w:r>
      <w:r>
        <w:rPr>
          <w:spacing w:val="-4"/>
        </w:rPr>
        <w:t xml:space="preserve"> </w:t>
      </w:r>
      <w:r>
        <w:t>w</w:t>
      </w:r>
      <w:r>
        <w:rPr>
          <w:spacing w:val="-7"/>
        </w:rPr>
        <w:t xml:space="preserve"> </w:t>
      </w:r>
      <w:r>
        <w:t>SST</w:t>
      </w:r>
      <w:r>
        <w:rPr>
          <w:spacing w:val="-4"/>
        </w:rPr>
        <w:t xml:space="preserve"> </w:t>
      </w:r>
      <w:r>
        <w:t>„Wymagania</w:t>
      </w:r>
      <w:r>
        <w:rPr>
          <w:spacing w:val="-6"/>
        </w:rPr>
        <w:t xml:space="preserve"> </w:t>
      </w:r>
      <w:r>
        <w:rPr>
          <w:spacing w:val="-2"/>
        </w:rPr>
        <w:t>ogólne”.</w:t>
      </w:r>
    </w:p>
    <w:p w14:paraId="02F8DF54" w14:textId="77777777" w:rsidR="00276C7E" w:rsidRDefault="00276C7E" w:rsidP="00276C7E">
      <w:pPr>
        <w:pStyle w:val="Tekstpodstawowy"/>
        <w:spacing w:before="10"/>
        <w:ind w:left="0"/>
        <w:rPr>
          <w:sz w:val="19"/>
        </w:rPr>
      </w:pPr>
    </w:p>
    <w:p w14:paraId="209C5709" w14:textId="77777777" w:rsidR="00276C7E" w:rsidRDefault="00276C7E" w:rsidP="00276C7E">
      <w:pPr>
        <w:pStyle w:val="Nagwek2"/>
      </w:pPr>
      <w:r>
        <w:rPr>
          <w:b w:val="0"/>
          <w:noProof/>
        </w:rPr>
        <w:drawing>
          <wp:inline distT="0" distB="0" distL="0" distR="0" wp14:anchorId="6D6FE986" wp14:editId="795EA50D">
            <wp:extent cx="121919" cy="121919"/>
            <wp:effectExtent l="0" t="0" r="0" b="0"/>
            <wp:docPr id="998212724"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28C3AC9F" w14:textId="77777777" w:rsidR="00276C7E" w:rsidRDefault="00276C7E" w:rsidP="00276C7E">
      <w:pPr>
        <w:pStyle w:val="Tekstpodstawowy"/>
        <w:spacing w:before="57" w:line="288" w:lineRule="auto"/>
        <w:ind w:right="339"/>
      </w:pPr>
      <w:r>
        <w:t>Sposób odbioru robót budowlanych zgodnie z postanowieniami umowy zawartej pomiędzy Inwestorem a Generalnym Wykonawcą.</w:t>
      </w:r>
    </w:p>
    <w:p w14:paraId="75C20AA7" w14:textId="77777777" w:rsidR="00276C7E" w:rsidRDefault="00276C7E" w:rsidP="00276C7E">
      <w:pPr>
        <w:pStyle w:val="Tekstpodstawowy"/>
        <w:spacing w:before="9"/>
        <w:ind w:left="0"/>
        <w:rPr>
          <w:sz w:val="15"/>
        </w:rPr>
      </w:pPr>
    </w:p>
    <w:p w14:paraId="301FA008" w14:textId="77777777" w:rsidR="00276C7E" w:rsidRDefault="00276C7E" w:rsidP="00276C7E">
      <w:pPr>
        <w:pStyle w:val="Nagwek2"/>
        <w:spacing w:before="95"/>
      </w:pPr>
      <w:r>
        <w:rPr>
          <w:b w:val="0"/>
          <w:noProof/>
        </w:rPr>
        <w:drawing>
          <wp:inline distT="0" distB="0" distL="0" distR="0" wp14:anchorId="3EEED730" wp14:editId="6BC222D4">
            <wp:extent cx="121919" cy="121919"/>
            <wp:effectExtent l="0" t="0" r="0" b="0"/>
            <wp:docPr id="2079621538"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10.jpeg"/>
                    <pic:cNvPicPr/>
                  </pic:nvPicPr>
                  <pic:blipFill>
                    <a:blip r:embed="rId1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484B1405" w14:textId="77777777" w:rsidR="00276C7E" w:rsidRDefault="00276C7E" w:rsidP="00276C7E">
      <w:pPr>
        <w:pStyle w:val="Tekstpodstawowy"/>
        <w:spacing w:before="55" w:line="288" w:lineRule="auto"/>
        <w:ind w:right="371"/>
      </w:pPr>
      <w:r>
        <w:t>Wymagania dotyczące rozliczeń robót zgodnie z postanowieniami umowy zawartej pomiędzy Inwestorem a Generalnym Wykonawcą.</w:t>
      </w:r>
    </w:p>
    <w:p w14:paraId="034BD7BD" w14:textId="77777777" w:rsidR="00276C7E" w:rsidRDefault="00276C7E" w:rsidP="00276C7E">
      <w:pPr>
        <w:pStyle w:val="Tekstpodstawowy"/>
        <w:spacing w:before="9"/>
        <w:ind w:left="0"/>
        <w:rPr>
          <w:sz w:val="15"/>
        </w:rPr>
      </w:pPr>
    </w:p>
    <w:p w14:paraId="0FA031EC" w14:textId="77777777" w:rsidR="00276C7E" w:rsidRDefault="00276C7E" w:rsidP="00276C7E">
      <w:pPr>
        <w:pStyle w:val="Nagwek2"/>
        <w:numPr>
          <w:ilvl w:val="0"/>
          <w:numId w:val="134"/>
        </w:numPr>
        <w:tabs>
          <w:tab w:val="clear" w:pos="720"/>
        </w:tabs>
        <w:ind w:left="828" w:hanging="357"/>
        <w:rPr>
          <w:position w:val="1"/>
        </w:rPr>
      </w:pPr>
      <w:r>
        <w:rPr>
          <w:position w:val="1"/>
        </w:rPr>
        <w:t xml:space="preserve">   DOKUMENTY ODNIESIENIA</w:t>
      </w:r>
    </w:p>
    <w:p w14:paraId="0FA7F06C" w14:textId="77777777" w:rsidR="00276C7E" w:rsidRPr="00CC345D" w:rsidRDefault="00276C7E" w:rsidP="00CC345D">
      <w:pPr>
        <w:pStyle w:val="Nagwek3"/>
        <w:numPr>
          <w:ilvl w:val="1"/>
          <w:numId w:val="135"/>
        </w:numPr>
        <w:tabs>
          <w:tab w:val="left" w:pos="1093"/>
        </w:tabs>
        <w:ind w:left="697" w:hanging="232"/>
        <w:rPr>
          <w:sz w:val="20"/>
          <w:szCs w:val="20"/>
        </w:rPr>
      </w:pPr>
      <w:r w:rsidRPr="00CC345D">
        <w:rPr>
          <w:sz w:val="20"/>
          <w:szCs w:val="20"/>
        </w:rPr>
        <w:t>Normy</w:t>
      </w:r>
    </w:p>
    <w:p w14:paraId="38BF26DE" w14:textId="77777777" w:rsidR="00276C7E" w:rsidRPr="006B5464" w:rsidRDefault="00276C7E" w:rsidP="00276C7E">
      <w:pPr>
        <w:pStyle w:val="Tekstpodstawowy"/>
        <w:spacing w:before="57"/>
        <w:rPr>
          <w:w w:val="95"/>
        </w:rPr>
      </w:pPr>
      <w:r w:rsidRPr="006B5464">
        <w:rPr>
          <w:w w:val="95"/>
        </w:rPr>
        <w:t>PN-EN</w:t>
      </w:r>
      <w:r w:rsidRPr="006B5464">
        <w:rPr>
          <w:spacing w:val="-6"/>
          <w:w w:val="95"/>
        </w:rPr>
        <w:t xml:space="preserve"> </w:t>
      </w:r>
      <w:r w:rsidRPr="006B5464">
        <w:rPr>
          <w:w w:val="95"/>
        </w:rPr>
        <w:t>1993</w:t>
      </w:r>
      <w:r w:rsidRPr="006B5464">
        <w:rPr>
          <w:spacing w:val="-7"/>
          <w:w w:val="95"/>
        </w:rPr>
        <w:t xml:space="preserve"> </w:t>
      </w:r>
      <w:r>
        <w:rPr>
          <w:w w:val="95"/>
        </w:rPr>
        <w:tab/>
      </w:r>
      <w:r>
        <w:rPr>
          <w:w w:val="95"/>
        </w:rPr>
        <w:tab/>
      </w:r>
      <w:r>
        <w:rPr>
          <w:w w:val="95"/>
        </w:rPr>
        <w:tab/>
      </w:r>
      <w:r w:rsidRPr="006B5464">
        <w:rPr>
          <w:w w:val="95"/>
        </w:rPr>
        <w:t>Projektowanie</w:t>
      </w:r>
      <w:r w:rsidRPr="006B5464">
        <w:rPr>
          <w:spacing w:val="-8"/>
          <w:w w:val="95"/>
        </w:rPr>
        <w:t xml:space="preserve"> </w:t>
      </w:r>
      <w:r w:rsidRPr="006B5464">
        <w:rPr>
          <w:w w:val="95"/>
        </w:rPr>
        <w:t>konstrukcji</w:t>
      </w:r>
      <w:r w:rsidRPr="006B5464">
        <w:rPr>
          <w:spacing w:val="-9"/>
          <w:w w:val="95"/>
        </w:rPr>
        <w:t xml:space="preserve"> </w:t>
      </w:r>
      <w:r w:rsidRPr="006B5464">
        <w:rPr>
          <w:spacing w:val="-2"/>
          <w:w w:val="95"/>
        </w:rPr>
        <w:t>stalowych</w:t>
      </w:r>
    </w:p>
    <w:p w14:paraId="1842DF01" w14:textId="77777777" w:rsidR="00276C7E" w:rsidRDefault="00276C7E" w:rsidP="00276C7E">
      <w:pPr>
        <w:pStyle w:val="Tekstpodstawowy"/>
        <w:spacing w:before="46" w:line="288" w:lineRule="auto"/>
        <w:ind w:left="465" w:right="340"/>
        <w:rPr>
          <w:w w:val="95"/>
        </w:rPr>
      </w:pPr>
      <w:r w:rsidRPr="006B5464">
        <w:rPr>
          <w:w w:val="95"/>
        </w:rPr>
        <w:t>PN-EN</w:t>
      </w:r>
      <w:r w:rsidRPr="006B5464">
        <w:rPr>
          <w:spacing w:val="-4"/>
          <w:w w:val="95"/>
        </w:rPr>
        <w:t xml:space="preserve"> </w:t>
      </w:r>
      <w:r w:rsidRPr="006B5464">
        <w:rPr>
          <w:w w:val="95"/>
        </w:rPr>
        <w:t>10020:2003</w:t>
      </w:r>
      <w:r>
        <w:rPr>
          <w:spacing w:val="-7"/>
          <w:w w:val="95"/>
        </w:rPr>
        <w:tab/>
      </w:r>
      <w:r>
        <w:rPr>
          <w:spacing w:val="-7"/>
          <w:w w:val="95"/>
        </w:rPr>
        <w:tab/>
      </w:r>
      <w:r>
        <w:rPr>
          <w:spacing w:val="-7"/>
          <w:w w:val="95"/>
        </w:rPr>
        <w:tab/>
      </w:r>
      <w:r w:rsidRPr="006B5464">
        <w:rPr>
          <w:w w:val="95"/>
        </w:rPr>
        <w:t>Definicje</w:t>
      </w:r>
      <w:r w:rsidRPr="006B5464">
        <w:rPr>
          <w:spacing w:val="-6"/>
          <w:w w:val="95"/>
        </w:rPr>
        <w:t xml:space="preserve"> </w:t>
      </w:r>
      <w:r w:rsidRPr="006B5464">
        <w:rPr>
          <w:w w:val="95"/>
        </w:rPr>
        <w:t>i</w:t>
      </w:r>
      <w:r w:rsidRPr="006B5464">
        <w:rPr>
          <w:spacing w:val="-7"/>
          <w:w w:val="95"/>
        </w:rPr>
        <w:t xml:space="preserve"> </w:t>
      </w:r>
      <w:r w:rsidRPr="006B5464">
        <w:rPr>
          <w:w w:val="95"/>
        </w:rPr>
        <w:t>klasyfikacja</w:t>
      </w:r>
      <w:r w:rsidRPr="006B5464">
        <w:rPr>
          <w:spacing w:val="-7"/>
          <w:w w:val="95"/>
        </w:rPr>
        <w:t xml:space="preserve"> </w:t>
      </w:r>
      <w:r w:rsidRPr="006B5464">
        <w:rPr>
          <w:w w:val="95"/>
        </w:rPr>
        <w:t>gatunków</w:t>
      </w:r>
      <w:r w:rsidRPr="006B5464">
        <w:rPr>
          <w:spacing w:val="-4"/>
          <w:w w:val="95"/>
        </w:rPr>
        <w:t xml:space="preserve"> </w:t>
      </w:r>
      <w:r w:rsidRPr="006B5464">
        <w:rPr>
          <w:w w:val="95"/>
        </w:rPr>
        <w:t xml:space="preserve">stali. </w:t>
      </w:r>
    </w:p>
    <w:p w14:paraId="5871E05C" w14:textId="77777777" w:rsidR="00276C7E" w:rsidRPr="006B5464" w:rsidRDefault="00276C7E" w:rsidP="00276C7E">
      <w:pPr>
        <w:pStyle w:val="Tekstpodstawowy"/>
        <w:spacing w:line="288" w:lineRule="auto"/>
        <w:ind w:left="465" w:right="340"/>
        <w:rPr>
          <w:w w:val="95"/>
        </w:rPr>
      </w:pPr>
      <w:r w:rsidRPr="006B5464">
        <w:rPr>
          <w:w w:val="95"/>
        </w:rPr>
        <w:t>PN-EN 10027-1do2</w:t>
      </w:r>
      <w:r>
        <w:rPr>
          <w:w w:val="95"/>
        </w:rPr>
        <w:tab/>
      </w:r>
      <w:r>
        <w:rPr>
          <w:w w:val="95"/>
        </w:rPr>
        <w:tab/>
      </w:r>
      <w:r>
        <w:rPr>
          <w:w w:val="95"/>
        </w:rPr>
        <w:tab/>
      </w:r>
      <w:r w:rsidRPr="006B5464">
        <w:rPr>
          <w:w w:val="95"/>
        </w:rPr>
        <w:t>Systemy oznaczania stali.</w:t>
      </w:r>
    </w:p>
    <w:p w14:paraId="23B90FB3" w14:textId="77777777" w:rsidR="00276C7E" w:rsidRPr="006B5464" w:rsidRDefault="00276C7E" w:rsidP="00276C7E">
      <w:pPr>
        <w:pStyle w:val="Tekstpodstawowy"/>
        <w:rPr>
          <w:w w:val="95"/>
        </w:rPr>
      </w:pPr>
      <w:r w:rsidRPr="006B5464">
        <w:rPr>
          <w:w w:val="95"/>
        </w:rPr>
        <w:t>PN-EN</w:t>
      </w:r>
      <w:r w:rsidRPr="006B5464">
        <w:rPr>
          <w:spacing w:val="-5"/>
          <w:w w:val="95"/>
        </w:rPr>
        <w:t xml:space="preserve"> </w:t>
      </w:r>
      <w:r w:rsidRPr="006B5464">
        <w:rPr>
          <w:w w:val="95"/>
        </w:rPr>
        <w:t>10079:</w:t>
      </w:r>
      <w:r>
        <w:rPr>
          <w:w w:val="95"/>
        </w:rPr>
        <w:t>2009</w:t>
      </w:r>
      <w:r>
        <w:rPr>
          <w:spacing w:val="-8"/>
          <w:w w:val="95"/>
        </w:rPr>
        <w:tab/>
      </w:r>
      <w:r>
        <w:rPr>
          <w:spacing w:val="-8"/>
          <w:w w:val="95"/>
        </w:rPr>
        <w:tab/>
      </w:r>
      <w:r>
        <w:rPr>
          <w:spacing w:val="-8"/>
          <w:w w:val="95"/>
        </w:rPr>
        <w:tab/>
      </w:r>
      <w:r w:rsidRPr="006B5464">
        <w:rPr>
          <w:spacing w:val="-2"/>
          <w:w w:val="95"/>
        </w:rPr>
        <w:t>Terminologia</w:t>
      </w:r>
      <w:r>
        <w:rPr>
          <w:spacing w:val="-2"/>
          <w:w w:val="95"/>
        </w:rPr>
        <w:t xml:space="preserve"> wyrobów stalowych</w:t>
      </w:r>
    </w:p>
    <w:p w14:paraId="0D9C1D8C" w14:textId="77777777" w:rsidR="00276C7E" w:rsidRPr="006B5464" w:rsidRDefault="00276C7E" w:rsidP="00276C7E">
      <w:pPr>
        <w:pStyle w:val="Tekstpodstawowy"/>
        <w:spacing w:before="46"/>
        <w:rPr>
          <w:w w:val="95"/>
        </w:rPr>
      </w:pPr>
      <w:r w:rsidRPr="006B5464">
        <w:rPr>
          <w:w w:val="95"/>
        </w:rPr>
        <w:t>PN-EN</w:t>
      </w:r>
      <w:r w:rsidRPr="006B5464">
        <w:rPr>
          <w:spacing w:val="-6"/>
          <w:w w:val="95"/>
        </w:rPr>
        <w:t xml:space="preserve"> </w:t>
      </w:r>
      <w:r w:rsidRPr="006B5464">
        <w:rPr>
          <w:w w:val="95"/>
        </w:rPr>
        <w:t>10204</w:t>
      </w:r>
      <w:r>
        <w:rPr>
          <w:w w:val="95"/>
        </w:rPr>
        <w:t>:2006</w:t>
      </w:r>
      <w:r>
        <w:rPr>
          <w:spacing w:val="-8"/>
          <w:w w:val="95"/>
        </w:rPr>
        <w:tab/>
      </w:r>
      <w:r>
        <w:rPr>
          <w:spacing w:val="-8"/>
          <w:w w:val="95"/>
        </w:rPr>
        <w:tab/>
      </w:r>
      <w:r>
        <w:rPr>
          <w:spacing w:val="-8"/>
          <w:w w:val="95"/>
        </w:rPr>
        <w:tab/>
      </w:r>
      <w:r w:rsidRPr="006B5464">
        <w:rPr>
          <w:w w:val="95"/>
        </w:rPr>
        <w:t>Wyroby</w:t>
      </w:r>
      <w:r w:rsidRPr="006B5464">
        <w:rPr>
          <w:spacing w:val="-11"/>
          <w:w w:val="95"/>
        </w:rPr>
        <w:t xml:space="preserve"> </w:t>
      </w:r>
      <w:r w:rsidRPr="006B5464">
        <w:rPr>
          <w:w w:val="95"/>
        </w:rPr>
        <w:t>metalowe.</w:t>
      </w:r>
      <w:r w:rsidRPr="006B5464">
        <w:rPr>
          <w:spacing w:val="-8"/>
          <w:w w:val="95"/>
        </w:rPr>
        <w:t xml:space="preserve"> </w:t>
      </w:r>
      <w:r w:rsidRPr="006B5464">
        <w:rPr>
          <w:w w:val="95"/>
        </w:rPr>
        <w:t>Rodzaje</w:t>
      </w:r>
      <w:r w:rsidRPr="006B5464">
        <w:rPr>
          <w:spacing w:val="-7"/>
          <w:w w:val="95"/>
        </w:rPr>
        <w:t xml:space="preserve"> </w:t>
      </w:r>
      <w:r w:rsidRPr="006B5464">
        <w:rPr>
          <w:w w:val="95"/>
        </w:rPr>
        <w:t>dokumentów</w:t>
      </w:r>
      <w:r w:rsidRPr="006B5464">
        <w:rPr>
          <w:spacing w:val="-9"/>
          <w:w w:val="95"/>
        </w:rPr>
        <w:t xml:space="preserve"> </w:t>
      </w:r>
      <w:r w:rsidRPr="006B5464">
        <w:rPr>
          <w:spacing w:val="-2"/>
          <w:w w:val="95"/>
        </w:rPr>
        <w:t>kontroli.</w:t>
      </w:r>
    </w:p>
    <w:p w14:paraId="39263D55" w14:textId="77777777" w:rsidR="00276C7E" w:rsidRDefault="00276C7E" w:rsidP="00276C7E">
      <w:pPr>
        <w:pStyle w:val="Tekstpodstawowy"/>
        <w:spacing w:before="46" w:line="288" w:lineRule="auto"/>
        <w:ind w:left="465"/>
        <w:rPr>
          <w:w w:val="95"/>
        </w:rPr>
      </w:pPr>
      <w:r w:rsidRPr="006B5464">
        <w:rPr>
          <w:w w:val="95"/>
        </w:rPr>
        <w:t>PN-</w:t>
      </w:r>
      <w:r>
        <w:rPr>
          <w:w w:val="95"/>
        </w:rPr>
        <w:t>EN 10365:2017-03</w:t>
      </w:r>
      <w:r>
        <w:rPr>
          <w:w w:val="95"/>
        </w:rPr>
        <w:tab/>
      </w:r>
      <w:r>
        <w:rPr>
          <w:w w:val="95"/>
        </w:rPr>
        <w:tab/>
        <w:t xml:space="preserve">Stalowe walcowane na gorąco ceowniki, dwuteowniki I oraz H. </w:t>
      </w:r>
    </w:p>
    <w:p w14:paraId="0B0BA592" w14:textId="77777777" w:rsidR="00276C7E" w:rsidRPr="006B5464" w:rsidRDefault="00276C7E" w:rsidP="00276C7E">
      <w:pPr>
        <w:pStyle w:val="Tekstpodstawowy"/>
        <w:spacing w:line="288" w:lineRule="auto"/>
        <w:ind w:left="3345" w:firstLine="255"/>
        <w:rPr>
          <w:w w:val="95"/>
        </w:rPr>
      </w:pPr>
      <w:r>
        <w:rPr>
          <w:w w:val="95"/>
        </w:rPr>
        <w:t>Wymiary i masy</w:t>
      </w:r>
    </w:p>
    <w:p w14:paraId="58DB94A6" w14:textId="77777777" w:rsidR="00276C7E" w:rsidRPr="006B5464" w:rsidRDefault="00276C7E" w:rsidP="00276C7E">
      <w:pPr>
        <w:pStyle w:val="Tekstpodstawowy"/>
        <w:spacing w:line="288" w:lineRule="auto"/>
        <w:ind w:left="465" w:right="1288"/>
        <w:rPr>
          <w:w w:val="95"/>
        </w:rPr>
      </w:pPr>
      <w:r w:rsidRPr="006B5464">
        <w:rPr>
          <w:w w:val="95"/>
        </w:rPr>
        <w:t>PN-EN ISO 4014:20</w:t>
      </w:r>
      <w:r>
        <w:rPr>
          <w:w w:val="95"/>
        </w:rPr>
        <w:t>22-12</w:t>
      </w:r>
      <w:r>
        <w:rPr>
          <w:w w:val="95"/>
        </w:rPr>
        <w:tab/>
      </w:r>
      <w:r>
        <w:rPr>
          <w:w w:val="95"/>
        </w:rPr>
        <w:tab/>
      </w:r>
      <w:r w:rsidRPr="006B5464">
        <w:rPr>
          <w:w w:val="95"/>
        </w:rPr>
        <w:t>Śruby z łbem sześciokątnym</w:t>
      </w:r>
      <w:r>
        <w:rPr>
          <w:w w:val="95"/>
        </w:rPr>
        <w:t>. Klasy dokładności A i B</w:t>
      </w:r>
    </w:p>
    <w:p w14:paraId="7AE2907F" w14:textId="77777777" w:rsidR="00276C7E" w:rsidRDefault="00276C7E" w:rsidP="00276C7E">
      <w:pPr>
        <w:pStyle w:val="Tekstpodstawowy"/>
        <w:rPr>
          <w:spacing w:val="-2"/>
          <w:w w:val="95"/>
        </w:rPr>
      </w:pPr>
      <w:r w:rsidRPr="006B5464">
        <w:rPr>
          <w:w w:val="95"/>
        </w:rPr>
        <w:t>PN-EN</w:t>
      </w:r>
      <w:r w:rsidRPr="006B5464">
        <w:rPr>
          <w:spacing w:val="-4"/>
          <w:w w:val="95"/>
        </w:rPr>
        <w:t xml:space="preserve"> </w:t>
      </w:r>
      <w:r w:rsidRPr="006B5464">
        <w:rPr>
          <w:w w:val="95"/>
        </w:rPr>
        <w:t>ISO</w:t>
      </w:r>
      <w:r w:rsidRPr="006B5464">
        <w:rPr>
          <w:spacing w:val="-2"/>
          <w:w w:val="95"/>
        </w:rPr>
        <w:t xml:space="preserve"> </w:t>
      </w:r>
      <w:r w:rsidRPr="006B5464">
        <w:rPr>
          <w:w w:val="95"/>
        </w:rPr>
        <w:t>4017:20</w:t>
      </w:r>
      <w:r>
        <w:rPr>
          <w:w w:val="95"/>
        </w:rPr>
        <w:t>22-12</w:t>
      </w:r>
      <w:r>
        <w:rPr>
          <w:spacing w:val="-5"/>
          <w:w w:val="95"/>
        </w:rPr>
        <w:tab/>
      </w:r>
      <w:r>
        <w:rPr>
          <w:spacing w:val="-5"/>
          <w:w w:val="95"/>
        </w:rPr>
        <w:tab/>
      </w:r>
      <w:r>
        <w:rPr>
          <w:spacing w:val="-3"/>
          <w:w w:val="95"/>
        </w:rPr>
        <w:t xml:space="preserve">Części złączne. </w:t>
      </w:r>
      <w:r w:rsidRPr="006B5464">
        <w:rPr>
          <w:w w:val="95"/>
        </w:rPr>
        <w:t>Śruby</w:t>
      </w:r>
      <w:r w:rsidRPr="006B5464">
        <w:rPr>
          <w:spacing w:val="-6"/>
          <w:w w:val="95"/>
        </w:rPr>
        <w:t xml:space="preserve"> </w:t>
      </w:r>
      <w:r w:rsidRPr="006B5464">
        <w:rPr>
          <w:w w:val="95"/>
        </w:rPr>
        <w:t>z</w:t>
      </w:r>
      <w:r w:rsidRPr="006B5464">
        <w:rPr>
          <w:spacing w:val="-5"/>
          <w:w w:val="95"/>
        </w:rPr>
        <w:t xml:space="preserve"> </w:t>
      </w:r>
      <w:r w:rsidRPr="006B5464">
        <w:rPr>
          <w:w w:val="95"/>
        </w:rPr>
        <w:t>gwintem</w:t>
      </w:r>
      <w:r w:rsidRPr="006B5464">
        <w:rPr>
          <w:spacing w:val="-2"/>
          <w:w w:val="95"/>
        </w:rPr>
        <w:t xml:space="preserve"> </w:t>
      </w:r>
      <w:r w:rsidRPr="006B5464">
        <w:rPr>
          <w:w w:val="95"/>
        </w:rPr>
        <w:t>na</w:t>
      </w:r>
      <w:r w:rsidRPr="006B5464">
        <w:rPr>
          <w:spacing w:val="-6"/>
          <w:w w:val="95"/>
        </w:rPr>
        <w:t xml:space="preserve"> </w:t>
      </w:r>
      <w:r w:rsidRPr="006B5464">
        <w:rPr>
          <w:w w:val="95"/>
        </w:rPr>
        <w:t>całej</w:t>
      </w:r>
      <w:r w:rsidRPr="006B5464">
        <w:rPr>
          <w:spacing w:val="-4"/>
          <w:w w:val="95"/>
        </w:rPr>
        <w:t xml:space="preserve"> </w:t>
      </w:r>
      <w:r w:rsidRPr="006B5464">
        <w:rPr>
          <w:w w:val="95"/>
        </w:rPr>
        <w:t>długości</w:t>
      </w:r>
      <w:r w:rsidRPr="006B5464">
        <w:rPr>
          <w:spacing w:val="-3"/>
          <w:w w:val="95"/>
        </w:rPr>
        <w:t xml:space="preserve"> </w:t>
      </w:r>
      <w:r w:rsidRPr="006B5464">
        <w:rPr>
          <w:w w:val="95"/>
        </w:rPr>
        <w:t>z</w:t>
      </w:r>
      <w:r w:rsidRPr="006B5464">
        <w:rPr>
          <w:spacing w:val="-8"/>
          <w:w w:val="95"/>
        </w:rPr>
        <w:t xml:space="preserve"> </w:t>
      </w:r>
      <w:r w:rsidRPr="006B5464">
        <w:rPr>
          <w:w w:val="95"/>
        </w:rPr>
        <w:t xml:space="preserve">łbem </w:t>
      </w:r>
      <w:r w:rsidRPr="006B5464">
        <w:rPr>
          <w:spacing w:val="-2"/>
          <w:w w:val="95"/>
        </w:rPr>
        <w:t>sześciokątnym</w:t>
      </w:r>
      <w:r>
        <w:rPr>
          <w:spacing w:val="-2"/>
          <w:w w:val="95"/>
        </w:rPr>
        <w:t xml:space="preserve">. </w:t>
      </w:r>
    </w:p>
    <w:p w14:paraId="60CE636D" w14:textId="77777777" w:rsidR="00276C7E" w:rsidRDefault="00276C7E" w:rsidP="00276C7E">
      <w:pPr>
        <w:pStyle w:val="Tekstpodstawowy"/>
        <w:ind w:left="3347" w:firstLine="253"/>
        <w:rPr>
          <w:spacing w:val="-2"/>
          <w:w w:val="95"/>
        </w:rPr>
      </w:pPr>
      <w:r>
        <w:rPr>
          <w:spacing w:val="-2"/>
          <w:w w:val="95"/>
        </w:rPr>
        <w:t>Klasy dokładności A i B</w:t>
      </w:r>
    </w:p>
    <w:p w14:paraId="2E840D16" w14:textId="77777777" w:rsidR="000D58BC" w:rsidRDefault="000D58BC" w:rsidP="00276C7E">
      <w:pPr>
        <w:pStyle w:val="Tekstpodstawowy"/>
        <w:ind w:left="3347" w:firstLine="253"/>
        <w:rPr>
          <w:spacing w:val="-2"/>
          <w:w w:val="95"/>
        </w:rPr>
      </w:pPr>
    </w:p>
    <w:p w14:paraId="63E016F9" w14:textId="77777777" w:rsidR="000D58BC" w:rsidRPr="00244BEC" w:rsidRDefault="000D58BC" w:rsidP="000D58BC">
      <w:pPr>
        <w:tabs>
          <w:tab w:val="left" w:pos="1187"/>
          <w:tab w:val="left" w:pos="1188"/>
        </w:tabs>
        <w:spacing w:before="52" w:line="286" w:lineRule="auto"/>
        <w:ind w:left="471" w:right="346"/>
        <w:rPr>
          <w:sz w:val="20"/>
        </w:rPr>
      </w:pPr>
      <w:r>
        <w:rPr>
          <w:sz w:val="20"/>
        </w:rPr>
        <w:t>NINIEJSZE NORMY MOGĄ BYĆ ZASTĄPIONE RÓWNOWAŻNYMI</w:t>
      </w:r>
    </w:p>
    <w:p w14:paraId="68C94036" w14:textId="77777777" w:rsidR="00276C7E" w:rsidRDefault="00276C7E" w:rsidP="00276C7E">
      <w:pPr>
        <w:pStyle w:val="Tekstpodstawowy"/>
        <w:ind w:left="0"/>
        <w:rPr>
          <w:sz w:val="28"/>
        </w:rPr>
      </w:pPr>
    </w:p>
    <w:p w14:paraId="0BB13BE0" w14:textId="77777777" w:rsidR="00276C7E" w:rsidRPr="00CC345D" w:rsidRDefault="00276C7E" w:rsidP="00CC345D">
      <w:pPr>
        <w:pStyle w:val="Nagwek3"/>
        <w:numPr>
          <w:ilvl w:val="1"/>
          <w:numId w:val="135"/>
        </w:numPr>
        <w:tabs>
          <w:tab w:val="left" w:pos="1093"/>
        </w:tabs>
        <w:ind w:left="697" w:hanging="232"/>
        <w:rPr>
          <w:sz w:val="20"/>
          <w:szCs w:val="20"/>
        </w:rPr>
      </w:pPr>
      <w:r w:rsidRPr="00CC345D">
        <w:rPr>
          <w:sz w:val="20"/>
          <w:szCs w:val="20"/>
        </w:rPr>
        <w:t>Dokumenty,</w:t>
      </w:r>
      <w:r w:rsidRPr="00CC345D">
        <w:rPr>
          <w:spacing w:val="-2"/>
          <w:sz w:val="20"/>
          <w:szCs w:val="20"/>
        </w:rPr>
        <w:t xml:space="preserve"> </w:t>
      </w:r>
      <w:r w:rsidRPr="00CC345D">
        <w:rPr>
          <w:sz w:val="20"/>
          <w:szCs w:val="20"/>
        </w:rPr>
        <w:t>instrukcje</w:t>
      </w:r>
      <w:r w:rsidRPr="00CC345D">
        <w:rPr>
          <w:spacing w:val="-1"/>
          <w:sz w:val="20"/>
          <w:szCs w:val="20"/>
        </w:rPr>
        <w:t xml:space="preserve"> </w:t>
      </w:r>
      <w:r w:rsidRPr="00CC345D">
        <w:rPr>
          <w:sz w:val="20"/>
          <w:szCs w:val="20"/>
        </w:rPr>
        <w:t>i</w:t>
      </w:r>
      <w:r w:rsidRPr="00CC345D">
        <w:rPr>
          <w:spacing w:val="1"/>
          <w:sz w:val="20"/>
          <w:szCs w:val="20"/>
        </w:rPr>
        <w:t xml:space="preserve"> </w:t>
      </w:r>
      <w:r w:rsidRPr="00CC345D">
        <w:rPr>
          <w:spacing w:val="-2"/>
          <w:sz w:val="20"/>
          <w:szCs w:val="20"/>
        </w:rPr>
        <w:t>przepisy</w:t>
      </w:r>
    </w:p>
    <w:p w14:paraId="2952B533" w14:textId="77777777" w:rsidR="00276C7E" w:rsidRDefault="00276C7E" w:rsidP="00276C7E">
      <w:pPr>
        <w:pStyle w:val="Akapitzlist"/>
        <w:numPr>
          <w:ilvl w:val="0"/>
          <w:numId w:val="7"/>
        </w:numPr>
        <w:tabs>
          <w:tab w:val="left" w:pos="610"/>
        </w:tabs>
        <w:spacing w:before="1" w:line="288" w:lineRule="auto"/>
        <w:ind w:left="467" w:right="344" w:firstLine="0"/>
        <w:jc w:val="both"/>
        <w:rPr>
          <w:sz w:val="20"/>
        </w:rPr>
      </w:pPr>
      <w:r>
        <w:rPr>
          <w:sz w:val="20"/>
        </w:rPr>
        <w:t>Ustawa z dnia 7 lipca 1994 r. – Prawo budowlane (Dz. U. z 2002 r. Nr 106 poz. 1126) z późniejszymi zmianami (ostatnia zmiana z 2003 r. Dz. U. Nr 80 poz. 718).</w:t>
      </w:r>
    </w:p>
    <w:p w14:paraId="64FE418A" w14:textId="77777777" w:rsidR="00276C7E" w:rsidRDefault="00276C7E" w:rsidP="00276C7E">
      <w:pPr>
        <w:pStyle w:val="Akapitzlist"/>
        <w:numPr>
          <w:ilvl w:val="0"/>
          <w:numId w:val="7"/>
        </w:numPr>
        <w:tabs>
          <w:tab w:val="left" w:pos="628"/>
        </w:tabs>
        <w:spacing w:line="288" w:lineRule="auto"/>
        <w:ind w:left="467" w:right="345" w:firstLine="0"/>
        <w:jc w:val="both"/>
        <w:rPr>
          <w:sz w:val="20"/>
        </w:rPr>
      </w:pPr>
      <w:r>
        <w:rPr>
          <w:sz w:val="20"/>
        </w:rPr>
        <w:t>Rozporządzenie Ministra Infrastruktury z dnia 26.06.2002 r. w sprawie dziennika budowy, montażu i rozbiórki tablicy informacyjnej oraz ogłoszenia zawierającego dane dotyczące bezpieczeństwa pracy i ochrony zdrowia (Dz. U. z 2002 r. Nr 108 poz. 953).</w:t>
      </w:r>
    </w:p>
    <w:p w14:paraId="09252713" w14:textId="77777777" w:rsidR="00276C7E" w:rsidRDefault="00276C7E" w:rsidP="00276C7E">
      <w:pPr>
        <w:pStyle w:val="Akapitzlist"/>
        <w:numPr>
          <w:ilvl w:val="0"/>
          <w:numId w:val="7"/>
        </w:numPr>
        <w:tabs>
          <w:tab w:val="left" w:pos="596"/>
        </w:tabs>
        <w:spacing w:line="288" w:lineRule="auto"/>
        <w:ind w:left="467" w:right="342" w:firstLine="0"/>
        <w:jc w:val="both"/>
        <w:rPr>
          <w:sz w:val="20"/>
        </w:rPr>
      </w:pPr>
      <w:r>
        <w:rPr>
          <w:sz w:val="20"/>
        </w:rPr>
        <w:t>Rozporządzenie Ministra Infrastruktury</w:t>
      </w:r>
      <w:r>
        <w:rPr>
          <w:spacing w:val="-2"/>
          <w:sz w:val="20"/>
        </w:rPr>
        <w:t xml:space="preserve"> </w:t>
      </w:r>
      <w:r>
        <w:rPr>
          <w:sz w:val="20"/>
        </w:rPr>
        <w:t>z dnia 6 lutego 2003 r. w sprawie bezpieczeństwa i higieny pracy podczas wykonywania robót budowlanych (Dz. U. z 2003 r. Nr 48 poz. 401).</w:t>
      </w:r>
    </w:p>
    <w:p w14:paraId="3F732E7A" w14:textId="77777777" w:rsidR="009F15D9" w:rsidRDefault="009F15D9">
      <w:pPr>
        <w:spacing w:line="288" w:lineRule="auto"/>
        <w:sectPr w:rsidR="009F15D9">
          <w:pgSz w:w="11910" w:h="16840"/>
          <w:pgMar w:top="640" w:right="900" w:bottom="760" w:left="780" w:header="0" w:footer="504" w:gutter="0"/>
          <w:cols w:space="708"/>
        </w:sectPr>
      </w:pPr>
    </w:p>
    <w:p w14:paraId="13578C3A" w14:textId="5985A648" w:rsidR="00FD0D3D" w:rsidRDefault="00FD0D3D" w:rsidP="00FD0D3D">
      <w:pPr>
        <w:pStyle w:val="Nagwek1"/>
        <w:spacing w:before="63"/>
        <w:ind w:left="3362" w:hanging="2886"/>
        <w:jc w:val="left"/>
      </w:pPr>
      <w:bookmarkStart w:id="16" w:name="_Toc179376017"/>
      <w:bookmarkStart w:id="17" w:name="_Toc180067094"/>
      <w:r>
        <w:lastRenderedPageBreak/>
        <w:t>S-06a</w:t>
      </w:r>
      <w:r>
        <w:rPr>
          <w:spacing w:val="-12"/>
        </w:rPr>
        <w:t xml:space="preserve"> </w:t>
      </w:r>
      <w:r>
        <w:t>ZABEZPIECZENIE</w:t>
      </w:r>
      <w:r>
        <w:rPr>
          <w:spacing w:val="-9"/>
        </w:rPr>
        <w:t xml:space="preserve"> </w:t>
      </w:r>
      <w:r>
        <w:t>ANTYKOROZYJNE</w:t>
      </w:r>
      <w:r>
        <w:rPr>
          <w:spacing w:val="-12"/>
        </w:rPr>
        <w:t xml:space="preserve"> </w:t>
      </w:r>
      <w:r>
        <w:t xml:space="preserve">ELEMENTÓW </w:t>
      </w:r>
      <w:r>
        <w:rPr>
          <w:spacing w:val="-2"/>
        </w:rPr>
        <w:t>STALOWYCH</w:t>
      </w:r>
      <w:bookmarkEnd w:id="16"/>
      <w:bookmarkEnd w:id="17"/>
    </w:p>
    <w:p w14:paraId="66CC3607" w14:textId="77777777" w:rsidR="00FD0D3D" w:rsidRDefault="00FD0D3D" w:rsidP="00FD0D3D">
      <w:pPr>
        <w:pStyle w:val="Tekstpodstawowy"/>
        <w:spacing w:before="10"/>
        <w:ind w:left="0"/>
        <w:rPr>
          <w:b/>
          <w:sz w:val="25"/>
        </w:rPr>
      </w:pPr>
    </w:p>
    <w:p w14:paraId="43418FC5" w14:textId="77777777" w:rsidR="00FD0D3D" w:rsidRDefault="00FD0D3D" w:rsidP="00FD0D3D">
      <w:pPr>
        <w:pStyle w:val="Tekstpodstawowy"/>
      </w:pPr>
      <w:r>
        <w:t>Kod</w:t>
      </w:r>
      <w:r>
        <w:rPr>
          <w:spacing w:val="-7"/>
        </w:rPr>
        <w:t xml:space="preserve"> </w:t>
      </w:r>
      <w:r>
        <w:t>CPV</w:t>
      </w:r>
      <w:r>
        <w:rPr>
          <w:spacing w:val="-6"/>
        </w:rPr>
        <w:t xml:space="preserve"> </w:t>
      </w:r>
      <w:r>
        <w:t>45442200-9</w:t>
      </w:r>
      <w:r>
        <w:rPr>
          <w:spacing w:val="-8"/>
        </w:rPr>
        <w:t xml:space="preserve"> </w:t>
      </w:r>
      <w:r>
        <w:t>–</w:t>
      </w:r>
      <w:r>
        <w:rPr>
          <w:spacing w:val="-5"/>
        </w:rPr>
        <w:t xml:space="preserve"> </w:t>
      </w:r>
      <w:r>
        <w:t>NAKŁADANIE</w:t>
      </w:r>
      <w:r>
        <w:rPr>
          <w:spacing w:val="-6"/>
        </w:rPr>
        <w:t xml:space="preserve"> </w:t>
      </w:r>
      <w:r>
        <w:t>POWŁOK</w:t>
      </w:r>
      <w:r>
        <w:rPr>
          <w:spacing w:val="-7"/>
        </w:rPr>
        <w:t xml:space="preserve"> </w:t>
      </w:r>
      <w:r>
        <w:rPr>
          <w:spacing w:val="-2"/>
        </w:rPr>
        <w:t>ANTYKOROZYJNYCH</w:t>
      </w:r>
    </w:p>
    <w:p w14:paraId="4535619E" w14:textId="77777777" w:rsidR="00FD0D3D" w:rsidRDefault="00FD0D3D" w:rsidP="00FD0D3D">
      <w:pPr>
        <w:pStyle w:val="Tekstpodstawowy"/>
        <w:spacing w:before="1"/>
        <w:ind w:left="0"/>
        <w:rPr>
          <w:sz w:val="21"/>
        </w:rPr>
      </w:pPr>
    </w:p>
    <w:p w14:paraId="2BEEB734" w14:textId="77777777" w:rsidR="00FD0D3D" w:rsidRDefault="00FD0D3D" w:rsidP="00FD0D3D">
      <w:pPr>
        <w:pStyle w:val="Nagwek2"/>
        <w:spacing w:before="93"/>
        <w:ind w:left="921"/>
      </w:pPr>
      <w:r>
        <w:rPr>
          <w:noProof/>
        </w:rPr>
        <w:drawing>
          <wp:anchor distT="0" distB="0" distL="0" distR="0" simplePos="0" relativeHeight="487604224" behindDoc="0" locked="0" layoutInCell="1" allowOverlap="1" wp14:anchorId="240E559E" wp14:editId="54F74924">
            <wp:simplePos x="0" y="0"/>
            <wp:positionH relativeFrom="page">
              <wp:posOffset>798575</wp:posOffset>
            </wp:positionH>
            <wp:positionV relativeFrom="paragraph">
              <wp:posOffset>87704</wp:posOffset>
            </wp:positionV>
            <wp:extent cx="115824" cy="118871"/>
            <wp:effectExtent l="0" t="0" r="0" b="0"/>
            <wp:wrapNone/>
            <wp:docPr id="676098932"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17.png"/>
                    <pic:cNvPicPr/>
                  </pic:nvPicPr>
                  <pic:blipFill>
                    <a:blip r:embed="rId23" cstate="print"/>
                    <a:stretch>
                      <a:fillRect/>
                    </a:stretch>
                  </pic:blipFill>
                  <pic:spPr>
                    <a:xfrm>
                      <a:off x="0" y="0"/>
                      <a:ext cx="115824" cy="118871"/>
                    </a:xfrm>
                    <a:prstGeom prst="rect">
                      <a:avLst/>
                    </a:prstGeom>
                  </pic:spPr>
                </pic:pic>
              </a:graphicData>
            </a:graphic>
          </wp:anchor>
        </w:drawing>
      </w:r>
      <w:r>
        <w:rPr>
          <w:spacing w:val="-2"/>
        </w:rPr>
        <w:t>WSTĘP</w:t>
      </w:r>
    </w:p>
    <w:p w14:paraId="7FF70055" w14:textId="77777777" w:rsidR="00FD0D3D" w:rsidRDefault="00FD0D3D" w:rsidP="00EE4F1D">
      <w:pPr>
        <w:pStyle w:val="Nagwek3"/>
        <w:numPr>
          <w:ilvl w:val="1"/>
          <w:numId w:val="6"/>
        </w:numPr>
        <w:tabs>
          <w:tab w:val="left" w:pos="1091"/>
          <w:tab w:val="left" w:pos="1093"/>
        </w:tabs>
        <w:spacing w:before="55"/>
        <w:ind w:left="1089" w:hanging="624"/>
      </w:pPr>
      <w:r w:rsidRPr="00EE4F1D">
        <w:rPr>
          <w:sz w:val="20"/>
          <w:szCs w:val="20"/>
        </w:rPr>
        <w:t>Nazwa</w:t>
      </w:r>
      <w:r w:rsidRPr="00EE4F1D">
        <w:rPr>
          <w:spacing w:val="-2"/>
          <w:sz w:val="20"/>
          <w:szCs w:val="20"/>
        </w:rPr>
        <w:t xml:space="preserve"> </w:t>
      </w:r>
      <w:r w:rsidRPr="00EE4F1D">
        <w:rPr>
          <w:sz w:val="20"/>
          <w:szCs w:val="20"/>
        </w:rPr>
        <w:t>nadana</w:t>
      </w:r>
      <w:r>
        <w:rPr>
          <w:spacing w:val="-1"/>
        </w:rPr>
        <w:t xml:space="preserve"> </w:t>
      </w:r>
      <w:r w:rsidRPr="00EE4F1D">
        <w:rPr>
          <w:sz w:val="20"/>
          <w:szCs w:val="20"/>
        </w:rPr>
        <w:t>zamówieniu</w:t>
      </w:r>
      <w:r w:rsidRPr="00EE4F1D">
        <w:rPr>
          <w:spacing w:val="-1"/>
          <w:sz w:val="20"/>
          <w:szCs w:val="20"/>
        </w:rPr>
        <w:t xml:space="preserve"> </w:t>
      </w:r>
      <w:r w:rsidRPr="00EE4F1D">
        <w:rPr>
          <w:sz w:val="20"/>
          <w:szCs w:val="20"/>
        </w:rPr>
        <w:t>przez</w:t>
      </w:r>
      <w:r w:rsidRPr="00EE4F1D">
        <w:rPr>
          <w:spacing w:val="-1"/>
          <w:sz w:val="20"/>
          <w:szCs w:val="20"/>
        </w:rPr>
        <w:t xml:space="preserve"> </w:t>
      </w:r>
      <w:r w:rsidRPr="00EE4F1D">
        <w:rPr>
          <w:spacing w:val="-2"/>
          <w:sz w:val="20"/>
          <w:szCs w:val="20"/>
        </w:rPr>
        <w:t>zamawiającego:</w:t>
      </w:r>
    </w:p>
    <w:p w14:paraId="72301ED9" w14:textId="77777777" w:rsidR="00EE4F1D" w:rsidRDefault="00EE4F1D" w:rsidP="00EE4F1D">
      <w:pPr>
        <w:pStyle w:val="Tekstpodstawowy"/>
        <w:spacing w:before="57"/>
        <w:jc w:val="both"/>
      </w:pPr>
      <w:r>
        <w:t>Remont i modernizacja pomieszczeń w budynku Wojewódzkiej Komendy Policji</w:t>
      </w:r>
    </w:p>
    <w:p w14:paraId="18C242AB" w14:textId="77777777" w:rsidR="00EE4F1D" w:rsidRDefault="00EE4F1D" w:rsidP="00EE4F1D">
      <w:pPr>
        <w:pStyle w:val="Tekstpodstawowy"/>
        <w:spacing w:before="57"/>
        <w:jc w:val="both"/>
      </w:pPr>
    </w:p>
    <w:p w14:paraId="6C078D29" w14:textId="0CAC6655" w:rsidR="00FD0D3D" w:rsidRPr="00EE4F1D" w:rsidRDefault="00FD0D3D" w:rsidP="00EE4F1D">
      <w:pPr>
        <w:pStyle w:val="Nagwek3"/>
        <w:numPr>
          <w:ilvl w:val="1"/>
          <w:numId w:val="6"/>
        </w:numPr>
        <w:tabs>
          <w:tab w:val="left" w:pos="1091"/>
          <w:tab w:val="left" w:pos="1093"/>
        </w:tabs>
        <w:ind w:left="1089" w:hanging="624"/>
        <w:rPr>
          <w:sz w:val="20"/>
          <w:szCs w:val="20"/>
        </w:rPr>
      </w:pPr>
      <w:r w:rsidRPr="00EE4F1D">
        <w:rPr>
          <w:sz w:val="20"/>
          <w:szCs w:val="20"/>
        </w:rPr>
        <w:t>Przedmiot</w:t>
      </w:r>
      <w:r w:rsidRPr="00EE4F1D">
        <w:rPr>
          <w:spacing w:val="2"/>
          <w:sz w:val="20"/>
          <w:szCs w:val="20"/>
        </w:rPr>
        <w:t xml:space="preserve"> </w:t>
      </w:r>
      <w:r w:rsidRPr="00EE4F1D">
        <w:rPr>
          <w:spacing w:val="-5"/>
          <w:sz w:val="20"/>
          <w:szCs w:val="20"/>
        </w:rPr>
        <w:t>ST</w:t>
      </w:r>
    </w:p>
    <w:p w14:paraId="78BF5DA5" w14:textId="77777777" w:rsidR="00FD0D3D" w:rsidRDefault="00FD0D3D" w:rsidP="00FD0D3D">
      <w:pPr>
        <w:pStyle w:val="Akapitzlist"/>
        <w:numPr>
          <w:ilvl w:val="2"/>
          <w:numId w:val="6"/>
        </w:numPr>
        <w:tabs>
          <w:tab w:val="left" w:pos="1022"/>
        </w:tabs>
        <w:spacing w:before="56"/>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6078779A" w14:textId="5018B512" w:rsidR="00FD0D3D" w:rsidRDefault="00FD0D3D" w:rsidP="00FD0D3D">
      <w:pPr>
        <w:pStyle w:val="Tekstpodstawowy"/>
        <w:tabs>
          <w:tab w:val="left" w:pos="3302"/>
        </w:tabs>
        <w:spacing w:before="46"/>
        <w:rPr>
          <w:w w:val="95"/>
        </w:rPr>
      </w:pPr>
      <w:r>
        <w:rPr>
          <w:spacing w:val="-2"/>
        </w:rPr>
        <w:t>Rodzaj:</w:t>
      </w:r>
      <w:r>
        <w:tab/>
      </w:r>
      <w:r w:rsidR="00EE4F1D">
        <w:rPr>
          <w:w w:val="95"/>
        </w:rPr>
        <w:t>REMONT I MODERNIZACJA POMIESZCZEŃ</w:t>
      </w:r>
    </w:p>
    <w:p w14:paraId="7790FA20" w14:textId="0811B566" w:rsidR="00EE4F1D" w:rsidRDefault="00EE4F1D" w:rsidP="00FD0D3D">
      <w:pPr>
        <w:pStyle w:val="Tekstpodstawowy"/>
        <w:tabs>
          <w:tab w:val="left" w:pos="3302"/>
        </w:tabs>
        <w:spacing w:before="46"/>
        <w:rPr>
          <w:spacing w:val="-2"/>
          <w:w w:val="95"/>
        </w:rPr>
      </w:pPr>
      <w:r>
        <w:rPr>
          <w:w w:val="95"/>
        </w:rPr>
        <w:tab/>
        <w:t>W BUDYNKU WOJEWÓDZKIEJ KOMENDY POLICJI</w:t>
      </w:r>
    </w:p>
    <w:p w14:paraId="0891481C" w14:textId="77777777" w:rsidR="00FD0D3D" w:rsidRDefault="00FD0D3D" w:rsidP="00FD0D3D">
      <w:pPr>
        <w:pStyle w:val="Tekstpodstawowy"/>
        <w:tabs>
          <w:tab w:val="left" w:pos="3302"/>
        </w:tabs>
        <w:spacing w:before="46"/>
      </w:pPr>
    </w:p>
    <w:p w14:paraId="488802A2" w14:textId="3340DAAB" w:rsidR="00FD0D3D" w:rsidRDefault="00FD0D3D" w:rsidP="00FD0D3D">
      <w:pPr>
        <w:pStyle w:val="Tekstpodstawowy"/>
        <w:tabs>
          <w:tab w:val="right" w:pos="5702"/>
        </w:tabs>
        <w:spacing w:before="1" w:line="229" w:lineRule="exact"/>
      </w:pPr>
      <w:r>
        <w:t>Adres</w:t>
      </w:r>
      <w:r>
        <w:rPr>
          <w:spacing w:val="-8"/>
        </w:rPr>
        <w:t xml:space="preserve"> </w:t>
      </w:r>
      <w:r>
        <w:rPr>
          <w:spacing w:val="-2"/>
        </w:rPr>
        <w:t xml:space="preserve">przedsięwzięcia:               </w:t>
      </w:r>
      <w:r>
        <w:rPr>
          <w:rFonts w:ascii="Times New Roman" w:hAnsi="Times New Roman"/>
        </w:rPr>
        <w:tab/>
      </w:r>
      <w:r w:rsidR="00EE4F1D">
        <w:t>50</w:t>
      </w:r>
      <w:r w:rsidR="00EE4F1D" w:rsidRPr="00457B14">
        <w:t>-</w:t>
      </w:r>
      <w:r w:rsidR="00EE4F1D">
        <w:t>040 WROCŁAW, ul. PODWALE 31/32</w:t>
      </w:r>
    </w:p>
    <w:p w14:paraId="24D9DDFD" w14:textId="77777777" w:rsidR="00FD0D3D" w:rsidRDefault="00FD0D3D" w:rsidP="00FD0D3D">
      <w:pPr>
        <w:pStyle w:val="Tekstpodstawowy"/>
        <w:ind w:left="0"/>
        <w:rPr>
          <w:sz w:val="24"/>
        </w:rPr>
      </w:pPr>
    </w:p>
    <w:p w14:paraId="55260448" w14:textId="383496B1" w:rsidR="00FD0D3D" w:rsidRDefault="00FD0D3D" w:rsidP="00FD0D3D">
      <w:pPr>
        <w:pStyle w:val="Tekstpodstawowy"/>
        <w:spacing w:line="288" w:lineRule="auto"/>
        <w:ind w:right="344"/>
        <w:jc w:val="both"/>
      </w:pPr>
      <w:r>
        <w:t xml:space="preserve">Przedmiotem niniejszej standardowej specyfikacji technicznej (ST) są wymagania ogólne dotyczące wykonania i odbioru robót związanych z </w:t>
      </w:r>
      <w:r w:rsidR="00EE4F1D">
        <w:t>remontem</w:t>
      </w:r>
      <w:r>
        <w:t xml:space="preserve"> budynk</w:t>
      </w:r>
      <w:r w:rsidR="00257494">
        <w:t>u</w:t>
      </w:r>
      <w:r>
        <w:t>.</w:t>
      </w:r>
    </w:p>
    <w:p w14:paraId="2E7F2209" w14:textId="77777777" w:rsidR="00FD0D3D" w:rsidRDefault="00FD0D3D" w:rsidP="00FD0D3D">
      <w:pPr>
        <w:pStyle w:val="Tekstpodstawowy"/>
        <w:ind w:left="0"/>
        <w:rPr>
          <w:sz w:val="24"/>
        </w:rPr>
      </w:pPr>
    </w:p>
    <w:p w14:paraId="5E4991FA" w14:textId="77777777" w:rsidR="00FD0D3D" w:rsidRDefault="00FD0D3D" w:rsidP="00FD0D3D">
      <w:pPr>
        <w:pStyle w:val="Tekstpodstawowy"/>
      </w:pPr>
      <w:r>
        <w:t>1.2.2.</w:t>
      </w:r>
      <w:r>
        <w:rPr>
          <w:spacing w:val="-10"/>
        </w:rPr>
        <w:t xml:space="preserve"> </w:t>
      </w:r>
      <w:r>
        <w:t>Uczestnicy</w:t>
      </w:r>
      <w:r>
        <w:rPr>
          <w:spacing w:val="-10"/>
        </w:rPr>
        <w:t xml:space="preserve"> </w:t>
      </w:r>
      <w:r>
        <w:t>Procesu</w:t>
      </w:r>
      <w:r>
        <w:rPr>
          <w:spacing w:val="-4"/>
        </w:rPr>
        <w:t xml:space="preserve"> </w:t>
      </w:r>
      <w:r>
        <w:rPr>
          <w:spacing w:val="-2"/>
        </w:rPr>
        <w:t>Inwestycyjnego</w:t>
      </w:r>
    </w:p>
    <w:p w14:paraId="47721470" w14:textId="62F04CDA" w:rsidR="00FD0D3D" w:rsidRDefault="00FD0D3D" w:rsidP="00FD0D3D">
      <w:pPr>
        <w:pStyle w:val="Akapitzlist"/>
        <w:numPr>
          <w:ilvl w:val="0"/>
          <w:numId w:val="5"/>
        </w:numPr>
        <w:tabs>
          <w:tab w:val="left" w:pos="701"/>
          <w:tab w:val="left" w:pos="3302"/>
        </w:tabs>
        <w:spacing w:before="47"/>
        <w:ind w:hanging="234"/>
      </w:pPr>
      <w:r>
        <w:rPr>
          <w:spacing w:val="-2"/>
          <w:sz w:val="20"/>
        </w:rPr>
        <w:t>Zamawiający:</w:t>
      </w:r>
      <w:r>
        <w:rPr>
          <w:sz w:val="20"/>
        </w:rPr>
        <w:tab/>
      </w:r>
      <w:r w:rsidR="00EE4F1D">
        <w:rPr>
          <w:sz w:val="20"/>
          <w:szCs w:val="20"/>
        </w:rPr>
        <w:t>Wojewódzka Komenda Policji</w:t>
      </w:r>
    </w:p>
    <w:p w14:paraId="7E86E6BF" w14:textId="77777777" w:rsidR="00FD0D3D" w:rsidRDefault="00FD0D3D" w:rsidP="00FD0D3D">
      <w:pPr>
        <w:pStyle w:val="Tekstpodstawowy"/>
        <w:spacing w:before="5"/>
        <w:ind w:left="0"/>
        <w:rPr>
          <w:sz w:val="28"/>
        </w:rPr>
      </w:pPr>
    </w:p>
    <w:p w14:paraId="184F3A54" w14:textId="77777777" w:rsidR="00FD0D3D" w:rsidRDefault="00FD0D3D" w:rsidP="00FD0D3D">
      <w:pPr>
        <w:pStyle w:val="Akapitzlist"/>
        <w:numPr>
          <w:ilvl w:val="0"/>
          <w:numId w:val="5"/>
        </w:numPr>
        <w:tabs>
          <w:tab w:val="left" w:pos="701"/>
        </w:tabs>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327D759E" w14:textId="77777777" w:rsidR="00FD0D3D" w:rsidRDefault="00FD0D3D" w:rsidP="00FD0D3D">
      <w:pPr>
        <w:pStyle w:val="Tekstpodstawowy"/>
        <w:spacing w:before="10"/>
        <w:ind w:left="0"/>
        <w:rPr>
          <w:sz w:val="27"/>
        </w:rPr>
      </w:pPr>
    </w:p>
    <w:p w14:paraId="121604B8" w14:textId="488BE748" w:rsidR="00FD0D3D" w:rsidRPr="00EE4F1D" w:rsidRDefault="00FD0D3D" w:rsidP="00EE4F1D">
      <w:pPr>
        <w:pStyle w:val="Nagwek3"/>
        <w:numPr>
          <w:ilvl w:val="1"/>
          <w:numId w:val="6"/>
        </w:numPr>
        <w:tabs>
          <w:tab w:val="left" w:pos="1091"/>
          <w:tab w:val="left" w:pos="1093"/>
        </w:tabs>
        <w:ind w:left="1089" w:hanging="624"/>
        <w:rPr>
          <w:sz w:val="20"/>
          <w:szCs w:val="20"/>
        </w:rPr>
      </w:pPr>
      <w:r w:rsidRPr="00EE4F1D">
        <w:rPr>
          <w:sz w:val="20"/>
          <w:szCs w:val="20"/>
        </w:rPr>
        <w:t>Zakres</w:t>
      </w:r>
      <w:r w:rsidRPr="00EE4F1D">
        <w:rPr>
          <w:spacing w:val="-1"/>
          <w:sz w:val="20"/>
          <w:szCs w:val="20"/>
        </w:rPr>
        <w:t xml:space="preserve"> </w:t>
      </w:r>
      <w:r w:rsidRPr="00EE4F1D">
        <w:rPr>
          <w:sz w:val="20"/>
          <w:szCs w:val="20"/>
        </w:rPr>
        <w:t>robót</w:t>
      </w:r>
      <w:r w:rsidRPr="00EE4F1D">
        <w:rPr>
          <w:spacing w:val="-1"/>
          <w:sz w:val="20"/>
          <w:szCs w:val="20"/>
        </w:rPr>
        <w:t xml:space="preserve"> </w:t>
      </w:r>
      <w:r w:rsidRPr="00EE4F1D">
        <w:rPr>
          <w:sz w:val="20"/>
          <w:szCs w:val="20"/>
        </w:rPr>
        <w:t xml:space="preserve">objętych </w:t>
      </w:r>
      <w:r w:rsidRPr="00EE4F1D">
        <w:rPr>
          <w:spacing w:val="-5"/>
          <w:sz w:val="20"/>
          <w:szCs w:val="20"/>
        </w:rPr>
        <w:t>ST</w:t>
      </w:r>
    </w:p>
    <w:p w14:paraId="71BFC3E8" w14:textId="7E0CB515" w:rsidR="00FD0D3D" w:rsidRDefault="00FD0D3D" w:rsidP="00FD0D3D">
      <w:pPr>
        <w:pStyle w:val="Tekstpodstawowy"/>
        <w:spacing w:before="57" w:line="288" w:lineRule="auto"/>
        <w:ind w:right="344"/>
        <w:jc w:val="both"/>
      </w:pPr>
      <w:r>
        <w:t>Zakresem niniejszej szczegółowej specyfikacji technicznej (ST) są wymagania dotyczące wykonania i odbioru robót związanych z wykonaniem zabezpieczeń antykorozyjnych konstrukcji stalowych w postaci powłok malarskich.</w:t>
      </w:r>
    </w:p>
    <w:p w14:paraId="64CB9CE8" w14:textId="77777777" w:rsidR="00FD0D3D" w:rsidRDefault="00FD0D3D" w:rsidP="00FD0D3D">
      <w:pPr>
        <w:pStyle w:val="Tekstpodstawowy"/>
        <w:ind w:left="0"/>
        <w:rPr>
          <w:sz w:val="24"/>
        </w:rPr>
      </w:pPr>
    </w:p>
    <w:p w14:paraId="724F5369" w14:textId="77777777" w:rsidR="00FD0D3D" w:rsidRDefault="00FD0D3D" w:rsidP="00FD0D3D">
      <w:pPr>
        <w:pStyle w:val="Tekstpodstawowy"/>
      </w:pPr>
      <w:r>
        <w:t>Wykonanie</w:t>
      </w:r>
      <w:r>
        <w:rPr>
          <w:spacing w:val="-6"/>
        </w:rPr>
        <w:t xml:space="preserve"> </w:t>
      </w:r>
      <w:r>
        <w:t>tych</w:t>
      </w:r>
      <w:r>
        <w:rPr>
          <w:spacing w:val="-6"/>
        </w:rPr>
        <w:t xml:space="preserve"> </w:t>
      </w:r>
      <w:r>
        <w:t>prac</w:t>
      </w:r>
      <w:r>
        <w:rPr>
          <w:spacing w:val="-5"/>
        </w:rPr>
        <w:t xml:space="preserve"> </w:t>
      </w:r>
      <w:r>
        <w:t>powinno</w:t>
      </w:r>
      <w:r>
        <w:rPr>
          <w:spacing w:val="-7"/>
        </w:rPr>
        <w:t xml:space="preserve"> </w:t>
      </w:r>
      <w:r>
        <w:t>być</w:t>
      </w:r>
      <w:r>
        <w:rPr>
          <w:spacing w:val="-3"/>
        </w:rPr>
        <w:t xml:space="preserve"> </w:t>
      </w:r>
      <w:r>
        <w:t>zgodne</w:t>
      </w:r>
      <w:r>
        <w:rPr>
          <w:spacing w:val="-6"/>
        </w:rPr>
        <w:t xml:space="preserve"> </w:t>
      </w:r>
      <w:r>
        <w:t>z</w:t>
      </w:r>
      <w:r>
        <w:rPr>
          <w:spacing w:val="-6"/>
        </w:rPr>
        <w:t xml:space="preserve"> </w:t>
      </w:r>
      <w:r>
        <w:t>Dokumentacją</w:t>
      </w:r>
      <w:r>
        <w:rPr>
          <w:spacing w:val="-8"/>
        </w:rPr>
        <w:t xml:space="preserve"> </w:t>
      </w:r>
      <w:r>
        <w:rPr>
          <w:spacing w:val="-2"/>
        </w:rPr>
        <w:t>Projektową.</w:t>
      </w:r>
    </w:p>
    <w:p w14:paraId="683FC8E5" w14:textId="77777777" w:rsidR="00FD0D3D" w:rsidRDefault="00FD0D3D" w:rsidP="00FD0D3D">
      <w:pPr>
        <w:pStyle w:val="Tekstpodstawowy"/>
        <w:spacing w:before="10"/>
        <w:ind w:left="0"/>
        <w:rPr>
          <w:sz w:val="27"/>
        </w:rPr>
      </w:pPr>
    </w:p>
    <w:p w14:paraId="720AECCE" w14:textId="77777777" w:rsidR="00FD0D3D" w:rsidRPr="00EE4F1D" w:rsidRDefault="00FD0D3D" w:rsidP="00EE4F1D">
      <w:pPr>
        <w:pStyle w:val="Nagwek3"/>
        <w:numPr>
          <w:ilvl w:val="1"/>
          <w:numId w:val="6"/>
        </w:numPr>
        <w:tabs>
          <w:tab w:val="left" w:pos="1091"/>
          <w:tab w:val="left" w:pos="1093"/>
        </w:tabs>
        <w:ind w:left="1089" w:hanging="624"/>
        <w:rPr>
          <w:sz w:val="20"/>
          <w:szCs w:val="20"/>
        </w:rPr>
      </w:pPr>
      <w:r w:rsidRPr="00EE4F1D">
        <w:rPr>
          <w:sz w:val="20"/>
          <w:szCs w:val="20"/>
        </w:rPr>
        <w:t xml:space="preserve">Określenia </w:t>
      </w:r>
      <w:r w:rsidRPr="00EE4F1D">
        <w:rPr>
          <w:spacing w:val="-2"/>
          <w:sz w:val="20"/>
          <w:szCs w:val="20"/>
        </w:rPr>
        <w:t>podstawowe</w:t>
      </w:r>
    </w:p>
    <w:p w14:paraId="282B7F17" w14:textId="5B76E3F3" w:rsidR="00FD0D3D" w:rsidRDefault="00FD0D3D" w:rsidP="00FD0D3D">
      <w:pPr>
        <w:pStyle w:val="Tekstpodstawowy"/>
        <w:spacing w:before="57" w:line="288" w:lineRule="auto"/>
        <w:ind w:right="343"/>
        <w:jc w:val="both"/>
      </w:pPr>
      <w:r>
        <w:t>Określenia</w:t>
      </w:r>
      <w:r>
        <w:rPr>
          <w:spacing w:val="-3"/>
        </w:rPr>
        <w:t xml:space="preserve"> </w:t>
      </w:r>
      <w:r>
        <w:t>podane</w:t>
      </w:r>
      <w:r>
        <w:rPr>
          <w:spacing w:val="-1"/>
        </w:rPr>
        <w:t xml:space="preserve"> </w:t>
      </w:r>
      <w:r>
        <w:t>w</w:t>
      </w:r>
      <w:r>
        <w:rPr>
          <w:spacing w:val="-3"/>
        </w:rPr>
        <w:t xml:space="preserve"> </w:t>
      </w:r>
      <w:r>
        <w:t>niniejszej</w:t>
      </w:r>
      <w:r>
        <w:rPr>
          <w:spacing w:val="-2"/>
        </w:rPr>
        <w:t xml:space="preserve"> </w:t>
      </w:r>
      <w:r>
        <w:t>ST są</w:t>
      </w:r>
      <w:r>
        <w:rPr>
          <w:spacing w:val="-1"/>
        </w:rPr>
        <w:t xml:space="preserve"> </w:t>
      </w:r>
      <w:r>
        <w:t>zgodne z</w:t>
      </w:r>
      <w:r>
        <w:rPr>
          <w:spacing w:val="-5"/>
        </w:rPr>
        <w:t xml:space="preserve"> </w:t>
      </w:r>
      <w:r>
        <w:t>obowiązującymi</w:t>
      </w:r>
      <w:r>
        <w:rPr>
          <w:spacing w:val="-5"/>
        </w:rPr>
        <w:t xml:space="preserve"> </w:t>
      </w:r>
      <w:r>
        <w:t>odpowiednimi</w:t>
      </w:r>
      <w:r>
        <w:rPr>
          <w:spacing w:val="-4"/>
        </w:rPr>
        <w:t xml:space="preserve"> </w:t>
      </w:r>
      <w:r>
        <w:t>normami</w:t>
      </w:r>
      <w:r>
        <w:rPr>
          <w:spacing w:val="-3"/>
        </w:rPr>
        <w:t xml:space="preserve"> </w:t>
      </w:r>
      <w:r>
        <w:t>oraz</w:t>
      </w:r>
      <w:r>
        <w:rPr>
          <w:spacing w:val="-4"/>
        </w:rPr>
        <w:t xml:space="preserve"> </w:t>
      </w:r>
      <w:r>
        <w:t xml:space="preserve">określeniami podanymi w </w:t>
      </w:r>
      <w:r w:rsidR="00EE4F1D">
        <w:t xml:space="preserve">S-00 </w:t>
      </w:r>
      <w:r>
        <w:t>„Wymagania ogólne” pkt 1.4.</w:t>
      </w:r>
    </w:p>
    <w:p w14:paraId="27B770B2" w14:textId="77777777" w:rsidR="00FD0D3D" w:rsidRDefault="00FD0D3D" w:rsidP="00FD0D3D">
      <w:pPr>
        <w:pStyle w:val="Tekstpodstawowy"/>
        <w:spacing w:before="7"/>
        <w:ind w:left="0"/>
        <w:rPr>
          <w:sz w:val="25"/>
        </w:rPr>
      </w:pPr>
    </w:p>
    <w:p w14:paraId="436B2040" w14:textId="77777777" w:rsidR="00FD0D3D" w:rsidRPr="00EE4F1D" w:rsidRDefault="00FD0D3D" w:rsidP="00EE4F1D">
      <w:pPr>
        <w:pStyle w:val="Nagwek3"/>
        <w:numPr>
          <w:ilvl w:val="1"/>
          <w:numId w:val="6"/>
        </w:numPr>
        <w:tabs>
          <w:tab w:val="left" w:pos="1091"/>
          <w:tab w:val="left" w:pos="1093"/>
        </w:tabs>
        <w:spacing w:before="1"/>
        <w:ind w:left="1089" w:hanging="624"/>
        <w:rPr>
          <w:sz w:val="20"/>
          <w:szCs w:val="20"/>
        </w:rPr>
      </w:pPr>
      <w:r w:rsidRPr="00EE4F1D">
        <w:rPr>
          <w:sz w:val="20"/>
          <w:szCs w:val="20"/>
        </w:rPr>
        <w:t>Ogólne</w:t>
      </w:r>
      <w:r w:rsidRPr="00EE4F1D">
        <w:rPr>
          <w:spacing w:val="-4"/>
          <w:sz w:val="20"/>
          <w:szCs w:val="20"/>
        </w:rPr>
        <w:t xml:space="preserve"> </w:t>
      </w:r>
      <w:r w:rsidRPr="00EE4F1D">
        <w:rPr>
          <w:sz w:val="20"/>
          <w:szCs w:val="20"/>
        </w:rPr>
        <w:t>wymagania</w:t>
      </w:r>
      <w:r w:rsidRPr="00EE4F1D">
        <w:rPr>
          <w:spacing w:val="-1"/>
          <w:sz w:val="20"/>
          <w:szCs w:val="20"/>
        </w:rPr>
        <w:t xml:space="preserve"> </w:t>
      </w:r>
      <w:r w:rsidRPr="00EE4F1D">
        <w:rPr>
          <w:sz w:val="20"/>
          <w:szCs w:val="20"/>
        </w:rPr>
        <w:t>dotyczące</w:t>
      </w:r>
      <w:r w:rsidRPr="00EE4F1D">
        <w:rPr>
          <w:spacing w:val="1"/>
          <w:sz w:val="20"/>
          <w:szCs w:val="20"/>
        </w:rPr>
        <w:t xml:space="preserve"> </w:t>
      </w:r>
      <w:r w:rsidRPr="00EE4F1D">
        <w:rPr>
          <w:spacing w:val="-2"/>
          <w:sz w:val="20"/>
          <w:szCs w:val="20"/>
        </w:rPr>
        <w:t>robót</w:t>
      </w:r>
    </w:p>
    <w:p w14:paraId="03516353" w14:textId="4CDE70DE" w:rsidR="00EE4F1D" w:rsidRDefault="00FD0D3D" w:rsidP="00FD0D3D">
      <w:pPr>
        <w:pStyle w:val="Tekstpodstawowy"/>
        <w:spacing w:before="56" w:line="288" w:lineRule="auto"/>
        <w:ind w:right="342"/>
        <w:jc w:val="both"/>
        <w:rPr>
          <w:spacing w:val="40"/>
        </w:rPr>
      </w:pPr>
      <w:r>
        <w:t>Wykonawca robót jest odpowiedzialny za jakość ich wykonania oraz za zgodność z dokumentacją projektową,</w:t>
      </w:r>
      <w:r>
        <w:rPr>
          <w:spacing w:val="40"/>
        </w:rPr>
        <w:t xml:space="preserve"> </w:t>
      </w:r>
      <w:r>
        <w:t>ST</w:t>
      </w:r>
      <w:r>
        <w:rPr>
          <w:spacing w:val="40"/>
        </w:rPr>
        <w:t xml:space="preserve"> </w:t>
      </w:r>
      <w:r>
        <w:t>i</w:t>
      </w:r>
      <w:r>
        <w:rPr>
          <w:spacing w:val="40"/>
        </w:rPr>
        <w:t xml:space="preserve"> </w:t>
      </w:r>
      <w:r>
        <w:t>poleceniami</w:t>
      </w:r>
      <w:r>
        <w:rPr>
          <w:spacing w:val="40"/>
        </w:rPr>
        <w:t xml:space="preserve"> </w:t>
      </w:r>
      <w:r>
        <w:t>Inspektora</w:t>
      </w:r>
      <w:r>
        <w:rPr>
          <w:spacing w:val="40"/>
        </w:rPr>
        <w:t xml:space="preserve"> </w:t>
      </w:r>
      <w:r>
        <w:t>nadzoru.</w:t>
      </w:r>
      <w:r>
        <w:rPr>
          <w:spacing w:val="40"/>
        </w:rPr>
        <w:t xml:space="preserve"> </w:t>
      </w:r>
      <w:r>
        <w:t>Ogólne</w:t>
      </w:r>
      <w:r>
        <w:rPr>
          <w:spacing w:val="40"/>
        </w:rPr>
        <w:t xml:space="preserve"> </w:t>
      </w:r>
      <w:r>
        <w:t>wymagania</w:t>
      </w:r>
      <w:r>
        <w:rPr>
          <w:spacing w:val="40"/>
        </w:rPr>
        <w:t xml:space="preserve"> </w:t>
      </w:r>
      <w:r>
        <w:t>dotyczące</w:t>
      </w:r>
      <w:r>
        <w:rPr>
          <w:spacing w:val="40"/>
        </w:rPr>
        <w:t xml:space="preserve"> </w:t>
      </w:r>
      <w:r>
        <w:t>robót</w:t>
      </w:r>
      <w:r>
        <w:rPr>
          <w:spacing w:val="40"/>
        </w:rPr>
        <w:t xml:space="preserve"> </w:t>
      </w:r>
      <w:r>
        <w:t>podano</w:t>
      </w:r>
      <w:r>
        <w:rPr>
          <w:spacing w:val="40"/>
        </w:rPr>
        <w:t xml:space="preserve"> </w:t>
      </w:r>
    </w:p>
    <w:p w14:paraId="2BCDBBA2" w14:textId="0E937845" w:rsidR="00FD0D3D" w:rsidRDefault="00FD0D3D" w:rsidP="00EE4F1D">
      <w:pPr>
        <w:pStyle w:val="Tekstpodstawowy"/>
        <w:spacing w:before="56" w:line="288" w:lineRule="auto"/>
        <w:ind w:left="465" w:right="340"/>
        <w:jc w:val="both"/>
      </w:pPr>
      <w:r>
        <w:t>w</w:t>
      </w:r>
      <w:r>
        <w:rPr>
          <w:spacing w:val="40"/>
        </w:rPr>
        <w:t xml:space="preserve"> </w:t>
      </w:r>
      <w:r>
        <w:t>S</w:t>
      </w:r>
      <w:r w:rsidR="00EE4F1D">
        <w:t xml:space="preserve">-00 </w:t>
      </w:r>
      <w:r>
        <w:t>„Wymagania</w:t>
      </w:r>
      <w:r>
        <w:rPr>
          <w:spacing w:val="-9"/>
        </w:rPr>
        <w:t xml:space="preserve"> </w:t>
      </w:r>
      <w:r>
        <w:t>ogólne”</w:t>
      </w:r>
      <w:r>
        <w:rPr>
          <w:spacing w:val="-6"/>
        </w:rPr>
        <w:t xml:space="preserve"> </w:t>
      </w:r>
      <w:r>
        <w:t>pkt</w:t>
      </w:r>
      <w:r>
        <w:rPr>
          <w:spacing w:val="-7"/>
        </w:rPr>
        <w:t xml:space="preserve"> </w:t>
      </w:r>
      <w:r>
        <w:rPr>
          <w:spacing w:val="-4"/>
        </w:rPr>
        <w:t>1.5.</w:t>
      </w:r>
    </w:p>
    <w:p w14:paraId="0EA407E7" w14:textId="77777777" w:rsidR="00FD0D3D" w:rsidRDefault="00FD0D3D" w:rsidP="00FD0D3D">
      <w:pPr>
        <w:pStyle w:val="Tekstpodstawowy"/>
        <w:spacing w:before="10"/>
        <w:ind w:left="0"/>
        <w:rPr>
          <w:sz w:val="19"/>
        </w:rPr>
      </w:pPr>
    </w:p>
    <w:p w14:paraId="45CFD86C" w14:textId="77777777" w:rsidR="00FD0D3D" w:rsidRDefault="00FD0D3D" w:rsidP="00FD0D3D">
      <w:pPr>
        <w:pStyle w:val="Nagwek2"/>
        <w:ind w:left="921"/>
      </w:pPr>
      <w:r>
        <w:rPr>
          <w:noProof/>
        </w:rPr>
        <w:drawing>
          <wp:anchor distT="0" distB="0" distL="0" distR="0" simplePos="0" relativeHeight="487605248" behindDoc="0" locked="0" layoutInCell="1" allowOverlap="1" wp14:anchorId="2DBDD381" wp14:editId="6667C524">
            <wp:simplePos x="0" y="0"/>
            <wp:positionH relativeFrom="page">
              <wp:posOffset>789431</wp:posOffset>
            </wp:positionH>
            <wp:positionV relativeFrom="paragraph">
              <wp:posOffset>87069</wp:posOffset>
            </wp:positionV>
            <wp:extent cx="121920" cy="118871"/>
            <wp:effectExtent l="0" t="0" r="0" b="0"/>
            <wp:wrapNone/>
            <wp:docPr id="100332858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3.jpeg"/>
                    <pic:cNvPicPr/>
                  </pic:nvPicPr>
                  <pic:blipFill>
                    <a:blip r:embed="rId10" cstate="print"/>
                    <a:stretch>
                      <a:fillRect/>
                    </a:stretch>
                  </pic:blipFill>
                  <pic:spPr>
                    <a:xfrm>
                      <a:off x="0" y="0"/>
                      <a:ext cx="121920" cy="118871"/>
                    </a:xfrm>
                    <a:prstGeom prst="rect">
                      <a:avLst/>
                    </a:prstGeom>
                  </pic:spPr>
                </pic:pic>
              </a:graphicData>
            </a:graphic>
          </wp:anchor>
        </w:drawing>
      </w:r>
      <w:r>
        <w:rPr>
          <w:spacing w:val="-2"/>
        </w:rPr>
        <w:t>MATERIAŁY</w:t>
      </w:r>
    </w:p>
    <w:p w14:paraId="51AE8737" w14:textId="77777777" w:rsidR="00FD0D3D" w:rsidRDefault="00FD0D3D" w:rsidP="00FD0D3D">
      <w:pPr>
        <w:pStyle w:val="Nagwek6"/>
        <w:spacing w:before="55"/>
      </w:pPr>
      <w:r>
        <w:rPr>
          <w:spacing w:val="-2"/>
        </w:rPr>
        <w:t>Wymagania</w:t>
      </w:r>
      <w:r>
        <w:rPr>
          <w:spacing w:val="3"/>
        </w:rPr>
        <w:t xml:space="preserve"> </w:t>
      </w:r>
      <w:r>
        <w:rPr>
          <w:spacing w:val="-2"/>
        </w:rPr>
        <w:t>ogólne</w:t>
      </w:r>
    </w:p>
    <w:p w14:paraId="2F863CF9" w14:textId="77777777" w:rsidR="00FD0D3D" w:rsidRDefault="00FD0D3D" w:rsidP="00FD0D3D">
      <w:pPr>
        <w:pStyle w:val="Tekstpodstawowy"/>
        <w:spacing w:before="48" w:line="288" w:lineRule="auto"/>
        <w:ind w:right="339"/>
      </w:pPr>
      <w:r>
        <w:t>Wszystkie materiały stosowane do wykonania robót muszą być zgodne z wymaganiami niniejszej SST i</w:t>
      </w:r>
      <w:r>
        <w:rPr>
          <w:spacing w:val="40"/>
        </w:rPr>
        <w:t xml:space="preserve"> </w:t>
      </w:r>
      <w:r>
        <w:t>dokumentacji projektowej.</w:t>
      </w:r>
    </w:p>
    <w:p w14:paraId="4BDDD6D3" w14:textId="77777777" w:rsidR="00FD0D3D" w:rsidRDefault="00FD0D3D" w:rsidP="00FD0D3D">
      <w:pPr>
        <w:pStyle w:val="Tekstpodstawowy"/>
      </w:pPr>
      <w:r>
        <w:t>Do</w:t>
      </w:r>
      <w:r>
        <w:rPr>
          <w:spacing w:val="-6"/>
        </w:rPr>
        <w:t xml:space="preserve"> </w:t>
      </w:r>
      <w:r>
        <w:t>wykonania</w:t>
      </w:r>
      <w:r>
        <w:rPr>
          <w:spacing w:val="-7"/>
        </w:rPr>
        <w:t xml:space="preserve"> </w:t>
      </w:r>
      <w:r>
        <w:t>robót</w:t>
      </w:r>
      <w:r>
        <w:rPr>
          <w:spacing w:val="-7"/>
        </w:rPr>
        <w:t xml:space="preserve"> </w:t>
      </w:r>
      <w:r>
        <w:t>mogą</w:t>
      </w:r>
      <w:r>
        <w:rPr>
          <w:spacing w:val="-8"/>
        </w:rPr>
        <w:t xml:space="preserve"> </w:t>
      </w:r>
      <w:r>
        <w:t>być</w:t>
      </w:r>
      <w:r>
        <w:rPr>
          <w:spacing w:val="-6"/>
        </w:rPr>
        <w:t xml:space="preserve"> </w:t>
      </w:r>
      <w:r>
        <w:t>stosowane</w:t>
      </w:r>
      <w:r>
        <w:rPr>
          <w:spacing w:val="-6"/>
        </w:rPr>
        <w:t xml:space="preserve"> </w:t>
      </w:r>
      <w:r>
        <w:t>wyroby</w:t>
      </w:r>
      <w:r>
        <w:rPr>
          <w:spacing w:val="-8"/>
        </w:rPr>
        <w:t xml:space="preserve"> </w:t>
      </w:r>
      <w:r>
        <w:t>budowlane</w:t>
      </w:r>
      <w:r>
        <w:rPr>
          <w:spacing w:val="-7"/>
        </w:rPr>
        <w:t xml:space="preserve"> </w:t>
      </w:r>
      <w:r>
        <w:t>spełniające</w:t>
      </w:r>
      <w:r>
        <w:rPr>
          <w:spacing w:val="-6"/>
        </w:rPr>
        <w:t xml:space="preserve"> </w:t>
      </w:r>
      <w:r>
        <w:t>warunki</w:t>
      </w:r>
      <w:r>
        <w:rPr>
          <w:spacing w:val="-7"/>
        </w:rPr>
        <w:t xml:space="preserve"> </w:t>
      </w:r>
      <w:r>
        <w:t>określone</w:t>
      </w:r>
      <w:r>
        <w:rPr>
          <w:spacing w:val="-6"/>
        </w:rPr>
        <w:t xml:space="preserve"> </w:t>
      </w:r>
      <w:r>
        <w:rPr>
          <w:spacing w:val="-5"/>
        </w:rPr>
        <w:t>w:</w:t>
      </w:r>
    </w:p>
    <w:p w14:paraId="1887499A" w14:textId="4DF43C96" w:rsidR="00FD0D3D" w:rsidRPr="00EE4F1D" w:rsidRDefault="00EE4F1D" w:rsidP="00EE4F1D">
      <w:pPr>
        <w:tabs>
          <w:tab w:val="left" w:pos="467"/>
          <w:tab w:val="left" w:pos="469"/>
        </w:tabs>
        <w:spacing w:before="46"/>
        <w:ind w:left="465" w:right="344"/>
        <w:rPr>
          <w:sz w:val="20"/>
        </w:rPr>
      </w:pPr>
      <w:r>
        <w:rPr>
          <w:sz w:val="20"/>
        </w:rPr>
        <w:t xml:space="preserve">- </w:t>
      </w:r>
      <w:r w:rsidR="00FD0D3D" w:rsidRPr="00EE4F1D">
        <w:rPr>
          <w:sz w:val="20"/>
        </w:rPr>
        <w:t>Ustawie z</w:t>
      </w:r>
      <w:r w:rsidR="00FD0D3D" w:rsidRPr="00EE4F1D">
        <w:rPr>
          <w:spacing w:val="-2"/>
          <w:sz w:val="20"/>
        </w:rPr>
        <w:t xml:space="preserve"> </w:t>
      </w:r>
      <w:r w:rsidR="00FD0D3D" w:rsidRPr="00EE4F1D">
        <w:rPr>
          <w:sz w:val="20"/>
        </w:rPr>
        <w:t>dnia 7</w:t>
      </w:r>
      <w:r w:rsidR="00FD0D3D" w:rsidRPr="00EE4F1D">
        <w:rPr>
          <w:spacing w:val="-2"/>
          <w:sz w:val="20"/>
        </w:rPr>
        <w:t xml:space="preserve"> </w:t>
      </w:r>
      <w:r w:rsidR="00FD0D3D" w:rsidRPr="00EE4F1D">
        <w:rPr>
          <w:sz w:val="20"/>
        </w:rPr>
        <w:t>lipca</w:t>
      </w:r>
      <w:r w:rsidR="00FD0D3D" w:rsidRPr="00EE4F1D">
        <w:rPr>
          <w:spacing w:val="-2"/>
          <w:sz w:val="20"/>
        </w:rPr>
        <w:t xml:space="preserve"> </w:t>
      </w:r>
      <w:r w:rsidR="00FD0D3D" w:rsidRPr="00EE4F1D">
        <w:rPr>
          <w:sz w:val="20"/>
        </w:rPr>
        <w:t>1994 r.</w:t>
      </w:r>
      <w:r w:rsidR="00FD0D3D" w:rsidRPr="00EE4F1D">
        <w:rPr>
          <w:spacing w:val="-2"/>
          <w:sz w:val="20"/>
        </w:rPr>
        <w:t xml:space="preserve"> </w:t>
      </w:r>
      <w:r w:rsidR="00FD0D3D" w:rsidRPr="00EE4F1D">
        <w:rPr>
          <w:sz w:val="20"/>
        </w:rPr>
        <w:t>Prawo</w:t>
      </w:r>
      <w:r w:rsidR="00FD0D3D" w:rsidRPr="00EE4F1D">
        <w:rPr>
          <w:spacing w:val="-2"/>
          <w:sz w:val="20"/>
        </w:rPr>
        <w:t xml:space="preserve"> </w:t>
      </w:r>
      <w:r w:rsidR="00FD0D3D" w:rsidRPr="00EE4F1D">
        <w:rPr>
          <w:sz w:val="20"/>
        </w:rPr>
        <w:t>budowlane (tekst</w:t>
      </w:r>
      <w:r w:rsidR="00FD0D3D" w:rsidRPr="00EE4F1D">
        <w:rPr>
          <w:spacing w:val="-4"/>
          <w:sz w:val="20"/>
        </w:rPr>
        <w:t xml:space="preserve"> </w:t>
      </w:r>
      <w:r w:rsidR="00FD0D3D" w:rsidRPr="00EE4F1D">
        <w:rPr>
          <w:sz w:val="20"/>
        </w:rPr>
        <w:t>jednolity:</w:t>
      </w:r>
      <w:r w:rsidR="00FD0D3D" w:rsidRPr="00EE4F1D">
        <w:rPr>
          <w:spacing w:val="-2"/>
          <w:sz w:val="20"/>
        </w:rPr>
        <w:t xml:space="preserve"> </w:t>
      </w:r>
      <w:r w:rsidR="00FD0D3D" w:rsidRPr="00EE4F1D">
        <w:rPr>
          <w:sz w:val="20"/>
        </w:rPr>
        <w:t>Dz.U. z 2020 r,</w:t>
      </w:r>
      <w:r w:rsidR="00FD0D3D" w:rsidRPr="00EE4F1D">
        <w:rPr>
          <w:spacing w:val="-2"/>
          <w:sz w:val="20"/>
        </w:rPr>
        <w:t xml:space="preserve"> </w:t>
      </w:r>
      <w:r w:rsidR="00FD0D3D" w:rsidRPr="00EE4F1D">
        <w:rPr>
          <w:sz w:val="20"/>
        </w:rPr>
        <w:t>poz. 1333; z</w:t>
      </w:r>
      <w:r w:rsidR="00FD0D3D" w:rsidRPr="00EE4F1D">
        <w:rPr>
          <w:spacing w:val="-4"/>
          <w:sz w:val="20"/>
        </w:rPr>
        <w:t xml:space="preserve"> </w:t>
      </w:r>
      <w:r w:rsidR="00FD0D3D" w:rsidRPr="00EE4F1D">
        <w:rPr>
          <w:sz w:val="20"/>
        </w:rPr>
        <w:t xml:space="preserve">późniejszymi </w:t>
      </w:r>
      <w:r w:rsidR="00FD0D3D" w:rsidRPr="00EE4F1D">
        <w:rPr>
          <w:spacing w:val="-2"/>
          <w:sz w:val="20"/>
        </w:rPr>
        <w:t>zmianami)</w:t>
      </w:r>
    </w:p>
    <w:p w14:paraId="191F5078" w14:textId="7F2B4666" w:rsidR="00FD0D3D" w:rsidRPr="00EE4F1D" w:rsidRDefault="00EE4F1D" w:rsidP="00EE4F1D">
      <w:pPr>
        <w:tabs>
          <w:tab w:val="left" w:pos="467"/>
          <w:tab w:val="left" w:pos="469"/>
        </w:tabs>
        <w:spacing w:line="231" w:lineRule="exact"/>
        <w:ind w:left="465"/>
        <w:rPr>
          <w:sz w:val="20"/>
        </w:rPr>
      </w:pPr>
      <w:r>
        <w:rPr>
          <w:sz w:val="20"/>
        </w:rPr>
        <w:t xml:space="preserve">- </w:t>
      </w:r>
      <w:r w:rsidR="00FD0D3D" w:rsidRPr="00EE4F1D">
        <w:rPr>
          <w:sz w:val="20"/>
        </w:rPr>
        <w:t>Ustawie</w:t>
      </w:r>
      <w:r w:rsidR="00FD0D3D" w:rsidRPr="00EE4F1D">
        <w:rPr>
          <w:spacing w:val="-3"/>
          <w:sz w:val="20"/>
        </w:rPr>
        <w:t xml:space="preserve"> </w:t>
      </w:r>
      <w:r w:rsidR="00FD0D3D" w:rsidRPr="00EE4F1D">
        <w:rPr>
          <w:sz w:val="20"/>
        </w:rPr>
        <w:t>z</w:t>
      </w:r>
      <w:r w:rsidR="00FD0D3D" w:rsidRPr="00EE4F1D">
        <w:rPr>
          <w:spacing w:val="-5"/>
          <w:sz w:val="20"/>
        </w:rPr>
        <w:t xml:space="preserve"> </w:t>
      </w:r>
      <w:r w:rsidR="00FD0D3D" w:rsidRPr="00EE4F1D">
        <w:rPr>
          <w:sz w:val="20"/>
        </w:rPr>
        <w:t>dnia</w:t>
      </w:r>
      <w:r w:rsidR="00FD0D3D" w:rsidRPr="00EE4F1D">
        <w:rPr>
          <w:spacing w:val="-5"/>
          <w:sz w:val="20"/>
        </w:rPr>
        <w:t xml:space="preserve"> </w:t>
      </w:r>
      <w:r w:rsidR="00FD0D3D" w:rsidRPr="00EE4F1D">
        <w:rPr>
          <w:sz w:val="20"/>
        </w:rPr>
        <w:t>16</w:t>
      </w:r>
      <w:r w:rsidR="00FD0D3D" w:rsidRPr="00EE4F1D">
        <w:rPr>
          <w:spacing w:val="-6"/>
          <w:sz w:val="20"/>
        </w:rPr>
        <w:t xml:space="preserve"> </w:t>
      </w:r>
      <w:r w:rsidR="00FD0D3D" w:rsidRPr="00EE4F1D">
        <w:rPr>
          <w:sz w:val="20"/>
        </w:rPr>
        <w:t>kwietnia</w:t>
      </w:r>
      <w:r w:rsidR="00FD0D3D" w:rsidRPr="00EE4F1D">
        <w:rPr>
          <w:spacing w:val="-3"/>
          <w:sz w:val="20"/>
        </w:rPr>
        <w:t xml:space="preserve"> </w:t>
      </w:r>
      <w:r w:rsidR="00FD0D3D" w:rsidRPr="00EE4F1D">
        <w:rPr>
          <w:sz w:val="20"/>
        </w:rPr>
        <w:t>2004</w:t>
      </w:r>
      <w:r w:rsidR="00FD0D3D" w:rsidRPr="00EE4F1D">
        <w:rPr>
          <w:spacing w:val="-3"/>
          <w:sz w:val="20"/>
        </w:rPr>
        <w:t xml:space="preserve"> </w:t>
      </w:r>
      <w:r w:rsidR="00FD0D3D" w:rsidRPr="00EE4F1D">
        <w:rPr>
          <w:sz w:val="20"/>
        </w:rPr>
        <w:t>r,</w:t>
      </w:r>
      <w:r w:rsidR="00FD0D3D" w:rsidRPr="00EE4F1D">
        <w:rPr>
          <w:spacing w:val="-5"/>
          <w:sz w:val="20"/>
        </w:rPr>
        <w:t xml:space="preserve"> </w:t>
      </w:r>
      <w:r w:rsidR="00FD0D3D" w:rsidRPr="00EE4F1D">
        <w:rPr>
          <w:sz w:val="20"/>
        </w:rPr>
        <w:t>o</w:t>
      </w:r>
      <w:r w:rsidR="00FD0D3D" w:rsidRPr="00EE4F1D">
        <w:rPr>
          <w:spacing w:val="-4"/>
          <w:sz w:val="20"/>
        </w:rPr>
        <w:t xml:space="preserve"> </w:t>
      </w:r>
      <w:r w:rsidR="00FD0D3D" w:rsidRPr="00EE4F1D">
        <w:rPr>
          <w:sz w:val="20"/>
        </w:rPr>
        <w:t>wyrobach</w:t>
      </w:r>
      <w:r w:rsidR="00FD0D3D" w:rsidRPr="00EE4F1D">
        <w:rPr>
          <w:spacing w:val="-7"/>
          <w:sz w:val="20"/>
        </w:rPr>
        <w:t xml:space="preserve"> </w:t>
      </w:r>
      <w:r w:rsidR="00FD0D3D" w:rsidRPr="00EE4F1D">
        <w:rPr>
          <w:sz w:val="20"/>
        </w:rPr>
        <w:t>budowlanych</w:t>
      </w:r>
      <w:r w:rsidR="00FD0D3D" w:rsidRPr="00EE4F1D">
        <w:rPr>
          <w:spacing w:val="-2"/>
          <w:sz w:val="20"/>
        </w:rPr>
        <w:t xml:space="preserve"> </w:t>
      </w:r>
      <w:r w:rsidR="00FD0D3D" w:rsidRPr="00EE4F1D">
        <w:rPr>
          <w:sz w:val="20"/>
        </w:rPr>
        <w:t>(Dz.U.</w:t>
      </w:r>
      <w:r w:rsidR="00FD0D3D" w:rsidRPr="00EE4F1D">
        <w:rPr>
          <w:spacing w:val="-3"/>
          <w:sz w:val="20"/>
        </w:rPr>
        <w:t xml:space="preserve"> </w:t>
      </w:r>
      <w:r w:rsidR="00FD0D3D" w:rsidRPr="00EE4F1D">
        <w:rPr>
          <w:sz w:val="20"/>
        </w:rPr>
        <w:t>z</w:t>
      </w:r>
      <w:r w:rsidR="00FD0D3D" w:rsidRPr="00EE4F1D">
        <w:rPr>
          <w:spacing w:val="-7"/>
          <w:sz w:val="20"/>
        </w:rPr>
        <w:t xml:space="preserve"> </w:t>
      </w:r>
      <w:r w:rsidR="00FD0D3D" w:rsidRPr="00EE4F1D">
        <w:rPr>
          <w:sz w:val="20"/>
        </w:rPr>
        <w:t>2004</w:t>
      </w:r>
      <w:r w:rsidR="00FD0D3D" w:rsidRPr="00EE4F1D">
        <w:rPr>
          <w:spacing w:val="-6"/>
          <w:sz w:val="20"/>
        </w:rPr>
        <w:t xml:space="preserve"> </w:t>
      </w:r>
      <w:r w:rsidR="00FD0D3D" w:rsidRPr="00EE4F1D">
        <w:rPr>
          <w:sz w:val="20"/>
        </w:rPr>
        <w:t>r,</w:t>
      </w:r>
      <w:r w:rsidR="00FD0D3D" w:rsidRPr="00EE4F1D">
        <w:rPr>
          <w:spacing w:val="-5"/>
          <w:sz w:val="20"/>
        </w:rPr>
        <w:t xml:space="preserve"> </w:t>
      </w:r>
      <w:r w:rsidR="00FD0D3D" w:rsidRPr="00EE4F1D">
        <w:rPr>
          <w:sz w:val="20"/>
        </w:rPr>
        <w:t>Nr</w:t>
      </w:r>
      <w:r w:rsidR="00FD0D3D" w:rsidRPr="00EE4F1D">
        <w:rPr>
          <w:spacing w:val="-2"/>
          <w:sz w:val="20"/>
        </w:rPr>
        <w:t xml:space="preserve"> </w:t>
      </w:r>
      <w:r w:rsidR="00FD0D3D" w:rsidRPr="00EE4F1D">
        <w:rPr>
          <w:sz w:val="20"/>
        </w:rPr>
        <w:t>92.</w:t>
      </w:r>
      <w:r w:rsidR="00FD0D3D" w:rsidRPr="00EE4F1D">
        <w:rPr>
          <w:spacing w:val="-5"/>
          <w:sz w:val="20"/>
        </w:rPr>
        <w:t xml:space="preserve"> </w:t>
      </w:r>
      <w:r w:rsidR="00FD0D3D" w:rsidRPr="00EE4F1D">
        <w:rPr>
          <w:sz w:val="20"/>
        </w:rPr>
        <w:t>poz.</w:t>
      </w:r>
      <w:r w:rsidR="00FD0D3D" w:rsidRPr="00EE4F1D">
        <w:rPr>
          <w:spacing w:val="-3"/>
          <w:sz w:val="20"/>
        </w:rPr>
        <w:t xml:space="preserve"> </w:t>
      </w:r>
      <w:r w:rsidR="00FD0D3D" w:rsidRPr="00EE4F1D">
        <w:rPr>
          <w:spacing w:val="-2"/>
          <w:sz w:val="20"/>
        </w:rPr>
        <w:t>881),</w:t>
      </w:r>
    </w:p>
    <w:p w14:paraId="615ED5EC" w14:textId="2E200209" w:rsidR="00FD0D3D" w:rsidRPr="00EE4F1D" w:rsidRDefault="00EE4F1D" w:rsidP="00EE4F1D">
      <w:pPr>
        <w:tabs>
          <w:tab w:val="left" w:pos="467"/>
          <w:tab w:val="left" w:pos="469"/>
        </w:tabs>
        <w:ind w:left="465" w:right="345"/>
        <w:rPr>
          <w:sz w:val="20"/>
        </w:rPr>
      </w:pPr>
      <w:r>
        <w:rPr>
          <w:sz w:val="20"/>
        </w:rPr>
        <w:t xml:space="preserve">- </w:t>
      </w:r>
      <w:r w:rsidR="00FD0D3D" w:rsidRPr="00EE4F1D">
        <w:rPr>
          <w:sz w:val="20"/>
        </w:rPr>
        <w:t>Ustawie</w:t>
      </w:r>
      <w:r w:rsidR="00FD0D3D" w:rsidRPr="00EE4F1D">
        <w:rPr>
          <w:spacing w:val="26"/>
          <w:sz w:val="20"/>
        </w:rPr>
        <w:t xml:space="preserve"> </w:t>
      </w:r>
      <w:r w:rsidR="00FD0D3D" w:rsidRPr="00EE4F1D">
        <w:rPr>
          <w:sz w:val="20"/>
        </w:rPr>
        <w:t>z</w:t>
      </w:r>
      <w:r w:rsidR="00FD0D3D" w:rsidRPr="00EE4F1D">
        <w:rPr>
          <w:spacing w:val="25"/>
          <w:sz w:val="20"/>
        </w:rPr>
        <w:t xml:space="preserve"> </w:t>
      </w:r>
      <w:r w:rsidR="00FD0D3D" w:rsidRPr="00EE4F1D">
        <w:rPr>
          <w:sz w:val="20"/>
        </w:rPr>
        <w:t>dnia</w:t>
      </w:r>
      <w:r w:rsidR="00FD0D3D" w:rsidRPr="00EE4F1D">
        <w:rPr>
          <w:spacing w:val="24"/>
          <w:sz w:val="20"/>
        </w:rPr>
        <w:t xml:space="preserve"> </w:t>
      </w:r>
      <w:r w:rsidR="00FD0D3D" w:rsidRPr="00EE4F1D">
        <w:rPr>
          <w:sz w:val="20"/>
        </w:rPr>
        <w:t>30</w:t>
      </w:r>
      <w:r w:rsidR="00FD0D3D" w:rsidRPr="00EE4F1D">
        <w:rPr>
          <w:spacing w:val="24"/>
          <w:sz w:val="20"/>
        </w:rPr>
        <w:t xml:space="preserve"> </w:t>
      </w:r>
      <w:r w:rsidR="00FD0D3D" w:rsidRPr="00EE4F1D">
        <w:rPr>
          <w:sz w:val="20"/>
        </w:rPr>
        <w:t>sierpnia</w:t>
      </w:r>
      <w:r w:rsidR="00FD0D3D" w:rsidRPr="00EE4F1D">
        <w:rPr>
          <w:spacing w:val="27"/>
          <w:sz w:val="20"/>
        </w:rPr>
        <w:t xml:space="preserve"> </w:t>
      </w:r>
      <w:r w:rsidR="00FD0D3D" w:rsidRPr="00EE4F1D">
        <w:rPr>
          <w:sz w:val="20"/>
        </w:rPr>
        <w:t>2002</w:t>
      </w:r>
      <w:r w:rsidR="00FD0D3D" w:rsidRPr="00EE4F1D">
        <w:rPr>
          <w:spacing w:val="25"/>
          <w:sz w:val="20"/>
        </w:rPr>
        <w:t xml:space="preserve"> </w:t>
      </w:r>
      <w:r w:rsidR="00FD0D3D" w:rsidRPr="00EE4F1D">
        <w:rPr>
          <w:sz w:val="20"/>
        </w:rPr>
        <w:t>r,</w:t>
      </w:r>
      <w:r w:rsidR="00FD0D3D" w:rsidRPr="00EE4F1D">
        <w:rPr>
          <w:spacing w:val="25"/>
          <w:sz w:val="20"/>
        </w:rPr>
        <w:t xml:space="preserve"> </w:t>
      </w:r>
      <w:r w:rsidR="00FD0D3D" w:rsidRPr="00EE4F1D">
        <w:rPr>
          <w:sz w:val="20"/>
        </w:rPr>
        <w:t>o</w:t>
      </w:r>
      <w:r w:rsidR="00FD0D3D" w:rsidRPr="00EE4F1D">
        <w:rPr>
          <w:spacing w:val="25"/>
          <w:sz w:val="20"/>
        </w:rPr>
        <w:t xml:space="preserve"> </w:t>
      </w:r>
      <w:r w:rsidR="00FD0D3D" w:rsidRPr="00EE4F1D">
        <w:rPr>
          <w:sz w:val="20"/>
        </w:rPr>
        <w:t>systemie</w:t>
      </w:r>
      <w:r w:rsidR="00FD0D3D" w:rsidRPr="00EE4F1D">
        <w:rPr>
          <w:spacing w:val="25"/>
          <w:sz w:val="20"/>
        </w:rPr>
        <w:t xml:space="preserve"> </w:t>
      </w:r>
      <w:r w:rsidR="00FD0D3D" w:rsidRPr="00EE4F1D">
        <w:rPr>
          <w:sz w:val="20"/>
        </w:rPr>
        <w:t>oceny</w:t>
      </w:r>
      <w:r w:rsidR="00FD0D3D" w:rsidRPr="00EE4F1D">
        <w:rPr>
          <w:spacing w:val="25"/>
          <w:sz w:val="20"/>
        </w:rPr>
        <w:t xml:space="preserve"> </w:t>
      </w:r>
      <w:r w:rsidR="00FD0D3D" w:rsidRPr="00EE4F1D">
        <w:rPr>
          <w:sz w:val="20"/>
        </w:rPr>
        <w:t>zgodności</w:t>
      </w:r>
      <w:r w:rsidR="00FD0D3D" w:rsidRPr="00EE4F1D">
        <w:rPr>
          <w:spacing w:val="25"/>
          <w:sz w:val="20"/>
        </w:rPr>
        <w:t xml:space="preserve"> </w:t>
      </w:r>
      <w:r w:rsidR="00FD0D3D" w:rsidRPr="00EE4F1D">
        <w:rPr>
          <w:sz w:val="20"/>
        </w:rPr>
        <w:t>(Dz.</w:t>
      </w:r>
      <w:r w:rsidR="00FD0D3D" w:rsidRPr="00EE4F1D">
        <w:rPr>
          <w:spacing w:val="24"/>
          <w:sz w:val="20"/>
        </w:rPr>
        <w:t xml:space="preserve"> </w:t>
      </w:r>
      <w:r w:rsidR="00FD0D3D" w:rsidRPr="00EE4F1D">
        <w:rPr>
          <w:sz w:val="20"/>
        </w:rPr>
        <w:t>U.</w:t>
      </w:r>
      <w:r w:rsidR="00FD0D3D" w:rsidRPr="00EE4F1D">
        <w:rPr>
          <w:spacing w:val="27"/>
          <w:sz w:val="20"/>
        </w:rPr>
        <w:t xml:space="preserve"> </w:t>
      </w:r>
      <w:r w:rsidR="00FD0D3D" w:rsidRPr="00EE4F1D">
        <w:rPr>
          <w:sz w:val="20"/>
        </w:rPr>
        <w:t>z</w:t>
      </w:r>
      <w:r w:rsidR="00FD0D3D" w:rsidRPr="00EE4F1D">
        <w:rPr>
          <w:spacing w:val="22"/>
          <w:sz w:val="20"/>
        </w:rPr>
        <w:t xml:space="preserve"> </w:t>
      </w:r>
      <w:r w:rsidR="00FD0D3D" w:rsidRPr="00EE4F1D">
        <w:rPr>
          <w:sz w:val="20"/>
        </w:rPr>
        <w:t>2002</w:t>
      </w:r>
      <w:r w:rsidR="00FD0D3D" w:rsidRPr="00EE4F1D">
        <w:rPr>
          <w:spacing w:val="28"/>
          <w:sz w:val="20"/>
        </w:rPr>
        <w:t xml:space="preserve"> </w:t>
      </w:r>
      <w:r w:rsidR="00FD0D3D" w:rsidRPr="00EE4F1D">
        <w:rPr>
          <w:sz w:val="20"/>
        </w:rPr>
        <w:t>r,</w:t>
      </w:r>
      <w:r w:rsidR="00FD0D3D" w:rsidRPr="00EE4F1D">
        <w:rPr>
          <w:spacing w:val="24"/>
          <w:sz w:val="20"/>
        </w:rPr>
        <w:t xml:space="preserve"> </w:t>
      </w:r>
      <w:r w:rsidR="00FD0D3D" w:rsidRPr="00EE4F1D">
        <w:rPr>
          <w:sz w:val="20"/>
        </w:rPr>
        <w:t>Nr</w:t>
      </w:r>
      <w:r w:rsidR="00FD0D3D" w:rsidRPr="00EE4F1D">
        <w:rPr>
          <w:spacing w:val="25"/>
          <w:sz w:val="20"/>
        </w:rPr>
        <w:t xml:space="preserve"> </w:t>
      </w:r>
      <w:r w:rsidR="00FD0D3D" w:rsidRPr="00EE4F1D">
        <w:rPr>
          <w:sz w:val="20"/>
        </w:rPr>
        <w:t>166,</w:t>
      </w:r>
      <w:r w:rsidR="00FD0D3D" w:rsidRPr="00EE4F1D">
        <w:rPr>
          <w:spacing w:val="25"/>
          <w:sz w:val="20"/>
        </w:rPr>
        <w:t xml:space="preserve"> </w:t>
      </w:r>
      <w:r w:rsidR="00FD0D3D" w:rsidRPr="00EE4F1D">
        <w:rPr>
          <w:sz w:val="20"/>
        </w:rPr>
        <w:t>poz.1360,</w:t>
      </w:r>
      <w:r w:rsidR="00FD0D3D" w:rsidRPr="00EE4F1D">
        <w:rPr>
          <w:spacing w:val="27"/>
          <w:sz w:val="20"/>
        </w:rPr>
        <w:t xml:space="preserve"> </w:t>
      </w:r>
      <w:r w:rsidR="00FD0D3D" w:rsidRPr="00EE4F1D">
        <w:rPr>
          <w:sz w:val="20"/>
        </w:rPr>
        <w:t>z późniejszymi zmianami)</w:t>
      </w:r>
    </w:p>
    <w:p w14:paraId="0E419FC5" w14:textId="77777777" w:rsidR="00FD0D3D" w:rsidRDefault="00FD0D3D" w:rsidP="00FD0D3D">
      <w:pPr>
        <w:pStyle w:val="Tekstpodstawowy"/>
        <w:spacing w:line="285" w:lineRule="auto"/>
      </w:pPr>
      <w:r>
        <w:t>Na</w:t>
      </w:r>
      <w:r>
        <w:rPr>
          <w:spacing w:val="-15"/>
        </w:rPr>
        <w:t xml:space="preserve"> </w:t>
      </w:r>
      <w:r>
        <w:t>Wykonawcy</w:t>
      </w:r>
      <w:r>
        <w:rPr>
          <w:spacing w:val="-14"/>
        </w:rPr>
        <w:t xml:space="preserve"> </w:t>
      </w:r>
      <w:r>
        <w:t>spoczywa</w:t>
      </w:r>
      <w:r>
        <w:rPr>
          <w:spacing w:val="-14"/>
        </w:rPr>
        <w:t xml:space="preserve"> </w:t>
      </w:r>
      <w:r>
        <w:t>obowiązek</w:t>
      </w:r>
      <w:r>
        <w:rPr>
          <w:spacing w:val="-14"/>
        </w:rPr>
        <w:t xml:space="preserve"> </w:t>
      </w:r>
      <w:r>
        <w:t>posiadania</w:t>
      </w:r>
      <w:r>
        <w:rPr>
          <w:spacing w:val="-14"/>
        </w:rPr>
        <w:t xml:space="preserve"> </w:t>
      </w:r>
      <w:r>
        <w:t>dokumentacji</w:t>
      </w:r>
      <w:r>
        <w:rPr>
          <w:spacing w:val="-15"/>
        </w:rPr>
        <w:t xml:space="preserve"> </w:t>
      </w:r>
      <w:r>
        <w:t>wyrobu</w:t>
      </w:r>
      <w:r>
        <w:rPr>
          <w:spacing w:val="-14"/>
        </w:rPr>
        <w:t xml:space="preserve"> </w:t>
      </w:r>
      <w:r>
        <w:t>budowlanego</w:t>
      </w:r>
      <w:r>
        <w:rPr>
          <w:spacing w:val="-14"/>
        </w:rPr>
        <w:t xml:space="preserve"> </w:t>
      </w:r>
      <w:r>
        <w:t>wymaganej</w:t>
      </w:r>
      <w:r>
        <w:rPr>
          <w:spacing w:val="-14"/>
        </w:rPr>
        <w:t xml:space="preserve"> </w:t>
      </w:r>
      <w:r>
        <w:t>przez</w:t>
      </w:r>
      <w:r>
        <w:rPr>
          <w:spacing w:val="-14"/>
        </w:rPr>
        <w:t xml:space="preserve"> </w:t>
      </w:r>
      <w:r>
        <w:t>w/w ustawy lub rozporządzenia wydane na podstawie tych ustaw.</w:t>
      </w:r>
    </w:p>
    <w:p w14:paraId="069B04AA" w14:textId="77777777" w:rsidR="00FD0D3D" w:rsidRDefault="00FD0D3D" w:rsidP="00FD0D3D">
      <w:pPr>
        <w:spacing w:line="285" w:lineRule="auto"/>
        <w:sectPr w:rsidR="00FD0D3D" w:rsidSect="00FD0D3D">
          <w:pgSz w:w="11910" w:h="16840"/>
          <w:pgMar w:top="1060" w:right="900" w:bottom="760" w:left="780" w:header="0" w:footer="578" w:gutter="0"/>
          <w:cols w:space="708"/>
        </w:sectPr>
      </w:pPr>
    </w:p>
    <w:p w14:paraId="040E94CD" w14:textId="77777777" w:rsidR="00FD0D3D" w:rsidRDefault="00FD0D3D" w:rsidP="00FD0D3D">
      <w:pPr>
        <w:pStyle w:val="Tekstpodstawowy"/>
        <w:spacing w:before="75" w:line="288" w:lineRule="auto"/>
        <w:ind w:right="345"/>
        <w:jc w:val="both"/>
      </w:pPr>
      <w:r>
        <w:lastRenderedPageBreak/>
        <w:t>Do</w:t>
      </w:r>
      <w:r>
        <w:rPr>
          <w:spacing w:val="-7"/>
        </w:rPr>
        <w:t xml:space="preserve"> </w:t>
      </w:r>
      <w:r>
        <w:t>wykonywania</w:t>
      </w:r>
      <w:r>
        <w:rPr>
          <w:spacing w:val="-6"/>
        </w:rPr>
        <w:t xml:space="preserve"> </w:t>
      </w:r>
      <w:r>
        <w:t>powłok</w:t>
      </w:r>
      <w:r>
        <w:rPr>
          <w:spacing w:val="-8"/>
        </w:rPr>
        <w:t xml:space="preserve"> </w:t>
      </w:r>
      <w:r>
        <w:t>malarskich</w:t>
      </w:r>
      <w:r>
        <w:rPr>
          <w:spacing w:val="-10"/>
        </w:rPr>
        <w:t xml:space="preserve"> </w:t>
      </w:r>
      <w:r>
        <w:t>na</w:t>
      </w:r>
      <w:r>
        <w:rPr>
          <w:spacing w:val="-10"/>
        </w:rPr>
        <w:t xml:space="preserve"> </w:t>
      </w:r>
      <w:r>
        <w:t>powierzchniach</w:t>
      </w:r>
      <w:r>
        <w:rPr>
          <w:spacing w:val="-10"/>
        </w:rPr>
        <w:t xml:space="preserve"> </w:t>
      </w:r>
      <w:r>
        <w:t>stalowych</w:t>
      </w:r>
      <w:r>
        <w:rPr>
          <w:spacing w:val="-8"/>
        </w:rPr>
        <w:t xml:space="preserve"> </w:t>
      </w:r>
      <w:r>
        <w:t>dopuszczalne</w:t>
      </w:r>
      <w:r>
        <w:rPr>
          <w:spacing w:val="-9"/>
        </w:rPr>
        <w:t xml:space="preserve"> </w:t>
      </w:r>
      <w:r>
        <w:t>jest</w:t>
      </w:r>
      <w:r>
        <w:rPr>
          <w:spacing w:val="-10"/>
        </w:rPr>
        <w:t xml:space="preserve"> </w:t>
      </w:r>
      <w:r>
        <w:t>stosowanie</w:t>
      </w:r>
      <w:r>
        <w:rPr>
          <w:spacing w:val="-6"/>
        </w:rPr>
        <w:t xml:space="preserve"> </w:t>
      </w:r>
      <w:r>
        <w:t>wyłącznie systemowych zestawów malarskich zgodnych z dokumentacją projektową i</w:t>
      </w:r>
      <w:r>
        <w:rPr>
          <w:spacing w:val="-1"/>
        </w:rPr>
        <w:t xml:space="preserve"> </w:t>
      </w:r>
      <w:r>
        <w:t xml:space="preserve">posiadających aprobatę techniczną </w:t>
      </w:r>
      <w:proofErr w:type="spellStart"/>
      <w:r>
        <w:t>IBDiM</w:t>
      </w:r>
      <w:proofErr w:type="spellEnd"/>
      <w:r>
        <w:t xml:space="preserve"> do tego typu zastosowań.</w:t>
      </w:r>
    </w:p>
    <w:p w14:paraId="3E6F21F0" w14:textId="77777777" w:rsidR="00FD0D3D" w:rsidRDefault="00FD0D3D" w:rsidP="00FD0D3D">
      <w:pPr>
        <w:pStyle w:val="Tekstpodstawowy"/>
        <w:spacing w:before="9"/>
        <w:ind w:left="0"/>
        <w:rPr>
          <w:sz w:val="23"/>
        </w:rPr>
      </w:pPr>
    </w:p>
    <w:p w14:paraId="4875C722" w14:textId="77777777" w:rsidR="00FD0D3D" w:rsidRDefault="00FD0D3D" w:rsidP="00FD0D3D">
      <w:pPr>
        <w:pStyle w:val="Nagwek6"/>
      </w:pPr>
      <w:r>
        <w:t>Wymagania</w:t>
      </w:r>
      <w:r>
        <w:rPr>
          <w:spacing w:val="-12"/>
        </w:rPr>
        <w:t xml:space="preserve"> </w:t>
      </w:r>
      <w:r>
        <w:rPr>
          <w:spacing w:val="-2"/>
        </w:rPr>
        <w:t>szczegółowe</w:t>
      </w:r>
    </w:p>
    <w:p w14:paraId="6965401C" w14:textId="00EA1473" w:rsidR="00FD0D3D" w:rsidRDefault="00FD0D3D" w:rsidP="00FD0D3D">
      <w:pPr>
        <w:pStyle w:val="Tekstpodstawowy"/>
        <w:spacing w:before="49"/>
      </w:pPr>
      <w:r>
        <w:rPr>
          <w:u w:val="single"/>
        </w:rPr>
        <w:t>Materiały</w:t>
      </w:r>
      <w:r>
        <w:rPr>
          <w:spacing w:val="-10"/>
          <w:u w:val="single"/>
        </w:rPr>
        <w:t xml:space="preserve"> </w:t>
      </w:r>
      <w:r>
        <w:rPr>
          <w:u w:val="single"/>
        </w:rPr>
        <w:t>do</w:t>
      </w:r>
      <w:r>
        <w:rPr>
          <w:spacing w:val="-9"/>
          <w:u w:val="single"/>
        </w:rPr>
        <w:t xml:space="preserve"> </w:t>
      </w:r>
      <w:r>
        <w:rPr>
          <w:u w:val="single"/>
        </w:rPr>
        <w:t>przygotowania</w:t>
      </w:r>
      <w:r>
        <w:rPr>
          <w:spacing w:val="-8"/>
          <w:u w:val="single"/>
        </w:rPr>
        <w:t xml:space="preserve"> </w:t>
      </w:r>
      <w:r>
        <w:rPr>
          <w:u w:val="single"/>
        </w:rPr>
        <w:t>powierzchni</w:t>
      </w:r>
      <w:r>
        <w:rPr>
          <w:spacing w:val="-6"/>
          <w:u w:val="single"/>
        </w:rPr>
        <w:t xml:space="preserve"> </w:t>
      </w:r>
      <w:r w:rsidR="007E64CB">
        <w:rPr>
          <w:spacing w:val="-2"/>
          <w:u w:val="single"/>
        </w:rPr>
        <w:t>stalo</w:t>
      </w:r>
      <w:r>
        <w:rPr>
          <w:spacing w:val="-2"/>
          <w:u w:val="single"/>
        </w:rPr>
        <w:t>wych</w:t>
      </w:r>
    </w:p>
    <w:p w14:paraId="6C596D6D" w14:textId="77777777" w:rsidR="00FD0D3D" w:rsidRDefault="00FD0D3D" w:rsidP="00FD0D3D">
      <w:pPr>
        <w:pStyle w:val="Tekstpodstawowy"/>
        <w:spacing w:before="46" w:line="288" w:lineRule="auto"/>
        <w:ind w:right="339"/>
      </w:pPr>
      <w:r>
        <w:t>Materiały</w:t>
      </w:r>
      <w:r>
        <w:rPr>
          <w:spacing w:val="-14"/>
        </w:rPr>
        <w:t xml:space="preserve"> </w:t>
      </w:r>
      <w:r>
        <w:t>do</w:t>
      </w:r>
      <w:r>
        <w:rPr>
          <w:spacing w:val="-14"/>
        </w:rPr>
        <w:t xml:space="preserve"> </w:t>
      </w:r>
      <w:r>
        <w:t>przygotowania</w:t>
      </w:r>
      <w:r>
        <w:rPr>
          <w:spacing w:val="-14"/>
        </w:rPr>
        <w:t xml:space="preserve"> </w:t>
      </w:r>
      <w:r>
        <w:t>powierzchni</w:t>
      </w:r>
      <w:r>
        <w:rPr>
          <w:spacing w:val="-14"/>
        </w:rPr>
        <w:t xml:space="preserve"> </w:t>
      </w:r>
      <w:r>
        <w:t>powinny</w:t>
      </w:r>
      <w:r>
        <w:rPr>
          <w:spacing w:val="-14"/>
        </w:rPr>
        <w:t xml:space="preserve"> </w:t>
      </w:r>
      <w:r>
        <w:t>odpowiadać</w:t>
      </w:r>
      <w:r>
        <w:rPr>
          <w:spacing w:val="-14"/>
        </w:rPr>
        <w:t xml:space="preserve"> </w:t>
      </w:r>
      <w:r>
        <w:t>zaleceniom</w:t>
      </w:r>
      <w:r>
        <w:rPr>
          <w:spacing w:val="-14"/>
        </w:rPr>
        <w:t xml:space="preserve"> </w:t>
      </w:r>
      <w:r>
        <w:t>podanym</w:t>
      </w:r>
      <w:r>
        <w:rPr>
          <w:spacing w:val="-14"/>
        </w:rPr>
        <w:t xml:space="preserve"> </w:t>
      </w:r>
      <w:r>
        <w:t>w</w:t>
      </w:r>
      <w:r>
        <w:rPr>
          <w:spacing w:val="-15"/>
        </w:rPr>
        <w:t xml:space="preserve"> </w:t>
      </w:r>
      <w:r>
        <w:t>kartach</w:t>
      </w:r>
      <w:r>
        <w:rPr>
          <w:spacing w:val="-14"/>
        </w:rPr>
        <w:t xml:space="preserve"> </w:t>
      </w:r>
      <w:r>
        <w:t>technicznych stosowanych zestawów malarskich oraz być zgodne z normami.</w:t>
      </w:r>
    </w:p>
    <w:p w14:paraId="3DC7E715" w14:textId="77777777" w:rsidR="00FD0D3D" w:rsidRDefault="00FD0D3D" w:rsidP="00FD0D3D">
      <w:pPr>
        <w:pStyle w:val="Tekstpodstawowy"/>
      </w:pPr>
      <w:r>
        <w:rPr>
          <w:spacing w:val="-2"/>
          <w:u w:val="single"/>
        </w:rPr>
        <w:t>Farby</w:t>
      </w:r>
    </w:p>
    <w:p w14:paraId="38F8ED77" w14:textId="77777777" w:rsidR="00FD0D3D" w:rsidRDefault="00FD0D3D" w:rsidP="00FD0D3D">
      <w:pPr>
        <w:pStyle w:val="Tekstpodstawowy"/>
        <w:spacing w:before="46" w:line="288" w:lineRule="auto"/>
        <w:ind w:right="339"/>
      </w:pPr>
      <w:r>
        <w:t>Materiały</w:t>
      </w:r>
      <w:r>
        <w:rPr>
          <w:spacing w:val="40"/>
        </w:rPr>
        <w:t xml:space="preserve"> </w:t>
      </w:r>
      <w:r>
        <w:t>malarskie</w:t>
      </w:r>
      <w:r>
        <w:rPr>
          <w:spacing w:val="40"/>
        </w:rPr>
        <w:t xml:space="preserve"> </w:t>
      </w:r>
      <w:r>
        <w:t>powinny</w:t>
      </w:r>
      <w:r>
        <w:rPr>
          <w:spacing w:val="40"/>
        </w:rPr>
        <w:t xml:space="preserve"> </w:t>
      </w:r>
      <w:r>
        <w:t>odpowiadać</w:t>
      </w:r>
      <w:r>
        <w:rPr>
          <w:spacing w:val="40"/>
        </w:rPr>
        <w:t xml:space="preserve"> </w:t>
      </w:r>
      <w:r>
        <w:t>zaleceniom</w:t>
      </w:r>
      <w:r>
        <w:rPr>
          <w:spacing w:val="40"/>
        </w:rPr>
        <w:t xml:space="preserve"> </w:t>
      </w:r>
      <w:r>
        <w:t>podanym</w:t>
      </w:r>
      <w:r>
        <w:rPr>
          <w:spacing w:val="40"/>
        </w:rPr>
        <w:t xml:space="preserve"> </w:t>
      </w:r>
      <w:r>
        <w:t>w</w:t>
      </w:r>
      <w:r>
        <w:rPr>
          <w:spacing w:val="40"/>
        </w:rPr>
        <w:t xml:space="preserve"> </w:t>
      </w:r>
      <w:r>
        <w:t>kartach</w:t>
      </w:r>
      <w:r>
        <w:rPr>
          <w:spacing w:val="40"/>
        </w:rPr>
        <w:t xml:space="preserve"> </w:t>
      </w:r>
      <w:r>
        <w:t>technicznych</w:t>
      </w:r>
      <w:r>
        <w:rPr>
          <w:spacing w:val="40"/>
        </w:rPr>
        <w:t xml:space="preserve"> </w:t>
      </w:r>
      <w:r>
        <w:t>stosowanych zestawów malarskich oraz być zgodne z normami:</w:t>
      </w:r>
    </w:p>
    <w:p w14:paraId="40BACA18" w14:textId="77777777" w:rsidR="00FD0D3D" w:rsidRDefault="00FD0D3D" w:rsidP="00FD0D3D">
      <w:pPr>
        <w:pStyle w:val="Tekstpodstawowy"/>
        <w:spacing w:line="288" w:lineRule="auto"/>
      </w:pPr>
      <w:r>
        <w:t>Zestaw</w:t>
      </w:r>
      <w:r>
        <w:rPr>
          <w:spacing w:val="80"/>
        </w:rPr>
        <w:t xml:space="preserve"> </w:t>
      </w:r>
      <w:r>
        <w:t>malarski</w:t>
      </w:r>
      <w:r>
        <w:rPr>
          <w:spacing w:val="80"/>
        </w:rPr>
        <w:t xml:space="preserve"> </w:t>
      </w:r>
      <w:r>
        <w:t>do</w:t>
      </w:r>
      <w:r>
        <w:rPr>
          <w:spacing w:val="80"/>
        </w:rPr>
        <w:t xml:space="preserve"> </w:t>
      </w:r>
      <w:r>
        <w:t>zabezpieczenia</w:t>
      </w:r>
      <w:r>
        <w:rPr>
          <w:spacing w:val="80"/>
        </w:rPr>
        <w:t xml:space="preserve"> </w:t>
      </w:r>
      <w:r>
        <w:t>antykorozyjnego</w:t>
      </w:r>
      <w:r>
        <w:rPr>
          <w:spacing w:val="80"/>
        </w:rPr>
        <w:t xml:space="preserve"> </w:t>
      </w:r>
      <w:r>
        <w:t>konstrukcji</w:t>
      </w:r>
      <w:r>
        <w:rPr>
          <w:spacing w:val="80"/>
        </w:rPr>
        <w:t xml:space="preserve"> </w:t>
      </w:r>
      <w:r>
        <w:t>stalowych</w:t>
      </w:r>
      <w:r>
        <w:rPr>
          <w:spacing w:val="80"/>
        </w:rPr>
        <w:t xml:space="preserve"> </w:t>
      </w:r>
      <w:r>
        <w:t>powinien</w:t>
      </w:r>
      <w:r>
        <w:rPr>
          <w:spacing w:val="80"/>
        </w:rPr>
        <w:t xml:space="preserve"> </w:t>
      </w:r>
      <w:r>
        <w:t>odpowiadać wymaganiom dokumentacji projektowej oraz niniejszej SST.</w:t>
      </w:r>
    </w:p>
    <w:p w14:paraId="58E7C8B8" w14:textId="77777777" w:rsidR="00FD0D3D" w:rsidRDefault="00FD0D3D" w:rsidP="00FD0D3D">
      <w:pPr>
        <w:pStyle w:val="Tekstpodstawowy"/>
        <w:spacing w:line="288" w:lineRule="auto"/>
        <w:ind w:right="339"/>
      </w:pPr>
      <w:r>
        <w:t>Farby</w:t>
      </w:r>
      <w:r>
        <w:rPr>
          <w:spacing w:val="40"/>
        </w:rPr>
        <w:t xml:space="preserve"> </w:t>
      </w:r>
      <w:r>
        <w:t>powinny</w:t>
      </w:r>
      <w:r>
        <w:rPr>
          <w:spacing w:val="40"/>
        </w:rPr>
        <w:t xml:space="preserve"> </w:t>
      </w:r>
      <w:r>
        <w:t>być</w:t>
      </w:r>
      <w:r>
        <w:rPr>
          <w:spacing w:val="40"/>
        </w:rPr>
        <w:t xml:space="preserve"> </w:t>
      </w:r>
      <w:r>
        <w:t>pakowane</w:t>
      </w:r>
      <w:r>
        <w:rPr>
          <w:spacing w:val="40"/>
        </w:rPr>
        <w:t xml:space="preserve"> </w:t>
      </w:r>
      <w:r>
        <w:t>i</w:t>
      </w:r>
      <w:r>
        <w:rPr>
          <w:spacing w:val="40"/>
        </w:rPr>
        <w:t xml:space="preserve"> </w:t>
      </w:r>
      <w:r>
        <w:t>przechowywane</w:t>
      </w:r>
      <w:r>
        <w:rPr>
          <w:spacing w:val="40"/>
        </w:rPr>
        <w:t xml:space="preserve"> </w:t>
      </w:r>
      <w:r>
        <w:t>zgodnie</w:t>
      </w:r>
      <w:r>
        <w:rPr>
          <w:spacing w:val="40"/>
        </w:rPr>
        <w:t xml:space="preserve"> </w:t>
      </w:r>
      <w:r>
        <w:t>z</w:t>
      </w:r>
      <w:r>
        <w:rPr>
          <w:spacing w:val="40"/>
        </w:rPr>
        <w:t xml:space="preserve"> </w:t>
      </w:r>
      <w:r>
        <w:t>normami</w:t>
      </w:r>
      <w:r>
        <w:rPr>
          <w:spacing w:val="40"/>
        </w:rPr>
        <w:t xml:space="preserve"> </w:t>
      </w:r>
      <w:r>
        <w:t>oraz</w:t>
      </w:r>
      <w:r>
        <w:rPr>
          <w:spacing w:val="40"/>
        </w:rPr>
        <w:t xml:space="preserve"> </w:t>
      </w:r>
      <w:r>
        <w:t>wg</w:t>
      </w:r>
      <w:r>
        <w:rPr>
          <w:spacing w:val="40"/>
        </w:rPr>
        <w:t xml:space="preserve"> </w:t>
      </w:r>
      <w:r>
        <w:t>kart</w:t>
      </w:r>
      <w:r>
        <w:rPr>
          <w:spacing w:val="40"/>
        </w:rPr>
        <w:t xml:space="preserve"> </w:t>
      </w:r>
      <w:r>
        <w:t>technologicznych przyjętych zestawów malarskich.</w:t>
      </w:r>
    </w:p>
    <w:p w14:paraId="4F0C180E" w14:textId="77777777" w:rsidR="00FD0D3D" w:rsidRDefault="00FD0D3D" w:rsidP="00FD0D3D">
      <w:pPr>
        <w:pStyle w:val="Tekstpodstawowy"/>
        <w:spacing w:before="10"/>
        <w:ind w:left="0"/>
        <w:rPr>
          <w:sz w:val="15"/>
        </w:rPr>
      </w:pPr>
    </w:p>
    <w:p w14:paraId="1E03A96E" w14:textId="77777777" w:rsidR="00FD0D3D" w:rsidRDefault="00FD0D3D" w:rsidP="00FD0D3D">
      <w:pPr>
        <w:spacing w:before="94"/>
        <w:ind w:left="467"/>
        <w:rPr>
          <w:b/>
          <w:sz w:val="24"/>
        </w:rPr>
      </w:pPr>
      <w:r>
        <w:rPr>
          <w:noProof/>
        </w:rPr>
        <w:drawing>
          <wp:inline distT="0" distB="0" distL="0" distR="0" wp14:anchorId="3602E8A5" wp14:editId="28A3D15E">
            <wp:extent cx="121919" cy="121919"/>
            <wp:effectExtent l="0" t="0" r="0" b="0"/>
            <wp:docPr id="1398839819"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29.jpeg"/>
                    <pic:cNvPicPr/>
                  </pic:nvPicPr>
                  <pic:blipFill>
                    <a:blip r:embed="rId33"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SPRZĘT</w:t>
      </w:r>
    </w:p>
    <w:p w14:paraId="0D879A5C" w14:textId="77777777" w:rsidR="00FD0D3D" w:rsidRDefault="00FD0D3D" w:rsidP="00FD0D3D">
      <w:pPr>
        <w:pStyle w:val="Nagwek6"/>
        <w:spacing w:before="52"/>
        <w:jc w:val="both"/>
      </w:pPr>
      <w:r>
        <w:t>Ogólne</w:t>
      </w:r>
      <w:r>
        <w:rPr>
          <w:spacing w:val="-12"/>
        </w:rPr>
        <w:t xml:space="preserve"> </w:t>
      </w:r>
      <w:r>
        <w:t>wymagania</w:t>
      </w:r>
      <w:r>
        <w:rPr>
          <w:spacing w:val="-8"/>
        </w:rPr>
        <w:t xml:space="preserve"> </w:t>
      </w:r>
      <w:r>
        <w:t>dotyczące</w:t>
      </w:r>
      <w:r>
        <w:rPr>
          <w:spacing w:val="-11"/>
        </w:rPr>
        <w:t xml:space="preserve"> </w:t>
      </w:r>
      <w:r>
        <w:rPr>
          <w:spacing w:val="-2"/>
        </w:rPr>
        <w:t>sprzętu</w:t>
      </w:r>
    </w:p>
    <w:p w14:paraId="26397425" w14:textId="77777777" w:rsidR="00FD0D3D" w:rsidRDefault="00FD0D3D" w:rsidP="00FD0D3D">
      <w:pPr>
        <w:pStyle w:val="Tekstpodstawowy"/>
        <w:spacing w:before="49" w:line="288" w:lineRule="auto"/>
        <w:ind w:right="345"/>
        <w:jc w:val="both"/>
      </w:pPr>
      <w:r>
        <w:t>Wykonawca jest zobowiązany do używania jedynie takiego sprzętu, który nie spowoduje niekorzystnego wpływu na jakość wykonywanych robót.</w:t>
      </w:r>
    </w:p>
    <w:p w14:paraId="0529762D" w14:textId="77777777" w:rsidR="00FD0D3D" w:rsidRDefault="00FD0D3D" w:rsidP="00FD0D3D">
      <w:pPr>
        <w:pStyle w:val="Tekstpodstawowy"/>
        <w:spacing w:line="288" w:lineRule="auto"/>
        <w:ind w:right="345"/>
        <w:jc w:val="both"/>
      </w:pPr>
      <w:r>
        <w:t>Liczba i wydajność sprzętu będzie gwarantować przeprowadzenie robót, zgodnie z zasadami określonymi w dokumentacji projektowej, SST i wskazaniach Inspektora nadzoru w terminie przewidzianym umową.</w:t>
      </w:r>
    </w:p>
    <w:p w14:paraId="22A761CF" w14:textId="77777777" w:rsidR="00FD0D3D" w:rsidRDefault="00FD0D3D" w:rsidP="00FD0D3D">
      <w:pPr>
        <w:pStyle w:val="Tekstpodstawowy"/>
        <w:spacing w:line="288" w:lineRule="auto"/>
        <w:ind w:right="343"/>
        <w:jc w:val="both"/>
      </w:pPr>
      <w:r>
        <w:t>Sprzęt będący własnością Wykonawcy lub wynajęty do wykonania robót ma być utrzymywany w dobrym stanie i gotowości do pracy. Będzie on zgodny z normami ochrony środowiska i przepisami dotyczącymi jego użytkowania.</w:t>
      </w:r>
    </w:p>
    <w:p w14:paraId="0A60044A" w14:textId="77777777" w:rsidR="00FD0D3D" w:rsidRDefault="00FD0D3D" w:rsidP="00FD0D3D">
      <w:pPr>
        <w:pStyle w:val="Tekstpodstawowy"/>
        <w:spacing w:line="288" w:lineRule="auto"/>
        <w:ind w:right="345"/>
        <w:jc w:val="both"/>
      </w:pPr>
      <w:r>
        <w:t>Wykonawca dostarczy Inspektorowi nadzoru kopie dokumentów potwierdzających dopuszczenie sprzętu do użytkowania, tam, gdzie jest to wymagane przepisami.</w:t>
      </w:r>
    </w:p>
    <w:p w14:paraId="2091464E" w14:textId="77777777" w:rsidR="00FD0D3D" w:rsidRDefault="00FD0D3D" w:rsidP="00FD0D3D">
      <w:pPr>
        <w:pStyle w:val="Tekstpodstawowy"/>
        <w:spacing w:line="288" w:lineRule="auto"/>
        <w:ind w:right="341"/>
        <w:jc w:val="both"/>
      </w:pPr>
      <w:r>
        <w:t>Jeżeli dokumentacja projektowa lub SST przewidują możliwość wariantowego użycia sprzętu przy wykonywanych robotach, Wykonawca powiadomi Inspektora nadzoru o swoim zamiarze wyboru i uzyska jego akceptację przed użyciem sprzętu. Wybrany sprzęt, po akceptacji Inspektora nie może być później zmieniany bez jego zgody.</w:t>
      </w:r>
    </w:p>
    <w:p w14:paraId="0042D364" w14:textId="77777777" w:rsidR="00FD0D3D" w:rsidRDefault="00FD0D3D" w:rsidP="00FD0D3D">
      <w:pPr>
        <w:pStyle w:val="Tekstpodstawowy"/>
        <w:spacing w:line="288" w:lineRule="auto"/>
        <w:ind w:right="345"/>
        <w:jc w:val="both"/>
      </w:pPr>
      <w:r>
        <w:t>Jakikolwiek sprzęt, maszyny, urządzenia i narzędzia nie gwarantujące zachowania warunków umowy, zostaną przez Inspektora nadzoru zdyskwalifikowane i nie dopuszczone do robót.</w:t>
      </w:r>
    </w:p>
    <w:p w14:paraId="1EB44785" w14:textId="77777777" w:rsidR="00FD0D3D" w:rsidRDefault="00FD0D3D" w:rsidP="00FD0D3D">
      <w:pPr>
        <w:pStyle w:val="Nagwek6"/>
        <w:spacing w:line="228" w:lineRule="exact"/>
        <w:jc w:val="both"/>
      </w:pPr>
      <w:r>
        <w:t>Sprzęt</w:t>
      </w:r>
      <w:r>
        <w:rPr>
          <w:spacing w:val="-9"/>
        </w:rPr>
        <w:t xml:space="preserve"> </w:t>
      </w:r>
      <w:r>
        <w:t>do</w:t>
      </w:r>
      <w:r>
        <w:rPr>
          <w:spacing w:val="-9"/>
        </w:rPr>
        <w:t xml:space="preserve"> </w:t>
      </w:r>
      <w:r>
        <w:t>wykonywania</w:t>
      </w:r>
      <w:r>
        <w:rPr>
          <w:spacing w:val="-10"/>
        </w:rPr>
        <w:t xml:space="preserve"> </w:t>
      </w:r>
      <w:r>
        <w:t>zabezpieczeń</w:t>
      </w:r>
      <w:r>
        <w:rPr>
          <w:spacing w:val="-10"/>
        </w:rPr>
        <w:t xml:space="preserve"> </w:t>
      </w:r>
      <w:r>
        <w:rPr>
          <w:spacing w:val="-2"/>
        </w:rPr>
        <w:t>antykorozyjnych</w:t>
      </w:r>
    </w:p>
    <w:p w14:paraId="052888E5" w14:textId="77777777" w:rsidR="00FD0D3D" w:rsidRDefault="00FD0D3D" w:rsidP="00FD0D3D">
      <w:pPr>
        <w:pStyle w:val="Tekstpodstawowy"/>
        <w:spacing w:before="49" w:line="288" w:lineRule="auto"/>
        <w:ind w:right="342"/>
        <w:jc w:val="both"/>
      </w:pPr>
      <w:r>
        <w:t>Roboty</w:t>
      </w:r>
      <w:r>
        <w:rPr>
          <w:spacing w:val="-8"/>
        </w:rPr>
        <w:t xml:space="preserve"> </w:t>
      </w:r>
      <w:r>
        <w:t>związane</w:t>
      </w:r>
      <w:r>
        <w:rPr>
          <w:spacing w:val="-4"/>
        </w:rPr>
        <w:t xml:space="preserve"> </w:t>
      </w:r>
      <w:r>
        <w:t>z</w:t>
      </w:r>
      <w:r>
        <w:rPr>
          <w:spacing w:val="-5"/>
        </w:rPr>
        <w:t xml:space="preserve"> </w:t>
      </w:r>
      <w:r>
        <w:t>wykonaniem zabezpieczeń</w:t>
      </w:r>
      <w:r>
        <w:rPr>
          <w:spacing w:val="-6"/>
        </w:rPr>
        <w:t xml:space="preserve"> </w:t>
      </w:r>
      <w:r>
        <w:t>antykorozyjnych</w:t>
      </w:r>
      <w:r>
        <w:rPr>
          <w:spacing w:val="-6"/>
        </w:rPr>
        <w:t xml:space="preserve"> </w:t>
      </w:r>
      <w:r>
        <w:t>konstrukcji</w:t>
      </w:r>
      <w:r>
        <w:rPr>
          <w:spacing w:val="-8"/>
        </w:rPr>
        <w:t xml:space="preserve"> </w:t>
      </w:r>
      <w:r>
        <w:t>stalowych</w:t>
      </w:r>
      <w:r>
        <w:rPr>
          <w:spacing w:val="-7"/>
        </w:rPr>
        <w:t xml:space="preserve"> </w:t>
      </w:r>
      <w:r>
        <w:t>mogą</w:t>
      </w:r>
      <w:r>
        <w:rPr>
          <w:spacing w:val="-6"/>
        </w:rPr>
        <w:t xml:space="preserve"> </w:t>
      </w:r>
      <w:r>
        <w:t>być</w:t>
      </w:r>
      <w:r>
        <w:rPr>
          <w:spacing w:val="-4"/>
        </w:rPr>
        <w:t xml:space="preserve"> </w:t>
      </w:r>
      <w:r>
        <w:t xml:space="preserve">wykonane ręcznie lub mechanicznie przy użyciu dowolnego sprzętu przeznaczonego do wykonania zamierzonych </w:t>
      </w:r>
      <w:r>
        <w:rPr>
          <w:spacing w:val="-2"/>
        </w:rPr>
        <w:t>robót.</w:t>
      </w:r>
    </w:p>
    <w:p w14:paraId="7F18774E" w14:textId="77777777" w:rsidR="00FD0D3D" w:rsidRDefault="00FD0D3D" w:rsidP="00FD0D3D">
      <w:pPr>
        <w:pStyle w:val="Tekstpodstawowy"/>
        <w:spacing w:line="288" w:lineRule="auto"/>
        <w:ind w:right="343"/>
        <w:jc w:val="both"/>
      </w:pPr>
      <w:r>
        <w:t xml:space="preserve">Sprzęt powinien być zgodny z zaleceniami podanymi w kartach technologicznych stosowanych zestawów </w:t>
      </w:r>
      <w:r>
        <w:rPr>
          <w:spacing w:val="-2"/>
        </w:rPr>
        <w:t>malarskich.</w:t>
      </w:r>
    </w:p>
    <w:p w14:paraId="68A5DB6D" w14:textId="77777777" w:rsidR="00FD0D3D" w:rsidRDefault="00FD0D3D" w:rsidP="00FD0D3D">
      <w:pPr>
        <w:pStyle w:val="Tekstpodstawowy"/>
        <w:spacing w:line="288" w:lineRule="auto"/>
        <w:ind w:right="346"/>
        <w:jc w:val="both"/>
      </w:pPr>
      <w:r>
        <w:t>Sprzęt wykorzystywany przez Wykonawcę powinien być sprawny technicznie i spełniać wymagania techniczne w zakresie BHP.</w:t>
      </w:r>
    </w:p>
    <w:p w14:paraId="3DDFDA9C" w14:textId="77777777" w:rsidR="00FD0D3D" w:rsidRDefault="00FD0D3D" w:rsidP="00FD0D3D">
      <w:pPr>
        <w:pStyle w:val="Tekstpodstawowy"/>
        <w:spacing w:before="9"/>
        <w:ind w:left="0"/>
        <w:rPr>
          <w:sz w:val="15"/>
        </w:rPr>
      </w:pPr>
    </w:p>
    <w:p w14:paraId="4FD26FBB" w14:textId="77777777" w:rsidR="00FD0D3D" w:rsidRDefault="00FD0D3D" w:rsidP="00FD0D3D">
      <w:pPr>
        <w:pStyle w:val="Nagwek2"/>
        <w:ind w:left="463"/>
      </w:pPr>
      <w:r>
        <w:rPr>
          <w:b w:val="0"/>
          <w:noProof/>
        </w:rPr>
        <w:drawing>
          <wp:inline distT="0" distB="0" distL="0" distR="0" wp14:anchorId="2FA3CB4E" wp14:editId="39BB461B">
            <wp:extent cx="121920" cy="121919"/>
            <wp:effectExtent l="0" t="0" r="0" b="0"/>
            <wp:docPr id="1151798120"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image5.jpeg"/>
                    <pic:cNvPicPr/>
                  </pic:nvPicPr>
                  <pic:blipFill>
                    <a:blip r:embed="rId12" cstate="print"/>
                    <a:stretch>
                      <a:fillRect/>
                    </a:stretch>
                  </pic:blipFill>
                  <pic:spPr>
                    <a:xfrm>
                      <a:off x="0" y="0"/>
                      <a:ext cx="121920" cy="121919"/>
                    </a:xfrm>
                    <a:prstGeom prst="rect">
                      <a:avLst/>
                    </a:prstGeom>
                  </pic:spPr>
                </pic:pic>
              </a:graphicData>
            </a:graphic>
          </wp:inline>
        </w:drawing>
      </w:r>
      <w:r>
        <w:rPr>
          <w:rFonts w:ascii="Times New Roman"/>
          <w:b w:val="0"/>
          <w:spacing w:val="40"/>
          <w:position w:val="1"/>
          <w:sz w:val="20"/>
        </w:rPr>
        <w:t xml:space="preserve">  </w:t>
      </w:r>
      <w:r>
        <w:rPr>
          <w:position w:val="1"/>
        </w:rPr>
        <w:t>TRANSPORT</w:t>
      </w:r>
    </w:p>
    <w:p w14:paraId="571549B3" w14:textId="77777777" w:rsidR="00FD0D3D" w:rsidRDefault="00FD0D3D" w:rsidP="00FD0D3D">
      <w:pPr>
        <w:pStyle w:val="Nagwek6"/>
        <w:spacing w:before="55"/>
        <w:jc w:val="both"/>
      </w:pPr>
      <w:r>
        <w:t>Ogólne</w:t>
      </w:r>
      <w:r>
        <w:rPr>
          <w:spacing w:val="-12"/>
        </w:rPr>
        <w:t xml:space="preserve"> </w:t>
      </w:r>
      <w:r>
        <w:t>wymagania</w:t>
      </w:r>
      <w:r>
        <w:rPr>
          <w:spacing w:val="-8"/>
        </w:rPr>
        <w:t xml:space="preserve"> </w:t>
      </w:r>
      <w:r>
        <w:t>dotyczące</w:t>
      </w:r>
      <w:r>
        <w:rPr>
          <w:spacing w:val="-11"/>
        </w:rPr>
        <w:t xml:space="preserve"> </w:t>
      </w:r>
      <w:r>
        <w:rPr>
          <w:spacing w:val="-2"/>
        </w:rPr>
        <w:t>transportu</w:t>
      </w:r>
    </w:p>
    <w:p w14:paraId="66B94007" w14:textId="77777777" w:rsidR="00FD0D3D" w:rsidRDefault="00FD0D3D" w:rsidP="00FD0D3D">
      <w:pPr>
        <w:pStyle w:val="Tekstpodstawowy"/>
        <w:spacing w:before="49" w:line="288" w:lineRule="auto"/>
        <w:ind w:right="342"/>
        <w:jc w:val="both"/>
      </w:pPr>
      <w:r>
        <w:t>Wykonawca jest zobowiązany do stosowania jedynie takich środków transportu, które nie wpłyną niekorzystnie na jakość wykonywanych robót i właściwości przewożonych materiałów.</w:t>
      </w:r>
    </w:p>
    <w:p w14:paraId="6BDA2AE0" w14:textId="77777777" w:rsidR="00FD0D3D" w:rsidRDefault="00FD0D3D" w:rsidP="00FD0D3D">
      <w:pPr>
        <w:pStyle w:val="Tekstpodstawowy"/>
        <w:spacing w:line="288" w:lineRule="auto"/>
        <w:ind w:right="346"/>
        <w:jc w:val="both"/>
      </w:pPr>
      <w:r>
        <w:t>Liczba środków transportu będzie zapewniać prowadzenie robót zgodnie z zasadami określonymi w dokumentacji projektowej, SST i wskazaniach Inspektora nadzoru w terminie przewidzianym w umowie.</w:t>
      </w:r>
    </w:p>
    <w:p w14:paraId="2BABC784" w14:textId="77777777" w:rsidR="00FD0D3D" w:rsidRDefault="00FD0D3D" w:rsidP="00FD0D3D">
      <w:pPr>
        <w:pStyle w:val="Tekstpodstawowy"/>
        <w:spacing w:line="288" w:lineRule="auto"/>
        <w:ind w:right="344"/>
        <w:jc w:val="both"/>
      </w:pPr>
      <w:r>
        <w:t>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Inspektora</w:t>
      </w:r>
      <w:r>
        <w:rPr>
          <w:spacing w:val="-14"/>
        </w:rPr>
        <w:t xml:space="preserve"> </w:t>
      </w:r>
      <w:r>
        <w:t>nadzoru</w:t>
      </w:r>
      <w:r>
        <w:rPr>
          <w:spacing w:val="-12"/>
        </w:rPr>
        <w:t xml:space="preserve"> </w:t>
      </w:r>
      <w:r>
        <w:t>pod</w:t>
      </w:r>
      <w:r>
        <w:rPr>
          <w:spacing w:val="-13"/>
        </w:rPr>
        <w:t xml:space="preserve"> </w:t>
      </w:r>
      <w:r>
        <w:t>warunkiem</w:t>
      </w:r>
      <w:r>
        <w:rPr>
          <w:spacing w:val="-11"/>
        </w:rPr>
        <w:t xml:space="preserve"> </w:t>
      </w:r>
      <w:r>
        <w:t>przywrócenia</w:t>
      </w:r>
      <w:r>
        <w:rPr>
          <w:spacing w:val="-11"/>
        </w:rPr>
        <w:t xml:space="preserve"> </w:t>
      </w:r>
      <w:r>
        <w:t>stanu</w:t>
      </w:r>
      <w:r>
        <w:rPr>
          <w:spacing w:val="-13"/>
        </w:rPr>
        <w:t xml:space="preserve"> </w:t>
      </w:r>
      <w:r>
        <w:t>pierwotnego</w:t>
      </w:r>
      <w:r>
        <w:rPr>
          <w:spacing w:val="-11"/>
        </w:rPr>
        <w:t xml:space="preserve"> </w:t>
      </w:r>
      <w:r>
        <w:t>użytkowanych</w:t>
      </w:r>
      <w:r>
        <w:rPr>
          <w:spacing w:val="-9"/>
        </w:rPr>
        <w:t xml:space="preserve"> </w:t>
      </w:r>
      <w:r>
        <w:t>odcinków</w:t>
      </w:r>
      <w:r>
        <w:rPr>
          <w:spacing w:val="-14"/>
        </w:rPr>
        <w:t xml:space="preserve"> </w:t>
      </w:r>
      <w:r>
        <w:t>dróg</w:t>
      </w:r>
      <w:r>
        <w:rPr>
          <w:spacing w:val="-13"/>
        </w:rPr>
        <w:t xml:space="preserve"> </w:t>
      </w:r>
      <w:r>
        <w:t>na</w:t>
      </w:r>
      <w:r>
        <w:rPr>
          <w:spacing w:val="-11"/>
        </w:rPr>
        <w:t xml:space="preserve"> </w:t>
      </w:r>
      <w:r>
        <w:t xml:space="preserve">koszt </w:t>
      </w:r>
      <w:r>
        <w:rPr>
          <w:spacing w:val="-2"/>
        </w:rPr>
        <w:t>Wykonawcy.</w:t>
      </w:r>
    </w:p>
    <w:p w14:paraId="7811DB68" w14:textId="77777777" w:rsidR="00FD0D3D" w:rsidRDefault="00FD0D3D" w:rsidP="00FD0D3D">
      <w:pPr>
        <w:pStyle w:val="Tekstpodstawowy"/>
        <w:spacing w:line="288" w:lineRule="auto"/>
        <w:ind w:right="345"/>
        <w:jc w:val="both"/>
      </w:pPr>
      <w:r>
        <w:t>Wykonawca będzie usuwać na bieżąco, na własny koszt, wszelkie zanieczyszczenia spowodowane jego pojazdami na drogach publicznych oraz dojazdach do terenu budowy.</w:t>
      </w:r>
    </w:p>
    <w:p w14:paraId="601B176B" w14:textId="77777777" w:rsidR="00FD0D3D" w:rsidRDefault="00FD0D3D" w:rsidP="00FD0D3D">
      <w:pPr>
        <w:spacing w:line="288" w:lineRule="auto"/>
        <w:jc w:val="both"/>
        <w:sectPr w:rsidR="00FD0D3D" w:rsidSect="00FD0D3D">
          <w:pgSz w:w="11910" w:h="16840"/>
          <w:pgMar w:top="640" w:right="900" w:bottom="760" w:left="780" w:header="0" w:footer="578" w:gutter="0"/>
          <w:cols w:space="708"/>
        </w:sectPr>
      </w:pPr>
    </w:p>
    <w:p w14:paraId="0A5E60C8" w14:textId="77777777" w:rsidR="00FD0D3D" w:rsidRDefault="00FD0D3D" w:rsidP="00FD0D3D">
      <w:pPr>
        <w:pStyle w:val="Nagwek6"/>
        <w:spacing w:before="69"/>
      </w:pPr>
      <w:r>
        <w:lastRenderedPageBreak/>
        <w:t>Transport</w:t>
      </w:r>
      <w:r>
        <w:rPr>
          <w:spacing w:val="-11"/>
        </w:rPr>
        <w:t xml:space="preserve"> </w:t>
      </w:r>
      <w:r>
        <w:t>wyrobów</w:t>
      </w:r>
      <w:r>
        <w:rPr>
          <w:spacing w:val="-6"/>
        </w:rPr>
        <w:t xml:space="preserve"> </w:t>
      </w:r>
      <w:r>
        <w:rPr>
          <w:spacing w:val="-2"/>
        </w:rPr>
        <w:t>malarskich</w:t>
      </w:r>
    </w:p>
    <w:p w14:paraId="61B38443" w14:textId="77777777" w:rsidR="00FD0D3D" w:rsidRDefault="00FD0D3D" w:rsidP="00FD0D3D">
      <w:pPr>
        <w:pStyle w:val="Tekstpodstawowy"/>
        <w:spacing w:before="48" w:line="288" w:lineRule="auto"/>
      </w:pPr>
      <w:r>
        <w:t>Materiały</w:t>
      </w:r>
      <w:r>
        <w:rPr>
          <w:spacing w:val="40"/>
        </w:rPr>
        <w:t xml:space="preserve"> </w:t>
      </w:r>
      <w:r>
        <w:t>malarskie</w:t>
      </w:r>
      <w:r>
        <w:rPr>
          <w:spacing w:val="40"/>
        </w:rPr>
        <w:t xml:space="preserve"> </w:t>
      </w:r>
      <w:r>
        <w:t>należy</w:t>
      </w:r>
      <w:r>
        <w:rPr>
          <w:spacing w:val="40"/>
        </w:rPr>
        <w:t xml:space="preserve"> </w:t>
      </w:r>
      <w:r>
        <w:t>przewozić</w:t>
      </w:r>
      <w:r>
        <w:rPr>
          <w:spacing w:val="40"/>
        </w:rPr>
        <w:t xml:space="preserve"> </w:t>
      </w:r>
      <w:r>
        <w:t>w</w:t>
      </w:r>
      <w:r>
        <w:rPr>
          <w:spacing w:val="40"/>
        </w:rPr>
        <w:t xml:space="preserve"> </w:t>
      </w:r>
      <w:r>
        <w:t>oryginalnych</w:t>
      </w:r>
      <w:r>
        <w:rPr>
          <w:spacing w:val="40"/>
        </w:rPr>
        <w:t xml:space="preserve"> </w:t>
      </w:r>
      <w:r>
        <w:t>opakowaniach</w:t>
      </w:r>
      <w:r>
        <w:rPr>
          <w:spacing w:val="40"/>
        </w:rPr>
        <w:t xml:space="preserve"> </w:t>
      </w:r>
      <w:r>
        <w:t>producenta,</w:t>
      </w:r>
      <w:r>
        <w:rPr>
          <w:spacing w:val="40"/>
        </w:rPr>
        <w:t xml:space="preserve"> </w:t>
      </w:r>
      <w:r>
        <w:t>w</w:t>
      </w:r>
      <w:r>
        <w:rPr>
          <w:spacing w:val="40"/>
        </w:rPr>
        <w:t xml:space="preserve"> </w:t>
      </w:r>
      <w:r>
        <w:t>taki</w:t>
      </w:r>
      <w:r>
        <w:rPr>
          <w:spacing w:val="40"/>
        </w:rPr>
        <w:t xml:space="preserve"> </w:t>
      </w:r>
      <w:r>
        <w:t>sposób,</w:t>
      </w:r>
      <w:r>
        <w:rPr>
          <w:spacing w:val="40"/>
        </w:rPr>
        <w:t xml:space="preserve"> </w:t>
      </w:r>
      <w:r>
        <w:t>aby zabezpieczyć opakowania przed uszkodzeniem, a materiał przed wylaniem.</w:t>
      </w:r>
    </w:p>
    <w:p w14:paraId="3EE5F39A" w14:textId="77777777" w:rsidR="00FD0D3D" w:rsidRDefault="00FD0D3D" w:rsidP="00FD0D3D">
      <w:pPr>
        <w:pStyle w:val="Tekstpodstawowy"/>
        <w:spacing w:before="10"/>
        <w:ind w:left="0"/>
        <w:rPr>
          <w:sz w:val="15"/>
        </w:rPr>
      </w:pPr>
    </w:p>
    <w:p w14:paraId="16BF3F0D" w14:textId="77777777" w:rsidR="00FD0D3D" w:rsidRDefault="00FD0D3D" w:rsidP="00FD0D3D">
      <w:pPr>
        <w:pStyle w:val="Nagwek2"/>
        <w:spacing w:before="97"/>
        <w:jc w:val="both"/>
      </w:pPr>
      <w:r>
        <w:rPr>
          <w:b w:val="0"/>
          <w:noProof/>
        </w:rPr>
        <w:drawing>
          <wp:inline distT="0" distB="0" distL="0" distR="0" wp14:anchorId="607D3A52" wp14:editId="3F3344B0">
            <wp:extent cx="121919" cy="121919"/>
            <wp:effectExtent l="0" t="0" r="0" b="0"/>
            <wp:docPr id="50342936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3.jpeg"/>
                    <pic:cNvPicPr/>
                  </pic:nvPicPr>
                  <pic:blipFill>
                    <a:blip r:embed="rId19"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WYKONANIE ROBÓT</w:t>
      </w:r>
    </w:p>
    <w:p w14:paraId="41E2A2F9" w14:textId="77777777" w:rsidR="00FD0D3D" w:rsidRDefault="00FD0D3D" w:rsidP="00FD0D3D">
      <w:pPr>
        <w:pStyle w:val="Nagwek6"/>
        <w:spacing w:before="50"/>
        <w:jc w:val="both"/>
      </w:pPr>
      <w:r>
        <w:t>Ogólne</w:t>
      </w:r>
      <w:r>
        <w:rPr>
          <w:spacing w:val="-9"/>
        </w:rPr>
        <w:t xml:space="preserve"> </w:t>
      </w:r>
      <w:r>
        <w:t>warunki</w:t>
      </w:r>
      <w:r>
        <w:rPr>
          <w:spacing w:val="-8"/>
        </w:rPr>
        <w:t xml:space="preserve"> </w:t>
      </w:r>
      <w:r>
        <w:t>wykonania</w:t>
      </w:r>
      <w:r>
        <w:rPr>
          <w:spacing w:val="-9"/>
        </w:rPr>
        <w:t xml:space="preserve"> </w:t>
      </w:r>
      <w:r>
        <w:rPr>
          <w:spacing w:val="-2"/>
        </w:rPr>
        <w:t>robót:</w:t>
      </w:r>
    </w:p>
    <w:p w14:paraId="2E930EB6" w14:textId="77777777" w:rsidR="00FD0D3D" w:rsidRDefault="00FD0D3D" w:rsidP="00FD0D3D">
      <w:pPr>
        <w:pStyle w:val="Tekstpodstawowy"/>
        <w:spacing w:before="48"/>
        <w:jc w:val="both"/>
      </w:pPr>
      <w:r>
        <w:t>Wykonanie</w:t>
      </w:r>
      <w:r>
        <w:rPr>
          <w:spacing w:val="-9"/>
        </w:rPr>
        <w:t xml:space="preserve"> </w:t>
      </w:r>
      <w:r>
        <w:t>robót</w:t>
      </w:r>
      <w:r>
        <w:rPr>
          <w:spacing w:val="-4"/>
        </w:rPr>
        <w:t xml:space="preserve"> </w:t>
      </w:r>
      <w:r>
        <w:t>powinno</w:t>
      </w:r>
      <w:r>
        <w:rPr>
          <w:spacing w:val="-5"/>
        </w:rPr>
        <w:t xml:space="preserve"> </w:t>
      </w:r>
      <w:r>
        <w:t>być</w:t>
      </w:r>
      <w:r>
        <w:rPr>
          <w:spacing w:val="-4"/>
        </w:rPr>
        <w:t xml:space="preserve"> </w:t>
      </w:r>
      <w:r>
        <w:t>zgodne</w:t>
      </w:r>
      <w:r>
        <w:rPr>
          <w:spacing w:val="-7"/>
        </w:rPr>
        <w:t xml:space="preserve"> </w:t>
      </w:r>
      <w:r>
        <w:t>z</w:t>
      </w:r>
      <w:r>
        <w:rPr>
          <w:spacing w:val="-4"/>
        </w:rPr>
        <w:t xml:space="preserve"> </w:t>
      </w:r>
      <w:r>
        <w:t>normami</w:t>
      </w:r>
      <w:r>
        <w:rPr>
          <w:spacing w:val="-8"/>
        </w:rPr>
        <w:t xml:space="preserve"> </w:t>
      </w:r>
      <w:r>
        <w:t>oraz</w:t>
      </w:r>
      <w:r>
        <w:rPr>
          <w:spacing w:val="-4"/>
        </w:rPr>
        <w:t xml:space="preserve"> </w:t>
      </w:r>
      <w:r>
        <w:t>warunkami</w:t>
      </w:r>
      <w:r>
        <w:rPr>
          <w:spacing w:val="-9"/>
        </w:rPr>
        <w:t xml:space="preserve"> </w:t>
      </w:r>
      <w:r>
        <w:rPr>
          <w:spacing w:val="-2"/>
        </w:rPr>
        <w:t>technicznymi.</w:t>
      </w:r>
    </w:p>
    <w:p w14:paraId="5AA8374E" w14:textId="77777777" w:rsidR="00FD0D3D" w:rsidRDefault="00FD0D3D" w:rsidP="00FD0D3D">
      <w:pPr>
        <w:pStyle w:val="Tekstpodstawowy"/>
        <w:spacing w:before="46" w:line="288" w:lineRule="auto"/>
        <w:ind w:right="342"/>
        <w:jc w:val="both"/>
      </w:pPr>
      <w:r>
        <w:t>Wykonawca przedstawi</w:t>
      </w:r>
      <w:r>
        <w:rPr>
          <w:spacing w:val="-1"/>
        </w:rPr>
        <w:t xml:space="preserve"> </w:t>
      </w:r>
      <w:r>
        <w:t>Inżynierowi do akceptacji projekt organizacji i</w:t>
      </w:r>
      <w:r>
        <w:rPr>
          <w:spacing w:val="-1"/>
        </w:rPr>
        <w:t xml:space="preserve"> </w:t>
      </w:r>
      <w:r>
        <w:t>harmonogram robót uwzględniający wszystkie warunki, w jakich będą wykonywane roboty związane z wykonaniem zabezpieczeń antykorozyjnych konstrukcji stalowych w postaci powłok malarskich.</w:t>
      </w:r>
    </w:p>
    <w:p w14:paraId="025E875A" w14:textId="77777777" w:rsidR="00FD0D3D" w:rsidRDefault="00FD0D3D" w:rsidP="00FD0D3D">
      <w:pPr>
        <w:pStyle w:val="Tekstpodstawowy"/>
        <w:spacing w:line="288" w:lineRule="auto"/>
        <w:ind w:right="344"/>
        <w:jc w:val="both"/>
      </w:pPr>
      <w:r>
        <w:t>Podwykonawca robót antykorozyjnych powinien posiadać stosowne do zadania referencje z wykonania podobnych zabezpieczeń antykorozyjnych konstrukcji stalowych na obiektach inżynieryjnych.</w:t>
      </w:r>
    </w:p>
    <w:p w14:paraId="7F7B3D44" w14:textId="77777777" w:rsidR="00FD0D3D" w:rsidRDefault="00FD0D3D" w:rsidP="00FD0D3D">
      <w:pPr>
        <w:pStyle w:val="Tekstpodstawowy"/>
        <w:spacing w:line="288" w:lineRule="auto"/>
        <w:ind w:right="342"/>
        <w:jc w:val="both"/>
      </w:pPr>
      <w:r>
        <w:t>Ostateczną</w:t>
      </w:r>
      <w:r>
        <w:rPr>
          <w:spacing w:val="-14"/>
        </w:rPr>
        <w:t xml:space="preserve"> </w:t>
      </w:r>
      <w:r>
        <w:t>decyzję</w:t>
      </w:r>
      <w:r>
        <w:rPr>
          <w:spacing w:val="-14"/>
        </w:rPr>
        <w:t xml:space="preserve"> </w:t>
      </w:r>
      <w:r>
        <w:t>o</w:t>
      </w:r>
      <w:r>
        <w:rPr>
          <w:spacing w:val="-14"/>
        </w:rPr>
        <w:t xml:space="preserve"> </w:t>
      </w:r>
      <w:r>
        <w:t>zakwalifikowaniu,</w:t>
      </w:r>
      <w:r>
        <w:rPr>
          <w:spacing w:val="-14"/>
        </w:rPr>
        <w:t xml:space="preserve"> </w:t>
      </w:r>
      <w:r>
        <w:t>przedstawionego</w:t>
      </w:r>
      <w:r>
        <w:rPr>
          <w:spacing w:val="-14"/>
        </w:rPr>
        <w:t xml:space="preserve"> </w:t>
      </w:r>
      <w:r>
        <w:t>przez</w:t>
      </w:r>
      <w:r>
        <w:rPr>
          <w:spacing w:val="-14"/>
        </w:rPr>
        <w:t xml:space="preserve"> </w:t>
      </w:r>
      <w:r>
        <w:t>Wykonawcę</w:t>
      </w:r>
      <w:r>
        <w:rPr>
          <w:spacing w:val="-14"/>
        </w:rPr>
        <w:t xml:space="preserve"> </w:t>
      </w:r>
      <w:r>
        <w:t>Podwykonawcy,</w:t>
      </w:r>
      <w:r>
        <w:rPr>
          <w:spacing w:val="-14"/>
        </w:rPr>
        <w:t xml:space="preserve"> </w:t>
      </w:r>
      <w:r>
        <w:t>do</w:t>
      </w:r>
      <w:r>
        <w:rPr>
          <w:spacing w:val="-14"/>
        </w:rPr>
        <w:t xml:space="preserve"> </w:t>
      </w:r>
      <w:r>
        <w:t>wykonania zabezpieczeń antykorozyjnych lub konstrukcji stalowych obiektów inżynieryjnych, dokonuje Inżynier. Wykonawca</w:t>
      </w:r>
      <w:r>
        <w:rPr>
          <w:spacing w:val="-2"/>
        </w:rPr>
        <w:t xml:space="preserve"> </w:t>
      </w:r>
      <w:r>
        <w:t>nie</w:t>
      </w:r>
      <w:r>
        <w:rPr>
          <w:spacing w:val="-6"/>
        </w:rPr>
        <w:t xml:space="preserve"> </w:t>
      </w:r>
      <w:r>
        <w:t>może</w:t>
      </w:r>
      <w:r>
        <w:rPr>
          <w:spacing w:val="-6"/>
        </w:rPr>
        <w:t xml:space="preserve"> </w:t>
      </w:r>
      <w:r>
        <w:t>przenieść</w:t>
      </w:r>
      <w:r>
        <w:rPr>
          <w:spacing w:val="-2"/>
        </w:rPr>
        <w:t xml:space="preserve"> </w:t>
      </w:r>
      <w:r>
        <w:t>wykonywania</w:t>
      </w:r>
      <w:r>
        <w:rPr>
          <w:spacing w:val="-2"/>
        </w:rPr>
        <w:t xml:space="preserve"> </w:t>
      </w:r>
      <w:r>
        <w:t>zabezpieczenia</w:t>
      </w:r>
      <w:r>
        <w:rPr>
          <w:spacing w:val="-2"/>
        </w:rPr>
        <w:t xml:space="preserve"> </w:t>
      </w:r>
      <w:r>
        <w:t>antykorozyjnego</w:t>
      </w:r>
      <w:r>
        <w:rPr>
          <w:spacing w:val="-6"/>
        </w:rPr>
        <w:t xml:space="preserve"> </w:t>
      </w:r>
      <w:r>
        <w:t>do</w:t>
      </w:r>
      <w:r>
        <w:rPr>
          <w:spacing w:val="-6"/>
        </w:rPr>
        <w:t xml:space="preserve"> </w:t>
      </w:r>
      <w:r>
        <w:t>innego</w:t>
      </w:r>
      <w:r>
        <w:rPr>
          <w:spacing w:val="-6"/>
        </w:rPr>
        <w:t xml:space="preserve"> </w:t>
      </w:r>
      <w:r>
        <w:t>Podwykonawcy niż zaakceptowany przez Inżyniera bez zgody Inżyniera.</w:t>
      </w:r>
    </w:p>
    <w:p w14:paraId="35EA550A" w14:textId="77777777" w:rsidR="00FD0D3D" w:rsidRDefault="00FD0D3D" w:rsidP="00FD0D3D">
      <w:pPr>
        <w:pStyle w:val="Tekstpodstawowy"/>
        <w:spacing w:line="288" w:lineRule="auto"/>
        <w:ind w:right="415"/>
        <w:jc w:val="both"/>
      </w:pPr>
      <w:r>
        <w:t>Roboty</w:t>
      </w:r>
      <w:r>
        <w:rPr>
          <w:spacing w:val="-5"/>
        </w:rPr>
        <w:t xml:space="preserve"> </w:t>
      </w:r>
      <w:r>
        <w:t>powinny</w:t>
      </w:r>
      <w:r>
        <w:rPr>
          <w:spacing w:val="-8"/>
        </w:rPr>
        <w:t xml:space="preserve"> </w:t>
      </w:r>
      <w:r>
        <w:t>być</w:t>
      </w:r>
      <w:r>
        <w:rPr>
          <w:spacing w:val="-2"/>
        </w:rPr>
        <w:t xml:space="preserve"> </w:t>
      </w:r>
      <w:r>
        <w:t>prowadzone</w:t>
      </w:r>
      <w:r>
        <w:rPr>
          <w:spacing w:val="-1"/>
        </w:rPr>
        <w:t xml:space="preserve"> </w:t>
      </w:r>
      <w:r>
        <w:t>pod</w:t>
      </w:r>
      <w:r>
        <w:rPr>
          <w:spacing w:val="-1"/>
        </w:rPr>
        <w:t xml:space="preserve"> </w:t>
      </w:r>
      <w:r>
        <w:t>nadzorem Producenta</w:t>
      </w:r>
      <w:r>
        <w:rPr>
          <w:spacing w:val="-4"/>
        </w:rPr>
        <w:t xml:space="preserve"> </w:t>
      </w:r>
      <w:r>
        <w:t>materiału</w:t>
      </w:r>
      <w:r>
        <w:rPr>
          <w:spacing w:val="-5"/>
        </w:rPr>
        <w:t xml:space="preserve"> </w:t>
      </w:r>
      <w:r>
        <w:t>malarskiego</w:t>
      </w:r>
      <w:r>
        <w:rPr>
          <w:spacing w:val="-4"/>
        </w:rPr>
        <w:t xml:space="preserve"> </w:t>
      </w:r>
      <w:r>
        <w:t>oraz</w:t>
      </w:r>
      <w:r>
        <w:rPr>
          <w:spacing w:val="-1"/>
        </w:rPr>
        <w:t xml:space="preserve"> </w:t>
      </w:r>
      <w:r>
        <w:t>zgodnie</w:t>
      </w:r>
      <w:r>
        <w:rPr>
          <w:spacing w:val="-3"/>
        </w:rPr>
        <w:t xml:space="preserve"> </w:t>
      </w:r>
      <w:r>
        <w:t>z</w:t>
      </w:r>
      <w:r>
        <w:rPr>
          <w:spacing w:val="-6"/>
        </w:rPr>
        <w:t xml:space="preserve"> </w:t>
      </w:r>
      <w:r>
        <w:t>normą Temperatura otoczenia w czasie wykonywania robót powinna mieścić się w granicach</w:t>
      </w:r>
    </w:p>
    <w:p w14:paraId="79CD2A6F" w14:textId="77777777" w:rsidR="00FD0D3D" w:rsidRDefault="00FD0D3D" w:rsidP="00FD0D3D">
      <w:pPr>
        <w:pStyle w:val="Tekstpodstawowy"/>
        <w:jc w:val="both"/>
      </w:pPr>
      <w:r>
        <w:t>od</w:t>
      </w:r>
      <w:r>
        <w:rPr>
          <w:spacing w:val="-3"/>
        </w:rPr>
        <w:t xml:space="preserve"> </w:t>
      </w:r>
      <w:r>
        <w:t>+</w:t>
      </w:r>
      <w:r>
        <w:rPr>
          <w:spacing w:val="-5"/>
        </w:rPr>
        <w:t xml:space="preserve"> </w:t>
      </w:r>
      <w:r>
        <w:t>5</w:t>
      </w:r>
      <w:r>
        <w:rPr>
          <w:position w:val="6"/>
          <w:sz w:val="13"/>
        </w:rPr>
        <w:t>o</w:t>
      </w:r>
      <w:r>
        <w:t>C</w:t>
      </w:r>
      <w:r>
        <w:rPr>
          <w:spacing w:val="-3"/>
        </w:rPr>
        <w:t xml:space="preserve"> </w:t>
      </w:r>
      <w:r>
        <w:t>do</w:t>
      </w:r>
      <w:r>
        <w:rPr>
          <w:spacing w:val="-2"/>
        </w:rPr>
        <w:t xml:space="preserve"> </w:t>
      </w:r>
      <w:r>
        <w:t>+</w:t>
      </w:r>
      <w:r>
        <w:rPr>
          <w:spacing w:val="-5"/>
        </w:rPr>
        <w:t xml:space="preserve"> </w:t>
      </w:r>
      <w:r>
        <w:t>25oC</w:t>
      </w:r>
      <w:r>
        <w:rPr>
          <w:spacing w:val="-3"/>
        </w:rPr>
        <w:t xml:space="preserve"> </w:t>
      </w:r>
      <w:r>
        <w:t>i</w:t>
      </w:r>
      <w:r>
        <w:rPr>
          <w:spacing w:val="-2"/>
        </w:rPr>
        <w:t xml:space="preserve"> </w:t>
      </w:r>
      <w:r>
        <w:t>być</w:t>
      </w:r>
      <w:r>
        <w:rPr>
          <w:spacing w:val="-4"/>
        </w:rPr>
        <w:t xml:space="preserve"> </w:t>
      </w:r>
      <w:r>
        <w:t>o 3</w:t>
      </w:r>
      <w:r>
        <w:rPr>
          <w:spacing w:val="-6"/>
        </w:rPr>
        <w:t xml:space="preserve"> </w:t>
      </w:r>
      <w:r>
        <w:t>stopnie</w:t>
      </w:r>
      <w:r>
        <w:rPr>
          <w:spacing w:val="-2"/>
        </w:rPr>
        <w:t xml:space="preserve"> </w:t>
      </w:r>
      <w:r>
        <w:t>wyższa</w:t>
      </w:r>
      <w:r>
        <w:rPr>
          <w:spacing w:val="-6"/>
        </w:rPr>
        <w:t xml:space="preserve"> </w:t>
      </w:r>
      <w:r>
        <w:t>od</w:t>
      </w:r>
      <w:r>
        <w:rPr>
          <w:spacing w:val="-2"/>
        </w:rPr>
        <w:t xml:space="preserve"> </w:t>
      </w:r>
      <w:r>
        <w:t>temperatury</w:t>
      </w:r>
      <w:r>
        <w:rPr>
          <w:spacing w:val="-4"/>
        </w:rPr>
        <w:t xml:space="preserve"> </w:t>
      </w:r>
      <w:r>
        <w:t>punktu</w:t>
      </w:r>
      <w:r>
        <w:rPr>
          <w:spacing w:val="-6"/>
        </w:rPr>
        <w:t xml:space="preserve"> </w:t>
      </w:r>
      <w:r>
        <w:rPr>
          <w:spacing w:val="-2"/>
        </w:rPr>
        <w:t>rosy.</w:t>
      </w:r>
    </w:p>
    <w:p w14:paraId="4EE1E14E" w14:textId="77777777" w:rsidR="00FD0D3D" w:rsidRDefault="00FD0D3D" w:rsidP="00FD0D3D">
      <w:pPr>
        <w:pStyle w:val="Tekstpodstawowy"/>
        <w:spacing w:before="46"/>
        <w:jc w:val="both"/>
      </w:pPr>
      <w:r>
        <w:t>Wilgotność</w:t>
      </w:r>
      <w:r>
        <w:rPr>
          <w:spacing w:val="-8"/>
        </w:rPr>
        <w:t xml:space="preserve"> </w:t>
      </w:r>
      <w:r>
        <w:t>względna</w:t>
      </w:r>
      <w:r>
        <w:rPr>
          <w:spacing w:val="-7"/>
        </w:rPr>
        <w:t xml:space="preserve"> </w:t>
      </w:r>
      <w:r>
        <w:t>powietrza</w:t>
      </w:r>
      <w:r>
        <w:rPr>
          <w:spacing w:val="-4"/>
        </w:rPr>
        <w:t xml:space="preserve"> </w:t>
      </w:r>
      <w:r>
        <w:t>w</w:t>
      </w:r>
      <w:r>
        <w:rPr>
          <w:spacing w:val="-7"/>
        </w:rPr>
        <w:t xml:space="preserve"> </w:t>
      </w:r>
      <w:r>
        <w:t>czasie</w:t>
      </w:r>
      <w:r>
        <w:rPr>
          <w:spacing w:val="-5"/>
        </w:rPr>
        <w:t xml:space="preserve"> </w:t>
      </w:r>
      <w:r>
        <w:t>wykonywania</w:t>
      </w:r>
      <w:r>
        <w:rPr>
          <w:spacing w:val="-8"/>
        </w:rPr>
        <w:t xml:space="preserve"> </w:t>
      </w:r>
      <w:r>
        <w:t>robót</w:t>
      </w:r>
      <w:r>
        <w:rPr>
          <w:spacing w:val="-4"/>
        </w:rPr>
        <w:t xml:space="preserve"> </w:t>
      </w:r>
      <w:r>
        <w:t>powinna</w:t>
      </w:r>
      <w:r>
        <w:rPr>
          <w:spacing w:val="-5"/>
        </w:rPr>
        <w:t xml:space="preserve"> </w:t>
      </w:r>
      <w:r>
        <w:t>być</w:t>
      </w:r>
      <w:r>
        <w:rPr>
          <w:spacing w:val="-7"/>
        </w:rPr>
        <w:t xml:space="preserve"> </w:t>
      </w:r>
      <w:r>
        <w:t>nie</w:t>
      </w:r>
      <w:r>
        <w:rPr>
          <w:spacing w:val="-6"/>
        </w:rPr>
        <w:t xml:space="preserve"> </w:t>
      </w:r>
      <w:r>
        <w:t>większa</w:t>
      </w:r>
      <w:r>
        <w:rPr>
          <w:spacing w:val="-8"/>
        </w:rPr>
        <w:t xml:space="preserve"> </w:t>
      </w:r>
      <w:r>
        <w:t>niż</w:t>
      </w:r>
      <w:r>
        <w:rPr>
          <w:spacing w:val="-9"/>
        </w:rPr>
        <w:t xml:space="preserve"> </w:t>
      </w:r>
      <w:r>
        <w:rPr>
          <w:spacing w:val="-4"/>
        </w:rPr>
        <w:t>80%.</w:t>
      </w:r>
    </w:p>
    <w:p w14:paraId="4A8D4647" w14:textId="77777777" w:rsidR="00FD0D3D" w:rsidRDefault="00FD0D3D" w:rsidP="00FD0D3D">
      <w:pPr>
        <w:pStyle w:val="Tekstpodstawowy"/>
        <w:spacing w:before="9"/>
        <w:ind w:left="0"/>
        <w:rPr>
          <w:sz w:val="27"/>
        </w:rPr>
      </w:pPr>
    </w:p>
    <w:p w14:paraId="28CDDC93" w14:textId="77777777" w:rsidR="00FD0D3D" w:rsidRDefault="00FD0D3D" w:rsidP="00FD0D3D">
      <w:pPr>
        <w:pStyle w:val="Nagwek6"/>
        <w:spacing w:before="1"/>
      </w:pPr>
      <w:r>
        <w:t>Zakres</w:t>
      </w:r>
      <w:r>
        <w:rPr>
          <w:spacing w:val="-10"/>
        </w:rPr>
        <w:t xml:space="preserve"> </w:t>
      </w:r>
      <w:r>
        <w:t>wykonywania</w:t>
      </w:r>
      <w:r>
        <w:rPr>
          <w:spacing w:val="-8"/>
        </w:rPr>
        <w:t xml:space="preserve"> </w:t>
      </w:r>
      <w:r>
        <w:rPr>
          <w:spacing w:val="-2"/>
        </w:rPr>
        <w:t>robót</w:t>
      </w:r>
    </w:p>
    <w:p w14:paraId="7C93B184" w14:textId="77777777" w:rsidR="00FD0D3D" w:rsidRDefault="00FD0D3D" w:rsidP="00FD0D3D">
      <w:pPr>
        <w:pStyle w:val="Tekstpodstawowy"/>
        <w:spacing w:before="48"/>
      </w:pPr>
      <w:r>
        <w:rPr>
          <w:w w:val="95"/>
          <w:u w:val="single"/>
        </w:rPr>
        <w:t>Przygotowanie</w:t>
      </w:r>
      <w:r>
        <w:rPr>
          <w:spacing w:val="50"/>
          <w:u w:val="single"/>
        </w:rPr>
        <w:t xml:space="preserve"> </w:t>
      </w:r>
      <w:r>
        <w:rPr>
          <w:spacing w:val="-2"/>
          <w:u w:val="single"/>
        </w:rPr>
        <w:t>powierzchni</w:t>
      </w:r>
    </w:p>
    <w:p w14:paraId="490E050C" w14:textId="77777777" w:rsidR="00FD0D3D" w:rsidRDefault="00FD0D3D" w:rsidP="00FD0D3D">
      <w:pPr>
        <w:pStyle w:val="Tekstpodstawowy"/>
        <w:spacing w:before="46" w:line="288" w:lineRule="auto"/>
        <w:ind w:right="344"/>
      </w:pPr>
      <w:r>
        <w:t>Powierzchnie stalowe powinny być oczyszczone, odtłuszczone zgodnie z wymaganiami norm. Powierzchnie</w:t>
      </w:r>
      <w:r>
        <w:rPr>
          <w:spacing w:val="80"/>
        </w:rPr>
        <w:t xml:space="preserve"> </w:t>
      </w:r>
      <w:r>
        <w:t>powinny</w:t>
      </w:r>
      <w:r>
        <w:rPr>
          <w:spacing w:val="78"/>
        </w:rPr>
        <w:t xml:space="preserve"> </w:t>
      </w:r>
      <w:r>
        <w:t>być</w:t>
      </w:r>
      <w:r>
        <w:rPr>
          <w:spacing w:val="80"/>
        </w:rPr>
        <w:t xml:space="preserve"> </w:t>
      </w:r>
      <w:r>
        <w:t>przygotowane</w:t>
      </w:r>
      <w:r>
        <w:rPr>
          <w:spacing w:val="80"/>
        </w:rPr>
        <w:t xml:space="preserve"> </w:t>
      </w:r>
      <w:r>
        <w:t>zgodnie</w:t>
      </w:r>
      <w:r>
        <w:rPr>
          <w:spacing w:val="80"/>
        </w:rPr>
        <w:t xml:space="preserve"> </w:t>
      </w:r>
      <w:r>
        <w:t>z</w:t>
      </w:r>
      <w:r>
        <w:rPr>
          <w:spacing w:val="80"/>
        </w:rPr>
        <w:t xml:space="preserve"> </w:t>
      </w:r>
      <w:r>
        <w:t>zaleceniami</w:t>
      </w:r>
      <w:r>
        <w:rPr>
          <w:spacing w:val="78"/>
        </w:rPr>
        <w:t xml:space="preserve"> </w:t>
      </w:r>
      <w:r>
        <w:t>producenta</w:t>
      </w:r>
      <w:r>
        <w:rPr>
          <w:spacing w:val="80"/>
        </w:rPr>
        <w:t xml:space="preserve"> </w:t>
      </w:r>
      <w:r>
        <w:t>zestawu</w:t>
      </w:r>
      <w:r>
        <w:rPr>
          <w:spacing w:val="79"/>
        </w:rPr>
        <w:t xml:space="preserve"> </w:t>
      </w:r>
      <w:r>
        <w:t>malarskiego podanymi w kartach technicznych stosowanych materiałów. Bezpośrednio przed pokryciem powierzchni materiałami do gruntowania, należy powierzchnię przedmuchać sprężonym powietrzem.</w:t>
      </w:r>
    </w:p>
    <w:p w14:paraId="39E46D02" w14:textId="77777777" w:rsidR="00FD0D3D" w:rsidRDefault="00FD0D3D" w:rsidP="00FD0D3D">
      <w:pPr>
        <w:pStyle w:val="Tekstpodstawowy"/>
        <w:spacing w:line="288" w:lineRule="auto"/>
        <w:ind w:right="1778"/>
      </w:pPr>
      <w:r>
        <w:t>Powierzchnie przeznaczone do zabezpieczenia powinny odpowiadać zaleceniom podanym w</w:t>
      </w:r>
      <w:r>
        <w:rPr>
          <w:spacing w:val="-7"/>
        </w:rPr>
        <w:t xml:space="preserve"> </w:t>
      </w:r>
      <w:r>
        <w:t>kartach</w:t>
      </w:r>
      <w:r>
        <w:rPr>
          <w:spacing w:val="-6"/>
        </w:rPr>
        <w:t xml:space="preserve"> </w:t>
      </w:r>
      <w:r>
        <w:t>technicznych</w:t>
      </w:r>
      <w:r>
        <w:rPr>
          <w:spacing w:val="-6"/>
        </w:rPr>
        <w:t xml:space="preserve"> </w:t>
      </w:r>
      <w:r>
        <w:t>Producenta</w:t>
      </w:r>
      <w:r>
        <w:rPr>
          <w:spacing w:val="-4"/>
        </w:rPr>
        <w:t xml:space="preserve"> </w:t>
      </w:r>
      <w:r>
        <w:t>i</w:t>
      </w:r>
      <w:r>
        <w:rPr>
          <w:spacing w:val="-6"/>
        </w:rPr>
        <w:t xml:space="preserve"> </w:t>
      </w:r>
      <w:r>
        <w:t>aprobatach</w:t>
      </w:r>
      <w:r>
        <w:rPr>
          <w:spacing w:val="-6"/>
        </w:rPr>
        <w:t xml:space="preserve"> </w:t>
      </w:r>
      <w:r>
        <w:t>technicznych</w:t>
      </w:r>
      <w:r>
        <w:rPr>
          <w:spacing w:val="-2"/>
        </w:rPr>
        <w:t xml:space="preserve"> </w:t>
      </w:r>
      <w:proofErr w:type="spellStart"/>
      <w:r>
        <w:t>IBDiM</w:t>
      </w:r>
      <w:proofErr w:type="spellEnd"/>
      <w:r>
        <w:rPr>
          <w:spacing w:val="-5"/>
        </w:rPr>
        <w:t xml:space="preserve"> </w:t>
      </w:r>
      <w:r>
        <w:t>odnośnie:</w:t>
      </w:r>
    </w:p>
    <w:p w14:paraId="0B36C2CB" w14:textId="77777777" w:rsidR="00FD0D3D" w:rsidRDefault="00FD0D3D" w:rsidP="00FD0D3D">
      <w:pPr>
        <w:pStyle w:val="Akapitzlist"/>
        <w:numPr>
          <w:ilvl w:val="1"/>
          <w:numId w:val="4"/>
        </w:numPr>
        <w:tabs>
          <w:tab w:val="left" w:pos="1035"/>
          <w:tab w:val="left" w:pos="1036"/>
        </w:tabs>
        <w:spacing w:line="231" w:lineRule="exact"/>
        <w:ind w:hanging="569"/>
        <w:rPr>
          <w:sz w:val="20"/>
        </w:rPr>
      </w:pPr>
      <w:r>
        <w:rPr>
          <w:sz w:val="20"/>
        </w:rPr>
        <w:t>stanu</w:t>
      </w:r>
      <w:r>
        <w:rPr>
          <w:spacing w:val="-8"/>
          <w:sz w:val="20"/>
        </w:rPr>
        <w:t xml:space="preserve"> </w:t>
      </w:r>
      <w:r>
        <w:rPr>
          <w:spacing w:val="-2"/>
          <w:sz w:val="20"/>
        </w:rPr>
        <w:t>podłoża</w:t>
      </w:r>
    </w:p>
    <w:p w14:paraId="4EDB89C9" w14:textId="77777777" w:rsidR="00FD0D3D" w:rsidRDefault="00FD0D3D" w:rsidP="00FD0D3D">
      <w:pPr>
        <w:pStyle w:val="Akapitzlist"/>
        <w:numPr>
          <w:ilvl w:val="1"/>
          <w:numId w:val="4"/>
        </w:numPr>
        <w:tabs>
          <w:tab w:val="left" w:pos="1035"/>
          <w:tab w:val="left" w:pos="1036"/>
        </w:tabs>
        <w:spacing w:line="229" w:lineRule="exact"/>
        <w:ind w:hanging="569"/>
        <w:rPr>
          <w:sz w:val="20"/>
        </w:rPr>
      </w:pPr>
      <w:r>
        <w:rPr>
          <w:spacing w:val="-2"/>
          <w:sz w:val="20"/>
        </w:rPr>
        <w:t>temperatury</w:t>
      </w:r>
    </w:p>
    <w:p w14:paraId="5741CC05" w14:textId="77777777" w:rsidR="00FD0D3D" w:rsidRDefault="00FD0D3D" w:rsidP="00FD0D3D">
      <w:pPr>
        <w:pStyle w:val="Akapitzlist"/>
        <w:numPr>
          <w:ilvl w:val="1"/>
          <w:numId w:val="4"/>
        </w:numPr>
        <w:tabs>
          <w:tab w:val="left" w:pos="1035"/>
          <w:tab w:val="left" w:pos="1036"/>
        </w:tabs>
        <w:spacing w:line="229" w:lineRule="exact"/>
        <w:ind w:hanging="569"/>
        <w:rPr>
          <w:sz w:val="20"/>
        </w:rPr>
      </w:pPr>
      <w:r>
        <w:rPr>
          <w:spacing w:val="-2"/>
          <w:sz w:val="20"/>
        </w:rPr>
        <w:t>wilgotności</w:t>
      </w:r>
    </w:p>
    <w:p w14:paraId="123CBA27" w14:textId="77777777" w:rsidR="00FD0D3D" w:rsidRDefault="00FD0D3D" w:rsidP="00FD0D3D">
      <w:pPr>
        <w:pStyle w:val="Tekstpodstawowy"/>
        <w:ind w:left="0"/>
        <w:rPr>
          <w:sz w:val="24"/>
        </w:rPr>
      </w:pPr>
    </w:p>
    <w:p w14:paraId="3EBE37F2" w14:textId="77777777" w:rsidR="00FD0D3D" w:rsidRDefault="00FD0D3D" w:rsidP="00FD0D3D">
      <w:pPr>
        <w:pStyle w:val="Tekstpodstawowy"/>
      </w:pPr>
      <w:r>
        <w:rPr>
          <w:spacing w:val="-2"/>
          <w:u w:val="single"/>
        </w:rPr>
        <w:t>Gruntowanie</w:t>
      </w:r>
    </w:p>
    <w:p w14:paraId="22750739" w14:textId="77777777" w:rsidR="00FD0D3D" w:rsidRDefault="00FD0D3D" w:rsidP="00FD0D3D">
      <w:pPr>
        <w:pStyle w:val="Tekstpodstawowy"/>
        <w:spacing w:before="46" w:line="288" w:lineRule="auto"/>
      </w:pPr>
      <w:r>
        <w:t xml:space="preserve">Powierzchnie stalowe powinny być gruntowane za pomocą środków gruntujących, będących elementem danego zestawu malarskiego zgodnie z kartą techniczną Producenta i aprobatą techniczną </w:t>
      </w:r>
      <w:proofErr w:type="spellStart"/>
      <w:r>
        <w:t>IBDiM</w:t>
      </w:r>
      <w:proofErr w:type="spellEnd"/>
      <w:r>
        <w:t>.</w:t>
      </w:r>
    </w:p>
    <w:p w14:paraId="7EA2D40B" w14:textId="77777777" w:rsidR="00FD0D3D" w:rsidRDefault="00FD0D3D" w:rsidP="00FD0D3D">
      <w:pPr>
        <w:pStyle w:val="Tekstpodstawowy"/>
        <w:ind w:left="0"/>
        <w:rPr>
          <w:sz w:val="24"/>
        </w:rPr>
      </w:pPr>
    </w:p>
    <w:p w14:paraId="47ADAEFE" w14:textId="77777777" w:rsidR="00FD0D3D" w:rsidRDefault="00FD0D3D" w:rsidP="00FD0D3D">
      <w:pPr>
        <w:pStyle w:val="Tekstpodstawowy"/>
      </w:pPr>
      <w:r>
        <w:rPr>
          <w:u w:val="single"/>
        </w:rPr>
        <w:t>Wykonanie</w:t>
      </w:r>
      <w:r>
        <w:rPr>
          <w:spacing w:val="-7"/>
          <w:u w:val="single"/>
        </w:rPr>
        <w:t xml:space="preserve"> </w:t>
      </w:r>
      <w:r>
        <w:rPr>
          <w:u w:val="single"/>
        </w:rPr>
        <w:t>warstwy</w:t>
      </w:r>
      <w:r>
        <w:rPr>
          <w:spacing w:val="-9"/>
          <w:u w:val="single"/>
        </w:rPr>
        <w:t xml:space="preserve"> </w:t>
      </w:r>
      <w:r>
        <w:rPr>
          <w:spacing w:val="-2"/>
          <w:u w:val="single"/>
        </w:rPr>
        <w:t>nawierzchniowej</w:t>
      </w:r>
    </w:p>
    <w:p w14:paraId="6D1F2FFF" w14:textId="77777777" w:rsidR="00FD0D3D" w:rsidRDefault="00FD0D3D" w:rsidP="00FD0D3D">
      <w:pPr>
        <w:pStyle w:val="Tekstpodstawowy"/>
        <w:spacing w:before="46" w:line="288" w:lineRule="auto"/>
        <w:ind w:right="346"/>
        <w:jc w:val="both"/>
      </w:pPr>
      <w:r>
        <w:t>Warstwa nawierzchniowa powinna być wykonywana za</w:t>
      </w:r>
      <w:r>
        <w:rPr>
          <w:spacing w:val="-1"/>
        </w:rPr>
        <w:t xml:space="preserve"> </w:t>
      </w:r>
      <w:r>
        <w:t>pomocą</w:t>
      </w:r>
      <w:r>
        <w:rPr>
          <w:spacing w:val="-3"/>
        </w:rPr>
        <w:t xml:space="preserve"> </w:t>
      </w:r>
      <w:r>
        <w:t xml:space="preserve">materiałów będących elementem danego zestawu malarskiego zgodnie z kartą techniczną Producenta i aprobatą techniczną </w:t>
      </w:r>
      <w:proofErr w:type="spellStart"/>
      <w:r>
        <w:t>IBDiM</w:t>
      </w:r>
      <w:proofErr w:type="spellEnd"/>
      <w:r>
        <w:t>.</w:t>
      </w:r>
    </w:p>
    <w:p w14:paraId="60812ECA" w14:textId="77777777" w:rsidR="00FD0D3D" w:rsidRDefault="00FD0D3D" w:rsidP="00FD0D3D">
      <w:pPr>
        <w:pStyle w:val="Tekstpodstawowy"/>
        <w:spacing w:before="41" w:line="288" w:lineRule="auto"/>
        <w:ind w:right="344"/>
        <w:jc w:val="both"/>
      </w:pPr>
      <w:r>
        <w:t xml:space="preserve">Prace związane z wykonaniem zabezpieczeń antykorozyjnych powierzchni stalowych w postaci powłok malarskich winny być prowadzone z zachowaniem wymagań dokumentacji projektowej, odpowiednich norm, kart technicznych Producenta i aprobat technicznych wydanych przez </w:t>
      </w:r>
      <w:proofErr w:type="spellStart"/>
      <w:r>
        <w:t>IBDiM</w:t>
      </w:r>
      <w:proofErr w:type="spellEnd"/>
      <w:r>
        <w:t>.</w:t>
      </w:r>
    </w:p>
    <w:p w14:paraId="56ECDD9D" w14:textId="77777777" w:rsidR="00FD0D3D" w:rsidRDefault="00FD0D3D" w:rsidP="00FD0D3D">
      <w:pPr>
        <w:pStyle w:val="Tekstpodstawowy"/>
        <w:spacing w:before="38" w:line="288" w:lineRule="auto"/>
        <w:jc w:val="both"/>
      </w:pPr>
      <w:r>
        <w:t>Metody</w:t>
      </w:r>
      <w:r>
        <w:rPr>
          <w:spacing w:val="-9"/>
        </w:rPr>
        <w:t xml:space="preserve"> </w:t>
      </w:r>
      <w:r>
        <w:t>nanoszenia</w:t>
      </w:r>
      <w:r>
        <w:rPr>
          <w:spacing w:val="-10"/>
        </w:rPr>
        <w:t xml:space="preserve"> </w:t>
      </w:r>
      <w:r>
        <w:t>materiałów</w:t>
      </w:r>
      <w:r>
        <w:rPr>
          <w:spacing w:val="-8"/>
        </w:rPr>
        <w:t xml:space="preserve"> </w:t>
      </w:r>
      <w:r>
        <w:rPr>
          <w:spacing w:val="-2"/>
        </w:rPr>
        <w:t>malarskich:</w:t>
      </w:r>
    </w:p>
    <w:p w14:paraId="57FEAEE5" w14:textId="27BD179F" w:rsidR="00FD0D3D" w:rsidRPr="007E64CB" w:rsidRDefault="007E64CB" w:rsidP="007E64CB">
      <w:pPr>
        <w:tabs>
          <w:tab w:val="left" w:pos="1036"/>
        </w:tabs>
        <w:spacing w:before="46" w:line="288" w:lineRule="auto"/>
        <w:ind w:left="466"/>
        <w:jc w:val="both"/>
        <w:rPr>
          <w:sz w:val="20"/>
        </w:rPr>
      </w:pPr>
      <w:r>
        <w:rPr>
          <w:sz w:val="20"/>
        </w:rPr>
        <w:t xml:space="preserve">- </w:t>
      </w:r>
      <w:r w:rsidR="00FD0D3D" w:rsidRPr="007E64CB">
        <w:rPr>
          <w:sz w:val="20"/>
        </w:rPr>
        <w:t>malowanie</w:t>
      </w:r>
      <w:r w:rsidR="00FD0D3D" w:rsidRPr="007E64CB">
        <w:rPr>
          <w:spacing w:val="-13"/>
          <w:sz w:val="20"/>
        </w:rPr>
        <w:t xml:space="preserve"> </w:t>
      </w:r>
      <w:r w:rsidR="00FD0D3D" w:rsidRPr="007E64CB">
        <w:rPr>
          <w:spacing w:val="-2"/>
          <w:sz w:val="20"/>
        </w:rPr>
        <w:t>pędzlem</w:t>
      </w:r>
    </w:p>
    <w:p w14:paraId="60885F61" w14:textId="5AABC643" w:rsidR="00FD0D3D" w:rsidRPr="007E64CB" w:rsidRDefault="007E64CB" w:rsidP="007E64CB">
      <w:pPr>
        <w:tabs>
          <w:tab w:val="left" w:pos="1036"/>
        </w:tabs>
        <w:spacing w:line="288" w:lineRule="auto"/>
        <w:ind w:left="466"/>
        <w:jc w:val="both"/>
        <w:rPr>
          <w:sz w:val="20"/>
        </w:rPr>
      </w:pPr>
      <w:r>
        <w:rPr>
          <w:sz w:val="20"/>
        </w:rPr>
        <w:t xml:space="preserve">- </w:t>
      </w:r>
      <w:r w:rsidR="00FD0D3D" w:rsidRPr="007E64CB">
        <w:rPr>
          <w:sz w:val="20"/>
        </w:rPr>
        <w:t>nanoszenie</w:t>
      </w:r>
      <w:r w:rsidR="00FD0D3D" w:rsidRPr="007E64CB">
        <w:rPr>
          <w:spacing w:val="-13"/>
          <w:sz w:val="20"/>
        </w:rPr>
        <w:t xml:space="preserve"> </w:t>
      </w:r>
      <w:r w:rsidR="00FD0D3D" w:rsidRPr="007E64CB">
        <w:rPr>
          <w:spacing w:val="-2"/>
          <w:sz w:val="20"/>
        </w:rPr>
        <w:t>wałkiem,</w:t>
      </w:r>
    </w:p>
    <w:p w14:paraId="6AC0046C" w14:textId="14827DCD" w:rsidR="00FD0D3D" w:rsidRPr="007E64CB" w:rsidRDefault="007E64CB" w:rsidP="007E64CB">
      <w:pPr>
        <w:tabs>
          <w:tab w:val="left" w:pos="1035"/>
          <w:tab w:val="left" w:pos="1036"/>
        </w:tabs>
        <w:spacing w:line="288" w:lineRule="auto"/>
        <w:ind w:left="466"/>
        <w:rPr>
          <w:sz w:val="20"/>
        </w:rPr>
      </w:pPr>
      <w:r>
        <w:rPr>
          <w:spacing w:val="-2"/>
          <w:sz w:val="20"/>
        </w:rPr>
        <w:t xml:space="preserve">- </w:t>
      </w:r>
      <w:r w:rsidR="00FD0D3D" w:rsidRPr="007E64CB">
        <w:rPr>
          <w:spacing w:val="-2"/>
          <w:sz w:val="20"/>
        </w:rPr>
        <w:t>natryskiwanie.</w:t>
      </w:r>
    </w:p>
    <w:p w14:paraId="63768A8F" w14:textId="77777777" w:rsidR="00FD0D3D" w:rsidRDefault="00FD0D3D" w:rsidP="00FD0D3D">
      <w:pPr>
        <w:pStyle w:val="Tekstpodstawowy"/>
        <w:spacing w:line="288" w:lineRule="auto"/>
      </w:pPr>
      <w:r>
        <w:t>Przy</w:t>
      </w:r>
      <w:r>
        <w:rPr>
          <w:spacing w:val="40"/>
        </w:rPr>
        <w:t xml:space="preserve"> </w:t>
      </w:r>
      <w:r>
        <w:t>nakładaniu</w:t>
      </w:r>
      <w:r>
        <w:rPr>
          <w:spacing w:val="40"/>
        </w:rPr>
        <w:t xml:space="preserve"> </w:t>
      </w:r>
      <w:r>
        <w:t>poszczególnych</w:t>
      </w:r>
      <w:r>
        <w:rPr>
          <w:spacing w:val="40"/>
        </w:rPr>
        <w:t xml:space="preserve"> </w:t>
      </w:r>
      <w:r>
        <w:t>warstw</w:t>
      </w:r>
      <w:r>
        <w:rPr>
          <w:spacing w:val="40"/>
        </w:rPr>
        <w:t xml:space="preserve"> </w:t>
      </w:r>
      <w:r>
        <w:t>należy</w:t>
      </w:r>
      <w:r>
        <w:rPr>
          <w:spacing w:val="40"/>
        </w:rPr>
        <w:t xml:space="preserve"> </w:t>
      </w:r>
      <w:r>
        <w:t>przestrzegać</w:t>
      </w:r>
      <w:r>
        <w:rPr>
          <w:spacing w:val="40"/>
        </w:rPr>
        <w:t xml:space="preserve"> </w:t>
      </w:r>
      <w:r>
        <w:t>zalecanych</w:t>
      </w:r>
      <w:r>
        <w:rPr>
          <w:spacing w:val="40"/>
        </w:rPr>
        <w:t xml:space="preserve"> </w:t>
      </w:r>
      <w:r>
        <w:t>przez</w:t>
      </w:r>
      <w:r>
        <w:rPr>
          <w:spacing w:val="40"/>
        </w:rPr>
        <w:t xml:space="preserve"> </w:t>
      </w:r>
      <w:r>
        <w:t>Producenta</w:t>
      </w:r>
      <w:r>
        <w:rPr>
          <w:spacing w:val="40"/>
        </w:rPr>
        <w:t xml:space="preserve"> </w:t>
      </w:r>
      <w:r>
        <w:t>zakresów temperatur otoczenia i podłoża oraz wilgotności podłoża i powietrza.</w:t>
      </w:r>
    </w:p>
    <w:p w14:paraId="55AE7C4B" w14:textId="77777777" w:rsidR="00FD0D3D" w:rsidRDefault="00FD0D3D" w:rsidP="00FD0D3D">
      <w:pPr>
        <w:pStyle w:val="Tekstpodstawowy"/>
        <w:spacing w:line="288" w:lineRule="auto"/>
      </w:pPr>
      <w:r>
        <w:t>Podłoże</w:t>
      </w:r>
      <w:r>
        <w:rPr>
          <w:spacing w:val="-5"/>
        </w:rPr>
        <w:t xml:space="preserve"> </w:t>
      </w:r>
      <w:r>
        <w:t>oraz</w:t>
      </w:r>
      <w:r>
        <w:rPr>
          <w:spacing w:val="-7"/>
        </w:rPr>
        <w:t xml:space="preserve"> </w:t>
      </w:r>
      <w:r>
        <w:t>każda</w:t>
      </w:r>
      <w:r>
        <w:rPr>
          <w:spacing w:val="-9"/>
        </w:rPr>
        <w:t xml:space="preserve"> </w:t>
      </w:r>
      <w:r>
        <w:t>nanoszona</w:t>
      </w:r>
      <w:r>
        <w:rPr>
          <w:spacing w:val="-6"/>
        </w:rPr>
        <w:t xml:space="preserve"> </w:t>
      </w:r>
      <w:r>
        <w:t>warstwa</w:t>
      </w:r>
      <w:r>
        <w:rPr>
          <w:spacing w:val="-8"/>
        </w:rPr>
        <w:t xml:space="preserve"> </w:t>
      </w:r>
      <w:r>
        <w:t>powinna</w:t>
      </w:r>
      <w:r>
        <w:rPr>
          <w:spacing w:val="-5"/>
        </w:rPr>
        <w:t xml:space="preserve"> </w:t>
      </w:r>
      <w:r>
        <w:t>być</w:t>
      </w:r>
      <w:r>
        <w:rPr>
          <w:spacing w:val="-5"/>
        </w:rPr>
        <w:t xml:space="preserve"> </w:t>
      </w:r>
      <w:r>
        <w:t>odebrana</w:t>
      </w:r>
      <w:r>
        <w:rPr>
          <w:spacing w:val="-7"/>
        </w:rPr>
        <w:t xml:space="preserve"> </w:t>
      </w:r>
      <w:r>
        <w:t>przez</w:t>
      </w:r>
      <w:r>
        <w:rPr>
          <w:spacing w:val="-9"/>
        </w:rPr>
        <w:t xml:space="preserve"> </w:t>
      </w:r>
      <w:r>
        <w:rPr>
          <w:spacing w:val="-2"/>
        </w:rPr>
        <w:t>Inżyniera.</w:t>
      </w:r>
    </w:p>
    <w:p w14:paraId="21E33C1D" w14:textId="77777777" w:rsidR="00FD0D3D" w:rsidRDefault="00FD0D3D" w:rsidP="00FD0D3D">
      <w:pPr>
        <w:pStyle w:val="Tekstpodstawowy"/>
        <w:spacing w:before="46" w:line="288" w:lineRule="auto"/>
        <w:ind w:right="344"/>
        <w:sectPr w:rsidR="00FD0D3D" w:rsidSect="00FD0D3D">
          <w:pgSz w:w="11910" w:h="16840"/>
          <w:pgMar w:top="640" w:right="900" w:bottom="760" w:left="780" w:header="0" w:footer="578" w:gutter="0"/>
          <w:cols w:space="708"/>
        </w:sectPr>
      </w:pPr>
      <w:r>
        <w:t>Przystąpienie</w:t>
      </w:r>
      <w:r>
        <w:rPr>
          <w:spacing w:val="-14"/>
        </w:rPr>
        <w:t xml:space="preserve"> </w:t>
      </w:r>
      <w:r>
        <w:t>do</w:t>
      </w:r>
      <w:r>
        <w:rPr>
          <w:spacing w:val="-14"/>
        </w:rPr>
        <w:t xml:space="preserve"> </w:t>
      </w:r>
      <w:r>
        <w:t>kolejnych</w:t>
      </w:r>
      <w:r>
        <w:rPr>
          <w:spacing w:val="-14"/>
        </w:rPr>
        <w:t xml:space="preserve"> </w:t>
      </w:r>
      <w:r>
        <w:t>etapów</w:t>
      </w:r>
      <w:r>
        <w:rPr>
          <w:spacing w:val="-14"/>
        </w:rPr>
        <w:t xml:space="preserve"> </w:t>
      </w:r>
      <w:r>
        <w:t>robót</w:t>
      </w:r>
      <w:r>
        <w:rPr>
          <w:spacing w:val="-14"/>
        </w:rPr>
        <w:t xml:space="preserve"> </w:t>
      </w:r>
      <w:r>
        <w:t>może</w:t>
      </w:r>
      <w:r>
        <w:rPr>
          <w:spacing w:val="-14"/>
        </w:rPr>
        <w:t xml:space="preserve"> </w:t>
      </w:r>
      <w:r>
        <w:t>nastąpić</w:t>
      </w:r>
      <w:r>
        <w:rPr>
          <w:spacing w:val="-14"/>
        </w:rPr>
        <w:t xml:space="preserve"> </w:t>
      </w:r>
      <w:r>
        <w:t>po</w:t>
      </w:r>
      <w:r>
        <w:rPr>
          <w:spacing w:val="-14"/>
        </w:rPr>
        <w:t xml:space="preserve"> </w:t>
      </w:r>
      <w:r>
        <w:t>dokonaniu</w:t>
      </w:r>
      <w:r>
        <w:rPr>
          <w:spacing w:val="-15"/>
        </w:rPr>
        <w:t xml:space="preserve"> </w:t>
      </w:r>
      <w:r>
        <w:t>odpowiedniego</w:t>
      </w:r>
      <w:r>
        <w:rPr>
          <w:spacing w:val="-14"/>
        </w:rPr>
        <w:t xml:space="preserve"> </w:t>
      </w:r>
      <w:r>
        <w:t>wpisu</w:t>
      </w:r>
      <w:r>
        <w:rPr>
          <w:spacing w:val="-14"/>
        </w:rPr>
        <w:t xml:space="preserve"> </w:t>
      </w:r>
      <w:r>
        <w:t>przez</w:t>
      </w:r>
      <w:r>
        <w:rPr>
          <w:spacing w:val="-14"/>
        </w:rPr>
        <w:t xml:space="preserve"> </w:t>
      </w:r>
      <w:r>
        <w:t>Inżyniera do Dziennika Budowy.</w:t>
      </w:r>
    </w:p>
    <w:p w14:paraId="2585E979" w14:textId="77777777" w:rsidR="00FD0D3D" w:rsidRDefault="00FD0D3D" w:rsidP="00FD0D3D">
      <w:pPr>
        <w:pStyle w:val="Nagwek2"/>
        <w:ind w:left="0" w:firstLine="467"/>
      </w:pPr>
      <w:r>
        <w:rPr>
          <w:b w:val="0"/>
          <w:noProof/>
        </w:rPr>
        <w:lastRenderedPageBreak/>
        <w:drawing>
          <wp:inline distT="0" distB="0" distL="0" distR="0" wp14:anchorId="2CDEF92B" wp14:editId="0109A950">
            <wp:extent cx="121919" cy="121919"/>
            <wp:effectExtent l="0" t="0" r="0" b="0"/>
            <wp:docPr id="1509544215"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50.jpeg"/>
                    <pic:cNvPicPr/>
                  </pic:nvPicPr>
                  <pic:blipFill>
                    <a:blip r:embed="rId38"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w:t>
      </w:r>
    </w:p>
    <w:p w14:paraId="1D5A7EA2" w14:textId="77777777" w:rsidR="00FD0D3D" w:rsidRDefault="00FD0D3D" w:rsidP="00FD0D3D">
      <w:pPr>
        <w:pStyle w:val="Nagwek6"/>
        <w:spacing w:before="73"/>
      </w:pPr>
      <w:r>
        <w:t>Ogólne</w:t>
      </w:r>
      <w:r>
        <w:rPr>
          <w:spacing w:val="-8"/>
        </w:rPr>
        <w:t xml:space="preserve"> </w:t>
      </w:r>
      <w:r>
        <w:t>zasady</w:t>
      </w:r>
      <w:r>
        <w:rPr>
          <w:spacing w:val="-8"/>
        </w:rPr>
        <w:t xml:space="preserve"> </w:t>
      </w:r>
      <w:r>
        <w:t>kontroli</w:t>
      </w:r>
      <w:r>
        <w:rPr>
          <w:spacing w:val="-7"/>
        </w:rPr>
        <w:t xml:space="preserve"> </w:t>
      </w:r>
      <w:r>
        <w:t>jakości</w:t>
      </w:r>
      <w:r>
        <w:rPr>
          <w:spacing w:val="-4"/>
        </w:rPr>
        <w:t xml:space="preserve"> robót</w:t>
      </w:r>
    </w:p>
    <w:p w14:paraId="33B8BEC1" w14:textId="77777777" w:rsidR="00FD0D3D" w:rsidRDefault="00FD0D3D" w:rsidP="00FD0D3D">
      <w:pPr>
        <w:pStyle w:val="Tekstpodstawowy"/>
        <w:spacing w:before="48"/>
      </w:pPr>
      <w:r>
        <w:rPr>
          <w:u w:val="single"/>
        </w:rPr>
        <w:t>Program</w:t>
      </w:r>
      <w:r>
        <w:rPr>
          <w:spacing w:val="-8"/>
          <w:u w:val="single"/>
        </w:rPr>
        <w:t xml:space="preserve"> </w:t>
      </w:r>
      <w:r>
        <w:rPr>
          <w:u w:val="single"/>
        </w:rPr>
        <w:t>zapewnienia</w:t>
      </w:r>
      <w:r>
        <w:rPr>
          <w:spacing w:val="-13"/>
          <w:u w:val="single"/>
        </w:rPr>
        <w:t xml:space="preserve"> </w:t>
      </w:r>
      <w:r>
        <w:rPr>
          <w:spacing w:val="-2"/>
          <w:u w:val="single"/>
        </w:rPr>
        <w:t>jakości</w:t>
      </w:r>
    </w:p>
    <w:p w14:paraId="517ACAE7" w14:textId="77777777" w:rsidR="00FD0D3D" w:rsidRDefault="00FD0D3D" w:rsidP="00FD0D3D">
      <w:pPr>
        <w:pStyle w:val="Tekstpodstawowy"/>
        <w:spacing w:before="46" w:line="288" w:lineRule="auto"/>
        <w:ind w:right="345"/>
        <w:jc w:val="both"/>
      </w:pPr>
      <w:r>
        <w:t>Do obowiązków Wykonawcy należy opracowanie i przedstawienie do aprobaty Inspektora nadzoru programu zapewnienia jakości, w którym przedstawi on zamierzony sposób wykonania robót, możliwości techniczne, kadrowe i organizacyjne gwarantujące wykonanie robót zgodnie z dokumentacją projektową, SST oraz poleceniami i ustaleniami przekazanymi przez Inspektora nadzoru.</w:t>
      </w:r>
    </w:p>
    <w:p w14:paraId="6EC6E31F" w14:textId="77777777" w:rsidR="00FD0D3D" w:rsidRDefault="00FD0D3D" w:rsidP="00FD0D3D">
      <w:pPr>
        <w:pStyle w:val="Tekstpodstawowy"/>
      </w:pPr>
      <w:r>
        <w:t>Program</w:t>
      </w:r>
      <w:r>
        <w:rPr>
          <w:spacing w:val="-5"/>
        </w:rPr>
        <w:t xml:space="preserve"> </w:t>
      </w:r>
      <w:r>
        <w:t>zapewnienia</w:t>
      </w:r>
      <w:r>
        <w:rPr>
          <w:spacing w:val="-10"/>
        </w:rPr>
        <w:t xml:space="preserve"> </w:t>
      </w:r>
      <w:r>
        <w:t>jakości</w:t>
      </w:r>
      <w:r>
        <w:rPr>
          <w:spacing w:val="-10"/>
        </w:rPr>
        <w:t xml:space="preserve"> </w:t>
      </w:r>
      <w:r>
        <w:t>będzie</w:t>
      </w:r>
      <w:r>
        <w:rPr>
          <w:spacing w:val="-8"/>
        </w:rPr>
        <w:t xml:space="preserve"> </w:t>
      </w:r>
      <w:r>
        <w:rPr>
          <w:spacing w:val="-2"/>
        </w:rPr>
        <w:t>zawierać:</w:t>
      </w:r>
    </w:p>
    <w:p w14:paraId="5F0408FB" w14:textId="77777777" w:rsidR="00FD0D3D" w:rsidRDefault="00FD0D3D" w:rsidP="00FD0D3D">
      <w:pPr>
        <w:pStyle w:val="Tekstpodstawowy"/>
        <w:spacing w:before="46"/>
      </w:pPr>
      <w:r>
        <w:t>część</w:t>
      </w:r>
      <w:r>
        <w:rPr>
          <w:spacing w:val="-7"/>
        </w:rPr>
        <w:t xml:space="preserve"> </w:t>
      </w:r>
      <w:r>
        <w:t>ogólną</w:t>
      </w:r>
      <w:r>
        <w:rPr>
          <w:spacing w:val="-6"/>
        </w:rPr>
        <w:t xml:space="preserve"> </w:t>
      </w:r>
      <w:r>
        <w:rPr>
          <w:spacing w:val="-2"/>
        </w:rPr>
        <w:t>opisującą:</w:t>
      </w:r>
    </w:p>
    <w:p w14:paraId="38D9749A" w14:textId="77777777" w:rsidR="00FD0D3D" w:rsidRDefault="00FD0D3D" w:rsidP="00FD0D3D">
      <w:pPr>
        <w:pStyle w:val="Akapitzlist"/>
        <w:numPr>
          <w:ilvl w:val="0"/>
          <w:numId w:val="3"/>
        </w:numPr>
        <w:tabs>
          <w:tab w:val="left" w:pos="590"/>
        </w:tabs>
        <w:spacing w:before="46"/>
        <w:ind w:left="589" w:hanging="123"/>
        <w:rPr>
          <w:sz w:val="20"/>
        </w:rPr>
      </w:pPr>
      <w:r>
        <w:rPr>
          <w:sz w:val="20"/>
        </w:rPr>
        <w:t>organizację</w:t>
      </w:r>
      <w:r>
        <w:rPr>
          <w:spacing w:val="-7"/>
          <w:sz w:val="20"/>
        </w:rPr>
        <w:t xml:space="preserve"> </w:t>
      </w:r>
      <w:r>
        <w:rPr>
          <w:sz w:val="20"/>
        </w:rPr>
        <w:t>wykonania</w:t>
      </w:r>
      <w:r>
        <w:rPr>
          <w:spacing w:val="-7"/>
          <w:sz w:val="20"/>
        </w:rPr>
        <w:t xml:space="preserve"> </w:t>
      </w:r>
      <w:r>
        <w:rPr>
          <w:sz w:val="20"/>
        </w:rPr>
        <w:t>robót,</w:t>
      </w:r>
      <w:r>
        <w:rPr>
          <w:spacing w:val="-4"/>
          <w:sz w:val="20"/>
        </w:rPr>
        <w:t xml:space="preserve"> </w:t>
      </w:r>
      <w:r>
        <w:rPr>
          <w:sz w:val="20"/>
        </w:rPr>
        <w:t>w</w:t>
      </w:r>
      <w:r>
        <w:rPr>
          <w:spacing w:val="-6"/>
          <w:sz w:val="20"/>
        </w:rPr>
        <w:t xml:space="preserve"> </w:t>
      </w:r>
      <w:r>
        <w:rPr>
          <w:sz w:val="20"/>
        </w:rPr>
        <w:t>tym</w:t>
      </w:r>
      <w:r>
        <w:rPr>
          <w:spacing w:val="-3"/>
          <w:sz w:val="20"/>
        </w:rPr>
        <w:t xml:space="preserve"> </w:t>
      </w:r>
      <w:r>
        <w:rPr>
          <w:sz w:val="20"/>
        </w:rPr>
        <w:t>terminie</w:t>
      </w:r>
      <w:r>
        <w:rPr>
          <w:spacing w:val="-6"/>
          <w:sz w:val="20"/>
        </w:rPr>
        <w:t xml:space="preserve"> </w:t>
      </w:r>
      <w:r>
        <w:rPr>
          <w:sz w:val="20"/>
        </w:rPr>
        <w:t>i</w:t>
      </w:r>
      <w:r>
        <w:rPr>
          <w:spacing w:val="-7"/>
          <w:sz w:val="20"/>
        </w:rPr>
        <w:t xml:space="preserve"> </w:t>
      </w:r>
      <w:r>
        <w:rPr>
          <w:sz w:val="20"/>
        </w:rPr>
        <w:t>sposób</w:t>
      </w:r>
      <w:r>
        <w:rPr>
          <w:spacing w:val="-8"/>
          <w:sz w:val="20"/>
        </w:rPr>
        <w:t xml:space="preserve"> </w:t>
      </w:r>
      <w:r>
        <w:rPr>
          <w:sz w:val="20"/>
        </w:rPr>
        <w:t>prowadzenia</w:t>
      </w:r>
      <w:r>
        <w:rPr>
          <w:spacing w:val="-6"/>
          <w:sz w:val="20"/>
        </w:rPr>
        <w:t xml:space="preserve"> </w:t>
      </w:r>
      <w:r>
        <w:rPr>
          <w:spacing w:val="-2"/>
          <w:sz w:val="20"/>
        </w:rPr>
        <w:t>robót,</w:t>
      </w:r>
    </w:p>
    <w:p w14:paraId="095B159C" w14:textId="77777777" w:rsidR="00FD0D3D" w:rsidRDefault="00FD0D3D" w:rsidP="00FD0D3D">
      <w:pPr>
        <w:pStyle w:val="Akapitzlist"/>
        <w:numPr>
          <w:ilvl w:val="0"/>
          <w:numId w:val="3"/>
        </w:numPr>
        <w:tabs>
          <w:tab w:val="left" w:pos="590"/>
        </w:tabs>
        <w:spacing w:before="46"/>
        <w:ind w:left="589" w:hanging="123"/>
        <w:rPr>
          <w:sz w:val="20"/>
        </w:rPr>
      </w:pPr>
      <w:r>
        <w:rPr>
          <w:sz w:val="20"/>
        </w:rPr>
        <w:t>organizację</w:t>
      </w:r>
      <w:r>
        <w:rPr>
          <w:spacing w:val="-8"/>
          <w:sz w:val="20"/>
        </w:rPr>
        <w:t xml:space="preserve"> </w:t>
      </w:r>
      <w:r>
        <w:rPr>
          <w:sz w:val="20"/>
        </w:rPr>
        <w:t>ruchu</w:t>
      </w:r>
      <w:r>
        <w:rPr>
          <w:spacing w:val="-7"/>
          <w:sz w:val="20"/>
        </w:rPr>
        <w:t xml:space="preserve"> </w:t>
      </w:r>
      <w:r>
        <w:rPr>
          <w:sz w:val="20"/>
        </w:rPr>
        <w:t>na</w:t>
      </w:r>
      <w:r>
        <w:rPr>
          <w:spacing w:val="-8"/>
          <w:sz w:val="20"/>
        </w:rPr>
        <w:t xml:space="preserve"> </w:t>
      </w:r>
      <w:r>
        <w:rPr>
          <w:sz w:val="20"/>
        </w:rPr>
        <w:t>budowie</w:t>
      </w:r>
      <w:r>
        <w:rPr>
          <w:spacing w:val="-3"/>
          <w:sz w:val="20"/>
        </w:rPr>
        <w:t xml:space="preserve"> </w:t>
      </w:r>
      <w:r>
        <w:rPr>
          <w:sz w:val="20"/>
        </w:rPr>
        <w:t>wraz</w:t>
      </w:r>
      <w:r>
        <w:rPr>
          <w:spacing w:val="-4"/>
          <w:sz w:val="20"/>
        </w:rPr>
        <w:t xml:space="preserve"> </w:t>
      </w:r>
      <w:r>
        <w:rPr>
          <w:sz w:val="20"/>
        </w:rPr>
        <w:t>z</w:t>
      </w:r>
      <w:r>
        <w:rPr>
          <w:spacing w:val="-9"/>
          <w:sz w:val="20"/>
        </w:rPr>
        <w:t xml:space="preserve"> </w:t>
      </w:r>
      <w:r>
        <w:rPr>
          <w:sz w:val="20"/>
        </w:rPr>
        <w:t>oznakowaniem</w:t>
      </w:r>
      <w:r>
        <w:rPr>
          <w:spacing w:val="-5"/>
          <w:sz w:val="20"/>
        </w:rPr>
        <w:t xml:space="preserve"> </w:t>
      </w:r>
      <w:r>
        <w:rPr>
          <w:sz w:val="20"/>
        </w:rPr>
        <w:t>robót,</w:t>
      </w:r>
      <w:r>
        <w:rPr>
          <w:spacing w:val="-5"/>
          <w:sz w:val="20"/>
        </w:rPr>
        <w:t xml:space="preserve"> </w:t>
      </w:r>
      <w:r>
        <w:rPr>
          <w:spacing w:val="-4"/>
          <w:sz w:val="20"/>
        </w:rPr>
        <w:t>bhp,</w:t>
      </w:r>
    </w:p>
    <w:p w14:paraId="0658B719" w14:textId="77777777" w:rsidR="00FD0D3D" w:rsidRDefault="00FD0D3D" w:rsidP="00FD0D3D">
      <w:pPr>
        <w:pStyle w:val="Akapitzlist"/>
        <w:numPr>
          <w:ilvl w:val="0"/>
          <w:numId w:val="3"/>
        </w:numPr>
        <w:tabs>
          <w:tab w:val="left" w:pos="590"/>
        </w:tabs>
        <w:spacing w:before="47"/>
        <w:ind w:left="589" w:hanging="123"/>
        <w:rPr>
          <w:sz w:val="20"/>
        </w:rPr>
      </w:pPr>
      <w:r>
        <w:rPr>
          <w:sz w:val="20"/>
        </w:rPr>
        <w:t>wykaz</w:t>
      </w:r>
      <w:r>
        <w:rPr>
          <w:spacing w:val="-5"/>
          <w:sz w:val="20"/>
        </w:rPr>
        <w:t xml:space="preserve"> </w:t>
      </w:r>
      <w:r>
        <w:rPr>
          <w:sz w:val="20"/>
        </w:rPr>
        <w:t>zespołów</w:t>
      </w:r>
      <w:r>
        <w:rPr>
          <w:spacing w:val="-8"/>
          <w:sz w:val="20"/>
        </w:rPr>
        <w:t xml:space="preserve"> </w:t>
      </w:r>
      <w:r>
        <w:rPr>
          <w:sz w:val="20"/>
        </w:rPr>
        <w:t>roboczych,</w:t>
      </w:r>
      <w:r>
        <w:rPr>
          <w:spacing w:val="-7"/>
          <w:sz w:val="20"/>
        </w:rPr>
        <w:t xml:space="preserve"> </w:t>
      </w:r>
      <w:r>
        <w:rPr>
          <w:sz w:val="20"/>
        </w:rPr>
        <w:t>ich</w:t>
      </w:r>
      <w:r>
        <w:rPr>
          <w:spacing w:val="-7"/>
          <w:sz w:val="20"/>
        </w:rPr>
        <w:t xml:space="preserve"> </w:t>
      </w:r>
      <w:r>
        <w:rPr>
          <w:sz w:val="20"/>
        </w:rPr>
        <w:t>kwalifikacje</w:t>
      </w:r>
      <w:r>
        <w:rPr>
          <w:spacing w:val="-7"/>
          <w:sz w:val="20"/>
        </w:rPr>
        <w:t xml:space="preserve"> </w:t>
      </w:r>
      <w:r>
        <w:rPr>
          <w:sz w:val="20"/>
        </w:rPr>
        <w:t>i</w:t>
      </w:r>
      <w:r>
        <w:rPr>
          <w:spacing w:val="-8"/>
          <w:sz w:val="20"/>
        </w:rPr>
        <w:t xml:space="preserve"> </w:t>
      </w:r>
      <w:r>
        <w:rPr>
          <w:sz w:val="20"/>
        </w:rPr>
        <w:t>przygotowanie</w:t>
      </w:r>
      <w:r>
        <w:rPr>
          <w:spacing w:val="-4"/>
          <w:sz w:val="20"/>
        </w:rPr>
        <w:t xml:space="preserve"> </w:t>
      </w:r>
      <w:r>
        <w:rPr>
          <w:spacing w:val="-2"/>
          <w:sz w:val="20"/>
        </w:rPr>
        <w:t>praktyczne,</w:t>
      </w:r>
    </w:p>
    <w:p w14:paraId="1475011E" w14:textId="77777777" w:rsidR="00FD0D3D" w:rsidRDefault="00FD0D3D" w:rsidP="00FD0D3D">
      <w:pPr>
        <w:pStyle w:val="Tekstpodstawowy"/>
        <w:spacing w:before="46"/>
      </w:pPr>
      <w:r>
        <w:t>wykaz</w:t>
      </w:r>
      <w:r>
        <w:rPr>
          <w:spacing w:val="-10"/>
        </w:rPr>
        <w:t xml:space="preserve"> </w:t>
      </w:r>
      <w:r>
        <w:t>osób</w:t>
      </w:r>
      <w:r>
        <w:rPr>
          <w:spacing w:val="-7"/>
        </w:rPr>
        <w:t xml:space="preserve"> </w:t>
      </w:r>
      <w:r>
        <w:t>odpowiedzialnych</w:t>
      </w:r>
      <w:r>
        <w:rPr>
          <w:spacing w:val="-7"/>
        </w:rPr>
        <w:t xml:space="preserve"> </w:t>
      </w:r>
      <w:r>
        <w:t>za</w:t>
      </w:r>
      <w:r>
        <w:rPr>
          <w:spacing w:val="-8"/>
        </w:rPr>
        <w:t xml:space="preserve"> </w:t>
      </w:r>
      <w:r>
        <w:t>jakość</w:t>
      </w:r>
      <w:r>
        <w:rPr>
          <w:spacing w:val="-7"/>
        </w:rPr>
        <w:t xml:space="preserve"> </w:t>
      </w:r>
      <w:r>
        <w:t>i</w:t>
      </w:r>
      <w:r>
        <w:rPr>
          <w:spacing w:val="-8"/>
        </w:rPr>
        <w:t xml:space="preserve"> </w:t>
      </w:r>
      <w:r>
        <w:t>terminowość</w:t>
      </w:r>
      <w:r>
        <w:rPr>
          <w:spacing w:val="-7"/>
        </w:rPr>
        <w:t xml:space="preserve"> </w:t>
      </w:r>
      <w:r>
        <w:t>wykonania</w:t>
      </w:r>
      <w:r>
        <w:rPr>
          <w:spacing w:val="-9"/>
        </w:rPr>
        <w:t xml:space="preserve"> </w:t>
      </w:r>
      <w:r>
        <w:t>poszczególnych</w:t>
      </w:r>
      <w:r>
        <w:rPr>
          <w:spacing w:val="-8"/>
        </w:rPr>
        <w:t xml:space="preserve"> </w:t>
      </w:r>
      <w:r>
        <w:t>elementów</w:t>
      </w:r>
      <w:r>
        <w:rPr>
          <w:spacing w:val="-11"/>
        </w:rPr>
        <w:t xml:space="preserve"> </w:t>
      </w:r>
      <w:r>
        <w:rPr>
          <w:spacing w:val="-2"/>
        </w:rPr>
        <w:t>robót,</w:t>
      </w:r>
    </w:p>
    <w:p w14:paraId="67B896DD" w14:textId="77777777" w:rsidR="00FD0D3D" w:rsidRDefault="00FD0D3D" w:rsidP="00FD0D3D">
      <w:pPr>
        <w:pStyle w:val="Akapitzlist"/>
        <w:numPr>
          <w:ilvl w:val="0"/>
          <w:numId w:val="3"/>
        </w:numPr>
        <w:tabs>
          <w:tab w:val="left" w:pos="590"/>
        </w:tabs>
        <w:spacing w:before="46"/>
        <w:ind w:left="589" w:hanging="123"/>
        <w:rPr>
          <w:sz w:val="20"/>
        </w:rPr>
      </w:pPr>
      <w:r>
        <w:rPr>
          <w:sz w:val="20"/>
        </w:rPr>
        <w:t>system</w:t>
      </w:r>
      <w:r>
        <w:rPr>
          <w:spacing w:val="-6"/>
          <w:sz w:val="20"/>
        </w:rPr>
        <w:t xml:space="preserve"> </w:t>
      </w:r>
      <w:r>
        <w:rPr>
          <w:sz w:val="20"/>
        </w:rPr>
        <w:t>(sposób</w:t>
      </w:r>
      <w:r>
        <w:rPr>
          <w:spacing w:val="-10"/>
          <w:sz w:val="20"/>
        </w:rPr>
        <w:t xml:space="preserve"> </w:t>
      </w:r>
      <w:r>
        <w:rPr>
          <w:sz w:val="20"/>
        </w:rPr>
        <w:t>i</w:t>
      </w:r>
      <w:r>
        <w:rPr>
          <w:spacing w:val="-6"/>
          <w:sz w:val="20"/>
        </w:rPr>
        <w:t xml:space="preserve"> </w:t>
      </w:r>
      <w:r>
        <w:rPr>
          <w:sz w:val="20"/>
        </w:rPr>
        <w:t>procedurę)</w:t>
      </w:r>
      <w:r>
        <w:rPr>
          <w:spacing w:val="-9"/>
          <w:sz w:val="20"/>
        </w:rPr>
        <w:t xml:space="preserve"> </w:t>
      </w:r>
      <w:r>
        <w:rPr>
          <w:sz w:val="20"/>
        </w:rPr>
        <w:t>proponowanej</w:t>
      </w:r>
      <w:r>
        <w:rPr>
          <w:spacing w:val="-7"/>
          <w:sz w:val="20"/>
        </w:rPr>
        <w:t xml:space="preserve"> </w:t>
      </w:r>
      <w:r>
        <w:rPr>
          <w:sz w:val="20"/>
        </w:rPr>
        <w:t>kontroli</w:t>
      </w:r>
      <w:r>
        <w:rPr>
          <w:spacing w:val="-9"/>
          <w:sz w:val="20"/>
        </w:rPr>
        <w:t xml:space="preserve"> </w:t>
      </w:r>
      <w:r>
        <w:rPr>
          <w:sz w:val="20"/>
        </w:rPr>
        <w:t>i</w:t>
      </w:r>
      <w:r>
        <w:rPr>
          <w:spacing w:val="-6"/>
          <w:sz w:val="20"/>
        </w:rPr>
        <w:t xml:space="preserve"> </w:t>
      </w:r>
      <w:r>
        <w:rPr>
          <w:sz w:val="20"/>
        </w:rPr>
        <w:t>sterowania</w:t>
      </w:r>
      <w:r>
        <w:rPr>
          <w:spacing w:val="-9"/>
          <w:sz w:val="20"/>
        </w:rPr>
        <w:t xml:space="preserve"> </w:t>
      </w:r>
      <w:r>
        <w:rPr>
          <w:sz w:val="20"/>
        </w:rPr>
        <w:t>jakością</w:t>
      </w:r>
      <w:r>
        <w:rPr>
          <w:spacing w:val="-8"/>
          <w:sz w:val="20"/>
        </w:rPr>
        <w:t xml:space="preserve"> </w:t>
      </w:r>
      <w:r>
        <w:rPr>
          <w:sz w:val="20"/>
        </w:rPr>
        <w:t>wykonywanych</w:t>
      </w:r>
      <w:r>
        <w:rPr>
          <w:spacing w:val="-9"/>
          <w:sz w:val="20"/>
        </w:rPr>
        <w:t xml:space="preserve"> </w:t>
      </w:r>
      <w:r>
        <w:rPr>
          <w:spacing w:val="-2"/>
          <w:sz w:val="20"/>
        </w:rPr>
        <w:t>robót,</w:t>
      </w:r>
    </w:p>
    <w:p w14:paraId="2F809A9E" w14:textId="77777777" w:rsidR="00FD0D3D" w:rsidRDefault="00FD0D3D" w:rsidP="00FD0D3D">
      <w:pPr>
        <w:pStyle w:val="Akapitzlist"/>
        <w:numPr>
          <w:ilvl w:val="0"/>
          <w:numId w:val="3"/>
        </w:numPr>
        <w:tabs>
          <w:tab w:val="left" w:pos="598"/>
        </w:tabs>
        <w:spacing w:before="46" w:line="288" w:lineRule="auto"/>
        <w:ind w:left="467" w:right="345" w:firstLine="0"/>
        <w:jc w:val="both"/>
        <w:rPr>
          <w:sz w:val="20"/>
        </w:rPr>
      </w:pPr>
      <w:r>
        <w:rPr>
          <w:sz w:val="20"/>
        </w:rPr>
        <w:t>wyposażenie w sprzęt i urządzenia do pomiarów i kontroli (opis laboratorium własnego lub laboratorium, któremu Wykonawca zamierza zlecić prowadzenie badań),</w:t>
      </w:r>
    </w:p>
    <w:p w14:paraId="73B85C50" w14:textId="77777777" w:rsidR="00FD0D3D" w:rsidRDefault="00FD0D3D" w:rsidP="00FD0D3D">
      <w:pPr>
        <w:pStyle w:val="Akapitzlist"/>
        <w:numPr>
          <w:ilvl w:val="0"/>
          <w:numId w:val="3"/>
        </w:numPr>
        <w:tabs>
          <w:tab w:val="left" w:pos="590"/>
        </w:tabs>
        <w:spacing w:line="288" w:lineRule="auto"/>
        <w:ind w:left="467" w:right="344" w:firstLine="0"/>
        <w:jc w:val="both"/>
        <w:rPr>
          <w:sz w:val="20"/>
        </w:rPr>
      </w:pPr>
      <w:r>
        <w:rPr>
          <w:sz w:val="20"/>
        </w:rPr>
        <w:t>sposób</w:t>
      </w:r>
      <w:r>
        <w:rPr>
          <w:spacing w:val="-1"/>
          <w:sz w:val="20"/>
        </w:rPr>
        <w:t xml:space="preserve"> </w:t>
      </w:r>
      <w:r>
        <w:rPr>
          <w:sz w:val="20"/>
        </w:rPr>
        <w:t>oraz</w:t>
      </w:r>
      <w:r>
        <w:rPr>
          <w:spacing w:val="-6"/>
          <w:sz w:val="20"/>
        </w:rPr>
        <w:t xml:space="preserve"> </w:t>
      </w:r>
      <w:r>
        <w:rPr>
          <w:sz w:val="20"/>
        </w:rPr>
        <w:t>formę</w:t>
      </w:r>
      <w:r>
        <w:rPr>
          <w:spacing w:val="-5"/>
          <w:sz w:val="20"/>
        </w:rPr>
        <w:t xml:space="preserve"> </w:t>
      </w:r>
      <w:r>
        <w:rPr>
          <w:sz w:val="20"/>
        </w:rPr>
        <w:t>gromadzenia</w:t>
      </w:r>
      <w:r>
        <w:rPr>
          <w:spacing w:val="-1"/>
          <w:sz w:val="20"/>
        </w:rPr>
        <w:t xml:space="preserve"> </w:t>
      </w:r>
      <w:r>
        <w:rPr>
          <w:sz w:val="20"/>
        </w:rPr>
        <w:t>wyników</w:t>
      </w:r>
      <w:r>
        <w:rPr>
          <w:spacing w:val="-4"/>
          <w:sz w:val="20"/>
        </w:rPr>
        <w:t xml:space="preserve"> </w:t>
      </w:r>
      <w:r>
        <w:rPr>
          <w:sz w:val="20"/>
        </w:rPr>
        <w:t>badań</w:t>
      </w:r>
      <w:r>
        <w:rPr>
          <w:spacing w:val="-3"/>
          <w:sz w:val="20"/>
        </w:rPr>
        <w:t xml:space="preserve"> </w:t>
      </w:r>
      <w:r>
        <w:rPr>
          <w:sz w:val="20"/>
        </w:rPr>
        <w:t>laboratoryjnych,</w:t>
      </w:r>
      <w:r>
        <w:rPr>
          <w:spacing w:val="-1"/>
          <w:sz w:val="20"/>
        </w:rPr>
        <w:t xml:space="preserve"> </w:t>
      </w:r>
      <w:r>
        <w:rPr>
          <w:sz w:val="20"/>
        </w:rPr>
        <w:t>zapis</w:t>
      </w:r>
      <w:r>
        <w:rPr>
          <w:spacing w:val="-1"/>
          <w:sz w:val="20"/>
        </w:rPr>
        <w:t xml:space="preserve"> </w:t>
      </w:r>
      <w:r>
        <w:rPr>
          <w:sz w:val="20"/>
        </w:rPr>
        <w:t>pomiarów,</w:t>
      </w:r>
      <w:r>
        <w:rPr>
          <w:spacing w:val="-1"/>
          <w:sz w:val="20"/>
        </w:rPr>
        <w:t xml:space="preserve"> </w:t>
      </w:r>
      <w:r>
        <w:rPr>
          <w:sz w:val="20"/>
        </w:rPr>
        <w:t>nastaw</w:t>
      </w:r>
      <w:r>
        <w:rPr>
          <w:spacing w:val="-5"/>
          <w:sz w:val="20"/>
        </w:rPr>
        <w:t xml:space="preserve"> </w:t>
      </w:r>
      <w:r>
        <w:rPr>
          <w:sz w:val="20"/>
        </w:rPr>
        <w:t>mechanizmów sterujących, a także wyciąganych wniosków i zastosowanych korekt w procesie technologicznym, proponowany sposób i formę przekazywania tych informacji Inspektorowi nadzoru,</w:t>
      </w:r>
    </w:p>
    <w:p w14:paraId="02BA5CC1" w14:textId="77777777" w:rsidR="00FD0D3D" w:rsidRDefault="00FD0D3D" w:rsidP="00FD0D3D">
      <w:pPr>
        <w:pStyle w:val="Akapitzlist"/>
        <w:numPr>
          <w:ilvl w:val="0"/>
          <w:numId w:val="3"/>
        </w:numPr>
        <w:tabs>
          <w:tab w:val="left" w:pos="590"/>
        </w:tabs>
        <w:ind w:left="589" w:hanging="123"/>
        <w:jc w:val="both"/>
        <w:rPr>
          <w:sz w:val="20"/>
        </w:rPr>
      </w:pPr>
      <w:r>
        <w:rPr>
          <w:sz w:val="20"/>
        </w:rPr>
        <w:t>część</w:t>
      </w:r>
      <w:r>
        <w:rPr>
          <w:spacing w:val="-9"/>
          <w:sz w:val="20"/>
        </w:rPr>
        <w:t xml:space="preserve"> </w:t>
      </w:r>
      <w:r>
        <w:rPr>
          <w:sz w:val="20"/>
        </w:rPr>
        <w:t>szczegółową</w:t>
      </w:r>
      <w:r>
        <w:rPr>
          <w:spacing w:val="-7"/>
          <w:sz w:val="20"/>
        </w:rPr>
        <w:t xml:space="preserve"> </w:t>
      </w:r>
      <w:r>
        <w:rPr>
          <w:sz w:val="20"/>
        </w:rPr>
        <w:t>opisującą</w:t>
      </w:r>
      <w:r>
        <w:rPr>
          <w:spacing w:val="-9"/>
          <w:sz w:val="20"/>
        </w:rPr>
        <w:t xml:space="preserve"> </w:t>
      </w:r>
      <w:r>
        <w:rPr>
          <w:sz w:val="20"/>
        </w:rPr>
        <w:t>dla</w:t>
      </w:r>
      <w:r>
        <w:rPr>
          <w:spacing w:val="-8"/>
          <w:sz w:val="20"/>
        </w:rPr>
        <w:t xml:space="preserve"> </w:t>
      </w:r>
      <w:r>
        <w:rPr>
          <w:sz w:val="20"/>
        </w:rPr>
        <w:t>każdego</w:t>
      </w:r>
      <w:r>
        <w:rPr>
          <w:spacing w:val="-8"/>
          <w:sz w:val="20"/>
        </w:rPr>
        <w:t xml:space="preserve"> </w:t>
      </w:r>
      <w:r>
        <w:rPr>
          <w:sz w:val="20"/>
        </w:rPr>
        <w:t>asortymentu</w:t>
      </w:r>
      <w:r>
        <w:rPr>
          <w:spacing w:val="-9"/>
          <w:sz w:val="20"/>
        </w:rPr>
        <w:t xml:space="preserve"> </w:t>
      </w:r>
      <w:r>
        <w:rPr>
          <w:spacing w:val="-2"/>
          <w:sz w:val="20"/>
        </w:rPr>
        <w:t>robót:</w:t>
      </w:r>
    </w:p>
    <w:p w14:paraId="42851CF9" w14:textId="77777777" w:rsidR="00FD0D3D" w:rsidRDefault="00FD0D3D" w:rsidP="00FD0D3D">
      <w:pPr>
        <w:pStyle w:val="Akapitzlist"/>
        <w:numPr>
          <w:ilvl w:val="0"/>
          <w:numId w:val="3"/>
        </w:numPr>
        <w:tabs>
          <w:tab w:val="left" w:pos="594"/>
        </w:tabs>
        <w:spacing w:before="46" w:line="288" w:lineRule="auto"/>
        <w:ind w:left="467" w:right="345" w:firstLine="0"/>
        <w:jc w:val="both"/>
        <w:rPr>
          <w:sz w:val="20"/>
        </w:rPr>
      </w:pPr>
      <w:r>
        <w:rPr>
          <w:sz w:val="20"/>
        </w:rPr>
        <w:t>wykaz</w:t>
      </w:r>
      <w:r>
        <w:rPr>
          <w:spacing w:val="-3"/>
          <w:sz w:val="20"/>
        </w:rPr>
        <w:t xml:space="preserve"> </w:t>
      </w:r>
      <w:r>
        <w:rPr>
          <w:sz w:val="20"/>
        </w:rPr>
        <w:t>maszyn i</w:t>
      </w:r>
      <w:r>
        <w:rPr>
          <w:spacing w:val="-1"/>
          <w:sz w:val="20"/>
        </w:rPr>
        <w:t xml:space="preserve"> </w:t>
      </w:r>
      <w:r>
        <w:rPr>
          <w:sz w:val="20"/>
        </w:rPr>
        <w:t>urządzeń stosowanych</w:t>
      </w:r>
      <w:r>
        <w:rPr>
          <w:spacing w:val="-1"/>
          <w:sz w:val="20"/>
        </w:rPr>
        <w:t xml:space="preserve"> </w:t>
      </w:r>
      <w:r>
        <w:rPr>
          <w:sz w:val="20"/>
        </w:rPr>
        <w:t>na budowie z</w:t>
      </w:r>
      <w:r>
        <w:rPr>
          <w:spacing w:val="-1"/>
          <w:sz w:val="20"/>
        </w:rPr>
        <w:t xml:space="preserve"> </w:t>
      </w:r>
      <w:r>
        <w:rPr>
          <w:sz w:val="20"/>
        </w:rPr>
        <w:t>ich parametrami</w:t>
      </w:r>
      <w:r>
        <w:rPr>
          <w:spacing w:val="-1"/>
          <w:sz w:val="20"/>
        </w:rPr>
        <w:t xml:space="preserve"> </w:t>
      </w:r>
      <w:r>
        <w:rPr>
          <w:sz w:val="20"/>
        </w:rPr>
        <w:t>technicznymi oraz</w:t>
      </w:r>
      <w:r>
        <w:rPr>
          <w:spacing w:val="-1"/>
          <w:sz w:val="20"/>
        </w:rPr>
        <w:t xml:space="preserve"> </w:t>
      </w:r>
      <w:r>
        <w:rPr>
          <w:sz w:val="20"/>
        </w:rPr>
        <w:t>wyposażeniem w mechanizmy do sterowania i urządzenia pomiarowo-kontrolne,</w:t>
      </w:r>
    </w:p>
    <w:p w14:paraId="07B55388" w14:textId="77777777" w:rsidR="00FD0D3D" w:rsidRDefault="00FD0D3D" w:rsidP="00FD0D3D">
      <w:pPr>
        <w:pStyle w:val="Akapitzlist"/>
        <w:numPr>
          <w:ilvl w:val="0"/>
          <w:numId w:val="3"/>
        </w:numPr>
        <w:tabs>
          <w:tab w:val="left" w:pos="624"/>
        </w:tabs>
        <w:spacing w:line="288" w:lineRule="auto"/>
        <w:ind w:left="467" w:right="345" w:firstLine="0"/>
        <w:jc w:val="both"/>
        <w:rPr>
          <w:sz w:val="20"/>
        </w:rPr>
      </w:pPr>
      <w:r>
        <w:rPr>
          <w:sz w:val="20"/>
        </w:rPr>
        <w:t>rodzaje i ilość środków transportu oraz urządzeń do magazynowania i załadunku materiałów, spoiw, lepiszczy, kruszyw itp.,</w:t>
      </w:r>
    </w:p>
    <w:p w14:paraId="52522F12" w14:textId="77777777" w:rsidR="00FD0D3D" w:rsidRDefault="00FD0D3D" w:rsidP="00FD0D3D">
      <w:pPr>
        <w:pStyle w:val="Akapitzlist"/>
        <w:numPr>
          <w:ilvl w:val="0"/>
          <w:numId w:val="3"/>
        </w:numPr>
        <w:tabs>
          <w:tab w:val="left" w:pos="590"/>
        </w:tabs>
        <w:ind w:left="589" w:hanging="123"/>
        <w:jc w:val="both"/>
        <w:rPr>
          <w:sz w:val="20"/>
        </w:rPr>
      </w:pPr>
      <w:r>
        <w:rPr>
          <w:sz w:val="20"/>
        </w:rPr>
        <w:t>sposób</w:t>
      </w:r>
      <w:r>
        <w:rPr>
          <w:spacing w:val="-5"/>
          <w:sz w:val="20"/>
        </w:rPr>
        <w:t xml:space="preserve"> </w:t>
      </w:r>
      <w:r>
        <w:rPr>
          <w:sz w:val="20"/>
        </w:rPr>
        <w:t>zabezpieczenia</w:t>
      </w:r>
      <w:r>
        <w:rPr>
          <w:spacing w:val="-4"/>
          <w:sz w:val="20"/>
        </w:rPr>
        <w:t xml:space="preserve"> </w:t>
      </w:r>
      <w:r>
        <w:rPr>
          <w:sz w:val="20"/>
        </w:rPr>
        <w:t>i</w:t>
      </w:r>
      <w:r>
        <w:rPr>
          <w:spacing w:val="-7"/>
          <w:sz w:val="20"/>
        </w:rPr>
        <w:t xml:space="preserve"> </w:t>
      </w:r>
      <w:r>
        <w:rPr>
          <w:sz w:val="20"/>
        </w:rPr>
        <w:t>ochrony</w:t>
      </w:r>
      <w:r>
        <w:rPr>
          <w:spacing w:val="-7"/>
          <w:sz w:val="20"/>
        </w:rPr>
        <w:t xml:space="preserve"> </w:t>
      </w:r>
      <w:r>
        <w:rPr>
          <w:sz w:val="20"/>
        </w:rPr>
        <w:t>ładunków</w:t>
      </w:r>
      <w:r>
        <w:rPr>
          <w:spacing w:val="-9"/>
          <w:sz w:val="20"/>
        </w:rPr>
        <w:t xml:space="preserve"> </w:t>
      </w:r>
      <w:r>
        <w:rPr>
          <w:sz w:val="20"/>
        </w:rPr>
        <w:t>przed</w:t>
      </w:r>
      <w:r>
        <w:rPr>
          <w:spacing w:val="-4"/>
          <w:sz w:val="20"/>
        </w:rPr>
        <w:t xml:space="preserve"> </w:t>
      </w:r>
      <w:r>
        <w:rPr>
          <w:sz w:val="20"/>
        </w:rPr>
        <w:t>utratą</w:t>
      </w:r>
      <w:r>
        <w:rPr>
          <w:spacing w:val="-7"/>
          <w:sz w:val="20"/>
        </w:rPr>
        <w:t xml:space="preserve"> </w:t>
      </w:r>
      <w:r>
        <w:rPr>
          <w:sz w:val="20"/>
        </w:rPr>
        <w:t>ich</w:t>
      </w:r>
      <w:r>
        <w:rPr>
          <w:spacing w:val="-6"/>
          <w:sz w:val="20"/>
        </w:rPr>
        <w:t xml:space="preserve"> </w:t>
      </w:r>
      <w:r>
        <w:rPr>
          <w:sz w:val="20"/>
        </w:rPr>
        <w:t>właściwości</w:t>
      </w:r>
      <w:r>
        <w:rPr>
          <w:spacing w:val="-4"/>
          <w:sz w:val="20"/>
        </w:rPr>
        <w:t xml:space="preserve"> </w:t>
      </w:r>
      <w:r>
        <w:rPr>
          <w:sz w:val="20"/>
        </w:rPr>
        <w:t>w</w:t>
      </w:r>
      <w:r>
        <w:rPr>
          <w:spacing w:val="-10"/>
          <w:sz w:val="20"/>
        </w:rPr>
        <w:t xml:space="preserve"> </w:t>
      </w:r>
      <w:r>
        <w:rPr>
          <w:sz w:val="20"/>
        </w:rPr>
        <w:t>czasie</w:t>
      </w:r>
      <w:r>
        <w:rPr>
          <w:spacing w:val="-7"/>
          <w:sz w:val="20"/>
        </w:rPr>
        <w:t xml:space="preserve"> </w:t>
      </w:r>
      <w:r>
        <w:rPr>
          <w:spacing w:val="-2"/>
          <w:sz w:val="20"/>
        </w:rPr>
        <w:t>transportu,</w:t>
      </w:r>
    </w:p>
    <w:p w14:paraId="35E494E4" w14:textId="77777777" w:rsidR="00FD0D3D" w:rsidRDefault="00FD0D3D" w:rsidP="00FD0D3D">
      <w:pPr>
        <w:pStyle w:val="Akapitzlist"/>
        <w:numPr>
          <w:ilvl w:val="0"/>
          <w:numId w:val="3"/>
        </w:numPr>
        <w:tabs>
          <w:tab w:val="left" w:pos="586"/>
        </w:tabs>
        <w:spacing w:before="46" w:line="288" w:lineRule="auto"/>
        <w:ind w:left="467" w:right="346" w:firstLine="0"/>
        <w:jc w:val="both"/>
        <w:rPr>
          <w:sz w:val="20"/>
        </w:rPr>
      </w:pPr>
      <w:r>
        <w:rPr>
          <w:sz w:val="20"/>
        </w:rPr>
        <w:t>sposób</w:t>
      </w:r>
      <w:r>
        <w:rPr>
          <w:spacing w:val="-8"/>
          <w:sz w:val="20"/>
        </w:rPr>
        <w:t xml:space="preserve"> </w:t>
      </w:r>
      <w:r>
        <w:rPr>
          <w:sz w:val="20"/>
        </w:rPr>
        <w:t>i</w:t>
      </w:r>
      <w:r>
        <w:rPr>
          <w:spacing w:val="-11"/>
          <w:sz w:val="20"/>
        </w:rPr>
        <w:t xml:space="preserve"> </w:t>
      </w:r>
      <w:r>
        <w:rPr>
          <w:sz w:val="20"/>
        </w:rPr>
        <w:t>procedurę</w:t>
      </w:r>
      <w:r>
        <w:rPr>
          <w:spacing w:val="-8"/>
          <w:sz w:val="20"/>
        </w:rPr>
        <w:t xml:space="preserve"> </w:t>
      </w:r>
      <w:r>
        <w:rPr>
          <w:sz w:val="20"/>
        </w:rPr>
        <w:t>pomiarów</w:t>
      </w:r>
      <w:r>
        <w:rPr>
          <w:spacing w:val="-9"/>
          <w:sz w:val="20"/>
        </w:rPr>
        <w:t xml:space="preserve"> </w:t>
      </w:r>
      <w:r>
        <w:rPr>
          <w:sz w:val="20"/>
        </w:rPr>
        <w:t>i</w:t>
      </w:r>
      <w:r>
        <w:rPr>
          <w:spacing w:val="-10"/>
          <w:sz w:val="20"/>
        </w:rPr>
        <w:t xml:space="preserve"> </w:t>
      </w:r>
      <w:r>
        <w:rPr>
          <w:sz w:val="20"/>
        </w:rPr>
        <w:t>badań</w:t>
      </w:r>
      <w:r>
        <w:rPr>
          <w:spacing w:val="-8"/>
          <w:sz w:val="20"/>
        </w:rPr>
        <w:t xml:space="preserve"> </w:t>
      </w:r>
      <w:r>
        <w:rPr>
          <w:sz w:val="20"/>
        </w:rPr>
        <w:t>(rodzaj</w:t>
      </w:r>
      <w:r>
        <w:rPr>
          <w:spacing w:val="-9"/>
          <w:sz w:val="20"/>
        </w:rPr>
        <w:t xml:space="preserve"> </w:t>
      </w:r>
      <w:r>
        <w:rPr>
          <w:sz w:val="20"/>
        </w:rPr>
        <w:t>i</w:t>
      </w:r>
      <w:r>
        <w:rPr>
          <w:spacing w:val="-10"/>
          <w:sz w:val="20"/>
        </w:rPr>
        <w:t xml:space="preserve"> </w:t>
      </w:r>
      <w:r>
        <w:rPr>
          <w:sz w:val="20"/>
        </w:rPr>
        <w:t>częstotliwość,</w:t>
      </w:r>
      <w:r>
        <w:rPr>
          <w:spacing w:val="-8"/>
          <w:sz w:val="20"/>
        </w:rPr>
        <w:t xml:space="preserve"> </w:t>
      </w:r>
      <w:r>
        <w:rPr>
          <w:sz w:val="20"/>
        </w:rPr>
        <w:t>pobieranie</w:t>
      </w:r>
      <w:r>
        <w:rPr>
          <w:spacing w:val="-10"/>
          <w:sz w:val="20"/>
        </w:rPr>
        <w:t xml:space="preserve"> </w:t>
      </w:r>
      <w:r>
        <w:rPr>
          <w:sz w:val="20"/>
        </w:rPr>
        <w:t>próbek,</w:t>
      </w:r>
      <w:r>
        <w:rPr>
          <w:spacing w:val="-10"/>
          <w:sz w:val="20"/>
        </w:rPr>
        <w:t xml:space="preserve"> </w:t>
      </w:r>
      <w:r>
        <w:rPr>
          <w:sz w:val="20"/>
        </w:rPr>
        <w:t>legalizacja</w:t>
      </w:r>
      <w:r>
        <w:rPr>
          <w:spacing w:val="-11"/>
          <w:sz w:val="20"/>
        </w:rPr>
        <w:t xml:space="preserve"> </w:t>
      </w:r>
      <w:r>
        <w:rPr>
          <w:sz w:val="20"/>
        </w:rPr>
        <w:t>i</w:t>
      </w:r>
      <w:r>
        <w:rPr>
          <w:spacing w:val="-10"/>
          <w:sz w:val="20"/>
        </w:rPr>
        <w:t xml:space="preserve"> </w:t>
      </w:r>
      <w:r>
        <w:rPr>
          <w:sz w:val="20"/>
        </w:rPr>
        <w:t>sprawdzanie urządzeń itp.) prowadzonych podczas dostaw materiałów, wytwarzania mieszanek i wykonywania poszczególnych elementów robót,</w:t>
      </w:r>
    </w:p>
    <w:p w14:paraId="1D30B005" w14:textId="77777777" w:rsidR="00FD0D3D" w:rsidRDefault="00FD0D3D" w:rsidP="00FD0D3D">
      <w:pPr>
        <w:pStyle w:val="Akapitzlist"/>
        <w:numPr>
          <w:ilvl w:val="0"/>
          <w:numId w:val="3"/>
        </w:numPr>
        <w:tabs>
          <w:tab w:val="left" w:pos="590"/>
        </w:tabs>
        <w:spacing w:line="288" w:lineRule="auto"/>
        <w:ind w:left="467" w:right="2313" w:firstLine="0"/>
        <w:rPr>
          <w:sz w:val="20"/>
        </w:rPr>
      </w:pPr>
      <w:r>
        <w:rPr>
          <w:sz w:val="20"/>
        </w:rPr>
        <w:t>sposób</w:t>
      </w:r>
      <w:r>
        <w:rPr>
          <w:spacing w:val="-4"/>
          <w:sz w:val="20"/>
        </w:rPr>
        <w:t xml:space="preserve"> </w:t>
      </w:r>
      <w:r>
        <w:rPr>
          <w:sz w:val="20"/>
        </w:rPr>
        <w:t>postępowania</w:t>
      </w:r>
      <w:r>
        <w:rPr>
          <w:spacing w:val="-1"/>
          <w:sz w:val="20"/>
        </w:rPr>
        <w:t xml:space="preserve"> </w:t>
      </w:r>
      <w:r>
        <w:rPr>
          <w:sz w:val="20"/>
        </w:rPr>
        <w:t>z</w:t>
      </w:r>
      <w:r>
        <w:rPr>
          <w:spacing w:val="-5"/>
          <w:sz w:val="20"/>
        </w:rPr>
        <w:t xml:space="preserve"> </w:t>
      </w:r>
      <w:r>
        <w:rPr>
          <w:sz w:val="20"/>
        </w:rPr>
        <w:t>materiałami</w:t>
      </w:r>
      <w:r>
        <w:rPr>
          <w:spacing w:val="-4"/>
          <w:sz w:val="20"/>
        </w:rPr>
        <w:t xml:space="preserve"> </w:t>
      </w:r>
      <w:r>
        <w:rPr>
          <w:sz w:val="20"/>
        </w:rPr>
        <w:t>i</w:t>
      </w:r>
      <w:r>
        <w:rPr>
          <w:spacing w:val="-6"/>
          <w:sz w:val="20"/>
        </w:rPr>
        <w:t xml:space="preserve"> </w:t>
      </w:r>
      <w:r>
        <w:rPr>
          <w:sz w:val="20"/>
        </w:rPr>
        <w:t>robotami</w:t>
      </w:r>
      <w:r>
        <w:rPr>
          <w:spacing w:val="-5"/>
          <w:sz w:val="20"/>
        </w:rPr>
        <w:t xml:space="preserve"> </w:t>
      </w:r>
      <w:r>
        <w:rPr>
          <w:sz w:val="20"/>
        </w:rPr>
        <w:t>nie</w:t>
      </w:r>
      <w:r>
        <w:rPr>
          <w:spacing w:val="-4"/>
          <w:sz w:val="20"/>
        </w:rPr>
        <w:t xml:space="preserve"> </w:t>
      </w:r>
      <w:r>
        <w:rPr>
          <w:sz w:val="20"/>
        </w:rPr>
        <w:t>odpowiadającymi</w:t>
      </w:r>
      <w:r>
        <w:rPr>
          <w:spacing w:val="-4"/>
          <w:sz w:val="20"/>
        </w:rPr>
        <w:t xml:space="preserve"> </w:t>
      </w:r>
      <w:r>
        <w:rPr>
          <w:sz w:val="20"/>
        </w:rPr>
        <w:t xml:space="preserve">wymaganiom. </w:t>
      </w:r>
      <w:r>
        <w:rPr>
          <w:sz w:val="20"/>
          <w:u w:val="single"/>
        </w:rPr>
        <w:t>Zasady kontroli jakości robót</w:t>
      </w:r>
    </w:p>
    <w:p w14:paraId="6FDD6457" w14:textId="77777777" w:rsidR="00FD0D3D" w:rsidRDefault="00FD0D3D" w:rsidP="00FD0D3D">
      <w:pPr>
        <w:pStyle w:val="Tekstpodstawowy"/>
        <w:spacing w:line="288" w:lineRule="auto"/>
        <w:ind w:right="344"/>
      </w:pPr>
      <w:r>
        <w:t>Celem kontroli robót będzie takie sterowanie ich przygotowaniem i wykonaniem, aby osiągnąć założoną jakość robót.</w:t>
      </w:r>
    </w:p>
    <w:p w14:paraId="1B5F441C" w14:textId="77777777" w:rsidR="00FD0D3D" w:rsidRDefault="00FD0D3D" w:rsidP="00FD0D3D">
      <w:pPr>
        <w:pStyle w:val="Tekstpodstawowy"/>
        <w:spacing w:line="288" w:lineRule="auto"/>
        <w:ind w:right="346"/>
        <w:jc w:val="both"/>
      </w:pPr>
      <w:r>
        <w:t>Wykonawca jest odpowiedzialny za pełną kontrolę robót i jakości materiałów. Wykonawca zapewni odpowiedni</w:t>
      </w:r>
      <w:r>
        <w:rPr>
          <w:spacing w:val="-5"/>
        </w:rPr>
        <w:t xml:space="preserve"> </w:t>
      </w:r>
      <w:r>
        <w:t>system</w:t>
      </w:r>
      <w:r>
        <w:rPr>
          <w:spacing w:val="-1"/>
        </w:rPr>
        <w:t xml:space="preserve"> </w:t>
      </w:r>
      <w:r>
        <w:t>kontroli, włączając personel, laboratorium,</w:t>
      </w:r>
      <w:r>
        <w:rPr>
          <w:spacing w:val="-4"/>
        </w:rPr>
        <w:t xml:space="preserve"> </w:t>
      </w:r>
      <w:r>
        <w:t>sprzęt, zaopatrzenie i wszystkie</w:t>
      </w:r>
      <w:r>
        <w:rPr>
          <w:spacing w:val="-4"/>
        </w:rPr>
        <w:t xml:space="preserve"> </w:t>
      </w:r>
      <w:r>
        <w:t>urządzenia niezbędne do pobierania próbek i badań materiałów oraz robót.</w:t>
      </w:r>
    </w:p>
    <w:p w14:paraId="30C4AC3B" w14:textId="77777777" w:rsidR="00FD0D3D" w:rsidRDefault="00FD0D3D" w:rsidP="00FD0D3D">
      <w:pPr>
        <w:pStyle w:val="Tekstpodstawowy"/>
        <w:spacing w:line="288" w:lineRule="auto"/>
        <w:ind w:right="346"/>
        <w:jc w:val="both"/>
      </w:pPr>
      <w:r>
        <w:t>Przed</w:t>
      </w:r>
      <w:r>
        <w:rPr>
          <w:spacing w:val="-6"/>
        </w:rPr>
        <w:t xml:space="preserve"> </w:t>
      </w:r>
      <w:r>
        <w:t>zatwierdzeniem</w:t>
      </w:r>
      <w:r>
        <w:rPr>
          <w:spacing w:val="-4"/>
        </w:rPr>
        <w:t xml:space="preserve"> </w:t>
      </w:r>
      <w:r>
        <w:t>systemu</w:t>
      </w:r>
      <w:r>
        <w:rPr>
          <w:spacing w:val="-11"/>
        </w:rPr>
        <w:t xml:space="preserve"> </w:t>
      </w:r>
      <w:r>
        <w:t>kontroli</w:t>
      </w:r>
      <w:r>
        <w:rPr>
          <w:spacing w:val="-8"/>
        </w:rPr>
        <w:t xml:space="preserve"> </w:t>
      </w:r>
      <w:r>
        <w:t>Inspektor</w:t>
      </w:r>
      <w:r>
        <w:rPr>
          <w:spacing w:val="-8"/>
        </w:rPr>
        <w:t xml:space="preserve"> </w:t>
      </w:r>
      <w:r>
        <w:t>nadzoru</w:t>
      </w:r>
      <w:r>
        <w:rPr>
          <w:spacing w:val="-8"/>
        </w:rPr>
        <w:t xml:space="preserve"> </w:t>
      </w:r>
      <w:r>
        <w:t>może</w:t>
      </w:r>
      <w:r>
        <w:rPr>
          <w:spacing w:val="-6"/>
        </w:rPr>
        <w:t xml:space="preserve"> </w:t>
      </w:r>
      <w:r>
        <w:t>zażądać</w:t>
      </w:r>
      <w:r>
        <w:rPr>
          <w:spacing w:val="-5"/>
        </w:rPr>
        <w:t xml:space="preserve"> </w:t>
      </w:r>
      <w:r>
        <w:t>od</w:t>
      </w:r>
      <w:r>
        <w:rPr>
          <w:spacing w:val="-10"/>
        </w:rPr>
        <w:t xml:space="preserve"> </w:t>
      </w:r>
      <w:r>
        <w:t>Wykonawcy</w:t>
      </w:r>
      <w:r>
        <w:rPr>
          <w:spacing w:val="-9"/>
        </w:rPr>
        <w:t xml:space="preserve"> </w:t>
      </w:r>
      <w:r>
        <w:t>przeprowadzenia badań w celu zademonstrowania, że poziom ich wykonania jest zadawalający.</w:t>
      </w:r>
    </w:p>
    <w:p w14:paraId="041026E8" w14:textId="77777777" w:rsidR="00FD0D3D" w:rsidRDefault="00FD0D3D" w:rsidP="00FD0D3D">
      <w:pPr>
        <w:pStyle w:val="Tekstpodstawowy"/>
        <w:spacing w:line="288" w:lineRule="auto"/>
        <w:ind w:right="344"/>
      </w:pPr>
      <w:r>
        <w:t>Wykonawca</w:t>
      </w:r>
      <w:r>
        <w:rPr>
          <w:spacing w:val="-14"/>
        </w:rPr>
        <w:t xml:space="preserve"> </w:t>
      </w:r>
      <w:r>
        <w:t>będzie</w:t>
      </w:r>
      <w:r>
        <w:rPr>
          <w:spacing w:val="-14"/>
        </w:rPr>
        <w:t xml:space="preserve"> </w:t>
      </w:r>
      <w:r>
        <w:t>przeprowadzać</w:t>
      </w:r>
      <w:r>
        <w:rPr>
          <w:spacing w:val="-14"/>
        </w:rPr>
        <w:t xml:space="preserve"> </w:t>
      </w:r>
      <w:r>
        <w:t>pomiary</w:t>
      </w:r>
      <w:r>
        <w:rPr>
          <w:spacing w:val="-16"/>
        </w:rPr>
        <w:t xml:space="preserve"> </w:t>
      </w:r>
      <w:r>
        <w:t>i</w:t>
      </w:r>
      <w:r>
        <w:rPr>
          <w:spacing w:val="-17"/>
        </w:rPr>
        <w:t xml:space="preserve"> </w:t>
      </w:r>
      <w:r>
        <w:t>badania</w:t>
      </w:r>
      <w:r>
        <w:rPr>
          <w:spacing w:val="-14"/>
        </w:rPr>
        <w:t xml:space="preserve"> </w:t>
      </w:r>
      <w:r>
        <w:t>materiałów</w:t>
      </w:r>
      <w:r>
        <w:rPr>
          <w:spacing w:val="-14"/>
        </w:rPr>
        <w:t xml:space="preserve"> </w:t>
      </w:r>
      <w:r>
        <w:t>oraz</w:t>
      </w:r>
      <w:r>
        <w:rPr>
          <w:spacing w:val="-14"/>
        </w:rPr>
        <w:t xml:space="preserve"> </w:t>
      </w:r>
      <w:r>
        <w:t>robót</w:t>
      </w:r>
      <w:r>
        <w:rPr>
          <w:spacing w:val="-14"/>
        </w:rPr>
        <w:t xml:space="preserve"> </w:t>
      </w:r>
      <w:r>
        <w:t>z</w:t>
      </w:r>
      <w:r>
        <w:rPr>
          <w:spacing w:val="-18"/>
        </w:rPr>
        <w:t xml:space="preserve"> </w:t>
      </w:r>
      <w:r>
        <w:t>częstotliwością</w:t>
      </w:r>
      <w:r>
        <w:rPr>
          <w:spacing w:val="-14"/>
        </w:rPr>
        <w:t xml:space="preserve"> </w:t>
      </w:r>
      <w:r>
        <w:t>zapewniającą stwierdzenie, że roboty wykonano zgodnie z wymaganiami zawartymi w dokumentacji projektowej i SST. Minimalne</w:t>
      </w:r>
      <w:r>
        <w:rPr>
          <w:spacing w:val="-8"/>
        </w:rPr>
        <w:t xml:space="preserve"> </w:t>
      </w:r>
      <w:r>
        <w:t>wymagania</w:t>
      </w:r>
      <w:r>
        <w:rPr>
          <w:spacing w:val="-11"/>
        </w:rPr>
        <w:t xml:space="preserve"> </w:t>
      </w:r>
      <w:r>
        <w:t>co</w:t>
      </w:r>
      <w:r>
        <w:rPr>
          <w:spacing w:val="-10"/>
        </w:rPr>
        <w:t xml:space="preserve"> </w:t>
      </w:r>
      <w:r>
        <w:t>do</w:t>
      </w:r>
      <w:r>
        <w:rPr>
          <w:spacing w:val="-7"/>
        </w:rPr>
        <w:t xml:space="preserve"> </w:t>
      </w:r>
      <w:r>
        <w:t>zakresu</w:t>
      </w:r>
      <w:r>
        <w:rPr>
          <w:spacing w:val="-12"/>
        </w:rPr>
        <w:t xml:space="preserve"> </w:t>
      </w:r>
      <w:r>
        <w:t>badań</w:t>
      </w:r>
      <w:r>
        <w:rPr>
          <w:spacing w:val="-11"/>
        </w:rPr>
        <w:t xml:space="preserve"> </w:t>
      </w:r>
      <w:r>
        <w:t>i</w:t>
      </w:r>
      <w:r>
        <w:rPr>
          <w:spacing w:val="-9"/>
        </w:rPr>
        <w:t xml:space="preserve"> </w:t>
      </w:r>
      <w:r>
        <w:t>ich</w:t>
      </w:r>
      <w:r>
        <w:rPr>
          <w:spacing w:val="-12"/>
        </w:rPr>
        <w:t xml:space="preserve"> </w:t>
      </w:r>
      <w:r>
        <w:t>częstotliwości</w:t>
      </w:r>
      <w:r>
        <w:rPr>
          <w:spacing w:val="-14"/>
        </w:rPr>
        <w:t xml:space="preserve"> </w:t>
      </w:r>
      <w:r>
        <w:t>są</w:t>
      </w:r>
      <w:r>
        <w:rPr>
          <w:spacing w:val="-12"/>
        </w:rPr>
        <w:t xml:space="preserve"> </w:t>
      </w:r>
      <w:r>
        <w:t>określone</w:t>
      </w:r>
      <w:r>
        <w:rPr>
          <w:spacing w:val="-9"/>
        </w:rPr>
        <w:t xml:space="preserve"> </w:t>
      </w:r>
      <w:r>
        <w:t>w</w:t>
      </w:r>
      <w:r>
        <w:rPr>
          <w:spacing w:val="-14"/>
        </w:rPr>
        <w:t xml:space="preserve"> </w:t>
      </w:r>
      <w:r>
        <w:t>SST,</w:t>
      </w:r>
      <w:r>
        <w:rPr>
          <w:spacing w:val="-11"/>
        </w:rPr>
        <w:t xml:space="preserve"> </w:t>
      </w:r>
      <w:r>
        <w:t>normach</w:t>
      </w:r>
      <w:r>
        <w:rPr>
          <w:spacing w:val="-12"/>
        </w:rPr>
        <w:t xml:space="preserve"> </w:t>
      </w:r>
      <w:r>
        <w:t>i</w:t>
      </w:r>
      <w:r>
        <w:rPr>
          <w:spacing w:val="-11"/>
        </w:rPr>
        <w:t xml:space="preserve"> </w:t>
      </w:r>
      <w:r>
        <w:t>wytycznych. W</w:t>
      </w:r>
      <w:r>
        <w:rPr>
          <w:spacing w:val="-14"/>
        </w:rPr>
        <w:t xml:space="preserve"> </w:t>
      </w:r>
      <w:r>
        <w:t>przypadku,</w:t>
      </w:r>
      <w:r>
        <w:rPr>
          <w:spacing w:val="-14"/>
        </w:rPr>
        <w:t xml:space="preserve"> </w:t>
      </w:r>
      <w:r>
        <w:t>gdy</w:t>
      </w:r>
      <w:r>
        <w:rPr>
          <w:spacing w:val="-16"/>
        </w:rPr>
        <w:t xml:space="preserve"> </w:t>
      </w:r>
      <w:r>
        <w:t>nie</w:t>
      </w:r>
      <w:r>
        <w:rPr>
          <w:spacing w:val="-14"/>
        </w:rPr>
        <w:t xml:space="preserve"> </w:t>
      </w:r>
      <w:r>
        <w:t>zostały</w:t>
      </w:r>
      <w:r>
        <w:rPr>
          <w:spacing w:val="-14"/>
        </w:rPr>
        <w:t xml:space="preserve"> </w:t>
      </w:r>
      <w:r>
        <w:t>one</w:t>
      </w:r>
      <w:r>
        <w:rPr>
          <w:spacing w:val="-14"/>
        </w:rPr>
        <w:t xml:space="preserve"> </w:t>
      </w:r>
      <w:r>
        <w:t>tam</w:t>
      </w:r>
      <w:r>
        <w:rPr>
          <w:spacing w:val="-14"/>
        </w:rPr>
        <w:t xml:space="preserve"> </w:t>
      </w:r>
      <w:r>
        <w:t>określone,</w:t>
      </w:r>
      <w:r>
        <w:rPr>
          <w:spacing w:val="-14"/>
        </w:rPr>
        <w:t xml:space="preserve"> </w:t>
      </w:r>
      <w:r>
        <w:t>Inspektor</w:t>
      </w:r>
      <w:r>
        <w:rPr>
          <w:spacing w:val="-14"/>
        </w:rPr>
        <w:t xml:space="preserve"> </w:t>
      </w:r>
      <w:r>
        <w:t>nadzoru</w:t>
      </w:r>
      <w:r>
        <w:rPr>
          <w:spacing w:val="-14"/>
        </w:rPr>
        <w:t xml:space="preserve"> </w:t>
      </w:r>
      <w:r>
        <w:t>ustali</w:t>
      </w:r>
      <w:r>
        <w:rPr>
          <w:spacing w:val="-14"/>
        </w:rPr>
        <w:t xml:space="preserve"> </w:t>
      </w:r>
      <w:r>
        <w:t>jaki</w:t>
      </w:r>
      <w:r>
        <w:rPr>
          <w:spacing w:val="-15"/>
        </w:rPr>
        <w:t xml:space="preserve"> </w:t>
      </w:r>
      <w:r>
        <w:t>zakres</w:t>
      </w:r>
      <w:r>
        <w:rPr>
          <w:spacing w:val="-14"/>
        </w:rPr>
        <w:t xml:space="preserve"> </w:t>
      </w:r>
      <w:r>
        <w:t>kontroli</w:t>
      </w:r>
      <w:r>
        <w:rPr>
          <w:spacing w:val="-15"/>
        </w:rPr>
        <w:t xml:space="preserve"> </w:t>
      </w:r>
      <w:r>
        <w:t>jest</w:t>
      </w:r>
      <w:r>
        <w:rPr>
          <w:spacing w:val="-13"/>
        </w:rPr>
        <w:t xml:space="preserve"> </w:t>
      </w:r>
      <w:r>
        <w:t>konieczny, aby zapewnić wykonanie robót zgodnie z umową.</w:t>
      </w:r>
    </w:p>
    <w:p w14:paraId="7AB15317" w14:textId="77777777" w:rsidR="00FD0D3D" w:rsidRDefault="00FD0D3D" w:rsidP="00FD0D3D">
      <w:pPr>
        <w:pStyle w:val="Tekstpodstawowy"/>
        <w:spacing w:line="288" w:lineRule="auto"/>
        <w:ind w:right="345"/>
        <w:jc w:val="both"/>
      </w:pPr>
      <w:r>
        <w:t>Wykonawca dostarczy Inspektorowi nadzoru świadectwa, że wszystkie stosowane urządzenia i sprzęt badawczy posiadają ważną legalizację, zostały prawidłowo wykalibrowane i odpowiadają wymaganiom norm określających procedury badań.</w:t>
      </w:r>
    </w:p>
    <w:p w14:paraId="7FCD9E20" w14:textId="77777777" w:rsidR="00FD0D3D" w:rsidRDefault="00FD0D3D" w:rsidP="00FD0D3D">
      <w:pPr>
        <w:pStyle w:val="Tekstpodstawowy"/>
        <w:spacing w:line="288" w:lineRule="auto"/>
        <w:ind w:right="341"/>
        <w:jc w:val="both"/>
      </w:pPr>
      <w:r>
        <w:t>Inspektor</w:t>
      </w:r>
      <w:r>
        <w:rPr>
          <w:spacing w:val="-14"/>
        </w:rPr>
        <w:t xml:space="preserve"> </w:t>
      </w:r>
      <w:r>
        <w:t>nadzoru</w:t>
      </w:r>
      <w:r>
        <w:rPr>
          <w:spacing w:val="-14"/>
        </w:rPr>
        <w:t xml:space="preserve"> </w:t>
      </w:r>
      <w:r>
        <w:t>będzie</w:t>
      </w:r>
      <w:r>
        <w:rPr>
          <w:spacing w:val="-14"/>
        </w:rPr>
        <w:t xml:space="preserve"> </w:t>
      </w:r>
      <w:r>
        <w:t>mieć</w:t>
      </w:r>
      <w:r>
        <w:rPr>
          <w:spacing w:val="-14"/>
        </w:rPr>
        <w:t xml:space="preserve"> </w:t>
      </w:r>
      <w:r>
        <w:t>nieograniczony</w:t>
      </w:r>
      <w:r>
        <w:rPr>
          <w:spacing w:val="-14"/>
        </w:rPr>
        <w:t xml:space="preserve"> </w:t>
      </w:r>
      <w:r>
        <w:t>dostęp</w:t>
      </w:r>
      <w:r>
        <w:rPr>
          <w:spacing w:val="-14"/>
        </w:rPr>
        <w:t xml:space="preserve"> </w:t>
      </w:r>
      <w:r>
        <w:t>do</w:t>
      </w:r>
      <w:r>
        <w:rPr>
          <w:spacing w:val="-14"/>
        </w:rPr>
        <w:t xml:space="preserve"> </w:t>
      </w:r>
      <w:r>
        <w:t>pomieszczeń</w:t>
      </w:r>
      <w:r>
        <w:rPr>
          <w:spacing w:val="-14"/>
        </w:rPr>
        <w:t xml:space="preserve"> </w:t>
      </w:r>
      <w:r>
        <w:t>laboratoryjnych,</w:t>
      </w:r>
      <w:r>
        <w:rPr>
          <w:spacing w:val="-14"/>
        </w:rPr>
        <w:t xml:space="preserve"> </w:t>
      </w:r>
      <w:r>
        <w:t>w</w:t>
      </w:r>
      <w:r>
        <w:rPr>
          <w:spacing w:val="-13"/>
        </w:rPr>
        <w:t xml:space="preserve"> </w:t>
      </w:r>
      <w:r>
        <w:t>celu</w:t>
      </w:r>
      <w:r>
        <w:rPr>
          <w:spacing w:val="-14"/>
        </w:rPr>
        <w:t xml:space="preserve"> </w:t>
      </w:r>
      <w:r>
        <w:t>ich</w:t>
      </w:r>
      <w:r>
        <w:rPr>
          <w:spacing w:val="-14"/>
        </w:rPr>
        <w:t xml:space="preserve"> </w:t>
      </w:r>
      <w:r>
        <w:t>inspekcji. Inspektor nadzoru będzie przekazywać Wykonawcy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użytku dopiero wtedy, gdy niedociągnięcia w pracy laboratorium Wykonawcy zostaną usunięte i stwierdzona zostanie odpowiednia jakość tych materiałów.</w:t>
      </w:r>
    </w:p>
    <w:p w14:paraId="0E382CBC" w14:textId="77777777" w:rsidR="00FD0D3D" w:rsidRDefault="00FD0D3D" w:rsidP="00FD0D3D">
      <w:pPr>
        <w:pStyle w:val="Tekstpodstawowy"/>
        <w:jc w:val="both"/>
      </w:pPr>
      <w:r>
        <w:t>Wszystkie</w:t>
      </w:r>
      <w:r>
        <w:rPr>
          <w:spacing w:val="-9"/>
        </w:rPr>
        <w:t xml:space="preserve"> </w:t>
      </w:r>
      <w:r>
        <w:t>koszty</w:t>
      </w:r>
      <w:r>
        <w:rPr>
          <w:spacing w:val="-10"/>
        </w:rPr>
        <w:t xml:space="preserve"> </w:t>
      </w:r>
      <w:r>
        <w:t>związane</w:t>
      </w:r>
      <w:r>
        <w:rPr>
          <w:spacing w:val="-3"/>
        </w:rPr>
        <w:t xml:space="preserve"> </w:t>
      </w:r>
      <w:r>
        <w:t>z</w:t>
      </w:r>
      <w:r>
        <w:rPr>
          <w:spacing w:val="-12"/>
        </w:rPr>
        <w:t xml:space="preserve"> </w:t>
      </w:r>
      <w:r>
        <w:t>organizowaniem</w:t>
      </w:r>
      <w:r>
        <w:rPr>
          <w:spacing w:val="-3"/>
        </w:rPr>
        <w:t xml:space="preserve"> </w:t>
      </w:r>
      <w:r>
        <w:t>i</w:t>
      </w:r>
      <w:r>
        <w:rPr>
          <w:spacing w:val="-9"/>
        </w:rPr>
        <w:t xml:space="preserve"> </w:t>
      </w:r>
      <w:r>
        <w:t>prowadzeniem</w:t>
      </w:r>
      <w:r>
        <w:rPr>
          <w:spacing w:val="-4"/>
        </w:rPr>
        <w:t xml:space="preserve"> </w:t>
      </w:r>
      <w:r>
        <w:t>badań</w:t>
      </w:r>
      <w:r>
        <w:rPr>
          <w:spacing w:val="-9"/>
        </w:rPr>
        <w:t xml:space="preserve"> </w:t>
      </w:r>
      <w:r>
        <w:t>materiałów</w:t>
      </w:r>
      <w:r>
        <w:rPr>
          <w:spacing w:val="-5"/>
        </w:rPr>
        <w:t xml:space="preserve"> </w:t>
      </w:r>
      <w:r>
        <w:t>ponosi</w:t>
      </w:r>
      <w:r>
        <w:rPr>
          <w:spacing w:val="-13"/>
        </w:rPr>
        <w:t xml:space="preserve"> </w:t>
      </w:r>
      <w:r>
        <w:rPr>
          <w:spacing w:val="-2"/>
        </w:rPr>
        <w:t>Wykonawca.</w:t>
      </w:r>
    </w:p>
    <w:p w14:paraId="1C18EC8F" w14:textId="77777777" w:rsidR="00FD0D3D" w:rsidRDefault="00FD0D3D" w:rsidP="00FD0D3D">
      <w:pPr>
        <w:pStyle w:val="Tekstpodstawowy"/>
        <w:spacing w:before="9"/>
        <w:ind w:left="0"/>
        <w:rPr>
          <w:sz w:val="27"/>
        </w:rPr>
      </w:pPr>
    </w:p>
    <w:p w14:paraId="4EEDC704" w14:textId="77777777" w:rsidR="00D338F3" w:rsidRDefault="00D338F3" w:rsidP="00FD0D3D">
      <w:pPr>
        <w:pStyle w:val="Tekstpodstawowy"/>
        <w:spacing w:before="9"/>
        <w:ind w:left="0"/>
        <w:rPr>
          <w:sz w:val="27"/>
        </w:rPr>
      </w:pPr>
    </w:p>
    <w:p w14:paraId="0337EFA3" w14:textId="77777777" w:rsidR="00FD0D3D" w:rsidRDefault="00FD0D3D" w:rsidP="00FD0D3D">
      <w:pPr>
        <w:pStyle w:val="Nagwek6"/>
        <w:spacing w:before="1"/>
        <w:jc w:val="both"/>
      </w:pPr>
      <w:r>
        <w:lastRenderedPageBreak/>
        <w:t>Kontrola</w:t>
      </w:r>
      <w:r>
        <w:rPr>
          <w:spacing w:val="-8"/>
        </w:rPr>
        <w:t xml:space="preserve"> </w:t>
      </w:r>
      <w:r>
        <w:t>jakości</w:t>
      </w:r>
      <w:r>
        <w:rPr>
          <w:spacing w:val="-6"/>
        </w:rPr>
        <w:t xml:space="preserve"> </w:t>
      </w:r>
      <w:r>
        <w:t>robót</w:t>
      </w:r>
      <w:r>
        <w:rPr>
          <w:spacing w:val="-8"/>
        </w:rPr>
        <w:t xml:space="preserve"> </w:t>
      </w:r>
      <w:r>
        <w:rPr>
          <w:spacing w:val="-2"/>
        </w:rPr>
        <w:t>zabezpieczających</w:t>
      </w:r>
    </w:p>
    <w:p w14:paraId="13F0F0D9" w14:textId="77777777" w:rsidR="00FD0D3D" w:rsidRDefault="00FD0D3D" w:rsidP="00FD0D3D">
      <w:pPr>
        <w:pStyle w:val="Tekstpodstawowy"/>
        <w:spacing w:before="48" w:line="288" w:lineRule="auto"/>
        <w:jc w:val="both"/>
      </w:pPr>
      <w:r>
        <w:t>Kontrola</w:t>
      </w:r>
      <w:r>
        <w:rPr>
          <w:spacing w:val="-9"/>
        </w:rPr>
        <w:t xml:space="preserve"> </w:t>
      </w:r>
      <w:r>
        <w:t>robót</w:t>
      </w:r>
      <w:r>
        <w:rPr>
          <w:spacing w:val="-6"/>
        </w:rPr>
        <w:t xml:space="preserve"> </w:t>
      </w:r>
      <w:r>
        <w:rPr>
          <w:spacing w:val="-2"/>
        </w:rPr>
        <w:t>obejmuje:</w:t>
      </w:r>
    </w:p>
    <w:p w14:paraId="1D5463E4" w14:textId="0E633148" w:rsidR="00FD0D3D" w:rsidRPr="00D338F3" w:rsidRDefault="00D338F3" w:rsidP="00D338F3">
      <w:pPr>
        <w:tabs>
          <w:tab w:val="left" w:pos="1035"/>
          <w:tab w:val="left" w:pos="1036"/>
        </w:tabs>
        <w:spacing w:before="75" w:line="288" w:lineRule="auto"/>
        <w:ind w:left="466"/>
        <w:rPr>
          <w:sz w:val="20"/>
        </w:rPr>
      </w:pPr>
      <w:r>
        <w:rPr>
          <w:sz w:val="20"/>
        </w:rPr>
        <w:t xml:space="preserve">- </w:t>
      </w:r>
      <w:r w:rsidR="00FD0D3D" w:rsidRPr="00D338F3">
        <w:rPr>
          <w:sz w:val="20"/>
        </w:rPr>
        <w:t>stwierdzenie</w:t>
      </w:r>
      <w:r w:rsidR="00FD0D3D" w:rsidRPr="00D338F3">
        <w:rPr>
          <w:spacing w:val="-6"/>
          <w:sz w:val="20"/>
        </w:rPr>
        <w:t xml:space="preserve"> </w:t>
      </w:r>
      <w:r w:rsidR="00FD0D3D" w:rsidRPr="00D338F3">
        <w:rPr>
          <w:sz w:val="20"/>
        </w:rPr>
        <w:t>właściwej</w:t>
      </w:r>
      <w:r w:rsidR="00FD0D3D" w:rsidRPr="00D338F3">
        <w:rPr>
          <w:spacing w:val="-6"/>
          <w:sz w:val="20"/>
        </w:rPr>
        <w:t xml:space="preserve"> </w:t>
      </w:r>
      <w:r w:rsidR="00FD0D3D" w:rsidRPr="00D338F3">
        <w:rPr>
          <w:sz w:val="20"/>
        </w:rPr>
        <w:t>jakości</w:t>
      </w:r>
      <w:r w:rsidR="00FD0D3D" w:rsidRPr="00D338F3">
        <w:rPr>
          <w:spacing w:val="-10"/>
          <w:sz w:val="20"/>
        </w:rPr>
        <w:t xml:space="preserve"> </w:t>
      </w:r>
      <w:r w:rsidR="00FD0D3D" w:rsidRPr="00D338F3">
        <w:rPr>
          <w:sz w:val="20"/>
        </w:rPr>
        <w:t>materiału</w:t>
      </w:r>
      <w:r w:rsidR="00FD0D3D" w:rsidRPr="00D338F3">
        <w:rPr>
          <w:spacing w:val="-8"/>
          <w:sz w:val="20"/>
        </w:rPr>
        <w:t xml:space="preserve"> </w:t>
      </w:r>
      <w:r w:rsidR="00FD0D3D" w:rsidRPr="00D338F3">
        <w:rPr>
          <w:sz w:val="20"/>
        </w:rPr>
        <w:t>na</w:t>
      </w:r>
      <w:r w:rsidR="00FD0D3D" w:rsidRPr="00D338F3">
        <w:rPr>
          <w:spacing w:val="-8"/>
          <w:sz w:val="20"/>
        </w:rPr>
        <w:t xml:space="preserve"> </w:t>
      </w:r>
      <w:r w:rsidR="00FD0D3D" w:rsidRPr="00D338F3">
        <w:rPr>
          <w:sz w:val="20"/>
        </w:rPr>
        <w:t>podstawie</w:t>
      </w:r>
      <w:r w:rsidR="00FD0D3D" w:rsidRPr="00D338F3">
        <w:rPr>
          <w:spacing w:val="-5"/>
          <w:sz w:val="20"/>
        </w:rPr>
        <w:t xml:space="preserve"> </w:t>
      </w:r>
      <w:r w:rsidR="00FD0D3D" w:rsidRPr="00D338F3">
        <w:rPr>
          <w:sz w:val="20"/>
        </w:rPr>
        <w:t>atestu</w:t>
      </w:r>
      <w:r w:rsidR="00FD0D3D" w:rsidRPr="00D338F3">
        <w:rPr>
          <w:spacing w:val="-7"/>
          <w:sz w:val="20"/>
        </w:rPr>
        <w:t xml:space="preserve"> </w:t>
      </w:r>
      <w:r w:rsidR="00FD0D3D" w:rsidRPr="00D338F3">
        <w:rPr>
          <w:spacing w:val="-2"/>
          <w:sz w:val="20"/>
        </w:rPr>
        <w:t>Producenta,</w:t>
      </w:r>
    </w:p>
    <w:p w14:paraId="4988EF01" w14:textId="04868352" w:rsidR="00FD0D3D" w:rsidRPr="00D338F3" w:rsidRDefault="00D338F3" w:rsidP="00D338F3">
      <w:pPr>
        <w:tabs>
          <w:tab w:val="left" w:pos="1035"/>
          <w:tab w:val="left" w:pos="1036"/>
        </w:tabs>
        <w:spacing w:line="288" w:lineRule="auto"/>
        <w:ind w:left="466"/>
        <w:rPr>
          <w:sz w:val="20"/>
        </w:rPr>
      </w:pPr>
      <w:r>
        <w:rPr>
          <w:sz w:val="20"/>
        </w:rPr>
        <w:t xml:space="preserve">- </w:t>
      </w:r>
      <w:r w:rsidR="00FD0D3D" w:rsidRPr="00D338F3">
        <w:rPr>
          <w:sz w:val="20"/>
        </w:rPr>
        <w:t>sprawdzenie</w:t>
      </w:r>
      <w:r w:rsidR="00FD0D3D" w:rsidRPr="00D338F3">
        <w:rPr>
          <w:spacing w:val="-8"/>
          <w:sz w:val="20"/>
        </w:rPr>
        <w:t xml:space="preserve"> </w:t>
      </w:r>
      <w:r w:rsidR="00FD0D3D" w:rsidRPr="00D338F3">
        <w:rPr>
          <w:sz w:val="20"/>
        </w:rPr>
        <w:t>zgodności</w:t>
      </w:r>
      <w:r w:rsidR="00FD0D3D" w:rsidRPr="00D338F3">
        <w:rPr>
          <w:spacing w:val="-10"/>
          <w:sz w:val="20"/>
        </w:rPr>
        <w:t xml:space="preserve"> </w:t>
      </w:r>
      <w:r w:rsidR="00FD0D3D" w:rsidRPr="00D338F3">
        <w:rPr>
          <w:sz w:val="20"/>
        </w:rPr>
        <w:t>sposobu</w:t>
      </w:r>
      <w:r w:rsidR="00FD0D3D" w:rsidRPr="00D338F3">
        <w:rPr>
          <w:spacing w:val="-10"/>
          <w:sz w:val="20"/>
        </w:rPr>
        <w:t xml:space="preserve"> </w:t>
      </w:r>
      <w:r w:rsidR="00FD0D3D" w:rsidRPr="00D338F3">
        <w:rPr>
          <w:sz w:val="20"/>
        </w:rPr>
        <w:t>magazynowania</w:t>
      </w:r>
      <w:r w:rsidR="00FD0D3D" w:rsidRPr="00D338F3">
        <w:rPr>
          <w:spacing w:val="-7"/>
          <w:sz w:val="20"/>
        </w:rPr>
        <w:t xml:space="preserve"> </w:t>
      </w:r>
      <w:r w:rsidR="00FD0D3D" w:rsidRPr="00D338F3">
        <w:rPr>
          <w:sz w:val="20"/>
        </w:rPr>
        <w:t>z</w:t>
      </w:r>
      <w:r w:rsidR="00FD0D3D" w:rsidRPr="00D338F3">
        <w:rPr>
          <w:spacing w:val="-9"/>
          <w:sz w:val="20"/>
        </w:rPr>
        <w:t xml:space="preserve"> </w:t>
      </w:r>
      <w:r w:rsidR="00FD0D3D" w:rsidRPr="00D338F3">
        <w:rPr>
          <w:sz w:val="20"/>
        </w:rPr>
        <w:t>zaleceniami</w:t>
      </w:r>
      <w:r w:rsidR="00FD0D3D" w:rsidRPr="00D338F3">
        <w:rPr>
          <w:spacing w:val="-11"/>
          <w:sz w:val="20"/>
        </w:rPr>
        <w:t xml:space="preserve"> </w:t>
      </w:r>
      <w:r w:rsidR="00FD0D3D" w:rsidRPr="00D338F3">
        <w:rPr>
          <w:sz w:val="20"/>
        </w:rPr>
        <w:t>Producenta</w:t>
      </w:r>
      <w:r w:rsidR="00FD0D3D" w:rsidRPr="00D338F3">
        <w:rPr>
          <w:spacing w:val="-10"/>
          <w:sz w:val="20"/>
        </w:rPr>
        <w:t xml:space="preserve"> </w:t>
      </w:r>
      <w:r w:rsidR="00FD0D3D" w:rsidRPr="00D338F3">
        <w:rPr>
          <w:spacing w:val="-2"/>
          <w:sz w:val="20"/>
        </w:rPr>
        <w:t>materiału,</w:t>
      </w:r>
    </w:p>
    <w:p w14:paraId="2545D6A7" w14:textId="43BBF2FA" w:rsidR="00FD0D3D" w:rsidRPr="00D338F3" w:rsidRDefault="00D338F3" w:rsidP="00D338F3">
      <w:pPr>
        <w:tabs>
          <w:tab w:val="left" w:pos="1035"/>
          <w:tab w:val="left" w:pos="1036"/>
        </w:tabs>
        <w:spacing w:line="288" w:lineRule="auto"/>
        <w:ind w:left="466"/>
        <w:rPr>
          <w:sz w:val="20"/>
        </w:rPr>
      </w:pPr>
      <w:r>
        <w:rPr>
          <w:sz w:val="20"/>
        </w:rPr>
        <w:t xml:space="preserve">- </w:t>
      </w:r>
      <w:r w:rsidR="00FD0D3D" w:rsidRPr="00D338F3">
        <w:rPr>
          <w:sz w:val="20"/>
        </w:rPr>
        <w:t>sprawdzenie</w:t>
      </w:r>
      <w:r w:rsidR="00FD0D3D" w:rsidRPr="00D338F3">
        <w:rPr>
          <w:spacing w:val="-11"/>
          <w:sz w:val="20"/>
        </w:rPr>
        <w:t xml:space="preserve"> </w:t>
      </w:r>
      <w:r w:rsidR="00FD0D3D" w:rsidRPr="00D338F3">
        <w:rPr>
          <w:sz w:val="20"/>
        </w:rPr>
        <w:t>dopuszczalnego</w:t>
      </w:r>
      <w:r w:rsidR="00FD0D3D" w:rsidRPr="00D338F3">
        <w:rPr>
          <w:spacing w:val="-10"/>
          <w:sz w:val="20"/>
        </w:rPr>
        <w:t xml:space="preserve"> </w:t>
      </w:r>
      <w:r w:rsidR="00FD0D3D" w:rsidRPr="00D338F3">
        <w:rPr>
          <w:sz w:val="20"/>
        </w:rPr>
        <w:t>okresu</w:t>
      </w:r>
      <w:r w:rsidR="00FD0D3D" w:rsidRPr="00D338F3">
        <w:rPr>
          <w:spacing w:val="-11"/>
          <w:sz w:val="20"/>
        </w:rPr>
        <w:t xml:space="preserve"> </w:t>
      </w:r>
      <w:r w:rsidR="00FD0D3D" w:rsidRPr="00D338F3">
        <w:rPr>
          <w:spacing w:val="-2"/>
          <w:sz w:val="20"/>
        </w:rPr>
        <w:t>magazynowania,</w:t>
      </w:r>
    </w:p>
    <w:p w14:paraId="03487D9E" w14:textId="71D03F57" w:rsidR="00FD0D3D" w:rsidRPr="00D338F3" w:rsidRDefault="00D338F3" w:rsidP="00D338F3">
      <w:pPr>
        <w:tabs>
          <w:tab w:val="left" w:pos="1035"/>
          <w:tab w:val="left" w:pos="1036"/>
        </w:tabs>
        <w:spacing w:line="288" w:lineRule="auto"/>
        <w:ind w:left="466"/>
        <w:rPr>
          <w:sz w:val="20"/>
        </w:rPr>
      </w:pPr>
      <w:r>
        <w:rPr>
          <w:sz w:val="20"/>
        </w:rPr>
        <w:t xml:space="preserve">- </w:t>
      </w:r>
      <w:r w:rsidR="00FD0D3D" w:rsidRPr="00D338F3">
        <w:rPr>
          <w:sz w:val="20"/>
        </w:rPr>
        <w:t>kontrolę</w:t>
      </w:r>
      <w:r w:rsidR="00FD0D3D" w:rsidRPr="00D338F3">
        <w:rPr>
          <w:spacing w:val="-12"/>
          <w:sz w:val="20"/>
        </w:rPr>
        <w:t xml:space="preserve"> </w:t>
      </w:r>
      <w:r w:rsidR="00FD0D3D" w:rsidRPr="00D338F3">
        <w:rPr>
          <w:sz w:val="20"/>
        </w:rPr>
        <w:t>prawidłowości</w:t>
      </w:r>
      <w:r w:rsidR="00FD0D3D" w:rsidRPr="00D338F3">
        <w:rPr>
          <w:spacing w:val="-10"/>
          <w:sz w:val="20"/>
        </w:rPr>
        <w:t xml:space="preserve"> </w:t>
      </w:r>
      <w:r w:rsidR="00FD0D3D" w:rsidRPr="00D338F3">
        <w:rPr>
          <w:sz w:val="20"/>
        </w:rPr>
        <w:t>przygotowania</w:t>
      </w:r>
      <w:r w:rsidR="00FD0D3D" w:rsidRPr="00D338F3">
        <w:rPr>
          <w:spacing w:val="-11"/>
          <w:sz w:val="20"/>
        </w:rPr>
        <w:t xml:space="preserve"> </w:t>
      </w:r>
      <w:r w:rsidR="00FD0D3D" w:rsidRPr="00D338F3">
        <w:rPr>
          <w:sz w:val="20"/>
        </w:rPr>
        <w:t>powierzchni</w:t>
      </w:r>
      <w:r w:rsidR="00FD0D3D" w:rsidRPr="00D338F3">
        <w:rPr>
          <w:spacing w:val="-11"/>
          <w:sz w:val="20"/>
        </w:rPr>
        <w:t xml:space="preserve"> </w:t>
      </w:r>
      <w:r w:rsidR="00FD0D3D" w:rsidRPr="00D338F3">
        <w:rPr>
          <w:sz w:val="20"/>
        </w:rPr>
        <w:t>(wizualna</w:t>
      </w:r>
      <w:r w:rsidR="00FD0D3D" w:rsidRPr="00D338F3">
        <w:rPr>
          <w:spacing w:val="-10"/>
          <w:sz w:val="20"/>
        </w:rPr>
        <w:t xml:space="preserve"> </w:t>
      </w:r>
      <w:r w:rsidR="00FD0D3D" w:rsidRPr="00D338F3">
        <w:rPr>
          <w:sz w:val="20"/>
        </w:rPr>
        <w:t>ocena</w:t>
      </w:r>
      <w:r w:rsidR="00FD0D3D" w:rsidRPr="00D338F3">
        <w:rPr>
          <w:spacing w:val="-8"/>
          <w:sz w:val="20"/>
        </w:rPr>
        <w:t xml:space="preserve"> </w:t>
      </w:r>
      <w:r w:rsidR="00FD0D3D" w:rsidRPr="00D338F3">
        <w:rPr>
          <w:sz w:val="20"/>
        </w:rPr>
        <w:t>przygotowania</w:t>
      </w:r>
      <w:r w:rsidR="00FD0D3D" w:rsidRPr="00D338F3">
        <w:rPr>
          <w:spacing w:val="-7"/>
          <w:sz w:val="20"/>
        </w:rPr>
        <w:t xml:space="preserve"> </w:t>
      </w:r>
      <w:r w:rsidR="00FD0D3D" w:rsidRPr="00D338F3">
        <w:rPr>
          <w:spacing w:val="-2"/>
          <w:sz w:val="20"/>
        </w:rPr>
        <w:t>powierzchni),</w:t>
      </w:r>
    </w:p>
    <w:p w14:paraId="0F07CBAD" w14:textId="6C325BFF" w:rsidR="00FD0D3D" w:rsidRPr="00D338F3" w:rsidRDefault="00D338F3" w:rsidP="00D338F3">
      <w:pPr>
        <w:tabs>
          <w:tab w:val="left" w:pos="1035"/>
          <w:tab w:val="left" w:pos="1036"/>
        </w:tabs>
        <w:spacing w:line="288" w:lineRule="auto"/>
        <w:ind w:left="466"/>
        <w:rPr>
          <w:sz w:val="20"/>
        </w:rPr>
      </w:pPr>
      <w:r>
        <w:rPr>
          <w:sz w:val="20"/>
        </w:rPr>
        <w:t xml:space="preserve">- </w:t>
      </w:r>
      <w:r w:rsidR="00FD0D3D" w:rsidRPr="00D338F3">
        <w:rPr>
          <w:sz w:val="20"/>
        </w:rPr>
        <w:t>kontrolę</w:t>
      </w:r>
      <w:r w:rsidR="00FD0D3D" w:rsidRPr="00D338F3">
        <w:rPr>
          <w:spacing w:val="-8"/>
          <w:sz w:val="20"/>
        </w:rPr>
        <w:t xml:space="preserve"> </w:t>
      </w:r>
      <w:r w:rsidR="00FD0D3D" w:rsidRPr="00D338F3">
        <w:rPr>
          <w:sz w:val="20"/>
        </w:rPr>
        <w:t>wytrzymałości</w:t>
      </w:r>
      <w:r w:rsidR="00FD0D3D" w:rsidRPr="00D338F3">
        <w:rPr>
          <w:spacing w:val="-6"/>
          <w:sz w:val="20"/>
        </w:rPr>
        <w:t xml:space="preserve"> </w:t>
      </w:r>
      <w:r w:rsidR="00FD0D3D" w:rsidRPr="00D338F3">
        <w:rPr>
          <w:sz w:val="20"/>
        </w:rPr>
        <w:t>betonu</w:t>
      </w:r>
      <w:r w:rsidR="00FD0D3D" w:rsidRPr="00D338F3">
        <w:rPr>
          <w:spacing w:val="-7"/>
          <w:sz w:val="20"/>
        </w:rPr>
        <w:t xml:space="preserve"> </w:t>
      </w:r>
      <w:r w:rsidR="00FD0D3D" w:rsidRPr="00D338F3">
        <w:rPr>
          <w:sz w:val="20"/>
        </w:rPr>
        <w:t>na</w:t>
      </w:r>
      <w:r w:rsidR="00FD0D3D" w:rsidRPr="00D338F3">
        <w:rPr>
          <w:spacing w:val="-8"/>
          <w:sz w:val="20"/>
        </w:rPr>
        <w:t xml:space="preserve"> </w:t>
      </w:r>
      <w:r w:rsidR="00FD0D3D" w:rsidRPr="00D338F3">
        <w:rPr>
          <w:spacing w:val="-2"/>
          <w:sz w:val="20"/>
        </w:rPr>
        <w:t>odrywanie,</w:t>
      </w:r>
    </w:p>
    <w:p w14:paraId="391D64F2" w14:textId="138DC090" w:rsidR="00FD0D3D" w:rsidRPr="00D338F3" w:rsidRDefault="00D338F3" w:rsidP="00D338F3">
      <w:pPr>
        <w:tabs>
          <w:tab w:val="left" w:pos="1036"/>
        </w:tabs>
        <w:spacing w:line="288" w:lineRule="auto"/>
        <w:ind w:left="465" w:right="346"/>
        <w:jc w:val="both"/>
        <w:rPr>
          <w:sz w:val="20"/>
        </w:rPr>
      </w:pPr>
      <w:r>
        <w:rPr>
          <w:sz w:val="20"/>
        </w:rPr>
        <w:t xml:space="preserve">- </w:t>
      </w:r>
      <w:r w:rsidR="00FD0D3D" w:rsidRPr="00D338F3">
        <w:rPr>
          <w:sz w:val="20"/>
        </w:rPr>
        <w:t>kontrolę prawidłowości wykonania zabezpieczenia (wizualna ocena wykonania pokrycia z oceną jednorodności wykonania powłok, stwierdzeniem braku pęcherzy, złuszczeń itp.</w:t>
      </w:r>
    </w:p>
    <w:p w14:paraId="37B67221" w14:textId="689CFD08" w:rsidR="00FD0D3D" w:rsidRPr="00662457" w:rsidRDefault="00662457" w:rsidP="00662457">
      <w:pPr>
        <w:tabs>
          <w:tab w:val="left" w:pos="1036"/>
        </w:tabs>
        <w:spacing w:line="288" w:lineRule="auto"/>
        <w:ind w:left="465" w:right="346"/>
        <w:jc w:val="both"/>
        <w:rPr>
          <w:sz w:val="20"/>
        </w:rPr>
      </w:pPr>
      <w:r>
        <w:rPr>
          <w:sz w:val="20"/>
        </w:rPr>
        <w:t xml:space="preserve">- </w:t>
      </w:r>
      <w:r w:rsidR="00FD0D3D" w:rsidRPr="00662457">
        <w:rPr>
          <w:sz w:val="20"/>
        </w:rPr>
        <w:t>oznaczenie</w:t>
      </w:r>
      <w:r w:rsidR="00FD0D3D" w:rsidRPr="00662457">
        <w:rPr>
          <w:spacing w:val="-6"/>
          <w:sz w:val="20"/>
        </w:rPr>
        <w:t xml:space="preserve"> </w:t>
      </w:r>
      <w:r w:rsidR="00FD0D3D" w:rsidRPr="00662457">
        <w:rPr>
          <w:sz w:val="20"/>
        </w:rPr>
        <w:t>rzeczywistej</w:t>
      </w:r>
      <w:r w:rsidR="00FD0D3D" w:rsidRPr="00662457">
        <w:rPr>
          <w:spacing w:val="-5"/>
          <w:sz w:val="20"/>
        </w:rPr>
        <w:t xml:space="preserve"> </w:t>
      </w:r>
      <w:r w:rsidR="00FD0D3D" w:rsidRPr="00662457">
        <w:rPr>
          <w:sz w:val="20"/>
        </w:rPr>
        <w:t>grubości</w:t>
      </w:r>
      <w:r w:rsidR="00FD0D3D" w:rsidRPr="00662457">
        <w:rPr>
          <w:spacing w:val="-6"/>
          <w:sz w:val="20"/>
        </w:rPr>
        <w:t xml:space="preserve"> </w:t>
      </w:r>
      <w:r w:rsidR="00FD0D3D" w:rsidRPr="00662457">
        <w:rPr>
          <w:sz w:val="20"/>
        </w:rPr>
        <w:t>powłoki</w:t>
      </w:r>
      <w:r w:rsidR="00FD0D3D" w:rsidRPr="00662457">
        <w:rPr>
          <w:spacing w:val="-9"/>
          <w:sz w:val="20"/>
        </w:rPr>
        <w:t xml:space="preserve"> </w:t>
      </w:r>
      <w:r w:rsidR="00FD0D3D" w:rsidRPr="00662457">
        <w:rPr>
          <w:sz w:val="20"/>
        </w:rPr>
        <w:t>(grubość</w:t>
      </w:r>
      <w:r w:rsidR="00FD0D3D" w:rsidRPr="00662457">
        <w:rPr>
          <w:spacing w:val="-6"/>
          <w:sz w:val="20"/>
        </w:rPr>
        <w:t xml:space="preserve"> </w:t>
      </w:r>
      <w:r w:rsidR="00FD0D3D" w:rsidRPr="00662457">
        <w:rPr>
          <w:sz w:val="20"/>
        </w:rPr>
        <w:t>powłoki</w:t>
      </w:r>
      <w:r w:rsidR="00FD0D3D" w:rsidRPr="00662457">
        <w:rPr>
          <w:spacing w:val="-7"/>
          <w:sz w:val="20"/>
        </w:rPr>
        <w:t xml:space="preserve"> </w:t>
      </w:r>
      <w:r w:rsidR="00FD0D3D" w:rsidRPr="00662457">
        <w:rPr>
          <w:sz w:val="20"/>
        </w:rPr>
        <w:t>winna</w:t>
      </w:r>
      <w:r w:rsidR="00FD0D3D" w:rsidRPr="00662457">
        <w:rPr>
          <w:spacing w:val="-5"/>
          <w:sz w:val="20"/>
        </w:rPr>
        <w:t xml:space="preserve"> </w:t>
      </w:r>
      <w:r w:rsidR="00FD0D3D" w:rsidRPr="00662457">
        <w:rPr>
          <w:sz w:val="20"/>
        </w:rPr>
        <w:t>być</w:t>
      </w:r>
      <w:r w:rsidR="00FD0D3D" w:rsidRPr="00662457">
        <w:rPr>
          <w:spacing w:val="-4"/>
          <w:sz w:val="20"/>
        </w:rPr>
        <w:t xml:space="preserve"> </w:t>
      </w:r>
      <w:r w:rsidR="00FD0D3D" w:rsidRPr="00662457">
        <w:rPr>
          <w:sz w:val="20"/>
        </w:rPr>
        <w:t>zgodna</w:t>
      </w:r>
      <w:r w:rsidR="00FD0D3D" w:rsidRPr="00662457">
        <w:rPr>
          <w:spacing w:val="-6"/>
          <w:sz w:val="20"/>
        </w:rPr>
        <w:t xml:space="preserve"> </w:t>
      </w:r>
      <w:r w:rsidR="00FD0D3D" w:rsidRPr="00662457">
        <w:rPr>
          <w:sz w:val="20"/>
        </w:rPr>
        <w:t>z</w:t>
      </w:r>
      <w:r w:rsidR="00FD0D3D" w:rsidRPr="00662457">
        <w:rPr>
          <w:spacing w:val="-6"/>
          <w:sz w:val="20"/>
        </w:rPr>
        <w:t xml:space="preserve"> </w:t>
      </w:r>
      <w:r w:rsidR="00FD0D3D" w:rsidRPr="00662457">
        <w:rPr>
          <w:sz w:val="20"/>
        </w:rPr>
        <w:t>wartością</w:t>
      </w:r>
      <w:r w:rsidR="00FD0D3D" w:rsidRPr="00662457">
        <w:rPr>
          <w:spacing w:val="-7"/>
          <w:sz w:val="20"/>
        </w:rPr>
        <w:t xml:space="preserve"> </w:t>
      </w:r>
      <w:r w:rsidR="00FD0D3D" w:rsidRPr="00662457">
        <w:rPr>
          <w:sz w:val="20"/>
        </w:rPr>
        <w:t>podaną</w:t>
      </w:r>
      <w:r w:rsidR="00FD0D3D" w:rsidRPr="00662457">
        <w:rPr>
          <w:spacing w:val="-5"/>
          <w:sz w:val="20"/>
        </w:rPr>
        <w:t xml:space="preserve"> </w:t>
      </w:r>
      <w:r w:rsidR="00FD0D3D" w:rsidRPr="00662457">
        <w:rPr>
          <w:sz w:val="20"/>
        </w:rPr>
        <w:t>w dokumentacji projektowej i zgodna z zaleceniami Producenta; grubość tę określa się jako średnia arytmetyczną z kilku pomiarów w miejscach wskazanych przez Inżyniera: grubość określa</w:t>
      </w:r>
    </w:p>
    <w:p w14:paraId="6D452A23" w14:textId="77777777" w:rsidR="00FD0D3D" w:rsidRDefault="00FD0D3D" w:rsidP="00FD0D3D">
      <w:pPr>
        <w:pStyle w:val="Tekstpodstawowy"/>
        <w:spacing w:line="288" w:lineRule="auto"/>
        <w:jc w:val="both"/>
      </w:pPr>
      <w:r>
        <w:t>się</w:t>
      </w:r>
      <w:r>
        <w:rPr>
          <w:spacing w:val="-6"/>
        </w:rPr>
        <w:t xml:space="preserve"> </w:t>
      </w:r>
      <w:r>
        <w:t>metodami</w:t>
      </w:r>
      <w:r>
        <w:rPr>
          <w:spacing w:val="-5"/>
        </w:rPr>
        <w:t xml:space="preserve"> </w:t>
      </w:r>
      <w:r>
        <w:rPr>
          <w:spacing w:val="-2"/>
        </w:rPr>
        <w:t>nieniszczącymi;</w:t>
      </w:r>
    </w:p>
    <w:p w14:paraId="116E6BDE" w14:textId="10D0FA98" w:rsidR="00FD0D3D" w:rsidRPr="00662457" w:rsidRDefault="00662457" w:rsidP="00662457">
      <w:pPr>
        <w:tabs>
          <w:tab w:val="left" w:pos="1036"/>
        </w:tabs>
        <w:spacing w:before="46" w:line="288" w:lineRule="auto"/>
        <w:ind w:left="466"/>
        <w:jc w:val="both"/>
        <w:rPr>
          <w:sz w:val="20"/>
        </w:rPr>
      </w:pPr>
      <w:r>
        <w:rPr>
          <w:sz w:val="20"/>
        </w:rPr>
        <w:t xml:space="preserve">- </w:t>
      </w:r>
      <w:r w:rsidR="00FD0D3D" w:rsidRPr="00662457">
        <w:rPr>
          <w:sz w:val="20"/>
        </w:rPr>
        <w:t>oznaczenie</w:t>
      </w:r>
      <w:r w:rsidR="00FD0D3D" w:rsidRPr="00662457">
        <w:rPr>
          <w:spacing w:val="-11"/>
          <w:sz w:val="20"/>
        </w:rPr>
        <w:t xml:space="preserve"> </w:t>
      </w:r>
      <w:r w:rsidR="00FD0D3D" w:rsidRPr="00662457">
        <w:rPr>
          <w:sz w:val="20"/>
        </w:rPr>
        <w:t>przyczepności</w:t>
      </w:r>
      <w:r w:rsidR="00FD0D3D" w:rsidRPr="00662457">
        <w:rPr>
          <w:spacing w:val="-8"/>
          <w:sz w:val="20"/>
        </w:rPr>
        <w:t xml:space="preserve"> </w:t>
      </w:r>
      <w:r w:rsidR="00FD0D3D" w:rsidRPr="00662457">
        <w:rPr>
          <w:sz w:val="20"/>
        </w:rPr>
        <w:t>powłoki</w:t>
      </w:r>
      <w:r w:rsidR="00FD0D3D" w:rsidRPr="00662457">
        <w:rPr>
          <w:spacing w:val="-11"/>
          <w:sz w:val="20"/>
        </w:rPr>
        <w:t xml:space="preserve"> </w:t>
      </w:r>
      <w:r w:rsidR="00FD0D3D" w:rsidRPr="00662457">
        <w:rPr>
          <w:spacing w:val="-2"/>
          <w:sz w:val="20"/>
        </w:rPr>
        <w:t>malarskiej</w:t>
      </w:r>
    </w:p>
    <w:p w14:paraId="542CCD88" w14:textId="77777777" w:rsidR="00FD0D3D" w:rsidRDefault="00FD0D3D" w:rsidP="00FD0D3D">
      <w:pPr>
        <w:pStyle w:val="Tekstpodstawowy"/>
        <w:spacing w:line="288" w:lineRule="auto"/>
        <w:jc w:val="both"/>
      </w:pPr>
      <w:r>
        <w:t>Ocena</w:t>
      </w:r>
      <w:r>
        <w:rPr>
          <w:spacing w:val="-7"/>
        </w:rPr>
        <w:t xml:space="preserve"> </w:t>
      </w:r>
      <w:r>
        <w:t>poszczególnych</w:t>
      </w:r>
      <w:r>
        <w:rPr>
          <w:spacing w:val="-8"/>
        </w:rPr>
        <w:t xml:space="preserve"> </w:t>
      </w:r>
      <w:r>
        <w:t>etapów</w:t>
      </w:r>
      <w:r>
        <w:rPr>
          <w:spacing w:val="-8"/>
        </w:rPr>
        <w:t xml:space="preserve"> </w:t>
      </w:r>
      <w:r>
        <w:t>robót</w:t>
      </w:r>
      <w:r>
        <w:rPr>
          <w:spacing w:val="-7"/>
        </w:rPr>
        <w:t xml:space="preserve"> </w:t>
      </w:r>
      <w:r>
        <w:t>potwierdzana</w:t>
      </w:r>
      <w:r>
        <w:rPr>
          <w:spacing w:val="-7"/>
        </w:rPr>
        <w:t xml:space="preserve"> </w:t>
      </w:r>
      <w:r>
        <w:t>jest</w:t>
      </w:r>
      <w:r>
        <w:rPr>
          <w:spacing w:val="-8"/>
        </w:rPr>
        <w:t xml:space="preserve"> </w:t>
      </w:r>
      <w:r>
        <w:t>wpisem</w:t>
      </w:r>
      <w:r>
        <w:rPr>
          <w:spacing w:val="-3"/>
        </w:rPr>
        <w:t xml:space="preserve"> </w:t>
      </w:r>
      <w:r>
        <w:t>do</w:t>
      </w:r>
      <w:r>
        <w:rPr>
          <w:spacing w:val="-8"/>
        </w:rPr>
        <w:t xml:space="preserve"> </w:t>
      </w:r>
      <w:r>
        <w:t>Dziennika</w:t>
      </w:r>
      <w:r>
        <w:rPr>
          <w:spacing w:val="-6"/>
        </w:rPr>
        <w:t xml:space="preserve"> </w:t>
      </w:r>
      <w:r>
        <w:rPr>
          <w:spacing w:val="-2"/>
        </w:rPr>
        <w:t>Budowy.</w:t>
      </w:r>
    </w:p>
    <w:p w14:paraId="55D5C8D9" w14:textId="77777777" w:rsidR="00FD0D3D" w:rsidRDefault="00FD0D3D" w:rsidP="00FD0D3D">
      <w:pPr>
        <w:pStyle w:val="Tekstpodstawowy"/>
        <w:spacing w:before="10" w:line="288" w:lineRule="auto"/>
        <w:ind w:left="0"/>
        <w:rPr>
          <w:sz w:val="19"/>
        </w:rPr>
      </w:pPr>
    </w:p>
    <w:p w14:paraId="058722FF" w14:textId="77777777" w:rsidR="00FD0D3D" w:rsidRDefault="00FD0D3D" w:rsidP="00FD0D3D">
      <w:pPr>
        <w:pStyle w:val="Nagwek2"/>
        <w:ind w:left="921"/>
      </w:pPr>
      <w:r>
        <w:rPr>
          <w:noProof/>
        </w:rPr>
        <w:drawing>
          <wp:anchor distT="0" distB="0" distL="0" distR="0" simplePos="0" relativeHeight="487606272" behindDoc="0" locked="0" layoutInCell="1" allowOverlap="1" wp14:anchorId="6AB10880" wp14:editId="249FF74F">
            <wp:simplePos x="0" y="0"/>
            <wp:positionH relativeFrom="page">
              <wp:posOffset>792479</wp:posOffset>
            </wp:positionH>
            <wp:positionV relativeFrom="paragraph">
              <wp:posOffset>88593</wp:posOffset>
            </wp:positionV>
            <wp:extent cx="121919" cy="118872"/>
            <wp:effectExtent l="0" t="0" r="0" b="0"/>
            <wp:wrapNone/>
            <wp:docPr id="405664462"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8.jpeg"/>
                    <pic:cNvPicPr/>
                  </pic:nvPicPr>
                  <pic:blipFill>
                    <a:blip r:embed="rId14" cstate="print"/>
                    <a:stretch>
                      <a:fillRect/>
                    </a:stretch>
                  </pic:blipFill>
                  <pic:spPr>
                    <a:xfrm>
                      <a:off x="0" y="0"/>
                      <a:ext cx="121919" cy="118872"/>
                    </a:xfrm>
                    <a:prstGeom prst="rect">
                      <a:avLst/>
                    </a:prstGeom>
                  </pic:spPr>
                </pic:pic>
              </a:graphicData>
            </a:graphic>
          </wp:anchor>
        </w:drawing>
      </w:r>
      <w:r>
        <w:t>OBMIAR</w:t>
      </w:r>
      <w:r>
        <w:rPr>
          <w:spacing w:val="-4"/>
        </w:rPr>
        <w:t xml:space="preserve"> </w:t>
      </w:r>
      <w:r>
        <w:rPr>
          <w:spacing w:val="-2"/>
        </w:rPr>
        <w:t>ROBÓT</w:t>
      </w:r>
    </w:p>
    <w:p w14:paraId="2C565546" w14:textId="77777777" w:rsidR="00FD0D3D" w:rsidRDefault="00FD0D3D" w:rsidP="00FD0D3D">
      <w:pPr>
        <w:pStyle w:val="Tekstpodstawowy"/>
        <w:spacing w:before="57" w:line="288" w:lineRule="auto"/>
        <w:ind w:right="371"/>
      </w:pPr>
      <w:r>
        <w:t>Obmiar robót będzie określać faktyczny</w:t>
      </w:r>
      <w:r>
        <w:rPr>
          <w:spacing w:val="-1"/>
        </w:rPr>
        <w:t xml:space="preserve"> </w:t>
      </w:r>
      <w:r>
        <w:t>zakres wykonywanych robót, zgodnie z</w:t>
      </w:r>
      <w:r>
        <w:rPr>
          <w:spacing w:val="-1"/>
        </w:rPr>
        <w:t xml:space="preserve"> </w:t>
      </w:r>
      <w:r>
        <w:t>dokumentacją projektową</w:t>
      </w:r>
      <w:r>
        <w:rPr>
          <w:spacing w:val="40"/>
        </w:rPr>
        <w:t xml:space="preserve"> </w:t>
      </w:r>
      <w:r>
        <w:t>i SST, w jednostkach ustalonych w kosztorysie.</w:t>
      </w:r>
    </w:p>
    <w:p w14:paraId="07122098" w14:textId="77777777" w:rsidR="00FD0D3D" w:rsidRDefault="00FD0D3D" w:rsidP="00FD0D3D">
      <w:pPr>
        <w:pStyle w:val="Tekstpodstawowy"/>
        <w:spacing w:line="288" w:lineRule="auto"/>
      </w:pPr>
      <w:r>
        <w:t>Obmiaru</w:t>
      </w:r>
      <w:r>
        <w:rPr>
          <w:spacing w:val="72"/>
        </w:rPr>
        <w:t xml:space="preserve"> </w:t>
      </w:r>
      <w:r>
        <w:t>robót</w:t>
      </w:r>
      <w:r>
        <w:rPr>
          <w:spacing w:val="72"/>
        </w:rPr>
        <w:t xml:space="preserve"> </w:t>
      </w:r>
      <w:r>
        <w:t>dokonuje</w:t>
      </w:r>
      <w:r>
        <w:rPr>
          <w:spacing w:val="74"/>
        </w:rPr>
        <w:t xml:space="preserve"> </w:t>
      </w:r>
      <w:r>
        <w:t>Wykonawca</w:t>
      </w:r>
      <w:r>
        <w:rPr>
          <w:spacing w:val="75"/>
        </w:rPr>
        <w:t xml:space="preserve"> </w:t>
      </w:r>
      <w:r>
        <w:t>po</w:t>
      </w:r>
      <w:r>
        <w:rPr>
          <w:spacing w:val="72"/>
        </w:rPr>
        <w:t xml:space="preserve"> </w:t>
      </w:r>
      <w:r>
        <w:t>pisemnym</w:t>
      </w:r>
      <w:r>
        <w:rPr>
          <w:spacing w:val="73"/>
        </w:rPr>
        <w:t xml:space="preserve"> </w:t>
      </w:r>
      <w:r>
        <w:t>powiadomieniu</w:t>
      </w:r>
      <w:r>
        <w:rPr>
          <w:spacing w:val="73"/>
        </w:rPr>
        <w:t xml:space="preserve"> </w:t>
      </w:r>
      <w:r>
        <w:t>Inspektora</w:t>
      </w:r>
      <w:r>
        <w:rPr>
          <w:spacing w:val="71"/>
        </w:rPr>
        <w:t xml:space="preserve"> </w:t>
      </w:r>
      <w:r>
        <w:t>nadzoru</w:t>
      </w:r>
      <w:r>
        <w:rPr>
          <w:spacing w:val="72"/>
        </w:rPr>
        <w:t xml:space="preserve"> </w:t>
      </w:r>
      <w:r>
        <w:t>o</w:t>
      </w:r>
      <w:r>
        <w:rPr>
          <w:spacing w:val="76"/>
        </w:rPr>
        <w:t xml:space="preserve"> </w:t>
      </w:r>
      <w:r>
        <w:t>zakresie obmierzanych robót i terminie obmiaru, co najmniej na 3 dni przed tym terminem.</w:t>
      </w:r>
    </w:p>
    <w:p w14:paraId="5D79299B" w14:textId="47EBE52C" w:rsidR="00FD0D3D" w:rsidRDefault="00FD0D3D" w:rsidP="00FD0D3D">
      <w:pPr>
        <w:pStyle w:val="Tekstpodstawowy"/>
      </w:pPr>
      <w:r>
        <w:t>Ogólne</w:t>
      </w:r>
      <w:r>
        <w:rPr>
          <w:spacing w:val="-4"/>
        </w:rPr>
        <w:t xml:space="preserve"> </w:t>
      </w:r>
      <w:r>
        <w:t>zasady</w:t>
      </w:r>
      <w:r>
        <w:rPr>
          <w:spacing w:val="-11"/>
        </w:rPr>
        <w:t xml:space="preserve"> </w:t>
      </w:r>
      <w:r>
        <w:t>obmiaru</w:t>
      </w:r>
      <w:r>
        <w:rPr>
          <w:spacing w:val="-7"/>
        </w:rPr>
        <w:t xml:space="preserve"> </w:t>
      </w:r>
      <w:r>
        <w:t>robót</w:t>
      </w:r>
      <w:r>
        <w:rPr>
          <w:spacing w:val="-7"/>
        </w:rPr>
        <w:t xml:space="preserve"> </w:t>
      </w:r>
      <w:r>
        <w:t>podano</w:t>
      </w:r>
      <w:r>
        <w:rPr>
          <w:spacing w:val="-4"/>
        </w:rPr>
        <w:t xml:space="preserve"> </w:t>
      </w:r>
      <w:r>
        <w:t>w</w:t>
      </w:r>
      <w:r>
        <w:rPr>
          <w:spacing w:val="-7"/>
        </w:rPr>
        <w:t xml:space="preserve"> </w:t>
      </w:r>
      <w:r>
        <w:t>S</w:t>
      </w:r>
      <w:r w:rsidR="002F58DD">
        <w:t>-00</w:t>
      </w:r>
      <w:r>
        <w:rPr>
          <w:spacing w:val="-4"/>
        </w:rPr>
        <w:t xml:space="preserve"> </w:t>
      </w:r>
      <w:r>
        <w:t>„Wymagania</w:t>
      </w:r>
      <w:r>
        <w:rPr>
          <w:spacing w:val="-6"/>
        </w:rPr>
        <w:t xml:space="preserve"> </w:t>
      </w:r>
      <w:r>
        <w:rPr>
          <w:spacing w:val="-2"/>
        </w:rPr>
        <w:t>ogólne”.</w:t>
      </w:r>
    </w:p>
    <w:p w14:paraId="0C3DF69B" w14:textId="77777777" w:rsidR="00FD0D3D" w:rsidRDefault="00FD0D3D" w:rsidP="00FD0D3D">
      <w:pPr>
        <w:pStyle w:val="Tekstpodstawowy"/>
        <w:spacing w:before="10"/>
        <w:ind w:left="0"/>
        <w:rPr>
          <w:sz w:val="19"/>
        </w:rPr>
      </w:pPr>
    </w:p>
    <w:p w14:paraId="402A3CE0" w14:textId="77777777" w:rsidR="00FD0D3D" w:rsidRDefault="00FD0D3D" w:rsidP="00FD0D3D">
      <w:pPr>
        <w:pStyle w:val="Nagwek2"/>
      </w:pPr>
      <w:r>
        <w:rPr>
          <w:b w:val="0"/>
          <w:noProof/>
        </w:rPr>
        <w:drawing>
          <wp:inline distT="0" distB="0" distL="0" distR="0" wp14:anchorId="27DF6AB7" wp14:editId="410DC03A">
            <wp:extent cx="121919" cy="121919"/>
            <wp:effectExtent l="0" t="0" r="0" b="0"/>
            <wp:docPr id="1451144564"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2F6E296E" w14:textId="77777777" w:rsidR="00FD0D3D" w:rsidRDefault="00FD0D3D" w:rsidP="00FD0D3D">
      <w:pPr>
        <w:pStyle w:val="Tekstpodstawowy"/>
        <w:spacing w:before="57" w:line="288" w:lineRule="auto"/>
        <w:ind w:right="339"/>
      </w:pPr>
      <w:r>
        <w:t>Sposób odbioru robót budowlanych zgodnie z postanowieniami umowy zawartej pomiędzy Inwestorem a Generalnym Wykonawcą.</w:t>
      </w:r>
    </w:p>
    <w:p w14:paraId="30382273" w14:textId="77777777" w:rsidR="00FD0D3D" w:rsidRDefault="00FD0D3D" w:rsidP="00FD0D3D">
      <w:pPr>
        <w:pStyle w:val="Tekstpodstawowy"/>
        <w:spacing w:before="9"/>
        <w:ind w:left="0"/>
        <w:rPr>
          <w:sz w:val="15"/>
        </w:rPr>
      </w:pPr>
    </w:p>
    <w:p w14:paraId="748E662C" w14:textId="77777777" w:rsidR="00FD0D3D" w:rsidRDefault="00FD0D3D" w:rsidP="00FD0D3D">
      <w:pPr>
        <w:pStyle w:val="Nagwek2"/>
        <w:spacing w:before="95"/>
      </w:pPr>
      <w:r>
        <w:rPr>
          <w:b w:val="0"/>
          <w:noProof/>
        </w:rPr>
        <w:drawing>
          <wp:inline distT="0" distB="0" distL="0" distR="0" wp14:anchorId="4794516E" wp14:editId="2004B311">
            <wp:extent cx="121919" cy="121919"/>
            <wp:effectExtent l="0" t="0" r="0" b="0"/>
            <wp:docPr id="410192938"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jpeg"/>
                    <pic:cNvPicPr/>
                  </pic:nvPicPr>
                  <pic:blipFill>
                    <a:blip r:embed="rId1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15F2A25E" w14:textId="77777777" w:rsidR="00FD0D3D" w:rsidRDefault="00FD0D3D" w:rsidP="00FD0D3D">
      <w:pPr>
        <w:pStyle w:val="Tekstpodstawowy"/>
        <w:spacing w:before="54" w:line="288" w:lineRule="auto"/>
        <w:ind w:right="371"/>
      </w:pPr>
      <w:r>
        <w:t>Wymagania dotyczące rozliczeń robót zgodnie z postanowieniami umowy zawartej pomiędzy Inwestorem a Generalnym Wykonawcą.</w:t>
      </w:r>
    </w:p>
    <w:p w14:paraId="184BB7B5" w14:textId="77777777" w:rsidR="00FD0D3D" w:rsidRDefault="00FD0D3D" w:rsidP="00FD0D3D">
      <w:pPr>
        <w:pStyle w:val="Tekstpodstawowy"/>
        <w:spacing w:before="8"/>
        <w:ind w:left="0"/>
      </w:pPr>
    </w:p>
    <w:p w14:paraId="2BD36024" w14:textId="77777777" w:rsidR="00FD0D3D" w:rsidRDefault="00FD0D3D" w:rsidP="00FD0D3D">
      <w:pPr>
        <w:pStyle w:val="Nagwek2"/>
        <w:numPr>
          <w:ilvl w:val="0"/>
          <w:numId w:val="136"/>
        </w:numPr>
        <w:tabs>
          <w:tab w:val="clear" w:pos="720"/>
        </w:tabs>
        <w:spacing w:before="94"/>
        <w:ind w:left="828" w:hanging="357"/>
        <w:rPr>
          <w:position w:val="1"/>
        </w:rPr>
      </w:pPr>
      <w:r>
        <w:rPr>
          <w:position w:val="1"/>
        </w:rPr>
        <w:t xml:space="preserve">  DOKUMENTY ODNIESIENIA</w:t>
      </w:r>
    </w:p>
    <w:p w14:paraId="671C0032" w14:textId="77777777" w:rsidR="00FD0D3D" w:rsidRDefault="00FD0D3D" w:rsidP="00FD0D3D">
      <w:pPr>
        <w:pStyle w:val="Nagwek3"/>
        <w:tabs>
          <w:tab w:val="left" w:pos="1093"/>
        </w:tabs>
        <w:ind w:left="467" w:firstLine="0"/>
      </w:pPr>
      <w:r w:rsidRPr="002F58DD">
        <w:rPr>
          <w:sz w:val="20"/>
          <w:szCs w:val="20"/>
        </w:rPr>
        <w:t>10</w:t>
      </w:r>
      <w:r>
        <w:t>.</w:t>
      </w:r>
      <w:r w:rsidRPr="00F03CAD">
        <w:rPr>
          <w:sz w:val="20"/>
          <w:szCs w:val="20"/>
        </w:rPr>
        <w:t>1</w:t>
      </w:r>
      <w:r>
        <w:t xml:space="preserve">   </w:t>
      </w:r>
      <w:r w:rsidRPr="002F58DD">
        <w:rPr>
          <w:sz w:val="20"/>
          <w:szCs w:val="20"/>
        </w:rPr>
        <w:t>Normy</w:t>
      </w:r>
    </w:p>
    <w:p w14:paraId="38406411" w14:textId="77777777" w:rsidR="00FD0D3D" w:rsidRPr="00E961AE" w:rsidRDefault="00FD0D3D" w:rsidP="00FD0D3D">
      <w:pPr>
        <w:pStyle w:val="Tekstpodstawowy"/>
        <w:tabs>
          <w:tab w:val="left" w:pos="3300"/>
        </w:tabs>
        <w:spacing w:line="288" w:lineRule="auto"/>
        <w:rPr>
          <w:w w:val="95"/>
        </w:rPr>
      </w:pPr>
      <w:r w:rsidRPr="00E961AE">
        <w:rPr>
          <w:w w:val="95"/>
        </w:rPr>
        <w:t>PN-EN</w:t>
      </w:r>
      <w:r w:rsidRPr="00E961AE">
        <w:rPr>
          <w:spacing w:val="-10"/>
          <w:w w:val="95"/>
        </w:rPr>
        <w:t xml:space="preserve"> </w:t>
      </w:r>
      <w:r w:rsidRPr="00E961AE">
        <w:rPr>
          <w:w w:val="95"/>
        </w:rPr>
        <w:t>ISO</w:t>
      </w:r>
      <w:r w:rsidRPr="00E961AE">
        <w:rPr>
          <w:spacing w:val="-6"/>
          <w:w w:val="95"/>
        </w:rPr>
        <w:t xml:space="preserve"> </w:t>
      </w:r>
      <w:r w:rsidRPr="00E961AE">
        <w:rPr>
          <w:w w:val="95"/>
        </w:rPr>
        <w:t>8504-</w:t>
      </w:r>
      <w:r w:rsidRPr="00E961AE">
        <w:rPr>
          <w:spacing w:val="-2"/>
          <w:w w:val="95"/>
        </w:rPr>
        <w:t>1:20</w:t>
      </w:r>
      <w:r>
        <w:rPr>
          <w:spacing w:val="-2"/>
          <w:w w:val="95"/>
        </w:rPr>
        <w:t>20-04</w:t>
      </w:r>
      <w:r w:rsidRPr="00E961AE">
        <w:rPr>
          <w:w w:val="95"/>
        </w:rPr>
        <w:tab/>
        <w:t>Przygotowanie</w:t>
      </w:r>
      <w:r w:rsidRPr="00E961AE">
        <w:rPr>
          <w:spacing w:val="38"/>
          <w:w w:val="95"/>
        </w:rPr>
        <w:t xml:space="preserve"> </w:t>
      </w:r>
      <w:r w:rsidRPr="00E961AE">
        <w:rPr>
          <w:w w:val="95"/>
        </w:rPr>
        <w:t>podłoży</w:t>
      </w:r>
      <w:r w:rsidRPr="00E961AE">
        <w:rPr>
          <w:spacing w:val="33"/>
          <w:w w:val="95"/>
        </w:rPr>
        <w:t xml:space="preserve"> </w:t>
      </w:r>
      <w:r w:rsidRPr="00E961AE">
        <w:rPr>
          <w:w w:val="95"/>
        </w:rPr>
        <w:t>stalowych</w:t>
      </w:r>
      <w:r w:rsidRPr="00E961AE">
        <w:rPr>
          <w:spacing w:val="38"/>
          <w:w w:val="95"/>
        </w:rPr>
        <w:t xml:space="preserve"> </w:t>
      </w:r>
      <w:r w:rsidRPr="00E961AE">
        <w:rPr>
          <w:w w:val="95"/>
        </w:rPr>
        <w:t>przed</w:t>
      </w:r>
      <w:r w:rsidRPr="00E961AE">
        <w:rPr>
          <w:spacing w:val="38"/>
          <w:w w:val="95"/>
        </w:rPr>
        <w:t xml:space="preserve"> </w:t>
      </w:r>
      <w:r w:rsidRPr="00E961AE">
        <w:rPr>
          <w:w w:val="95"/>
        </w:rPr>
        <w:t>nakładaniem</w:t>
      </w:r>
      <w:r w:rsidRPr="00E961AE">
        <w:rPr>
          <w:spacing w:val="38"/>
          <w:w w:val="95"/>
        </w:rPr>
        <w:t xml:space="preserve"> </w:t>
      </w:r>
      <w:r w:rsidRPr="00E961AE">
        <w:rPr>
          <w:w w:val="95"/>
        </w:rPr>
        <w:t>farb</w:t>
      </w:r>
      <w:r w:rsidRPr="00E961AE">
        <w:rPr>
          <w:spacing w:val="36"/>
          <w:w w:val="95"/>
        </w:rPr>
        <w:t xml:space="preserve"> </w:t>
      </w:r>
      <w:r w:rsidRPr="00E961AE">
        <w:rPr>
          <w:w w:val="95"/>
        </w:rPr>
        <w:t>i</w:t>
      </w:r>
      <w:r w:rsidRPr="00E961AE">
        <w:rPr>
          <w:spacing w:val="36"/>
          <w:w w:val="95"/>
        </w:rPr>
        <w:t xml:space="preserve"> </w:t>
      </w:r>
      <w:r w:rsidRPr="00E961AE">
        <w:rPr>
          <w:spacing w:val="-2"/>
          <w:w w:val="95"/>
        </w:rPr>
        <w:t>podobnych</w:t>
      </w:r>
    </w:p>
    <w:p w14:paraId="194BBB37" w14:textId="77777777" w:rsidR="00FD0D3D" w:rsidRPr="00E961AE" w:rsidRDefault="00FD0D3D" w:rsidP="00FD0D3D">
      <w:pPr>
        <w:pStyle w:val="Tekstpodstawowy"/>
        <w:spacing w:line="288" w:lineRule="auto"/>
        <w:ind w:left="3300"/>
        <w:rPr>
          <w:w w:val="95"/>
        </w:rPr>
      </w:pPr>
      <w:r w:rsidRPr="00E961AE">
        <w:rPr>
          <w:spacing w:val="-2"/>
          <w:w w:val="95"/>
        </w:rPr>
        <w:t>produktów.</w:t>
      </w:r>
      <w:r w:rsidRPr="00E961AE">
        <w:rPr>
          <w:w w:val="95"/>
        </w:rPr>
        <w:t xml:space="preserve"> Metody</w:t>
      </w:r>
      <w:r w:rsidRPr="00E961AE">
        <w:rPr>
          <w:spacing w:val="-5"/>
          <w:w w:val="95"/>
        </w:rPr>
        <w:t xml:space="preserve"> </w:t>
      </w:r>
      <w:r w:rsidRPr="00E961AE">
        <w:rPr>
          <w:w w:val="95"/>
        </w:rPr>
        <w:t>przygotowania</w:t>
      </w:r>
      <w:r w:rsidRPr="00E961AE">
        <w:rPr>
          <w:spacing w:val="-5"/>
          <w:w w:val="95"/>
        </w:rPr>
        <w:t xml:space="preserve"> </w:t>
      </w:r>
      <w:r w:rsidRPr="00E961AE">
        <w:rPr>
          <w:w w:val="95"/>
        </w:rPr>
        <w:t>powierzchni.</w:t>
      </w:r>
      <w:r w:rsidRPr="00E961AE">
        <w:rPr>
          <w:spacing w:val="-2"/>
          <w:w w:val="95"/>
        </w:rPr>
        <w:t xml:space="preserve"> </w:t>
      </w:r>
      <w:r w:rsidRPr="00E961AE">
        <w:rPr>
          <w:w w:val="95"/>
        </w:rPr>
        <w:t>Część</w:t>
      </w:r>
      <w:r w:rsidRPr="00E961AE">
        <w:rPr>
          <w:spacing w:val="-5"/>
          <w:w w:val="95"/>
        </w:rPr>
        <w:t xml:space="preserve"> </w:t>
      </w:r>
      <w:r w:rsidRPr="00E961AE">
        <w:rPr>
          <w:w w:val="95"/>
        </w:rPr>
        <w:t>1</w:t>
      </w:r>
      <w:r w:rsidRPr="00E961AE">
        <w:rPr>
          <w:spacing w:val="-5"/>
          <w:w w:val="95"/>
        </w:rPr>
        <w:t xml:space="preserve"> </w:t>
      </w:r>
      <w:r w:rsidRPr="00E961AE">
        <w:rPr>
          <w:w w:val="95"/>
        </w:rPr>
        <w:t>:</w:t>
      </w:r>
      <w:r w:rsidRPr="00E961AE">
        <w:rPr>
          <w:spacing w:val="32"/>
          <w:w w:val="95"/>
        </w:rPr>
        <w:t xml:space="preserve">  </w:t>
      </w:r>
      <w:r w:rsidRPr="00E961AE">
        <w:rPr>
          <w:w w:val="95"/>
        </w:rPr>
        <w:t>Zasady</w:t>
      </w:r>
      <w:r w:rsidRPr="00E961AE">
        <w:rPr>
          <w:spacing w:val="-5"/>
          <w:w w:val="95"/>
        </w:rPr>
        <w:t xml:space="preserve"> </w:t>
      </w:r>
      <w:r w:rsidRPr="00E961AE">
        <w:rPr>
          <w:spacing w:val="-2"/>
          <w:w w:val="95"/>
        </w:rPr>
        <w:t>ogólne.</w:t>
      </w:r>
    </w:p>
    <w:p w14:paraId="0959FB0F" w14:textId="77777777" w:rsidR="00FD0D3D" w:rsidRPr="00E961AE" w:rsidRDefault="00FD0D3D" w:rsidP="00FD0D3D">
      <w:pPr>
        <w:pStyle w:val="Tekstpodstawowy"/>
        <w:tabs>
          <w:tab w:val="left" w:pos="3300"/>
        </w:tabs>
        <w:spacing w:line="288" w:lineRule="auto"/>
        <w:rPr>
          <w:w w:val="95"/>
        </w:rPr>
      </w:pPr>
      <w:r w:rsidRPr="00E961AE">
        <w:rPr>
          <w:w w:val="95"/>
        </w:rPr>
        <w:t>PN-EN</w:t>
      </w:r>
      <w:r w:rsidRPr="00E961AE">
        <w:rPr>
          <w:spacing w:val="-10"/>
          <w:w w:val="95"/>
        </w:rPr>
        <w:t xml:space="preserve"> </w:t>
      </w:r>
      <w:r w:rsidRPr="00E961AE">
        <w:rPr>
          <w:w w:val="95"/>
        </w:rPr>
        <w:t>ISO</w:t>
      </w:r>
      <w:r w:rsidRPr="00E961AE">
        <w:rPr>
          <w:spacing w:val="-6"/>
          <w:w w:val="95"/>
        </w:rPr>
        <w:t xml:space="preserve"> </w:t>
      </w:r>
      <w:r w:rsidRPr="00E961AE">
        <w:rPr>
          <w:w w:val="95"/>
        </w:rPr>
        <w:t>8504-</w:t>
      </w:r>
      <w:r w:rsidRPr="00E961AE">
        <w:rPr>
          <w:spacing w:val="-2"/>
          <w:w w:val="95"/>
        </w:rPr>
        <w:t>2:20</w:t>
      </w:r>
      <w:r>
        <w:rPr>
          <w:spacing w:val="-2"/>
          <w:w w:val="95"/>
        </w:rPr>
        <w:t>20-04</w:t>
      </w:r>
      <w:r w:rsidRPr="00E961AE">
        <w:rPr>
          <w:w w:val="95"/>
        </w:rPr>
        <w:tab/>
        <w:t>Przygotowanie</w:t>
      </w:r>
      <w:r w:rsidRPr="00E961AE">
        <w:rPr>
          <w:spacing w:val="38"/>
          <w:w w:val="95"/>
        </w:rPr>
        <w:t xml:space="preserve"> </w:t>
      </w:r>
      <w:r w:rsidRPr="00E961AE">
        <w:rPr>
          <w:w w:val="95"/>
        </w:rPr>
        <w:t>podłoży</w:t>
      </w:r>
      <w:r w:rsidRPr="00E961AE">
        <w:rPr>
          <w:spacing w:val="33"/>
          <w:w w:val="95"/>
        </w:rPr>
        <w:t xml:space="preserve"> </w:t>
      </w:r>
      <w:r w:rsidRPr="00E961AE">
        <w:rPr>
          <w:w w:val="95"/>
        </w:rPr>
        <w:t>stalowych</w:t>
      </w:r>
      <w:r w:rsidRPr="00E961AE">
        <w:rPr>
          <w:spacing w:val="38"/>
          <w:w w:val="95"/>
        </w:rPr>
        <w:t xml:space="preserve"> </w:t>
      </w:r>
      <w:r w:rsidRPr="00E961AE">
        <w:rPr>
          <w:w w:val="95"/>
        </w:rPr>
        <w:t>przed</w:t>
      </w:r>
      <w:r w:rsidRPr="00E961AE">
        <w:rPr>
          <w:spacing w:val="38"/>
          <w:w w:val="95"/>
        </w:rPr>
        <w:t xml:space="preserve"> </w:t>
      </w:r>
      <w:r w:rsidRPr="00E961AE">
        <w:rPr>
          <w:w w:val="95"/>
        </w:rPr>
        <w:t>nakładaniem</w:t>
      </w:r>
      <w:r w:rsidRPr="00E961AE">
        <w:rPr>
          <w:spacing w:val="38"/>
          <w:w w:val="95"/>
        </w:rPr>
        <w:t xml:space="preserve"> </w:t>
      </w:r>
      <w:r w:rsidRPr="00E961AE">
        <w:rPr>
          <w:w w:val="95"/>
        </w:rPr>
        <w:t>farb</w:t>
      </w:r>
      <w:r w:rsidRPr="00E961AE">
        <w:rPr>
          <w:spacing w:val="36"/>
          <w:w w:val="95"/>
        </w:rPr>
        <w:t xml:space="preserve"> </w:t>
      </w:r>
      <w:r w:rsidRPr="00E961AE">
        <w:rPr>
          <w:w w:val="95"/>
        </w:rPr>
        <w:t>i</w:t>
      </w:r>
      <w:r w:rsidRPr="00E961AE">
        <w:rPr>
          <w:spacing w:val="36"/>
          <w:w w:val="95"/>
        </w:rPr>
        <w:t xml:space="preserve"> </w:t>
      </w:r>
      <w:r w:rsidRPr="00E961AE">
        <w:rPr>
          <w:spacing w:val="-2"/>
          <w:w w:val="95"/>
        </w:rPr>
        <w:t>podobnych</w:t>
      </w:r>
    </w:p>
    <w:p w14:paraId="5C012C44" w14:textId="77777777" w:rsidR="00FD0D3D" w:rsidRDefault="00FD0D3D" w:rsidP="00FD0D3D">
      <w:pPr>
        <w:pStyle w:val="Tekstpodstawowy"/>
        <w:spacing w:line="288" w:lineRule="auto"/>
        <w:ind w:left="3300"/>
        <w:rPr>
          <w:spacing w:val="-8"/>
          <w:w w:val="95"/>
        </w:rPr>
      </w:pPr>
      <w:r w:rsidRPr="00E961AE">
        <w:rPr>
          <w:spacing w:val="-2"/>
          <w:w w:val="95"/>
        </w:rPr>
        <w:t>produktów.</w:t>
      </w:r>
      <w:r w:rsidRPr="00E961AE">
        <w:rPr>
          <w:w w:val="95"/>
        </w:rPr>
        <w:t xml:space="preserve"> Metody</w:t>
      </w:r>
      <w:r w:rsidRPr="00E961AE">
        <w:rPr>
          <w:spacing w:val="-9"/>
          <w:w w:val="95"/>
        </w:rPr>
        <w:t xml:space="preserve"> </w:t>
      </w:r>
      <w:r w:rsidRPr="00E961AE">
        <w:rPr>
          <w:w w:val="95"/>
        </w:rPr>
        <w:t>przygotowania</w:t>
      </w:r>
      <w:r w:rsidRPr="00E961AE">
        <w:rPr>
          <w:spacing w:val="-10"/>
          <w:w w:val="95"/>
        </w:rPr>
        <w:t xml:space="preserve"> </w:t>
      </w:r>
      <w:r w:rsidRPr="00E961AE">
        <w:rPr>
          <w:w w:val="95"/>
        </w:rPr>
        <w:t>powierzchni.</w:t>
      </w:r>
      <w:r w:rsidRPr="00E961AE">
        <w:rPr>
          <w:spacing w:val="-8"/>
          <w:w w:val="95"/>
        </w:rPr>
        <w:t xml:space="preserve"> </w:t>
      </w:r>
    </w:p>
    <w:p w14:paraId="340C00EC" w14:textId="77777777" w:rsidR="00FD0D3D" w:rsidRPr="00E961AE" w:rsidRDefault="00FD0D3D" w:rsidP="00FD0D3D">
      <w:pPr>
        <w:pStyle w:val="Tekstpodstawowy"/>
        <w:spacing w:line="288" w:lineRule="auto"/>
        <w:ind w:left="3300"/>
        <w:rPr>
          <w:w w:val="95"/>
        </w:rPr>
      </w:pPr>
      <w:r w:rsidRPr="00E961AE">
        <w:rPr>
          <w:w w:val="95"/>
        </w:rPr>
        <w:t>Część</w:t>
      </w:r>
      <w:r w:rsidRPr="00E961AE">
        <w:rPr>
          <w:spacing w:val="-10"/>
          <w:w w:val="95"/>
        </w:rPr>
        <w:t xml:space="preserve"> </w:t>
      </w:r>
      <w:r w:rsidRPr="00E961AE">
        <w:rPr>
          <w:w w:val="95"/>
        </w:rPr>
        <w:t>2: Obróbka strumieniowo – ścierna.</w:t>
      </w:r>
    </w:p>
    <w:p w14:paraId="4B8C3DDE" w14:textId="77777777" w:rsidR="00FD0D3D" w:rsidRPr="00E961AE" w:rsidRDefault="00FD0D3D" w:rsidP="00FD0D3D">
      <w:pPr>
        <w:pStyle w:val="Tekstpodstawowy"/>
        <w:tabs>
          <w:tab w:val="left" w:pos="3300"/>
        </w:tabs>
        <w:spacing w:line="288" w:lineRule="auto"/>
        <w:rPr>
          <w:w w:val="95"/>
        </w:rPr>
      </w:pPr>
      <w:r w:rsidRPr="00E961AE">
        <w:rPr>
          <w:w w:val="95"/>
        </w:rPr>
        <w:t>PN-EN</w:t>
      </w:r>
      <w:r w:rsidRPr="00E961AE">
        <w:rPr>
          <w:spacing w:val="-10"/>
          <w:w w:val="95"/>
        </w:rPr>
        <w:t xml:space="preserve"> </w:t>
      </w:r>
      <w:r w:rsidRPr="00E961AE">
        <w:rPr>
          <w:w w:val="95"/>
        </w:rPr>
        <w:t>ISO</w:t>
      </w:r>
      <w:r w:rsidRPr="00E961AE">
        <w:rPr>
          <w:spacing w:val="-7"/>
          <w:w w:val="95"/>
        </w:rPr>
        <w:t xml:space="preserve"> </w:t>
      </w:r>
      <w:r w:rsidRPr="00E961AE">
        <w:rPr>
          <w:w w:val="95"/>
        </w:rPr>
        <w:t>11124-</w:t>
      </w:r>
      <w:r w:rsidRPr="00E961AE">
        <w:rPr>
          <w:spacing w:val="-2"/>
          <w:w w:val="95"/>
        </w:rPr>
        <w:t>1:20</w:t>
      </w:r>
      <w:r>
        <w:rPr>
          <w:spacing w:val="-2"/>
          <w:w w:val="95"/>
        </w:rPr>
        <w:t>18-10</w:t>
      </w:r>
      <w:r w:rsidRPr="00E961AE">
        <w:rPr>
          <w:w w:val="95"/>
        </w:rPr>
        <w:tab/>
        <w:t>Przygotowanie</w:t>
      </w:r>
      <w:r w:rsidRPr="00E961AE">
        <w:rPr>
          <w:spacing w:val="38"/>
          <w:w w:val="95"/>
        </w:rPr>
        <w:t xml:space="preserve"> </w:t>
      </w:r>
      <w:r w:rsidRPr="00E961AE">
        <w:rPr>
          <w:w w:val="95"/>
        </w:rPr>
        <w:t>podłoży</w:t>
      </w:r>
      <w:r w:rsidRPr="00E961AE">
        <w:rPr>
          <w:spacing w:val="33"/>
          <w:w w:val="95"/>
        </w:rPr>
        <w:t xml:space="preserve"> </w:t>
      </w:r>
      <w:r w:rsidRPr="00E961AE">
        <w:rPr>
          <w:w w:val="95"/>
        </w:rPr>
        <w:t>stalowych</w:t>
      </w:r>
      <w:r w:rsidRPr="00E961AE">
        <w:rPr>
          <w:spacing w:val="38"/>
          <w:w w:val="95"/>
        </w:rPr>
        <w:t xml:space="preserve"> </w:t>
      </w:r>
      <w:r w:rsidRPr="00E961AE">
        <w:rPr>
          <w:w w:val="95"/>
        </w:rPr>
        <w:t>przed</w:t>
      </w:r>
      <w:r w:rsidRPr="00E961AE">
        <w:rPr>
          <w:spacing w:val="37"/>
          <w:w w:val="95"/>
        </w:rPr>
        <w:t xml:space="preserve"> </w:t>
      </w:r>
      <w:r w:rsidRPr="00E961AE">
        <w:rPr>
          <w:w w:val="95"/>
        </w:rPr>
        <w:t>nakładaniem</w:t>
      </w:r>
      <w:r w:rsidRPr="00E961AE">
        <w:rPr>
          <w:spacing w:val="38"/>
          <w:w w:val="95"/>
        </w:rPr>
        <w:t xml:space="preserve"> </w:t>
      </w:r>
      <w:r w:rsidRPr="00E961AE">
        <w:rPr>
          <w:w w:val="95"/>
        </w:rPr>
        <w:t>farb</w:t>
      </w:r>
      <w:r w:rsidRPr="00E961AE">
        <w:rPr>
          <w:spacing w:val="35"/>
          <w:w w:val="95"/>
        </w:rPr>
        <w:t xml:space="preserve"> </w:t>
      </w:r>
      <w:r w:rsidRPr="00E961AE">
        <w:rPr>
          <w:w w:val="95"/>
        </w:rPr>
        <w:t>i</w:t>
      </w:r>
      <w:r w:rsidRPr="00E961AE">
        <w:rPr>
          <w:spacing w:val="36"/>
          <w:w w:val="95"/>
        </w:rPr>
        <w:t xml:space="preserve"> </w:t>
      </w:r>
      <w:r w:rsidRPr="00E961AE">
        <w:rPr>
          <w:spacing w:val="-2"/>
          <w:w w:val="95"/>
        </w:rPr>
        <w:t>podobnych</w:t>
      </w:r>
    </w:p>
    <w:p w14:paraId="5E2E4936" w14:textId="77777777" w:rsidR="00FD0D3D" w:rsidRDefault="00FD0D3D" w:rsidP="00FD0D3D">
      <w:pPr>
        <w:pStyle w:val="Tekstpodstawowy"/>
        <w:spacing w:line="288" w:lineRule="auto"/>
        <w:ind w:left="3300"/>
        <w:rPr>
          <w:w w:val="95"/>
        </w:rPr>
      </w:pPr>
      <w:r w:rsidRPr="00E961AE">
        <w:rPr>
          <w:spacing w:val="-2"/>
          <w:w w:val="95"/>
        </w:rPr>
        <w:t>produktów.</w:t>
      </w:r>
      <w:r>
        <w:rPr>
          <w:spacing w:val="-2"/>
          <w:w w:val="95"/>
        </w:rPr>
        <w:t xml:space="preserve"> </w:t>
      </w:r>
      <w:r w:rsidRPr="00E961AE">
        <w:rPr>
          <w:w w:val="95"/>
        </w:rPr>
        <w:t xml:space="preserve">Wymagania techniczne dotyczące metalowych ścierniw </w:t>
      </w:r>
    </w:p>
    <w:p w14:paraId="30BB751C" w14:textId="77777777" w:rsidR="00FD0D3D" w:rsidRDefault="00FD0D3D" w:rsidP="00FD0D3D">
      <w:pPr>
        <w:pStyle w:val="Tekstpodstawowy"/>
        <w:spacing w:line="288" w:lineRule="auto"/>
        <w:ind w:left="3300"/>
        <w:rPr>
          <w:w w:val="95"/>
        </w:rPr>
      </w:pPr>
      <w:r w:rsidRPr="00E961AE">
        <w:rPr>
          <w:w w:val="95"/>
        </w:rPr>
        <w:t xml:space="preserve">stosowanych w obróbce strumieniowo – ściernej. </w:t>
      </w:r>
    </w:p>
    <w:p w14:paraId="22887A81" w14:textId="77777777" w:rsidR="00FD0D3D" w:rsidRPr="00E961AE" w:rsidRDefault="00FD0D3D" w:rsidP="00FD0D3D">
      <w:pPr>
        <w:pStyle w:val="Tekstpodstawowy"/>
        <w:spacing w:line="288" w:lineRule="auto"/>
        <w:ind w:left="3300"/>
        <w:rPr>
          <w:w w:val="95"/>
        </w:rPr>
      </w:pPr>
      <w:r w:rsidRPr="00E961AE">
        <w:rPr>
          <w:w w:val="95"/>
        </w:rPr>
        <w:t xml:space="preserve">Część 1: Ogólne wprowadzenie i </w:t>
      </w:r>
      <w:r w:rsidRPr="00E961AE">
        <w:rPr>
          <w:spacing w:val="-2"/>
          <w:w w:val="95"/>
        </w:rPr>
        <w:t>klasyfikacja.</w:t>
      </w:r>
    </w:p>
    <w:p w14:paraId="68D07DB4" w14:textId="77777777" w:rsidR="00FD0D3D" w:rsidRPr="00E961AE" w:rsidRDefault="00FD0D3D" w:rsidP="00FD0D3D">
      <w:pPr>
        <w:pStyle w:val="Tekstpodstawowy"/>
        <w:spacing w:line="288" w:lineRule="auto"/>
        <w:rPr>
          <w:w w:val="95"/>
        </w:rPr>
      </w:pPr>
      <w:r w:rsidRPr="00E961AE">
        <w:rPr>
          <w:w w:val="95"/>
        </w:rPr>
        <w:t>PN-EN</w:t>
      </w:r>
      <w:r w:rsidRPr="00E961AE">
        <w:rPr>
          <w:spacing w:val="-2"/>
          <w:w w:val="95"/>
        </w:rPr>
        <w:t xml:space="preserve"> </w:t>
      </w:r>
      <w:r w:rsidRPr="00E961AE">
        <w:rPr>
          <w:w w:val="95"/>
        </w:rPr>
        <w:t>ISO 11126-1:20</w:t>
      </w:r>
      <w:r>
        <w:rPr>
          <w:w w:val="95"/>
        </w:rPr>
        <w:t>18-10</w:t>
      </w:r>
      <w:r w:rsidRPr="00E961AE">
        <w:rPr>
          <w:spacing w:val="67"/>
          <w:w w:val="95"/>
        </w:rPr>
        <w:t xml:space="preserve">   </w:t>
      </w:r>
      <w:r w:rsidRPr="00E961AE">
        <w:rPr>
          <w:w w:val="95"/>
        </w:rPr>
        <w:t>Przygotowanie</w:t>
      </w:r>
      <w:r w:rsidRPr="00E961AE">
        <w:rPr>
          <w:spacing w:val="41"/>
          <w:w w:val="95"/>
        </w:rPr>
        <w:t xml:space="preserve"> </w:t>
      </w:r>
      <w:r w:rsidRPr="00E961AE">
        <w:rPr>
          <w:w w:val="95"/>
        </w:rPr>
        <w:t>podłoży</w:t>
      </w:r>
      <w:r w:rsidRPr="00E961AE">
        <w:rPr>
          <w:spacing w:val="34"/>
          <w:w w:val="95"/>
        </w:rPr>
        <w:t xml:space="preserve"> </w:t>
      </w:r>
      <w:r w:rsidRPr="00E961AE">
        <w:rPr>
          <w:w w:val="95"/>
        </w:rPr>
        <w:t>stalowych</w:t>
      </w:r>
      <w:r w:rsidRPr="00E961AE">
        <w:rPr>
          <w:spacing w:val="39"/>
          <w:w w:val="95"/>
        </w:rPr>
        <w:t xml:space="preserve"> </w:t>
      </w:r>
      <w:r w:rsidRPr="00E961AE">
        <w:rPr>
          <w:w w:val="95"/>
        </w:rPr>
        <w:t>przed</w:t>
      </w:r>
      <w:r w:rsidRPr="00E961AE">
        <w:rPr>
          <w:spacing w:val="38"/>
          <w:w w:val="95"/>
        </w:rPr>
        <w:t xml:space="preserve"> </w:t>
      </w:r>
      <w:r w:rsidRPr="00E961AE">
        <w:rPr>
          <w:w w:val="95"/>
        </w:rPr>
        <w:t>nakładaniem</w:t>
      </w:r>
      <w:r w:rsidRPr="00E961AE">
        <w:rPr>
          <w:spacing w:val="39"/>
          <w:w w:val="95"/>
        </w:rPr>
        <w:t xml:space="preserve"> </w:t>
      </w:r>
      <w:r w:rsidRPr="00E961AE">
        <w:rPr>
          <w:w w:val="95"/>
        </w:rPr>
        <w:t>farb</w:t>
      </w:r>
      <w:r w:rsidRPr="00E961AE">
        <w:rPr>
          <w:spacing w:val="36"/>
          <w:w w:val="95"/>
        </w:rPr>
        <w:t xml:space="preserve"> </w:t>
      </w:r>
      <w:r w:rsidRPr="00E961AE">
        <w:rPr>
          <w:w w:val="95"/>
        </w:rPr>
        <w:t>i</w:t>
      </w:r>
      <w:r w:rsidRPr="00E961AE">
        <w:rPr>
          <w:spacing w:val="38"/>
          <w:w w:val="95"/>
        </w:rPr>
        <w:t xml:space="preserve"> </w:t>
      </w:r>
      <w:r w:rsidRPr="00E961AE">
        <w:rPr>
          <w:spacing w:val="-2"/>
          <w:w w:val="95"/>
        </w:rPr>
        <w:t>podobnych</w:t>
      </w:r>
    </w:p>
    <w:p w14:paraId="2173503D" w14:textId="77777777" w:rsidR="00FD0D3D" w:rsidRPr="00E961AE" w:rsidRDefault="00FD0D3D" w:rsidP="00FD0D3D">
      <w:pPr>
        <w:pStyle w:val="Tekstpodstawowy"/>
        <w:spacing w:line="288" w:lineRule="auto"/>
        <w:ind w:left="3300"/>
        <w:rPr>
          <w:w w:val="95"/>
        </w:rPr>
      </w:pPr>
      <w:r w:rsidRPr="00E961AE">
        <w:rPr>
          <w:spacing w:val="-2"/>
          <w:w w:val="95"/>
        </w:rPr>
        <w:t>produktów.</w:t>
      </w:r>
    </w:p>
    <w:p w14:paraId="5FD9F293" w14:textId="77777777" w:rsidR="00FD0D3D" w:rsidRDefault="00FD0D3D" w:rsidP="00FD0D3D">
      <w:pPr>
        <w:pStyle w:val="Tekstpodstawowy"/>
        <w:spacing w:line="288" w:lineRule="auto"/>
        <w:ind w:left="3300" w:right="345"/>
        <w:rPr>
          <w:w w:val="95"/>
        </w:rPr>
      </w:pPr>
      <w:r w:rsidRPr="00E961AE">
        <w:rPr>
          <w:w w:val="95"/>
        </w:rPr>
        <w:t>Wymagania</w:t>
      </w:r>
      <w:r w:rsidRPr="00E961AE">
        <w:rPr>
          <w:spacing w:val="-7"/>
          <w:w w:val="95"/>
        </w:rPr>
        <w:t xml:space="preserve"> </w:t>
      </w:r>
      <w:r w:rsidRPr="00E961AE">
        <w:rPr>
          <w:w w:val="95"/>
        </w:rPr>
        <w:t>techniczne</w:t>
      </w:r>
      <w:r w:rsidRPr="00E961AE">
        <w:rPr>
          <w:spacing w:val="-8"/>
          <w:w w:val="95"/>
        </w:rPr>
        <w:t xml:space="preserve"> </w:t>
      </w:r>
      <w:r w:rsidRPr="00E961AE">
        <w:rPr>
          <w:w w:val="95"/>
        </w:rPr>
        <w:t>dotyczące</w:t>
      </w:r>
      <w:r w:rsidRPr="00E961AE">
        <w:rPr>
          <w:spacing w:val="-7"/>
          <w:w w:val="95"/>
        </w:rPr>
        <w:t xml:space="preserve"> </w:t>
      </w:r>
      <w:r w:rsidRPr="00E961AE">
        <w:rPr>
          <w:w w:val="95"/>
        </w:rPr>
        <w:t>niemetalowych</w:t>
      </w:r>
      <w:r w:rsidRPr="00E961AE">
        <w:rPr>
          <w:spacing w:val="-8"/>
          <w:w w:val="95"/>
        </w:rPr>
        <w:t xml:space="preserve"> </w:t>
      </w:r>
      <w:r w:rsidRPr="00E961AE">
        <w:rPr>
          <w:w w:val="95"/>
        </w:rPr>
        <w:t>ścierniw</w:t>
      </w:r>
      <w:r w:rsidRPr="00E961AE">
        <w:rPr>
          <w:spacing w:val="-12"/>
          <w:w w:val="95"/>
        </w:rPr>
        <w:t xml:space="preserve"> </w:t>
      </w:r>
      <w:r w:rsidRPr="00E961AE">
        <w:rPr>
          <w:w w:val="95"/>
        </w:rPr>
        <w:t>stosowanych</w:t>
      </w:r>
      <w:r w:rsidRPr="00E961AE">
        <w:rPr>
          <w:spacing w:val="-7"/>
          <w:w w:val="95"/>
        </w:rPr>
        <w:t xml:space="preserve"> </w:t>
      </w:r>
      <w:r w:rsidRPr="00E961AE">
        <w:rPr>
          <w:w w:val="95"/>
        </w:rPr>
        <w:t xml:space="preserve">w obróbce strumieniowo – ściernej. </w:t>
      </w:r>
    </w:p>
    <w:p w14:paraId="473BD701" w14:textId="77777777" w:rsidR="00FD0D3D" w:rsidRPr="00E961AE" w:rsidRDefault="00FD0D3D" w:rsidP="00FD0D3D">
      <w:pPr>
        <w:pStyle w:val="Tekstpodstawowy"/>
        <w:spacing w:line="288" w:lineRule="auto"/>
        <w:ind w:left="3300" w:right="345"/>
        <w:rPr>
          <w:w w:val="95"/>
        </w:rPr>
      </w:pPr>
      <w:r w:rsidRPr="00E961AE">
        <w:rPr>
          <w:w w:val="95"/>
        </w:rPr>
        <w:t xml:space="preserve">Część 1: Ogólne wprowadzenie i </w:t>
      </w:r>
      <w:r w:rsidRPr="00E961AE">
        <w:rPr>
          <w:spacing w:val="-2"/>
          <w:w w:val="95"/>
        </w:rPr>
        <w:t>klasyfikacja.</w:t>
      </w:r>
    </w:p>
    <w:p w14:paraId="5DB426E4" w14:textId="77777777" w:rsidR="00FD0D3D" w:rsidRPr="00E961AE" w:rsidRDefault="00FD0D3D" w:rsidP="00FD0D3D">
      <w:pPr>
        <w:pStyle w:val="Tekstpodstawowy"/>
        <w:tabs>
          <w:tab w:val="left" w:pos="3300"/>
        </w:tabs>
        <w:spacing w:line="288" w:lineRule="auto"/>
        <w:rPr>
          <w:w w:val="95"/>
        </w:rPr>
      </w:pPr>
      <w:r w:rsidRPr="00E961AE">
        <w:rPr>
          <w:w w:val="95"/>
        </w:rPr>
        <w:t>PN-EN</w:t>
      </w:r>
      <w:r w:rsidRPr="00E961AE">
        <w:rPr>
          <w:spacing w:val="-10"/>
          <w:w w:val="95"/>
        </w:rPr>
        <w:t xml:space="preserve"> </w:t>
      </w:r>
      <w:r w:rsidRPr="00E961AE">
        <w:rPr>
          <w:w w:val="95"/>
        </w:rPr>
        <w:t>ISO</w:t>
      </w:r>
      <w:r w:rsidRPr="00E961AE">
        <w:rPr>
          <w:spacing w:val="-6"/>
          <w:w w:val="95"/>
        </w:rPr>
        <w:t xml:space="preserve"> </w:t>
      </w:r>
      <w:r w:rsidRPr="00E961AE">
        <w:rPr>
          <w:w w:val="95"/>
        </w:rPr>
        <w:t>12</w:t>
      </w:r>
      <w:r>
        <w:rPr>
          <w:w w:val="95"/>
        </w:rPr>
        <w:t>9</w:t>
      </w:r>
      <w:r w:rsidRPr="00E961AE">
        <w:rPr>
          <w:w w:val="95"/>
        </w:rPr>
        <w:t>44-</w:t>
      </w:r>
      <w:r w:rsidRPr="00E961AE">
        <w:rPr>
          <w:spacing w:val="-2"/>
          <w:w w:val="95"/>
        </w:rPr>
        <w:t>1:20</w:t>
      </w:r>
      <w:r>
        <w:rPr>
          <w:spacing w:val="-2"/>
          <w:w w:val="95"/>
        </w:rPr>
        <w:t>18-01</w:t>
      </w:r>
      <w:r w:rsidRPr="00E961AE">
        <w:rPr>
          <w:w w:val="95"/>
        </w:rPr>
        <w:tab/>
        <w:t>Farby</w:t>
      </w:r>
      <w:r w:rsidRPr="00E961AE">
        <w:rPr>
          <w:spacing w:val="18"/>
          <w:w w:val="95"/>
        </w:rPr>
        <w:t xml:space="preserve"> </w:t>
      </w:r>
      <w:r w:rsidRPr="00E961AE">
        <w:rPr>
          <w:w w:val="95"/>
        </w:rPr>
        <w:t>i</w:t>
      </w:r>
      <w:r w:rsidRPr="00E961AE">
        <w:rPr>
          <w:spacing w:val="22"/>
          <w:w w:val="95"/>
        </w:rPr>
        <w:t xml:space="preserve"> </w:t>
      </w:r>
      <w:r w:rsidRPr="00E961AE">
        <w:rPr>
          <w:w w:val="95"/>
        </w:rPr>
        <w:t>lakiery.</w:t>
      </w:r>
      <w:r w:rsidRPr="00E961AE">
        <w:rPr>
          <w:spacing w:val="21"/>
          <w:w w:val="95"/>
        </w:rPr>
        <w:t xml:space="preserve"> </w:t>
      </w:r>
      <w:r w:rsidRPr="00E961AE">
        <w:rPr>
          <w:w w:val="95"/>
        </w:rPr>
        <w:t>Ochrona</w:t>
      </w:r>
      <w:r w:rsidRPr="00E961AE">
        <w:rPr>
          <w:spacing w:val="20"/>
          <w:w w:val="95"/>
        </w:rPr>
        <w:t xml:space="preserve"> </w:t>
      </w:r>
      <w:r w:rsidRPr="00E961AE">
        <w:rPr>
          <w:w w:val="95"/>
        </w:rPr>
        <w:t>przed</w:t>
      </w:r>
      <w:r w:rsidRPr="00E961AE">
        <w:rPr>
          <w:spacing w:val="21"/>
          <w:w w:val="95"/>
        </w:rPr>
        <w:t xml:space="preserve"> </w:t>
      </w:r>
      <w:r w:rsidRPr="00E961AE">
        <w:rPr>
          <w:w w:val="95"/>
        </w:rPr>
        <w:t>korozją</w:t>
      </w:r>
      <w:r w:rsidRPr="00E961AE">
        <w:rPr>
          <w:spacing w:val="19"/>
          <w:w w:val="95"/>
        </w:rPr>
        <w:t xml:space="preserve"> </w:t>
      </w:r>
      <w:r w:rsidRPr="00E961AE">
        <w:rPr>
          <w:w w:val="95"/>
        </w:rPr>
        <w:t>konstrukcji</w:t>
      </w:r>
      <w:r w:rsidRPr="00E961AE">
        <w:rPr>
          <w:spacing w:val="18"/>
          <w:w w:val="95"/>
        </w:rPr>
        <w:t xml:space="preserve"> </w:t>
      </w:r>
      <w:r w:rsidRPr="00E961AE">
        <w:rPr>
          <w:w w:val="95"/>
        </w:rPr>
        <w:t>stalowych</w:t>
      </w:r>
      <w:r w:rsidRPr="00E961AE">
        <w:rPr>
          <w:spacing w:val="20"/>
          <w:w w:val="95"/>
        </w:rPr>
        <w:t xml:space="preserve"> </w:t>
      </w:r>
      <w:r w:rsidRPr="00E961AE">
        <w:rPr>
          <w:w w:val="95"/>
        </w:rPr>
        <w:t>za</w:t>
      </w:r>
      <w:r w:rsidRPr="00E961AE">
        <w:rPr>
          <w:spacing w:val="19"/>
          <w:w w:val="95"/>
        </w:rPr>
        <w:t xml:space="preserve"> </w:t>
      </w:r>
      <w:r w:rsidRPr="00E961AE">
        <w:rPr>
          <w:spacing w:val="-2"/>
          <w:w w:val="95"/>
        </w:rPr>
        <w:t>pomocą</w:t>
      </w:r>
    </w:p>
    <w:p w14:paraId="6344D763" w14:textId="77777777" w:rsidR="00FD0D3D" w:rsidRPr="00E961AE" w:rsidRDefault="00FD0D3D" w:rsidP="00FD0D3D">
      <w:pPr>
        <w:pStyle w:val="Tekstpodstawowy"/>
        <w:spacing w:line="288" w:lineRule="auto"/>
        <w:ind w:left="3300"/>
        <w:rPr>
          <w:w w:val="95"/>
        </w:rPr>
      </w:pPr>
      <w:r w:rsidRPr="00E961AE">
        <w:rPr>
          <w:w w:val="95"/>
        </w:rPr>
        <w:t>ochronnych</w:t>
      </w:r>
      <w:r w:rsidRPr="00E961AE">
        <w:rPr>
          <w:spacing w:val="-8"/>
          <w:w w:val="95"/>
        </w:rPr>
        <w:t xml:space="preserve"> </w:t>
      </w:r>
      <w:r w:rsidRPr="00E961AE">
        <w:rPr>
          <w:w w:val="95"/>
        </w:rPr>
        <w:t>systemów</w:t>
      </w:r>
      <w:r w:rsidRPr="00E961AE">
        <w:rPr>
          <w:spacing w:val="-9"/>
          <w:w w:val="95"/>
        </w:rPr>
        <w:t xml:space="preserve"> </w:t>
      </w:r>
      <w:r w:rsidRPr="00E961AE">
        <w:rPr>
          <w:w w:val="95"/>
        </w:rPr>
        <w:t>malarskich.</w:t>
      </w:r>
      <w:r w:rsidRPr="00E961AE">
        <w:rPr>
          <w:spacing w:val="-7"/>
          <w:w w:val="95"/>
        </w:rPr>
        <w:t xml:space="preserve"> </w:t>
      </w:r>
      <w:r w:rsidRPr="00E961AE">
        <w:rPr>
          <w:w w:val="95"/>
        </w:rPr>
        <w:t>Część</w:t>
      </w:r>
      <w:r w:rsidRPr="00E961AE">
        <w:rPr>
          <w:spacing w:val="-6"/>
          <w:w w:val="95"/>
        </w:rPr>
        <w:t xml:space="preserve"> </w:t>
      </w:r>
      <w:r w:rsidRPr="00E961AE">
        <w:rPr>
          <w:w w:val="95"/>
        </w:rPr>
        <w:t>1:</w:t>
      </w:r>
      <w:r w:rsidRPr="00E961AE">
        <w:rPr>
          <w:spacing w:val="-7"/>
          <w:w w:val="95"/>
        </w:rPr>
        <w:t xml:space="preserve"> </w:t>
      </w:r>
      <w:r w:rsidRPr="00E961AE">
        <w:rPr>
          <w:w w:val="95"/>
        </w:rPr>
        <w:t>Ogólne</w:t>
      </w:r>
      <w:r w:rsidRPr="00E961AE">
        <w:rPr>
          <w:spacing w:val="-4"/>
          <w:w w:val="95"/>
        </w:rPr>
        <w:t xml:space="preserve"> </w:t>
      </w:r>
      <w:r w:rsidRPr="00E961AE">
        <w:rPr>
          <w:spacing w:val="-2"/>
          <w:w w:val="95"/>
        </w:rPr>
        <w:t>wprowadzenie.</w:t>
      </w:r>
    </w:p>
    <w:p w14:paraId="6307D3A5" w14:textId="77777777" w:rsidR="00FD0D3D" w:rsidRPr="00E961AE" w:rsidRDefault="00FD0D3D" w:rsidP="00FD0D3D">
      <w:pPr>
        <w:pStyle w:val="Tekstpodstawowy"/>
        <w:tabs>
          <w:tab w:val="left" w:pos="2832"/>
        </w:tabs>
        <w:spacing w:line="288" w:lineRule="auto"/>
        <w:ind w:left="471" w:right="340"/>
        <w:rPr>
          <w:w w:val="95"/>
        </w:rPr>
      </w:pPr>
      <w:r w:rsidRPr="00E961AE">
        <w:rPr>
          <w:w w:val="95"/>
        </w:rPr>
        <w:t>PN-EN</w:t>
      </w:r>
      <w:r w:rsidRPr="00E961AE">
        <w:rPr>
          <w:spacing w:val="-10"/>
          <w:w w:val="95"/>
        </w:rPr>
        <w:t xml:space="preserve"> </w:t>
      </w:r>
      <w:r w:rsidRPr="00E961AE">
        <w:rPr>
          <w:w w:val="95"/>
        </w:rPr>
        <w:t>ISO</w:t>
      </w:r>
      <w:r w:rsidRPr="00E961AE">
        <w:rPr>
          <w:spacing w:val="-7"/>
          <w:w w:val="95"/>
        </w:rPr>
        <w:t xml:space="preserve"> </w:t>
      </w:r>
      <w:r w:rsidRPr="00E961AE">
        <w:rPr>
          <w:w w:val="95"/>
        </w:rPr>
        <w:t>12944-</w:t>
      </w:r>
      <w:r w:rsidRPr="00E961AE">
        <w:rPr>
          <w:spacing w:val="-2"/>
          <w:w w:val="95"/>
        </w:rPr>
        <w:t>5:20</w:t>
      </w:r>
      <w:r>
        <w:rPr>
          <w:spacing w:val="-2"/>
          <w:w w:val="95"/>
        </w:rPr>
        <w:t>20-03</w:t>
      </w:r>
      <w:r>
        <w:rPr>
          <w:w w:val="95"/>
        </w:rPr>
        <w:t xml:space="preserve">       </w:t>
      </w:r>
      <w:r w:rsidRPr="00E961AE">
        <w:rPr>
          <w:w w:val="95"/>
        </w:rPr>
        <w:t>Farby</w:t>
      </w:r>
      <w:r w:rsidRPr="00E961AE">
        <w:rPr>
          <w:spacing w:val="19"/>
          <w:w w:val="95"/>
        </w:rPr>
        <w:t xml:space="preserve"> </w:t>
      </w:r>
      <w:r w:rsidRPr="00E961AE">
        <w:rPr>
          <w:w w:val="95"/>
        </w:rPr>
        <w:t>i</w:t>
      </w:r>
      <w:r w:rsidRPr="00E961AE">
        <w:rPr>
          <w:spacing w:val="22"/>
          <w:w w:val="95"/>
        </w:rPr>
        <w:t xml:space="preserve"> </w:t>
      </w:r>
      <w:r w:rsidRPr="00E961AE">
        <w:rPr>
          <w:w w:val="95"/>
        </w:rPr>
        <w:t>lakiery.</w:t>
      </w:r>
      <w:r w:rsidRPr="00E961AE">
        <w:rPr>
          <w:spacing w:val="21"/>
          <w:w w:val="95"/>
        </w:rPr>
        <w:t xml:space="preserve"> </w:t>
      </w:r>
      <w:r w:rsidRPr="00E961AE">
        <w:rPr>
          <w:w w:val="95"/>
        </w:rPr>
        <w:t>Ochrona</w:t>
      </w:r>
      <w:r w:rsidRPr="00E961AE">
        <w:rPr>
          <w:spacing w:val="19"/>
          <w:w w:val="95"/>
        </w:rPr>
        <w:t xml:space="preserve"> </w:t>
      </w:r>
      <w:r w:rsidRPr="00E961AE">
        <w:rPr>
          <w:w w:val="95"/>
        </w:rPr>
        <w:t>przed</w:t>
      </w:r>
      <w:r w:rsidRPr="00E961AE">
        <w:rPr>
          <w:spacing w:val="19"/>
          <w:w w:val="95"/>
        </w:rPr>
        <w:t xml:space="preserve"> </w:t>
      </w:r>
      <w:r w:rsidRPr="00E961AE">
        <w:rPr>
          <w:w w:val="95"/>
        </w:rPr>
        <w:t>korozją</w:t>
      </w:r>
      <w:r w:rsidRPr="00E961AE">
        <w:rPr>
          <w:spacing w:val="19"/>
          <w:w w:val="95"/>
        </w:rPr>
        <w:t xml:space="preserve"> </w:t>
      </w:r>
      <w:r w:rsidRPr="00E961AE">
        <w:rPr>
          <w:w w:val="95"/>
        </w:rPr>
        <w:t>konstrukcji</w:t>
      </w:r>
      <w:r w:rsidRPr="00E961AE">
        <w:rPr>
          <w:spacing w:val="19"/>
          <w:w w:val="95"/>
        </w:rPr>
        <w:t xml:space="preserve"> </w:t>
      </w:r>
      <w:r w:rsidRPr="00E961AE">
        <w:rPr>
          <w:w w:val="95"/>
        </w:rPr>
        <w:t>stalowych</w:t>
      </w:r>
      <w:r w:rsidRPr="00E961AE">
        <w:rPr>
          <w:spacing w:val="21"/>
          <w:w w:val="95"/>
        </w:rPr>
        <w:t xml:space="preserve"> </w:t>
      </w:r>
      <w:r w:rsidRPr="00E961AE">
        <w:rPr>
          <w:w w:val="95"/>
        </w:rPr>
        <w:t>za</w:t>
      </w:r>
      <w:r w:rsidRPr="00E961AE">
        <w:rPr>
          <w:spacing w:val="19"/>
          <w:w w:val="95"/>
        </w:rPr>
        <w:t xml:space="preserve"> </w:t>
      </w:r>
      <w:r w:rsidRPr="00E961AE">
        <w:rPr>
          <w:spacing w:val="-2"/>
          <w:w w:val="95"/>
        </w:rPr>
        <w:t>pomocą</w:t>
      </w:r>
    </w:p>
    <w:p w14:paraId="3E4F433F" w14:textId="77777777" w:rsidR="00FD0D3D" w:rsidRPr="00E961AE" w:rsidRDefault="00FD0D3D" w:rsidP="00FD0D3D">
      <w:pPr>
        <w:pStyle w:val="Tekstpodstawowy"/>
        <w:tabs>
          <w:tab w:val="left" w:pos="3300"/>
        </w:tabs>
        <w:spacing w:line="288" w:lineRule="auto"/>
        <w:ind w:right="342" w:firstLine="2832"/>
        <w:rPr>
          <w:w w:val="95"/>
        </w:rPr>
      </w:pPr>
      <w:r w:rsidRPr="00E961AE">
        <w:rPr>
          <w:w w:val="95"/>
        </w:rPr>
        <w:t>ochronnych</w:t>
      </w:r>
      <w:r w:rsidRPr="00E961AE">
        <w:rPr>
          <w:spacing w:val="-3"/>
          <w:w w:val="95"/>
        </w:rPr>
        <w:t xml:space="preserve"> </w:t>
      </w:r>
      <w:r w:rsidRPr="00E961AE">
        <w:rPr>
          <w:w w:val="95"/>
        </w:rPr>
        <w:t>systemów</w:t>
      </w:r>
      <w:r w:rsidRPr="00E961AE">
        <w:rPr>
          <w:spacing w:val="-4"/>
          <w:w w:val="95"/>
        </w:rPr>
        <w:t xml:space="preserve"> </w:t>
      </w:r>
      <w:r w:rsidRPr="00E961AE">
        <w:rPr>
          <w:w w:val="95"/>
        </w:rPr>
        <w:t>malarskich.</w:t>
      </w:r>
      <w:r w:rsidRPr="00E961AE">
        <w:rPr>
          <w:spacing w:val="-2"/>
          <w:w w:val="95"/>
        </w:rPr>
        <w:t xml:space="preserve"> </w:t>
      </w:r>
      <w:r w:rsidRPr="00E961AE">
        <w:rPr>
          <w:w w:val="95"/>
        </w:rPr>
        <w:t>Część</w:t>
      </w:r>
      <w:r w:rsidRPr="00E961AE">
        <w:rPr>
          <w:spacing w:val="-2"/>
          <w:w w:val="95"/>
        </w:rPr>
        <w:t xml:space="preserve"> </w:t>
      </w:r>
      <w:r w:rsidRPr="00E961AE">
        <w:rPr>
          <w:w w:val="95"/>
        </w:rPr>
        <w:t>5: Ochronne</w:t>
      </w:r>
      <w:r w:rsidRPr="00E961AE">
        <w:rPr>
          <w:spacing w:val="-3"/>
          <w:w w:val="95"/>
        </w:rPr>
        <w:t xml:space="preserve"> </w:t>
      </w:r>
      <w:r w:rsidRPr="00E961AE">
        <w:rPr>
          <w:w w:val="95"/>
        </w:rPr>
        <w:t>systemy</w:t>
      </w:r>
      <w:r w:rsidRPr="00E961AE">
        <w:rPr>
          <w:spacing w:val="-9"/>
          <w:w w:val="95"/>
        </w:rPr>
        <w:t xml:space="preserve"> </w:t>
      </w:r>
      <w:r w:rsidRPr="00E961AE">
        <w:rPr>
          <w:w w:val="95"/>
        </w:rPr>
        <w:t>malarskie. PN-EN</w:t>
      </w:r>
      <w:r w:rsidRPr="00E961AE">
        <w:rPr>
          <w:spacing w:val="-10"/>
          <w:w w:val="95"/>
        </w:rPr>
        <w:t xml:space="preserve"> </w:t>
      </w:r>
      <w:r w:rsidRPr="00E961AE">
        <w:rPr>
          <w:w w:val="95"/>
        </w:rPr>
        <w:t>ISO</w:t>
      </w:r>
      <w:r w:rsidRPr="00E961AE">
        <w:rPr>
          <w:spacing w:val="-7"/>
          <w:w w:val="95"/>
        </w:rPr>
        <w:t xml:space="preserve"> </w:t>
      </w:r>
      <w:r w:rsidRPr="00E961AE">
        <w:rPr>
          <w:w w:val="95"/>
        </w:rPr>
        <w:t>12944-</w:t>
      </w:r>
      <w:r w:rsidRPr="00E961AE">
        <w:rPr>
          <w:spacing w:val="-2"/>
          <w:w w:val="95"/>
        </w:rPr>
        <w:t>7:20</w:t>
      </w:r>
      <w:r>
        <w:rPr>
          <w:spacing w:val="-2"/>
          <w:w w:val="95"/>
        </w:rPr>
        <w:t>18-01</w:t>
      </w:r>
      <w:r w:rsidRPr="00E961AE">
        <w:rPr>
          <w:w w:val="95"/>
        </w:rPr>
        <w:tab/>
        <w:t>Farby</w:t>
      </w:r>
      <w:r w:rsidRPr="00E961AE">
        <w:rPr>
          <w:spacing w:val="19"/>
          <w:w w:val="95"/>
        </w:rPr>
        <w:t xml:space="preserve"> </w:t>
      </w:r>
      <w:r w:rsidRPr="00E961AE">
        <w:rPr>
          <w:w w:val="95"/>
        </w:rPr>
        <w:t>i</w:t>
      </w:r>
      <w:r w:rsidRPr="00E961AE">
        <w:rPr>
          <w:spacing w:val="22"/>
          <w:w w:val="95"/>
        </w:rPr>
        <w:t xml:space="preserve"> </w:t>
      </w:r>
      <w:r w:rsidRPr="00E961AE">
        <w:rPr>
          <w:w w:val="95"/>
        </w:rPr>
        <w:t>lakiery.</w:t>
      </w:r>
      <w:r w:rsidRPr="00E961AE">
        <w:rPr>
          <w:spacing w:val="21"/>
          <w:w w:val="95"/>
        </w:rPr>
        <w:t xml:space="preserve"> </w:t>
      </w:r>
      <w:r w:rsidRPr="00E961AE">
        <w:rPr>
          <w:w w:val="95"/>
        </w:rPr>
        <w:t>Ochrona</w:t>
      </w:r>
      <w:r w:rsidRPr="00E961AE">
        <w:rPr>
          <w:spacing w:val="19"/>
          <w:w w:val="95"/>
        </w:rPr>
        <w:t xml:space="preserve"> </w:t>
      </w:r>
      <w:r w:rsidRPr="00E961AE">
        <w:rPr>
          <w:w w:val="95"/>
        </w:rPr>
        <w:t>przed</w:t>
      </w:r>
      <w:r w:rsidRPr="00E961AE">
        <w:rPr>
          <w:spacing w:val="19"/>
          <w:w w:val="95"/>
        </w:rPr>
        <w:t xml:space="preserve"> </w:t>
      </w:r>
      <w:r w:rsidRPr="00E961AE">
        <w:rPr>
          <w:w w:val="95"/>
        </w:rPr>
        <w:t>korozją</w:t>
      </w:r>
      <w:r w:rsidRPr="00E961AE">
        <w:rPr>
          <w:spacing w:val="19"/>
          <w:w w:val="95"/>
        </w:rPr>
        <w:t xml:space="preserve"> </w:t>
      </w:r>
      <w:r w:rsidRPr="00E961AE">
        <w:rPr>
          <w:w w:val="95"/>
        </w:rPr>
        <w:t>konstrukcji</w:t>
      </w:r>
      <w:r w:rsidRPr="00E961AE">
        <w:rPr>
          <w:spacing w:val="19"/>
          <w:w w:val="95"/>
        </w:rPr>
        <w:t xml:space="preserve"> </w:t>
      </w:r>
      <w:r w:rsidRPr="00E961AE">
        <w:rPr>
          <w:w w:val="95"/>
        </w:rPr>
        <w:t>stalowych</w:t>
      </w:r>
      <w:r w:rsidRPr="00E961AE">
        <w:rPr>
          <w:spacing w:val="21"/>
          <w:w w:val="95"/>
        </w:rPr>
        <w:t xml:space="preserve"> </w:t>
      </w:r>
      <w:r w:rsidRPr="00E961AE">
        <w:rPr>
          <w:w w:val="95"/>
        </w:rPr>
        <w:t>za</w:t>
      </w:r>
      <w:r w:rsidRPr="00E961AE">
        <w:rPr>
          <w:spacing w:val="19"/>
          <w:w w:val="95"/>
        </w:rPr>
        <w:t xml:space="preserve"> </w:t>
      </w:r>
      <w:r w:rsidRPr="00E961AE">
        <w:rPr>
          <w:spacing w:val="-2"/>
          <w:w w:val="95"/>
        </w:rPr>
        <w:t>pomocą</w:t>
      </w:r>
    </w:p>
    <w:p w14:paraId="01D3ADB8" w14:textId="77777777" w:rsidR="00FD0D3D" w:rsidRDefault="00FD0D3D" w:rsidP="00FD0D3D">
      <w:pPr>
        <w:pStyle w:val="Tekstpodstawowy"/>
        <w:spacing w:line="288" w:lineRule="auto"/>
        <w:ind w:left="3300"/>
        <w:rPr>
          <w:spacing w:val="40"/>
          <w:w w:val="95"/>
        </w:rPr>
      </w:pPr>
      <w:r w:rsidRPr="00E961AE">
        <w:rPr>
          <w:w w:val="95"/>
        </w:rPr>
        <w:t>ochronnych</w:t>
      </w:r>
      <w:r w:rsidRPr="00E961AE">
        <w:rPr>
          <w:spacing w:val="40"/>
          <w:w w:val="95"/>
        </w:rPr>
        <w:t xml:space="preserve"> </w:t>
      </w:r>
      <w:r w:rsidRPr="00E961AE">
        <w:rPr>
          <w:w w:val="95"/>
        </w:rPr>
        <w:t>systemów</w:t>
      </w:r>
      <w:r w:rsidRPr="00E961AE">
        <w:rPr>
          <w:spacing w:val="40"/>
          <w:w w:val="95"/>
        </w:rPr>
        <w:t xml:space="preserve"> </w:t>
      </w:r>
      <w:r w:rsidRPr="00E961AE">
        <w:rPr>
          <w:w w:val="95"/>
        </w:rPr>
        <w:t>malarskich.</w:t>
      </w:r>
      <w:r w:rsidRPr="00E961AE">
        <w:rPr>
          <w:spacing w:val="40"/>
          <w:w w:val="95"/>
        </w:rPr>
        <w:t xml:space="preserve"> </w:t>
      </w:r>
    </w:p>
    <w:p w14:paraId="30BC198D" w14:textId="77777777" w:rsidR="00FD0D3D" w:rsidRPr="00E961AE" w:rsidRDefault="00FD0D3D" w:rsidP="00FD0D3D">
      <w:pPr>
        <w:pStyle w:val="Tekstpodstawowy"/>
        <w:spacing w:line="288" w:lineRule="auto"/>
        <w:ind w:left="3300"/>
        <w:rPr>
          <w:w w:val="95"/>
        </w:rPr>
      </w:pPr>
      <w:r w:rsidRPr="00E961AE">
        <w:rPr>
          <w:w w:val="95"/>
        </w:rPr>
        <w:t>Część</w:t>
      </w:r>
      <w:r w:rsidRPr="00E961AE">
        <w:rPr>
          <w:spacing w:val="40"/>
          <w:w w:val="95"/>
        </w:rPr>
        <w:t xml:space="preserve"> </w:t>
      </w:r>
      <w:r w:rsidRPr="00E961AE">
        <w:rPr>
          <w:w w:val="95"/>
        </w:rPr>
        <w:t>7:</w:t>
      </w:r>
      <w:r w:rsidRPr="00E961AE">
        <w:rPr>
          <w:spacing w:val="40"/>
          <w:w w:val="95"/>
        </w:rPr>
        <w:t xml:space="preserve"> </w:t>
      </w:r>
      <w:r w:rsidRPr="00E961AE">
        <w:rPr>
          <w:w w:val="95"/>
        </w:rPr>
        <w:t>Wykonanie</w:t>
      </w:r>
      <w:r w:rsidRPr="00E961AE">
        <w:rPr>
          <w:spacing w:val="40"/>
          <w:w w:val="95"/>
        </w:rPr>
        <w:t xml:space="preserve"> </w:t>
      </w:r>
      <w:r w:rsidRPr="00E961AE">
        <w:rPr>
          <w:w w:val="95"/>
        </w:rPr>
        <w:t>i</w:t>
      </w:r>
      <w:r w:rsidRPr="00E961AE">
        <w:rPr>
          <w:spacing w:val="40"/>
          <w:w w:val="95"/>
        </w:rPr>
        <w:t xml:space="preserve"> </w:t>
      </w:r>
      <w:r w:rsidRPr="00E961AE">
        <w:rPr>
          <w:w w:val="95"/>
        </w:rPr>
        <w:t>nadzór</w:t>
      </w:r>
      <w:r w:rsidRPr="00E961AE">
        <w:rPr>
          <w:spacing w:val="40"/>
          <w:w w:val="95"/>
        </w:rPr>
        <w:t xml:space="preserve"> </w:t>
      </w:r>
      <w:r w:rsidRPr="00E961AE">
        <w:rPr>
          <w:w w:val="95"/>
        </w:rPr>
        <w:t xml:space="preserve">prac </w:t>
      </w:r>
      <w:r w:rsidRPr="00E961AE">
        <w:rPr>
          <w:spacing w:val="-2"/>
          <w:w w:val="95"/>
        </w:rPr>
        <w:t>malarskich.</w:t>
      </w:r>
    </w:p>
    <w:p w14:paraId="3B2D086C" w14:textId="77777777" w:rsidR="00FD0D3D" w:rsidRPr="00E961AE" w:rsidRDefault="00FD0D3D" w:rsidP="00FD0D3D">
      <w:pPr>
        <w:pStyle w:val="Tekstpodstawowy"/>
        <w:tabs>
          <w:tab w:val="left" w:pos="3300"/>
        </w:tabs>
        <w:spacing w:line="288" w:lineRule="auto"/>
        <w:rPr>
          <w:w w:val="95"/>
        </w:rPr>
      </w:pPr>
      <w:r w:rsidRPr="00E961AE">
        <w:rPr>
          <w:w w:val="95"/>
        </w:rPr>
        <w:lastRenderedPageBreak/>
        <w:t>PN-EN</w:t>
      </w:r>
      <w:r w:rsidRPr="00E961AE">
        <w:rPr>
          <w:spacing w:val="-10"/>
          <w:w w:val="95"/>
        </w:rPr>
        <w:t xml:space="preserve"> </w:t>
      </w:r>
      <w:r w:rsidRPr="00E961AE">
        <w:rPr>
          <w:w w:val="95"/>
        </w:rPr>
        <w:t>ISO</w:t>
      </w:r>
      <w:r w:rsidRPr="00E961AE">
        <w:rPr>
          <w:spacing w:val="-6"/>
          <w:w w:val="95"/>
        </w:rPr>
        <w:t xml:space="preserve"> </w:t>
      </w:r>
      <w:r w:rsidRPr="00E961AE">
        <w:rPr>
          <w:w w:val="95"/>
        </w:rPr>
        <w:t>4618</w:t>
      </w:r>
      <w:r>
        <w:rPr>
          <w:w w:val="95"/>
        </w:rPr>
        <w:t>:2014-11</w:t>
      </w:r>
      <w:r w:rsidRPr="00E961AE">
        <w:rPr>
          <w:w w:val="95"/>
        </w:rPr>
        <w:tab/>
        <w:t>Farby</w:t>
      </w:r>
      <w:r w:rsidRPr="00E961AE">
        <w:rPr>
          <w:spacing w:val="45"/>
          <w:w w:val="95"/>
        </w:rPr>
        <w:t xml:space="preserve"> </w:t>
      </w:r>
      <w:r w:rsidRPr="00E961AE">
        <w:rPr>
          <w:w w:val="95"/>
        </w:rPr>
        <w:t>i</w:t>
      </w:r>
      <w:r w:rsidRPr="00E961AE">
        <w:rPr>
          <w:spacing w:val="52"/>
          <w:w w:val="95"/>
        </w:rPr>
        <w:t xml:space="preserve"> </w:t>
      </w:r>
      <w:r w:rsidRPr="00E961AE">
        <w:rPr>
          <w:w w:val="95"/>
        </w:rPr>
        <w:t>lakiery.</w:t>
      </w:r>
      <w:r w:rsidRPr="00E961AE">
        <w:rPr>
          <w:spacing w:val="50"/>
          <w:w w:val="95"/>
        </w:rPr>
        <w:t xml:space="preserve"> </w:t>
      </w:r>
      <w:r w:rsidRPr="00E961AE">
        <w:rPr>
          <w:w w:val="95"/>
        </w:rPr>
        <w:t>Terminy</w:t>
      </w:r>
      <w:r w:rsidRPr="00E961AE">
        <w:rPr>
          <w:spacing w:val="46"/>
          <w:w w:val="95"/>
        </w:rPr>
        <w:t xml:space="preserve"> </w:t>
      </w:r>
      <w:r w:rsidRPr="00E961AE">
        <w:rPr>
          <w:w w:val="95"/>
        </w:rPr>
        <w:t>i</w:t>
      </w:r>
      <w:r w:rsidRPr="00E961AE">
        <w:rPr>
          <w:spacing w:val="50"/>
          <w:w w:val="95"/>
        </w:rPr>
        <w:t xml:space="preserve"> </w:t>
      </w:r>
      <w:r w:rsidRPr="00E961AE">
        <w:rPr>
          <w:w w:val="95"/>
        </w:rPr>
        <w:t>definicje</w:t>
      </w:r>
      <w:r>
        <w:rPr>
          <w:spacing w:val="49"/>
          <w:w w:val="95"/>
        </w:rPr>
        <w:t>.</w:t>
      </w:r>
    </w:p>
    <w:p w14:paraId="49A8EBAE" w14:textId="77777777" w:rsidR="00FD0D3D" w:rsidRDefault="00FD0D3D" w:rsidP="00FD0D3D">
      <w:pPr>
        <w:pStyle w:val="Tekstpodstawowy"/>
        <w:tabs>
          <w:tab w:val="left" w:pos="3300"/>
        </w:tabs>
        <w:spacing w:before="75"/>
      </w:pPr>
      <w:r>
        <w:t>PN-EN</w:t>
      </w:r>
      <w:r>
        <w:rPr>
          <w:spacing w:val="-10"/>
        </w:rPr>
        <w:t xml:space="preserve"> </w:t>
      </w:r>
      <w:r>
        <w:t>ISO</w:t>
      </w:r>
      <w:r>
        <w:rPr>
          <w:spacing w:val="-7"/>
        </w:rPr>
        <w:t xml:space="preserve"> </w:t>
      </w:r>
      <w:r>
        <w:t>12944-</w:t>
      </w:r>
      <w:r>
        <w:rPr>
          <w:spacing w:val="-2"/>
        </w:rPr>
        <w:t>4:2018-02</w:t>
      </w:r>
      <w:r>
        <w:tab/>
        <w:t>Farby</w:t>
      </w:r>
      <w:r>
        <w:rPr>
          <w:spacing w:val="19"/>
        </w:rPr>
        <w:t xml:space="preserve"> </w:t>
      </w:r>
      <w:r>
        <w:t>i</w:t>
      </w:r>
      <w:r>
        <w:rPr>
          <w:spacing w:val="22"/>
        </w:rPr>
        <w:t xml:space="preserve"> </w:t>
      </w:r>
      <w:r>
        <w:t>lakiery.</w:t>
      </w:r>
      <w:r>
        <w:rPr>
          <w:spacing w:val="21"/>
        </w:rPr>
        <w:t xml:space="preserve"> </w:t>
      </w:r>
      <w:r>
        <w:t>Ochrona</w:t>
      </w:r>
      <w:r>
        <w:rPr>
          <w:spacing w:val="19"/>
        </w:rPr>
        <w:t xml:space="preserve"> </w:t>
      </w:r>
      <w:r>
        <w:t>przed</w:t>
      </w:r>
      <w:r>
        <w:rPr>
          <w:spacing w:val="19"/>
        </w:rPr>
        <w:t xml:space="preserve"> </w:t>
      </w:r>
      <w:r>
        <w:t>korozją</w:t>
      </w:r>
      <w:r>
        <w:rPr>
          <w:spacing w:val="19"/>
        </w:rPr>
        <w:t xml:space="preserve"> </w:t>
      </w:r>
      <w:r>
        <w:t>konstrukcji</w:t>
      </w:r>
      <w:r>
        <w:rPr>
          <w:spacing w:val="19"/>
        </w:rPr>
        <w:t xml:space="preserve"> </w:t>
      </w:r>
      <w:r>
        <w:t>stalowych</w:t>
      </w:r>
      <w:r>
        <w:rPr>
          <w:spacing w:val="21"/>
        </w:rPr>
        <w:t xml:space="preserve"> </w:t>
      </w:r>
      <w:r>
        <w:t>za</w:t>
      </w:r>
      <w:r>
        <w:rPr>
          <w:spacing w:val="19"/>
        </w:rPr>
        <w:t xml:space="preserve"> </w:t>
      </w:r>
      <w:r>
        <w:rPr>
          <w:spacing w:val="-2"/>
        </w:rPr>
        <w:t>pomocą</w:t>
      </w:r>
    </w:p>
    <w:p w14:paraId="706640E2" w14:textId="77777777" w:rsidR="00FD0D3D" w:rsidRDefault="00FD0D3D" w:rsidP="00FD0D3D">
      <w:pPr>
        <w:pStyle w:val="Tekstpodstawowy"/>
        <w:spacing w:before="46" w:line="288" w:lineRule="auto"/>
        <w:ind w:left="3300"/>
        <w:rPr>
          <w:spacing w:val="-14"/>
        </w:rPr>
      </w:pPr>
      <w:r>
        <w:t>ochronnych</w:t>
      </w:r>
      <w:r>
        <w:rPr>
          <w:spacing w:val="-14"/>
        </w:rPr>
        <w:t xml:space="preserve"> </w:t>
      </w:r>
      <w:r>
        <w:t>systemów</w:t>
      </w:r>
      <w:r>
        <w:rPr>
          <w:spacing w:val="-15"/>
        </w:rPr>
        <w:t xml:space="preserve"> </w:t>
      </w:r>
      <w:r>
        <w:t>malarskich.</w:t>
      </w:r>
      <w:r>
        <w:rPr>
          <w:spacing w:val="-14"/>
        </w:rPr>
        <w:t xml:space="preserve"> </w:t>
      </w:r>
    </w:p>
    <w:p w14:paraId="1DD413AB" w14:textId="77777777" w:rsidR="00FD0D3D" w:rsidRDefault="00FD0D3D" w:rsidP="00FD0D3D">
      <w:pPr>
        <w:pStyle w:val="Tekstpodstawowy"/>
        <w:spacing w:line="288" w:lineRule="auto"/>
        <w:ind w:left="3300"/>
      </w:pPr>
      <w:r>
        <w:t>Część</w:t>
      </w:r>
      <w:r>
        <w:rPr>
          <w:spacing w:val="-14"/>
        </w:rPr>
        <w:t xml:space="preserve"> </w:t>
      </w:r>
      <w:r>
        <w:t>4:</w:t>
      </w:r>
      <w:r>
        <w:rPr>
          <w:spacing w:val="-14"/>
        </w:rPr>
        <w:t xml:space="preserve"> </w:t>
      </w:r>
      <w:r>
        <w:t>Rodzaje</w:t>
      </w:r>
      <w:r>
        <w:rPr>
          <w:spacing w:val="-14"/>
        </w:rPr>
        <w:t xml:space="preserve"> </w:t>
      </w:r>
      <w:r>
        <w:t>powierzchni</w:t>
      </w:r>
      <w:r>
        <w:rPr>
          <w:spacing w:val="-14"/>
        </w:rPr>
        <w:t xml:space="preserve"> </w:t>
      </w:r>
      <w:r>
        <w:t>i</w:t>
      </w:r>
      <w:r>
        <w:rPr>
          <w:spacing w:val="-14"/>
        </w:rPr>
        <w:t xml:space="preserve"> </w:t>
      </w:r>
      <w:r>
        <w:t>sposoby przygotowania powierzchni.</w:t>
      </w:r>
    </w:p>
    <w:p w14:paraId="6C033A72" w14:textId="77777777" w:rsidR="00FD0D3D" w:rsidRDefault="00FD0D3D" w:rsidP="00FD0D3D">
      <w:pPr>
        <w:pStyle w:val="Tekstpodstawowy"/>
        <w:tabs>
          <w:tab w:val="left" w:pos="3299"/>
        </w:tabs>
      </w:pPr>
      <w:r>
        <w:t>PN-ISO</w:t>
      </w:r>
      <w:r>
        <w:rPr>
          <w:spacing w:val="-14"/>
        </w:rPr>
        <w:t xml:space="preserve"> </w:t>
      </w:r>
      <w:r>
        <w:t>8501-</w:t>
      </w:r>
      <w:r>
        <w:rPr>
          <w:spacing w:val="-2"/>
        </w:rPr>
        <w:t>1:2008</w:t>
      </w:r>
      <w:r>
        <w:tab/>
        <w:t>Przygotowanie</w:t>
      </w:r>
      <w:r>
        <w:rPr>
          <w:spacing w:val="37"/>
        </w:rPr>
        <w:t xml:space="preserve"> </w:t>
      </w:r>
      <w:r>
        <w:t>podłoży</w:t>
      </w:r>
      <w:r>
        <w:rPr>
          <w:spacing w:val="35"/>
        </w:rPr>
        <w:t xml:space="preserve"> </w:t>
      </w:r>
      <w:r>
        <w:t>stalowych</w:t>
      </w:r>
      <w:r>
        <w:rPr>
          <w:spacing w:val="37"/>
        </w:rPr>
        <w:t xml:space="preserve"> </w:t>
      </w:r>
      <w:r>
        <w:t>przed</w:t>
      </w:r>
      <w:r>
        <w:rPr>
          <w:spacing w:val="38"/>
        </w:rPr>
        <w:t xml:space="preserve"> </w:t>
      </w:r>
      <w:r>
        <w:t>nakładaniem</w:t>
      </w:r>
      <w:r>
        <w:rPr>
          <w:spacing w:val="37"/>
        </w:rPr>
        <w:t xml:space="preserve"> </w:t>
      </w:r>
      <w:r>
        <w:t>farb</w:t>
      </w:r>
      <w:r>
        <w:rPr>
          <w:spacing w:val="36"/>
        </w:rPr>
        <w:t xml:space="preserve"> </w:t>
      </w:r>
      <w:r>
        <w:t>i</w:t>
      </w:r>
      <w:r>
        <w:rPr>
          <w:spacing w:val="36"/>
        </w:rPr>
        <w:t xml:space="preserve"> </w:t>
      </w:r>
      <w:r>
        <w:rPr>
          <w:spacing w:val="-2"/>
        </w:rPr>
        <w:t>podobnych</w:t>
      </w:r>
    </w:p>
    <w:p w14:paraId="52E61183" w14:textId="77777777" w:rsidR="00FD0D3D" w:rsidRDefault="00FD0D3D" w:rsidP="00FD0D3D">
      <w:pPr>
        <w:pStyle w:val="Tekstpodstawowy"/>
        <w:spacing w:before="46"/>
        <w:ind w:left="3300"/>
      </w:pPr>
      <w:r>
        <w:t>produktów.</w:t>
      </w:r>
      <w:r>
        <w:rPr>
          <w:spacing w:val="-13"/>
        </w:rPr>
        <w:t xml:space="preserve"> </w:t>
      </w:r>
      <w:r>
        <w:t>Wzrokowa</w:t>
      </w:r>
      <w:r>
        <w:rPr>
          <w:spacing w:val="-8"/>
        </w:rPr>
        <w:t xml:space="preserve"> </w:t>
      </w:r>
      <w:r>
        <w:t>ocena</w:t>
      </w:r>
      <w:r>
        <w:rPr>
          <w:spacing w:val="-8"/>
        </w:rPr>
        <w:t xml:space="preserve"> </w:t>
      </w:r>
      <w:r>
        <w:t>czystości</w:t>
      </w:r>
      <w:r>
        <w:rPr>
          <w:spacing w:val="-8"/>
        </w:rPr>
        <w:t xml:space="preserve"> </w:t>
      </w:r>
      <w:r>
        <w:rPr>
          <w:spacing w:val="-2"/>
        </w:rPr>
        <w:t>powierzchni.</w:t>
      </w:r>
    </w:p>
    <w:p w14:paraId="5F3AB038" w14:textId="77777777" w:rsidR="00FD0D3D" w:rsidRDefault="00FD0D3D" w:rsidP="00FD0D3D">
      <w:pPr>
        <w:pStyle w:val="Tekstpodstawowy"/>
        <w:spacing w:before="46" w:line="288" w:lineRule="auto"/>
        <w:ind w:left="3300" w:right="342"/>
      </w:pPr>
      <w:r>
        <w:t>Część : Stopnie</w:t>
      </w:r>
      <w:r>
        <w:rPr>
          <w:spacing w:val="-11"/>
        </w:rPr>
        <w:t xml:space="preserve"> </w:t>
      </w:r>
      <w:r>
        <w:t>skorodowani</w:t>
      </w:r>
      <w:r>
        <w:rPr>
          <w:spacing w:val="-8"/>
        </w:rPr>
        <w:t xml:space="preserve"> </w:t>
      </w:r>
      <w:r>
        <w:t>i</w:t>
      </w:r>
      <w:r>
        <w:rPr>
          <w:spacing w:val="-10"/>
        </w:rPr>
        <w:t xml:space="preserve"> </w:t>
      </w:r>
      <w:r>
        <w:t>stopnie</w:t>
      </w:r>
      <w:r>
        <w:rPr>
          <w:spacing w:val="-9"/>
        </w:rPr>
        <w:t xml:space="preserve"> </w:t>
      </w:r>
      <w:r>
        <w:t>przygotowania</w:t>
      </w:r>
      <w:r>
        <w:rPr>
          <w:spacing w:val="-8"/>
        </w:rPr>
        <w:t xml:space="preserve"> </w:t>
      </w:r>
      <w:r>
        <w:t>niepokrytych</w:t>
      </w:r>
      <w:r>
        <w:rPr>
          <w:spacing w:val="-12"/>
        </w:rPr>
        <w:t xml:space="preserve"> </w:t>
      </w:r>
      <w:r>
        <w:t>podłoży stalowych oraz podłoży stalowych po całkowitym usunięciu wcześniej nałożonych powłok.</w:t>
      </w:r>
    </w:p>
    <w:p w14:paraId="6987482E" w14:textId="77777777" w:rsidR="00FD0D3D" w:rsidRDefault="00FD0D3D" w:rsidP="00FD0D3D">
      <w:pPr>
        <w:pStyle w:val="Tekstpodstawowy"/>
        <w:tabs>
          <w:tab w:val="left" w:pos="3299"/>
        </w:tabs>
      </w:pPr>
      <w:r>
        <w:t>PN-ISO</w:t>
      </w:r>
      <w:r>
        <w:rPr>
          <w:spacing w:val="-14"/>
        </w:rPr>
        <w:t xml:space="preserve"> </w:t>
      </w:r>
      <w:r>
        <w:t>8501-</w:t>
      </w:r>
      <w:r>
        <w:rPr>
          <w:spacing w:val="-2"/>
        </w:rPr>
        <w:t>2:2011</w:t>
      </w:r>
      <w:r>
        <w:tab/>
        <w:t>Przygotowanie</w:t>
      </w:r>
      <w:r>
        <w:rPr>
          <w:spacing w:val="37"/>
        </w:rPr>
        <w:t xml:space="preserve"> </w:t>
      </w:r>
      <w:r>
        <w:t>podłoży</w:t>
      </w:r>
      <w:r>
        <w:rPr>
          <w:spacing w:val="35"/>
        </w:rPr>
        <w:t xml:space="preserve"> </w:t>
      </w:r>
      <w:r>
        <w:t>stalowych</w:t>
      </w:r>
      <w:r>
        <w:rPr>
          <w:spacing w:val="37"/>
        </w:rPr>
        <w:t xml:space="preserve"> </w:t>
      </w:r>
      <w:r>
        <w:t>przed</w:t>
      </w:r>
      <w:r>
        <w:rPr>
          <w:spacing w:val="38"/>
        </w:rPr>
        <w:t xml:space="preserve"> </w:t>
      </w:r>
      <w:r>
        <w:t>nakładaniem</w:t>
      </w:r>
      <w:r>
        <w:rPr>
          <w:spacing w:val="37"/>
        </w:rPr>
        <w:t xml:space="preserve"> </w:t>
      </w:r>
      <w:r>
        <w:t>farb</w:t>
      </w:r>
      <w:r>
        <w:rPr>
          <w:spacing w:val="36"/>
        </w:rPr>
        <w:t xml:space="preserve"> </w:t>
      </w:r>
      <w:r>
        <w:t>i</w:t>
      </w:r>
      <w:r>
        <w:rPr>
          <w:spacing w:val="36"/>
        </w:rPr>
        <w:t xml:space="preserve"> </w:t>
      </w:r>
      <w:r>
        <w:rPr>
          <w:spacing w:val="-2"/>
        </w:rPr>
        <w:t>podobnych</w:t>
      </w:r>
    </w:p>
    <w:p w14:paraId="05E905E0" w14:textId="77777777" w:rsidR="00FD0D3D" w:rsidRDefault="00FD0D3D" w:rsidP="00FD0D3D">
      <w:pPr>
        <w:pStyle w:val="Tekstpodstawowy"/>
        <w:spacing w:before="46"/>
        <w:ind w:left="3300"/>
      </w:pPr>
      <w:r>
        <w:t>produktów.</w:t>
      </w:r>
      <w:r>
        <w:rPr>
          <w:spacing w:val="-13"/>
        </w:rPr>
        <w:t xml:space="preserve"> </w:t>
      </w:r>
      <w:r>
        <w:t>Wzrokowa</w:t>
      </w:r>
      <w:r>
        <w:rPr>
          <w:spacing w:val="-8"/>
        </w:rPr>
        <w:t xml:space="preserve"> </w:t>
      </w:r>
      <w:r>
        <w:t>ocena</w:t>
      </w:r>
      <w:r>
        <w:rPr>
          <w:spacing w:val="-8"/>
        </w:rPr>
        <w:t xml:space="preserve"> </w:t>
      </w:r>
      <w:r>
        <w:t>czystości</w:t>
      </w:r>
      <w:r>
        <w:rPr>
          <w:spacing w:val="-8"/>
        </w:rPr>
        <w:t xml:space="preserve"> </w:t>
      </w:r>
      <w:r>
        <w:rPr>
          <w:spacing w:val="-2"/>
        </w:rPr>
        <w:t>powierzchni.</w:t>
      </w:r>
    </w:p>
    <w:p w14:paraId="57930AD6" w14:textId="77777777" w:rsidR="00FD0D3D" w:rsidRDefault="00FD0D3D" w:rsidP="00FD0D3D">
      <w:pPr>
        <w:pStyle w:val="Tekstpodstawowy"/>
        <w:spacing w:before="47" w:line="288" w:lineRule="auto"/>
        <w:ind w:left="3302" w:right="346"/>
      </w:pPr>
      <w:r>
        <w:t>Część 2: Stopnie przygotowania wcześniej pokrytych powłokami</w:t>
      </w:r>
      <w:r>
        <w:rPr>
          <w:spacing w:val="-3"/>
        </w:rPr>
        <w:t xml:space="preserve"> </w:t>
      </w:r>
      <w:r>
        <w:t>podłoży</w:t>
      </w:r>
      <w:r>
        <w:rPr>
          <w:spacing w:val="-2"/>
        </w:rPr>
        <w:t xml:space="preserve"> </w:t>
      </w:r>
      <w:r>
        <w:t>stalowych po miejscowym usunięciu tych powłok.</w:t>
      </w:r>
    </w:p>
    <w:p w14:paraId="161CC9B5" w14:textId="77777777" w:rsidR="002F58DD" w:rsidRDefault="002F58DD" w:rsidP="00FD0D3D">
      <w:pPr>
        <w:pStyle w:val="Tekstpodstawowy"/>
        <w:spacing w:before="47" w:line="288" w:lineRule="auto"/>
        <w:ind w:left="3302" w:right="346"/>
      </w:pPr>
    </w:p>
    <w:p w14:paraId="63E11B3D" w14:textId="77777777" w:rsidR="002F58DD" w:rsidRPr="00244BEC" w:rsidRDefault="002F58DD" w:rsidP="002F58DD">
      <w:pPr>
        <w:tabs>
          <w:tab w:val="left" w:pos="1187"/>
          <w:tab w:val="left" w:pos="1188"/>
        </w:tabs>
        <w:spacing w:before="52" w:line="286" w:lineRule="auto"/>
        <w:ind w:left="471" w:right="346"/>
        <w:rPr>
          <w:sz w:val="20"/>
        </w:rPr>
      </w:pPr>
      <w:r>
        <w:rPr>
          <w:sz w:val="20"/>
        </w:rPr>
        <w:t>NINIEJSZE NORMY MOGĄ BYĆ ZASTĄPIONE RÓWNOWAŻNYMI</w:t>
      </w:r>
    </w:p>
    <w:p w14:paraId="3F1390E1" w14:textId="77777777" w:rsidR="00FD0D3D" w:rsidRDefault="00FD0D3D" w:rsidP="00FD0D3D">
      <w:pPr>
        <w:pStyle w:val="Tekstpodstawowy"/>
        <w:spacing w:before="11"/>
        <w:ind w:left="0"/>
        <w:rPr>
          <w:sz w:val="23"/>
        </w:rPr>
      </w:pPr>
    </w:p>
    <w:p w14:paraId="6CA9D91C" w14:textId="77777777" w:rsidR="00FD0D3D" w:rsidRPr="002F58DD" w:rsidRDefault="00FD0D3D" w:rsidP="00FD0D3D">
      <w:pPr>
        <w:pStyle w:val="Nagwek3"/>
        <w:numPr>
          <w:ilvl w:val="1"/>
          <w:numId w:val="133"/>
        </w:numPr>
        <w:tabs>
          <w:tab w:val="left" w:pos="1093"/>
        </w:tabs>
        <w:ind w:left="801" w:hanging="334"/>
        <w:rPr>
          <w:sz w:val="20"/>
          <w:szCs w:val="20"/>
        </w:rPr>
      </w:pPr>
      <w:r>
        <w:t xml:space="preserve">  </w:t>
      </w:r>
      <w:r w:rsidRPr="002F58DD">
        <w:rPr>
          <w:sz w:val="20"/>
          <w:szCs w:val="20"/>
        </w:rPr>
        <w:t>Dokumenty,</w:t>
      </w:r>
      <w:r w:rsidRPr="002F58DD">
        <w:rPr>
          <w:spacing w:val="-2"/>
          <w:sz w:val="20"/>
          <w:szCs w:val="20"/>
        </w:rPr>
        <w:t xml:space="preserve"> </w:t>
      </w:r>
      <w:r w:rsidRPr="002F58DD">
        <w:rPr>
          <w:sz w:val="20"/>
          <w:szCs w:val="20"/>
        </w:rPr>
        <w:t>instrukcje</w:t>
      </w:r>
      <w:r w:rsidRPr="002F58DD">
        <w:rPr>
          <w:spacing w:val="-1"/>
          <w:sz w:val="20"/>
          <w:szCs w:val="20"/>
        </w:rPr>
        <w:t xml:space="preserve"> </w:t>
      </w:r>
      <w:r w:rsidRPr="002F58DD">
        <w:rPr>
          <w:sz w:val="20"/>
          <w:szCs w:val="20"/>
        </w:rPr>
        <w:t>i</w:t>
      </w:r>
      <w:r w:rsidRPr="002F58DD">
        <w:rPr>
          <w:spacing w:val="1"/>
          <w:sz w:val="20"/>
          <w:szCs w:val="20"/>
        </w:rPr>
        <w:t xml:space="preserve"> </w:t>
      </w:r>
      <w:r w:rsidRPr="002F58DD">
        <w:rPr>
          <w:spacing w:val="-2"/>
          <w:sz w:val="20"/>
          <w:szCs w:val="20"/>
        </w:rPr>
        <w:t>przepisy</w:t>
      </w:r>
    </w:p>
    <w:p w14:paraId="4AFAEB0D" w14:textId="77777777" w:rsidR="00FD0D3D" w:rsidRDefault="00FD0D3D" w:rsidP="00FD0D3D">
      <w:pPr>
        <w:pStyle w:val="Akapitzlist"/>
        <w:numPr>
          <w:ilvl w:val="0"/>
          <w:numId w:val="1"/>
        </w:numPr>
        <w:tabs>
          <w:tab w:val="left" w:pos="610"/>
        </w:tabs>
        <w:spacing w:line="288" w:lineRule="auto"/>
        <w:ind w:left="467" w:right="344" w:firstLine="0"/>
        <w:jc w:val="both"/>
        <w:rPr>
          <w:sz w:val="20"/>
        </w:rPr>
      </w:pPr>
      <w:r>
        <w:rPr>
          <w:sz w:val="20"/>
        </w:rPr>
        <w:t>Ustawa z dnia 7 lipca 1994 r. – Prawo budowlane (Dz. U. z 2002 r. Nr 106 poz. 1126) z</w:t>
      </w:r>
      <w:r>
        <w:rPr>
          <w:spacing w:val="-5"/>
          <w:sz w:val="20"/>
        </w:rPr>
        <w:t xml:space="preserve"> </w:t>
      </w:r>
      <w:r>
        <w:rPr>
          <w:sz w:val="20"/>
        </w:rPr>
        <w:t>późniejszymi zmianami (ostatnia zmiana z 2003 r. Dz. U. Nr 80 poz. 718).</w:t>
      </w:r>
    </w:p>
    <w:p w14:paraId="17183083" w14:textId="77777777" w:rsidR="00FD0D3D" w:rsidRDefault="00FD0D3D" w:rsidP="00FD0D3D">
      <w:pPr>
        <w:pStyle w:val="Akapitzlist"/>
        <w:numPr>
          <w:ilvl w:val="0"/>
          <w:numId w:val="1"/>
        </w:numPr>
        <w:tabs>
          <w:tab w:val="left" w:pos="628"/>
        </w:tabs>
        <w:spacing w:line="288" w:lineRule="auto"/>
        <w:ind w:left="467" w:right="345" w:firstLine="0"/>
        <w:jc w:val="both"/>
        <w:rPr>
          <w:sz w:val="20"/>
        </w:rPr>
      </w:pPr>
      <w:r>
        <w:rPr>
          <w:sz w:val="20"/>
        </w:rPr>
        <w:t>Rozporządzenie Ministra Infrastruktury z dnia 26.06.2002 r. w sprawie dziennika budowy, montażu i rozbiórki tablicy informacyjnej oraz ogłoszenia zawierającego dane dotyczące bezpieczeństwa pracy i ochrony zdrowia (Dz. U. z 2002 r. Nr 108 poz. 953).</w:t>
      </w:r>
    </w:p>
    <w:p w14:paraId="1609BC74" w14:textId="77777777" w:rsidR="00FD0D3D" w:rsidRDefault="00FD0D3D" w:rsidP="00FD0D3D">
      <w:pPr>
        <w:pStyle w:val="Akapitzlist"/>
        <w:numPr>
          <w:ilvl w:val="0"/>
          <w:numId w:val="1"/>
        </w:numPr>
        <w:tabs>
          <w:tab w:val="left" w:pos="596"/>
        </w:tabs>
        <w:spacing w:line="288" w:lineRule="auto"/>
        <w:ind w:left="467" w:right="342" w:firstLine="0"/>
        <w:jc w:val="both"/>
        <w:rPr>
          <w:sz w:val="20"/>
        </w:rPr>
      </w:pPr>
      <w:r>
        <w:rPr>
          <w:sz w:val="20"/>
        </w:rPr>
        <w:t>Rozporządzenie Ministra Infrastruktury z dnia 6 lutego 2003 r. w</w:t>
      </w:r>
      <w:r>
        <w:rPr>
          <w:spacing w:val="-1"/>
          <w:sz w:val="20"/>
        </w:rPr>
        <w:t xml:space="preserve"> </w:t>
      </w:r>
      <w:r>
        <w:rPr>
          <w:sz w:val="20"/>
        </w:rPr>
        <w:t>sprawie bezpieczeństwa i</w:t>
      </w:r>
      <w:r>
        <w:rPr>
          <w:spacing w:val="-3"/>
          <w:sz w:val="20"/>
        </w:rPr>
        <w:t xml:space="preserve"> </w:t>
      </w:r>
      <w:r>
        <w:rPr>
          <w:sz w:val="20"/>
        </w:rPr>
        <w:t>higieny</w:t>
      </w:r>
      <w:r>
        <w:rPr>
          <w:spacing w:val="-2"/>
          <w:sz w:val="20"/>
        </w:rPr>
        <w:t xml:space="preserve"> </w:t>
      </w:r>
      <w:r>
        <w:rPr>
          <w:sz w:val="20"/>
        </w:rPr>
        <w:t>pracy podczas wykonywania robót budowlanych (Dz. U. z 2003 r. Nr 48 poz. 401).</w:t>
      </w:r>
    </w:p>
    <w:p w14:paraId="0E8F5DB9" w14:textId="77777777" w:rsidR="00FD0D3D" w:rsidRDefault="00FD0D3D" w:rsidP="00FD0D3D">
      <w:pPr>
        <w:tabs>
          <w:tab w:val="left" w:pos="596"/>
        </w:tabs>
        <w:spacing w:line="288" w:lineRule="auto"/>
        <w:ind w:right="342"/>
        <w:jc w:val="both"/>
        <w:rPr>
          <w:sz w:val="20"/>
        </w:rPr>
      </w:pPr>
    </w:p>
    <w:p w14:paraId="2D0B42CC" w14:textId="77777777" w:rsidR="00FD0D3D" w:rsidRDefault="00FD0D3D" w:rsidP="00FD0D3D">
      <w:pPr>
        <w:tabs>
          <w:tab w:val="left" w:pos="596"/>
        </w:tabs>
        <w:spacing w:line="288" w:lineRule="auto"/>
        <w:ind w:right="342"/>
        <w:jc w:val="both"/>
        <w:rPr>
          <w:sz w:val="20"/>
        </w:rPr>
      </w:pPr>
    </w:p>
    <w:p w14:paraId="6035C059" w14:textId="77777777" w:rsidR="00674F3B" w:rsidRDefault="00674F3B">
      <w:pPr>
        <w:spacing w:line="288" w:lineRule="auto"/>
      </w:pPr>
    </w:p>
    <w:p w14:paraId="52ACF6FF" w14:textId="77777777" w:rsidR="00674F3B" w:rsidRDefault="00674F3B">
      <w:pPr>
        <w:spacing w:line="288" w:lineRule="auto"/>
      </w:pPr>
    </w:p>
    <w:p w14:paraId="379C42CD" w14:textId="77777777" w:rsidR="00674F3B" w:rsidRDefault="00674F3B">
      <w:pPr>
        <w:spacing w:line="288" w:lineRule="auto"/>
      </w:pPr>
    </w:p>
    <w:p w14:paraId="3630A8AB" w14:textId="77777777" w:rsidR="00674F3B" w:rsidRDefault="00674F3B">
      <w:pPr>
        <w:spacing w:line="288" w:lineRule="auto"/>
      </w:pPr>
    </w:p>
    <w:p w14:paraId="7A2A87DE" w14:textId="77777777" w:rsidR="00674F3B" w:rsidRDefault="00674F3B">
      <w:pPr>
        <w:spacing w:line="288" w:lineRule="auto"/>
      </w:pPr>
    </w:p>
    <w:p w14:paraId="657D18F6" w14:textId="03C365F1" w:rsidR="00674F3B" w:rsidRDefault="00674F3B">
      <w:pPr>
        <w:spacing w:line="288" w:lineRule="auto"/>
        <w:sectPr w:rsidR="00674F3B">
          <w:pgSz w:w="11910" w:h="16840"/>
          <w:pgMar w:top="640" w:right="900" w:bottom="760" w:left="780" w:header="0" w:footer="504" w:gutter="0"/>
          <w:cols w:space="708"/>
        </w:sectPr>
      </w:pPr>
    </w:p>
    <w:p w14:paraId="2A85B5D3" w14:textId="3837B974" w:rsidR="00DA6D21" w:rsidRDefault="00DA6D21" w:rsidP="00DA6D21">
      <w:pPr>
        <w:pStyle w:val="Nagwek1"/>
        <w:tabs>
          <w:tab w:val="left" w:pos="2956"/>
        </w:tabs>
        <w:ind w:left="476"/>
        <w:jc w:val="left"/>
      </w:pPr>
      <w:bookmarkStart w:id="18" w:name="_Toc179889730"/>
      <w:bookmarkStart w:id="19" w:name="_Toc180067095"/>
      <w:r>
        <w:lastRenderedPageBreak/>
        <w:t>S-07a INSTALOWANIE</w:t>
      </w:r>
      <w:r>
        <w:rPr>
          <w:spacing w:val="-8"/>
        </w:rPr>
        <w:t xml:space="preserve"> </w:t>
      </w:r>
      <w:r>
        <w:t>ŚCIANEK</w:t>
      </w:r>
      <w:r>
        <w:rPr>
          <w:spacing w:val="-5"/>
        </w:rPr>
        <w:t xml:space="preserve"> </w:t>
      </w:r>
      <w:r>
        <w:rPr>
          <w:spacing w:val="-2"/>
        </w:rPr>
        <w:t>DZIAŁOWYCH</w:t>
      </w:r>
      <w:bookmarkEnd w:id="18"/>
      <w:bookmarkEnd w:id="19"/>
    </w:p>
    <w:p w14:paraId="669D36CB" w14:textId="77777777" w:rsidR="00DA6D21" w:rsidRDefault="00DA6D21" w:rsidP="00DA6D21">
      <w:pPr>
        <w:pStyle w:val="Tekstpodstawowy"/>
        <w:spacing w:before="1"/>
        <w:ind w:left="0"/>
        <w:rPr>
          <w:b/>
          <w:sz w:val="31"/>
        </w:rPr>
      </w:pPr>
    </w:p>
    <w:p w14:paraId="384BED1A" w14:textId="77777777" w:rsidR="00DA6D21" w:rsidRDefault="00DA6D21" w:rsidP="00DA6D21">
      <w:pPr>
        <w:pStyle w:val="Tekstpodstawowy"/>
        <w:rPr>
          <w:spacing w:val="-2"/>
        </w:rPr>
      </w:pPr>
      <w:r>
        <w:t>Kod</w:t>
      </w:r>
      <w:r>
        <w:rPr>
          <w:spacing w:val="-6"/>
        </w:rPr>
        <w:t xml:space="preserve"> </w:t>
      </w:r>
      <w:r>
        <w:t>CPV:</w:t>
      </w:r>
      <w:r>
        <w:rPr>
          <w:spacing w:val="-7"/>
        </w:rPr>
        <w:t xml:space="preserve"> </w:t>
      </w:r>
      <w:r>
        <w:t>45420000-7</w:t>
      </w:r>
      <w:r>
        <w:rPr>
          <w:spacing w:val="-8"/>
        </w:rPr>
        <w:t xml:space="preserve"> </w:t>
      </w:r>
      <w:r>
        <w:t>-Roboty</w:t>
      </w:r>
      <w:r>
        <w:rPr>
          <w:spacing w:val="-7"/>
        </w:rPr>
        <w:t xml:space="preserve"> </w:t>
      </w:r>
      <w:r>
        <w:t>w</w:t>
      </w:r>
      <w:r>
        <w:rPr>
          <w:spacing w:val="-7"/>
        </w:rPr>
        <w:t xml:space="preserve"> </w:t>
      </w:r>
      <w:r>
        <w:t>zakresie</w:t>
      </w:r>
      <w:r>
        <w:rPr>
          <w:spacing w:val="-4"/>
        </w:rPr>
        <w:t xml:space="preserve"> </w:t>
      </w:r>
      <w:r>
        <w:t>zakładania</w:t>
      </w:r>
      <w:r>
        <w:rPr>
          <w:spacing w:val="-4"/>
        </w:rPr>
        <w:t xml:space="preserve"> </w:t>
      </w:r>
      <w:r>
        <w:t>stolarki</w:t>
      </w:r>
      <w:r>
        <w:rPr>
          <w:spacing w:val="-8"/>
        </w:rPr>
        <w:t xml:space="preserve"> </w:t>
      </w:r>
      <w:r>
        <w:t>budowlanej</w:t>
      </w:r>
      <w:r>
        <w:rPr>
          <w:spacing w:val="-5"/>
        </w:rPr>
        <w:t xml:space="preserve"> </w:t>
      </w:r>
      <w:r>
        <w:t>oraz</w:t>
      </w:r>
      <w:r>
        <w:rPr>
          <w:spacing w:val="-9"/>
        </w:rPr>
        <w:t xml:space="preserve"> </w:t>
      </w:r>
      <w:r>
        <w:t>roboty</w:t>
      </w:r>
      <w:r>
        <w:rPr>
          <w:spacing w:val="-11"/>
        </w:rPr>
        <w:t xml:space="preserve"> </w:t>
      </w:r>
      <w:r>
        <w:rPr>
          <w:spacing w:val="-2"/>
        </w:rPr>
        <w:t>ciesielskie</w:t>
      </w:r>
    </w:p>
    <w:p w14:paraId="0C4A50B1" w14:textId="68AB45D6" w:rsidR="00F03CAD" w:rsidRDefault="00F03CAD" w:rsidP="00F03CAD">
      <w:pPr>
        <w:pStyle w:val="Tekstpodstawowy"/>
      </w:pPr>
      <w:r>
        <w:t>Kod</w:t>
      </w:r>
      <w:r>
        <w:rPr>
          <w:spacing w:val="-6"/>
        </w:rPr>
        <w:t xml:space="preserve"> </w:t>
      </w:r>
      <w:r>
        <w:t>CPV:</w:t>
      </w:r>
      <w:r>
        <w:rPr>
          <w:spacing w:val="-7"/>
        </w:rPr>
        <w:t xml:space="preserve"> </w:t>
      </w:r>
      <w:r>
        <w:t>45262500-6</w:t>
      </w:r>
      <w:r>
        <w:rPr>
          <w:spacing w:val="-8"/>
        </w:rPr>
        <w:t xml:space="preserve"> </w:t>
      </w:r>
      <w:r>
        <w:t>-Roboty</w:t>
      </w:r>
      <w:r>
        <w:rPr>
          <w:spacing w:val="-7"/>
        </w:rPr>
        <w:t xml:space="preserve"> </w:t>
      </w:r>
      <w:r>
        <w:t>murarskie i murowe</w:t>
      </w:r>
    </w:p>
    <w:p w14:paraId="53D3D2BD" w14:textId="77777777" w:rsidR="00DA6D21" w:rsidRDefault="00DA6D21" w:rsidP="00DA6D21">
      <w:pPr>
        <w:pStyle w:val="Tekstpodstawowy"/>
        <w:spacing w:before="8"/>
        <w:ind w:left="0"/>
        <w:rPr>
          <w:sz w:val="19"/>
        </w:rPr>
      </w:pPr>
    </w:p>
    <w:p w14:paraId="78F3A747" w14:textId="4CD26584" w:rsidR="00DA6D21" w:rsidRPr="00DA6D21" w:rsidRDefault="00DA6D21" w:rsidP="00DA6D21">
      <w:pPr>
        <w:pStyle w:val="Nagwek2"/>
        <w:spacing w:before="0"/>
        <w:ind w:left="921"/>
      </w:pPr>
      <w:r>
        <w:rPr>
          <w:noProof/>
        </w:rPr>
        <w:drawing>
          <wp:anchor distT="0" distB="0" distL="0" distR="0" simplePos="0" relativeHeight="487608320" behindDoc="0" locked="0" layoutInCell="1" allowOverlap="1" wp14:anchorId="7C7636FF" wp14:editId="5E28C9C0">
            <wp:simplePos x="0" y="0"/>
            <wp:positionH relativeFrom="page">
              <wp:posOffset>798575</wp:posOffset>
            </wp:positionH>
            <wp:positionV relativeFrom="paragraph">
              <wp:posOffset>28649</wp:posOffset>
            </wp:positionV>
            <wp:extent cx="115824" cy="118872"/>
            <wp:effectExtent l="0" t="0" r="0" b="0"/>
            <wp:wrapNone/>
            <wp:docPr id="8752160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17.png"/>
                    <pic:cNvPicPr/>
                  </pic:nvPicPr>
                  <pic:blipFill>
                    <a:blip r:embed="rId23" cstate="print"/>
                    <a:stretch>
                      <a:fillRect/>
                    </a:stretch>
                  </pic:blipFill>
                  <pic:spPr>
                    <a:xfrm>
                      <a:off x="0" y="0"/>
                      <a:ext cx="115824" cy="118872"/>
                    </a:xfrm>
                    <a:prstGeom prst="rect">
                      <a:avLst/>
                    </a:prstGeom>
                  </pic:spPr>
                </pic:pic>
              </a:graphicData>
            </a:graphic>
          </wp:anchor>
        </w:drawing>
      </w:r>
      <w:r>
        <w:rPr>
          <w:spacing w:val="-2"/>
        </w:rPr>
        <w:t>WSTĘP</w:t>
      </w:r>
    </w:p>
    <w:p w14:paraId="36654E06" w14:textId="77777777" w:rsidR="00DA6D21" w:rsidRPr="00DA6D21" w:rsidRDefault="00DA6D21" w:rsidP="00DA6D21">
      <w:pPr>
        <w:pStyle w:val="Nagwek3"/>
        <w:numPr>
          <w:ilvl w:val="1"/>
          <w:numId w:val="33"/>
        </w:numPr>
        <w:tabs>
          <w:tab w:val="left" w:pos="1091"/>
          <w:tab w:val="left" w:pos="1093"/>
        </w:tabs>
        <w:ind w:hanging="626"/>
        <w:rPr>
          <w:sz w:val="20"/>
          <w:szCs w:val="20"/>
        </w:rPr>
      </w:pPr>
      <w:r w:rsidRPr="00DA6D21">
        <w:rPr>
          <w:sz w:val="20"/>
          <w:szCs w:val="20"/>
        </w:rPr>
        <w:t>Nazwa</w:t>
      </w:r>
      <w:r w:rsidRPr="00DA6D21">
        <w:rPr>
          <w:spacing w:val="-2"/>
          <w:sz w:val="20"/>
          <w:szCs w:val="20"/>
        </w:rPr>
        <w:t xml:space="preserve"> </w:t>
      </w:r>
      <w:r w:rsidRPr="00DA6D21">
        <w:rPr>
          <w:sz w:val="20"/>
          <w:szCs w:val="20"/>
        </w:rPr>
        <w:t>nadana</w:t>
      </w:r>
      <w:r w:rsidRPr="00DA6D21">
        <w:rPr>
          <w:spacing w:val="-1"/>
          <w:sz w:val="20"/>
          <w:szCs w:val="20"/>
        </w:rPr>
        <w:t xml:space="preserve"> </w:t>
      </w:r>
      <w:r w:rsidRPr="00DA6D21">
        <w:rPr>
          <w:sz w:val="20"/>
          <w:szCs w:val="20"/>
        </w:rPr>
        <w:t>zamówieniu</w:t>
      </w:r>
      <w:r w:rsidRPr="00DA6D21">
        <w:rPr>
          <w:spacing w:val="-1"/>
          <w:sz w:val="20"/>
          <w:szCs w:val="20"/>
        </w:rPr>
        <w:t xml:space="preserve"> </w:t>
      </w:r>
      <w:r w:rsidRPr="00DA6D21">
        <w:rPr>
          <w:sz w:val="20"/>
          <w:szCs w:val="20"/>
        </w:rPr>
        <w:t>przez</w:t>
      </w:r>
      <w:r w:rsidRPr="00DA6D21">
        <w:rPr>
          <w:spacing w:val="-1"/>
          <w:sz w:val="20"/>
          <w:szCs w:val="20"/>
        </w:rPr>
        <w:t xml:space="preserve"> </w:t>
      </w:r>
      <w:r w:rsidRPr="00DA6D21">
        <w:rPr>
          <w:spacing w:val="-2"/>
          <w:sz w:val="20"/>
          <w:szCs w:val="20"/>
        </w:rPr>
        <w:t>zamawiającego:</w:t>
      </w:r>
    </w:p>
    <w:p w14:paraId="73B0219C" w14:textId="77777777" w:rsidR="00DA6D21" w:rsidRDefault="00DA6D21" w:rsidP="00DA6D21">
      <w:pPr>
        <w:pStyle w:val="Tekstpodstawowy"/>
        <w:spacing w:before="57"/>
        <w:ind w:left="466"/>
        <w:jc w:val="both"/>
      </w:pPr>
      <w:r>
        <w:t>Remont i modernizacja pomieszczeń w budynku Wojewódzkiej Komendy Policji</w:t>
      </w:r>
    </w:p>
    <w:p w14:paraId="47064D3D" w14:textId="77777777" w:rsidR="00DA6D21" w:rsidRDefault="00DA6D21" w:rsidP="00DA6D21">
      <w:pPr>
        <w:pStyle w:val="Tekstpodstawowy"/>
        <w:spacing w:before="9"/>
        <w:ind w:left="1092"/>
        <w:rPr>
          <w:sz w:val="27"/>
        </w:rPr>
      </w:pPr>
    </w:p>
    <w:p w14:paraId="25FB56F4" w14:textId="559032FF" w:rsidR="00DA6D21" w:rsidRPr="00DA6D21" w:rsidRDefault="00DA6D21" w:rsidP="00DA6D21">
      <w:pPr>
        <w:pStyle w:val="Nagwek3"/>
        <w:numPr>
          <w:ilvl w:val="1"/>
          <w:numId w:val="33"/>
        </w:numPr>
        <w:tabs>
          <w:tab w:val="left" w:pos="1091"/>
          <w:tab w:val="left" w:pos="1093"/>
        </w:tabs>
        <w:ind w:hanging="626"/>
        <w:rPr>
          <w:sz w:val="20"/>
          <w:szCs w:val="20"/>
        </w:rPr>
      </w:pPr>
      <w:r w:rsidRPr="00DA6D21">
        <w:rPr>
          <w:sz w:val="20"/>
          <w:szCs w:val="20"/>
        </w:rPr>
        <w:t>Przedmiot</w:t>
      </w:r>
      <w:r w:rsidRPr="00DA6D21">
        <w:rPr>
          <w:spacing w:val="2"/>
          <w:sz w:val="20"/>
          <w:szCs w:val="20"/>
        </w:rPr>
        <w:t xml:space="preserve"> </w:t>
      </w:r>
      <w:r w:rsidRPr="00DA6D21">
        <w:rPr>
          <w:spacing w:val="-5"/>
          <w:sz w:val="20"/>
          <w:szCs w:val="20"/>
        </w:rPr>
        <w:t>ST</w:t>
      </w:r>
    </w:p>
    <w:p w14:paraId="36439D04" w14:textId="77777777" w:rsidR="00DA6D21" w:rsidRDefault="00DA6D21" w:rsidP="00DA6D21">
      <w:pPr>
        <w:pStyle w:val="Akapitzlist"/>
        <w:numPr>
          <w:ilvl w:val="2"/>
          <w:numId w:val="33"/>
        </w:numPr>
        <w:tabs>
          <w:tab w:val="left" w:pos="1022"/>
        </w:tabs>
        <w:spacing w:before="57"/>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5AEB7C24" w14:textId="04198561" w:rsidR="00DA6D21" w:rsidRDefault="00DA6D21" w:rsidP="00DA6D21">
      <w:pPr>
        <w:pStyle w:val="Tekstpodstawowy"/>
        <w:tabs>
          <w:tab w:val="left" w:pos="3302"/>
        </w:tabs>
        <w:spacing w:before="46"/>
        <w:rPr>
          <w:w w:val="95"/>
        </w:rPr>
      </w:pPr>
      <w:r>
        <w:rPr>
          <w:spacing w:val="-2"/>
        </w:rPr>
        <w:t>Rodzaj:</w:t>
      </w:r>
      <w:r>
        <w:tab/>
      </w:r>
      <w:r>
        <w:rPr>
          <w:w w:val="95"/>
        </w:rPr>
        <w:t>REMONT I MODERNIZACJA POMIESZCZEŃ</w:t>
      </w:r>
    </w:p>
    <w:p w14:paraId="5C7C10C8" w14:textId="05306244" w:rsidR="00DA6D21" w:rsidRDefault="00DA6D21" w:rsidP="00DA6D21">
      <w:pPr>
        <w:pStyle w:val="Tekstpodstawowy"/>
        <w:tabs>
          <w:tab w:val="left" w:pos="3302"/>
        </w:tabs>
        <w:spacing w:before="46"/>
      </w:pPr>
      <w:r>
        <w:rPr>
          <w:w w:val="95"/>
        </w:rPr>
        <w:tab/>
        <w:t>W BUDYNKU WOJEWÓDZKIEJ KOMENDY POLICJI</w:t>
      </w:r>
    </w:p>
    <w:p w14:paraId="17065B2E" w14:textId="30CFA308" w:rsidR="00DA6D21" w:rsidRDefault="00DA6D21" w:rsidP="00DA6D21">
      <w:pPr>
        <w:pStyle w:val="Tekstpodstawowy"/>
        <w:tabs>
          <w:tab w:val="right" w:pos="3802"/>
        </w:tabs>
        <w:spacing w:before="277"/>
      </w:pPr>
      <w:r>
        <w:t>Adres</w:t>
      </w:r>
      <w:r>
        <w:rPr>
          <w:spacing w:val="-8"/>
        </w:rPr>
        <w:t xml:space="preserve"> </w:t>
      </w:r>
      <w:r>
        <w:rPr>
          <w:spacing w:val="-2"/>
        </w:rPr>
        <w:t>przedsięwzięcia:</w:t>
      </w:r>
      <w:r>
        <w:rPr>
          <w:rFonts w:ascii="Times New Roman" w:hAnsi="Times New Roman"/>
        </w:rPr>
        <w:tab/>
        <w:t xml:space="preserve">                </w:t>
      </w:r>
      <w:r>
        <w:t>50</w:t>
      </w:r>
      <w:r w:rsidRPr="00457B14">
        <w:t>-</w:t>
      </w:r>
      <w:r>
        <w:t>040 WROCŁAW, ul. PODWALE 31/32</w:t>
      </w:r>
    </w:p>
    <w:p w14:paraId="69E4AEFA" w14:textId="77777777" w:rsidR="00DA6D21" w:rsidRDefault="00DA6D21" w:rsidP="00DA6D21">
      <w:pPr>
        <w:pStyle w:val="Tekstpodstawowy"/>
        <w:ind w:left="0"/>
        <w:rPr>
          <w:sz w:val="24"/>
        </w:rPr>
      </w:pPr>
    </w:p>
    <w:p w14:paraId="0519A0AA" w14:textId="180148A4" w:rsidR="00DA6D21" w:rsidRDefault="00DA6D21" w:rsidP="00DA6D21">
      <w:pPr>
        <w:pStyle w:val="Tekstpodstawowy"/>
        <w:spacing w:before="1"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dotyczące wykonania i odbioru robót związanych z remontem budynku.</w:t>
      </w:r>
    </w:p>
    <w:p w14:paraId="43354631" w14:textId="77777777" w:rsidR="00DA6D21" w:rsidRDefault="00DA6D21" w:rsidP="00DA6D21">
      <w:pPr>
        <w:pStyle w:val="Tekstpodstawowy"/>
        <w:spacing w:before="11"/>
        <w:ind w:left="0"/>
        <w:rPr>
          <w:sz w:val="23"/>
        </w:rPr>
      </w:pPr>
    </w:p>
    <w:p w14:paraId="6DD2949F" w14:textId="77777777" w:rsidR="00DA6D21" w:rsidRDefault="00DA6D21" w:rsidP="00DA6D21">
      <w:pPr>
        <w:pStyle w:val="Akapitzlist"/>
        <w:numPr>
          <w:ilvl w:val="2"/>
          <w:numId w:val="33"/>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429C9B43" w14:textId="4150DA4B" w:rsidR="00DA6D21" w:rsidRDefault="00DA6D21" w:rsidP="00DA6D21">
      <w:pPr>
        <w:pStyle w:val="Akapitzlist"/>
        <w:numPr>
          <w:ilvl w:val="0"/>
          <w:numId w:val="32"/>
        </w:numPr>
        <w:tabs>
          <w:tab w:val="left" w:pos="701"/>
          <w:tab w:val="left" w:pos="3302"/>
        </w:tabs>
        <w:spacing w:before="47"/>
        <w:ind w:hanging="234"/>
      </w:pPr>
      <w:r>
        <w:rPr>
          <w:spacing w:val="-2"/>
          <w:sz w:val="20"/>
        </w:rPr>
        <w:t>Zamawiający:</w:t>
      </w:r>
      <w:r>
        <w:rPr>
          <w:sz w:val="20"/>
        </w:rPr>
        <w:tab/>
      </w:r>
      <w:r>
        <w:rPr>
          <w:sz w:val="20"/>
          <w:szCs w:val="20"/>
        </w:rPr>
        <w:t>Wojewódzka Komenda Policji</w:t>
      </w:r>
    </w:p>
    <w:p w14:paraId="0CFD2ACA" w14:textId="77777777" w:rsidR="00DA6D21" w:rsidRDefault="00DA6D21" w:rsidP="00DA6D21">
      <w:pPr>
        <w:pStyle w:val="Tekstpodstawowy"/>
        <w:spacing w:before="2"/>
        <w:ind w:left="0"/>
        <w:rPr>
          <w:sz w:val="28"/>
        </w:rPr>
      </w:pPr>
    </w:p>
    <w:p w14:paraId="675F4BDD" w14:textId="77777777" w:rsidR="00DA6D21" w:rsidRDefault="00DA6D21" w:rsidP="00DA6D21">
      <w:pPr>
        <w:pStyle w:val="Akapitzlist"/>
        <w:numPr>
          <w:ilvl w:val="0"/>
          <w:numId w:val="32"/>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4DEE5E3C" w14:textId="77777777" w:rsidR="00DA6D21" w:rsidRDefault="00DA6D21" w:rsidP="00DA6D21">
      <w:pPr>
        <w:pStyle w:val="Tekstpodstawowy"/>
        <w:spacing w:before="9"/>
        <w:ind w:left="0"/>
        <w:rPr>
          <w:sz w:val="27"/>
        </w:rPr>
      </w:pPr>
    </w:p>
    <w:p w14:paraId="4CA214CA" w14:textId="044C738E" w:rsidR="00DA6D21" w:rsidRPr="00DA6D21" w:rsidRDefault="00DA6D21" w:rsidP="00DA6D21">
      <w:pPr>
        <w:pStyle w:val="Nagwek3"/>
        <w:numPr>
          <w:ilvl w:val="1"/>
          <w:numId w:val="33"/>
        </w:numPr>
        <w:tabs>
          <w:tab w:val="left" w:pos="1091"/>
          <w:tab w:val="left" w:pos="1093"/>
        </w:tabs>
        <w:spacing w:before="1"/>
        <w:ind w:hanging="626"/>
        <w:rPr>
          <w:sz w:val="20"/>
          <w:szCs w:val="20"/>
        </w:rPr>
      </w:pPr>
      <w:r w:rsidRPr="00DA6D21">
        <w:rPr>
          <w:sz w:val="20"/>
          <w:szCs w:val="20"/>
        </w:rPr>
        <w:t>Przedmiot</w:t>
      </w:r>
      <w:r w:rsidRPr="00DA6D21">
        <w:rPr>
          <w:spacing w:val="-4"/>
          <w:sz w:val="20"/>
          <w:szCs w:val="20"/>
        </w:rPr>
        <w:t xml:space="preserve"> </w:t>
      </w:r>
      <w:r w:rsidRPr="00DA6D21">
        <w:rPr>
          <w:sz w:val="20"/>
          <w:szCs w:val="20"/>
        </w:rPr>
        <w:t>i</w:t>
      </w:r>
      <w:r w:rsidRPr="00DA6D21">
        <w:rPr>
          <w:spacing w:val="-2"/>
          <w:sz w:val="20"/>
          <w:szCs w:val="20"/>
        </w:rPr>
        <w:t xml:space="preserve"> </w:t>
      </w:r>
      <w:r w:rsidRPr="00DA6D21">
        <w:rPr>
          <w:sz w:val="20"/>
          <w:szCs w:val="20"/>
        </w:rPr>
        <w:t>zakres</w:t>
      </w:r>
      <w:r w:rsidRPr="00DA6D21">
        <w:rPr>
          <w:spacing w:val="-1"/>
          <w:sz w:val="20"/>
          <w:szCs w:val="20"/>
        </w:rPr>
        <w:t xml:space="preserve"> </w:t>
      </w:r>
      <w:r w:rsidRPr="00DA6D21">
        <w:rPr>
          <w:sz w:val="20"/>
          <w:szCs w:val="20"/>
        </w:rPr>
        <w:t>robót</w:t>
      </w:r>
      <w:r w:rsidRPr="00DA6D21">
        <w:rPr>
          <w:spacing w:val="-2"/>
          <w:sz w:val="20"/>
          <w:szCs w:val="20"/>
        </w:rPr>
        <w:t xml:space="preserve"> </w:t>
      </w:r>
      <w:r w:rsidRPr="00DA6D21">
        <w:rPr>
          <w:sz w:val="20"/>
          <w:szCs w:val="20"/>
        </w:rPr>
        <w:t>objętych</w:t>
      </w:r>
      <w:r w:rsidRPr="00DA6D21">
        <w:rPr>
          <w:spacing w:val="1"/>
          <w:sz w:val="20"/>
          <w:szCs w:val="20"/>
        </w:rPr>
        <w:t xml:space="preserve"> </w:t>
      </w:r>
      <w:r w:rsidRPr="00DA6D21">
        <w:rPr>
          <w:spacing w:val="-5"/>
          <w:sz w:val="20"/>
          <w:szCs w:val="20"/>
        </w:rPr>
        <w:t>ST</w:t>
      </w:r>
    </w:p>
    <w:p w14:paraId="01045FEE" w14:textId="77777777" w:rsidR="00DA6D21" w:rsidRDefault="00DA6D21" w:rsidP="00DA6D21">
      <w:pPr>
        <w:pStyle w:val="Tekstpodstawowy"/>
        <w:spacing w:before="56"/>
        <w:ind w:left="465"/>
      </w:pPr>
      <w:r>
        <w:t>Roboty,</w:t>
      </w:r>
      <w:r>
        <w:rPr>
          <w:spacing w:val="-7"/>
        </w:rPr>
        <w:t xml:space="preserve"> </w:t>
      </w:r>
      <w:r>
        <w:t>których</w:t>
      </w:r>
      <w:r>
        <w:rPr>
          <w:spacing w:val="-6"/>
        </w:rPr>
        <w:t xml:space="preserve"> </w:t>
      </w:r>
      <w:r>
        <w:t>dotyczy</w:t>
      </w:r>
      <w:r>
        <w:rPr>
          <w:spacing w:val="-9"/>
        </w:rPr>
        <w:t xml:space="preserve"> </w:t>
      </w:r>
      <w:r>
        <w:t>specyfikacja,</w:t>
      </w:r>
      <w:r>
        <w:rPr>
          <w:spacing w:val="-6"/>
        </w:rPr>
        <w:t xml:space="preserve"> </w:t>
      </w:r>
      <w:r>
        <w:t>obejmują</w:t>
      </w:r>
      <w:r>
        <w:rPr>
          <w:spacing w:val="-8"/>
        </w:rPr>
        <w:t xml:space="preserve"> </w:t>
      </w:r>
      <w:r>
        <w:t>wszystkie</w:t>
      </w:r>
      <w:r>
        <w:rPr>
          <w:spacing w:val="-7"/>
        </w:rPr>
        <w:t xml:space="preserve"> </w:t>
      </w:r>
      <w:r>
        <w:t>czynności</w:t>
      </w:r>
      <w:r>
        <w:rPr>
          <w:spacing w:val="-6"/>
        </w:rPr>
        <w:t xml:space="preserve"> </w:t>
      </w:r>
      <w:r>
        <w:t>mające</w:t>
      </w:r>
      <w:r>
        <w:rPr>
          <w:spacing w:val="-7"/>
        </w:rPr>
        <w:t xml:space="preserve"> </w:t>
      </w:r>
      <w:r>
        <w:t>na</w:t>
      </w:r>
      <w:r>
        <w:rPr>
          <w:spacing w:val="-6"/>
        </w:rPr>
        <w:t xml:space="preserve"> </w:t>
      </w:r>
      <w:r>
        <w:t>celu</w:t>
      </w:r>
      <w:r>
        <w:rPr>
          <w:spacing w:val="-6"/>
        </w:rPr>
        <w:t xml:space="preserve"> </w:t>
      </w:r>
      <w:r>
        <w:rPr>
          <w:spacing w:val="-2"/>
        </w:rPr>
        <w:t>wykonanie:</w:t>
      </w:r>
    </w:p>
    <w:p w14:paraId="1FE0D912" w14:textId="40D7DDBC" w:rsidR="00DA6D21" w:rsidRPr="006568BC" w:rsidRDefault="006568BC" w:rsidP="006568BC">
      <w:pPr>
        <w:tabs>
          <w:tab w:val="left" w:pos="1353"/>
        </w:tabs>
        <w:spacing w:before="46"/>
        <w:ind w:left="465"/>
        <w:rPr>
          <w:sz w:val="20"/>
        </w:rPr>
      </w:pPr>
      <w:r>
        <w:rPr>
          <w:sz w:val="20"/>
        </w:rPr>
        <w:t>- ś</w:t>
      </w:r>
      <w:r w:rsidR="00A825AA" w:rsidRPr="006568BC">
        <w:rPr>
          <w:sz w:val="20"/>
        </w:rPr>
        <w:t>cian działowych</w:t>
      </w:r>
      <w:r w:rsidR="00DA6D21" w:rsidRPr="006568BC">
        <w:rPr>
          <w:spacing w:val="-4"/>
          <w:sz w:val="20"/>
        </w:rPr>
        <w:t xml:space="preserve"> </w:t>
      </w:r>
      <w:r w:rsidR="00DA6D21" w:rsidRPr="006568BC">
        <w:rPr>
          <w:sz w:val="20"/>
        </w:rPr>
        <w:t>z</w:t>
      </w:r>
      <w:r w:rsidR="00DA6D21" w:rsidRPr="006568BC">
        <w:rPr>
          <w:spacing w:val="-4"/>
          <w:sz w:val="20"/>
        </w:rPr>
        <w:t xml:space="preserve"> </w:t>
      </w:r>
      <w:r w:rsidR="00DA6D21" w:rsidRPr="006568BC">
        <w:rPr>
          <w:sz w:val="20"/>
        </w:rPr>
        <w:t>płyt</w:t>
      </w:r>
      <w:r w:rsidR="00DA6D21" w:rsidRPr="006568BC">
        <w:rPr>
          <w:spacing w:val="-4"/>
          <w:sz w:val="20"/>
        </w:rPr>
        <w:t xml:space="preserve"> </w:t>
      </w:r>
      <w:r w:rsidR="00DA6D21" w:rsidRPr="006568BC">
        <w:rPr>
          <w:sz w:val="20"/>
        </w:rPr>
        <w:t>gipsowo</w:t>
      </w:r>
      <w:r w:rsidR="00DA6D21" w:rsidRPr="006568BC">
        <w:rPr>
          <w:spacing w:val="-5"/>
          <w:sz w:val="20"/>
        </w:rPr>
        <w:t xml:space="preserve"> </w:t>
      </w:r>
      <w:r w:rsidR="00DA6D21" w:rsidRPr="006568BC">
        <w:rPr>
          <w:sz w:val="20"/>
        </w:rPr>
        <w:t>–</w:t>
      </w:r>
      <w:r w:rsidR="00DA6D21" w:rsidRPr="006568BC">
        <w:rPr>
          <w:spacing w:val="1"/>
          <w:sz w:val="20"/>
        </w:rPr>
        <w:t xml:space="preserve"> </w:t>
      </w:r>
      <w:r w:rsidR="00DA6D21" w:rsidRPr="006568BC">
        <w:rPr>
          <w:spacing w:val="-2"/>
          <w:sz w:val="20"/>
        </w:rPr>
        <w:t>kartonowych</w:t>
      </w:r>
    </w:p>
    <w:p w14:paraId="0FF45671" w14:textId="58F88489" w:rsidR="00DA6D21" w:rsidRPr="006568BC" w:rsidRDefault="006568BC" w:rsidP="006568BC">
      <w:pPr>
        <w:tabs>
          <w:tab w:val="left" w:pos="1353"/>
        </w:tabs>
        <w:spacing w:before="46" w:line="288" w:lineRule="auto"/>
        <w:ind w:left="465" w:right="345"/>
        <w:rPr>
          <w:sz w:val="20"/>
        </w:rPr>
      </w:pPr>
      <w:r>
        <w:rPr>
          <w:sz w:val="20"/>
        </w:rPr>
        <w:t>- ś</w:t>
      </w:r>
      <w:r w:rsidR="00A825AA" w:rsidRPr="006568BC">
        <w:rPr>
          <w:sz w:val="20"/>
        </w:rPr>
        <w:t>cian działowych z ceramiki</w:t>
      </w:r>
      <w:r w:rsidR="00DA6D21" w:rsidRPr="006568BC">
        <w:rPr>
          <w:sz w:val="20"/>
        </w:rPr>
        <w:t>.</w:t>
      </w:r>
    </w:p>
    <w:p w14:paraId="2BA4F64B" w14:textId="77777777" w:rsidR="00DA6D21" w:rsidRDefault="00DA6D21" w:rsidP="00DA6D21">
      <w:pPr>
        <w:pStyle w:val="Tekstpodstawowy"/>
        <w:spacing w:line="288" w:lineRule="auto"/>
        <w:ind w:left="465" w:right="339"/>
      </w:pPr>
      <w:r>
        <w:t>Zakres opracowania obejmuje określenie wymagań</w:t>
      </w:r>
      <w:r>
        <w:rPr>
          <w:spacing w:val="27"/>
        </w:rPr>
        <w:t xml:space="preserve"> </w:t>
      </w:r>
      <w:r>
        <w:t>odnośnie</w:t>
      </w:r>
      <w:r>
        <w:rPr>
          <w:spacing w:val="27"/>
        </w:rPr>
        <w:t xml:space="preserve"> </w:t>
      </w:r>
      <w:r>
        <w:t>własności materiałów,</w:t>
      </w:r>
      <w:r>
        <w:rPr>
          <w:spacing w:val="28"/>
        </w:rPr>
        <w:t xml:space="preserve"> </w:t>
      </w:r>
      <w:r>
        <w:t>wymagań</w:t>
      </w:r>
      <w:r>
        <w:rPr>
          <w:spacing w:val="27"/>
        </w:rPr>
        <w:t xml:space="preserve"> </w:t>
      </w:r>
      <w:r>
        <w:t>i sposobów oceny podłoży, wykonanie okładzin z płyt gipsowo – kartonowych, oraz ich odbiory.</w:t>
      </w:r>
    </w:p>
    <w:p w14:paraId="72897725" w14:textId="77777777" w:rsidR="00DA6D21" w:rsidRDefault="00DA6D21" w:rsidP="00DA6D21">
      <w:pPr>
        <w:pStyle w:val="Tekstpodstawowy"/>
        <w:spacing w:line="288" w:lineRule="auto"/>
        <w:ind w:left="465"/>
      </w:pPr>
      <w:r>
        <w:t>Specyfikacja</w:t>
      </w:r>
      <w:r>
        <w:rPr>
          <w:spacing w:val="40"/>
        </w:rPr>
        <w:t xml:space="preserve"> </w:t>
      </w:r>
      <w:r>
        <w:t>nie</w:t>
      </w:r>
      <w:r>
        <w:rPr>
          <w:spacing w:val="40"/>
        </w:rPr>
        <w:t xml:space="preserve"> </w:t>
      </w:r>
      <w:r>
        <w:t>obejmuje</w:t>
      </w:r>
      <w:r>
        <w:rPr>
          <w:spacing w:val="40"/>
        </w:rPr>
        <w:t xml:space="preserve"> </w:t>
      </w:r>
      <w:r>
        <w:t>wykładzin</w:t>
      </w:r>
      <w:r>
        <w:rPr>
          <w:spacing w:val="40"/>
        </w:rPr>
        <w:t xml:space="preserve"> </w:t>
      </w:r>
      <w:r>
        <w:t>i</w:t>
      </w:r>
      <w:r>
        <w:rPr>
          <w:spacing w:val="40"/>
        </w:rPr>
        <w:t xml:space="preserve"> </w:t>
      </w:r>
      <w:r>
        <w:t>okładzin</w:t>
      </w:r>
      <w:r>
        <w:rPr>
          <w:spacing w:val="40"/>
        </w:rPr>
        <w:t xml:space="preserve"> </w:t>
      </w:r>
      <w:r>
        <w:t>chemoodpornych</w:t>
      </w:r>
      <w:r>
        <w:rPr>
          <w:spacing w:val="40"/>
        </w:rPr>
        <w:t xml:space="preserve"> </w:t>
      </w:r>
      <w:r>
        <w:t>oraz</w:t>
      </w:r>
      <w:r>
        <w:rPr>
          <w:spacing w:val="40"/>
        </w:rPr>
        <w:t xml:space="preserve"> </w:t>
      </w:r>
      <w:r>
        <w:t>wykonywanych</w:t>
      </w:r>
      <w:r>
        <w:rPr>
          <w:spacing w:val="40"/>
        </w:rPr>
        <w:t xml:space="preserve"> </w:t>
      </w:r>
      <w:r>
        <w:t>według metod opatentowanych lub innych zaprojektowanych indywidualnie dla konkretnego obiektu.</w:t>
      </w:r>
    </w:p>
    <w:p w14:paraId="1EACAB1C" w14:textId="77777777" w:rsidR="00DA6D21" w:rsidRDefault="00DA6D21" w:rsidP="00DA6D21">
      <w:pPr>
        <w:pStyle w:val="Tekstpodstawowy"/>
        <w:spacing w:before="10"/>
        <w:ind w:left="0"/>
        <w:rPr>
          <w:sz w:val="23"/>
        </w:rPr>
      </w:pPr>
    </w:p>
    <w:p w14:paraId="612D192D" w14:textId="7AEB30FF" w:rsidR="00DA6D21" w:rsidRPr="00DA6D21" w:rsidRDefault="00DA6D21" w:rsidP="00DA6D21">
      <w:pPr>
        <w:pStyle w:val="Nagwek3"/>
        <w:numPr>
          <w:ilvl w:val="1"/>
          <w:numId w:val="33"/>
        </w:numPr>
        <w:tabs>
          <w:tab w:val="left" w:pos="1091"/>
          <w:tab w:val="left" w:pos="1093"/>
        </w:tabs>
        <w:spacing w:before="1"/>
        <w:ind w:hanging="626"/>
        <w:rPr>
          <w:sz w:val="20"/>
          <w:szCs w:val="20"/>
        </w:rPr>
      </w:pPr>
      <w:r w:rsidRPr="00DA6D21">
        <w:rPr>
          <w:sz w:val="20"/>
          <w:szCs w:val="20"/>
        </w:rPr>
        <w:t>Określenia</w:t>
      </w:r>
      <w:r w:rsidRPr="00DA6D21">
        <w:rPr>
          <w:spacing w:val="-2"/>
          <w:sz w:val="20"/>
          <w:szCs w:val="20"/>
        </w:rPr>
        <w:t xml:space="preserve"> </w:t>
      </w:r>
      <w:r w:rsidRPr="00DA6D21">
        <w:rPr>
          <w:sz w:val="20"/>
          <w:szCs w:val="20"/>
        </w:rPr>
        <w:t>podstawowe</w:t>
      </w:r>
    </w:p>
    <w:p w14:paraId="1A2BC28B" w14:textId="67EEF94A" w:rsidR="00DA6D21" w:rsidRDefault="00DA6D21" w:rsidP="00DA6D21">
      <w:pPr>
        <w:pStyle w:val="Tekstpodstawowy"/>
        <w:spacing w:before="56" w:line="288" w:lineRule="auto"/>
        <w:ind w:left="465" w:right="346"/>
      </w:pPr>
      <w:r>
        <w:t>Określenia</w:t>
      </w:r>
      <w:r>
        <w:rPr>
          <w:spacing w:val="-7"/>
        </w:rPr>
        <w:t xml:space="preserve"> </w:t>
      </w:r>
      <w:r>
        <w:t>podane</w:t>
      </w:r>
      <w:r>
        <w:rPr>
          <w:spacing w:val="-5"/>
        </w:rPr>
        <w:t xml:space="preserve"> </w:t>
      </w:r>
      <w:r>
        <w:t>w</w:t>
      </w:r>
      <w:r>
        <w:rPr>
          <w:spacing w:val="-9"/>
        </w:rPr>
        <w:t xml:space="preserve"> </w:t>
      </w:r>
      <w:r>
        <w:t>niniejszej</w:t>
      </w:r>
      <w:r>
        <w:rPr>
          <w:spacing w:val="-8"/>
        </w:rPr>
        <w:t xml:space="preserve"> </w:t>
      </w:r>
      <w:r>
        <w:t>Specyfikacji</w:t>
      </w:r>
      <w:r>
        <w:rPr>
          <w:spacing w:val="-10"/>
        </w:rPr>
        <w:t xml:space="preserve"> </w:t>
      </w:r>
      <w:r>
        <w:t>są</w:t>
      </w:r>
      <w:r>
        <w:rPr>
          <w:spacing w:val="-5"/>
        </w:rPr>
        <w:t xml:space="preserve"> </w:t>
      </w:r>
      <w:r>
        <w:t>zgodne</w:t>
      </w:r>
      <w:r>
        <w:rPr>
          <w:spacing w:val="-5"/>
        </w:rPr>
        <w:t xml:space="preserve"> </w:t>
      </w:r>
      <w:r>
        <w:t>z</w:t>
      </w:r>
      <w:r>
        <w:rPr>
          <w:spacing w:val="-9"/>
        </w:rPr>
        <w:t xml:space="preserve"> </w:t>
      </w:r>
      <w:r>
        <w:t>odpowiednimi</w:t>
      </w:r>
      <w:r>
        <w:rPr>
          <w:spacing w:val="-9"/>
        </w:rPr>
        <w:t xml:space="preserve"> </w:t>
      </w:r>
      <w:r>
        <w:t>normami</w:t>
      </w:r>
      <w:r>
        <w:rPr>
          <w:spacing w:val="-9"/>
        </w:rPr>
        <w:t xml:space="preserve"> </w:t>
      </w:r>
      <w:r>
        <w:t>oraz</w:t>
      </w:r>
      <w:r>
        <w:rPr>
          <w:spacing w:val="-11"/>
        </w:rPr>
        <w:t xml:space="preserve"> </w:t>
      </w:r>
      <w:r>
        <w:t>określeniami podanymi w S-00 „Wymagania ogólne” pkt 1.4</w:t>
      </w:r>
    </w:p>
    <w:p w14:paraId="1BD31741" w14:textId="77777777" w:rsidR="00DA6D21" w:rsidRDefault="00DA6D21" w:rsidP="00DA6D21">
      <w:pPr>
        <w:pStyle w:val="Tekstpodstawowy"/>
        <w:spacing w:before="10"/>
        <w:ind w:left="0"/>
        <w:rPr>
          <w:sz w:val="23"/>
        </w:rPr>
      </w:pPr>
    </w:p>
    <w:p w14:paraId="0C2FDA67" w14:textId="31F00818" w:rsidR="00DA6D21" w:rsidRPr="00DA6D21" w:rsidRDefault="00DA6D21" w:rsidP="00DA6D21">
      <w:pPr>
        <w:pStyle w:val="Nagwek3"/>
        <w:numPr>
          <w:ilvl w:val="1"/>
          <w:numId w:val="33"/>
        </w:numPr>
        <w:tabs>
          <w:tab w:val="left" w:pos="1091"/>
          <w:tab w:val="left" w:pos="1093"/>
        </w:tabs>
        <w:ind w:hanging="626"/>
        <w:rPr>
          <w:sz w:val="20"/>
          <w:szCs w:val="20"/>
        </w:rPr>
      </w:pPr>
      <w:r w:rsidRPr="00DA6D21">
        <w:rPr>
          <w:sz w:val="20"/>
          <w:szCs w:val="20"/>
        </w:rPr>
        <w:t>Ogólne</w:t>
      </w:r>
      <w:r w:rsidRPr="00DA6D21">
        <w:rPr>
          <w:spacing w:val="-4"/>
          <w:sz w:val="20"/>
          <w:szCs w:val="20"/>
        </w:rPr>
        <w:t xml:space="preserve"> </w:t>
      </w:r>
      <w:r w:rsidRPr="00DA6D21">
        <w:rPr>
          <w:sz w:val="20"/>
          <w:szCs w:val="20"/>
        </w:rPr>
        <w:t>wymagania</w:t>
      </w:r>
      <w:r w:rsidRPr="00DA6D21">
        <w:rPr>
          <w:spacing w:val="-1"/>
          <w:sz w:val="20"/>
          <w:szCs w:val="20"/>
        </w:rPr>
        <w:t xml:space="preserve"> </w:t>
      </w:r>
      <w:r w:rsidRPr="00DA6D21">
        <w:rPr>
          <w:sz w:val="20"/>
          <w:szCs w:val="20"/>
        </w:rPr>
        <w:t>dotyczące robót</w:t>
      </w:r>
    </w:p>
    <w:p w14:paraId="22DA6754" w14:textId="77777777" w:rsidR="00DA6D21" w:rsidRDefault="00DA6D21" w:rsidP="00DA6D21">
      <w:pPr>
        <w:pStyle w:val="Tekstpodstawowy"/>
        <w:spacing w:before="57" w:line="288" w:lineRule="auto"/>
        <w:ind w:left="465" w:right="340"/>
      </w:pPr>
      <w:r>
        <w:t>Przy</w:t>
      </w:r>
      <w:r>
        <w:rPr>
          <w:spacing w:val="-16"/>
        </w:rPr>
        <w:t xml:space="preserve"> </w:t>
      </w:r>
      <w:r>
        <w:t>wykonywaniu</w:t>
      </w:r>
      <w:r>
        <w:rPr>
          <w:spacing w:val="-14"/>
        </w:rPr>
        <w:t xml:space="preserve"> </w:t>
      </w:r>
      <w:r>
        <w:t>okładzin</w:t>
      </w:r>
      <w:r>
        <w:rPr>
          <w:spacing w:val="-14"/>
        </w:rPr>
        <w:t xml:space="preserve"> </w:t>
      </w:r>
      <w:r>
        <w:t>z</w:t>
      </w:r>
      <w:r>
        <w:rPr>
          <w:spacing w:val="-14"/>
        </w:rPr>
        <w:t xml:space="preserve"> </w:t>
      </w:r>
      <w:r>
        <w:t>płyt</w:t>
      </w:r>
      <w:r>
        <w:rPr>
          <w:spacing w:val="-14"/>
        </w:rPr>
        <w:t xml:space="preserve"> </w:t>
      </w:r>
      <w:r>
        <w:t>gipsowo-kartonowych</w:t>
      </w:r>
      <w:r>
        <w:rPr>
          <w:spacing w:val="-14"/>
        </w:rPr>
        <w:t xml:space="preserve"> </w:t>
      </w:r>
      <w:r>
        <w:t>należy</w:t>
      </w:r>
      <w:r>
        <w:rPr>
          <w:spacing w:val="-16"/>
        </w:rPr>
        <w:t xml:space="preserve"> </w:t>
      </w:r>
      <w:r>
        <w:t>przestrzegać</w:t>
      </w:r>
      <w:r>
        <w:rPr>
          <w:spacing w:val="-14"/>
        </w:rPr>
        <w:t xml:space="preserve"> </w:t>
      </w:r>
      <w:r>
        <w:t>zasad</w:t>
      </w:r>
      <w:r>
        <w:rPr>
          <w:spacing w:val="-14"/>
        </w:rPr>
        <w:t xml:space="preserve"> </w:t>
      </w:r>
      <w:r>
        <w:t>podanych</w:t>
      </w:r>
      <w:r>
        <w:rPr>
          <w:spacing w:val="-14"/>
        </w:rPr>
        <w:t xml:space="preserve"> </w:t>
      </w:r>
      <w:r>
        <w:t xml:space="preserve">przez </w:t>
      </w:r>
      <w:r>
        <w:rPr>
          <w:spacing w:val="-2"/>
        </w:rPr>
        <w:t>producenta.</w:t>
      </w:r>
    </w:p>
    <w:p w14:paraId="2FBAC70D" w14:textId="03F9B601" w:rsidR="00DA6D21" w:rsidRDefault="00DA6D21" w:rsidP="00DA6D21">
      <w:pPr>
        <w:pStyle w:val="Tekstpodstawowy"/>
        <w:ind w:right="339"/>
      </w:pPr>
      <w:r>
        <w:t>Wykonawca</w:t>
      </w:r>
      <w:r>
        <w:rPr>
          <w:spacing w:val="32"/>
        </w:rPr>
        <w:t xml:space="preserve"> </w:t>
      </w:r>
      <w:r>
        <w:t>robót</w:t>
      </w:r>
      <w:r>
        <w:rPr>
          <w:spacing w:val="33"/>
        </w:rPr>
        <w:t xml:space="preserve"> </w:t>
      </w:r>
      <w:r>
        <w:t>jest</w:t>
      </w:r>
      <w:r>
        <w:rPr>
          <w:spacing w:val="29"/>
        </w:rPr>
        <w:t xml:space="preserve"> </w:t>
      </w:r>
      <w:r>
        <w:t>odpowiedzialny</w:t>
      </w:r>
      <w:r>
        <w:rPr>
          <w:spacing w:val="29"/>
        </w:rPr>
        <w:t xml:space="preserve"> </w:t>
      </w:r>
      <w:r>
        <w:t>za</w:t>
      </w:r>
      <w:r>
        <w:rPr>
          <w:spacing w:val="31"/>
        </w:rPr>
        <w:t xml:space="preserve"> </w:t>
      </w:r>
      <w:r>
        <w:t>jakość</w:t>
      </w:r>
      <w:r>
        <w:rPr>
          <w:spacing w:val="31"/>
        </w:rPr>
        <w:t xml:space="preserve"> </w:t>
      </w:r>
      <w:r>
        <w:t>ich</w:t>
      </w:r>
      <w:r>
        <w:rPr>
          <w:spacing w:val="33"/>
        </w:rPr>
        <w:t xml:space="preserve"> </w:t>
      </w:r>
      <w:r>
        <w:t>wykonania</w:t>
      </w:r>
      <w:r>
        <w:rPr>
          <w:spacing w:val="31"/>
        </w:rPr>
        <w:t xml:space="preserve"> </w:t>
      </w:r>
      <w:r>
        <w:t>oraz</w:t>
      </w:r>
      <w:r>
        <w:rPr>
          <w:spacing w:val="31"/>
        </w:rPr>
        <w:t xml:space="preserve"> </w:t>
      </w:r>
      <w:r>
        <w:t>za</w:t>
      </w:r>
      <w:r>
        <w:rPr>
          <w:spacing w:val="32"/>
        </w:rPr>
        <w:t xml:space="preserve"> </w:t>
      </w:r>
      <w:r>
        <w:t>ich</w:t>
      </w:r>
      <w:r>
        <w:rPr>
          <w:spacing w:val="33"/>
        </w:rPr>
        <w:t xml:space="preserve"> </w:t>
      </w:r>
      <w:r>
        <w:t>zgodność</w:t>
      </w:r>
      <w:r>
        <w:rPr>
          <w:spacing w:val="33"/>
        </w:rPr>
        <w:t xml:space="preserve"> </w:t>
      </w:r>
      <w:r>
        <w:t>z</w:t>
      </w:r>
      <w:r>
        <w:rPr>
          <w:spacing w:val="29"/>
        </w:rPr>
        <w:t xml:space="preserve"> </w:t>
      </w:r>
      <w:r>
        <w:t>dokumentacją projektową, ST i poleceniami Inspektora nadzoru.</w:t>
      </w:r>
    </w:p>
    <w:p w14:paraId="2B7306C8" w14:textId="4C6FC619" w:rsidR="00DA6D21" w:rsidRDefault="00DA6D21" w:rsidP="00DA6D21">
      <w:pPr>
        <w:pStyle w:val="Tekstpodstawowy"/>
        <w:ind w:left="0"/>
      </w:pPr>
      <w:r>
        <w:br w:type="page"/>
      </w:r>
    </w:p>
    <w:p w14:paraId="770F9202" w14:textId="77777777" w:rsidR="00DA6D21" w:rsidRDefault="00DA6D21" w:rsidP="00DA6D21">
      <w:pPr>
        <w:pStyle w:val="Tekstpodstawowy"/>
        <w:ind w:left="0"/>
      </w:pPr>
    </w:p>
    <w:p w14:paraId="76D7DDF3" w14:textId="63374C69" w:rsidR="00DA6D21" w:rsidRDefault="00DA6D21" w:rsidP="00DA6D21">
      <w:pPr>
        <w:pStyle w:val="Nagwek2"/>
        <w:spacing w:before="225"/>
        <w:ind w:left="921"/>
      </w:pPr>
      <w:r>
        <w:rPr>
          <w:noProof/>
        </w:rPr>
        <w:drawing>
          <wp:anchor distT="0" distB="0" distL="0" distR="0" simplePos="0" relativeHeight="487609344" behindDoc="0" locked="0" layoutInCell="1" allowOverlap="1" wp14:anchorId="5DD0A0FE" wp14:editId="27BD0CBD">
            <wp:simplePos x="0" y="0"/>
            <wp:positionH relativeFrom="page">
              <wp:posOffset>789431</wp:posOffset>
            </wp:positionH>
            <wp:positionV relativeFrom="paragraph">
              <wp:posOffset>171524</wp:posOffset>
            </wp:positionV>
            <wp:extent cx="121920" cy="118871"/>
            <wp:effectExtent l="0" t="0" r="0" b="0"/>
            <wp:wrapNone/>
            <wp:docPr id="151538124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3.jpeg"/>
                    <pic:cNvPicPr/>
                  </pic:nvPicPr>
                  <pic:blipFill>
                    <a:blip r:embed="rId10" cstate="print"/>
                    <a:stretch>
                      <a:fillRect/>
                    </a:stretch>
                  </pic:blipFill>
                  <pic:spPr>
                    <a:xfrm>
                      <a:off x="0" y="0"/>
                      <a:ext cx="121920" cy="118871"/>
                    </a:xfrm>
                    <a:prstGeom prst="rect">
                      <a:avLst/>
                    </a:prstGeom>
                  </pic:spPr>
                </pic:pic>
              </a:graphicData>
            </a:graphic>
          </wp:anchor>
        </w:drawing>
      </w:r>
      <w:r w:rsidR="00511EC7">
        <w:t>MATERIAŁY</w:t>
      </w:r>
    </w:p>
    <w:p w14:paraId="526AB56D" w14:textId="15681D8B" w:rsidR="00DA6D21" w:rsidRDefault="00DA6D21" w:rsidP="00DA6D21">
      <w:pPr>
        <w:pStyle w:val="Tekstpodstawowy"/>
        <w:spacing w:before="57"/>
      </w:pPr>
      <w:r>
        <w:t>Ogólne</w:t>
      </w:r>
      <w:r>
        <w:rPr>
          <w:spacing w:val="41"/>
        </w:rPr>
        <w:t xml:space="preserve"> </w:t>
      </w:r>
      <w:r>
        <w:t>wymagania</w:t>
      </w:r>
      <w:r>
        <w:rPr>
          <w:spacing w:val="40"/>
        </w:rPr>
        <w:t xml:space="preserve"> </w:t>
      </w:r>
      <w:r>
        <w:t>dotyczące</w:t>
      </w:r>
      <w:r>
        <w:rPr>
          <w:spacing w:val="39"/>
        </w:rPr>
        <w:t xml:space="preserve"> </w:t>
      </w:r>
      <w:r>
        <w:t>właściwości</w:t>
      </w:r>
      <w:r>
        <w:rPr>
          <w:spacing w:val="38"/>
        </w:rPr>
        <w:t xml:space="preserve"> </w:t>
      </w:r>
      <w:r>
        <w:t>materiałów,</w:t>
      </w:r>
      <w:r>
        <w:rPr>
          <w:spacing w:val="40"/>
        </w:rPr>
        <w:t xml:space="preserve"> </w:t>
      </w:r>
      <w:r>
        <w:t>ich</w:t>
      </w:r>
      <w:r>
        <w:rPr>
          <w:spacing w:val="39"/>
        </w:rPr>
        <w:t xml:space="preserve"> </w:t>
      </w:r>
      <w:r>
        <w:t>pozyskiwania</w:t>
      </w:r>
      <w:r>
        <w:rPr>
          <w:spacing w:val="39"/>
        </w:rPr>
        <w:t xml:space="preserve"> </w:t>
      </w:r>
      <w:r>
        <w:t>i</w:t>
      </w:r>
      <w:r>
        <w:rPr>
          <w:spacing w:val="38"/>
        </w:rPr>
        <w:t xml:space="preserve"> </w:t>
      </w:r>
      <w:r>
        <w:t>składowania</w:t>
      </w:r>
      <w:r>
        <w:rPr>
          <w:spacing w:val="41"/>
        </w:rPr>
        <w:t xml:space="preserve"> </w:t>
      </w:r>
      <w:r>
        <w:t>podano</w:t>
      </w:r>
      <w:r>
        <w:rPr>
          <w:spacing w:val="41"/>
        </w:rPr>
        <w:t xml:space="preserve"> </w:t>
      </w:r>
      <w:r>
        <w:t>w</w:t>
      </w:r>
      <w:r>
        <w:rPr>
          <w:spacing w:val="40"/>
        </w:rPr>
        <w:t xml:space="preserve"> </w:t>
      </w:r>
      <w:r>
        <w:rPr>
          <w:spacing w:val="-5"/>
        </w:rPr>
        <w:t>S-00</w:t>
      </w:r>
    </w:p>
    <w:p w14:paraId="62BF0411" w14:textId="77777777" w:rsidR="00DA6D21" w:rsidRDefault="00DA6D21" w:rsidP="00DA6D21">
      <w:pPr>
        <w:pStyle w:val="Tekstpodstawowy"/>
        <w:spacing w:before="46"/>
      </w:pPr>
      <w:r>
        <w:t>„Wymagania</w:t>
      </w:r>
      <w:r>
        <w:rPr>
          <w:spacing w:val="-9"/>
        </w:rPr>
        <w:t xml:space="preserve"> </w:t>
      </w:r>
      <w:r>
        <w:t>ogólne”,</w:t>
      </w:r>
      <w:r>
        <w:rPr>
          <w:spacing w:val="-4"/>
        </w:rPr>
        <w:t xml:space="preserve"> </w:t>
      </w:r>
      <w:r>
        <w:t>pkt</w:t>
      </w:r>
      <w:r>
        <w:rPr>
          <w:spacing w:val="-8"/>
        </w:rPr>
        <w:t xml:space="preserve"> </w:t>
      </w:r>
      <w:r>
        <w:rPr>
          <w:spacing w:val="-10"/>
        </w:rPr>
        <w:t>2</w:t>
      </w:r>
    </w:p>
    <w:p w14:paraId="24BD06E3" w14:textId="77777777" w:rsidR="00DA6D21" w:rsidRDefault="00DA6D21" w:rsidP="00DA6D21">
      <w:pPr>
        <w:pStyle w:val="Tekstpodstawowy"/>
        <w:spacing w:before="10"/>
        <w:ind w:left="0"/>
        <w:rPr>
          <w:sz w:val="27"/>
        </w:rPr>
      </w:pPr>
    </w:p>
    <w:p w14:paraId="738BBC70" w14:textId="77777777" w:rsidR="00C77294" w:rsidRDefault="00DA6D21" w:rsidP="00DA6D21">
      <w:pPr>
        <w:pStyle w:val="Nagwek3"/>
        <w:tabs>
          <w:tab w:val="left" w:pos="1091"/>
        </w:tabs>
        <w:ind w:left="467" w:firstLine="0"/>
        <w:rPr>
          <w:spacing w:val="1"/>
          <w:sz w:val="20"/>
          <w:szCs w:val="20"/>
        </w:rPr>
      </w:pPr>
      <w:r w:rsidRPr="00C77294">
        <w:rPr>
          <w:spacing w:val="-5"/>
          <w:sz w:val="20"/>
          <w:szCs w:val="20"/>
        </w:rPr>
        <w:t>2.1</w:t>
      </w:r>
      <w:r w:rsidR="00C77294">
        <w:tab/>
      </w:r>
      <w:r w:rsidRPr="00C77294">
        <w:rPr>
          <w:sz w:val="20"/>
          <w:szCs w:val="20"/>
        </w:rPr>
        <w:t>Płyty</w:t>
      </w:r>
      <w:r w:rsidRPr="00C77294">
        <w:rPr>
          <w:spacing w:val="-5"/>
          <w:sz w:val="20"/>
          <w:szCs w:val="20"/>
        </w:rPr>
        <w:t xml:space="preserve"> </w:t>
      </w:r>
      <w:r w:rsidRPr="00C77294">
        <w:rPr>
          <w:sz w:val="20"/>
          <w:szCs w:val="20"/>
        </w:rPr>
        <w:t>gipsowo-kartonowe</w:t>
      </w:r>
      <w:r w:rsidRPr="00C77294">
        <w:rPr>
          <w:spacing w:val="1"/>
          <w:sz w:val="20"/>
          <w:szCs w:val="20"/>
        </w:rPr>
        <w:t xml:space="preserve"> </w:t>
      </w:r>
    </w:p>
    <w:p w14:paraId="59D77085" w14:textId="118CA26A" w:rsidR="00DA6D21" w:rsidRPr="00C77294" w:rsidRDefault="00C77294" w:rsidP="00DA6D21">
      <w:pPr>
        <w:pStyle w:val="Nagwek3"/>
        <w:tabs>
          <w:tab w:val="left" w:pos="1091"/>
        </w:tabs>
        <w:ind w:left="467" w:firstLine="0"/>
        <w:rPr>
          <w:b w:val="0"/>
          <w:bCs w:val="0"/>
          <w:sz w:val="20"/>
          <w:szCs w:val="20"/>
        </w:rPr>
      </w:pPr>
      <w:r>
        <w:rPr>
          <w:b w:val="0"/>
          <w:bCs w:val="0"/>
          <w:sz w:val="20"/>
          <w:szCs w:val="20"/>
        </w:rPr>
        <w:t xml:space="preserve">Wyrób </w:t>
      </w:r>
      <w:r w:rsidR="00DA6D21" w:rsidRPr="00C77294">
        <w:rPr>
          <w:b w:val="0"/>
          <w:bCs w:val="0"/>
          <w:sz w:val="20"/>
          <w:szCs w:val="20"/>
        </w:rPr>
        <w:t>powin</w:t>
      </w:r>
      <w:r>
        <w:rPr>
          <w:b w:val="0"/>
          <w:bCs w:val="0"/>
          <w:sz w:val="20"/>
          <w:szCs w:val="20"/>
        </w:rPr>
        <w:t>ien</w:t>
      </w:r>
      <w:r w:rsidR="00DA6D21" w:rsidRPr="00C77294">
        <w:rPr>
          <w:b w:val="0"/>
          <w:bCs w:val="0"/>
          <w:spacing w:val="-6"/>
          <w:sz w:val="20"/>
          <w:szCs w:val="20"/>
        </w:rPr>
        <w:t xml:space="preserve"> </w:t>
      </w:r>
      <w:r w:rsidR="00DA6D21" w:rsidRPr="00C77294">
        <w:rPr>
          <w:b w:val="0"/>
          <w:bCs w:val="0"/>
          <w:sz w:val="20"/>
          <w:szCs w:val="20"/>
        </w:rPr>
        <w:t>odpowiadać</w:t>
      </w:r>
      <w:r w:rsidR="00DA6D21" w:rsidRPr="00C77294">
        <w:rPr>
          <w:b w:val="0"/>
          <w:bCs w:val="0"/>
          <w:spacing w:val="1"/>
          <w:sz w:val="20"/>
          <w:szCs w:val="20"/>
        </w:rPr>
        <w:t xml:space="preserve"> </w:t>
      </w:r>
      <w:r w:rsidR="00DA6D21" w:rsidRPr="00C77294">
        <w:rPr>
          <w:b w:val="0"/>
          <w:bCs w:val="0"/>
          <w:sz w:val="20"/>
          <w:szCs w:val="20"/>
        </w:rPr>
        <w:t>wymaganiom</w:t>
      </w:r>
      <w:r w:rsidR="00DA6D21" w:rsidRPr="00C77294">
        <w:rPr>
          <w:b w:val="0"/>
          <w:bCs w:val="0"/>
          <w:spacing w:val="-1"/>
          <w:sz w:val="20"/>
          <w:szCs w:val="20"/>
        </w:rPr>
        <w:t xml:space="preserve"> </w:t>
      </w:r>
      <w:r w:rsidR="00DA6D21" w:rsidRPr="00C77294">
        <w:rPr>
          <w:b w:val="0"/>
          <w:bCs w:val="0"/>
          <w:sz w:val="20"/>
          <w:szCs w:val="20"/>
        </w:rPr>
        <w:t>w</w:t>
      </w:r>
      <w:r w:rsidR="00DA6D21" w:rsidRPr="00C77294">
        <w:rPr>
          <w:b w:val="0"/>
          <w:bCs w:val="0"/>
          <w:spacing w:val="2"/>
          <w:sz w:val="20"/>
          <w:szCs w:val="20"/>
        </w:rPr>
        <w:t xml:space="preserve"> </w:t>
      </w:r>
      <w:r w:rsidR="00DA6D21" w:rsidRPr="00C77294">
        <w:rPr>
          <w:b w:val="0"/>
          <w:bCs w:val="0"/>
          <w:sz w:val="20"/>
          <w:szCs w:val="20"/>
        </w:rPr>
        <w:t>tablicy</w:t>
      </w:r>
      <w:r w:rsidR="00DA6D21" w:rsidRPr="00C77294">
        <w:rPr>
          <w:b w:val="0"/>
          <w:bCs w:val="0"/>
          <w:spacing w:val="-5"/>
          <w:sz w:val="20"/>
          <w:szCs w:val="20"/>
        </w:rPr>
        <w:t xml:space="preserve"> 1</w:t>
      </w:r>
      <w:r w:rsidR="00DA6D21" w:rsidRPr="00C77294">
        <w:rPr>
          <w:spacing w:val="-5"/>
          <w:sz w:val="20"/>
          <w:szCs w:val="20"/>
        </w:rPr>
        <w:t>.</w:t>
      </w:r>
    </w:p>
    <w:p w14:paraId="390489C4" w14:textId="77777777" w:rsidR="00DA6D21" w:rsidRPr="00C77294" w:rsidRDefault="00DA6D21" w:rsidP="00DA6D21">
      <w:pPr>
        <w:pStyle w:val="Tekstpodstawowy"/>
        <w:spacing w:before="6"/>
        <w:ind w:left="0"/>
      </w:pPr>
    </w:p>
    <w:p w14:paraId="7E25E9CF" w14:textId="77777777" w:rsidR="00DA6D21" w:rsidRDefault="00DA6D21" w:rsidP="00DA6D21">
      <w:pPr>
        <w:pStyle w:val="Tekstpodstawowy"/>
        <w:spacing w:after="59"/>
      </w:pPr>
      <w:r>
        <w:t>Tablica</w:t>
      </w:r>
      <w:r>
        <w:rPr>
          <w:spacing w:val="-7"/>
        </w:rPr>
        <w:t xml:space="preserve"> </w:t>
      </w:r>
      <w:r>
        <w:t>1.</w:t>
      </w:r>
      <w:r>
        <w:rPr>
          <w:spacing w:val="-7"/>
        </w:rPr>
        <w:t xml:space="preserve"> </w:t>
      </w:r>
      <w:r>
        <w:t>Warunki</w:t>
      </w:r>
      <w:r>
        <w:rPr>
          <w:spacing w:val="-7"/>
        </w:rPr>
        <w:t xml:space="preserve"> </w:t>
      </w:r>
      <w:r>
        <w:t>techniczne</w:t>
      </w:r>
      <w:r>
        <w:rPr>
          <w:spacing w:val="-6"/>
        </w:rPr>
        <w:t xml:space="preserve"> </w:t>
      </w:r>
      <w:r>
        <w:t>dla</w:t>
      </w:r>
      <w:r>
        <w:rPr>
          <w:spacing w:val="-3"/>
        </w:rPr>
        <w:t xml:space="preserve"> </w:t>
      </w:r>
      <w:r>
        <w:t>płyt</w:t>
      </w:r>
      <w:r>
        <w:rPr>
          <w:spacing w:val="-7"/>
        </w:rPr>
        <w:t xml:space="preserve"> </w:t>
      </w:r>
      <w:r>
        <w:t>gipsowo-</w:t>
      </w:r>
      <w:r>
        <w:rPr>
          <w:spacing w:val="-2"/>
        </w:rPr>
        <w:t>kartonowych:</w:t>
      </w:r>
    </w:p>
    <w:tbl>
      <w:tblPr>
        <w:tblStyle w:val="TableNormal"/>
        <w:tblW w:w="0" w:type="auto"/>
        <w:tblInd w:w="471"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564"/>
        <w:gridCol w:w="1536"/>
        <w:gridCol w:w="127"/>
        <w:gridCol w:w="823"/>
        <w:gridCol w:w="1598"/>
        <w:gridCol w:w="408"/>
        <w:gridCol w:w="1193"/>
        <w:gridCol w:w="264"/>
        <w:gridCol w:w="1320"/>
        <w:gridCol w:w="144"/>
        <w:gridCol w:w="1457"/>
      </w:tblGrid>
      <w:tr w:rsidR="00DA6D21" w14:paraId="0A6B0813" w14:textId="77777777" w:rsidTr="00CF72BA">
        <w:trPr>
          <w:trHeight w:val="275"/>
        </w:trPr>
        <w:tc>
          <w:tcPr>
            <w:tcW w:w="564" w:type="dxa"/>
            <w:tcBorders>
              <w:bottom w:val="single" w:sz="4" w:space="0" w:color="000000"/>
              <w:right w:val="single" w:sz="4" w:space="0" w:color="000000"/>
            </w:tcBorders>
          </w:tcPr>
          <w:p w14:paraId="0F87A097" w14:textId="77777777" w:rsidR="00DA6D21" w:rsidRDefault="00DA6D21" w:rsidP="00CF72BA">
            <w:pPr>
              <w:pStyle w:val="TableParagraph"/>
              <w:spacing w:line="227" w:lineRule="exact"/>
              <w:ind w:left="59"/>
              <w:rPr>
                <w:sz w:val="20"/>
              </w:rPr>
            </w:pPr>
            <w:r>
              <w:rPr>
                <w:spacing w:val="-5"/>
                <w:sz w:val="20"/>
              </w:rPr>
              <w:t>Lp.</w:t>
            </w:r>
          </w:p>
        </w:tc>
        <w:tc>
          <w:tcPr>
            <w:tcW w:w="2486" w:type="dxa"/>
            <w:gridSpan w:val="3"/>
            <w:tcBorders>
              <w:left w:val="single" w:sz="4" w:space="0" w:color="000000"/>
              <w:bottom w:val="single" w:sz="4" w:space="0" w:color="000000"/>
              <w:right w:val="single" w:sz="4" w:space="0" w:color="000000"/>
            </w:tcBorders>
          </w:tcPr>
          <w:p w14:paraId="61287408" w14:textId="77777777" w:rsidR="00DA6D21" w:rsidRDefault="00DA6D21" w:rsidP="00CF72BA">
            <w:pPr>
              <w:pStyle w:val="TableParagraph"/>
              <w:spacing w:line="227" w:lineRule="exact"/>
              <w:ind w:left="70"/>
              <w:rPr>
                <w:sz w:val="20"/>
              </w:rPr>
            </w:pPr>
            <w:r>
              <w:rPr>
                <w:spacing w:val="-2"/>
                <w:sz w:val="20"/>
              </w:rPr>
              <w:t>Wymagania</w:t>
            </w:r>
          </w:p>
        </w:tc>
        <w:tc>
          <w:tcPr>
            <w:tcW w:w="1598" w:type="dxa"/>
            <w:tcBorders>
              <w:left w:val="single" w:sz="4" w:space="0" w:color="000000"/>
              <w:bottom w:val="single" w:sz="4" w:space="0" w:color="000000"/>
              <w:right w:val="single" w:sz="4" w:space="0" w:color="000000"/>
            </w:tcBorders>
          </w:tcPr>
          <w:p w14:paraId="67F83311" w14:textId="77777777" w:rsidR="00DA6D21" w:rsidRDefault="00DA6D21" w:rsidP="00CF72BA">
            <w:pPr>
              <w:pStyle w:val="TableParagraph"/>
              <w:spacing w:line="227" w:lineRule="exact"/>
              <w:ind w:left="70"/>
              <w:rPr>
                <w:sz w:val="20"/>
              </w:rPr>
            </w:pPr>
            <w:r>
              <w:rPr>
                <w:spacing w:val="-5"/>
                <w:sz w:val="20"/>
              </w:rPr>
              <w:t>GKB</w:t>
            </w:r>
          </w:p>
        </w:tc>
        <w:tc>
          <w:tcPr>
            <w:tcW w:w="1600" w:type="dxa"/>
            <w:gridSpan w:val="2"/>
            <w:tcBorders>
              <w:left w:val="single" w:sz="4" w:space="0" w:color="000000"/>
              <w:bottom w:val="single" w:sz="4" w:space="0" w:color="000000"/>
              <w:right w:val="single" w:sz="4" w:space="0" w:color="000000"/>
            </w:tcBorders>
          </w:tcPr>
          <w:p w14:paraId="37CBFD0D" w14:textId="77777777" w:rsidR="00DA6D21" w:rsidRDefault="00DA6D21" w:rsidP="00CF72BA">
            <w:pPr>
              <w:pStyle w:val="TableParagraph"/>
              <w:spacing w:line="227" w:lineRule="exact"/>
              <w:rPr>
                <w:sz w:val="20"/>
              </w:rPr>
            </w:pPr>
            <w:r>
              <w:rPr>
                <w:spacing w:val="-5"/>
                <w:sz w:val="20"/>
              </w:rPr>
              <w:t>GKF</w:t>
            </w:r>
          </w:p>
        </w:tc>
        <w:tc>
          <w:tcPr>
            <w:tcW w:w="1583" w:type="dxa"/>
            <w:gridSpan w:val="2"/>
            <w:tcBorders>
              <w:left w:val="single" w:sz="4" w:space="0" w:color="000000"/>
              <w:bottom w:val="single" w:sz="4" w:space="0" w:color="000000"/>
              <w:right w:val="single" w:sz="4" w:space="0" w:color="000000"/>
            </w:tcBorders>
          </w:tcPr>
          <w:p w14:paraId="27B7A873" w14:textId="77777777" w:rsidR="00DA6D21" w:rsidRDefault="00DA6D21" w:rsidP="00CF72BA">
            <w:pPr>
              <w:pStyle w:val="TableParagraph"/>
              <w:spacing w:line="227" w:lineRule="exact"/>
              <w:ind w:left="71"/>
              <w:rPr>
                <w:sz w:val="20"/>
              </w:rPr>
            </w:pPr>
            <w:r>
              <w:rPr>
                <w:spacing w:val="-4"/>
                <w:sz w:val="20"/>
              </w:rPr>
              <w:t>GKBI</w:t>
            </w:r>
          </w:p>
        </w:tc>
        <w:tc>
          <w:tcPr>
            <w:tcW w:w="1600" w:type="dxa"/>
            <w:gridSpan w:val="2"/>
            <w:tcBorders>
              <w:left w:val="single" w:sz="4" w:space="0" w:color="000000"/>
              <w:bottom w:val="single" w:sz="4" w:space="0" w:color="000000"/>
            </w:tcBorders>
          </w:tcPr>
          <w:p w14:paraId="4BC61D9E" w14:textId="77777777" w:rsidR="00DA6D21" w:rsidRDefault="00DA6D21" w:rsidP="00CF72BA">
            <w:pPr>
              <w:pStyle w:val="TableParagraph"/>
              <w:spacing w:line="227" w:lineRule="exact"/>
              <w:ind w:left="65"/>
              <w:rPr>
                <w:sz w:val="20"/>
              </w:rPr>
            </w:pPr>
            <w:r>
              <w:rPr>
                <w:spacing w:val="-4"/>
                <w:sz w:val="20"/>
              </w:rPr>
              <w:t>GKFI</w:t>
            </w:r>
          </w:p>
        </w:tc>
      </w:tr>
      <w:tr w:rsidR="00DA6D21" w14:paraId="79BA9AD2" w14:textId="77777777" w:rsidTr="00CF72BA">
        <w:trPr>
          <w:trHeight w:val="553"/>
        </w:trPr>
        <w:tc>
          <w:tcPr>
            <w:tcW w:w="564" w:type="dxa"/>
            <w:tcBorders>
              <w:bottom w:val="single" w:sz="4" w:space="0" w:color="000000"/>
              <w:right w:val="single" w:sz="4" w:space="0" w:color="000000"/>
            </w:tcBorders>
          </w:tcPr>
          <w:p w14:paraId="472173EE" w14:textId="77777777" w:rsidR="00DA6D21" w:rsidRDefault="00DA6D21" w:rsidP="00CF72BA">
            <w:pPr>
              <w:pStyle w:val="TableParagraph"/>
              <w:ind w:left="0"/>
              <w:rPr>
                <w:rFonts w:ascii="Times New Roman"/>
                <w:sz w:val="20"/>
              </w:rPr>
            </w:pPr>
          </w:p>
        </w:tc>
        <w:tc>
          <w:tcPr>
            <w:tcW w:w="2486" w:type="dxa"/>
            <w:gridSpan w:val="3"/>
            <w:tcBorders>
              <w:left w:val="single" w:sz="4" w:space="0" w:color="000000"/>
              <w:bottom w:val="single" w:sz="4" w:space="0" w:color="000000"/>
              <w:right w:val="single" w:sz="4" w:space="0" w:color="000000"/>
            </w:tcBorders>
          </w:tcPr>
          <w:p w14:paraId="69693FAF" w14:textId="77777777" w:rsidR="00DA6D21" w:rsidRDefault="00DA6D21" w:rsidP="00CF72BA">
            <w:pPr>
              <w:pStyle w:val="TableParagraph"/>
              <w:ind w:left="0"/>
              <w:rPr>
                <w:rFonts w:ascii="Times New Roman"/>
                <w:sz w:val="20"/>
              </w:rPr>
            </w:pPr>
          </w:p>
        </w:tc>
        <w:tc>
          <w:tcPr>
            <w:tcW w:w="1598" w:type="dxa"/>
            <w:tcBorders>
              <w:left w:val="single" w:sz="4" w:space="0" w:color="000000"/>
              <w:bottom w:val="single" w:sz="4" w:space="0" w:color="000000"/>
              <w:right w:val="single" w:sz="4" w:space="0" w:color="000000"/>
            </w:tcBorders>
          </w:tcPr>
          <w:p w14:paraId="05BD0EB2" w14:textId="77777777" w:rsidR="00DA6D21" w:rsidRDefault="00DA6D21" w:rsidP="00CF72BA">
            <w:pPr>
              <w:pStyle w:val="TableParagraph"/>
              <w:spacing w:line="229" w:lineRule="exact"/>
              <w:rPr>
                <w:sz w:val="20"/>
              </w:rPr>
            </w:pPr>
            <w:r>
              <w:rPr>
                <w:spacing w:val="-2"/>
                <w:sz w:val="20"/>
              </w:rPr>
              <w:t>zwykła</w:t>
            </w:r>
          </w:p>
        </w:tc>
        <w:tc>
          <w:tcPr>
            <w:tcW w:w="1601" w:type="dxa"/>
            <w:gridSpan w:val="2"/>
            <w:tcBorders>
              <w:left w:val="single" w:sz="4" w:space="0" w:color="000000"/>
              <w:bottom w:val="single" w:sz="4" w:space="0" w:color="000000"/>
              <w:right w:val="single" w:sz="4" w:space="0" w:color="000000"/>
            </w:tcBorders>
          </w:tcPr>
          <w:p w14:paraId="40E96847" w14:textId="77777777" w:rsidR="00DA6D21" w:rsidRDefault="00DA6D21" w:rsidP="00CF72BA">
            <w:pPr>
              <w:pStyle w:val="TableParagraph"/>
              <w:spacing w:line="229" w:lineRule="exact"/>
              <w:ind w:left="71"/>
              <w:rPr>
                <w:sz w:val="20"/>
              </w:rPr>
            </w:pPr>
            <w:r>
              <w:rPr>
                <w:spacing w:val="-2"/>
                <w:sz w:val="20"/>
              </w:rPr>
              <w:t>ognioodporna</w:t>
            </w:r>
          </w:p>
        </w:tc>
        <w:tc>
          <w:tcPr>
            <w:tcW w:w="1584" w:type="dxa"/>
            <w:gridSpan w:val="2"/>
            <w:tcBorders>
              <w:left w:val="single" w:sz="4" w:space="0" w:color="000000"/>
              <w:bottom w:val="single" w:sz="4" w:space="0" w:color="000000"/>
              <w:right w:val="single" w:sz="4" w:space="0" w:color="000000"/>
            </w:tcBorders>
          </w:tcPr>
          <w:p w14:paraId="55524CAD" w14:textId="77777777" w:rsidR="00DA6D21" w:rsidRDefault="00DA6D21" w:rsidP="00CF72BA">
            <w:pPr>
              <w:pStyle w:val="TableParagraph"/>
              <w:spacing w:line="229" w:lineRule="exact"/>
              <w:ind w:left="70"/>
              <w:rPr>
                <w:sz w:val="20"/>
              </w:rPr>
            </w:pPr>
            <w:r>
              <w:rPr>
                <w:spacing w:val="-2"/>
                <w:sz w:val="20"/>
              </w:rPr>
              <w:t>wodoodporna</w:t>
            </w:r>
          </w:p>
        </w:tc>
        <w:tc>
          <w:tcPr>
            <w:tcW w:w="1601" w:type="dxa"/>
            <w:gridSpan w:val="2"/>
            <w:tcBorders>
              <w:left w:val="single" w:sz="4" w:space="0" w:color="000000"/>
              <w:bottom w:val="single" w:sz="4" w:space="0" w:color="000000"/>
            </w:tcBorders>
          </w:tcPr>
          <w:p w14:paraId="51545D5E" w14:textId="77777777" w:rsidR="00DA6D21" w:rsidRDefault="00DA6D21" w:rsidP="00CF72BA">
            <w:pPr>
              <w:pStyle w:val="TableParagraph"/>
              <w:tabs>
                <w:tab w:val="left" w:pos="1475"/>
              </w:tabs>
              <w:spacing w:line="229" w:lineRule="exact"/>
              <w:ind w:left="63"/>
              <w:rPr>
                <w:sz w:val="20"/>
              </w:rPr>
            </w:pPr>
            <w:r>
              <w:rPr>
                <w:spacing w:val="-2"/>
                <w:sz w:val="20"/>
              </w:rPr>
              <w:t>wodo-</w:t>
            </w:r>
            <w:r>
              <w:rPr>
                <w:rFonts w:ascii="Times New Roman"/>
                <w:sz w:val="20"/>
              </w:rPr>
              <w:tab/>
            </w:r>
            <w:r>
              <w:rPr>
                <w:spacing w:val="-10"/>
                <w:sz w:val="20"/>
              </w:rPr>
              <w:t>i</w:t>
            </w:r>
          </w:p>
          <w:p w14:paraId="2C8EB4CB" w14:textId="77777777" w:rsidR="00DA6D21" w:rsidRDefault="00DA6D21" w:rsidP="00CF72BA">
            <w:pPr>
              <w:pStyle w:val="TableParagraph"/>
              <w:spacing w:before="46"/>
              <w:ind w:left="62"/>
              <w:rPr>
                <w:sz w:val="20"/>
              </w:rPr>
            </w:pPr>
            <w:r>
              <w:rPr>
                <w:spacing w:val="-2"/>
                <w:sz w:val="20"/>
              </w:rPr>
              <w:t>ognioodporna</w:t>
            </w:r>
          </w:p>
        </w:tc>
      </w:tr>
      <w:tr w:rsidR="00DA6D21" w14:paraId="46F15182" w14:textId="77777777" w:rsidTr="00CF72BA">
        <w:trPr>
          <w:trHeight w:val="275"/>
        </w:trPr>
        <w:tc>
          <w:tcPr>
            <w:tcW w:w="564" w:type="dxa"/>
            <w:tcBorders>
              <w:top w:val="single" w:sz="4" w:space="0" w:color="000000"/>
              <w:bottom w:val="single" w:sz="4" w:space="0" w:color="000000"/>
              <w:right w:val="single" w:sz="4" w:space="0" w:color="000000"/>
            </w:tcBorders>
          </w:tcPr>
          <w:p w14:paraId="06D26AA5" w14:textId="77777777" w:rsidR="00DA6D21" w:rsidRDefault="00DA6D21" w:rsidP="00CF72BA">
            <w:pPr>
              <w:pStyle w:val="TableParagraph"/>
              <w:spacing w:line="227" w:lineRule="exact"/>
              <w:ind w:left="59"/>
              <w:rPr>
                <w:sz w:val="20"/>
              </w:rPr>
            </w:pPr>
            <w:r>
              <w:rPr>
                <w:w w:val="99"/>
                <w:sz w:val="20"/>
              </w:rPr>
              <w:t>1</w:t>
            </w:r>
          </w:p>
        </w:tc>
        <w:tc>
          <w:tcPr>
            <w:tcW w:w="2486" w:type="dxa"/>
            <w:gridSpan w:val="3"/>
            <w:tcBorders>
              <w:top w:val="single" w:sz="4" w:space="0" w:color="000000"/>
              <w:left w:val="single" w:sz="4" w:space="0" w:color="000000"/>
              <w:bottom w:val="single" w:sz="4" w:space="0" w:color="000000"/>
              <w:right w:val="single" w:sz="4" w:space="0" w:color="000000"/>
            </w:tcBorders>
          </w:tcPr>
          <w:p w14:paraId="5151F543" w14:textId="77777777" w:rsidR="00DA6D21" w:rsidRDefault="00DA6D21" w:rsidP="00CF72BA">
            <w:pPr>
              <w:pStyle w:val="TableParagraph"/>
              <w:spacing w:line="227" w:lineRule="exact"/>
              <w:rPr>
                <w:sz w:val="20"/>
              </w:rPr>
            </w:pPr>
            <w:r>
              <w:rPr>
                <w:w w:val="99"/>
                <w:sz w:val="20"/>
              </w:rPr>
              <w:t>2</w:t>
            </w:r>
          </w:p>
        </w:tc>
        <w:tc>
          <w:tcPr>
            <w:tcW w:w="1598" w:type="dxa"/>
            <w:tcBorders>
              <w:top w:val="single" w:sz="4" w:space="0" w:color="000000"/>
              <w:left w:val="single" w:sz="4" w:space="0" w:color="000000"/>
              <w:bottom w:val="single" w:sz="4" w:space="0" w:color="000000"/>
              <w:right w:val="single" w:sz="4" w:space="0" w:color="000000"/>
            </w:tcBorders>
          </w:tcPr>
          <w:p w14:paraId="503AE374" w14:textId="77777777" w:rsidR="00DA6D21" w:rsidRDefault="00DA6D21" w:rsidP="00CF72BA">
            <w:pPr>
              <w:pStyle w:val="TableParagraph"/>
              <w:spacing w:line="227" w:lineRule="exact"/>
              <w:ind w:left="70"/>
              <w:rPr>
                <w:sz w:val="20"/>
              </w:rPr>
            </w:pPr>
            <w:r>
              <w:rPr>
                <w:w w:val="99"/>
                <w:sz w:val="20"/>
              </w:rPr>
              <w:t>3</w:t>
            </w:r>
          </w:p>
        </w:tc>
        <w:tc>
          <w:tcPr>
            <w:tcW w:w="1601" w:type="dxa"/>
            <w:gridSpan w:val="2"/>
            <w:tcBorders>
              <w:top w:val="single" w:sz="4" w:space="0" w:color="000000"/>
              <w:left w:val="single" w:sz="4" w:space="0" w:color="000000"/>
              <w:bottom w:val="single" w:sz="4" w:space="0" w:color="000000"/>
              <w:right w:val="single" w:sz="4" w:space="0" w:color="000000"/>
            </w:tcBorders>
          </w:tcPr>
          <w:p w14:paraId="7E34CA5B" w14:textId="77777777" w:rsidR="00DA6D21" w:rsidRDefault="00DA6D21" w:rsidP="00CF72BA">
            <w:pPr>
              <w:pStyle w:val="TableParagraph"/>
              <w:spacing w:line="227" w:lineRule="exact"/>
              <w:ind w:left="70"/>
              <w:rPr>
                <w:sz w:val="20"/>
              </w:rPr>
            </w:pPr>
            <w:r>
              <w:rPr>
                <w:w w:val="99"/>
                <w:sz w:val="20"/>
              </w:rPr>
              <w:t>4</w:t>
            </w:r>
          </w:p>
        </w:tc>
        <w:tc>
          <w:tcPr>
            <w:tcW w:w="1584" w:type="dxa"/>
            <w:gridSpan w:val="2"/>
            <w:tcBorders>
              <w:top w:val="single" w:sz="4" w:space="0" w:color="000000"/>
              <w:left w:val="single" w:sz="4" w:space="0" w:color="000000"/>
              <w:bottom w:val="single" w:sz="4" w:space="0" w:color="000000"/>
              <w:right w:val="single" w:sz="4" w:space="0" w:color="000000"/>
            </w:tcBorders>
          </w:tcPr>
          <w:p w14:paraId="4A43F081" w14:textId="77777777" w:rsidR="00DA6D21" w:rsidRDefault="00DA6D21" w:rsidP="00CF72BA">
            <w:pPr>
              <w:pStyle w:val="TableParagraph"/>
              <w:spacing w:line="227" w:lineRule="exact"/>
              <w:ind w:left="70"/>
              <w:rPr>
                <w:sz w:val="20"/>
              </w:rPr>
            </w:pPr>
            <w:r>
              <w:rPr>
                <w:w w:val="99"/>
                <w:sz w:val="20"/>
              </w:rPr>
              <w:t>5</w:t>
            </w:r>
          </w:p>
        </w:tc>
        <w:tc>
          <w:tcPr>
            <w:tcW w:w="1601" w:type="dxa"/>
            <w:gridSpan w:val="2"/>
            <w:tcBorders>
              <w:top w:val="single" w:sz="4" w:space="0" w:color="000000"/>
              <w:left w:val="single" w:sz="4" w:space="0" w:color="000000"/>
              <w:bottom w:val="single" w:sz="4" w:space="0" w:color="000000"/>
            </w:tcBorders>
          </w:tcPr>
          <w:p w14:paraId="2B6E70FD" w14:textId="77777777" w:rsidR="00DA6D21" w:rsidRDefault="00DA6D21" w:rsidP="00CF72BA">
            <w:pPr>
              <w:pStyle w:val="TableParagraph"/>
              <w:spacing w:line="227" w:lineRule="exact"/>
              <w:ind w:left="62"/>
              <w:rPr>
                <w:sz w:val="20"/>
              </w:rPr>
            </w:pPr>
            <w:r>
              <w:rPr>
                <w:w w:val="99"/>
                <w:sz w:val="20"/>
              </w:rPr>
              <w:t>6</w:t>
            </w:r>
          </w:p>
        </w:tc>
      </w:tr>
      <w:tr w:rsidR="00DA6D21" w14:paraId="33E596D1" w14:textId="77777777" w:rsidTr="00CF72BA">
        <w:trPr>
          <w:trHeight w:val="275"/>
        </w:trPr>
        <w:tc>
          <w:tcPr>
            <w:tcW w:w="564" w:type="dxa"/>
            <w:tcBorders>
              <w:top w:val="single" w:sz="4" w:space="0" w:color="000000"/>
              <w:bottom w:val="single" w:sz="4" w:space="0" w:color="000000"/>
              <w:right w:val="single" w:sz="4" w:space="0" w:color="000000"/>
            </w:tcBorders>
          </w:tcPr>
          <w:p w14:paraId="32D0B986" w14:textId="77777777" w:rsidR="00DA6D21" w:rsidRDefault="00DA6D21" w:rsidP="00CF72BA">
            <w:pPr>
              <w:pStyle w:val="TableParagraph"/>
              <w:spacing w:line="227" w:lineRule="exact"/>
              <w:ind w:left="59"/>
              <w:rPr>
                <w:sz w:val="20"/>
              </w:rPr>
            </w:pPr>
            <w:r>
              <w:rPr>
                <w:spacing w:val="-5"/>
                <w:sz w:val="20"/>
              </w:rPr>
              <w:t>1.</w:t>
            </w:r>
          </w:p>
        </w:tc>
        <w:tc>
          <w:tcPr>
            <w:tcW w:w="2486" w:type="dxa"/>
            <w:gridSpan w:val="3"/>
            <w:tcBorders>
              <w:top w:val="single" w:sz="4" w:space="0" w:color="000000"/>
              <w:left w:val="single" w:sz="4" w:space="0" w:color="000000"/>
              <w:bottom w:val="single" w:sz="4" w:space="0" w:color="000000"/>
              <w:right w:val="single" w:sz="4" w:space="0" w:color="000000"/>
            </w:tcBorders>
          </w:tcPr>
          <w:p w14:paraId="0C6A2698" w14:textId="77777777" w:rsidR="00DA6D21" w:rsidRDefault="00DA6D21" w:rsidP="00CF72BA">
            <w:pPr>
              <w:pStyle w:val="TableParagraph"/>
              <w:spacing w:line="227" w:lineRule="exact"/>
              <w:rPr>
                <w:sz w:val="20"/>
              </w:rPr>
            </w:pPr>
            <w:r>
              <w:rPr>
                <w:spacing w:val="-2"/>
                <w:sz w:val="20"/>
              </w:rPr>
              <w:t>Powierzchnia</w:t>
            </w:r>
          </w:p>
        </w:tc>
        <w:tc>
          <w:tcPr>
            <w:tcW w:w="6384" w:type="dxa"/>
            <w:gridSpan w:val="7"/>
            <w:tcBorders>
              <w:top w:val="single" w:sz="4" w:space="0" w:color="000000"/>
              <w:left w:val="single" w:sz="4" w:space="0" w:color="000000"/>
              <w:bottom w:val="single" w:sz="4" w:space="0" w:color="000000"/>
            </w:tcBorders>
          </w:tcPr>
          <w:p w14:paraId="5F5751AF" w14:textId="77777777" w:rsidR="00DA6D21" w:rsidRDefault="00DA6D21" w:rsidP="00CF72BA">
            <w:pPr>
              <w:pStyle w:val="TableParagraph"/>
              <w:spacing w:line="227" w:lineRule="exact"/>
              <w:ind w:left="60"/>
              <w:rPr>
                <w:sz w:val="20"/>
              </w:rPr>
            </w:pPr>
            <w:r>
              <w:rPr>
                <w:spacing w:val="-2"/>
                <w:sz w:val="20"/>
              </w:rPr>
              <w:t>równa,</w:t>
            </w:r>
            <w:r>
              <w:rPr>
                <w:spacing w:val="-7"/>
                <w:sz w:val="20"/>
              </w:rPr>
              <w:t xml:space="preserve"> </w:t>
            </w:r>
            <w:r>
              <w:rPr>
                <w:spacing w:val="-2"/>
                <w:sz w:val="20"/>
              </w:rPr>
              <w:t>gładka,</w:t>
            </w:r>
            <w:r>
              <w:rPr>
                <w:spacing w:val="-10"/>
                <w:sz w:val="20"/>
              </w:rPr>
              <w:t xml:space="preserve"> </w:t>
            </w:r>
            <w:r>
              <w:rPr>
                <w:spacing w:val="-2"/>
                <w:sz w:val="20"/>
              </w:rPr>
              <w:t>bez</w:t>
            </w:r>
            <w:r>
              <w:rPr>
                <w:spacing w:val="-10"/>
                <w:sz w:val="20"/>
              </w:rPr>
              <w:t xml:space="preserve"> </w:t>
            </w:r>
            <w:r>
              <w:rPr>
                <w:spacing w:val="-2"/>
                <w:sz w:val="20"/>
              </w:rPr>
              <w:t>uszkodzeń</w:t>
            </w:r>
            <w:r>
              <w:rPr>
                <w:spacing w:val="-8"/>
                <w:sz w:val="20"/>
              </w:rPr>
              <w:t xml:space="preserve"> </w:t>
            </w:r>
            <w:r>
              <w:rPr>
                <w:spacing w:val="-2"/>
                <w:sz w:val="20"/>
              </w:rPr>
              <w:t>kartonu,</w:t>
            </w:r>
            <w:r>
              <w:rPr>
                <w:spacing w:val="-9"/>
                <w:sz w:val="20"/>
              </w:rPr>
              <w:t xml:space="preserve"> </w:t>
            </w:r>
            <w:r>
              <w:rPr>
                <w:spacing w:val="-2"/>
                <w:sz w:val="20"/>
              </w:rPr>
              <w:t>narożników</w:t>
            </w:r>
            <w:r>
              <w:rPr>
                <w:spacing w:val="-9"/>
                <w:sz w:val="20"/>
              </w:rPr>
              <w:t xml:space="preserve"> </w:t>
            </w:r>
            <w:r>
              <w:rPr>
                <w:spacing w:val="-2"/>
                <w:sz w:val="20"/>
              </w:rPr>
              <w:t>i</w:t>
            </w:r>
            <w:r>
              <w:rPr>
                <w:spacing w:val="-9"/>
                <w:sz w:val="20"/>
              </w:rPr>
              <w:t xml:space="preserve"> </w:t>
            </w:r>
            <w:r>
              <w:rPr>
                <w:spacing w:val="-2"/>
                <w:sz w:val="20"/>
              </w:rPr>
              <w:t>krawędzi</w:t>
            </w:r>
          </w:p>
        </w:tc>
      </w:tr>
      <w:tr w:rsidR="00DA6D21" w14:paraId="25E120C8" w14:textId="77777777" w:rsidTr="00CF72BA">
        <w:trPr>
          <w:trHeight w:val="551"/>
        </w:trPr>
        <w:tc>
          <w:tcPr>
            <w:tcW w:w="564" w:type="dxa"/>
            <w:tcBorders>
              <w:top w:val="single" w:sz="4" w:space="0" w:color="000000"/>
              <w:bottom w:val="single" w:sz="4" w:space="0" w:color="000000"/>
              <w:right w:val="single" w:sz="4" w:space="0" w:color="000000"/>
            </w:tcBorders>
          </w:tcPr>
          <w:p w14:paraId="09D7AD84" w14:textId="77777777" w:rsidR="00DA6D21" w:rsidRDefault="00DA6D21" w:rsidP="00CF72BA">
            <w:pPr>
              <w:pStyle w:val="TableParagraph"/>
              <w:spacing w:line="227" w:lineRule="exact"/>
              <w:ind w:left="59"/>
              <w:rPr>
                <w:sz w:val="20"/>
              </w:rPr>
            </w:pPr>
            <w:r>
              <w:rPr>
                <w:spacing w:val="-5"/>
                <w:sz w:val="20"/>
              </w:rPr>
              <w:t>2.</w:t>
            </w:r>
          </w:p>
        </w:tc>
        <w:tc>
          <w:tcPr>
            <w:tcW w:w="2486" w:type="dxa"/>
            <w:gridSpan w:val="3"/>
            <w:tcBorders>
              <w:top w:val="single" w:sz="4" w:space="0" w:color="000000"/>
              <w:left w:val="single" w:sz="4" w:space="0" w:color="000000"/>
              <w:bottom w:val="single" w:sz="4" w:space="0" w:color="000000"/>
              <w:right w:val="single" w:sz="4" w:space="0" w:color="000000"/>
            </w:tcBorders>
          </w:tcPr>
          <w:p w14:paraId="32284F69" w14:textId="77777777" w:rsidR="00DA6D21" w:rsidRDefault="00DA6D21" w:rsidP="00CF72BA">
            <w:pPr>
              <w:pStyle w:val="TableParagraph"/>
              <w:spacing w:line="227" w:lineRule="exact"/>
              <w:rPr>
                <w:sz w:val="20"/>
              </w:rPr>
            </w:pPr>
            <w:r>
              <w:rPr>
                <w:sz w:val="20"/>
              </w:rPr>
              <w:t>Przyczepność</w:t>
            </w:r>
            <w:r>
              <w:rPr>
                <w:spacing w:val="40"/>
                <w:sz w:val="20"/>
              </w:rPr>
              <w:t xml:space="preserve"> </w:t>
            </w:r>
            <w:r>
              <w:rPr>
                <w:sz w:val="20"/>
              </w:rPr>
              <w:t>kartonu</w:t>
            </w:r>
            <w:r>
              <w:rPr>
                <w:spacing w:val="39"/>
                <w:sz w:val="20"/>
              </w:rPr>
              <w:t xml:space="preserve"> </w:t>
            </w:r>
            <w:r>
              <w:rPr>
                <w:spacing w:val="-5"/>
                <w:sz w:val="20"/>
              </w:rPr>
              <w:t>do</w:t>
            </w:r>
          </w:p>
          <w:p w14:paraId="4F7B3A4C" w14:textId="77777777" w:rsidR="00DA6D21" w:rsidRDefault="00DA6D21" w:rsidP="00CF72BA">
            <w:pPr>
              <w:pStyle w:val="TableParagraph"/>
              <w:spacing w:before="46"/>
              <w:rPr>
                <w:sz w:val="20"/>
              </w:rPr>
            </w:pPr>
            <w:r>
              <w:rPr>
                <w:sz w:val="20"/>
              </w:rPr>
              <w:t>rdzenia</w:t>
            </w:r>
            <w:r>
              <w:rPr>
                <w:spacing w:val="-8"/>
                <w:sz w:val="20"/>
              </w:rPr>
              <w:t xml:space="preserve"> </w:t>
            </w:r>
            <w:r>
              <w:rPr>
                <w:spacing w:val="-2"/>
                <w:sz w:val="20"/>
              </w:rPr>
              <w:t>gipsowego</w:t>
            </w:r>
          </w:p>
        </w:tc>
        <w:tc>
          <w:tcPr>
            <w:tcW w:w="6384" w:type="dxa"/>
            <w:gridSpan w:val="7"/>
            <w:tcBorders>
              <w:top w:val="single" w:sz="4" w:space="0" w:color="000000"/>
              <w:left w:val="single" w:sz="4" w:space="0" w:color="000000"/>
              <w:bottom w:val="single" w:sz="4" w:space="0" w:color="000000"/>
            </w:tcBorders>
          </w:tcPr>
          <w:p w14:paraId="45785691" w14:textId="77777777" w:rsidR="00DA6D21" w:rsidRDefault="00DA6D21" w:rsidP="00CF72BA">
            <w:pPr>
              <w:pStyle w:val="TableParagraph"/>
              <w:spacing w:line="227" w:lineRule="exact"/>
              <w:ind w:left="59"/>
              <w:rPr>
                <w:sz w:val="20"/>
              </w:rPr>
            </w:pPr>
            <w:r>
              <w:rPr>
                <w:sz w:val="20"/>
              </w:rPr>
              <w:t>karton</w:t>
            </w:r>
            <w:r>
              <w:rPr>
                <w:spacing w:val="-12"/>
                <w:sz w:val="20"/>
              </w:rPr>
              <w:t xml:space="preserve"> </w:t>
            </w:r>
            <w:r>
              <w:rPr>
                <w:sz w:val="20"/>
              </w:rPr>
              <w:t>powinien</w:t>
            </w:r>
            <w:r>
              <w:rPr>
                <w:spacing w:val="-9"/>
                <w:sz w:val="20"/>
              </w:rPr>
              <w:t xml:space="preserve"> </w:t>
            </w:r>
            <w:r>
              <w:rPr>
                <w:sz w:val="20"/>
              </w:rPr>
              <w:t>być</w:t>
            </w:r>
            <w:r>
              <w:rPr>
                <w:spacing w:val="-8"/>
                <w:sz w:val="20"/>
              </w:rPr>
              <w:t xml:space="preserve"> </w:t>
            </w:r>
            <w:r>
              <w:rPr>
                <w:sz w:val="20"/>
              </w:rPr>
              <w:t>złączony</w:t>
            </w:r>
            <w:r>
              <w:rPr>
                <w:spacing w:val="-11"/>
                <w:sz w:val="20"/>
              </w:rPr>
              <w:t xml:space="preserve"> </w:t>
            </w:r>
            <w:r>
              <w:rPr>
                <w:sz w:val="20"/>
              </w:rPr>
              <w:t>z</w:t>
            </w:r>
            <w:r>
              <w:rPr>
                <w:spacing w:val="-10"/>
                <w:sz w:val="20"/>
              </w:rPr>
              <w:t xml:space="preserve"> </w:t>
            </w:r>
            <w:r>
              <w:rPr>
                <w:sz w:val="20"/>
              </w:rPr>
              <w:t>rdzeniem</w:t>
            </w:r>
            <w:r>
              <w:rPr>
                <w:spacing w:val="-7"/>
                <w:sz w:val="20"/>
              </w:rPr>
              <w:t xml:space="preserve"> </w:t>
            </w:r>
            <w:r>
              <w:rPr>
                <w:sz w:val="20"/>
              </w:rPr>
              <w:t>gipsowym</w:t>
            </w:r>
            <w:r>
              <w:rPr>
                <w:spacing w:val="-5"/>
                <w:sz w:val="20"/>
              </w:rPr>
              <w:t xml:space="preserve"> </w:t>
            </w:r>
            <w:r>
              <w:rPr>
                <w:sz w:val="20"/>
              </w:rPr>
              <w:t>w</w:t>
            </w:r>
            <w:r>
              <w:rPr>
                <w:spacing w:val="-10"/>
                <w:sz w:val="20"/>
              </w:rPr>
              <w:t xml:space="preserve"> </w:t>
            </w:r>
            <w:r>
              <w:rPr>
                <w:sz w:val="20"/>
              </w:rPr>
              <w:t>taki</w:t>
            </w:r>
            <w:r>
              <w:rPr>
                <w:spacing w:val="-12"/>
                <w:sz w:val="20"/>
              </w:rPr>
              <w:t xml:space="preserve"> </w:t>
            </w:r>
            <w:r>
              <w:rPr>
                <w:sz w:val="20"/>
              </w:rPr>
              <w:t>sposób,</w:t>
            </w:r>
            <w:r>
              <w:rPr>
                <w:spacing w:val="-8"/>
                <w:sz w:val="20"/>
              </w:rPr>
              <w:t xml:space="preserve"> </w:t>
            </w:r>
            <w:r>
              <w:rPr>
                <w:spacing w:val="-5"/>
                <w:sz w:val="20"/>
              </w:rPr>
              <w:t>aby</w:t>
            </w:r>
          </w:p>
          <w:p w14:paraId="349DD42A" w14:textId="77777777" w:rsidR="00DA6D21" w:rsidRDefault="00DA6D21" w:rsidP="00CF72BA">
            <w:pPr>
              <w:pStyle w:val="TableParagraph"/>
              <w:spacing w:before="46"/>
              <w:ind w:left="59"/>
              <w:rPr>
                <w:sz w:val="20"/>
              </w:rPr>
            </w:pPr>
            <w:r>
              <w:rPr>
                <w:sz w:val="20"/>
              </w:rPr>
              <w:t>przy</w:t>
            </w:r>
            <w:r>
              <w:rPr>
                <w:spacing w:val="-7"/>
                <w:sz w:val="20"/>
              </w:rPr>
              <w:t xml:space="preserve"> </w:t>
            </w:r>
            <w:r>
              <w:rPr>
                <w:sz w:val="20"/>
              </w:rPr>
              <w:t>odrywaniu</w:t>
            </w:r>
            <w:r>
              <w:rPr>
                <w:spacing w:val="-4"/>
                <w:sz w:val="20"/>
              </w:rPr>
              <w:t xml:space="preserve"> </w:t>
            </w:r>
            <w:r>
              <w:rPr>
                <w:sz w:val="20"/>
              </w:rPr>
              <w:t>ręką</w:t>
            </w:r>
            <w:r>
              <w:rPr>
                <w:spacing w:val="-6"/>
                <w:sz w:val="20"/>
              </w:rPr>
              <w:t xml:space="preserve"> </w:t>
            </w:r>
            <w:r>
              <w:rPr>
                <w:sz w:val="20"/>
              </w:rPr>
              <w:t>rwa</w:t>
            </w:r>
            <w:r>
              <w:rPr>
                <w:spacing w:val="-6"/>
                <w:sz w:val="20"/>
              </w:rPr>
              <w:t xml:space="preserve"> </w:t>
            </w:r>
            <w:r>
              <w:rPr>
                <w:sz w:val="20"/>
              </w:rPr>
              <w:t>się,</w:t>
            </w:r>
            <w:r>
              <w:rPr>
                <w:spacing w:val="-5"/>
                <w:sz w:val="20"/>
              </w:rPr>
              <w:t xml:space="preserve"> </w:t>
            </w:r>
            <w:r>
              <w:rPr>
                <w:sz w:val="20"/>
              </w:rPr>
              <w:t>nie</w:t>
            </w:r>
            <w:r>
              <w:rPr>
                <w:spacing w:val="-6"/>
                <w:sz w:val="20"/>
              </w:rPr>
              <w:t xml:space="preserve"> </w:t>
            </w:r>
            <w:r>
              <w:rPr>
                <w:sz w:val="20"/>
              </w:rPr>
              <w:t>powodując</w:t>
            </w:r>
            <w:r>
              <w:rPr>
                <w:spacing w:val="-4"/>
                <w:sz w:val="20"/>
              </w:rPr>
              <w:t xml:space="preserve"> </w:t>
            </w:r>
            <w:r>
              <w:rPr>
                <w:sz w:val="20"/>
              </w:rPr>
              <w:t>odklejania</w:t>
            </w:r>
            <w:r>
              <w:rPr>
                <w:spacing w:val="-6"/>
                <w:sz w:val="20"/>
              </w:rPr>
              <w:t xml:space="preserve"> </w:t>
            </w:r>
            <w:r>
              <w:rPr>
                <w:sz w:val="20"/>
              </w:rPr>
              <w:t>się</w:t>
            </w:r>
            <w:r>
              <w:rPr>
                <w:spacing w:val="-2"/>
                <w:sz w:val="20"/>
              </w:rPr>
              <w:t xml:space="preserve"> </w:t>
            </w:r>
            <w:r>
              <w:rPr>
                <w:sz w:val="20"/>
              </w:rPr>
              <w:t>od</w:t>
            </w:r>
            <w:r>
              <w:rPr>
                <w:spacing w:val="-6"/>
                <w:sz w:val="20"/>
              </w:rPr>
              <w:t xml:space="preserve"> </w:t>
            </w:r>
            <w:r>
              <w:rPr>
                <w:spacing w:val="-2"/>
                <w:sz w:val="20"/>
              </w:rPr>
              <w:t>rdzenia</w:t>
            </w:r>
          </w:p>
        </w:tc>
      </w:tr>
      <w:tr w:rsidR="00DA6D21" w14:paraId="72CB48FD" w14:textId="77777777" w:rsidTr="00CF72BA">
        <w:trPr>
          <w:trHeight w:val="275"/>
        </w:trPr>
        <w:tc>
          <w:tcPr>
            <w:tcW w:w="564" w:type="dxa"/>
            <w:vMerge w:val="restart"/>
            <w:tcBorders>
              <w:top w:val="single" w:sz="4" w:space="0" w:color="000000"/>
              <w:bottom w:val="single" w:sz="4" w:space="0" w:color="000000"/>
              <w:right w:val="single" w:sz="4" w:space="0" w:color="000000"/>
            </w:tcBorders>
          </w:tcPr>
          <w:p w14:paraId="48B3641C" w14:textId="77777777" w:rsidR="00DA6D21" w:rsidRDefault="00DA6D21" w:rsidP="00CF72BA">
            <w:pPr>
              <w:pStyle w:val="TableParagraph"/>
              <w:ind w:left="0"/>
            </w:pPr>
          </w:p>
          <w:p w14:paraId="25145CA4" w14:textId="77777777" w:rsidR="00DA6D21" w:rsidRDefault="00DA6D21" w:rsidP="00CF72BA">
            <w:pPr>
              <w:pStyle w:val="TableParagraph"/>
              <w:spacing w:before="173"/>
              <w:ind w:left="59"/>
              <w:rPr>
                <w:sz w:val="20"/>
              </w:rPr>
            </w:pPr>
            <w:r>
              <w:rPr>
                <w:spacing w:val="-5"/>
                <w:sz w:val="20"/>
              </w:rPr>
              <w:t>3.</w:t>
            </w:r>
          </w:p>
        </w:tc>
        <w:tc>
          <w:tcPr>
            <w:tcW w:w="2486" w:type="dxa"/>
            <w:gridSpan w:val="3"/>
            <w:vMerge w:val="restart"/>
            <w:tcBorders>
              <w:top w:val="single" w:sz="4" w:space="0" w:color="000000"/>
              <w:left w:val="single" w:sz="4" w:space="0" w:color="000000"/>
              <w:bottom w:val="single" w:sz="4" w:space="0" w:color="000000"/>
              <w:right w:val="single" w:sz="4" w:space="0" w:color="000000"/>
            </w:tcBorders>
          </w:tcPr>
          <w:p w14:paraId="1932CA96" w14:textId="77777777" w:rsidR="00DA6D21" w:rsidRDefault="00DA6D21" w:rsidP="00CF72BA">
            <w:pPr>
              <w:pStyle w:val="TableParagraph"/>
              <w:ind w:left="0"/>
            </w:pPr>
          </w:p>
          <w:p w14:paraId="4C928926" w14:textId="77777777" w:rsidR="00DA6D21" w:rsidRDefault="00DA6D21" w:rsidP="00CF72BA">
            <w:pPr>
              <w:pStyle w:val="TableParagraph"/>
              <w:spacing w:before="173"/>
              <w:rPr>
                <w:sz w:val="20"/>
              </w:rPr>
            </w:pPr>
            <w:r>
              <w:rPr>
                <w:sz w:val="20"/>
              </w:rPr>
              <w:t>Wymiary</w:t>
            </w:r>
            <w:r>
              <w:rPr>
                <w:spacing w:val="-8"/>
                <w:sz w:val="20"/>
              </w:rPr>
              <w:t xml:space="preserve"> </w:t>
            </w:r>
            <w:r>
              <w:rPr>
                <w:sz w:val="20"/>
              </w:rPr>
              <w:t>i</w:t>
            </w:r>
            <w:r>
              <w:rPr>
                <w:spacing w:val="-5"/>
                <w:sz w:val="20"/>
              </w:rPr>
              <w:t xml:space="preserve"> </w:t>
            </w:r>
            <w:r>
              <w:rPr>
                <w:sz w:val="20"/>
              </w:rPr>
              <w:t>tolerancje</w:t>
            </w:r>
            <w:r>
              <w:rPr>
                <w:spacing w:val="-4"/>
                <w:sz w:val="20"/>
              </w:rPr>
              <w:t xml:space="preserve"> [mm]</w:t>
            </w:r>
          </w:p>
        </w:tc>
        <w:tc>
          <w:tcPr>
            <w:tcW w:w="1598" w:type="dxa"/>
            <w:tcBorders>
              <w:top w:val="single" w:sz="4" w:space="0" w:color="000000"/>
              <w:left w:val="single" w:sz="4" w:space="0" w:color="000000"/>
              <w:bottom w:val="single" w:sz="4" w:space="0" w:color="000000"/>
              <w:right w:val="single" w:sz="4" w:space="0" w:color="000000"/>
            </w:tcBorders>
          </w:tcPr>
          <w:p w14:paraId="2CA45A89" w14:textId="77777777" w:rsidR="00DA6D21" w:rsidRDefault="00DA6D21" w:rsidP="00CF72BA">
            <w:pPr>
              <w:pStyle w:val="TableParagraph"/>
              <w:spacing w:line="227" w:lineRule="exact"/>
              <w:rPr>
                <w:sz w:val="20"/>
              </w:rPr>
            </w:pPr>
            <w:r>
              <w:rPr>
                <w:spacing w:val="-2"/>
                <w:sz w:val="20"/>
              </w:rPr>
              <w:t>grubość</w:t>
            </w:r>
          </w:p>
        </w:tc>
        <w:tc>
          <w:tcPr>
            <w:tcW w:w="4786" w:type="dxa"/>
            <w:gridSpan w:val="6"/>
            <w:tcBorders>
              <w:top w:val="single" w:sz="4" w:space="0" w:color="000000"/>
              <w:left w:val="single" w:sz="4" w:space="0" w:color="000000"/>
              <w:bottom w:val="single" w:sz="4" w:space="0" w:color="000000"/>
            </w:tcBorders>
          </w:tcPr>
          <w:p w14:paraId="38320A8B" w14:textId="77777777" w:rsidR="00DA6D21" w:rsidRDefault="00DA6D21" w:rsidP="00CF72BA">
            <w:pPr>
              <w:pStyle w:val="TableParagraph"/>
              <w:spacing w:line="227" w:lineRule="exact"/>
              <w:ind w:left="59"/>
              <w:rPr>
                <w:sz w:val="20"/>
              </w:rPr>
            </w:pPr>
            <w:r>
              <w:rPr>
                <w:sz w:val="20"/>
              </w:rPr>
              <w:t>9,5±0,5;</w:t>
            </w:r>
            <w:r>
              <w:rPr>
                <w:spacing w:val="-10"/>
                <w:sz w:val="20"/>
              </w:rPr>
              <w:t xml:space="preserve"> </w:t>
            </w:r>
            <w:r>
              <w:rPr>
                <w:sz w:val="20"/>
              </w:rPr>
              <w:t>12,5±0,5;</w:t>
            </w:r>
            <w:r>
              <w:rPr>
                <w:spacing w:val="-8"/>
                <w:sz w:val="20"/>
              </w:rPr>
              <w:t xml:space="preserve"> </w:t>
            </w:r>
            <w:r>
              <w:rPr>
                <w:sz w:val="20"/>
              </w:rPr>
              <w:t>15±0,5;</w:t>
            </w:r>
            <w:r>
              <w:rPr>
                <w:spacing w:val="-9"/>
                <w:sz w:val="20"/>
              </w:rPr>
              <w:t xml:space="preserve"> </w:t>
            </w:r>
            <w:r>
              <w:rPr>
                <w:spacing w:val="-2"/>
                <w:sz w:val="20"/>
              </w:rPr>
              <w:t>³18±0,5</w:t>
            </w:r>
          </w:p>
        </w:tc>
      </w:tr>
      <w:tr w:rsidR="00DA6D21" w14:paraId="1A2C298E" w14:textId="77777777" w:rsidTr="00CF72BA">
        <w:trPr>
          <w:trHeight w:val="275"/>
        </w:trPr>
        <w:tc>
          <w:tcPr>
            <w:tcW w:w="564" w:type="dxa"/>
            <w:vMerge/>
            <w:tcBorders>
              <w:top w:val="nil"/>
              <w:bottom w:val="single" w:sz="4" w:space="0" w:color="000000"/>
              <w:right w:val="single" w:sz="4" w:space="0" w:color="000000"/>
            </w:tcBorders>
          </w:tcPr>
          <w:p w14:paraId="7BBC1196" w14:textId="77777777" w:rsidR="00DA6D21" w:rsidRDefault="00DA6D21" w:rsidP="00CF72BA">
            <w:pPr>
              <w:rPr>
                <w:sz w:val="2"/>
                <w:szCs w:val="2"/>
              </w:rPr>
            </w:pPr>
          </w:p>
        </w:tc>
        <w:tc>
          <w:tcPr>
            <w:tcW w:w="2486" w:type="dxa"/>
            <w:gridSpan w:val="3"/>
            <w:vMerge/>
            <w:tcBorders>
              <w:top w:val="nil"/>
              <w:left w:val="single" w:sz="4" w:space="0" w:color="000000"/>
              <w:bottom w:val="single" w:sz="4" w:space="0" w:color="000000"/>
              <w:right w:val="single" w:sz="4" w:space="0" w:color="000000"/>
            </w:tcBorders>
          </w:tcPr>
          <w:p w14:paraId="78FB951C" w14:textId="77777777" w:rsidR="00DA6D21" w:rsidRDefault="00DA6D21" w:rsidP="00CF72BA">
            <w:pPr>
              <w:rPr>
                <w:sz w:val="2"/>
                <w:szCs w:val="2"/>
              </w:rPr>
            </w:pPr>
          </w:p>
        </w:tc>
        <w:tc>
          <w:tcPr>
            <w:tcW w:w="1598" w:type="dxa"/>
            <w:tcBorders>
              <w:top w:val="single" w:sz="4" w:space="0" w:color="000000"/>
              <w:left w:val="single" w:sz="4" w:space="0" w:color="000000"/>
              <w:bottom w:val="single" w:sz="4" w:space="0" w:color="000000"/>
              <w:right w:val="single" w:sz="4" w:space="0" w:color="000000"/>
            </w:tcBorders>
          </w:tcPr>
          <w:p w14:paraId="6694497B" w14:textId="77777777" w:rsidR="00DA6D21" w:rsidRDefault="00DA6D21" w:rsidP="00CF72BA">
            <w:pPr>
              <w:pStyle w:val="TableParagraph"/>
              <w:spacing w:line="227" w:lineRule="exact"/>
              <w:rPr>
                <w:sz w:val="20"/>
              </w:rPr>
            </w:pPr>
            <w:r>
              <w:rPr>
                <w:spacing w:val="-2"/>
                <w:sz w:val="20"/>
              </w:rPr>
              <w:t>szerokość</w:t>
            </w:r>
          </w:p>
        </w:tc>
        <w:tc>
          <w:tcPr>
            <w:tcW w:w="4786" w:type="dxa"/>
            <w:gridSpan w:val="6"/>
            <w:tcBorders>
              <w:top w:val="single" w:sz="4" w:space="0" w:color="000000"/>
              <w:left w:val="single" w:sz="4" w:space="0" w:color="000000"/>
              <w:bottom w:val="single" w:sz="4" w:space="0" w:color="000000"/>
            </w:tcBorders>
          </w:tcPr>
          <w:p w14:paraId="61D3ECB1" w14:textId="77777777" w:rsidR="00DA6D21" w:rsidRDefault="00DA6D21" w:rsidP="00CF72BA">
            <w:pPr>
              <w:pStyle w:val="TableParagraph"/>
              <w:spacing w:line="227" w:lineRule="exact"/>
              <w:ind w:left="60"/>
              <w:rPr>
                <w:sz w:val="20"/>
              </w:rPr>
            </w:pPr>
            <w:r>
              <w:rPr>
                <w:sz w:val="20"/>
              </w:rPr>
              <w:t>1200</w:t>
            </w:r>
            <w:r>
              <w:rPr>
                <w:spacing w:val="-5"/>
                <w:sz w:val="20"/>
              </w:rPr>
              <w:t xml:space="preserve"> </w:t>
            </w:r>
            <w:r>
              <w:rPr>
                <w:sz w:val="20"/>
              </w:rPr>
              <w:t>(+0;</w:t>
            </w:r>
            <w:r>
              <w:rPr>
                <w:spacing w:val="-7"/>
                <w:sz w:val="20"/>
              </w:rPr>
              <w:t xml:space="preserve"> </w:t>
            </w:r>
            <w:r>
              <w:rPr>
                <w:spacing w:val="-2"/>
                <w:sz w:val="20"/>
              </w:rPr>
              <w:t>–5,0)</w:t>
            </w:r>
          </w:p>
        </w:tc>
      </w:tr>
      <w:tr w:rsidR="00DA6D21" w14:paraId="60D53ABC" w14:textId="77777777" w:rsidTr="00CF72BA">
        <w:trPr>
          <w:trHeight w:val="275"/>
        </w:trPr>
        <w:tc>
          <w:tcPr>
            <w:tcW w:w="564" w:type="dxa"/>
            <w:vMerge/>
            <w:tcBorders>
              <w:top w:val="nil"/>
              <w:bottom w:val="single" w:sz="4" w:space="0" w:color="000000"/>
              <w:right w:val="single" w:sz="4" w:space="0" w:color="000000"/>
            </w:tcBorders>
          </w:tcPr>
          <w:p w14:paraId="2B42EB9A" w14:textId="77777777" w:rsidR="00DA6D21" w:rsidRDefault="00DA6D21" w:rsidP="00CF72BA">
            <w:pPr>
              <w:rPr>
                <w:sz w:val="2"/>
                <w:szCs w:val="2"/>
              </w:rPr>
            </w:pPr>
          </w:p>
        </w:tc>
        <w:tc>
          <w:tcPr>
            <w:tcW w:w="2486" w:type="dxa"/>
            <w:gridSpan w:val="3"/>
            <w:vMerge/>
            <w:tcBorders>
              <w:top w:val="nil"/>
              <w:left w:val="single" w:sz="4" w:space="0" w:color="000000"/>
              <w:bottom w:val="single" w:sz="4" w:space="0" w:color="000000"/>
              <w:right w:val="single" w:sz="4" w:space="0" w:color="000000"/>
            </w:tcBorders>
          </w:tcPr>
          <w:p w14:paraId="41554392" w14:textId="77777777" w:rsidR="00DA6D21" w:rsidRDefault="00DA6D21" w:rsidP="00CF72BA">
            <w:pPr>
              <w:rPr>
                <w:sz w:val="2"/>
                <w:szCs w:val="2"/>
              </w:rPr>
            </w:pPr>
          </w:p>
        </w:tc>
        <w:tc>
          <w:tcPr>
            <w:tcW w:w="1598" w:type="dxa"/>
            <w:tcBorders>
              <w:top w:val="single" w:sz="4" w:space="0" w:color="000000"/>
              <w:left w:val="single" w:sz="4" w:space="0" w:color="000000"/>
              <w:bottom w:val="single" w:sz="4" w:space="0" w:color="000000"/>
              <w:right w:val="single" w:sz="4" w:space="0" w:color="000000"/>
            </w:tcBorders>
          </w:tcPr>
          <w:p w14:paraId="7F0DFC98" w14:textId="77777777" w:rsidR="00DA6D21" w:rsidRDefault="00DA6D21" w:rsidP="00CF72BA">
            <w:pPr>
              <w:pStyle w:val="TableParagraph"/>
              <w:spacing w:line="229" w:lineRule="exact"/>
              <w:rPr>
                <w:sz w:val="20"/>
              </w:rPr>
            </w:pPr>
            <w:r>
              <w:rPr>
                <w:spacing w:val="-2"/>
                <w:sz w:val="20"/>
              </w:rPr>
              <w:t>długość</w:t>
            </w:r>
          </w:p>
        </w:tc>
        <w:tc>
          <w:tcPr>
            <w:tcW w:w="4786" w:type="dxa"/>
            <w:gridSpan w:val="6"/>
            <w:tcBorders>
              <w:top w:val="single" w:sz="4" w:space="0" w:color="000000"/>
              <w:left w:val="single" w:sz="4" w:space="0" w:color="000000"/>
              <w:bottom w:val="single" w:sz="4" w:space="0" w:color="000000"/>
            </w:tcBorders>
          </w:tcPr>
          <w:p w14:paraId="56A05B23" w14:textId="77777777" w:rsidR="00DA6D21" w:rsidRDefault="00DA6D21" w:rsidP="00CF72BA">
            <w:pPr>
              <w:pStyle w:val="TableParagraph"/>
              <w:spacing w:line="229" w:lineRule="exact"/>
              <w:ind w:left="59"/>
              <w:rPr>
                <w:sz w:val="20"/>
              </w:rPr>
            </w:pPr>
            <w:r>
              <w:rPr>
                <w:sz w:val="20"/>
              </w:rPr>
              <w:t>[2000¸3000]</w:t>
            </w:r>
            <w:r>
              <w:rPr>
                <w:spacing w:val="-10"/>
                <w:sz w:val="20"/>
              </w:rPr>
              <w:t xml:space="preserve"> </w:t>
            </w:r>
            <w:r>
              <w:rPr>
                <w:sz w:val="20"/>
              </w:rPr>
              <w:t>(+0;</w:t>
            </w:r>
            <w:r>
              <w:rPr>
                <w:spacing w:val="-10"/>
                <w:sz w:val="20"/>
              </w:rPr>
              <w:t xml:space="preserve"> </w:t>
            </w:r>
            <w:r>
              <w:rPr>
                <w:spacing w:val="-5"/>
                <w:sz w:val="20"/>
              </w:rPr>
              <w:t>–6)</w:t>
            </w:r>
          </w:p>
        </w:tc>
      </w:tr>
      <w:tr w:rsidR="00DA6D21" w14:paraId="50CB2D68" w14:textId="77777777" w:rsidTr="00CF72BA">
        <w:trPr>
          <w:trHeight w:val="277"/>
        </w:trPr>
        <w:tc>
          <w:tcPr>
            <w:tcW w:w="564" w:type="dxa"/>
            <w:vMerge/>
            <w:tcBorders>
              <w:top w:val="nil"/>
              <w:bottom w:val="single" w:sz="4" w:space="0" w:color="000000"/>
              <w:right w:val="single" w:sz="4" w:space="0" w:color="000000"/>
            </w:tcBorders>
          </w:tcPr>
          <w:p w14:paraId="6F3B2326" w14:textId="77777777" w:rsidR="00DA6D21" w:rsidRDefault="00DA6D21" w:rsidP="00CF72BA">
            <w:pPr>
              <w:rPr>
                <w:sz w:val="2"/>
                <w:szCs w:val="2"/>
              </w:rPr>
            </w:pPr>
          </w:p>
        </w:tc>
        <w:tc>
          <w:tcPr>
            <w:tcW w:w="2486" w:type="dxa"/>
            <w:gridSpan w:val="3"/>
            <w:vMerge/>
            <w:tcBorders>
              <w:top w:val="nil"/>
              <w:left w:val="single" w:sz="4" w:space="0" w:color="000000"/>
              <w:bottom w:val="single" w:sz="4" w:space="0" w:color="000000"/>
              <w:right w:val="single" w:sz="4" w:space="0" w:color="000000"/>
            </w:tcBorders>
          </w:tcPr>
          <w:p w14:paraId="4AC05560" w14:textId="77777777" w:rsidR="00DA6D21" w:rsidRDefault="00DA6D21" w:rsidP="00CF72BA">
            <w:pPr>
              <w:rPr>
                <w:sz w:val="2"/>
                <w:szCs w:val="2"/>
              </w:rPr>
            </w:pPr>
          </w:p>
        </w:tc>
        <w:tc>
          <w:tcPr>
            <w:tcW w:w="1598" w:type="dxa"/>
            <w:tcBorders>
              <w:top w:val="single" w:sz="4" w:space="0" w:color="000000"/>
              <w:left w:val="single" w:sz="4" w:space="0" w:color="000000"/>
              <w:bottom w:val="single" w:sz="4" w:space="0" w:color="000000"/>
              <w:right w:val="single" w:sz="4" w:space="0" w:color="000000"/>
            </w:tcBorders>
          </w:tcPr>
          <w:p w14:paraId="4F98255B" w14:textId="77777777" w:rsidR="00DA6D21" w:rsidRDefault="00DA6D21" w:rsidP="00CF72BA">
            <w:pPr>
              <w:pStyle w:val="TableParagraph"/>
              <w:spacing w:line="229" w:lineRule="exact"/>
              <w:rPr>
                <w:sz w:val="20"/>
              </w:rPr>
            </w:pPr>
            <w:r>
              <w:rPr>
                <w:spacing w:val="-2"/>
                <w:sz w:val="20"/>
              </w:rPr>
              <w:t>prostopadłość</w:t>
            </w:r>
          </w:p>
        </w:tc>
        <w:tc>
          <w:tcPr>
            <w:tcW w:w="4786" w:type="dxa"/>
            <w:gridSpan w:val="6"/>
            <w:tcBorders>
              <w:top w:val="single" w:sz="4" w:space="0" w:color="000000"/>
              <w:left w:val="single" w:sz="4" w:space="0" w:color="000000"/>
              <w:bottom w:val="single" w:sz="4" w:space="0" w:color="000000"/>
            </w:tcBorders>
          </w:tcPr>
          <w:p w14:paraId="1ADDF9F7" w14:textId="77777777" w:rsidR="00DA6D21" w:rsidRDefault="00DA6D21" w:rsidP="00CF72BA">
            <w:pPr>
              <w:pStyle w:val="TableParagraph"/>
              <w:spacing w:line="229" w:lineRule="exact"/>
              <w:ind w:left="61"/>
              <w:rPr>
                <w:sz w:val="20"/>
              </w:rPr>
            </w:pPr>
            <w:r>
              <w:rPr>
                <w:sz w:val="20"/>
              </w:rPr>
              <w:t>różnica</w:t>
            </w:r>
            <w:r>
              <w:rPr>
                <w:spacing w:val="-6"/>
                <w:sz w:val="20"/>
              </w:rPr>
              <w:t xml:space="preserve"> </w:t>
            </w:r>
            <w:r>
              <w:rPr>
                <w:sz w:val="20"/>
              </w:rPr>
              <w:t>w</w:t>
            </w:r>
            <w:r>
              <w:rPr>
                <w:spacing w:val="-7"/>
                <w:sz w:val="20"/>
              </w:rPr>
              <w:t xml:space="preserve"> </w:t>
            </w:r>
            <w:r>
              <w:rPr>
                <w:sz w:val="20"/>
              </w:rPr>
              <w:t>długości</w:t>
            </w:r>
            <w:r>
              <w:rPr>
                <w:spacing w:val="-7"/>
                <w:sz w:val="20"/>
              </w:rPr>
              <w:t xml:space="preserve"> </w:t>
            </w:r>
            <w:r>
              <w:rPr>
                <w:sz w:val="20"/>
              </w:rPr>
              <w:t>przekątnych</w:t>
            </w:r>
            <w:r>
              <w:rPr>
                <w:spacing w:val="-6"/>
                <w:sz w:val="20"/>
              </w:rPr>
              <w:t xml:space="preserve"> </w:t>
            </w:r>
            <w:r>
              <w:rPr>
                <w:spacing w:val="-5"/>
                <w:sz w:val="20"/>
              </w:rPr>
              <w:t>£5</w:t>
            </w:r>
          </w:p>
        </w:tc>
      </w:tr>
      <w:tr w:rsidR="00DA6D21" w14:paraId="709F2B9E" w14:textId="77777777" w:rsidTr="00CF72BA">
        <w:trPr>
          <w:trHeight w:val="275"/>
        </w:trPr>
        <w:tc>
          <w:tcPr>
            <w:tcW w:w="564" w:type="dxa"/>
            <w:vMerge w:val="restart"/>
            <w:tcBorders>
              <w:top w:val="single" w:sz="4" w:space="0" w:color="000000"/>
              <w:bottom w:val="single" w:sz="4" w:space="0" w:color="000000"/>
              <w:right w:val="single" w:sz="4" w:space="0" w:color="000000"/>
            </w:tcBorders>
          </w:tcPr>
          <w:p w14:paraId="1D99BCDC" w14:textId="77777777" w:rsidR="00DA6D21" w:rsidRDefault="00DA6D21" w:rsidP="00CF72BA">
            <w:pPr>
              <w:pStyle w:val="TableParagraph"/>
              <w:ind w:left="0"/>
            </w:pPr>
          </w:p>
          <w:p w14:paraId="2DEF01BD" w14:textId="77777777" w:rsidR="00DA6D21" w:rsidRDefault="00DA6D21" w:rsidP="00CF72BA">
            <w:pPr>
              <w:pStyle w:val="TableParagraph"/>
              <w:spacing w:before="173"/>
              <w:ind w:left="59"/>
              <w:rPr>
                <w:sz w:val="20"/>
              </w:rPr>
            </w:pPr>
            <w:r>
              <w:rPr>
                <w:spacing w:val="-5"/>
                <w:sz w:val="20"/>
              </w:rPr>
              <w:t>4.</w:t>
            </w:r>
          </w:p>
        </w:tc>
        <w:tc>
          <w:tcPr>
            <w:tcW w:w="1663" w:type="dxa"/>
            <w:gridSpan w:val="2"/>
            <w:vMerge w:val="restart"/>
            <w:tcBorders>
              <w:top w:val="single" w:sz="4" w:space="0" w:color="000000"/>
              <w:left w:val="single" w:sz="4" w:space="0" w:color="000000"/>
              <w:bottom w:val="single" w:sz="4" w:space="0" w:color="000000"/>
              <w:right w:val="single" w:sz="4" w:space="0" w:color="000000"/>
            </w:tcBorders>
          </w:tcPr>
          <w:p w14:paraId="452283E1" w14:textId="77777777" w:rsidR="00DA6D21" w:rsidRDefault="00DA6D21" w:rsidP="00CF72BA">
            <w:pPr>
              <w:pStyle w:val="TableParagraph"/>
              <w:spacing w:before="11"/>
              <w:ind w:left="0"/>
              <w:rPr>
                <w:sz w:val="24"/>
              </w:rPr>
            </w:pPr>
          </w:p>
          <w:p w14:paraId="582A2EDF" w14:textId="77777777" w:rsidR="00DA6D21" w:rsidRDefault="00DA6D21" w:rsidP="00CF72BA">
            <w:pPr>
              <w:pStyle w:val="TableParagraph"/>
              <w:spacing w:line="288" w:lineRule="auto"/>
              <w:rPr>
                <w:sz w:val="20"/>
              </w:rPr>
            </w:pPr>
            <w:r>
              <w:rPr>
                <w:sz w:val="20"/>
              </w:rPr>
              <w:t>Masa</w:t>
            </w:r>
            <w:r>
              <w:rPr>
                <w:spacing w:val="-14"/>
                <w:sz w:val="20"/>
              </w:rPr>
              <w:t xml:space="preserve"> </w:t>
            </w:r>
            <w:r>
              <w:rPr>
                <w:sz w:val="20"/>
              </w:rPr>
              <w:t>1m</w:t>
            </w:r>
            <w:r>
              <w:rPr>
                <w:position w:val="6"/>
                <w:sz w:val="13"/>
              </w:rPr>
              <w:t xml:space="preserve">2 </w:t>
            </w:r>
            <w:r>
              <w:rPr>
                <w:sz w:val="20"/>
              </w:rPr>
              <w:t>płyty</w:t>
            </w:r>
            <w:r>
              <w:rPr>
                <w:spacing w:val="-14"/>
                <w:sz w:val="20"/>
              </w:rPr>
              <w:t xml:space="preserve"> </w:t>
            </w:r>
            <w:r>
              <w:rPr>
                <w:sz w:val="20"/>
              </w:rPr>
              <w:t>o grubości [kg]</w:t>
            </w:r>
          </w:p>
        </w:tc>
        <w:tc>
          <w:tcPr>
            <w:tcW w:w="823" w:type="dxa"/>
            <w:tcBorders>
              <w:top w:val="single" w:sz="4" w:space="0" w:color="000000"/>
              <w:left w:val="single" w:sz="4" w:space="0" w:color="000000"/>
              <w:bottom w:val="single" w:sz="4" w:space="0" w:color="000000"/>
              <w:right w:val="single" w:sz="4" w:space="0" w:color="000000"/>
            </w:tcBorders>
          </w:tcPr>
          <w:p w14:paraId="6554FC92" w14:textId="77777777" w:rsidR="00DA6D21" w:rsidRDefault="00DA6D21" w:rsidP="00CF72BA">
            <w:pPr>
              <w:pStyle w:val="TableParagraph"/>
              <w:spacing w:line="227" w:lineRule="exact"/>
              <w:rPr>
                <w:sz w:val="20"/>
              </w:rPr>
            </w:pPr>
            <w:r>
              <w:rPr>
                <w:spacing w:val="-5"/>
                <w:sz w:val="20"/>
              </w:rPr>
              <w:t>9,5</w:t>
            </w:r>
          </w:p>
        </w:tc>
        <w:tc>
          <w:tcPr>
            <w:tcW w:w="1598" w:type="dxa"/>
            <w:tcBorders>
              <w:top w:val="single" w:sz="4" w:space="0" w:color="000000"/>
              <w:left w:val="single" w:sz="4" w:space="0" w:color="000000"/>
              <w:bottom w:val="single" w:sz="4" w:space="0" w:color="000000"/>
              <w:right w:val="single" w:sz="4" w:space="0" w:color="000000"/>
            </w:tcBorders>
          </w:tcPr>
          <w:p w14:paraId="086A6BE5" w14:textId="77777777" w:rsidR="00DA6D21" w:rsidRDefault="00DA6D21" w:rsidP="00CF72BA">
            <w:pPr>
              <w:pStyle w:val="TableParagraph"/>
              <w:spacing w:line="227" w:lineRule="exact"/>
              <w:ind w:left="68"/>
              <w:rPr>
                <w:sz w:val="20"/>
              </w:rPr>
            </w:pPr>
            <w:r>
              <w:rPr>
                <w:spacing w:val="-4"/>
                <w:sz w:val="20"/>
              </w:rPr>
              <w:t>£9,5</w:t>
            </w:r>
          </w:p>
        </w:tc>
        <w:tc>
          <w:tcPr>
            <w:tcW w:w="1601" w:type="dxa"/>
            <w:gridSpan w:val="2"/>
            <w:tcBorders>
              <w:top w:val="single" w:sz="4" w:space="0" w:color="000000"/>
              <w:left w:val="single" w:sz="4" w:space="0" w:color="000000"/>
              <w:bottom w:val="single" w:sz="4" w:space="0" w:color="000000"/>
              <w:right w:val="single" w:sz="4" w:space="0" w:color="000000"/>
            </w:tcBorders>
          </w:tcPr>
          <w:p w14:paraId="75B9F785" w14:textId="77777777" w:rsidR="00DA6D21" w:rsidRDefault="00DA6D21" w:rsidP="00CF72BA">
            <w:pPr>
              <w:pStyle w:val="TableParagraph"/>
              <w:spacing w:line="227" w:lineRule="exact"/>
              <w:ind w:left="70"/>
              <w:rPr>
                <w:sz w:val="20"/>
              </w:rPr>
            </w:pPr>
            <w:r>
              <w:rPr>
                <w:w w:val="99"/>
                <w:sz w:val="20"/>
              </w:rPr>
              <w:t>–</w:t>
            </w:r>
          </w:p>
        </w:tc>
        <w:tc>
          <w:tcPr>
            <w:tcW w:w="1584" w:type="dxa"/>
            <w:gridSpan w:val="2"/>
            <w:tcBorders>
              <w:top w:val="single" w:sz="4" w:space="0" w:color="000000"/>
              <w:left w:val="single" w:sz="4" w:space="0" w:color="000000"/>
              <w:bottom w:val="single" w:sz="4" w:space="0" w:color="000000"/>
              <w:right w:val="single" w:sz="4" w:space="0" w:color="000000"/>
            </w:tcBorders>
          </w:tcPr>
          <w:p w14:paraId="7A59A685" w14:textId="77777777" w:rsidR="00DA6D21" w:rsidRDefault="00DA6D21" w:rsidP="00CF72BA">
            <w:pPr>
              <w:pStyle w:val="TableParagraph"/>
              <w:spacing w:line="227" w:lineRule="exact"/>
              <w:rPr>
                <w:sz w:val="20"/>
              </w:rPr>
            </w:pPr>
            <w:r>
              <w:rPr>
                <w:w w:val="99"/>
                <w:sz w:val="20"/>
              </w:rPr>
              <w:t>–</w:t>
            </w:r>
          </w:p>
        </w:tc>
        <w:tc>
          <w:tcPr>
            <w:tcW w:w="1601" w:type="dxa"/>
            <w:gridSpan w:val="2"/>
            <w:tcBorders>
              <w:top w:val="single" w:sz="4" w:space="0" w:color="000000"/>
              <w:left w:val="single" w:sz="4" w:space="0" w:color="000000"/>
              <w:bottom w:val="single" w:sz="4" w:space="0" w:color="000000"/>
            </w:tcBorders>
          </w:tcPr>
          <w:p w14:paraId="5C562A3C" w14:textId="77777777" w:rsidR="00DA6D21" w:rsidRDefault="00DA6D21" w:rsidP="00CF72BA">
            <w:pPr>
              <w:pStyle w:val="TableParagraph"/>
              <w:spacing w:line="227" w:lineRule="exact"/>
              <w:ind w:left="62"/>
              <w:rPr>
                <w:sz w:val="20"/>
              </w:rPr>
            </w:pPr>
            <w:r>
              <w:rPr>
                <w:w w:val="99"/>
                <w:sz w:val="20"/>
              </w:rPr>
              <w:t>–</w:t>
            </w:r>
          </w:p>
        </w:tc>
      </w:tr>
      <w:tr w:rsidR="00DA6D21" w14:paraId="73A75BB9" w14:textId="77777777" w:rsidTr="00CF72BA">
        <w:trPr>
          <w:trHeight w:val="275"/>
        </w:trPr>
        <w:tc>
          <w:tcPr>
            <w:tcW w:w="564" w:type="dxa"/>
            <w:vMerge/>
            <w:tcBorders>
              <w:top w:val="nil"/>
              <w:bottom w:val="single" w:sz="4" w:space="0" w:color="000000"/>
              <w:right w:val="single" w:sz="4" w:space="0" w:color="000000"/>
            </w:tcBorders>
          </w:tcPr>
          <w:p w14:paraId="255934DA" w14:textId="77777777" w:rsidR="00DA6D21" w:rsidRDefault="00DA6D21" w:rsidP="00CF72BA">
            <w:pPr>
              <w:rPr>
                <w:sz w:val="2"/>
                <w:szCs w:val="2"/>
              </w:rPr>
            </w:pPr>
          </w:p>
        </w:tc>
        <w:tc>
          <w:tcPr>
            <w:tcW w:w="1663" w:type="dxa"/>
            <w:gridSpan w:val="2"/>
            <w:vMerge/>
            <w:tcBorders>
              <w:top w:val="nil"/>
              <w:left w:val="single" w:sz="4" w:space="0" w:color="000000"/>
              <w:bottom w:val="single" w:sz="4" w:space="0" w:color="000000"/>
              <w:right w:val="single" w:sz="4" w:space="0" w:color="000000"/>
            </w:tcBorders>
          </w:tcPr>
          <w:p w14:paraId="6A4D4AC3" w14:textId="77777777" w:rsidR="00DA6D21" w:rsidRDefault="00DA6D21" w:rsidP="00CF72BA">
            <w:pPr>
              <w:rPr>
                <w:sz w:val="2"/>
                <w:szCs w:val="2"/>
              </w:rPr>
            </w:pPr>
          </w:p>
        </w:tc>
        <w:tc>
          <w:tcPr>
            <w:tcW w:w="823" w:type="dxa"/>
            <w:tcBorders>
              <w:top w:val="single" w:sz="4" w:space="0" w:color="000000"/>
              <w:left w:val="single" w:sz="4" w:space="0" w:color="000000"/>
              <w:bottom w:val="single" w:sz="4" w:space="0" w:color="000000"/>
              <w:right w:val="single" w:sz="4" w:space="0" w:color="000000"/>
            </w:tcBorders>
          </w:tcPr>
          <w:p w14:paraId="323A0431" w14:textId="77777777" w:rsidR="00DA6D21" w:rsidRDefault="00DA6D21" w:rsidP="00CF72BA">
            <w:pPr>
              <w:pStyle w:val="TableParagraph"/>
              <w:spacing w:line="227" w:lineRule="exact"/>
              <w:rPr>
                <w:sz w:val="20"/>
              </w:rPr>
            </w:pPr>
            <w:r>
              <w:rPr>
                <w:spacing w:val="-4"/>
                <w:sz w:val="20"/>
              </w:rPr>
              <w:t>12,5</w:t>
            </w:r>
          </w:p>
        </w:tc>
        <w:tc>
          <w:tcPr>
            <w:tcW w:w="1598" w:type="dxa"/>
            <w:tcBorders>
              <w:top w:val="single" w:sz="4" w:space="0" w:color="000000"/>
              <w:left w:val="single" w:sz="4" w:space="0" w:color="000000"/>
              <w:bottom w:val="single" w:sz="4" w:space="0" w:color="000000"/>
              <w:right w:val="single" w:sz="4" w:space="0" w:color="000000"/>
            </w:tcBorders>
          </w:tcPr>
          <w:p w14:paraId="76BF8E1C" w14:textId="77777777" w:rsidR="00DA6D21" w:rsidRDefault="00DA6D21" w:rsidP="00CF72BA">
            <w:pPr>
              <w:pStyle w:val="TableParagraph"/>
              <w:spacing w:line="227" w:lineRule="exact"/>
              <w:ind w:left="70"/>
              <w:rPr>
                <w:sz w:val="20"/>
              </w:rPr>
            </w:pPr>
            <w:r>
              <w:rPr>
                <w:spacing w:val="-2"/>
                <w:sz w:val="20"/>
              </w:rPr>
              <w:t>£12,5</w:t>
            </w:r>
          </w:p>
        </w:tc>
        <w:tc>
          <w:tcPr>
            <w:tcW w:w="1601" w:type="dxa"/>
            <w:gridSpan w:val="2"/>
            <w:tcBorders>
              <w:top w:val="single" w:sz="4" w:space="0" w:color="000000"/>
              <w:left w:val="single" w:sz="4" w:space="0" w:color="000000"/>
              <w:bottom w:val="single" w:sz="4" w:space="0" w:color="000000"/>
              <w:right w:val="single" w:sz="4" w:space="0" w:color="000000"/>
            </w:tcBorders>
          </w:tcPr>
          <w:p w14:paraId="2DBBBEDC" w14:textId="77777777" w:rsidR="00DA6D21" w:rsidRDefault="00DA6D21" w:rsidP="00CF72BA">
            <w:pPr>
              <w:pStyle w:val="TableParagraph"/>
              <w:spacing w:line="227" w:lineRule="exact"/>
              <w:ind w:left="70"/>
              <w:rPr>
                <w:sz w:val="20"/>
              </w:rPr>
            </w:pPr>
            <w:r>
              <w:rPr>
                <w:spacing w:val="-2"/>
                <w:sz w:val="20"/>
              </w:rPr>
              <w:t>11,0¸13,0</w:t>
            </w:r>
          </w:p>
        </w:tc>
        <w:tc>
          <w:tcPr>
            <w:tcW w:w="1584" w:type="dxa"/>
            <w:gridSpan w:val="2"/>
            <w:tcBorders>
              <w:top w:val="single" w:sz="4" w:space="0" w:color="000000"/>
              <w:left w:val="single" w:sz="4" w:space="0" w:color="000000"/>
              <w:bottom w:val="single" w:sz="4" w:space="0" w:color="000000"/>
              <w:right w:val="single" w:sz="4" w:space="0" w:color="000000"/>
            </w:tcBorders>
          </w:tcPr>
          <w:p w14:paraId="1695CCF9" w14:textId="77777777" w:rsidR="00DA6D21" w:rsidRDefault="00DA6D21" w:rsidP="00CF72BA">
            <w:pPr>
              <w:pStyle w:val="TableParagraph"/>
              <w:spacing w:line="227" w:lineRule="exact"/>
              <w:rPr>
                <w:sz w:val="20"/>
              </w:rPr>
            </w:pPr>
            <w:r>
              <w:rPr>
                <w:spacing w:val="-2"/>
                <w:sz w:val="20"/>
              </w:rPr>
              <w:t>£12,5</w:t>
            </w:r>
          </w:p>
        </w:tc>
        <w:tc>
          <w:tcPr>
            <w:tcW w:w="1601" w:type="dxa"/>
            <w:gridSpan w:val="2"/>
            <w:tcBorders>
              <w:top w:val="single" w:sz="4" w:space="0" w:color="000000"/>
              <w:left w:val="single" w:sz="4" w:space="0" w:color="000000"/>
              <w:bottom w:val="single" w:sz="4" w:space="0" w:color="000000"/>
            </w:tcBorders>
          </w:tcPr>
          <w:p w14:paraId="0BE53823" w14:textId="77777777" w:rsidR="00DA6D21" w:rsidRDefault="00DA6D21" w:rsidP="00CF72BA">
            <w:pPr>
              <w:pStyle w:val="TableParagraph"/>
              <w:spacing w:line="227" w:lineRule="exact"/>
              <w:ind w:left="62"/>
              <w:rPr>
                <w:sz w:val="20"/>
              </w:rPr>
            </w:pPr>
            <w:r>
              <w:rPr>
                <w:spacing w:val="-2"/>
                <w:sz w:val="20"/>
              </w:rPr>
              <w:t>11¸13,0</w:t>
            </w:r>
          </w:p>
        </w:tc>
      </w:tr>
      <w:tr w:rsidR="00DA6D21" w14:paraId="183314EB" w14:textId="77777777" w:rsidTr="00CF72BA">
        <w:trPr>
          <w:trHeight w:val="275"/>
        </w:trPr>
        <w:tc>
          <w:tcPr>
            <w:tcW w:w="564" w:type="dxa"/>
            <w:vMerge/>
            <w:tcBorders>
              <w:top w:val="nil"/>
              <w:bottom w:val="single" w:sz="4" w:space="0" w:color="000000"/>
              <w:right w:val="single" w:sz="4" w:space="0" w:color="000000"/>
            </w:tcBorders>
          </w:tcPr>
          <w:p w14:paraId="7676AD35" w14:textId="77777777" w:rsidR="00DA6D21" w:rsidRDefault="00DA6D21" w:rsidP="00CF72BA">
            <w:pPr>
              <w:rPr>
                <w:sz w:val="2"/>
                <w:szCs w:val="2"/>
              </w:rPr>
            </w:pPr>
          </w:p>
        </w:tc>
        <w:tc>
          <w:tcPr>
            <w:tcW w:w="1663" w:type="dxa"/>
            <w:gridSpan w:val="2"/>
            <w:vMerge/>
            <w:tcBorders>
              <w:top w:val="nil"/>
              <w:left w:val="single" w:sz="4" w:space="0" w:color="000000"/>
              <w:bottom w:val="single" w:sz="4" w:space="0" w:color="000000"/>
              <w:right w:val="single" w:sz="4" w:space="0" w:color="000000"/>
            </w:tcBorders>
          </w:tcPr>
          <w:p w14:paraId="41DFC4C3" w14:textId="77777777" w:rsidR="00DA6D21" w:rsidRDefault="00DA6D21" w:rsidP="00CF72BA">
            <w:pPr>
              <w:rPr>
                <w:sz w:val="2"/>
                <w:szCs w:val="2"/>
              </w:rPr>
            </w:pPr>
          </w:p>
        </w:tc>
        <w:tc>
          <w:tcPr>
            <w:tcW w:w="823" w:type="dxa"/>
            <w:tcBorders>
              <w:top w:val="single" w:sz="4" w:space="0" w:color="000000"/>
              <w:left w:val="single" w:sz="4" w:space="0" w:color="000000"/>
              <w:bottom w:val="single" w:sz="4" w:space="0" w:color="000000"/>
              <w:right w:val="single" w:sz="4" w:space="0" w:color="000000"/>
            </w:tcBorders>
          </w:tcPr>
          <w:p w14:paraId="408C4614" w14:textId="77777777" w:rsidR="00DA6D21" w:rsidRDefault="00DA6D21" w:rsidP="00CF72BA">
            <w:pPr>
              <w:pStyle w:val="TableParagraph"/>
              <w:spacing w:line="227" w:lineRule="exact"/>
              <w:rPr>
                <w:sz w:val="20"/>
              </w:rPr>
            </w:pPr>
            <w:r>
              <w:rPr>
                <w:spacing w:val="-4"/>
                <w:sz w:val="20"/>
              </w:rPr>
              <w:t>15,0</w:t>
            </w:r>
          </w:p>
        </w:tc>
        <w:tc>
          <w:tcPr>
            <w:tcW w:w="1598" w:type="dxa"/>
            <w:tcBorders>
              <w:top w:val="single" w:sz="4" w:space="0" w:color="000000"/>
              <w:left w:val="single" w:sz="4" w:space="0" w:color="000000"/>
              <w:bottom w:val="single" w:sz="4" w:space="0" w:color="000000"/>
              <w:right w:val="single" w:sz="4" w:space="0" w:color="000000"/>
            </w:tcBorders>
          </w:tcPr>
          <w:p w14:paraId="606953EA" w14:textId="77777777" w:rsidR="00DA6D21" w:rsidRDefault="00DA6D21" w:rsidP="00CF72BA">
            <w:pPr>
              <w:pStyle w:val="TableParagraph"/>
              <w:spacing w:line="227" w:lineRule="exact"/>
              <w:ind w:left="70"/>
              <w:rPr>
                <w:sz w:val="20"/>
              </w:rPr>
            </w:pPr>
            <w:r>
              <w:rPr>
                <w:spacing w:val="-2"/>
                <w:sz w:val="20"/>
              </w:rPr>
              <w:t>£15,0</w:t>
            </w:r>
          </w:p>
        </w:tc>
        <w:tc>
          <w:tcPr>
            <w:tcW w:w="1601" w:type="dxa"/>
            <w:gridSpan w:val="2"/>
            <w:tcBorders>
              <w:top w:val="single" w:sz="4" w:space="0" w:color="000000"/>
              <w:left w:val="single" w:sz="4" w:space="0" w:color="000000"/>
              <w:bottom w:val="single" w:sz="4" w:space="0" w:color="000000"/>
              <w:right w:val="single" w:sz="4" w:space="0" w:color="000000"/>
            </w:tcBorders>
          </w:tcPr>
          <w:p w14:paraId="43C5325E" w14:textId="77777777" w:rsidR="00DA6D21" w:rsidRDefault="00DA6D21" w:rsidP="00CF72BA">
            <w:pPr>
              <w:pStyle w:val="TableParagraph"/>
              <w:spacing w:line="227" w:lineRule="exact"/>
              <w:ind w:left="70"/>
              <w:rPr>
                <w:sz w:val="20"/>
              </w:rPr>
            </w:pPr>
            <w:r>
              <w:rPr>
                <w:spacing w:val="-2"/>
                <w:sz w:val="20"/>
              </w:rPr>
              <w:t>13,5¸16,0</w:t>
            </w:r>
          </w:p>
        </w:tc>
        <w:tc>
          <w:tcPr>
            <w:tcW w:w="1584" w:type="dxa"/>
            <w:gridSpan w:val="2"/>
            <w:tcBorders>
              <w:top w:val="single" w:sz="4" w:space="0" w:color="000000"/>
              <w:left w:val="single" w:sz="4" w:space="0" w:color="000000"/>
              <w:bottom w:val="single" w:sz="4" w:space="0" w:color="000000"/>
              <w:right w:val="single" w:sz="4" w:space="0" w:color="000000"/>
            </w:tcBorders>
          </w:tcPr>
          <w:p w14:paraId="7F2A0B5F" w14:textId="77777777" w:rsidR="00DA6D21" w:rsidRDefault="00DA6D21" w:rsidP="00CF72BA">
            <w:pPr>
              <w:pStyle w:val="TableParagraph"/>
              <w:spacing w:line="227" w:lineRule="exact"/>
              <w:rPr>
                <w:sz w:val="20"/>
              </w:rPr>
            </w:pPr>
            <w:r>
              <w:rPr>
                <w:spacing w:val="-2"/>
                <w:sz w:val="20"/>
              </w:rPr>
              <w:t>£15,0</w:t>
            </w:r>
          </w:p>
        </w:tc>
        <w:tc>
          <w:tcPr>
            <w:tcW w:w="1601" w:type="dxa"/>
            <w:gridSpan w:val="2"/>
            <w:tcBorders>
              <w:top w:val="single" w:sz="4" w:space="0" w:color="000000"/>
              <w:left w:val="single" w:sz="4" w:space="0" w:color="000000"/>
              <w:bottom w:val="single" w:sz="4" w:space="0" w:color="000000"/>
            </w:tcBorders>
          </w:tcPr>
          <w:p w14:paraId="0B0349CE" w14:textId="77777777" w:rsidR="00DA6D21" w:rsidRDefault="00DA6D21" w:rsidP="00CF72BA">
            <w:pPr>
              <w:pStyle w:val="TableParagraph"/>
              <w:spacing w:line="227" w:lineRule="exact"/>
              <w:ind w:left="62"/>
              <w:rPr>
                <w:sz w:val="20"/>
              </w:rPr>
            </w:pPr>
            <w:r>
              <w:rPr>
                <w:spacing w:val="-2"/>
                <w:sz w:val="20"/>
              </w:rPr>
              <w:t>13,5¸15,0</w:t>
            </w:r>
          </w:p>
        </w:tc>
      </w:tr>
      <w:tr w:rsidR="00DA6D21" w14:paraId="4971771D" w14:textId="77777777" w:rsidTr="00CF72BA">
        <w:trPr>
          <w:trHeight w:val="275"/>
        </w:trPr>
        <w:tc>
          <w:tcPr>
            <w:tcW w:w="564" w:type="dxa"/>
            <w:vMerge/>
            <w:tcBorders>
              <w:top w:val="nil"/>
              <w:bottom w:val="single" w:sz="4" w:space="0" w:color="000000"/>
              <w:right w:val="single" w:sz="4" w:space="0" w:color="000000"/>
            </w:tcBorders>
          </w:tcPr>
          <w:p w14:paraId="7AB62DDF" w14:textId="77777777" w:rsidR="00DA6D21" w:rsidRDefault="00DA6D21" w:rsidP="00CF72BA">
            <w:pPr>
              <w:rPr>
                <w:sz w:val="2"/>
                <w:szCs w:val="2"/>
              </w:rPr>
            </w:pPr>
          </w:p>
        </w:tc>
        <w:tc>
          <w:tcPr>
            <w:tcW w:w="1663" w:type="dxa"/>
            <w:gridSpan w:val="2"/>
            <w:vMerge/>
            <w:tcBorders>
              <w:top w:val="nil"/>
              <w:left w:val="single" w:sz="4" w:space="0" w:color="000000"/>
              <w:bottom w:val="single" w:sz="4" w:space="0" w:color="000000"/>
              <w:right w:val="single" w:sz="4" w:space="0" w:color="000000"/>
            </w:tcBorders>
          </w:tcPr>
          <w:p w14:paraId="3A0AAE30" w14:textId="77777777" w:rsidR="00DA6D21" w:rsidRDefault="00DA6D21" w:rsidP="00CF72BA">
            <w:pPr>
              <w:rPr>
                <w:sz w:val="2"/>
                <w:szCs w:val="2"/>
              </w:rPr>
            </w:pPr>
          </w:p>
        </w:tc>
        <w:tc>
          <w:tcPr>
            <w:tcW w:w="823" w:type="dxa"/>
            <w:tcBorders>
              <w:top w:val="single" w:sz="4" w:space="0" w:color="000000"/>
              <w:left w:val="single" w:sz="4" w:space="0" w:color="000000"/>
              <w:bottom w:val="single" w:sz="4" w:space="0" w:color="000000"/>
              <w:right w:val="single" w:sz="4" w:space="0" w:color="000000"/>
            </w:tcBorders>
          </w:tcPr>
          <w:p w14:paraId="46C929C0" w14:textId="77777777" w:rsidR="00DA6D21" w:rsidRDefault="00DA6D21" w:rsidP="00CF72BA">
            <w:pPr>
              <w:pStyle w:val="TableParagraph"/>
              <w:spacing w:line="227" w:lineRule="exact"/>
              <w:rPr>
                <w:sz w:val="20"/>
              </w:rPr>
            </w:pPr>
            <w:r>
              <w:rPr>
                <w:spacing w:val="-2"/>
                <w:sz w:val="20"/>
              </w:rPr>
              <w:t>³18,0</w:t>
            </w:r>
          </w:p>
        </w:tc>
        <w:tc>
          <w:tcPr>
            <w:tcW w:w="1598" w:type="dxa"/>
            <w:tcBorders>
              <w:top w:val="single" w:sz="4" w:space="0" w:color="000000"/>
              <w:left w:val="single" w:sz="4" w:space="0" w:color="000000"/>
              <w:bottom w:val="single" w:sz="4" w:space="0" w:color="000000"/>
              <w:right w:val="single" w:sz="4" w:space="0" w:color="000000"/>
            </w:tcBorders>
          </w:tcPr>
          <w:p w14:paraId="2E537B13" w14:textId="77777777" w:rsidR="00DA6D21" w:rsidRDefault="00DA6D21" w:rsidP="00CF72BA">
            <w:pPr>
              <w:pStyle w:val="TableParagraph"/>
              <w:spacing w:line="227" w:lineRule="exact"/>
              <w:ind w:left="70"/>
              <w:rPr>
                <w:sz w:val="20"/>
              </w:rPr>
            </w:pPr>
            <w:r>
              <w:rPr>
                <w:spacing w:val="-2"/>
                <w:sz w:val="20"/>
              </w:rPr>
              <w:t>£18,0</w:t>
            </w:r>
          </w:p>
        </w:tc>
        <w:tc>
          <w:tcPr>
            <w:tcW w:w="1601" w:type="dxa"/>
            <w:gridSpan w:val="2"/>
            <w:tcBorders>
              <w:top w:val="single" w:sz="4" w:space="0" w:color="000000"/>
              <w:left w:val="single" w:sz="4" w:space="0" w:color="000000"/>
              <w:bottom w:val="single" w:sz="4" w:space="0" w:color="000000"/>
              <w:right w:val="single" w:sz="4" w:space="0" w:color="000000"/>
            </w:tcBorders>
          </w:tcPr>
          <w:p w14:paraId="53A556F3" w14:textId="77777777" w:rsidR="00DA6D21" w:rsidRDefault="00DA6D21" w:rsidP="00CF72BA">
            <w:pPr>
              <w:pStyle w:val="TableParagraph"/>
              <w:spacing w:line="227" w:lineRule="exact"/>
              <w:ind w:left="70"/>
              <w:rPr>
                <w:sz w:val="20"/>
              </w:rPr>
            </w:pPr>
            <w:r>
              <w:rPr>
                <w:spacing w:val="-2"/>
                <w:sz w:val="20"/>
              </w:rPr>
              <w:t>16,0¸19,0</w:t>
            </w:r>
          </w:p>
        </w:tc>
        <w:tc>
          <w:tcPr>
            <w:tcW w:w="1584" w:type="dxa"/>
            <w:gridSpan w:val="2"/>
            <w:tcBorders>
              <w:top w:val="single" w:sz="4" w:space="0" w:color="000000"/>
              <w:left w:val="single" w:sz="4" w:space="0" w:color="000000"/>
              <w:bottom w:val="single" w:sz="4" w:space="0" w:color="000000"/>
              <w:right w:val="single" w:sz="4" w:space="0" w:color="000000"/>
            </w:tcBorders>
          </w:tcPr>
          <w:p w14:paraId="09059A52" w14:textId="77777777" w:rsidR="00DA6D21" w:rsidRDefault="00DA6D21" w:rsidP="00CF72BA">
            <w:pPr>
              <w:pStyle w:val="TableParagraph"/>
              <w:spacing w:line="227" w:lineRule="exact"/>
              <w:rPr>
                <w:sz w:val="20"/>
              </w:rPr>
            </w:pPr>
            <w:r>
              <w:rPr>
                <w:w w:val="99"/>
                <w:sz w:val="20"/>
              </w:rPr>
              <w:t>–</w:t>
            </w:r>
          </w:p>
        </w:tc>
        <w:tc>
          <w:tcPr>
            <w:tcW w:w="1601" w:type="dxa"/>
            <w:gridSpan w:val="2"/>
            <w:tcBorders>
              <w:top w:val="single" w:sz="4" w:space="0" w:color="000000"/>
              <w:left w:val="single" w:sz="4" w:space="0" w:color="000000"/>
              <w:bottom w:val="single" w:sz="4" w:space="0" w:color="000000"/>
            </w:tcBorders>
          </w:tcPr>
          <w:p w14:paraId="36FE00CD" w14:textId="77777777" w:rsidR="00DA6D21" w:rsidRDefault="00DA6D21" w:rsidP="00CF72BA">
            <w:pPr>
              <w:pStyle w:val="TableParagraph"/>
              <w:spacing w:line="227" w:lineRule="exact"/>
              <w:ind w:left="61"/>
              <w:rPr>
                <w:sz w:val="20"/>
              </w:rPr>
            </w:pPr>
            <w:r>
              <w:rPr>
                <w:w w:val="99"/>
                <w:sz w:val="20"/>
              </w:rPr>
              <w:t>–</w:t>
            </w:r>
          </w:p>
        </w:tc>
      </w:tr>
      <w:tr w:rsidR="00DA6D21" w14:paraId="53D98F10" w14:textId="77777777" w:rsidTr="00CF72BA">
        <w:trPr>
          <w:trHeight w:val="275"/>
        </w:trPr>
        <w:tc>
          <w:tcPr>
            <w:tcW w:w="564" w:type="dxa"/>
            <w:tcBorders>
              <w:top w:val="single" w:sz="4" w:space="0" w:color="000000"/>
              <w:bottom w:val="single" w:sz="4" w:space="0" w:color="000000"/>
              <w:right w:val="single" w:sz="4" w:space="0" w:color="000000"/>
            </w:tcBorders>
          </w:tcPr>
          <w:p w14:paraId="20F367AF" w14:textId="77777777" w:rsidR="00DA6D21" w:rsidRDefault="00DA6D21" w:rsidP="00CF72BA">
            <w:pPr>
              <w:pStyle w:val="TableParagraph"/>
              <w:spacing w:line="227" w:lineRule="exact"/>
              <w:ind w:left="59"/>
              <w:rPr>
                <w:sz w:val="20"/>
              </w:rPr>
            </w:pPr>
            <w:r>
              <w:rPr>
                <w:spacing w:val="-5"/>
                <w:sz w:val="20"/>
              </w:rPr>
              <w:t>5.</w:t>
            </w:r>
          </w:p>
        </w:tc>
        <w:tc>
          <w:tcPr>
            <w:tcW w:w="2486" w:type="dxa"/>
            <w:gridSpan w:val="3"/>
            <w:tcBorders>
              <w:top w:val="single" w:sz="4" w:space="0" w:color="000000"/>
              <w:left w:val="single" w:sz="4" w:space="0" w:color="000000"/>
              <w:bottom w:val="single" w:sz="4" w:space="0" w:color="000000"/>
              <w:right w:val="single" w:sz="4" w:space="0" w:color="000000"/>
            </w:tcBorders>
          </w:tcPr>
          <w:p w14:paraId="34DD5760" w14:textId="77777777" w:rsidR="00DA6D21" w:rsidRDefault="00DA6D21" w:rsidP="00CF72BA">
            <w:pPr>
              <w:pStyle w:val="TableParagraph"/>
              <w:spacing w:line="227" w:lineRule="exact"/>
              <w:rPr>
                <w:sz w:val="20"/>
              </w:rPr>
            </w:pPr>
            <w:r>
              <w:rPr>
                <w:sz w:val="20"/>
              </w:rPr>
              <w:t>Wilgotność</w:t>
            </w:r>
            <w:r>
              <w:rPr>
                <w:spacing w:val="-9"/>
                <w:sz w:val="20"/>
              </w:rPr>
              <w:t xml:space="preserve"> </w:t>
            </w:r>
            <w:r>
              <w:rPr>
                <w:spacing w:val="-5"/>
                <w:sz w:val="20"/>
              </w:rPr>
              <w:t>[%]</w:t>
            </w:r>
          </w:p>
        </w:tc>
        <w:tc>
          <w:tcPr>
            <w:tcW w:w="6384" w:type="dxa"/>
            <w:gridSpan w:val="7"/>
            <w:tcBorders>
              <w:top w:val="single" w:sz="4" w:space="0" w:color="000000"/>
              <w:left w:val="single" w:sz="4" w:space="0" w:color="000000"/>
              <w:bottom w:val="single" w:sz="4" w:space="0" w:color="000000"/>
            </w:tcBorders>
          </w:tcPr>
          <w:p w14:paraId="2A6DDD8F" w14:textId="77777777" w:rsidR="00DA6D21" w:rsidRDefault="00DA6D21" w:rsidP="00CF72BA">
            <w:pPr>
              <w:pStyle w:val="TableParagraph"/>
              <w:spacing w:line="227" w:lineRule="exact"/>
              <w:ind w:left="60"/>
              <w:rPr>
                <w:sz w:val="20"/>
              </w:rPr>
            </w:pPr>
            <w:r>
              <w:rPr>
                <w:spacing w:val="-2"/>
                <w:sz w:val="20"/>
              </w:rPr>
              <w:t>£10,0</w:t>
            </w:r>
          </w:p>
        </w:tc>
      </w:tr>
      <w:tr w:rsidR="00DA6D21" w14:paraId="4633E7E0" w14:textId="77777777" w:rsidTr="00CF72BA">
        <w:trPr>
          <w:trHeight w:val="554"/>
        </w:trPr>
        <w:tc>
          <w:tcPr>
            <w:tcW w:w="564" w:type="dxa"/>
            <w:tcBorders>
              <w:top w:val="single" w:sz="4" w:space="0" w:color="000000"/>
              <w:bottom w:val="single" w:sz="4" w:space="0" w:color="000000"/>
              <w:right w:val="single" w:sz="4" w:space="0" w:color="000000"/>
            </w:tcBorders>
          </w:tcPr>
          <w:p w14:paraId="5C524A07" w14:textId="77777777" w:rsidR="00DA6D21" w:rsidRDefault="00DA6D21" w:rsidP="00CF72BA">
            <w:pPr>
              <w:pStyle w:val="TableParagraph"/>
              <w:spacing w:line="229" w:lineRule="exact"/>
              <w:ind w:left="59"/>
              <w:rPr>
                <w:sz w:val="20"/>
              </w:rPr>
            </w:pPr>
            <w:r>
              <w:rPr>
                <w:spacing w:val="-5"/>
                <w:sz w:val="20"/>
              </w:rPr>
              <w:t>6.</w:t>
            </w:r>
          </w:p>
        </w:tc>
        <w:tc>
          <w:tcPr>
            <w:tcW w:w="2486" w:type="dxa"/>
            <w:gridSpan w:val="3"/>
            <w:tcBorders>
              <w:top w:val="single" w:sz="4" w:space="0" w:color="000000"/>
              <w:left w:val="single" w:sz="4" w:space="0" w:color="000000"/>
              <w:bottom w:val="single" w:sz="4" w:space="0" w:color="000000"/>
              <w:right w:val="single" w:sz="4" w:space="0" w:color="000000"/>
            </w:tcBorders>
          </w:tcPr>
          <w:p w14:paraId="5BEED9FD" w14:textId="77777777" w:rsidR="00DA6D21" w:rsidRDefault="00DA6D21" w:rsidP="00CF72BA">
            <w:pPr>
              <w:pStyle w:val="TableParagraph"/>
              <w:tabs>
                <w:tab w:val="left" w:pos="1067"/>
              </w:tabs>
              <w:spacing w:line="229" w:lineRule="exact"/>
              <w:rPr>
                <w:sz w:val="20"/>
              </w:rPr>
            </w:pPr>
            <w:r>
              <w:rPr>
                <w:spacing w:val="-2"/>
                <w:sz w:val="20"/>
              </w:rPr>
              <w:t>Trwałość</w:t>
            </w:r>
            <w:r>
              <w:rPr>
                <w:sz w:val="20"/>
              </w:rPr>
              <w:tab/>
              <w:t>struktury</w:t>
            </w:r>
            <w:r>
              <w:rPr>
                <w:spacing w:val="39"/>
                <w:sz w:val="20"/>
              </w:rPr>
              <w:t xml:space="preserve">  </w:t>
            </w:r>
            <w:r>
              <w:rPr>
                <w:spacing w:val="-4"/>
                <w:sz w:val="20"/>
              </w:rPr>
              <w:t>przy</w:t>
            </w:r>
          </w:p>
          <w:p w14:paraId="752DAAE1" w14:textId="77777777" w:rsidR="00DA6D21" w:rsidRDefault="00DA6D21" w:rsidP="00CF72BA">
            <w:pPr>
              <w:pStyle w:val="TableParagraph"/>
              <w:spacing w:before="46"/>
              <w:rPr>
                <w:sz w:val="20"/>
              </w:rPr>
            </w:pPr>
            <w:r>
              <w:rPr>
                <w:sz w:val="20"/>
              </w:rPr>
              <w:t>opalaniu</w:t>
            </w:r>
            <w:r>
              <w:rPr>
                <w:spacing w:val="-11"/>
                <w:sz w:val="20"/>
              </w:rPr>
              <w:t xml:space="preserve"> </w:t>
            </w:r>
            <w:r>
              <w:rPr>
                <w:spacing w:val="-2"/>
                <w:sz w:val="20"/>
              </w:rPr>
              <w:t>[min.]</w:t>
            </w:r>
          </w:p>
        </w:tc>
        <w:tc>
          <w:tcPr>
            <w:tcW w:w="1598" w:type="dxa"/>
            <w:tcBorders>
              <w:top w:val="single" w:sz="4" w:space="0" w:color="000000"/>
              <w:left w:val="single" w:sz="4" w:space="0" w:color="000000"/>
              <w:bottom w:val="single" w:sz="4" w:space="0" w:color="000000"/>
              <w:right w:val="single" w:sz="4" w:space="0" w:color="000000"/>
            </w:tcBorders>
          </w:tcPr>
          <w:p w14:paraId="7401701F" w14:textId="77777777" w:rsidR="00DA6D21" w:rsidRDefault="00DA6D21" w:rsidP="00CF72BA">
            <w:pPr>
              <w:pStyle w:val="TableParagraph"/>
              <w:spacing w:before="136"/>
              <w:rPr>
                <w:sz w:val="20"/>
              </w:rPr>
            </w:pPr>
            <w:r>
              <w:rPr>
                <w:w w:val="99"/>
                <w:sz w:val="20"/>
              </w:rPr>
              <w:t>–</w:t>
            </w:r>
          </w:p>
        </w:tc>
        <w:tc>
          <w:tcPr>
            <w:tcW w:w="1601" w:type="dxa"/>
            <w:gridSpan w:val="2"/>
            <w:tcBorders>
              <w:top w:val="single" w:sz="4" w:space="0" w:color="000000"/>
              <w:left w:val="single" w:sz="4" w:space="0" w:color="000000"/>
              <w:bottom w:val="single" w:sz="4" w:space="0" w:color="000000"/>
              <w:right w:val="single" w:sz="4" w:space="0" w:color="000000"/>
            </w:tcBorders>
          </w:tcPr>
          <w:p w14:paraId="76375529" w14:textId="77777777" w:rsidR="00DA6D21" w:rsidRDefault="00DA6D21" w:rsidP="00CF72BA">
            <w:pPr>
              <w:pStyle w:val="TableParagraph"/>
              <w:spacing w:before="136"/>
              <w:rPr>
                <w:sz w:val="20"/>
              </w:rPr>
            </w:pPr>
            <w:r>
              <w:rPr>
                <w:spacing w:val="-5"/>
                <w:sz w:val="20"/>
              </w:rPr>
              <w:t>³20</w:t>
            </w:r>
          </w:p>
        </w:tc>
        <w:tc>
          <w:tcPr>
            <w:tcW w:w="1584" w:type="dxa"/>
            <w:gridSpan w:val="2"/>
            <w:tcBorders>
              <w:top w:val="single" w:sz="4" w:space="0" w:color="000000"/>
              <w:left w:val="single" w:sz="4" w:space="0" w:color="000000"/>
              <w:bottom w:val="single" w:sz="4" w:space="0" w:color="000000"/>
              <w:right w:val="single" w:sz="4" w:space="0" w:color="000000"/>
            </w:tcBorders>
          </w:tcPr>
          <w:p w14:paraId="43CB087F" w14:textId="77777777" w:rsidR="00DA6D21" w:rsidRDefault="00DA6D21" w:rsidP="00CF72BA">
            <w:pPr>
              <w:pStyle w:val="TableParagraph"/>
              <w:spacing w:before="136"/>
              <w:rPr>
                <w:sz w:val="20"/>
              </w:rPr>
            </w:pPr>
            <w:r>
              <w:rPr>
                <w:w w:val="99"/>
                <w:sz w:val="20"/>
              </w:rPr>
              <w:t>–</w:t>
            </w:r>
          </w:p>
        </w:tc>
        <w:tc>
          <w:tcPr>
            <w:tcW w:w="1601" w:type="dxa"/>
            <w:gridSpan w:val="2"/>
            <w:tcBorders>
              <w:top w:val="single" w:sz="4" w:space="0" w:color="000000"/>
              <w:left w:val="single" w:sz="4" w:space="0" w:color="000000"/>
              <w:bottom w:val="single" w:sz="4" w:space="0" w:color="000000"/>
            </w:tcBorders>
          </w:tcPr>
          <w:p w14:paraId="5F11BAB0" w14:textId="77777777" w:rsidR="00DA6D21" w:rsidRDefault="00DA6D21" w:rsidP="00CF72BA">
            <w:pPr>
              <w:pStyle w:val="TableParagraph"/>
              <w:spacing w:before="136"/>
              <w:ind w:left="62"/>
              <w:rPr>
                <w:sz w:val="20"/>
              </w:rPr>
            </w:pPr>
            <w:r>
              <w:rPr>
                <w:spacing w:val="-5"/>
                <w:sz w:val="20"/>
              </w:rPr>
              <w:t>³20</w:t>
            </w:r>
          </w:p>
        </w:tc>
      </w:tr>
      <w:tr w:rsidR="00DA6D21" w14:paraId="4E88A76F" w14:textId="77777777" w:rsidTr="00CF72BA">
        <w:trPr>
          <w:trHeight w:val="275"/>
        </w:trPr>
        <w:tc>
          <w:tcPr>
            <w:tcW w:w="564" w:type="dxa"/>
            <w:tcBorders>
              <w:top w:val="single" w:sz="4" w:space="0" w:color="000000"/>
              <w:bottom w:val="single" w:sz="4" w:space="0" w:color="000000"/>
              <w:right w:val="single" w:sz="4" w:space="0" w:color="000000"/>
            </w:tcBorders>
          </w:tcPr>
          <w:p w14:paraId="50535278" w14:textId="77777777" w:rsidR="00DA6D21" w:rsidRDefault="00DA6D21" w:rsidP="00CF72BA">
            <w:pPr>
              <w:pStyle w:val="TableParagraph"/>
              <w:spacing w:line="227" w:lineRule="exact"/>
              <w:ind w:left="59"/>
              <w:rPr>
                <w:sz w:val="20"/>
              </w:rPr>
            </w:pPr>
            <w:r>
              <w:rPr>
                <w:spacing w:val="-5"/>
                <w:sz w:val="20"/>
              </w:rPr>
              <w:t>7.</w:t>
            </w:r>
          </w:p>
        </w:tc>
        <w:tc>
          <w:tcPr>
            <w:tcW w:w="2486" w:type="dxa"/>
            <w:gridSpan w:val="3"/>
            <w:tcBorders>
              <w:top w:val="single" w:sz="4" w:space="0" w:color="000000"/>
              <w:left w:val="single" w:sz="4" w:space="0" w:color="000000"/>
              <w:bottom w:val="single" w:sz="4" w:space="0" w:color="000000"/>
              <w:right w:val="single" w:sz="4" w:space="0" w:color="000000"/>
            </w:tcBorders>
          </w:tcPr>
          <w:p w14:paraId="278F941F" w14:textId="77777777" w:rsidR="00DA6D21" w:rsidRDefault="00DA6D21" w:rsidP="00CF72BA">
            <w:pPr>
              <w:pStyle w:val="TableParagraph"/>
              <w:spacing w:line="227" w:lineRule="exact"/>
              <w:rPr>
                <w:sz w:val="20"/>
              </w:rPr>
            </w:pPr>
            <w:r>
              <w:rPr>
                <w:sz w:val="20"/>
              </w:rPr>
              <w:t>Nasiąkliwość</w:t>
            </w:r>
            <w:r>
              <w:rPr>
                <w:spacing w:val="-12"/>
                <w:sz w:val="20"/>
              </w:rPr>
              <w:t xml:space="preserve"> </w:t>
            </w:r>
            <w:r>
              <w:rPr>
                <w:spacing w:val="-5"/>
                <w:sz w:val="20"/>
              </w:rPr>
              <w:t>[%]</w:t>
            </w:r>
          </w:p>
        </w:tc>
        <w:tc>
          <w:tcPr>
            <w:tcW w:w="1598" w:type="dxa"/>
            <w:tcBorders>
              <w:top w:val="single" w:sz="4" w:space="0" w:color="000000"/>
              <w:left w:val="single" w:sz="4" w:space="0" w:color="000000"/>
              <w:bottom w:val="single" w:sz="4" w:space="0" w:color="000000"/>
              <w:right w:val="single" w:sz="4" w:space="0" w:color="000000"/>
            </w:tcBorders>
          </w:tcPr>
          <w:p w14:paraId="4A322A86" w14:textId="77777777" w:rsidR="00DA6D21" w:rsidRDefault="00DA6D21" w:rsidP="00CF72BA">
            <w:pPr>
              <w:pStyle w:val="TableParagraph"/>
              <w:spacing w:line="227" w:lineRule="exact"/>
              <w:rPr>
                <w:sz w:val="20"/>
              </w:rPr>
            </w:pPr>
            <w:r>
              <w:rPr>
                <w:w w:val="99"/>
                <w:sz w:val="20"/>
              </w:rPr>
              <w:t>–</w:t>
            </w:r>
          </w:p>
        </w:tc>
        <w:tc>
          <w:tcPr>
            <w:tcW w:w="1601" w:type="dxa"/>
            <w:gridSpan w:val="2"/>
            <w:tcBorders>
              <w:top w:val="single" w:sz="4" w:space="0" w:color="000000"/>
              <w:left w:val="single" w:sz="4" w:space="0" w:color="000000"/>
              <w:bottom w:val="single" w:sz="4" w:space="0" w:color="000000"/>
              <w:right w:val="single" w:sz="4" w:space="0" w:color="000000"/>
            </w:tcBorders>
          </w:tcPr>
          <w:p w14:paraId="0196388A" w14:textId="77777777" w:rsidR="00DA6D21" w:rsidRDefault="00DA6D21" w:rsidP="00CF72BA">
            <w:pPr>
              <w:pStyle w:val="TableParagraph"/>
              <w:spacing w:line="227" w:lineRule="exact"/>
              <w:ind w:left="70"/>
              <w:rPr>
                <w:sz w:val="20"/>
              </w:rPr>
            </w:pPr>
            <w:r>
              <w:rPr>
                <w:w w:val="99"/>
                <w:sz w:val="20"/>
              </w:rPr>
              <w:t>–</w:t>
            </w:r>
          </w:p>
        </w:tc>
        <w:tc>
          <w:tcPr>
            <w:tcW w:w="1584" w:type="dxa"/>
            <w:gridSpan w:val="2"/>
            <w:tcBorders>
              <w:top w:val="single" w:sz="4" w:space="0" w:color="000000"/>
              <w:left w:val="single" w:sz="4" w:space="0" w:color="000000"/>
              <w:bottom w:val="single" w:sz="4" w:space="0" w:color="000000"/>
              <w:right w:val="single" w:sz="4" w:space="0" w:color="000000"/>
            </w:tcBorders>
          </w:tcPr>
          <w:p w14:paraId="7B03C226" w14:textId="77777777" w:rsidR="00DA6D21" w:rsidRDefault="00DA6D21" w:rsidP="00CF72BA">
            <w:pPr>
              <w:pStyle w:val="TableParagraph"/>
              <w:spacing w:line="227" w:lineRule="exact"/>
              <w:ind w:left="70"/>
              <w:rPr>
                <w:sz w:val="20"/>
              </w:rPr>
            </w:pPr>
            <w:r>
              <w:rPr>
                <w:spacing w:val="-5"/>
                <w:sz w:val="20"/>
              </w:rPr>
              <w:t>£10</w:t>
            </w:r>
          </w:p>
        </w:tc>
        <w:tc>
          <w:tcPr>
            <w:tcW w:w="1601" w:type="dxa"/>
            <w:gridSpan w:val="2"/>
            <w:tcBorders>
              <w:top w:val="single" w:sz="4" w:space="0" w:color="000000"/>
              <w:left w:val="single" w:sz="4" w:space="0" w:color="000000"/>
              <w:bottom w:val="single" w:sz="4" w:space="0" w:color="000000"/>
            </w:tcBorders>
          </w:tcPr>
          <w:p w14:paraId="5A3C189A" w14:textId="77777777" w:rsidR="00DA6D21" w:rsidRDefault="00DA6D21" w:rsidP="00CF72BA">
            <w:pPr>
              <w:pStyle w:val="TableParagraph"/>
              <w:spacing w:line="227" w:lineRule="exact"/>
              <w:ind w:left="62"/>
              <w:rPr>
                <w:sz w:val="20"/>
              </w:rPr>
            </w:pPr>
            <w:r>
              <w:rPr>
                <w:spacing w:val="-5"/>
                <w:sz w:val="20"/>
              </w:rPr>
              <w:t>£10</w:t>
            </w:r>
          </w:p>
        </w:tc>
      </w:tr>
      <w:tr w:rsidR="00DA6D21" w14:paraId="2661E699" w14:textId="77777777" w:rsidTr="00CF72BA">
        <w:trPr>
          <w:trHeight w:val="1283"/>
        </w:trPr>
        <w:tc>
          <w:tcPr>
            <w:tcW w:w="564" w:type="dxa"/>
            <w:vMerge w:val="restart"/>
            <w:tcBorders>
              <w:top w:val="single" w:sz="4" w:space="0" w:color="000000"/>
              <w:right w:val="single" w:sz="4" w:space="0" w:color="000000"/>
            </w:tcBorders>
          </w:tcPr>
          <w:p w14:paraId="6B8C1ED8" w14:textId="77777777" w:rsidR="00DA6D21" w:rsidRDefault="00DA6D21" w:rsidP="00CF72BA">
            <w:pPr>
              <w:pStyle w:val="TableParagraph"/>
              <w:ind w:left="0"/>
            </w:pPr>
          </w:p>
          <w:p w14:paraId="79883648" w14:textId="77777777" w:rsidR="00DA6D21" w:rsidRDefault="00DA6D21" w:rsidP="00CF72BA">
            <w:pPr>
              <w:pStyle w:val="TableParagraph"/>
              <w:ind w:left="0"/>
            </w:pPr>
          </w:p>
          <w:p w14:paraId="7997650F" w14:textId="77777777" w:rsidR="00DA6D21" w:rsidRDefault="00DA6D21" w:rsidP="00CF72BA">
            <w:pPr>
              <w:pStyle w:val="TableParagraph"/>
              <w:ind w:left="0"/>
            </w:pPr>
          </w:p>
          <w:p w14:paraId="400CE8DC" w14:textId="77777777" w:rsidR="00DA6D21" w:rsidRDefault="00DA6D21" w:rsidP="00CF72BA">
            <w:pPr>
              <w:pStyle w:val="TableParagraph"/>
              <w:spacing w:before="9"/>
              <w:ind w:left="0"/>
              <w:rPr>
                <w:sz w:val="26"/>
              </w:rPr>
            </w:pPr>
          </w:p>
          <w:p w14:paraId="4A4E15DD" w14:textId="77777777" w:rsidR="00DA6D21" w:rsidRDefault="00DA6D21" w:rsidP="00CF72BA">
            <w:pPr>
              <w:pStyle w:val="TableParagraph"/>
              <w:ind w:left="59"/>
              <w:rPr>
                <w:sz w:val="20"/>
              </w:rPr>
            </w:pPr>
            <w:r>
              <w:rPr>
                <w:spacing w:val="-5"/>
                <w:sz w:val="20"/>
              </w:rPr>
              <w:t>8.</w:t>
            </w:r>
          </w:p>
        </w:tc>
        <w:tc>
          <w:tcPr>
            <w:tcW w:w="1536" w:type="dxa"/>
            <w:vMerge w:val="restart"/>
            <w:tcBorders>
              <w:top w:val="single" w:sz="4" w:space="0" w:color="000000"/>
              <w:left w:val="single" w:sz="4" w:space="0" w:color="000000"/>
              <w:right w:val="single" w:sz="4" w:space="0" w:color="000000"/>
            </w:tcBorders>
          </w:tcPr>
          <w:p w14:paraId="30A9A63D" w14:textId="77777777" w:rsidR="00DA6D21" w:rsidRDefault="00DA6D21" w:rsidP="00CF72BA">
            <w:pPr>
              <w:pStyle w:val="TableParagraph"/>
              <w:ind w:left="0"/>
            </w:pPr>
          </w:p>
          <w:p w14:paraId="775B3BA9" w14:textId="77777777" w:rsidR="00DA6D21" w:rsidRDefault="00DA6D21" w:rsidP="00CF72BA">
            <w:pPr>
              <w:pStyle w:val="TableParagraph"/>
              <w:ind w:left="0"/>
            </w:pPr>
          </w:p>
          <w:p w14:paraId="020CC9DE" w14:textId="77777777" w:rsidR="00DA6D21" w:rsidRDefault="00DA6D21" w:rsidP="00CF72BA">
            <w:pPr>
              <w:pStyle w:val="TableParagraph"/>
              <w:ind w:left="0"/>
            </w:pPr>
          </w:p>
          <w:p w14:paraId="3FA90CB6" w14:textId="77777777" w:rsidR="00DA6D21" w:rsidRDefault="00DA6D21" w:rsidP="00CF72BA">
            <w:pPr>
              <w:pStyle w:val="TableParagraph"/>
              <w:spacing w:before="9"/>
              <w:ind w:left="0"/>
              <w:rPr>
                <w:sz w:val="26"/>
              </w:rPr>
            </w:pPr>
          </w:p>
          <w:p w14:paraId="53596B66" w14:textId="77777777" w:rsidR="00DA6D21" w:rsidRDefault="00DA6D21" w:rsidP="00CF72BA">
            <w:pPr>
              <w:pStyle w:val="TableParagraph"/>
              <w:rPr>
                <w:sz w:val="20"/>
              </w:rPr>
            </w:pPr>
            <w:r>
              <w:rPr>
                <w:spacing w:val="-2"/>
                <w:sz w:val="20"/>
              </w:rPr>
              <w:t>Oznakowanie</w:t>
            </w:r>
          </w:p>
        </w:tc>
        <w:tc>
          <w:tcPr>
            <w:tcW w:w="950" w:type="dxa"/>
            <w:gridSpan w:val="2"/>
            <w:tcBorders>
              <w:top w:val="single" w:sz="4" w:space="0" w:color="000000"/>
              <w:left w:val="single" w:sz="4" w:space="0" w:color="000000"/>
              <w:bottom w:val="single" w:sz="4" w:space="0" w:color="000000"/>
              <w:right w:val="single" w:sz="4" w:space="0" w:color="000000"/>
            </w:tcBorders>
          </w:tcPr>
          <w:p w14:paraId="287A0B43" w14:textId="77777777" w:rsidR="00DA6D21" w:rsidRDefault="00DA6D21" w:rsidP="00CF72BA">
            <w:pPr>
              <w:pStyle w:val="TableParagraph"/>
              <w:spacing w:line="288" w:lineRule="auto"/>
              <w:rPr>
                <w:sz w:val="20"/>
              </w:rPr>
            </w:pPr>
            <w:r>
              <w:rPr>
                <w:sz w:val="20"/>
              </w:rPr>
              <w:t>napis</w:t>
            </w:r>
            <w:r>
              <w:rPr>
                <w:spacing w:val="13"/>
                <w:sz w:val="20"/>
              </w:rPr>
              <w:t xml:space="preserve"> </w:t>
            </w:r>
            <w:r>
              <w:rPr>
                <w:sz w:val="20"/>
              </w:rPr>
              <w:t xml:space="preserve">na </w:t>
            </w:r>
            <w:r>
              <w:rPr>
                <w:spacing w:val="-2"/>
                <w:sz w:val="20"/>
              </w:rPr>
              <w:t>tylnej stronie płyty</w:t>
            </w:r>
          </w:p>
        </w:tc>
        <w:tc>
          <w:tcPr>
            <w:tcW w:w="6384" w:type="dxa"/>
            <w:gridSpan w:val="7"/>
            <w:tcBorders>
              <w:top w:val="single" w:sz="4" w:space="0" w:color="000000"/>
              <w:left w:val="single" w:sz="4" w:space="0" w:color="000000"/>
              <w:bottom w:val="single" w:sz="4" w:space="0" w:color="000000"/>
            </w:tcBorders>
          </w:tcPr>
          <w:p w14:paraId="6D0ECFB2" w14:textId="77777777" w:rsidR="00DA6D21" w:rsidRDefault="00DA6D21" w:rsidP="00CF72BA">
            <w:pPr>
              <w:pStyle w:val="TableParagraph"/>
              <w:spacing w:before="1"/>
              <w:ind w:left="0"/>
              <w:rPr>
                <w:sz w:val="32"/>
              </w:rPr>
            </w:pPr>
          </w:p>
          <w:p w14:paraId="6C42CF01" w14:textId="77777777" w:rsidR="00DA6D21" w:rsidRDefault="00DA6D21" w:rsidP="00CF72BA">
            <w:pPr>
              <w:pStyle w:val="TableParagraph"/>
              <w:tabs>
                <w:tab w:val="left" w:leader="dot" w:pos="4995"/>
              </w:tabs>
              <w:ind w:left="59"/>
              <w:rPr>
                <w:sz w:val="20"/>
              </w:rPr>
            </w:pPr>
            <w:r>
              <w:rPr>
                <w:sz w:val="20"/>
              </w:rPr>
              <w:t>nazwa,</w:t>
            </w:r>
            <w:r>
              <w:rPr>
                <w:spacing w:val="-8"/>
                <w:sz w:val="20"/>
              </w:rPr>
              <w:t xml:space="preserve"> </w:t>
            </w:r>
            <w:r>
              <w:rPr>
                <w:sz w:val="20"/>
              </w:rPr>
              <w:t>symbol</w:t>
            </w:r>
            <w:r>
              <w:rPr>
                <w:spacing w:val="-7"/>
                <w:sz w:val="20"/>
              </w:rPr>
              <w:t xml:space="preserve"> </w:t>
            </w:r>
            <w:r>
              <w:rPr>
                <w:sz w:val="20"/>
              </w:rPr>
              <w:t>rodzaju</w:t>
            </w:r>
            <w:r>
              <w:rPr>
                <w:spacing w:val="-9"/>
                <w:sz w:val="20"/>
              </w:rPr>
              <w:t xml:space="preserve"> </w:t>
            </w:r>
            <w:r>
              <w:rPr>
                <w:sz w:val="20"/>
              </w:rPr>
              <w:t>płyty;</w:t>
            </w:r>
            <w:r>
              <w:rPr>
                <w:spacing w:val="-5"/>
                <w:sz w:val="20"/>
              </w:rPr>
              <w:t xml:space="preserve"> </w:t>
            </w:r>
            <w:r>
              <w:rPr>
                <w:sz w:val="20"/>
              </w:rPr>
              <w:t>grubość;</w:t>
            </w:r>
            <w:r>
              <w:rPr>
                <w:spacing w:val="-7"/>
                <w:sz w:val="20"/>
              </w:rPr>
              <w:t xml:space="preserve"> </w:t>
            </w:r>
            <w:r>
              <w:rPr>
                <w:spacing w:val="-5"/>
                <w:sz w:val="20"/>
              </w:rPr>
              <w:t>PN</w:t>
            </w:r>
            <w:r>
              <w:rPr>
                <w:rFonts w:ascii="Times New Roman" w:hAnsi="Times New Roman"/>
                <w:sz w:val="20"/>
              </w:rPr>
              <w:tab/>
            </w:r>
            <w:r>
              <w:rPr>
                <w:spacing w:val="-10"/>
                <w:sz w:val="20"/>
              </w:rPr>
              <w:t>;</w:t>
            </w:r>
          </w:p>
          <w:p w14:paraId="5A0C5691" w14:textId="77777777" w:rsidR="00DA6D21" w:rsidRDefault="00DA6D21" w:rsidP="00CF72BA">
            <w:pPr>
              <w:pStyle w:val="TableParagraph"/>
              <w:spacing w:before="43"/>
              <w:ind w:left="59"/>
              <w:rPr>
                <w:sz w:val="20"/>
              </w:rPr>
            </w:pPr>
            <w:r>
              <w:rPr>
                <w:sz w:val="20"/>
              </w:rPr>
              <w:t>data</w:t>
            </w:r>
            <w:r>
              <w:rPr>
                <w:spacing w:val="-4"/>
                <w:sz w:val="20"/>
              </w:rPr>
              <w:t xml:space="preserve"> </w:t>
            </w:r>
            <w:r>
              <w:rPr>
                <w:spacing w:val="-2"/>
                <w:sz w:val="20"/>
              </w:rPr>
              <w:t>produkcji</w:t>
            </w:r>
          </w:p>
        </w:tc>
      </w:tr>
      <w:tr w:rsidR="00DA6D21" w14:paraId="5DA68E8A" w14:textId="77777777" w:rsidTr="00CF72BA">
        <w:trPr>
          <w:trHeight w:val="531"/>
        </w:trPr>
        <w:tc>
          <w:tcPr>
            <w:tcW w:w="564" w:type="dxa"/>
            <w:vMerge/>
            <w:tcBorders>
              <w:top w:val="nil"/>
              <w:right w:val="single" w:sz="4" w:space="0" w:color="000000"/>
            </w:tcBorders>
          </w:tcPr>
          <w:p w14:paraId="14D840F8" w14:textId="77777777" w:rsidR="00DA6D21" w:rsidRDefault="00DA6D21" w:rsidP="00CF72BA">
            <w:pPr>
              <w:rPr>
                <w:sz w:val="2"/>
                <w:szCs w:val="2"/>
              </w:rPr>
            </w:pPr>
          </w:p>
        </w:tc>
        <w:tc>
          <w:tcPr>
            <w:tcW w:w="1536" w:type="dxa"/>
            <w:vMerge/>
            <w:tcBorders>
              <w:top w:val="nil"/>
              <w:left w:val="single" w:sz="4" w:space="0" w:color="000000"/>
              <w:right w:val="single" w:sz="4" w:space="0" w:color="000000"/>
            </w:tcBorders>
          </w:tcPr>
          <w:p w14:paraId="47412536" w14:textId="77777777" w:rsidR="00DA6D21" w:rsidRDefault="00DA6D21" w:rsidP="00CF72BA">
            <w:pPr>
              <w:rPr>
                <w:sz w:val="2"/>
                <w:szCs w:val="2"/>
              </w:rPr>
            </w:pPr>
          </w:p>
        </w:tc>
        <w:tc>
          <w:tcPr>
            <w:tcW w:w="950" w:type="dxa"/>
            <w:gridSpan w:val="2"/>
            <w:tcBorders>
              <w:top w:val="single" w:sz="4" w:space="0" w:color="000000"/>
              <w:left w:val="single" w:sz="4" w:space="0" w:color="000000"/>
              <w:bottom w:val="single" w:sz="4" w:space="0" w:color="000000"/>
              <w:right w:val="single" w:sz="4" w:space="0" w:color="000000"/>
            </w:tcBorders>
          </w:tcPr>
          <w:p w14:paraId="293D6E85" w14:textId="77777777" w:rsidR="00DA6D21" w:rsidRDefault="00DA6D21" w:rsidP="00CF72BA">
            <w:pPr>
              <w:pStyle w:val="TableParagraph"/>
              <w:spacing w:line="217" w:lineRule="exact"/>
              <w:rPr>
                <w:sz w:val="20"/>
              </w:rPr>
            </w:pPr>
            <w:r>
              <w:rPr>
                <w:spacing w:val="-2"/>
                <w:sz w:val="20"/>
              </w:rPr>
              <w:t>kolor</w:t>
            </w:r>
          </w:p>
          <w:p w14:paraId="34C5BF5B" w14:textId="77777777" w:rsidR="00DA6D21" w:rsidRDefault="00DA6D21" w:rsidP="00CF72BA">
            <w:pPr>
              <w:pStyle w:val="TableParagraph"/>
              <w:spacing w:before="46"/>
              <w:rPr>
                <w:sz w:val="20"/>
              </w:rPr>
            </w:pPr>
            <w:r>
              <w:rPr>
                <w:spacing w:val="-2"/>
                <w:sz w:val="20"/>
              </w:rPr>
              <w:t>kartonu</w:t>
            </w:r>
          </w:p>
        </w:tc>
        <w:tc>
          <w:tcPr>
            <w:tcW w:w="2006" w:type="dxa"/>
            <w:gridSpan w:val="2"/>
            <w:tcBorders>
              <w:top w:val="single" w:sz="4" w:space="0" w:color="000000"/>
              <w:left w:val="single" w:sz="4" w:space="0" w:color="000000"/>
              <w:bottom w:val="single" w:sz="4" w:space="0" w:color="000000"/>
              <w:right w:val="single" w:sz="4" w:space="0" w:color="000000"/>
            </w:tcBorders>
          </w:tcPr>
          <w:p w14:paraId="214AD423" w14:textId="77777777" w:rsidR="00DA6D21" w:rsidRDefault="00DA6D21" w:rsidP="00CF72BA">
            <w:pPr>
              <w:pStyle w:val="TableParagraph"/>
              <w:spacing w:before="126"/>
              <w:rPr>
                <w:sz w:val="20"/>
              </w:rPr>
            </w:pPr>
            <w:r>
              <w:rPr>
                <w:sz w:val="20"/>
              </w:rPr>
              <w:t>szary</w:t>
            </w:r>
            <w:r>
              <w:rPr>
                <w:spacing w:val="-8"/>
                <w:sz w:val="20"/>
              </w:rPr>
              <w:t xml:space="preserve"> </w:t>
            </w:r>
            <w:r>
              <w:rPr>
                <w:spacing w:val="-2"/>
                <w:sz w:val="20"/>
              </w:rPr>
              <w:t>jasny</w:t>
            </w:r>
          </w:p>
        </w:tc>
        <w:tc>
          <w:tcPr>
            <w:tcW w:w="1457" w:type="dxa"/>
            <w:gridSpan w:val="2"/>
            <w:tcBorders>
              <w:top w:val="single" w:sz="4" w:space="0" w:color="000000"/>
              <w:left w:val="single" w:sz="4" w:space="0" w:color="000000"/>
              <w:bottom w:val="single" w:sz="4" w:space="0" w:color="000000"/>
              <w:right w:val="single" w:sz="4" w:space="0" w:color="000000"/>
            </w:tcBorders>
          </w:tcPr>
          <w:p w14:paraId="4EB90088" w14:textId="77777777" w:rsidR="00DA6D21" w:rsidRDefault="00DA6D21" w:rsidP="00CF72BA">
            <w:pPr>
              <w:pStyle w:val="TableParagraph"/>
              <w:spacing w:before="126"/>
              <w:ind w:left="71"/>
              <w:rPr>
                <w:sz w:val="20"/>
              </w:rPr>
            </w:pPr>
            <w:r>
              <w:rPr>
                <w:sz w:val="20"/>
              </w:rPr>
              <w:t>szary</w:t>
            </w:r>
            <w:r>
              <w:rPr>
                <w:spacing w:val="-9"/>
                <w:sz w:val="20"/>
              </w:rPr>
              <w:t xml:space="preserve"> </w:t>
            </w:r>
            <w:r>
              <w:rPr>
                <w:spacing w:val="-2"/>
                <w:sz w:val="20"/>
              </w:rPr>
              <w:t>jasny</w:t>
            </w:r>
          </w:p>
        </w:tc>
        <w:tc>
          <w:tcPr>
            <w:tcW w:w="1464" w:type="dxa"/>
            <w:gridSpan w:val="2"/>
            <w:tcBorders>
              <w:top w:val="single" w:sz="4" w:space="0" w:color="000000"/>
              <w:left w:val="single" w:sz="4" w:space="0" w:color="000000"/>
              <w:bottom w:val="single" w:sz="4" w:space="0" w:color="000000"/>
              <w:right w:val="single" w:sz="4" w:space="0" w:color="000000"/>
            </w:tcBorders>
          </w:tcPr>
          <w:p w14:paraId="2A5635A1" w14:textId="77777777" w:rsidR="00DA6D21" w:rsidRDefault="00DA6D21" w:rsidP="00CF72BA">
            <w:pPr>
              <w:pStyle w:val="TableParagraph"/>
              <w:spacing w:before="126"/>
              <w:rPr>
                <w:sz w:val="20"/>
              </w:rPr>
            </w:pPr>
            <w:r>
              <w:rPr>
                <w:sz w:val="20"/>
              </w:rPr>
              <w:t>zielony</w:t>
            </w:r>
            <w:r>
              <w:rPr>
                <w:spacing w:val="-11"/>
                <w:sz w:val="20"/>
              </w:rPr>
              <w:t xml:space="preserve"> </w:t>
            </w:r>
            <w:r>
              <w:rPr>
                <w:spacing w:val="-2"/>
                <w:sz w:val="20"/>
              </w:rPr>
              <w:t>jasny</w:t>
            </w:r>
          </w:p>
        </w:tc>
        <w:tc>
          <w:tcPr>
            <w:tcW w:w="1457" w:type="dxa"/>
            <w:tcBorders>
              <w:top w:val="single" w:sz="4" w:space="0" w:color="000000"/>
              <w:left w:val="single" w:sz="4" w:space="0" w:color="000000"/>
              <w:bottom w:val="single" w:sz="4" w:space="0" w:color="000000"/>
            </w:tcBorders>
          </w:tcPr>
          <w:p w14:paraId="48541B42" w14:textId="77777777" w:rsidR="00DA6D21" w:rsidRDefault="00DA6D21" w:rsidP="00CF72BA">
            <w:pPr>
              <w:pStyle w:val="TableParagraph"/>
              <w:spacing w:before="126"/>
              <w:ind w:left="59"/>
              <w:rPr>
                <w:sz w:val="20"/>
              </w:rPr>
            </w:pPr>
            <w:r>
              <w:rPr>
                <w:sz w:val="20"/>
              </w:rPr>
              <w:t>zielony</w:t>
            </w:r>
            <w:r>
              <w:rPr>
                <w:spacing w:val="-10"/>
                <w:sz w:val="20"/>
              </w:rPr>
              <w:t xml:space="preserve"> </w:t>
            </w:r>
            <w:r>
              <w:rPr>
                <w:spacing w:val="-2"/>
                <w:sz w:val="20"/>
              </w:rPr>
              <w:t>jasny</w:t>
            </w:r>
          </w:p>
        </w:tc>
      </w:tr>
      <w:tr w:rsidR="00DA6D21" w14:paraId="44C93C66" w14:textId="77777777" w:rsidTr="00CF72BA">
        <w:trPr>
          <w:trHeight w:val="543"/>
        </w:trPr>
        <w:tc>
          <w:tcPr>
            <w:tcW w:w="564" w:type="dxa"/>
            <w:vMerge/>
            <w:tcBorders>
              <w:top w:val="nil"/>
              <w:right w:val="single" w:sz="4" w:space="0" w:color="000000"/>
            </w:tcBorders>
          </w:tcPr>
          <w:p w14:paraId="59B71C9F" w14:textId="77777777" w:rsidR="00DA6D21" w:rsidRDefault="00DA6D21" w:rsidP="00CF72BA">
            <w:pPr>
              <w:rPr>
                <w:sz w:val="2"/>
                <w:szCs w:val="2"/>
              </w:rPr>
            </w:pPr>
          </w:p>
        </w:tc>
        <w:tc>
          <w:tcPr>
            <w:tcW w:w="1536" w:type="dxa"/>
            <w:vMerge/>
            <w:tcBorders>
              <w:top w:val="nil"/>
              <w:left w:val="single" w:sz="4" w:space="0" w:color="000000"/>
              <w:right w:val="single" w:sz="4" w:space="0" w:color="000000"/>
            </w:tcBorders>
          </w:tcPr>
          <w:p w14:paraId="60D1ED74" w14:textId="77777777" w:rsidR="00DA6D21" w:rsidRDefault="00DA6D21" w:rsidP="00CF72BA">
            <w:pPr>
              <w:rPr>
                <w:sz w:val="2"/>
                <w:szCs w:val="2"/>
              </w:rPr>
            </w:pPr>
          </w:p>
        </w:tc>
        <w:tc>
          <w:tcPr>
            <w:tcW w:w="950" w:type="dxa"/>
            <w:gridSpan w:val="2"/>
            <w:tcBorders>
              <w:top w:val="single" w:sz="4" w:space="0" w:color="000000"/>
              <w:left w:val="single" w:sz="4" w:space="0" w:color="000000"/>
              <w:right w:val="single" w:sz="4" w:space="0" w:color="000000"/>
            </w:tcBorders>
          </w:tcPr>
          <w:p w14:paraId="708F7858" w14:textId="77777777" w:rsidR="00DA6D21" w:rsidRDefault="00DA6D21" w:rsidP="00CF72BA">
            <w:pPr>
              <w:pStyle w:val="TableParagraph"/>
              <w:spacing w:line="217" w:lineRule="exact"/>
              <w:rPr>
                <w:sz w:val="20"/>
              </w:rPr>
            </w:pPr>
            <w:r>
              <w:rPr>
                <w:spacing w:val="-2"/>
                <w:sz w:val="20"/>
              </w:rPr>
              <w:t>barwa</w:t>
            </w:r>
          </w:p>
          <w:p w14:paraId="4B08B5D0" w14:textId="77777777" w:rsidR="00DA6D21" w:rsidRDefault="00DA6D21" w:rsidP="00CF72BA">
            <w:pPr>
              <w:pStyle w:val="TableParagraph"/>
              <w:spacing w:before="46"/>
              <w:rPr>
                <w:sz w:val="20"/>
              </w:rPr>
            </w:pPr>
            <w:r>
              <w:rPr>
                <w:spacing w:val="-2"/>
                <w:sz w:val="20"/>
              </w:rPr>
              <w:t>napisu</w:t>
            </w:r>
          </w:p>
        </w:tc>
        <w:tc>
          <w:tcPr>
            <w:tcW w:w="2006" w:type="dxa"/>
            <w:gridSpan w:val="2"/>
            <w:tcBorders>
              <w:top w:val="single" w:sz="4" w:space="0" w:color="000000"/>
              <w:left w:val="single" w:sz="4" w:space="0" w:color="000000"/>
              <w:right w:val="single" w:sz="4" w:space="0" w:color="000000"/>
            </w:tcBorders>
          </w:tcPr>
          <w:p w14:paraId="2833D17E" w14:textId="77777777" w:rsidR="00DA6D21" w:rsidRDefault="00DA6D21" w:rsidP="00CF72BA">
            <w:pPr>
              <w:pStyle w:val="TableParagraph"/>
              <w:spacing w:before="126"/>
              <w:rPr>
                <w:sz w:val="20"/>
              </w:rPr>
            </w:pPr>
            <w:r>
              <w:rPr>
                <w:spacing w:val="-2"/>
                <w:sz w:val="20"/>
              </w:rPr>
              <w:t>niebieska</w:t>
            </w:r>
          </w:p>
        </w:tc>
        <w:tc>
          <w:tcPr>
            <w:tcW w:w="1457" w:type="dxa"/>
            <w:gridSpan w:val="2"/>
            <w:tcBorders>
              <w:top w:val="single" w:sz="4" w:space="0" w:color="000000"/>
              <w:left w:val="single" w:sz="4" w:space="0" w:color="000000"/>
              <w:right w:val="single" w:sz="4" w:space="0" w:color="000000"/>
            </w:tcBorders>
          </w:tcPr>
          <w:p w14:paraId="66F89BF3" w14:textId="77777777" w:rsidR="00DA6D21" w:rsidRDefault="00DA6D21" w:rsidP="00CF72BA">
            <w:pPr>
              <w:pStyle w:val="TableParagraph"/>
              <w:spacing w:before="126"/>
              <w:rPr>
                <w:sz w:val="20"/>
              </w:rPr>
            </w:pPr>
            <w:r>
              <w:rPr>
                <w:spacing w:val="-2"/>
                <w:sz w:val="20"/>
              </w:rPr>
              <w:t>czerwona</w:t>
            </w:r>
          </w:p>
        </w:tc>
        <w:tc>
          <w:tcPr>
            <w:tcW w:w="1464" w:type="dxa"/>
            <w:gridSpan w:val="2"/>
            <w:tcBorders>
              <w:top w:val="single" w:sz="4" w:space="0" w:color="000000"/>
              <w:left w:val="single" w:sz="4" w:space="0" w:color="000000"/>
              <w:right w:val="single" w:sz="4" w:space="0" w:color="000000"/>
            </w:tcBorders>
          </w:tcPr>
          <w:p w14:paraId="6A839690" w14:textId="77777777" w:rsidR="00DA6D21" w:rsidRDefault="00DA6D21" w:rsidP="00CF72BA">
            <w:pPr>
              <w:pStyle w:val="TableParagraph"/>
              <w:spacing w:before="126"/>
              <w:ind w:left="70"/>
              <w:rPr>
                <w:sz w:val="20"/>
              </w:rPr>
            </w:pPr>
            <w:r>
              <w:rPr>
                <w:spacing w:val="-2"/>
                <w:sz w:val="20"/>
              </w:rPr>
              <w:t>niebieska</w:t>
            </w:r>
          </w:p>
        </w:tc>
        <w:tc>
          <w:tcPr>
            <w:tcW w:w="1457" w:type="dxa"/>
            <w:tcBorders>
              <w:top w:val="single" w:sz="4" w:space="0" w:color="000000"/>
              <w:left w:val="single" w:sz="4" w:space="0" w:color="000000"/>
            </w:tcBorders>
          </w:tcPr>
          <w:p w14:paraId="5533F19F" w14:textId="77777777" w:rsidR="00DA6D21" w:rsidRDefault="00DA6D21" w:rsidP="00CF72BA">
            <w:pPr>
              <w:pStyle w:val="TableParagraph"/>
              <w:spacing w:before="126"/>
              <w:ind w:left="59"/>
              <w:rPr>
                <w:sz w:val="20"/>
              </w:rPr>
            </w:pPr>
            <w:r>
              <w:rPr>
                <w:spacing w:val="-2"/>
                <w:sz w:val="20"/>
              </w:rPr>
              <w:t>czerwona</w:t>
            </w:r>
          </w:p>
        </w:tc>
      </w:tr>
    </w:tbl>
    <w:p w14:paraId="771EF483" w14:textId="77777777" w:rsidR="00DA6D21" w:rsidRDefault="00DA6D21" w:rsidP="00DA6D21">
      <w:pPr>
        <w:pStyle w:val="Tekstpodstawowy"/>
        <w:ind w:left="0"/>
      </w:pPr>
    </w:p>
    <w:p w14:paraId="4D2364FF" w14:textId="28A59A5D" w:rsidR="00C77294" w:rsidRPr="006568BC" w:rsidRDefault="00C77294" w:rsidP="00C77294">
      <w:pPr>
        <w:pStyle w:val="Nagwek2"/>
        <w:numPr>
          <w:ilvl w:val="1"/>
          <w:numId w:val="193"/>
        </w:numPr>
        <w:rPr>
          <w:sz w:val="20"/>
          <w:szCs w:val="20"/>
        </w:rPr>
      </w:pPr>
      <w:r w:rsidRPr="006568BC">
        <w:rPr>
          <w:sz w:val="20"/>
          <w:szCs w:val="20"/>
        </w:rPr>
        <w:t>Płyty</w:t>
      </w:r>
      <w:r w:rsidRPr="006568BC">
        <w:rPr>
          <w:spacing w:val="-5"/>
          <w:sz w:val="20"/>
          <w:szCs w:val="20"/>
        </w:rPr>
        <w:t xml:space="preserve"> </w:t>
      </w:r>
      <w:r w:rsidRPr="006568BC">
        <w:rPr>
          <w:sz w:val="20"/>
          <w:szCs w:val="20"/>
        </w:rPr>
        <w:t>skalnej wełny mineralnej</w:t>
      </w:r>
    </w:p>
    <w:p w14:paraId="2A27FE14" w14:textId="16E27C8E" w:rsidR="00C77294" w:rsidRDefault="00C77294" w:rsidP="00C55C0C">
      <w:pPr>
        <w:pStyle w:val="Nagwek2"/>
        <w:spacing w:before="46"/>
        <w:ind w:left="465" w:right="340"/>
        <w:jc w:val="both"/>
        <w:rPr>
          <w:b w:val="0"/>
          <w:bCs w:val="0"/>
          <w:sz w:val="20"/>
          <w:szCs w:val="20"/>
        </w:rPr>
      </w:pPr>
      <w:r w:rsidRPr="00C77294">
        <w:rPr>
          <w:b w:val="0"/>
          <w:bCs w:val="0"/>
          <w:sz w:val="20"/>
          <w:szCs w:val="20"/>
        </w:rPr>
        <w:t>Elementy stosowane jako rdzeń</w:t>
      </w:r>
      <w:r>
        <w:rPr>
          <w:b w:val="0"/>
          <w:bCs w:val="0"/>
          <w:sz w:val="20"/>
          <w:szCs w:val="20"/>
        </w:rPr>
        <w:t xml:space="preserve"> wewnętrzny ścian działowych dla uzyskania parametrów odporności ogniowej a także parametrów akustycznych. Produkt powinien zapewniać spełnienie minimalnych wymagań w zakresie:</w:t>
      </w:r>
    </w:p>
    <w:p w14:paraId="34E8CCE3" w14:textId="29DDC8E9" w:rsidR="00C77294" w:rsidRDefault="00C77294" w:rsidP="00C77294">
      <w:pPr>
        <w:pStyle w:val="Nagwek2"/>
        <w:ind w:left="465" w:right="340"/>
        <w:jc w:val="both"/>
        <w:rPr>
          <w:b w:val="0"/>
          <w:bCs w:val="0"/>
          <w:sz w:val="20"/>
          <w:szCs w:val="20"/>
        </w:rPr>
      </w:pPr>
      <w:r>
        <w:rPr>
          <w:b w:val="0"/>
          <w:bCs w:val="0"/>
          <w:sz w:val="20"/>
          <w:szCs w:val="20"/>
        </w:rPr>
        <w:t>- klasa reakcji na ogień A1</w:t>
      </w:r>
    </w:p>
    <w:p w14:paraId="64B515BA" w14:textId="7C30E351" w:rsidR="00C77294" w:rsidRDefault="00C77294" w:rsidP="00C77294">
      <w:pPr>
        <w:pStyle w:val="Nagwek2"/>
        <w:ind w:left="465" w:right="340"/>
        <w:jc w:val="both"/>
        <w:rPr>
          <w:b w:val="0"/>
          <w:bCs w:val="0"/>
          <w:sz w:val="20"/>
          <w:szCs w:val="20"/>
        </w:rPr>
      </w:pPr>
      <w:r>
        <w:rPr>
          <w:b w:val="0"/>
          <w:bCs w:val="0"/>
          <w:sz w:val="20"/>
          <w:szCs w:val="20"/>
        </w:rPr>
        <w:t xml:space="preserve">- długotrwała nasiąkliwość wodą WL(P) </w:t>
      </w:r>
      <w:r w:rsidRPr="00C77294">
        <w:rPr>
          <w:b w:val="0"/>
          <w:bCs w:val="0"/>
          <w:sz w:val="20"/>
          <w:szCs w:val="20"/>
          <w:u w:val="single"/>
        </w:rPr>
        <w:t>&lt;</w:t>
      </w:r>
      <w:r>
        <w:rPr>
          <w:b w:val="0"/>
          <w:bCs w:val="0"/>
          <w:sz w:val="20"/>
          <w:szCs w:val="20"/>
        </w:rPr>
        <w:t>3 kg/m2</w:t>
      </w:r>
    </w:p>
    <w:p w14:paraId="2697170C" w14:textId="612CFB64" w:rsidR="00C77294" w:rsidRDefault="00C77294" w:rsidP="00C77294">
      <w:pPr>
        <w:pStyle w:val="Nagwek2"/>
        <w:ind w:left="465" w:right="340"/>
        <w:jc w:val="both"/>
        <w:rPr>
          <w:b w:val="0"/>
          <w:bCs w:val="0"/>
          <w:sz w:val="20"/>
          <w:szCs w:val="20"/>
        </w:rPr>
      </w:pPr>
      <w:r>
        <w:rPr>
          <w:b w:val="0"/>
          <w:bCs w:val="0"/>
          <w:sz w:val="20"/>
          <w:szCs w:val="20"/>
        </w:rPr>
        <w:t>- współczynnik oporu dyfuzyjnego µ</w:t>
      </w:r>
      <w:r w:rsidRPr="00C77294">
        <w:rPr>
          <w:b w:val="0"/>
          <w:bCs w:val="0"/>
          <w:sz w:val="20"/>
          <w:szCs w:val="20"/>
          <w:u w:val="single"/>
        </w:rPr>
        <w:t>&lt;</w:t>
      </w:r>
      <w:r>
        <w:rPr>
          <w:b w:val="0"/>
          <w:bCs w:val="0"/>
          <w:sz w:val="20"/>
          <w:szCs w:val="20"/>
        </w:rPr>
        <w:t>1</w:t>
      </w:r>
    </w:p>
    <w:p w14:paraId="616AFC8D" w14:textId="64B04463" w:rsidR="00C77294" w:rsidRPr="00C77294" w:rsidRDefault="00C77294" w:rsidP="00C77294">
      <w:pPr>
        <w:pStyle w:val="Nagwek2"/>
        <w:ind w:left="465" w:right="340"/>
        <w:jc w:val="both"/>
        <w:rPr>
          <w:b w:val="0"/>
          <w:bCs w:val="0"/>
          <w:sz w:val="20"/>
          <w:szCs w:val="20"/>
        </w:rPr>
      </w:pPr>
      <w:r>
        <w:rPr>
          <w:b w:val="0"/>
          <w:bCs w:val="0"/>
          <w:sz w:val="20"/>
          <w:szCs w:val="20"/>
        </w:rPr>
        <w:t>- współczynnik pochłaniania dźwięku αw</w:t>
      </w:r>
      <w:r w:rsidRPr="00C77294">
        <w:rPr>
          <w:b w:val="0"/>
          <w:bCs w:val="0"/>
          <w:sz w:val="20"/>
          <w:szCs w:val="20"/>
          <w:u w:val="single"/>
        </w:rPr>
        <w:t>&lt;</w:t>
      </w:r>
      <w:r>
        <w:rPr>
          <w:b w:val="0"/>
          <w:bCs w:val="0"/>
          <w:sz w:val="20"/>
          <w:szCs w:val="20"/>
        </w:rPr>
        <w:t>0,85</w:t>
      </w:r>
    </w:p>
    <w:p w14:paraId="680CCD7C" w14:textId="77777777" w:rsidR="00C77294" w:rsidRDefault="00C77294" w:rsidP="00C77294">
      <w:pPr>
        <w:pStyle w:val="Nagwek2"/>
        <w:ind w:left="465" w:right="340"/>
        <w:jc w:val="both"/>
      </w:pPr>
    </w:p>
    <w:p w14:paraId="304741E3" w14:textId="1D0C5259" w:rsidR="006568BC" w:rsidRPr="006568BC" w:rsidRDefault="006568BC" w:rsidP="006568BC">
      <w:pPr>
        <w:pStyle w:val="Nagwek2"/>
        <w:numPr>
          <w:ilvl w:val="1"/>
          <w:numId w:val="193"/>
        </w:numPr>
        <w:rPr>
          <w:sz w:val="20"/>
          <w:szCs w:val="20"/>
        </w:rPr>
      </w:pPr>
      <w:r w:rsidRPr="006568BC">
        <w:rPr>
          <w:sz w:val="20"/>
          <w:szCs w:val="20"/>
        </w:rPr>
        <w:t>P</w:t>
      </w:r>
      <w:r>
        <w:rPr>
          <w:sz w:val="20"/>
          <w:szCs w:val="20"/>
        </w:rPr>
        <w:t>ustaki ceramiczne</w:t>
      </w:r>
    </w:p>
    <w:p w14:paraId="63E1FE24" w14:textId="24232722" w:rsidR="006568BC" w:rsidRDefault="006568BC" w:rsidP="00C55C0C">
      <w:pPr>
        <w:pStyle w:val="Nagwek2"/>
        <w:spacing w:before="46"/>
        <w:ind w:left="465" w:right="340"/>
        <w:jc w:val="both"/>
        <w:rPr>
          <w:b w:val="0"/>
          <w:bCs w:val="0"/>
          <w:sz w:val="20"/>
          <w:szCs w:val="20"/>
        </w:rPr>
      </w:pPr>
      <w:r w:rsidRPr="006568BC">
        <w:rPr>
          <w:b w:val="0"/>
          <w:bCs w:val="0"/>
          <w:sz w:val="20"/>
          <w:szCs w:val="20"/>
        </w:rPr>
        <w:t>Elementy</w:t>
      </w:r>
      <w:r w:rsidRPr="006568BC">
        <w:rPr>
          <w:b w:val="0"/>
          <w:bCs w:val="0"/>
          <w:spacing w:val="-12"/>
          <w:sz w:val="20"/>
          <w:szCs w:val="20"/>
        </w:rPr>
        <w:t xml:space="preserve"> </w:t>
      </w:r>
      <w:r w:rsidRPr="006568BC">
        <w:rPr>
          <w:b w:val="0"/>
          <w:bCs w:val="0"/>
          <w:sz w:val="20"/>
          <w:szCs w:val="20"/>
        </w:rPr>
        <w:t>murowe</w:t>
      </w:r>
      <w:r w:rsidRPr="006568BC">
        <w:rPr>
          <w:b w:val="0"/>
          <w:bCs w:val="0"/>
          <w:spacing w:val="-5"/>
          <w:sz w:val="20"/>
          <w:szCs w:val="20"/>
        </w:rPr>
        <w:t xml:space="preserve"> </w:t>
      </w:r>
      <w:r w:rsidRPr="006568BC">
        <w:rPr>
          <w:b w:val="0"/>
          <w:bCs w:val="0"/>
          <w:sz w:val="20"/>
          <w:szCs w:val="20"/>
        </w:rPr>
        <w:t xml:space="preserve">z ceramiki </w:t>
      </w:r>
      <w:proofErr w:type="spellStart"/>
      <w:r w:rsidRPr="006568BC">
        <w:rPr>
          <w:b w:val="0"/>
          <w:bCs w:val="0"/>
          <w:sz w:val="20"/>
          <w:szCs w:val="20"/>
        </w:rPr>
        <w:t>poryzowanej</w:t>
      </w:r>
      <w:proofErr w:type="spellEnd"/>
      <w:r w:rsidRPr="006568BC">
        <w:rPr>
          <w:b w:val="0"/>
          <w:bCs w:val="0"/>
          <w:spacing w:val="-8"/>
          <w:sz w:val="20"/>
          <w:szCs w:val="20"/>
        </w:rPr>
        <w:t xml:space="preserve"> </w:t>
      </w:r>
      <w:r w:rsidRPr="006568BC">
        <w:rPr>
          <w:b w:val="0"/>
          <w:bCs w:val="0"/>
          <w:sz w:val="20"/>
          <w:szCs w:val="20"/>
        </w:rPr>
        <w:t>o</w:t>
      </w:r>
      <w:r w:rsidRPr="006568BC">
        <w:rPr>
          <w:b w:val="0"/>
          <w:bCs w:val="0"/>
          <w:spacing w:val="-8"/>
          <w:sz w:val="20"/>
          <w:szCs w:val="20"/>
        </w:rPr>
        <w:t xml:space="preserve"> </w:t>
      </w:r>
      <w:r w:rsidRPr="006568BC">
        <w:rPr>
          <w:b w:val="0"/>
          <w:bCs w:val="0"/>
          <w:sz w:val="20"/>
          <w:szCs w:val="20"/>
        </w:rPr>
        <w:t>szerokości</w:t>
      </w:r>
      <w:r w:rsidRPr="006568BC">
        <w:rPr>
          <w:b w:val="0"/>
          <w:bCs w:val="0"/>
          <w:spacing w:val="-9"/>
          <w:sz w:val="20"/>
          <w:szCs w:val="20"/>
        </w:rPr>
        <w:t xml:space="preserve"> </w:t>
      </w:r>
      <w:r w:rsidR="00C55C0C">
        <w:rPr>
          <w:b w:val="0"/>
          <w:bCs w:val="0"/>
          <w:sz w:val="20"/>
          <w:szCs w:val="20"/>
        </w:rPr>
        <w:t xml:space="preserve"> </w:t>
      </w:r>
      <w:r w:rsidRPr="006568BC">
        <w:rPr>
          <w:b w:val="0"/>
          <w:bCs w:val="0"/>
          <w:sz w:val="20"/>
          <w:szCs w:val="20"/>
        </w:rPr>
        <w:t>115 mm z węższą płaszczyzną pionową formowaną w układzie Pióro-Wpust.</w:t>
      </w:r>
      <w:r w:rsidRPr="006568BC">
        <w:rPr>
          <w:b w:val="0"/>
          <w:bCs w:val="0"/>
          <w:spacing w:val="-8"/>
          <w:sz w:val="20"/>
          <w:szCs w:val="20"/>
        </w:rPr>
        <w:t xml:space="preserve"> </w:t>
      </w:r>
      <w:r w:rsidRPr="006568BC">
        <w:rPr>
          <w:b w:val="0"/>
          <w:bCs w:val="0"/>
          <w:sz w:val="20"/>
          <w:szCs w:val="20"/>
        </w:rPr>
        <w:t xml:space="preserve">Pustaki podstawowe produkowane są w klasach wytrzymałości 10 </w:t>
      </w:r>
      <w:proofErr w:type="spellStart"/>
      <w:r w:rsidRPr="006568BC">
        <w:rPr>
          <w:b w:val="0"/>
          <w:bCs w:val="0"/>
          <w:sz w:val="20"/>
          <w:szCs w:val="20"/>
        </w:rPr>
        <w:t>MPa</w:t>
      </w:r>
      <w:proofErr w:type="spellEnd"/>
      <w:r w:rsidRPr="006568BC">
        <w:rPr>
          <w:b w:val="0"/>
          <w:bCs w:val="0"/>
          <w:sz w:val="20"/>
          <w:szCs w:val="20"/>
        </w:rPr>
        <w:t xml:space="preserve"> (grubość 115 mm</w:t>
      </w:r>
      <w:r w:rsidR="00C55C0C">
        <w:rPr>
          <w:b w:val="0"/>
          <w:bCs w:val="0"/>
          <w:sz w:val="20"/>
          <w:szCs w:val="20"/>
        </w:rPr>
        <w:t>.</w:t>
      </w:r>
      <w:r w:rsidRPr="006568BC">
        <w:rPr>
          <w:b w:val="0"/>
          <w:bCs w:val="0"/>
          <w:sz w:val="20"/>
          <w:szCs w:val="20"/>
        </w:rPr>
        <w:t xml:space="preserve"> Murowanie ścian z ww. elementów</w:t>
      </w:r>
      <w:r w:rsidRPr="006568BC">
        <w:rPr>
          <w:b w:val="0"/>
          <w:bCs w:val="0"/>
          <w:spacing w:val="-4"/>
          <w:sz w:val="20"/>
          <w:szCs w:val="20"/>
        </w:rPr>
        <w:t xml:space="preserve"> </w:t>
      </w:r>
      <w:r w:rsidRPr="006568BC">
        <w:rPr>
          <w:b w:val="0"/>
          <w:bCs w:val="0"/>
          <w:sz w:val="20"/>
          <w:szCs w:val="20"/>
        </w:rPr>
        <w:t>wykonuje</w:t>
      </w:r>
      <w:r w:rsidRPr="006568BC">
        <w:rPr>
          <w:b w:val="0"/>
          <w:bCs w:val="0"/>
          <w:spacing w:val="-5"/>
          <w:sz w:val="20"/>
          <w:szCs w:val="20"/>
        </w:rPr>
        <w:t xml:space="preserve"> </w:t>
      </w:r>
      <w:r w:rsidRPr="006568BC">
        <w:rPr>
          <w:b w:val="0"/>
          <w:bCs w:val="0"/>
          <w:sz w:val="20"/>
          <w:szCs w:val="20"/>
        </w:rPr>
        <w:t>się z</w:t>
      </w:r>
      <w:r w:rsidRPr="006568BC">
        <w:rPr>
          <w:b w:val="0"/>
          <w:bCs w:val="0"/>
          <w:spacing w:val="-6"/>
          <w:sz w:val="20"/>
          <w:szCs w:val="20"/>
        </w:rPr>
        <w:t xml:space="preserve"> </w:t>
      </w:r>
      <w:r w:rsidRPr="006568BC">
        <w:rPr>
          <w:b w:val="0"/>
          <w:bCs w:val="0"/>
          <w:sz w:val="20"/>
          <w:szCs w:val="20"/>
        </w:rPr>
        <w:t>użyciem zapraw</w:t>
      </w:r>
      <w:r w:rsidRPr="006568BC">
        <w:rPr>
          <w:b w:val="0"/>
          <w:bCs w:val="0"/>
          <w:spacing w:val="-3"/>
          <w:sz w:val="20"/>
          <w:szCs w:val="20"/>
        </w:rPr>
        <w:t xml:space="preserve"> </w:t>
      </w:r>
      <w:r w:rsidRPr="006568BC">
        <w:rPr>
          <w:b w:val="0"/>
          <w:bCs w:val="0"/>
          <w:sz w:val="20"/>
          <w:szCs w:val="20"/>
        </w:rPr>
        <w:t>zwykłych (ściany działowe, wewnętrzne</w:t>
      </w:r>
      <w:r w:rsidR="00C55C0C">
        <w:rPr>
          <w:b w:val="0"/>
          <w:bCs w:val="0"/>
          <w:sz w:val="20"/>
          <w:szCs w:val="20"/>
        </w:rPr>
        <w:t>.</w:t>
      </w:r>
    </w:p>
    <w:p w14:paraId="011015DB" w14:textId="77777777" w:rsidR="00C55C0C" w:rsidRDefault="00C55C0C" w:rsidP="006568BC">
      <w:pPr>
        <w:pStyle w:val="Nagwek2"/>
        <w:ind w:left="465" w:right="340"/>
        <w:jc w:val="both"/>
        <w:rPr>
          <w:b w:val="0"/>
          <w:bCs w:val="0"/>
          <w:sz w:val="20"/>
          <w:szCs w:val="20"/>
        </w:rPr>
      </w:pPr>
    </w:p>
    <w:p w14:paraId="0C79C094" w14:textId="77777777" w:rsidR="00C55C0C" w:rsidRDefault="00C55C0C" w:rsidP="006568BC">
      <w:pPr>
        <w:pStyle w:val="Nagwek2"/>
        <w:ind w:left="465" w:right="340"/>
        <w:jc w:val="both"/>
        <w:rPr>
          <w:b w:val="0"/>
          <w:bCs w:val="0"/>
          <w:sz w:val="20"/>
          <w:szCs w:val="20"/>
        </w:rPr>
      </w:pPr>
    </w:p>
    <w:p w14:paraId="0636C234" w14:textId="7A3C37A6" w:rsidR="00C55C0C" w:rsidRPr="006568BC" w:rsidRDefault="00C55C0C" w:rsidP="00C55C0C">
      <w:pPr>
        <w:pStyle w:val="Nagwek2"/>
        <w:numPr>
          <w:ilvl w:val="1"/>
          <w:numId w:val="193"/>
        </w:numPr>
        <w:rPr>
          <w:sz w:val="20"/>
          <w:szCs w:val="20"/>
        </w:rPr>
      </w:pPr>
      <w:r>
        <w:rPr>
          <w:sz w:val="20"/>
          <w:szCs w:val="20"/>
        </w:rPr>
        <w:lastRenderedPageBreak/>
        <w:t>Zaprawy zwykłe</w:t>
      </w:r>
    </w:p>
    <w:p w14:paraId="0B335C5D" w14:textId="77777777" w:rsidR="00C55C0C" w:rsidRDefault="00C55C0C" w:rsidP="00C55C0C">
      <w:pPr>
        <w:pStyle w:val="Tekstpodstawowy"/>
        <w:spacing w:before="46" w:line="288" w:lineRule="auto"/>
        <w:ind w:left="465" w:right="340"/>
        <w:jc w:val="both"/>
      </w:pPr>
      <w:r>
        <w:t>Do</w:t>
      </w:r>
      <w:r>
        <w:rPr>
          <w:spacing w:val="-5"/>
        </w:rPr>
        <w:t xml:space="preserve"> </w:t>
      </w:r>
      <w:r>
        <w:t>grupy</w:t>
      </w:r>
      <w:r>
        <w:rPr>
          <w:spacing w:val="-7"/>
        </w:rPr>
        <w:t xml:space="preserve"> </w:t>
      </w:r>
      <w:r>
        <w:t>zapraw</w:t>
      </w:r>
      <w:r>
        <w:rPr>
          <w:spacing w:val="-5"/>
        </w:rPr>
        <w:t xml:space="preserve"> </w:t>
      </w:r>
      <w:r>
        <w:t>zwykłych</w:t>
      </w:r>
      <w:r>
        <w:rPr>
          <w:spacing w:val="-2"/>
        </w:rPr>
        <w:t xml:space="preserve"> </w:t>
      </w:r>
      <w:r>
        <w:t>zalicza</w:t>
      </w:r>
      <w:r>
        <w:rPr>
          <w:spacing w:val="-5"/>
        </w:rPr>
        <w:t xml:space="preserve"> </w:t>
      </w:r>
      <w:r>
        <w:t>się</w:t>
      </w:r>
      <w:r>
        <w:rPr>
          <w:spacing w:val="-2"/>
        </w:rPr>
        <w:t xml:space="preserve"> </w:t>
      </w:r>
      <w:r>
        <w:t>zaprawę</w:t>
      </w:r>
      <w:r>
        <w:rPr>
          <w:spacing w:val="-5"/>
        </w:rPr>
        <w:t xml:space="preserve"> </w:t>
      </w:r>
      <w:r>
        <w:t>cementowo-wapienną</w:t>
      </w:r>
      <w:r>
        <w:rPr>
          <w:spacing w:val="-5"/>
        </w:rPr>
        <w:t xml:space="preserve"> </w:t>
      </w:r>
      <w:r>
        <w:t>oraz</w:t>
      </w:r>
      <w:r>
        <w:rPr>
          <w:spacing w:val="-5"/>
        </w:rPr>
        <w:t xml:space="preserve"> </w:t>
      </w:r>
      <w:r>
        <w:t>zaprawę</w:t>
      </w:r>
      <w:r>
        <w:rPr>
          <w:spacing w:val="-5"/>
        </w:rPr>
        <w:t xml:space="preserve"> </w:t>
      </w:r>
      <w:r>
        <w:t>cementową.</w:t>
      </w:r>
      <w:r>
        <w:rPr>
          <w:spacing w:val="-5"/>
        </w:rPr>
        <w:t xml:space="preserve"> </w:t>
      </w:r>
      <w:r>
        <w:t>Z</w:t>
      </w:r>
      <w:r>
        <w:rPr>
          <w:spacing w:val="-2"/>
        </w:rPr>
        <w:t xml:space="preserve"> </w:t>
      </w:r>
      <w:r>
        <w:t>zapraw cementowych zaleca się stosowanie klasy M5 lub M10 z zapraw cementowo-wapiennych zaleca się stosowanie zaprawy klasy M5 lub M10.</w:t>
      </w:r>
    </w:p>
    <w:p w14:paraId="6BE97D56" w14:textId="2359FB2C" w:rsidR="000C3062" w:rsidRPr="006568BC" w:rsidRDefault="000C3062" w:rsidP="000C3062">
      <w:pPr>
        <w:pStyle w:val="Nagwek2"/>
        <w:numPr>
          <w:ilvl w:val="1"/>
          <w:numId w:val="197"/>
        </w:numPr>
        <w:rPr>
          <w:sz w:val="20"/>
          <w:szCs w:val="20"/>
        </w:rPr>
      </w:pPr>
      <w:r>
        <w:rPr>
          <w:sz w:val="20"/>
          <w:szCs w:val="20"/>
        </w:rPr>
        <w:t>Woda</w:t>
      </w:r>
    </w:p>
    <w:p w14:paraId="1B2341AC" w14:textId="77777777" w:rsidR="000C3062" w:rsidRDefault="000C3062" w:rsidP="000C3062">
      <w:pPr>
        <w:pStyle w:val="Tekstpodstawowy"/>
        <w:spacing w:before="46" w:line="288" w:lineRule="auto"/>
        <w:ind w:right="345"/>
        <w:jc w:val="both"/>
      </w:pPr>
      <w:r>
        <w:t>Do</w:t>
      </w:r>
      <w:r>
        <w:rPr>
          <w:spacing w:val="-3"/>
        </w:rPr>
        <w:t xml:space="preserve"> </w:t>
      </w:r>
      <w:r>
        <w:t>przygotowania zapraw</w:t>
      </w:r>
      <w:r>
        <w:rPr>
          <w:spacing w:val="-2"/>
        </w:rPr>
        <w:t xml:space="preserve"> </w:t>
      </w:r>
      <w:r>
        <w:t>stosować można</w:t>
      </w:r>
      <w:r>
        <w:rPr>
          <w:spacing w:val="-3"/>
        </w:rPr>
        <w:t xml:space="preserve"> </w:t>
      </w:r>
      <w:r>
        <w:t>każdą wodę zdatną</w:t>
      </w:r>
      <w:r>
        <w:rPr>
          <w:spacing w:val="-3"/>
        </w:rPr>
        <w:t xml:space="preserve"> </w:t>
      </w:r>
      <w:r>
        <w:t>do</w:t>
      </w:r>
      <w:r>
        <w:rPr>
          <w:spacing w:val="-2"/>
        </w:rPr>
        <w:t xml:space="preserve"> </w:t>
      </w:r>
      <w:r>
        <w:t>picia, z</w:t>
      </w:r>
      <w:r>
        <w:rPr>
          <w:spacing w:val="-6"/>
        </w:rPr>
        <w:t xml:space="preserve"> </w:t>
      </w:r>
      <w:r>
        <w:t>rzeki</w:t>
      </w:r>
      <w:r>
        <w:rPr>
          <w:spacing w:val="-2"/>
        </w:rPr>
        <w:t xml:space="preserve"> </w:t>
      </w:r>
      <w:r>
        <w:t>lub</w:t>
      </w:r>
      <w:r>
        <w:rPr>
          <w:spacing w:val="-2"/>
        </w:rPr>
        <w:t xml:space="preserve"> </w:t>
      </w:r>
      <w:r>
        <w:t>jeziora.</w:t>
      </w:r>
      <w:r>
        <w:rPr>
          <w:spacing w:val="-2"/>
        </w:rPr>
        <w:t xml:space="preserve"> </w:t>
      </w:r>
      <w:r>
        <w:t>Niedozwolone jest</w:t>
      </w:r>
      <w:r>
        <w:rPr>
          <w:spacing w:val="-14"/>
        </w:rPr>
        <w:t xml:space="preserve"> </w:t>
      </w:r>
      <w:r>
        <w:t>użycie</w:t>
      </w:r>
      <w:r>
        <w:rPr>
          <w:spacing w:val="-14"/>
        </w:rPr>
        <w:t xml:space="preserve"> </w:t>
      </w:r>
      <w:r>
        <w:t>wód</w:t>
      </w:r>
      <w:r>
        <w:rPr>
          <w:spacing w:val="-14"/>
        </w:rPr>
        <w:t xml:space="preserve"> </w:t>
      </w:r>
      <w:r>
        <w:t>ściekowych,</w:t>
      </w:r>
      <w:r>
        <w:rPr>
          <w:spacing w:val="-14"/>
        </w:rPr>
        <w:t xml:space="preserve"> </w:t>
      </w:r>
      <w:r>
        <w:t>kanalizacyjnych</w:t>
      </w:r>
      <w:r>
        <w:rPr>
          <w:spacing w:val="-14"/>
        </w:rPr>
        <w:t xml:space="preserve"> </w:t>
      </w:r>
      <w:r>
        <w:t>bagiennych</w:t>
      </w:r>
      <w:r>
        <w:rPr>
          <w:spacing w:val="-14"/>
        </w:rPr>
        <w:t xml:space="preserve"> </w:t>
      </w:r>
      <w:r>
        <w:t>oraz</w:t>
      </w:r>
      <w:r>
        <w:rPr>
          <w:spacing w:val="-14"/>
        </w:rPr>
        <w:t xml:space="preserve"> </w:t>
      </w:r>
      <w:r>
        <w:t>wód</w:t>
      </w:r>
      <w:r>
        <w:rPr>
          <w:spacing w:val="-14"/>
        </w:rPr>
        <w:t xml:space="preserve"> </w:t>
      </w:r>
      <w:r>
        <w:t>zawierających</w:t>
      </w:r>
      <w:r>
        <w:rPr>
          <w:spacing w:val="-14"/>
        </w:rPr>
        <w:t xml:space="preserve"> </w:t>
      </w:r>
      <w:r>
        <w:t>tłuszcze</w:t>
      </w:r>
      <w:r>
        <w:rPr>
          <w:spacing w:val="-13"/>
        </w:rPr>
        <w:t xml:space="preserve"> </w:t>
      </w:r>
      <w:r>
        <w:t>organiczne,</w:t>
      </w:r>
      <w:r>
        <w:rPr>
          <w:spacing w:val="-14"/>
        </w:rPr>
        <w:t xml:space="preserve"> </w:t>
      </w:r>
      <w:r>
        <w:t>oleje i muł.</w:t>
      </w:r>
    </w:p>
    <w:p w14:paraId="7334E528" w14:textId="77777777" w:rsidR="000C3062" w:rsidRPr="006568BC" w:rsidRDefault="000C3062" w:rsidP="006568BC">
      <w:pPr>
        <w:pStyle w:val="Nagwek2"/>
        <w:ind w:left="465" w:right="340"/>
        <w:jc w:val="both"/>
        <w:rPr>
          <w:b w:val="0"/>
          <w:bCs w:val="0"/>
          <w:sz w:val="20"/>
          <w:szCs w:val="20"/>
        </w:rPr>
      </w:pPr>
    </w:p>
    <w:p w14:paraId="37F9358D" w14:textId="6F8501C7" w:rsidR="00DA6D21" w:rsidRDefault="00C77294" w:rsidP="00C77294">
      <w:pPr>
        <w:pStyle w:val="Nagwek2"/>
      </w:pPr>
      <w:r w:rsidRPr="00C77294">
        <w:rPr>
          <w:spacing w:val="1"/>
          <w:sz w:val="20"/>
          <w:szCs w:val="20"/>
        </w:rPr>
        <w:t xml:space="preserve"> </w:t>
      </w:r>
      <w:r w:rsidR="00DA6D21">
        <w:rPr>
          <w:b w:val="0"/>
          <w:noProof/>
        </w:rPr>
        <w:drawing>
          <wp:inline distT="0" distB="0" distL="0" distR="0" wp14:anchorId="1A9E67AF" wp14:editId="49FC60D1">
            <wp:extent cx="121919" cy="121919"/>
            <wp:effectExtent l="0" t="0" r="0" b="0"/>
            <wp:docPr id="1063685965"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25.jpeg"/>
                    <pic:cNvPicPr/>
                  </pic:nvPicPr>
                  <pic:blipFill>
                    <a:blip r:embed="rId39" cstate="print"/>
                    <a:stretch>
                      <a:fillRect/>
                    </a:stretch>
                  </pic:blipFill>
                  <pic:spPr>
                    <a:xfrm>
                      <a:off x="0" y="0"/>
                      <a:ext cx="121919" cy="121919"/>
                    </a:xfrm>
                    <a:prstGeom prst="rect">
                      <a:avLst/>
                    </a:prstGeom>
                  </pic:spPr>
                </pic:pic>
              </a:graphicData>
            </a:graphic>
          </wp:inline>
        </w:drawing>
      </w:r>
      <w:r w:rsidR="00DA6D21" w:rsidRPr="00C77294">
        <w:rPr>
          <w:rFonts w:ascii="Times New Roman" w:hAnsi="Times New Roman"/>
          <w:b w:val="0"/>
          <w:spacing w:val="80"/>
          <w:position w:val="1"/>
          <w:sz w:val="20"/>
        </w:rPr>
        <w:t xml:space="preserve">  </w:t>
      </w:r>
      <w:r w:rsidR="00DA6D21" w:rsidRPr="00C77294">
        <w:rPr>
          <w:position w:val="1"/>
        </w:rPr>
        <w:t>SPRZĘT</w:t>
      </w:r>
    </w:p>
    <w:p w14:paraId="793BDD16" w14:textId="55DE7143" w:rsidR="00DA6D21" w:rsidRDefault="00DA6D21" w:rsidP="00576038">
      <w:pPr>
        <w:pStyle w:val="Tekstpodstawowy"/>
        <w:spacing w:before="58" w:line="288" w:lineRule="auto"/>
        <w:ind w:left="465" w:right="340"/>
        <w:rPr>
          <w:spacing w:val="-10"/>
        </w:rPr>
      </w:pPr>
      <w:r>
        <w:t>Ogólne</w:t>
      </w:r>
      <w:r>
        <w:rPr>
          <w:spacing w:val="-5"/>
        </w:rPr>
        <w:t xml:space="preserve"> </w:t>
      </w:r>
      <w:r>
        <w:t>wymagania</w:t>
      </w:r>
      <w:r>
        <w:rPr>
          <w:spacing w:val="-7"/>
        </w:rPr>
        <w:t xml:space="preserve"> </w:t>
      </w:r>
      <w:r>
        <w:t>dotyczące</w:t>
      </w:r>
      <w:r>
        <w:rPr>
          <w:spacing w:val="-8"/>
        </w:rPr>
        <w:t xml:space="preserve"> </w:t>
      </w:r>
      <w:r>
        <w:t>sprzętu</w:t>
      </w:r>
      <w:r>
        <w:rPr>
          <w:spacing w:val="-8"/>
        </w:rPr>
        <w:t xml:space="preserve"> </w:t>
      </w:r>
      <w:r>
        <w:t>podano</w:t>
      </w:r>
      <w:r>
        <w:rPr>
          <w:spacing w:val="-6"/>
        </w:rPr>
        <w:t xml:space="preserve"> </w:t>
      </w:r>
      <w:r>
        <w:t>w</w:t>
      </w:r>
      <w:r>
        <w:rPr>
          <w:spacing w:val="-7"/>
        </w:rPr>
        <w:t xml:space="preserve"> </w:t>
      </w:r>
      <w:r>
        <w:t>S</w:t>
      </w:r>
      <w:r w:rsidR="00C77294">
        <w:t>-00</w:t>
      </w:r>
      <w:r>
        <w:rPr>
          <w:spacing w:val="-5"/>
        </w:rPr>
        <w:t xml:space="preserve"> </w:t>
      </w:r>
      <w:r>
        <w:t>„Wymagania</w:t>
      </w:r>
      <w:r>
        <w:rPr>
          <w:spacing w:val="-6"/>
        </w:rPr>
        <w:t xml:space="preserve"> </w:t>
      </w:r>
      <w:r>
        <w:t>ogólne”,</w:t>
      </w:r>
      <w:r>
        <w:rPr>
          <w:spacing w:val="-5"/>
        </w:rPr>
        <w:t xml:space="preserve"> </w:t>
      </w:r>
      <w:r>
        <w:t>pkt</w:t>
      </w:r>
      <w:r>
        <w:rPr>
          <w:spacing w:val="-7"/>
        </w:rPr>
        <w:t xml:space="preserve"> </w:t>
      </w:r>
      <w:r>
        <w:rPr>
          <w:spacing w:val="-10"/>
        </w:rPr>
        <w:t>3</w:t>
      </w:r>
    </w:p>
    <w:p w14:paraId="41B913F2" w14:textId="0E9621D8" w:rsidR="00C77294" w:rsidRPr="00C77294" w:rsidRDefault="00576038" w:rsidP="00576038">
      <w:pPr>
        <w:pStyle w:val="Tekstpodstawowy"/>
        <w:spacing w:line="288" w:lineRule="auto"/>
        <w:ind w:left="465" w:right="340"/>
        <w:jc w:val="both"/>
      </w:pPr>
      <w:r>
        <w:t>Wykonawca przystępujący do wykonania prac winien wykazać się możliwością korzystania z maszyn i sprzętu gwarantujących właściwą to jest spełniającą wymagania Specyfikacji Technicznej jakość robót. Wykonawca jest zobowiązany do używania jedynie takiego sprzętu, który nie spowoduje niekorzystnego wpływu na jakość</w:t>
      </w:r>
      <w:r>
        <w:rPr>
          <w:spacing w:val="-1"/>
        </w:rPr>
        <w:t xml:space="preserve"> </w:t>
      </w:r>
      <w:r>
        <w:t>wykonywanych prac, zarówno w</w:t>
      </w:r>
      <w:r>
        <w:rPr>
          <w:spacing w:val="-4"/>
        </w:rPr>
        <w:t xml:space="preserve"> </w:t>
      </w:r>
      <w:r>
        <w:t>miejscu</w:t>
      </w:r>
      <w:r>
        <w:rPr>
          <w:spacing w:val="-1"/>
        </w:rPr>
        <w:t xml:space="preserve"> </w:t>
      </w:r>
      <w:r>
        <w:t>tych prac, jak też</w:t>
      </w:r>
      <w:r>
        <w:rPr>
          <w:spacing w:val="-3"/>
        </w:rPr>
        <w:t xml:space="preserve"> </w:t>
      </w:r>
      <w:r>
        <w:t>przy</w:t>
      </w:r>
      <w:r>
        <w:rPr>
          <w:spacing w:val="-1"/>
        </w:rPr>
        <w:t xml:space="preserve"> </w:t>
      </w:r>
      <w:r>
        <w:t>wykonywaniu</w:t>
      </w:r>
      <w:r>
        <w:rPr>
          <w:spacing w:val="-1"/>
        </w:rPr>
        <w:t xml:space="preserve"> </w:t>
      </w:r>
      <w:r>
        <w:t>czynności pomocniczych</w:t>
      </w:r>
      <w:r>
        <w:rPr>
          <w:spacing w:val="-14"/>
        </w:rPr>
        <w:t xml:space="preserve"> </w:t>
      </w:r>
      <w:r>
        <w:t>oraz</w:t>
      </w:r>
      <w:r>
        <w:rPr>
          <w:spacing w:val="-14"/>
        </w:rPr>
        <w:t xml:space="preserve"> </w:t>
      </w:r>
      <w:r>
        <w:t>w</w:t>
      </w:r>
      <w:r>
        <w:rPr>
          <w:spacing w:val="-14"/>
        </w:rPr>
        <w:t xml:space="preserve"> </w:t>
      </w:r>
      <w:r>
        <w:t>czasie</w:t>
      </w:r>
      <w:r>
        <w:rPr>
          <w:spacing w:val="-14"/>
        </w:rPr>
        <w:t xml:space="preserve"> </w:t>
      </w:r>
      <w:r>
        <w:t>transportu,</w:t>
      </w:r>
      <w:r>
        <w:rPr>
          <w:spacing w:val="-12"/>
        </w:rPr>
        <w:t xml:space="preserve"> </w:t>
      </w:r>
      <w:r>
        <w:t>załadunku</w:t>
      </w:r>
      <w:r>
        <w:rPr>
          <w:spacing w:val="-13"/>
        </w:rPr>
        <w:t xml:space="preserve"> </w:t>
      </w:r>
      <w:r>
        <w:t>i</w:t>
      </w:r>
      <w:r>
        <w:rPr>
          <w:spacing w:val="-14"/>
        </w:rPr>
        <w:t xml:space="preserve"> </w:t>
      </w:r>
      <w:r>
        <w:t>wyładunek</w:t>
      </w:r>
      <w:r>
        <w:rPr>
          <w:spacing w:val="-11"/>
        </w:rPr>
        <w:t xml:space="preserve"> </w:t>
      </w:r>
      <w:r>
        <w:t>materiałów,</w:t>
      </w:r>
      <w:r>
        <w:rPr>
          <w:spacing w:val="-13"/>
        </w:rPr>
        <w:t xml:space="preserve"> </w:t>
      </w:r>
      <w:r>
        <w:t>sprzętu</w:t>
      </w:r>
      <w:r>
        <w:rPr>
          <w:spacing w:val="-14"/>
        </w:rPr>
        <w:t xml:space="preserve"> </w:t>
      </w:r>
      <w:r>
        <w:t>itp.</w:t>
      </w:r>
      <w:r>
        <w:rPr>
          <w:spacing w:val="-13"/>
        </w:rPr>
        <w:t xml:space="preserve"> </w:t>
      </w:r>
      <w:r>
        <w:t>Do</w:t>
      </w:r>
      <w:r>
        <w:rPr>
          <w:spacing w:val="-11"/>
        </w:rPr>
        <w:t xml:space="preserve"> </w:t>
      </w:r>
      <w:r>
        <w:t>wykonania</w:t>
      </w:r>
      <w:r>
        <w:rPr>
          <w:spacing w:val="-14"/>
        </w:rPr>
        <w:t xml:space="preserve"> </w:t>
      </w:r>
      <w:r>
        <w:t>robót należy stosować dowolny typ sprzętu, sprawny technicznie.</w:t>
      </w:r>
    </w:p>
    <w:p w14:paraId="17541493" w14:textId="77777777" w:rsidR="00DA6D21" w:rsidRDefault="00DA6D21" w:rsidP="00DA6D21">
      <w:pPr>
        <w:pStyle w:val="Tekstpodstawowy"/>
        <w:spacing w:before="10"/>
        <w:ind w:left="0"/>
        <w:rPr>
          <w:sz w:val="15"/>
        </w:rPr>
      </w:pPr>
    </w:p>
    <w:p w14:paraId="0FA5FA3C" w14:textId="223BEB12" w:rsidR="00DA6D21" w:rsidRDefault="00DA6D21" w:rsidP="00DA6D21">
      <w:pPr>
        <w:pStyle w:val="Nagwek2"/>
        <w:ind w:left="463"/>
        <w:jc w:val="both"/>
      </w:pPr>
      <w:r>
        <w:rPr>
          <w:b w:val="0"/>
          <w:noProof/>
        </w:rPr>
        <w:drawing>
          <wp:inline distT="0" distB="0" distL="0" distR="0" wp14:anchorId="721B0D43" wp14:editId="12D8AD4B">
            <wp:extent cx="121920" cy="121919"/>
            <wp:effectExtent l="0" t="0" r="0" b="0"/>
            <wp:docPr id="5332520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5.jpeg"/>
                    <pic:cNvPicPr/>
                  </pic:nvPicPr>
                  <pic:blipFill>
                    <a:blip r:embed="rId12" cstate="print"/>
                    <a:stretch>
                      <a:fillRect/>
                    </a:stretch>
                  </pic:blipFill>
                  <pic:spPr>
                    <a:xfrm>
                      <a:off x="0" y="0"/>
                      <a:ext cx="121920"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TRANSPORT</w:t>
      </w:r>
    </w:p>
    <w:p w14:paraId="6D7D976D" w14:textId="59363CDD" w:rsidR="00DA6D21" w:rsidRDefault="00DA6D21" w:rsidP="00DA6D21">
      <w:pPr>
        <w:pStyle w:val="Tekstpodstawowy"/>
        <w:spacing w:before="57"/>
        <w:jc w:val="both"/>
      </w:pPr>
      <w:r>
        <w:t>Ogólne</w:t>
      </w:r>
      <w:r>
        <w:rPr>
          <w:spacing w:val="-5"/>
        </w:rPr>
        <w:t xml:space="preserve"> </w:t>
      </w:r>
      <w:r>
        <w:t>wymagania</w:t>
      </w:r>
      <w:r>
        <w:rPr>
          <w:spacing w:val="-8"/>
        </w:rPr>
        <w:t xml:space="preserve"> </w:t>
      </w:r>
      <w:r>
        <w:t>dotyczące</w:t>
      </w:r>
      <w:r>
        <w:rPr>
          <w:spacing w:val="-8"/>
        </w:rPr>
        <w:t xml:space="preserve"> </w:t>
      </w:r>
      <w:r>
        <w:t>transportu</w:t>
      </w:r>
      <w:r>
        <w:rPr>
          <w:spacing w:val="-8"/>
        </w:rPr>
        <w:t xml:space="preserve"> </w:t>
      </w:r>
      <w:r>
        <w:t>podano</w:t>
      </w:r>
      <w:r>
        <w:rPr>
          <w:spacing w:val="-5"/>
        </w:rPr>
        <w:t xml:space="preserve"> </w:t>
      </w:r>
      <w:r>
        <w:t>w</w:t>
      </w:r>
      <w:r>
        <w:rPr>
          <w:spacing w:val="-7"/>
        </w:rPr>
        <w:t xml:space="preserve"> </w:t>
      </w:r>
      <w:r>
        <w:t>S</w:t>
      </w:r>
      <w:r w:rsidR="00C55C0C">
        <w:t>-00</w:t>
      </w:r>
      <w:r>
        <w:rPr>
          <w:spacing w:val="-4"/>
        </w:rPr>
        <w:t xml:space="preserve"> </w:t>
      </w:r>
      <w:r>
        <w:t>„Wymagania</w:t>
      </w:r>
      <w:r>
        <w:rPr>
          <w:spacing w:val="-8"/>
        </w:rPr>
        <w:t xml:space="preserve"> </w:t>
      </w:r>
      <w:r>
        <w:t>ogólne”,</w:t>
      </w:r>
      <w:r>
        <w:rPr>
          <w:spacing w:val="-7"/>
        </w:rPr>
        <w:t xml:space="preserve"> </w:t>
      </w:r>
      <w:r>
        <w:t>pkt</w:t>
      </w:r>
      <w:r>
        <w:rPr>
          <w:spacing w:val="-7"/>
        </w:rPr>
        <w:t xml:space="preserve"> </w:t>
      </w:r>
      <w:r>
        <w:rPr>
          <w:spacing w:val="-10"/>
        </w:rPr>
        <w:t>4</w:t>
      </w:r>
    </w:p>
    <w:p w14:paraId="06272351" w14:textId="77777777" w:rsidR="00DA6D21" w:rsidRDefault="00DA6D21" w:rsidP="00DA6D21">
      <w:pPr>
        <w:pStyle w:val="Tekstpodstawowy"/>
        <w:spacing w:before="10"/>
        <w:ind w:left="0"/>
        <w:rPr>
          <w:sz w:val="27"/>
        </w:rPr>
      </w:pPr>
    </w:p>
    <w:p w14:paraId="26829180" w14:textId="77777777" w:rsidR="00DA6D21" w:rsidRPr="004A330E" w:rsidRDefault="00DA6D21" w:rsidP="00DA6D21">
      <w:pPr>
        <w:pStyle w:val="Nagwek3"/>
        <w:numPr>
          <w:ilvl w:val="1"/>
          <w:numId w:val="31"/>
        </w:numPr>
        <w:tabs>
          <w:tab w:val="left" w:pos="1091"/>
          <w:tab w:val="left" w:pos="1093"/>
        </w:tabs>
        <w:ind w:hanging="626"/>
        <w:rPr>
          <w:sz w:val="20"/>
          <w:szCs w:val="20"/>
        </w:rPr>
      </w:pPr>
      <w:r w:rsidRPr="004A330E">
        <w:rPr>
          <w:sz w:val="20"/>
          <w:szCs w:val="20"/>
        </w:rPr>
        <w:t>Pakowanie</w:t>
      </w:r>
      <w:r w:rsidRPr="004A330E">
        <w:rPr>
          <w:spacing w:val="-3"/>
          <w:sz w:val="20"/>
          <w:szCs w:val="20"/>
        </w:rPr>
        <w:t xml:space="preserve"> </w:t>
      </w:r>
      <w:r w:rsidRPr="004A330E">
        <w:rPr>
          <w:sz w:val="20"/>
          <w:szCs w:val="20"/>
        </w:rPr>
        <w:t>i</w:t>
      </w:r>
      <w:r w:rsidRPr="004A330E">
        <w:rPr>
          <w:spacing w:val="-3"/>
          <w:sz w:val="20"/>
          <w:szCs w:val="20"/>
        </w:rPr>
        <w:t xml:space="preserve"> </w:t>
      </w:r>
      <w:r w:rsidRPr="004A330E">
        <w:rPr>
          <w:sz w:val="20"/>
          <w:szCs w:val="20"/>
        </w:rPr>
        <w:t>magazynowanie</w:t>
      </w:r>
      <w:r w:rsidRPr="004A330E">
        <w:rPr>
          <w:spacing w:val="-1"/>
          <w:sz w:val="20"/>
          <w:szCs w:val="20"/>
        </w:rPr>
        <w:t xml:space="preserve"> </w:t>
      </w:r>
      <w:r w:rsidRPr="004A330E">
        <w:rPr>
          <w:sz w:val="20"/>
          <w:szCs w:val="20"/>
        </w:rPr>
        <w:t>płyt</w:t>
      </w:r>
      <w:r w:rsidRPr="004A330E">
        <w:rPr>
          <w:spacing w:val="-1"/>
          <w:sz w:val="20"/>
          <w:szCs w:val="20"/>
        </w:rPr>
        <w:t xml:space="preserve"> </w:t>
      </w:r>
      <w:r w:rsidRPr="004A330E">
        <w:rPr>
          <w:sz w:val="20"/>
          <w:szCs w:val="20"/>
        </w:rPr>
        <w:t>gipsowo-</w:t>
      </w:r>
      <w:r w:rsidRPr="004A330E">
        <w:rPr>
          <w:spacing w:val="-2"/>
          <w:sz w:val="20"/>
          <w:szCs w:val="20"/>
        </w:rPr>
        <w:t>kartonowych</w:t>
      </w:r>
    </w:p>
    <w:p w14:paraId="7A14A261" w14:textId="77777777" w:rsidR="00DA6D21" w:rsidRDefault="00DA6D21" w:rsidP="00576038">
      <w:pPr>
        <w:pStyle w:val="Tekstpodstawowy"/>
        <w:spacing w:before="57" w:line="288" w:lineRule="auto"/>
        <w:ind w:left="465" w:right="346"/>
        <w:jc w:val="both"/>
      </w:pPr>
      <w:r>
        <w:t>Płyty powinny być pakowane w formie stosów, układanych poziomo na kilku podkładach dystansowych. Pierwsza płyta od dołu spełnia rolę opakowania stosu. Każdy ze stosów jest spięty taśmą stalową dla usztywnienia, w miejscach usytuowania podkładek.</w:t>
      </w:r>
    </w:p>
    <w:p w14:paraId="04A65D00" w14:textId="77777777" w:rsidR="00DA6D21" w:rsidRDefault="00DA6D21" w:rsidP="00032575">
      <w:pPr>
        <w:pStyle w:val="Tekstpodstawowy"/>
        <w:spacing w:line="288" w:lineRule="auto"/>
        <w:ind w:left="465" w:right="346"/>
        <w:jc w:val="both"/>
      </w:pPr>
      <w:r>
        <w:t>Pakiety należy składować w pomieszczeniach zamkniętych i suchych, na równym i mocnym, a zarazem płaskim podkładzie.</w:t>
      </w:r>
    </w:p>
    <w:p w14:paraId="7D4A82EB" w14:textId="77777777" w:rsidR="00DA6D21" w:rsidRDefault="00DA6D21" w:rsidP="00DA6D21">
      <w:pPr>
        <w:pStyle w:val="Tekstpodstawowy"/>
        <w:jc w:val="both"/>
        <w:rPr>
          <w:spacing w:val="-2"/>
        </w:rPr>
      </w:pPr>
      <w:r>
        <w:t>Wysokość</w:t>
      </w:r>
      <w:r>
        <w:rPr>
          <w:spacing w:val="-8"/>
        </w:rPr>
        <w:t xml:space="preserve"> </w:t>
      </w:r>
      <w:r>
        <w:t>składowania</w:t>
      </w:r>
      <w:r>
        <w:rPr>
          <w:spacing w:val="-7"/>
        </w:rPr>
        <w:t xml:space="preserve"> </w:t>
      </w:r>
      <w:r>
        <w:t>–</w:t>
      </w:r>
      <w:r>
        <w:rPr>
          <w:spacing w:val="-6"/>
        </w:rPr>
        <w:t xml:space="preserve"> </w:t>
      </w:r>
      <w:r>
        <w:t>do</w:t>
      </w:r>
      <w:r>
        <w:rPr>
          <w:spacing w:val="-8"/>
        </w:rPr>
        <w:t xml:space="preserve"> </w:t>
      </w:r>
      <w:r>
        <w:t>pięciu</w:t>
      </w:r>
      <w:r>
        <w:rPr>
          <w:spacing w:val="-7"/>
        </w:rPr>
        <w:t xml:space="preserve"> </w:t>
      </w:r>
      <w:r>
        <w:t>pakietów</w:t>
      </w:r>
      <w:r>
        <w:rPr>
          <w:spacing w:val="-7"/>
        </w:rPr>
        <w:t xml:space="preserve"> </w:t>
      </w:r>
      <w:r>
        <w:t>o</w:t>
      </w:r>
      <w:r>
        <w:rPr>
          <w:spacing w:val="-7"/>
        </w:rPr>
        <w:t xml:space="preserve"> </w:t>
      </w:r>
      <w:r>
        <w:t>jednakowej</w:t>
      </w:r>
      <w:r>
        <w:rPr>
          <w:spacing w:val="-6"/>
        </w:rPr>
        <w:t xml:space="preserve"> </w:t>
      </w:r>
      <w:r>
        <w:t>długości,</w:t>
      </w:r>
      <w:r>
        <w:rPr>
          <w:spacing w:val="-4"/>
        </w:rPr>
        <w:t xml:space="preserve"> </w:t>
      </w:r>
      <w:r>
        <w:t>nakładanych</w:t>
      </w:r>
      <w:r>
        <w:rPr>
          <w:spacing w:val="-7"/>
        </w:rPr>
        <w:t xml:space="preserve"> </w:t>
      </w:r>
      <w:r>
        <w:t>jeden</w:t>
      </w:r>
      <w:r>
        <w:rPr>
          <w:spacing w:val="-4"/>
        </w:rPr>
        <w:t xml:space="preserve"> </w:t>
      </w:r>
      <w:r>
        <w:t>na</w:t>
      </w:r>
      <w:r>
        <w:rPr>
          <w:spacing w:val="-7"/>
        </w:rPr>
        <w:t xml:space="preserve"> </w:t>
      </w:r>
      <w:r>
        <w:rPr>
          <w:spacing w:val="-2"/>
        </w:rPr>
        <w:t>drugi.</w:t>
      </w:r>
    </w:p>
    <w:p w14:paraId="22468697" w14:textId="77777777" w:rsidR="004A330E" w:rsidRDefault="004A330E" w:rsidP="00DA6D21">
      <w:pPr>
        <w:pStyle w:val="Tekstpodstawowy"/>
        <w:jc w:val="both"/>
        <w:rPr>
          <w:spacing w:val="-2"/>
        </w:rPr>
      </w:pPr>
    </w:p>
    <w:p w14:paraId="22B83043" w14:textId="4D90C0FC" w:rsidR="004A330E" w:rsidRPr="004A330E" w:rsidRDefault="004A330E" w:rsidP="004A330E">
      <w:pPr>
        <w:pStyle w:val="Nagwek3"/>
        <w:numPr>
          <w:ilvl w:val="1"/>
          <w:numId w:val="31"/>
        </w:numPr>
        <w:tabs>
          <w:tab w:val="left" w:pos="1091"/>
          <w:tab w:val="left" w:pos="1093"/>
        </w:tabs>
        <w:ind w:hanging="626"/>
        <w:rPr>
          <w:sz w:val="20"/>
          <w:szCs w:val="20"/>
        </w:rPr>
      </w:pPr>
      <w:r w:rsidRPr="004A330E">
        <w:rPr>
          <w:spacing w:val="-2"/>
          <w:sz w:val="20"/>
          <w:szCs w:val="20"/>
        </w:rPr>
        <w:t>Pakowanie i magazynowanie płyt skalnej wełny mineralnej</w:t>
      </w:r>
    </w:p>
    <w:p w14:paraId="2853221C" w14:textId="342D4CF2" w:rsidR="004A330E" w:rsidRDefault="004A330E" w:rsidP="00576038">
      <w:pPr>
        <w:pStyle w:val="Nagwek3"/>
        <w:tabs>
          <w:tab w:val="left" w:pos="1091"/>
          <w:tab w:val="left" w:pos="1093"/>
        </w:tabs>
        <w:spacing w:before="46" w:line="288" w:lineRule="auto"/>
        <w:ind w:left="465" w:firstLine="0"/>
        <w:rPr>
          <w:b w:val="0"/>
          <w:bCs w:val="0"/>
          <w:sz w:val="20"/>
          <w:szCs w:val="20"/>
        </w:rPr>
      </w:pPr>
      <w:r>
        <w:rPr>
          <w:b w:val="0"/>
          <w:bCs w:val="0"/>
          <w:sz w:val="20"/>
          <w:szCs w:val="20"/>
        </w:rPr>
        <w:t>Płyty pakowane są fabrycznie w paczki foliowane. Paczki przechowywać w pomieszczeniach zamkniętych i suchych. Opakowanie foliowe zdejmować dopiero przed wbudowaniem materiału w ścianę. Paczki przechowywać na paletach lub podestach oddzielających wyrób od kontaktu z podłożem.</w:t>
      </w:r>
    </w:p>
    <w:p w14:paraId="606B2056" w14:textId="77777777" w:rsidR="004A330E" w:rsidRDefault="004A330E" w:rsidP="004A330E">
      <w:pPr>
        <w:pStyle w:val="Nagwek3"/>
        <w:tabs>
          <w:tab w:val="left" w:pos="1091"/>
          <w:tab w:val="left" w:pos="1093"/>
        </w:tabs>
        <w:ind w:left="465" w:firstLine="0"/>
        <w:rPr>
          <w:b w:val="0"/>
          <w:bCs w:val="0"/>
          <w:sz w:val="20"/>
          <w:szCs w:val="20"/>
        </w:rPr>
      </w:pPr>
    </w:p>
    <w:p w14:paraId="4C0B783A" w14:textId="4050A4F6" w:rsidR="00576038" w:rsidRPr="004A330E" w:rsidRDefault="00576038" w:rsidP="00576038">
      <w:pPr>
        <w:pStyle w:val="Nagwek3"/>
        <w:numPr>
          <w:ilvl w:val="1"/>
          <w:numId w:val="31"/>
        </w:numPr>
        <w:tabs>
          <w:tab w:val="left" w:pos="1091"/>
          <w:tab w:val="left" w:pos="1093"/>
        </w:tabs>
        <w:rPr>
          <w:sz w:val="20"/>
          <w:szCs w:val="20"/>
        </w:rPr>
      </w:pPr>
      <w:r w:rsidRPr="004A330E">
        <w:rPr>
          <w:spacing w:val="-2"/>
          <w:sz w:val="20"/>
          <w:szCs w:val="20"/>
        </w:rPr>
        <w:t xml:space="preserve">Pakowanie i magazynowanie </w:t>
      </w:r>
      <w:r>
        <w:rPr>
          <w:spacing w:val="-2"/>
          <w:sz w:val="20"/>
          <w:szCs w:val="20"/>
        </w:rPr>
        <w:t>pustaków</w:t>
      </w:r>
    </w:p>
    <w:p w14:paraId="713DB0FE" w14:textId="77777777" w:rsidR="00576038" w:rsidRDefault="00576038" w:rsidP="00576038">
      <w:pPr>
        <w:pStyle w:val="Tekstpodstawowy"/>
        <w:spacing w:before="46" w:line="288" w:lineRule="auto"/>
        <w:ind w:left="465" w:right="340"/>
        <w:jc w:val="both"/>
      </w:pPr>
      <w:r>
        <w:t>Pustaki i cegły</w:t>
      </w:r>
      <w:r>
        <w:rPr>
          <w:spacing w:val="-5"/>
        </w:rPr>
        <w:t xml:space="preserve"> </w:t>
      </w:r>
      <w:r>
        <w:t>powinny</w:t>
      </w:r>
      <w:r>
        <w:rPr>
          <w:spacing w:val="-5"/>
        </w:rPr>
        <w:t xml:space="preserve"> </w:t>
      </w:r>
      <w:r>
        <w:t>być dostarczone</w:t>
      </w:r>
      <w:r>
        <w:rPr>
          <w:spacing w:val="-3"/>
        </w:rPr>
        <w:t xml:space="preserve"> </w:t>
      </w:r>
      <w:r>
        <w:t>na</w:t>
      </w:r>
      <w:r>
        <w:rPr>
          <w:spacing w:val="-1"/>
        </w:rPr>
        <w:t xml:space="preserve"> </w:t>
      </w:r>
      <w:r>
        <w:t>budowę</w:t>
      </w:r>
      <w:r>
        <w:rPr>
          <w:spacing w:val="-4"/>
        </w:rPr>
        <w:t xml:space="preserve"> </w:t>
      </w:r>
      <w:r>
        <w:t>na</w:t>
      </w:r>
      <w:r>
        <w:rPr>
          <w:spacing w:val="-4"/>
        </w:rPr>
        <w:t xml:space="preserve"> ofoliowanych </w:t>
      </w:r>
      <w:r>
        <w:t>paletach</w:t>
      </w:r>
      <w:r>
        <w:rPr>
          <w:spacing w:val="-5"/>
        </w:rPr>
        <w:t xml:space="preserve"> </w:t>
      </w:r>
      <w:r>
        <w:t>lub</w:t>
      </w:r>
      <w:r>
        <w:rPr>
          <w:spacing w:val="-1"/>
        </w:rPr>
        <w:t xml:space="preserve"> </w:t>
      </w:r>
      <w:r>
        <w:t>w</w:t>
      </w:r>
      <w:r>
        <w:rPr>
          <w:spacing w:val="-4"/>
        </w:rPr>
        <w:t xml:space="preserve"> </w:t>
      </w:r>
      <w:r>
        <w:t>stanie</w:t>
      </w:r>
      <w:r>
        <w:rPr>
          <w:spacing w:val="-3"/>
        </w:rPr>
        <w:t xml:space="preserve"> </w:t>
      </w:r>
      <w:r>
        <w:t>luźnym.</w:t>
      </w:r>
      <w:r>
        <w:rPr>
          <w:spacing w:val="-9"/>
        </w:rPr>
        <w:t xml:space="preserve"> W obu wypadkach materiał powinien być zaopatrzony w kartę identyfikacyjną określającą  nazwę, producenta i parametry. </w:t>
      </w:r>
      <w:r>
        <w:t>W trakcie transportu powinny być zabezpieczone przed rozsypaniem, opadami atmosferycznymi, zawilgoceniem, uszkodzeniem.</w:t>
      </w:r>
      <w:r>
        <w:rPr>
          <w:spacing w:val="-4"/>
        </w:rPr>
        <w:t xml:space="preserve"> </w:t>
      </w:r>
      <w:r>
        <w:t>Miejsce</w:t>
      </w:r>
      <w:r>
        <w:rPr>
          <w:spacing w:val="-4"/>
        </w:rPr>
        <w:t xml:space="preserve"> </w:t>
      </w:r>
      <w:r>
        <w:t>przeznaczone</w:t>
      </w:r>
      <w:r>
        <w:rPr>
          <w:spacing w:val="-1"/>
        </w:rPr>
        <w:t xml:space="preserve"> </w:t>
      </w:r>
      <w:r>
        <w:t>na</w:t>
      </w:r>
      <w:r>
        <w:rPr>
          <w:spacing w:val="-3"/>
        </w:rPr>
        <w:t xml:space="preserve"> </w:t>
      </w:r>
      <w:r>
        <w:t>przechowywanie</w:t>
      </w:r>
      <w:r>
        <w:rPr>
          <w:spacing w:val="-5"/>
        </w:rPr>
        <w:t xml:space="preserve"> </w:t>
      </w:r>
      <w:r>
        <w:t>ww. elementów</w:t>
      </w:r>
      <w:r>
        <w:rPr>
          <w:spacing w:val="-4"/>
        </w:rPr>
        <w:t xml:space="preserve"> </w:t>
      </w:r>
      <w:r>
        <w:t>powinno</w:t>
      </w:r>
      <w:r>
        <w:rPr>
          <w:spacing w:val="-1"/>
        </w:rPr>
        <w:t xml:space="preserve"> </w:t>
      </w:r>
      <w:r>
        <w:t>być wyrównane,</w:t>
      </w:r>
      <w:r>
        <w:rPr>
          <w:spacing w:val="-4"/>
        </w:rPr>
        <w:t xml:space="preserve"> </w:t>
      </w:r>
      <w:r>
        <w:t>oczyszczone, wolne od wód powierzchniowych i śniegu. Produkty dostarczone na paletach powinny być pozostawione na nich</w:t>
      </w:r>
      <w:r>
        <w:rPr>
          <w:spacing w:val="-13"/>
        </w:rPr>
        <w:t xml:space="preserve"> </w:t>
      </w:r>
      <w:r>
        <w:t>w</w:t>
      </w:r>
      <w:r>
        <w:rPr>
          <w:spacing w:val="-12"/>
        </w:rPr>
        <w:t xml:space="preserve"> </w:t>
      </w:r>
      <w:r>
        <w:t>pobliżu</w:t>
      </w:r>
      <w:r>
        <w:rPr>
          <w:spacing w:val="-13"/>
        </w:rPr>
        <w:t xml:space="preserve"> </w:t>
      </w:r>
      <w:r>
        <w:t>miejsca</w:t>
      </w:r>
      <w:r>
        <w:rPr>
          <w:spacing w:val="-14"/>
        </w:rPr>
        <w:t xml:space="preserve"> </w:t>
      </w:r>
      <w:r>
        <w:t>ich</w:t>
      </w:r>
      <w:r>
        <w:rPr>
          <w:spacing w:val="-13"/>
        </w:rPr>
        <w:t xml:space="preserve"> </w:t>
      </w:r>
      <w:r>
        <w:t>późniejszego</w:t>
      </w:r>
      <w:r>
        <w:rPr>
          <w:spacing w:val="-11"/>
        </w:rPr>
        <w:t xml:space="preserve"> </w:t>
      </w:r>
      <w:r>
        <w:t>zabudowania,</w:t>
      </w:r>
      <w:r>
        <w:rPr>
          <w:spacing w:val="-11"/>
        </w:rPr>
        <w:t xml:space="preserve"> </w:t>
      </w:r>
      <w:r>
        <w:t>natomiast</w:t>
      </w:r>
      <w:r>
        <w:rPr>
          <w:spacing w:val="-14"/>
        </w:rPr>
        <w:t xml:space="preserve"> </w:t>
      </w:r>
      <w:r>
        <w:t>dostarczone</w:t>
      </w:r>
      <w:r>
        <w:rPr>
          <w:spacing w:val="-10"/>
        </w:rPr>
        <w:t xml:space="preserve"> </w:t>
      </w:r>
      <w:r>
        <w:t>luźno</w:t>
      </w:r>
      <w:r>
        <w:rPr>
          <w:spacing w:val="-14"/>
        </w:rPr>
        <w:t xml:space="preserve"> </w:t>
      </w:r>
      <w:r>
        <w:t>powinny</w:t>
      </w:r>
      <w:r>
        <w:rPr>
          <w:spacing w:val="-14"/>
        </w:rPr>
        <w:t xml:space="preserve"> </w:t>
      </w:r>
      <w:r>
        <w:t>być</w:t>
      </w:r>
      <w:r>
        <w:rPr>
          <w:spacing w:val="-9"/>
        </w:rPr>
        <w:t xml:space="preserve"> </w:t>
      </w:r>
      <w:r>
        <w:t>ustawione w</w:t>
      </w:r>
      <w:r>
        <w:rPr>
          <w:spacing w:val="-1"/>
        </w:rPr>
        <w:t xml:space="preserve"> </w:t>
      </w:r>
      <w:r>
        <w:t>słupy, pryzmy lub pakiety, w sposób umożliwiający</w:t>
      </w:r>
      <w:r>
        <w:rPr>
          <w:spacing w:val="-2"/>
        </w:rPr>
        <w:t xml:space="preserve"> </w:t>
      </w:r>
      <w:r>
        <w:t>łatwe przeliczenie i pobranie próbek do badań oraz zachowaniem maksymalnej wysokości składowania 220cm. Wyroby przeznaczone do zabudowania wewnątrz budynku, o większej nasiąkliwości, należy chronić folią przed zawilgoceniem.</w:t>
      </w:r>
    </w:p>
    <w:p w14:paraId="723A924D" w14:textId="77777777" w:rsidR="00576038" w:rsidRPr="004A330E" w:rsidRDefault="00576038" w:rsidP="004A330E">
      <w:pPr>
        <w:pStyle w:val="Nagwek3"/>
        <w:tabs>
          <w:tab w:val="left" w:pos="1091"/>
          <w:tab w:val="left" w:pos="1093"/>
        </w:tabs>
        <w:ind w:left="465" w:firstLine="0"/>
        <w:rPr>
          <w:b w:val="0"/>
          <w:bCs w:val="0"/>
          <w:sz w:val="20"/>
          <w:szCs w:val="20"/>
        </w:rPr>
      </w:pPr>
    </w:p>
    <w:p w14:paraId="7FE3ED42" w14:textId="77777777" w:rsidR="00DA6D21" w:rsidRDefault="00DA6D21" w:rsidP="00576038">
      <w:pPr>
        <w:pStyle w:val="Nagwek3"/>
        <w:numPr>
          <w:ilvl w:val="1"/>
          <w:numId w:val="31"/>
        </w:numPr>
        <w:tabs>
          <w:tab w:val="left" w:pos="1091"/>
          <w:tab w:val="left" w:pos="1093"/>
        </w:tabs>
        <w:ind w:hanging="626"/>
      </w:pPr>
      <w:r>
        <w:rPr>
          <w:spacing w:val="-2"/>
        </w:rPr>
        <w:t>T</w:t>
      </w:r>
      <w:r w:rsidRPr="004A330E">
        <w:rPr>
          <w:spacing w:val="-2"/>
          <w:sz w:val="20"/>
          <w:szCs w:val="20"/>
        </w:rPr>
        <w:t>ransport</w:t>
      </w:r>
    </w:p>
    <w:p w14:paraId="58815E2F" w14:textId="08C45E5C" w:rsidR="00DA6D21" w:rsidRDefault="00DA6D21" w:rsidP="004A330E">
      <w:pPr>
        <w:pStyle w:val="Tekstpodstawowy"/>
        <w:spacing w:before="54"/>
        <w:jc w:val="both"/>
        <w:rPr>
          <w:spacing w:val="-2"/>
        </w:rPr>
      </w:pPr>
      <w:r>
        <w:t>Transport</w:t>
      </w:r>
      <w:r>
        <w:rPr>
          <w:spacing w:val="-8"/>
        </w:rPr>
        <w:t xml:space="preserve"> </w:t>
      </w:r>
      <w:r>
        <w:t>płyt</w:t>
      </w:r>
      <w:r>
        <w:rPr>
          <w:spacing w:val="-4"/>
        </w:rPr>
        <w:t xml:space="preserve"> </w:t>
      </w:r>
      <w:r>
        <w:t>odbywa</w:t>
      </w:r>
      <w:r>
        <w:rPr>
          <w:spacing w:val="-8"/>
        </w:rPr>
        <w:t xml:space="preserve"> </w:t>
      </w:r>
      <w:r>
        <w:t>się</w:t>
      </w:r>
      <w:r>
        <w:rPr>
          <w:spacing w:val="-7"/>
        </w:rPr>
        <w:t xml:space="preserve"> </w:t>
      </w:r>
      <w:r>
        <w:t>przy</w:t>
      </w:r>
      <w:r>
        <w:rPr>
          <w:spacing w:val="-8"/>
        </w:rPr>
        <w:t xml:space="preserve"> </w:t>
      </w:r>
      <w:r>
        <w:t>pomocy</w:t>
      </w:r>
      <w:r>
        <w:rPr>
          <w:spacing w:val="-12"/>
        </w:rPr>
        <w:t xml:space="preserve"> </w:t>
      </w:r>
      <w:r>
        <w:t>rozbieralnych</w:t>
      </w:r>
      <w:r>
        <w:rPr>
          <w:spacing w:val="-7"/>
        </w:rPr>
        <w:t xml:space="preserve"> </w:t>
      </w:r>
      <w:r>
        <w:t>zestawów</w:t>
      </w:r>
      <w:r>
        <w:rPr>
          <w:spacing w:val="-8"/>
        </w:rPr>
        <w:t xml:space="preserve"> </w:t>
      </w:r>
      <w:r>
        <w:t>samochodowych</w:t>
      </w:r>
      <w:r>
        <w:rPr>
          <w:spacing w:val="-7"/>
        </w:rPr>
        <w:t xml:space="preserve"> </w:t>
      </w:r>
      <w:r>
        <w:t>(pokrytych</w:t>
      </w:r>
      <w:r>
        <w:rPr>
          <w:spacing w:val="-8"/>
        </w:rPr>
        <w:t xml:space="preserve"> </w:t>
      </w:r>
      <w:r>
        <w:rPr>
          <w:spacing w:val="-2"/>
        </w:rPr>
        <w:t>plandekami).</w:t>
      </w:r>
    </w:p>
    <w:p w14:paraId="5F122B80" w14:textId="77777777" w:rsidR="004A330E" w:rsidRDefault="004A330E" w:rsidP="004A330E">
      <w:pPr>
        <w:pStyle w:val="Tekstpodstawowy"/>
        <w:spacing w:before="54"/>
        <w:jc w:val="both"/>
        <w:rPr>
          <w:sz w:val="24"/>
        </w:rPr>
      </w:pPr>
    </w:p>
    <w:p w14:paraId="760703A4" w14:textId="60FB188E" w:rsidR="00DA6D21" w:rsidRDefault="00DA6D21" w:rsidP="00DA6D21">
      <w:pPr>
        <w:pStyle w:val="Nagwek2"/>
        <w:spacing w:before="94"/>
      </w:pPr>
      <w:r>
        <w:rPr>
          <w:b w:val="0"/>
          <w:noProof/>
        </w:rPr>
        <w:drawing>
          <wp:inline distT="0" distB="0" distL="0" distR="0" wp14:anchorId="1D7CC3BB" wp14:editId="566D9A39">
            <wp:extent cx="121919" cy="121919"/>
            <wp:effectExtent l="0" t="0" r="0" b="0"/>
            <wp:docPr id="54352510"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42.jpeg"/>
                    <pic:cNvPicPr/>
                  </pic:nvPicPr>
                  <pic:blipFill>
                    <a:blip r:embed="rId40"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w:t>
      </w:r>
      <w:r w:rsidR="00511EC7">
        <w:rPr>
          <w:position w:val="1"/>
        </w:rPr>
        <w:t>E</w:t>
      </w:r>
      <w:r>
        <w:rPr>
          <w:position w:val="1"/>
        </w:rPr>
        <w:t xml:space="preserve"> ROBÓT</w:t>
      </w:r>
    </w:p>
    <w:p w14:paraId="0623B13A" w14:textId="5188AA66" w:rsidR="00DA6D21" w:rsidRDefault="00DA6D21" w:rsidP="00DA6D21">
      <w:pPr>
        <w:pStyle w:val="Tekstpodstawowy"/>
        <w:spacing w:before="55"/>
        <w:rPr>
          <w:spacing w:val="-10"/>
        </w:rPr>
      </w:pPr>
      <w:r>
        <w:t>Ogólne</w:t>
      </w:r>
      <w:r>
        <w:rPr>
          <w:spacing w:val="-5"/>
        </w:rPr>
        <w:t xml:space="preserve"> </w:t>
      </w:r>
      <w:r>
        <w:t>zasady</w:t>
      </w:r>
      <w:r>
        <w:rPr>
          <w:spacing w:val="-8"/>
        </w:rPr>
        <w:t xml:space="preserve"> </w:t>
      </w:r>
      <w:r>
        <w:t>wykonania</w:t>
      </w:r>
      <w:r>
        <w:rPr>
          <w:spacing w:val="-6"/>
        </w:rPr>
        <w:t xml:space="preserve"> </w:t>
      </w:r>
      <w:r>
        <w:t>robót</w:t>
      </w:r>
      <w:r>
        <w:rPr>
          <w:spacing w:val="-7"/>
        </w:rPr>
        <w:t xml:space="preserve"> </w:t>
      </w:r>
      <w:r>
        <w:t>podano</w:t>
      </w:r>
      <w:r>
        <w:rPr>
          <w:spacing w:val="-6"/>
        </w:rPr>
        <w:t xml:space="preserve"> </w:t>
      </w:r>
      <w:r>
        <w:t>w</w:t>
      </w:r>
      <w:r>
        <w:rPr>
          <w:spacing w:val="-7"/>
        </w:rPr>
        <w:t xml:space="preserve"> </w:t>
      </w:r>
      <w:r>
        <w:t>S</w:t>
      </w:r>
      <w:r w:rsidR="004A330E">
        <w:t>-00</w:t>
      </w:r>
      <w:r>
        <w:rPr>
          <w:spacing w:val="-3"/>
        </w:rPr>
        <w:t xml:space="preserve"> </w:t>
      </w:r>
      <w:r>
        <w:t>„Wymagania</w:t>
      </w:r>
      <w:r>
        <w:rPr>
          <w:spacing w:val="-8"/>
        </w:rPr>
        <w:t xml:space="preserve"> </w:t>
      </w:r>
      <w:r>
        <w:t>ogólne”</w:t>
      </w:r>
      <w:r>
        <w:rPr>
          <w:spacing w:val="-4"/>
        </w:rPr>
        <w:t xml:space="preserve"> </w:t>
      </w:r>
      <w:r>
        <w:t>Kod</w:t>
      </w:r>
      <w:r>
        <w:rPr>
          <w:spacing w:val="-7"/>
        </w:rPr>
        <w:t xml:space="preserve"> </w:t>
      </w:r>
      <w:r>
        <w:t>CPV</w:t>
      </w:r>
      <w:r>
        <w:rPr>
          <w:spacing w:val="-4"/>
        </w:rPr>
        <w:t xml:space="preserve"> </w:t>
      </w:r>
      <w:r>
        <w:t>45000000-7,</w:t>
      </w:r>
      <w:r>
        <w:rPr>
          <w:spacing w:val="-4"/>
        </w:rPr>
        <w:t xml:space="preserve"> </w:t>
      </w:r>
      <w:r>
        <w:t>pkt</w:t>
      </w:r>
      <w:r>
        <w:rPr>
          <w:spacing w:val="-7"/>
        </w:rPr>
        <w:t xml:space="preserve"> </w:t>
      </w:r>
      <w:r>
        <w:rPr>
          <w:spacing w:val="-10"/>
        </w:rPr>
        <w:t>5</w:t>
      </w:r>
    </w:p>
    <w:p w14:paraId="2252C148" w14:textId="77777777" w:rsidR="00DA6D21" w:rsidRDefault="00DA6D21" w:rsidP="00DA6D21">
      <w:pPr>
        <w:pStyle w:val="Tekstpodstawowy"/>
        <w:spacing w:before="55"/>
      </w:pPr>
    </w:p>
    <w:p w14:paraId="5BCDBE5F" w14:textId="77777777" w:rsidR="00DA6D21" w:rsidRPr="004A330E" w:rsidRDefault="00DA6D21" w:rsidP="00DA6D21">
      <w:pPr>
        <w:pStyle w:val="Nagwek3"/>
        <w:numPr>
          <w:ilvl w:val="1"/>
          <w:numId w:val="30"/>
        </w:numPr>
        <w:tabs>
          <w:tab w:val="left" w:pos="1091"/>
          <w:tab w:val="left" w:pos="1093"/>
        </w:tabs>
        <w:spacing w:before="74"/>
        <w:ind w:hanging="626"/>
        <w:rPr>
          <w:sz w:val="20"/>
          <w:szCs w:val="20"/>
        </w:rPr>
      </w:pPr>
      <w:r w:rsidRPr="004A330E">
        <w:rPr>
          <w:sz w:val="20"/>
          <w:szCs w:val="20"/>
        </w:rPr>
        <w:t>Warunki</w:t>
      </w:r>
      <w:r w:rsidRPr="004A330E">
        <w:rPr>
          <w:spacing w:val="-1"/>
          <w:sz w:val="20"/>
          <w:szCs w:val="20"/>
        </w:rPr>
        <w:t xml:space="preserve"> </w:t>
      </w:r>
      <w:r w:rsidRPr="004A330E">
        <w:rPr>
          <w:sz w:val="20"/>
          <w:szCs w:val="20"/>
        </w:rPr>
        <w:t>przystąpienia</w:t>
      </w:r>
      <w:r w:rsidRPr="004A330E">
        <w:rPr>
          <w:spacing w:val="1"/>
          <w:sz w:val="20"/>
          <w:szCs w:val="20"/>
        </w:rPr>
        <w:t xml:space="preserve"> </w:t>
      </w:r>
      <w:r w:rsidRPr="004A330E">
        <w:rPr>
          <w:sz w:val="20"/>
          <w:szCs w:val="20"/>
        </w:rPr>
        <w:t xml:space="preserve">do </w:t>
      </w:r>
      <w:r w:rsidRPr="004A330E">
        <w:rPr>
          <w:spacing w:val="-2"/>
          <w:sz w:val="20"/>
          <w:szCs w:val="20"/>
        </w:rPr>
        <w:t>robót</w:t>
      </w:r>
    </w:p>
    <w:p w14:paraId="7F0D2CD5" w14:textId="77777777" w:rsidR="00DA6D21" w:rsidRDefault="00DA6D21" w:rsidP="00DA6D21">
      <w:pPr>
        <w:pStyle w:val="Tekstpodstawowy"/>
        <w:spacing w:before="57" w:line="288" w:lineRule="auto"/>
        <w:ind w:right="344"/>
        <w:jc w:val="both"/>
      </w:pPr>
      <w:r>
        <w:t xml:space="preserve">Przed przystąpieniem do wykonywania okładzin z płyt gipsowo-kartonowych powinny być zakończone </w:t>
      </w:r>
      <w:r>
        <w:lastRenderedPageBreak/>
        <w:t>wszystkie roboty stanu surowego, roboty instalacyjne podtynkowe, zamurowane przebicia i bruzdy, osadzone ościeżnice drzwiowe i okienne.</w:t>
      </w:r>
    </w:p>
    <w:p w14:paraId="377DDDEB" w14:textId="77777777" w:rsidR="00DA6D21" w:rsidRDefault="00DA6D21" w:rsidP="00DA6D21">
      <w:pPr>
        <w:pStyle w:val="Tekstpodstawowy"/>
        <w:spacing w:line="288" w:lineRule="auto"/>
      </w:pPr>
      <w:r>
        <w:t>Przed rozpoczęciem prac montażowych pomieszczenia powinny być oczyszczone z gruzu i odpadów. Okładziny</w:t>
      </w:r>
      <w:r>
        <w:rPr>
          <w:spacing w:val="40"/>
        </w:rPr>
        <w:t xml:space="preserve"> </w:t>
      </w:r>
      <w:r>
        <w:t>z</w:t>
      </w:r>
      <w:r>
        <w:rPr>
          <w:spacing w:val="40"/>
        </w:rPr>
        <w:t xml:space="preserve"> </w:t>
      </w:r>
      <w:r>
        <w:t>płyt</w:t>
      </w:r>
      <w:r>
        <w:rPr>
          <w:spacing w:val="40"/>
        </w:rPr>
        <w:t xml:space="preserve"> </w:t>
      </w:r>
      <w:r>
        <w:t>gipsowo-kartonowych</w:t>
      </w:r>
      <w:r>
        <w:rPr>
          <w:spacing w:val="40"/>
        </w:rPr>
        <w:t xml:space="preserve"> </w:t>
      </w:r>
      <w:r>
        <w:t>należy</w:t>
      </w:r>
      <w:r>
        <w:rPr>
          <w:spacing w:val="40"/>
        </w:rPr>
        <w:t xml:space="preserve"> </w:t>
      </w:r>
      <w:r>
        <w:t>wykonywać</w:t>
      </w:r>
      <w:r>
        <w:rPr>
          <w:spacing w:val="40"/>
        </w:rPr>
        <w:t xml:space="preserve"> </w:t>
      </w:r>
      <w:r>
        <w:t>w</w:t>
      </w:r>
      <w:r>
        <w:rPr>
          <w:spacing w:val="40"/>
        </w:rPr>
        <w:t xml:space="preserve"> </w:t>
      </w:r>
      <w:r>
        <w:t>temperaturze</w:t>
      </w:r>
      <w:r>
        <w:rPr>
          <w:spacing w:val="40"/>
        </w:rPr>
        <w:t xml:space="preserve"> </w:t>
      </w:r>
      <w:r>
        <w:t>nie</w:t>
      </w:r>
      <w:r>
        <w:rPr>
          <w:spacing w:val="40"/>
        </w:rPr>
        <w:t xml:space="preserve"> </w:t>
      </w:r>
      <w:r>
        <w:t>niższej</w:t>
      </w:r>
      <w:r>
        <w:rPr>
          <w:spacing w:val="40"/>
        </w:rPr>
        <w:t xml:space="preserve"> </w:t>
      </w:r>
      <w:r>
        <w:t>niż</w:t>
      </w:r>
      <w:r>
        <w:rPr>
          <w:spacing w:val="40"/>
        </w:rPr>
        <w:t xml:space="preserve"> </w:t>
      </w:r>
      <w:r>
        <w:t>+5°C</w:t>
      </w:r>
      <w:r>
        <w:rPr>
          <w:spacing w:val="40"/>
        </w:rPr>
        <w:t xml:space="preserve"> </w:t>
      </w:r>
      <w:r>
        <w:t>pod warunkiem, że w ciągu doby nie nastąpi spadek poniżej 0°C.</w:t>
      </w:r>
    </w:p>
    <w:p w14:paraId="72B741A2" w14:textId="77777777" w:rsidR="00DA6D21" w:rsidRDefault="00DA6D21" w:rsidP="00DA6D21">
      <w:pPr>
        <w:pStyle w:val="Tekstpodstawowy"/>
      </w:pPr>
      <w:r>
        <w:t>Pomieszczenia</w:t>
      </w:r>
      <w:r>
        <w:rPr>
          <w:spacing w:val="-6"/>
        </w:rPr>
        <w:t xml:space="preserve"> </w:t>
      </w:r>
      <w:r>
        <w:t>powinny</w:t>
      </w:r>
      <w:r>
        <w:rPr>
          <w:spacing w:val="-7"/>
        </w:rPr>
        <w:t xml:space="preserve"> </w:t>
      </w:r>
      <w:r>
        <w:t>być</w:t>
      </w:r>
      <w:r>
        <w:rPr>
          <w:spacing w:val="-4"/>
        </w:rPr>
        <w:t xml:space="preserve"> </w:t>
      </w:r>
      <w:r>
        <w:t>suche</w:t>
      </w:r>
      <w:r>
        <w:rPr>
          <w:spacing w:val="-7"/>
        </w:rPr>
        <w:t xml:space="preserve"> </w:t>
      </w:r>
      <w:r>
        <w:t>i</w:t>
      </w:r>
      <w:r>
        <w:rPr>
          <w:spacing w:val="-6"/>
        </w:rPr>
        <w:t xml:space="preserve"> </w:t>
      </w:r>
      <w:r>
        <w:t>dobrze</w:t>
      </w:r>
      <w:r>
        <w:rPr>
          <w:spacing w:val="-6"/>
        </w:rPr>
        <w:t xml:space="preserve"> </w:t>
      </w:r>
      <w:r>
        <w:rPr>
          <w:spacing w:val="-2"/>
        </w:rPr>
        <w:t>przewietrzone.</w:t>
      </w:r>
    </w:p>
    <w:p w14:paraId="7B5DC5B4" w14:textId="77777777" w:rsidR="00DA6D21" w:rsidRDefault="00DA6D21" w:rsidP="00DA6D21">
      <w:pPr>
        <w:pStyle w:val="Tekstpodstawowy"/>
        <w:spacing w:before="10"/>
        <w:ind w:left="0"/>
        <w:rPr>
          <w:sz w:val="27"/>
        </w:rPr>
      </w:pPr>
    </w:p>
    <w:p w14:paraId="57769349" w14:textId="77777777" w:rsidR="00DA6D21" w:rsidRPr="00576038" w:rsidRDefault="00DA6D21" w:rsidP="00DA6D21">
      <w:pPr>
        <w:pStyle w:val="Nagwek3"/>
        <w:numPr>
          <w:ilvl w:val="1"/>
          <w:numId w:val="30"/>
        </w:numPr>
        <w:tabs>
          <w:tab w:val="left" w:pos="1091"/>
          <w:tab w:val="left" w:pos="1093"/>
        </w:tabs>
        <w:ind w:hanging="626"/>
        <w:rPr>
          <w:sz w:val="20"/>
          <w:szCs w:val="20"/>
        </w:rPr>
      </w:pPr>
      <w:r w:rsidRPr="00576038">
        <w:rPr>
          <w:sz w:val="20"/>
          <w:szCs w:val="20"/>
        </w:rPr>
        <w:t>Montaż</w:t>
      </w:r>
      <w:r w:rsidRPr="00576038">
        <w:rPr>
          <w:spacing w:val="-3"/>
          <w:sz w:val="20"/>
          <w:szCs w:val="20"/>
        </w:rPr>
        <w:t xml:space="preserve"> </w:t>
      </w:r>
      <w:r w:rsidRPr="00576038">
        <w:rPr>
          <w:sz w:val="20"/>
          <w:szCs w:val="20"/>
        </w:rPr>
        <w:t>okładzin</w:t>
      </w:r>
      <w:r w:rsidRPr="00576038">
        <w:rPr>
          <w:spacing w:val="-1"/>
          <w:sz w:val="20"/>
          <w:szCs w:val="20"/>
        </w:rPr>
        <w:t xml:space="preserve"> </w:t>
      </w:r>
      <w:r w:rsidRPr="00576038">
        <w:rPr>
          <w:sz w:val="20"/>
          <w:szCs w:val="20"/>
        </w:rPr>
        <w:t>z</w:t>
      </w:r>
      <w:r w:rsidRPr="00576038">
        <w:rPr>
          <w:spacing w:val="-1"/>
          <w:sz w:val="20"/>
          <w:szCs w:val="20"/>
        </w:rPr>
        <w:t xml:space="preserve"> </w:t>
      </w:r>
      <w:r w:rsidRPr="00576038">
        <w:rPr>
          <w:sz w:val="20"/>
          <w:szCs w:val="20"/>
        </w:rPr>
        <w:t>płyt</w:t>
      </w:r>
      <w:r w:rsidRPr="00576038">
        <w:rPr>
          <w:spacing w:val="-1"/>
          <w:sz w:val="20"/>
          <w:szCs w:val="20"/>
        </w:rPr>
        <w:t xml:space="preserve"> </w:t>
      </w:r>
      <w:r w:rsidRPr="00576038">
        <w:rPr>
          <w:sz w:val="20"/>
          <w:szCs w:val="20"/>
        </w:rPr>
        <w:t>gipsowo-kartonowych</w:t>
      </w:r>
      <w:r w:rsidRPr="00576038">
        <w:rPr>
          <w:spacing w:val="-1"/>
          <w:sz w:val="20"/>
          <w:szCs w:val="20"/>
        </w:rPr>
        <w:t xml:space="preserve"> </w:t>
      </w:r>
      <w:r w:rsidRPr="00576038">
        <w:rPr>
          <w:sz w:val="20"/>
          <w:szCs w:val="20"/>
        </w:rPr>
        <w:t>na</w:t>
      </w:r>
      <w:r w:rsidRPr="00576038">
        <w:rPr>
          <w:spacing w:val="1"/>
          <w:sz w:val="20"/>
          <w:szCs w:val="20"/>
        </w:rPr>
        <w:t xml:space="preserve"> </w:t>
      </w:r>
      <w:r w:rsidRPr="00576038">
        <w:rPr>
          <w:sz w:val="20"/>
          <w:szCs w:val="20"/>
        </w:rPr>
        <w:t>ścianach na</w:t>
      </w:r>
      <w:r w:rsidRPr="00576038">
        <w:rPr>
          <w:spacing w:val="-2"/>
          <w:sz w:val="20"/>
          <w:szCs w:val="20"/>
        </w:rPr>
        <w:t xml:space="preserve"> ruszcie</w:t>
      </w:r>
    </w:p>
    <w:p w14:paraId="7AFD2BF6" w14:textId="4B1FB069" w:rsidR="00DA6D21" w:rsidRDefault="00DA6D21" w:rsidP="00DA6D21">
      <w:pPr>
        <w:pStyle w:val="Tekstpodstawowy"/>
        <w:spacing w:before="56"/>
      </w:pPr>
      <w:r>
        <w:t>5.</w:t>
      </w:r>
      <w:r w:rsidR="00202EAD">
        <w:t>2</w:t>
      </w:r>
      <w:r>
        <w:t>.1.</w:t>
      </w:r>
      <w:r>
        <w:rPr>
          <w:spacing w:val="-7"/>
        </w:rPr>
        <w:t xml:space="preserve"> </w:t>
      </w:r>
      <w:r>
        <w:t>Okładziny</w:t>
      </w:r>
      <w:r>
        <w:rPr>
          <w:spacing w:val="-9"/>
        </w:rPr>
        <w:t xml:space="preserve"> </w:t>
      </w:r>
      <w:r>
        <w:t>na</w:t>
      </w:r>
      <w:r>
        <w:rPr>
          <w:spacing w:val="-2"/>
        </w:rPr>
        <w:t xml:space="preserve"> </w:t>
      </w:r>
      <w:r>
        <w:t>ruszcie</w:t>
      </w:r>
      <w:r>
        <w:rPr>
          <w:spacing w:val="-3"/>
        </w:rPr>
        <w:t xml:space="preserve"> </w:t>
      </w:r>
      <w:r>
        <w:rPr>
          <w:spacing w:val="-2"/>
        </w:rPr>
        <w:t>stalowym</w:t>
      </w:r>
    </w:p>
    <w:p w14:paraId="57DAB672" w14:textId="6F39D934" w:rsidR="004A6549" w:rsidRDefault="00202EAD" w:rsidP="004A6549">
      <w:pPr>
        <w:tabs>
          <w:tab w:val="left" w:pos="590"/>
        </w:tabs>
        <w:spacing w:line="288" w:lineRule="auto"/>
        <w:ind w:left="465" w:right="340"/>
        <w:jc w:val="both"/>
        <w:rPr>
          <w:sz w:val="20"/>
        </w:rPr>
      </w:pPr>
      <w:r w:rsidRPr="00F47787">
        <w:rPr>
          <w:sz w:val="20"/>
        </w:rPr>
        <w:t>Przed przystąpieniem do prac wytyczyć dokładnie przebieg projektowanej przegrody</w:t>
      </w:r>
      <w:r w:rsidR="00F47787" w:rsidRPr="00F47787">
        <w:rPr>
          <w:sz w:val="20"/>
        </w:rPr>
        <w:t xml:space="preserve"> wytyczając w ten sposób ślad montażu profili obwodowych U. Stosownie do przyjętej w projekcie grubości ściany działowej dobrać odpowiedniej wysokości profile U i okleić ich ścinkę systemową taśmą uszczelniającą zapewniającą izolacyjność akustyczną ściany. Profile zamontować do obudowy pomieszczenia (ściany, sufit, posadzka) po wytyczonym uprzednio śladzie. Do mocowania profili zastosować kołki szybkiego montażu stosując rozstaw co ok.10</w:t>
      </w:r>
      <w:r w:rsidR="00F47787">
        <w:rPr>
          <w:sz w:val="20"/>
        </w:rPr>
        <w:t>00</w:t>
      </w:r>
      <w:r w:rsidR="00F47787" w:rsidRPr="00F47787">
        <w:rPr>
          <w:sz w:val="20"/>
        </w:rPr>
        <w:t xml:space="preserve"> </w:t>
      </w:r>
      <w:r w:rsidR="00F47787">
        <w:rPr>
          <w:sz w:val="20"/>
        </w:rPr>
        <w:t>m</w:t>
      </w:r>
      <w:r w:rsidR="00F47787" w:rsidRPr="00F47787">
        <w:rPr>
          <w:sz w:val="20"/>
        </w:rPr>
        <w:t>m. Należy zwrócić uwagę na ewentualne kolizje z instalacjami. Następnie na posadzce oznaczyć</w:t>
      </w:r>
      <w:r w:rsidR="00F47787">
        <w:rPr>
          <w:sz w:val="20"/>
        </w:rPr>
        <w:t xml:space="preserve"> rozstaw profili słupkowych typu C z zachowaniem odległości 600 mm.</w:t>
      </w:r>
      <w:r w:rsidR="00032575">
        <w:rPr>
          <w:sz w:val="20"/>
        </w:rPr>
        <w:t xml:space="preserve"> Dociąć profile C na długość stosując zasadę długość profilu = wysokość pomieszczenia – 10 mm i wsunąć je w profile U. W miejscach, w których zaprojektowano otwory drzwiowe należy wykonać wzmocnienie z profili UA, które sytuuje się po bokach ościeżnicy. Profile te mocowane są do sufitu i posadzki. Nadproże otworu może być wykonane ze standardowego profilu U. Po wypoziomowaniu profili wykonać jednostronne poszycie z płyt GK (płyt ogniochronnych dla ścian o wymaganej odporności ogniowej, płyt wodoodpornych dla ścian pomieszczeń higieniczno-sanitarnych)</w:t>
      </w:r>
      <w:r w:rsidR="004B4F0D">
        <w:rPr>
          <w:sz w:val="20"/>
        </w:rPr>
        <w:t xml:space="preserve">. Należy zwrócić uwagę na konieczność zachowania dylatacji (ok.10 mm) krawędzi płyty od posadzki a także od sufitu. Z uwagi na wysokość pomieszczenia na ścianach pojawią się poziome łączenia płyt na wysokości. Krawędzie sąsiadujących płyt w tym miejscu należy przed montażem </w:t>
      </w:r>
      <w:proofErr w:type="spellStart"/>
      <w:r w:rsidR="004B4F0D">
        <w:rPr>
          <w:sz w:val="20"/>
        </w:rPr>
        <w:t>sfazować</w:t>
      </w:r>
      <w:proofErr w:type="spellEnd"/>
      <w:r w:rsidR="004B4F0D">
        <w:rPr>
          <w:sz w:val="20"/>
        </w:rPr>
        <w:t xml:space="preserve"> pod kątem 45</w:t>
      </w:r>
      <w:r w:rsidR="004B4F0D" w:rsidRPr="004B4F0D">
        <w:rPr>
          <w:sz w:val="20"/>
          <w:vertAlign w:val="superscript"/>
        </w:rPr>
        <w:t>o</w:t>
      </w:r>
      <w:r w:rsidR="004B4F0D">
        <w:rPr>
          <w:sz w:val="20"/>
        </w:rPr>
        <w:t xml:space="preserve"> . </w:t>
      </w:r>
      <w:r w:rsidR="004A6549">
        <w:rPr>
          <w:sz w:val="20"/>
        </w:rPr>
        <w:t>Przy zabudowie płyt na konstrukcji zwrócić uwagę aby takie połączenia nie sąsiadowały ze sobą (niedopuszczalny jest efekt krzyża). W takim przypadku stosować pionowe przesunięcie łączenia o min.300 mm w stosunku do sąsiedniego.</w:t>
      </w:r>
    </w:p>
    <w:p w14:paraId="3F4FA294" w14:textId="77777777" w:rsidR="00373F6D" w:rsidRDefault="004B4F0D" w:rsidP="004A6549">
      <w:pPr>
        <w:tabs>
          <w:tab w:val="left" w:pos="590"/>
        </w:tabs>
        <w:spacing w:line="288" w:lineRule="auto"/>
        <w:ind w:left="465" w:right="340"/>
        <w:jc w:val="both"/>
        <w:rPr>
          <w:sz w:val="20"/>
        </w:rPr>
      </w:pPr>
      <w:r>
        <w:rPr>
          <w:sz w:val="20"/>
        </w:rPr>
        <w:t>Do mocowania stosuje się blachowkręty 3,5x25 mm z ostrym końcem w rozstawie co ok.25</w:t>
      </w:r>
      <w:r w:rsidR="004A6549">
        <w:rPr>
          <w:sz w:val="20"/>
        </w:rPr>
        <w:t>0</w:t>
      </w:r>
      <w:r>
        <w:rPr>
          <w:sz w:val="20"/>
        </w:rPr>
        <w:t xml:space="preserve"> </w:t>
      </w:r>
      <w:r w:rsidR="004A6549">
        <w:rPr>
          <w:sz w:val="20"/>
        </w:rPr>
        <w:t>m</w:t>
      </w:r>
      <w:r>
        <w:rPr>
          <w:sz w:val="20"/>
        </w:rPr>
        <w:t>m</w:t>
      </w:r>
      <w:r w:rsidR="00373F6D">
        <w:rPr>
          <w:sz w:val="20"/>
        </w:rPr>
        <w:t>.</w:t>
      </w:r>
    </w:p>
    <w:p w14:paraId="60B5E02B" w14:textId="76C604D5" w:rsidR="00DA6D21" w:rsidRPr="00F47787" w:rsidRDefault="00373F6D" w:rsidP="004A6549">
      <w:pPr>
        <w:tabs>
          <w:tab w:val="left" w:pos="590"/>
        </w:tabs>
        <w:spacing w:line="288" w:lineRule="auto"/>
        <w:ind w:left="465" w:right="340"/>
        <w:jc w:val="both"/>
        <w:rPr>
          <w:sz w:val="20"/>
        </w:rPr>
      </w:pPr>
      <w:r>
        <w:rPr>
          <w:sz w:val="20"/>
        </w:rPr>
        <w:t>Po zamocowaniu poszycia z jednej strony zamontować od drugiej strony płyty ze skalnej wełny mineralnej</w:t>
      </w:r>
      <w:r w:rsidR="00A825AA">
        <w:rPr>
          <w:sz w:val="20"/>
        </w:rPr>
        <w:t xml:space="preserve">. Po ułożeniu płyt termoizolacji wykonać poszycie z drugiej strony stosując się do zasady przesunięć połączeń poziomych, o których wspomniano wyżej. Po zakończeniu prac można przystąpić do spoinowania połączeń stosując taśmę zbrojącą z włókna szklanego jako element wzmacniający. </w:t>
      </w:r>
      <w:r w:rsidR="00F47787" w:rsidRPr="00F47787">
        <w:rPr>
          <w:sz w:val="20"/>
        </w:rPr>
        <w:t xml:space="preserve">   </w:t>
      </w:r>
      <w:r w:rsidR="00202EAD" w:rsidRPr="00F47787">
        <w:rPr>
          <w:sz w:val="20"/>
        </w:rPr>
        <w:t xml:space="preserve"> </w:t>
      </w:r>
    </w:p>
    <w:p w14:paraId="3C65C60F" w14:textId="77777777" w:rsidR="00DA6D21" w:rsidRDefault="00DA6D21" w:rsidP="00DA6D21">
      <w:pPr>
        <w:pStyle w:val="Tekstpodstawowy"/>
        <w:spacing w:before="10"/>
        <w:ind w:left="0"/>
        <w:rPr>
          <w:sz w:val="15"/>
        </w:rPr>
      </w:pPr>
    </w:p>
    <w:p w14:paraId="1EA7EA07" w14:textId="413518D5" w:rsidR="00576038" w:rsidRPr="00576038" w:rsidRDefault="00576038" w:rsidP="00576038">
      <w:pPr>
        <w:pStyle w:val="Nagwek3"/>
        <w:numPr>
          <w:ilvl w:val="1"/>
          <w:numId w:val="30"/>
        </w:numPr>
        <w:tabs>
          <w:tab w:val="left" w:pos="1091"/>
          <w:tab w:val="left" w:pos="1093"/>
        </w:tabs>
        <w:rPr>
          <w:sz w:val="20"/>
          <w:szCs w:val="20"/>
        </w:rPr>
      </w:pPr>
      <w:r>
        <w:rPr>
          <w:sz w:val="20"/>
          <w:szCs w:val="20"/>
        </w:rPr>
        <w:t>Murowanie ścian ceramicznych</w:t>
      </w:r>
    </w:p>
    <w:p w14:paraId="2754777C" w14:textId="35A7397B" w:rsidR="00576038" w:rsidRPr="00576038" w:rsidRDefault="00576038" w:rsidP="00576038">
      <w:pPr>
        <w:pStyle w:val="Nagwek6"/>
        <w:numPr>
          <w:ilvl w:val="2"/>
          <w:numId w:val="200"/>
        </w:numPr>
        <w:tabs>
          <w:tab w:val="left" w:pos="802"/>
        </w:tabs>
        <w:spacing w:before="50"/>
        <w:jc w:val="both"/>
        <w:rPr>
          <w:b w:val="0"/>
          <w:bCs w:val="0"/>
        </w:rPr>
      </w:pPr>
      <w:r w:rsidRPr="00576038">
        <w:rPr>
          <w:b w:val="0"/>
          <w:bCs w:val="0"/>
        </w:rPr>
        <w:t>Prace</w:t>
      </w:r>
      <w:r w:rsidRPr="00576038">
        <w:rPr>
          <w:b w:val="0"/>
          <w:bCs w:val="0"/>
          <w:spacing w:val="-10"/>
        </w:rPr>
        <w:t xml:space="preserve"> </w:t>
      </w:r>
      <w:r w:rsidRPr="00576038">
        <w:rPr>
          <w:b w:val="0"/>
          <w:bCs w:val="0"/>
          <w:spacing w:val="-2"/>
        </w:rPr>
        <w:t>przygotowawcze</w:t>
      </w:r>
    </w:p>
    <w:p w14:paraId="6E788877" w14:textId="77777777" w:rsidR="00576038" w:rsidRDefault="00576038" w:rsidP="00576038">
      <w:pPr>
        <w:pStyle w:val="Tekstpodstawowy"/>
        <w:spacing w:before="48" w:line="288" w:lineRule="auto"/>
        <w:ind w:right="341"/>
        <w:jc w:val="both"/>
      </w:pPr>
      <w:r>
        <w:t>Przed rozpoczęciem robót murowych należy przeprowadzić kontrolę zgodności wykonania elementów konstrukcyjnych</w:t>
      </w:r>
      <w:r>
        <w:rPr>
          <w:spacing w:val="-4"/>
        </w:rPr>
        <w:t xml:space="preserve"> </w:t>
      </w:r>
      <w:r>
        <w:t>z</w:t>
      </w:r>
      <w:r>
        <w:rPr>
          <w:spacing w:val="-7"/>
        </w:rPr>
        <w:t xml:space="preserve"> </w:t>
      </w:r>
      <w:r>
        <w:t>dokumentacja</w:t>
      </w:r>
      <w:r>
        <w:rPr>
          <w:spacing w:val="-6"/>
        </w:rPr>
        <w:t xml:space="preserve"> </w:t>
      </w:r>
      <w:r>
        <w:t>projektową,</w:t>
      </w:r>
      <w:r>
        <w:rPr>
          <w:spacing w:val="-4"/>
        </w:rPr>
        <w:t xml:space="preserve"> </w:t>
      </w:r>
      <w:r>
        <w:t>zgodności</w:t>
      </w:r>
      <w:r>
        <w:rPr>
          <w:spacing w:val="-4"/>
        </w:rPr>
        <w:t xml:space="preserve"> </w:t>
      </w:r>
      <w:r>
        <w:t>usytuowania,</w:t>
      </w:r>
      <w:r>
        <w:rPr>
          <w:spacing w:val="-5"/>
        </w:rPr>
        <w:t xml:space="preserve"> </w:t>
      </w:r>
      <w:r>
        <w:t>wymiarów</w:t>
      </w:r>
      <w:r>
        <w:rPr>
          <w:spacing w:val="-6"/>
        </w:rPr>
        <w:t xml:space="preserve"> </w:t>
      </w:r>
      <w:r>
        <w:t>i</w:t>
      </w:r>
      <w:r>
        <w:rPr>
          <w:spacing w:val="-8"/>
        </w:rPr>
        <w:t xml:space="preserve"> </w:t>
      </w:r>
      <w:r>
        <w:t>kątów</w:t>
      </w:r>
      <w:r>
        <w:rPr>
          <w:spacing w:val="-10"/>
        </w:rPr>
        <w:t xml:space="preserve"> </w:t>
      </w:r>
      <w:r>
        <w:t>skrzyżowań</w:t>
      </w:r>
      <w:r>
        <w:rPr>
          <w:spacing w:val="-5"/>
        </w:rPr>
        <w:t xml:space="preserve"> </w:t>
      </w:r>
      <w:r>
        <w:t>ścian, zgodności właściwości elementów murowych i zapraw z ustaleniami projektowymi. Sprawdzić należy w projekcie</w:t>
      </w:r>
      <w:r>
        <w:rPr>
          <w:spacing w:val="-9"/>
        </w:rPr>
        <w:t xml:space="preserve"> </w:t>
      </w:r>
      <w:r>
        <w:t>konstrukcyjnym</w:t>
      </w:r>
      <w:r>
        <w:rPr>
          <w:spacing w:val="-1"/>
        </w:rPr>
        <w:t xml:space="preserve"> </w:t>
      </w:r>
      <w:r>
        <w:t>założenia</w:t>
      </w:r>
      <w:r>
        <w:rPr>
          <w:spacing w:val="-5"/>
        </w:rPr>
        <w:t xml:space="preserve"> </w:t>
      </w:r>
      <w:r>
        <w:t>dotyczące</w:t>
      </w:r>
      <w:r>
        <w:rPr>
          <w:spacing w:val="-6"/>
        </w:rPr>
        <w:t xml:space="preserve"> </w:t>
      </w:r>
      <w:r>
        <w:t>przyjętej</w:t>
      </w:r>
      <w:r>
        <w:rPr>
          <w:spacing w:val="-8"/>
        </w:rPr>
        <w:t xml:space="preserve"> </w:t>
      </w:r>
      <w:r>
        <w:t>kategorii</w:t>
      </w:r>
      <w:r>
        <w:rPr>
          <w:spacing w:val="-5"/>
        </w:rPr>
        <w:t xml:space="preserve"> </w:t>
      </w:r>
      <w:r>
        <w:t>wykonania</w:t>
      </w:r>
      <w:r>
        <w:rPr>
          <w:spacing w:val="-5"/>
        </w:rPr>
        <w:t xml:space="preserve"> </w:t>
      </w:r>
      <w:r>
        <w:t>robót</w:t>
      </w:r>
      <w:r>
        <w:rPr>
          <w:spacing w:val="-5"/>
        </w:rPr>
        <w:t xml:space="preserve"> </w:t>
      </w:r>
      <w:r>
        <w:t>murowych</w:t>
      </w:r>
      <w:r>
        <w:rPr>
          <w:spacing w:val="-5"/>
        </w:rPr>
        <w:t xml:space="preserve"> </w:t>
      </w:r>
      <w:r>
        <w:t>oraz</w:t>
      </w:r>
      <w:r>
        <w:rPr>
          <w:spacing w:val="-9"/>
        </w:rPr>
        <w:t xml:space="preserve"> </w:t>
      </w:r>
      <w:r>
        <w:t>kategorii elementów murowych.</w:t>
      </w:r>
    </w:p>
    <w:p w14:paraId="38AF0BDF" w14:textId="178BEF94" w:rsidR="00576038" w:rsidRDefault="00576038" w:rsidP="00576038">
      <w:pPr>
        <w:pStyle w:val="Tekstpodstawowy"/>
        <w:spacing w:before="1" w:line="288" w:lineRule="auto"/>
        <w:ind w:right="340"/>
        <w:jc w:val="both"/>
      </w:pPr>
      <w:r>
        <w:t>Po wykonaniu izolacji poziomej oraz wytyczeniu osi ścian, za pomocą niwelatora znajduje się najwyższy narożnik budynku. Różnica w wysokości</w:t>
      </w:r>
      <w:r>
        <w:rPr>
          <w:spacing w:val="-3"/>
        </w:rPr>
        <w:t xml:space="preserve"> </w:t>
      </w:r>
      <w:r>
        <w:t>poszczególnych</w:t>
      </w:r>
      <w:r>
        <w:rPr>
          <w:spacing w:val="-2"/>
        </w:rPr>
        <w:t xml:space="preserve"> </w:t>
      </w:r>
      <w:r>
        <w:t>narożników</w:t>
      </w:r>
      <w:r>
        <w:rPr>
          <w:spacing w:val="-3"/>
        </w:rPr>
        <w:t xml:space="preserve"> </w:t>
      </w:r>
      <w:r>
        <w:t>nie może być większa</w:t>
      </w:r>
      <w:r>
        <w:rPr>
          <w:spacing w:val="-2"/>
        </w:rPr>
        <w:t xml:space="preserve"> </w:t>
      </w:r>
      <w:r>
        <w:t>niż</w:t>
      </w:r>
      <w:r>
        <w:rPr>
          <w:spacing w:val="-3"/>
        </w:rPr>
        <w:t xml:space="preserve"> </w:t>
      </w:r>
      <w:r>
        <w:t>30 mm.</w:t>
      </w:r>
      <w:r>
        <w:rPr>
          <w:spacing w:val="-8"/>
        </w:rPr>
        <w:t xml:space="preserve"> </w:t>
      </w:r>
      <w:r>
        <w:t>W przypadku występowania większych różnic podłoże musi zostać wyrównane. Bloki pierwszej warstwy muruje się na zaprawie cementowej 1:3 i konsystencji tak dobranej, aby bloki nie osiadły pod własnym ciężarem. Murowanie rozpoczyna się od ustawienia pojedynczych bloków w narożnikach ścian. Pierwszą warstwę muruje się z bloków podstawowych lub z bloków wyrównawczych o szerokości dobranej do szerokości ściany. Długość ścian często nie jest wielokrotnością długości bloków. W takiej sytuacji należy stosować bloki połówkowe, dzięki którym nie ma potrzeby docinania bloków w połowie. Jeżeli jednak długość ściany wymusza zastosowanie bloków o innej długości zachodzi konieczność docięcia bloków na budowie.</w:t>
      </w:r>
      <w:r>
        <w:rPr>
          <w:spacing w:val="-9"/>
        </w:rPr>
        <w:t xml:space="preserve"> </w:t>
      </w:r>
      <w:r>
        <w:t>Na</w:t>
      </w:r>
      <w:r>
        <w:rPr>
          <w:spacing w:val="-10"/>
        </w:rPr>
        <w:t xml:space="preserve"> </w:t>
      </w:r>
      <w:r>
        <w:t>dużych</w:t>
      </w:r>
      <w:r>
        <w:rPr>
          <w:spacing w:val="-6"/>
        </w:rPr>
        <w:t xml:space="preserve"> </w:t>
      </w:r>
      <w:r>
        <w:t>budowach</w:t>
      </w:r>
      <w:r>
        <w:rPr>
          <w:spacing w:val="-8"/>
        </w:rPr>
        <w:t xml:space="preserve"> </w:t>
      </w:r>
      <w:r>
        <w:t>do</w:t>
      </w:r>
      <w:r>
        <w:rPr>
          <w:spacing w:val="-9"/>
        </w:rPr>
        <w:t xml:space="preserve"> </w:t>
      </w:r>
      <w:r>
        <w:t>cięcia</w:t>
      </w:r>
      <w:r>
        <w:rPr>
          <w:spacing w:val="-9"/>
        </w:rPr>
        <w:t xml:space="preserve"> </w:t>
      </w:r>
      <w:r>
        <w:t>stosuje</w:t>
      </w:r>
      <w:r>
        <w:rPr>
          <w:spacing w:val="-9"/>
        </w:rPr>
        <w:t xml:space="preserve"> </w:t>
      </w:r>
      <w:r>
        <w:t>się</w:t>
      </w:r>
      <w:r>
        <w:rPr>
          <w:spacing w:val="-6"/>
        </w:rPr>
        <w:t xml:space="preserve"> </w:t>
      </w:r>
      <w:r>
        <w:t>piły</w:t>
      </w:r>
      <w:r>
        <w:rPr>
          <w:spacing w:val="-9"/>
        </w:rPr>
        <w:t xml:space="preserve"> </w:t>
      </w:r>
      <w:r>
        <w:t>stołowe</w:t>
      </w:r>
      <w:r>
        <w:rPr>
          <w:spacing w:val="-10"/>
        </w:rPr>
        <w:t xml:space="preserve"> </w:t>
      </w:r>
      <w:r>
        <w:t>oraz</w:t>
      </w:r>
      <w:r>
        <w:rPr>
          <w:spacing w:val="-11"/>
        </w:rPr>
        <w:t xml:space="preserve"> </w:t>
      </w:r>
      <w:r>
        <w:t>gilotyny.</w:t>
      </w:r>
      <w:r>
        <w:rPr>
          <w:spacing w:val="-7"/>
        </w:rPr>
        <w:t xml:space="preserve"> </w:t>
      </w:r>
      <w:r>
        <w:t>Bloki</w:t>
      </w:r>
      <w:r>
        <w:rPr>
          <w:spacing w:val="-12"/>
        </w:rPr>
        <w:t xml:space="preserve"> </w:t>
      </w:r>
      <w:r>
        <w:t>poziomuje</w:t>
      </w:r>
      <w:r>
        <w:rPr>
          <w:spacing w:val="-8"/>
        </w:rPr>
        <w:t xml:space="preserve"> </w:t>
      </w:r>
      <w:r>
        <w:t>się</w:t>
      </w:r>
      <w:r>
        <w:rPr>
          <w:spacing w:val="-10"/>
        </w:rPr>
        <w:t xml:space="preserve"> </w:t>
      </w:r>
      <w:r>
        <w:t>do</w:t>
      </w:r>
      <w:r>
        <w:rPr>
          <w:spacing w:val="-10"/>
        </w:rPr>
        <w:t xml:space="preserve"> </w:t>
      </w:r>
      <w:r>
        <w:t xml:space="preserve">bloku ustawionego w najwyższym narożniku. Poziome i pionowe ustawienie bloków kontroluje się przy pomocy poziomnicy i ewentualnie koryguje młotkiem gumowym. Po ustawieniu bloków w narożnikach </w:t>
      </w:r>
      <w:r w:rsidR="00E035C6">
        <w:t>skrajnych położeniach ściany</w:t>
      </w:r>
      <w:r>
        <w:t xml:space="preserve"> rozciąga się między nimi sznur murarski i uzupełnia warstwę.</w:t>
      </w:r>
    </w:p>
    <w:p w14:paraId="2E672A9A" w14:textId="77777777" w:rsidR="00576038" w:rsidRDefault="00576038" w:rsidP="00576038">
      <w:pPr>
        <w:pStyle w:val="Tekstpodstawowy"/>
        <w:jc w:val="both"/>
      </w:pPr>
      <w:r>
        <w:t>Podczas</w:t>
      </w:r>
      <w:r>
        <w:rPr>
          <w:spacing w:val="-4"/>
        </w:rPr>
        <w:t xml:space="preserve"> </w:t>
      </w:r>
      <w:r>
        <w:t>wmurowywania</w:t>
      </w:r>
      <w:r>
        <w:rPr>
          <w:spacing w:val="-8"/>
        </w:rPr>
        <w:t xml:space="preserve"> </w:t>
      </w:r>
      <w:r>
        <w:t>bloku</w:t>
      </w:r>
      <w:r>
        <w:rPr>
          <w:spacing w:val="-8"/>
        </w:rPr>
        <w:t xml:space="preserve"> </w:t>
      </w:r>
      <w:r>
        <w:t>przyciętego,</w:t>
      </w:r>
      <w:r>
        <w:rPr>
          <w:spacing w:val="-5"/>
        </w:rPr>
        <w:t xml:space="preserve"> </w:t>
      </w:r>
      <w:r>
        <w:t>zaprawę</w:t>
      </w:r>
      <w:r>
        <w:rPr>
          <w:spacing w:val="-7"/>
        </w:rPr>
        <w:t xml:space="preserve"> </w:t>
      </w:r>
      <w:r>
        <w:t>nanosi</w:t>
      </w:r>
      <w:r>
        <w:rPr>
          <w:spacing w:val="-9"/>
        </w:rPr>
        <w:t xml:space="preserve"> </w:t>
      </w:r>
      <w:r>
        <w:t>się</w:t>
      </w:r>
      <w:r>
        <w:rPr>
          <w:spacing w:val="-8"/>
        </w:rPr>
        <w:t xml:space="preserve"> </w:t>
      </w:r>
      <w:r>
        <w:t>również</w:t>
      </w:r>
      <w:r>
        <w:rPr>
          <w:spacing w:val="-9"/>
        </w:rPr>
        <w:t xml:space="preserve"> </w:t>
      </w:r>
      <w:r>
        <w:t>na</w:t>
      </w:r>
      <w:r>
        <w:rPr>
          <w:spacing w:val="-5"/>
        </w:rPr>
        <w:t xml:space="preserve"> </w:t>
      </w:r>
      <w:r>
        <w:t>docięte</w:t>
      </w:r>
      <w:r>
        <w:rPr>
          <w:spacing w:val="-8"/>
        </w:rPr>
        <w:t xml:space="preserve"> </w:t>
      </w:r>
      <w:r>
        <w:rPr>
          <w:spacing w:val="-2"/>
        </w:rPr>
        <w:t xml:space="preserve">czoło </w:t>
      </w:r>
      <w:r>
        <w:t xml:space="preserve">bloku, </w:t>
      </w:r>
    </w:p>
    <w:p w14:paraId="46DA1F73" w14:textId="6E72D090" w:rsidR="00576038" w:rsidRDefault="00576038" w:rsidP="00576038">
      <w:pPr>
        <w:pStyle w:val="Tekstpodstawowy"/>
        <w:spacing w:before="46" w:line="288" w:lineRule="auto"/>
        <w:ind w:right="342"/>
        <w:jc w:val="both"/>
      </w:pPr>
      <w:r>
        <w:t>które będzie dostawione do wmurowanego wcześniej. Do układania kolejnych warstw muru można przystąpić po stwardnieniu zaprawy</w:t>
      </w:r>
      <w:r>
        <w:rPr>
          <w:spacing w:val="-4"/>
        </w:rPr>
        <w:t xml:space="preserve"> </w:t>
      </w:r>
      <w:r>
        <w:t xml:space="preserve">cementowej tj. po około 1 do 2 godzin od ułożenia pierwszej warstwy. </w:t>
      </w:r>
      <w:r>
        <w:lastRenderedPageBreak/>
        <w:t>Kolejne warstwy muru układa się analogicznie jak w przypadku pierwszej warstwy. Zaprawę nakłada się na powierzchnię bloków za pomocą dozownika lub kielni o szerokości równej szerokości bloków. Zastosowanie narzędzi daje gwarancję wykonania spoiny o jednakowej grubości na każdej warstwie muru. Jednorazowo nakłada się warstwę zaprawy nie dłuższą niż około 4 m, aby zapobiec zbyt szybkiemu jej wysychaniu.</w:t>
      </w:r>
    </w:p>
    <w:p w14:paraId="38F55FE3" w14:textId="77777777" w:rsidR="00576038" w:rsidRDefault="00576038" w:rsidP="00576038">
      <w:pPr>
        <w:pStyle w:val="Tekstpodstawowy"/>
        <w:spacing w:line="288" w:lineRule="auto"/>
        <w:ind w:right="344"/>
        <w:jc w:val="both"/>
      </w:pPr>
      <w:r>
        <w:t>Mury wznoszone w systemie pióro-wpust wykonuje się bez wypełniania zaprawą spoin pionowych. Występują jednak miejsca wymagające wypełniania tych spoin. Są to wszystkie styki, w których pióro i wpust nie łączą się z sobą:</w:t>
      </w:r>
    </w:p>
    <w:p w14:paraId="386C4A87" w14:textId="5F968A9C" w:rsidR="00576038" w:rsidRPr="00E035C6" w:rsidRDefault="00E035C6" w:rsidP="00E035C6">
      <w:pPr>
        <w:tabs>
          <w:tab w:val="left" w:pos="1189"/>
        </w:tabs>
        <w:spacing w:before="5"/>
        <w:ind w:left="465"/>
        <w:jc w:val="both"/>
        <w:rPr>
          <w:sz w:val="20"/>
        </w:rPr>
      </w:pPr>
      <w:r>
        <w:rPr>
          <w:sz w:val="20"/>
        </w:rPr>
        <w:t xml:space="preserve">- </w:t>
      </w:r>
      <w:r w:rsidR="00576038" w:rsidRPr="00E035C6">
        <w:rPr>
          <w:sz w:val="20"/>
        </w:rPr>
        <w:t>naroża</w:t>
      </w:r>
      <w:r w:rsidR="00576038" w:rsidRPr="00E035C6">
        <w:rPr>
          <w:spacing w:val="-7"/>
          <w:sz w:val="20"/>
        </w:rPr>
        <w:t xml:space="preserve"> </w:t>
      </w:r>
      <w:r w:rsidR="00576038" w:rsidRPr="00E035C6">
        <w:rPr>
          <w:sz w:val="20"/>
        </w:rPr>
        <w:t>ścian,</w:t>
      </w:r>
      <w:r w:rsidR="00576038" w:rsidRPr="00E035C6">
        <w:rPr>
          <w:spacing w:val="-3"/>
          <w:sz w:val="20"/>
        </w:rPr>
        <w:t xml:space="preserve"> </w:t>
      </w:r>
      <w:r w:rsidR="00576038" w:rsidRPr="00E035C6">
        <w:rPr>
          <w:sz w:val="20"/>
        </w:rPr>
        <w:t>w</w:t>
      </w:r>
      <w:r w:rsidR="00576038" w:rsidRPr="00E035C6">
        <w:rPr>
          <w:spacing w:val="-8"/>
          <w:sz w:val="20"/>
        </w:rPr>
        <w:t xml:space="preserve"> </w:t>
      </w:r>
      <w:r w:rsidR="00576038" w:rsidRPr="00E035C6">
        <w:rPr>
          <w:sz w:val="20"/>
        </w:rPr>
        <w:t>których</w:t>
      </w:r>
      <w:r w:rsidR="00576038" w:rsidRPr="00E035C6">
        <w:rPr>
          <w:spacing w:val="-7"/>
          <w:sz w:val="20"/>
        </w:rPr>
        <w:t xml:space="preserve"> </w:t>
      </w:r>
      <w:r w:rsidR="00576038" w:rsidRPr="00E035C6">
        <w:rPr>
          <w:sz w:val="20"/>
        </w:rPr>
        <w:t>powierzchnia</w:t>
      </w:r>
      <w:r w:rsidR="00576038" w:rsidRPr="00E035C6">
        <w:rPr>
          <w:spacing w:val="-6"/>
          <w:sz w:val="20"/>
        </w:rPr>
        <w:t xml:space="preserve"> </w:t>
      </w:r>
      <w:r w:rsidR="00576038" w:rsidRPr="00E035C6">
        <w:rPr>
          <w:sz w:val="20"/>
        </w:rPr>
        <w:t>czołowa</w:t>
      </w:r>
      <w:r w:rsidR="00576038" w:rsidRPr="00E035C6">
        <w:rPr>
          <w:spacing w:val="-4"/>
          <w:sz w:val="20"/>
        </w:rPr>
        <w:t xml:space="preserve"> </w:t>
      </w:r>
      <w:r w:rsidR="00576038" w:rsidRPr="00E035C6">
        <w:rPr>
          <w:sz w:val="20"/>
        </w:rPr>
        <w:t>z</w:t>
      </w:r>
      <w:r w:rsidR="00576038" w:rsidRPr="00E035C6">
        <w:rPr>
          <w:spacing w:val="-4"/>
          <w:sz w:val="20"/>
        </w:rPr>
        <w:t xml:space="preserve"> </w:t>
      </w:r>
      <w:r w:rsidR="00576038" w:rsidRPr="00E035C6">
        <w:rPr>
          <w:sz w:val="20"/>
        </w:rPr>
        <w:t>wpustem łączy</w:t>
      </w:r>
      <w:r w:rsidR="00576038" w:rsidRPr="00E035C6">
        <w:rPr>
          <w:spacing w:val="-9"/>
          <w:sz w:val="20"/>
        </w:rPr>
        <w:t xml:space="preserve"> </w:t>
      </w:r>
      <w:r w:rsidR="00576038" w:rsidRPr="00E035C6">
        <w:rPr>
          <w:sz w:val="20"/>
        </w:rPr>
        <w:t>się</w:t>
      </w:r>
      <w:r w:rsidR="00576038" w:rsidRPr="00E035C6">
        <w:rPr>
          <w:spacing w:val="-5"/>
          <w:sz w:val="20"/>
        </w:rPr>
        <w:t xml:space="preserve"> </w:t>
      </w:r>
      <w:r w:rsidR="00576038" w:rsidRPr="00E035C6">
        <w:rPr>
          <w:sz w:val="20"/>
        </w:rPr>
        <w:t>z</w:t>
      </w:r>
      <w:r w:rsidR="00576038" w:rsidRPr="00E035C6">
        <w:rPr>
          <w:spacing w:val="-8"/>
          <w:sz w:val="20"/>
        </w:rPr>
        <w:t xml:space="preserve"> </w:t>
      </w:r>
      <w:r w:rsidR="00576038" w:rsidRPr="00E035C6">
        <w:rPr>
          <w:sz w:val="20"/>
        </w:rPr>
        <w:t>powierzchnią</w:t>
      </w:r>
      <w:r w:rsidR="00576038" w:rsidRPr="00E035C6">
        <w:rPr>
          <w:spacing w:val="-7"/>
          <w:sz w:val="20"/>
        </w:rPr>
        <w:t xml:space="preserve"> </w:t>
      </w:r>
      <w:r w:rsidR="00576038" w:rsidRPr="00E035C6">
        <w:rPr>
          <w:sz w:val="20"/>
        </w:rPr>
        <w:t>boczną</w:t>
      </w:r>
      <w:r w:rsidR="00576038" w:rsidRPr="00E035C6">
        <w:rPr>
          <w:spacing w:val="-3"/>
          <w:sz w:val="20"/>
        </w:rPr>
        <w:t xml:space="preserve"> </w:t>
      </w:r>
      <w:r w:rsidR="00576038" w:rsidRPr="00E035C6">
        <w:rPr>
          <w:spacing w:val="-2"/>
          <w:sz w:val="20"/>
        </w:rPr>
        <w:t>bloku,</w:t>
      </w:r>
    </w:p>
    <w:p w14:paraId="2D73E653" w14:textId="01136715" w:rsidR="00576038" w:rsidRPr="00E035C6" w:rsidRDefault="00E035C6" w:rsidP="00E035C6">
      <w:pPr>
        <w:tabs>
          <w:tab w:val="left" w:pos="1189"/>
        </w:tabs>
        <w:spacing w:before="47"/>
        <w:ind w:left="465"/>
        <w:jc w:val="both"/>
        <w:rPr>
          <w:sz w:val="20"/>
        </w:rPr>
      </w:pPr>
      <w:r>
        <w:rPr>
          <w:sz w:val="20"/>
        </w:rPr>
        <w:t xml:space="preserve">- </w:t>
      </w:r>
      <w:r w:rsidR="00576038" w:rsidRPr="00E035C6">
        <w:rPr>
          <w:sz w:val="20"/>
        </w:rPr>
        <w:t>spoiny</w:t>
      </w:r>
      <w:r w:rsidR="00576038" w:rsidRPr="00E035C6">
        <w:rPr>
          <w:spacing w:val="-10"/>
          <w:sz w:val="20"/>
        </w:rPr>
        <w:t xml:space="preserve"> </w:t>
      </w:r>
      <w:r w:rsidR="00576038" w:rsidRPr="00E035C6">
        <w:rPr>
          <w:sz w:val="20"/>
        </w:rPr>
        <w:t>bloków</w:t>
      </w:r>
      <w:r w:rsidR="00576038" w:rsidRPr="00E035C6">
        <w:rPr>
          <w:spacing w:val="-6"/>
          <w:sz w:val="20"/>
        </w:rPr>
        <w:t xml:space="preserve"> </w:t>
      </w:r>
      <w:r w:rsidR="00576038" w:rsidRPr="00E035C6">
        <w:rPr>
          <w:sz w:val="20"/>
        </w:rPr>
        <w:t>przyciętych</w:t>
      </w:r>
      <w:r w:rsidR="00576038" w:rsidRPr="00E035C6">
        <w:rPr>
          <w:spacing w:val="-2"/>
          <w:sz w:val="20"/>
        </w:rPr>
        <w:t xml:space="preserve"> </w:t>
      </w:r>
      <w:r w:rsidR="00576038" w:rsidRPr="00E035C6">
        <w:rPr>
          <w:sz w:val="20"/>
        </w:rPr>
        <w:t>z</w:t>
      </w:r>
      <w:r w:rsidR="00576038" w:rsidRPr="00E035C6">
        <w:rPr>
          <w:spacing w:val="-8"/>
          <w:sz w:val="20"/>
        </w:rPr>
        <w:t xml:space="preserve"> </w:t>
      </w:r>
      <w:r w:rsidR="00576038" w:rsidRPr="00E035C6">
        <w:rPr>
          <w:sz w:val="20"/>
        </w:rPr>
        <w:t>długości</w:t>
      </w:r>
      <w:r w:rsidR="00576038" w:rsidRPr="00E035C6">
        <w:rPr>
          <w:spacing w:val="-6"/>
          <w:sz w:val="20"/>
        </w:rPr>
        <w:t xml:space="preserve"> </w:t>
      </w:r>
      <w:r w:rsidR="00576038" w:rsidRPr="00E035C6">
        <w:rPr>
          <w:sz w:val="20"/>
        </w:rPr>
        <w:t>dla</w:t>
      </w:r>
      <w:r w:rsidR="00576038" w:rsidRPr="00E035C6">
        <w:rPr>
          <w:spacing w:val="-5"/>
          <w:sz w:val="20"/>
        </w:rPr>
        <w:t xml:space="preserve"> </w:t>
      </w:r>
      <w:r w:rsidR="00576038" w:rsidRPr="00E035C6">
        <w:rPr>
          <w:sz w:val="20"/>
        </w:rPr>
        <w:t>wypełnienia</w:t>
      </w:r>
      <w:r w:rsidR="00576038" w:rsidRPr="00E035C6">
        <w:rPr>
          <w:spacing w:val="-3"/>
          <w:sz w:val="20"/>
        </w:rPr>
        <w:t xml:space="preserve"> </w:t>
      </w:r>
      <w:r w:rsidR="00576038" w:rsidRPr="00E035C6">
        <w:rPr>
          <w:spacing w:val="-2"/>
          <w:sz w:val="20"/>
        </w:rPr>
        <w:t>ściany.</w:t>
      </w:r>
    </w:p>
    <w:p w14:paraId="0DB66135" w14:textId="6585E81C" w:rsidR="00576038" w:rsidRDefault="00576038" w:rsidP="00E035C6">
      <w:pPr>
        <w:pStyle w:val="Tekstpodstawowy"/>
        <w:spacing w:before="46" w:line="288" w:lineRule="auto"/>
        <w:ind w:right="341"/>
        <w:jc w:val="both"/>
      </w:pPr>
      <w:r>
        <w:t xml:space="preserve">W murach, gdzie wykorzystuje się wewnętrzne kanały elektryczne, spoiny pionowe muszą mijać się dokładnie w połowie bloków. Murowanie w ten sposób ułatwiają znaczniki kanałów na bocznych </w:t>
      </w:r>
      <w:r>
        <w:rPr>
          <w:w w:val="95"/>
        </w:rPr>
        <w:t>powierzchniach</w:t>
      </w:r>
      <w:r>
        <w:rPr>
          <w:spacing w:val="22"/>
        </w:rPr>
        <w:t xml:space="preserve"> </w:t>
      </w:r>
      <w:r>
        <w:rPr>
          <w:w w:val="95"/>
        </w:rPr>
        <w:t>bloków.</w:t>
      </w:r>
      <w:r>
        <w:rPr>
          <w:spacing w:val="10"/>
        </w:rPr>
        <w:t xml:space="preserve"> </w:t>
      </w:r>
      <w:r>
        <w:rPr>
          <w:w w:val="95"/>
        </w:rPr>
        <w:t>W</w:t>
      </w:r>
      <w:r>
        <w:rPr>
          <w:spacing w:val="29"/>
        </w:rPr>
        <w:t xml:space="preserve"> </w:t>
      </w:r>
      <w:r>
        <w:rPr>
          <w:w w:val="95"/>
        </w:rPr>
        <w:t>murach,</w:t>
      </w:r>
      <w:r>
        <w:rPr>
          <w:spacing w:val="20"/>
        </w:rPr>
        <w:t xml:space="preserve"> </w:t>
      </w:r>
      <w:r>
        <w:rPr>
          <w:w w:val="95"/>
        </w:rPr>
        <w:t>gdzie</w:t>
      </w:r>
      <w:r>
        <w:rPr>
          <w:spacing w:val="19"/>
        </w:rPr>
        <w:t xml:space="preserve"> </w:t>
      </w:r>
      <w:r>
        <w:rPr>
          <w:w w:val="95"/>
        </w:rPr>
        <w:t>nie</w:t>
      </w:r>
      <w:r>
        <w:rPr>
          <w:spacing w:val="24"/>
        </w:rPr>
        <w:t xml:space="preserve"> </w:t>
      </w:r>
      <w:r>
        <w:rPr>
          <w:w w:val="95"/>
        </w:rPr>
        <w:t>zachodzi</w:t>
      </w:r>
      <w:r>
        <w:rPr>
          <w:spacing w:val="23"/>
        </w:rPr>
        <w:t xml:space="preserve"> </w:t>
      </w:r>
      <w:r>
        <w:rPr>
          <w:w w:val="95"/>
        </w:rPr>
        <w:t>potrzeba</w:t>
      </w:r>
      <w:r>
        <w:rPr>
          <w:spacing w:val="22"/>
        </w:rPr>
        <w:t xml:space="preserve"> </w:t>
      </w:r>
      <w:r>
        <w:rPr>
          <w:w w:val="95"/>
        </w:rPr>
        <w:t>wykorzystania</w:t>
      </w:r>
      <w:r>
        <w:rPr>
          <w:spacing w:val="21"/>
        </w:rPr>
        <w:t xml:space="preserve"> </w:t>
      </w:r>
      <w:r>
        <w:rPr>
          <w:w w:val="95"/>
        </w:rPr>
        <w:t>kanałów</w:t>
      </w:r>
      <w:r>
        <w:rPr>
          <w:spacing w:val="19"/>
        </w:rPr>
        <w:t xml:space="preserve"> </w:t>
      </w:r>
      <w:r>
        <w:rPr>
          <w:w w:val="95"/>
        </w:rPr>
        <w:t>elektrycznych,</w:t>
      </w:r>
      <w:r>
        <w:rPr>
          <w:spacing w:val="20"/>
        </w:rPr>
        <w:t xml:space="preserve"> </w:t>
      </w:r>
      <w:r>
        <w:rPr>
          <w:spacing w:val="-4"/>
          <w:w w:val="95"/>
        </w:rPr>
        <w:t>przy</w:t>
      </w:r>
      <w:r>
        <w:t>kładaniu kolejnych warstw muru spoiny pionowe w poszczególnych warstwach muszą mijać, zgodnie z dokumentacją producenta.</w:t>
      </w:r>
    </w:p>
    <w:p w14:paraId="28BBDEA9" w14:textId="77777777" w:rsidR="00576038" w:rsidRDefault="00576038" w:rsidP="00576038">
      <w:pPr>
        <w:pStyle w:val="Tekstpodstawowy"/>
        <w:spacing w:before="9"/>
        <w:ind w:left="0"/>
        <w:rPr>
          <w:sz w:val="23"/>
        </w:rPr>
      </w:pPr>
    </w:p>
    <w:p w14:paraId="4A59B9E8" w14:textId="61C0C811" w:rsidR="00576038" w:rsidRPr="00E035C6" w:rsidRDefault="00576038" w:rsidP="00E035C6">
      <w:pPr>
        <w:pStyle w:val="Nagwek6"/>
        <w:numPr>
          <w:ilvl w:val="2"/>
          <w:numId w:val="200"/>
        </w:numPr>
        <w:tabs>
          <w:tab w:val="left" w:pos="800"/>
        </w:tabs>
        <w:jc w:val="both"/>
        <w:rPr>
          <w:b w:val="0"/>
          <w:bCs w:val="0"/>
        </w:rPr>
      </w:pPr>
      <w:r w:rsidRPr="00E035C6">
        <w:rPr>
          <w:b w:val="0"/>
          <w:bCs w:val="0"/>
        </w:rPr>
        <w:t>Tolerancje</w:t>
      </w:r>
      <w:r w:rsidRPr="00E035C6">
        <w:rPr>
          <w:b w:val="0"/>
          <w:bCs w:val="0"/>
          <w:spacing w:val="-13"/>
        </w:rPr>
        <w:t xml:space="preserve"> </w:t>
      </w:r>
      <w:r w:rsidRPr="00E035C6">
        <w:rPr>
          <w:b w:val="0"/>
          <w:bCs w:val="0"/>
          <w:spacing w:val="-2"/>
        </w:rPr>
        <w:t>wykonania</w:t>
      </w:r>
    </w:p>
    <w:p w14:paraId="6F3DE22E" w14:textId="77777777" w:rsidR="00576038" w:rsidRDefault="00576038" w:rsidP="00576038">
      <w:pPr>
        <w:pStyle w:val="Tekstpodstawowy"/>
        <w:spacing w:before="49"/>
        <w:jc w:val="both"/>
      </w:pPr>
      <w:r>
        <w:t>Przyjmuje</w:t>
      </w:r>
      <w:r>
        <w:rPr>
          <w:spacing w:val="-7"/>
        </w:rPr>
        <w:t xml:space="preserve"> </w:t>
      </w:r>
      <w:r>
        <w:t>się</w:t>
      </w:r>
      <w:r>
        <w:rPr>
          <w:spacing w:val="-8"/>
        </w:rPr>
        <w:t xml:space="preserve"> </w:t>
      </w:r>
      <w:r>
        <w:t>tolerancję</w:t>
      </w:r>
      <w:r>
        <w:rPr>
          <w:spacing w:val="-6"/>
        </w:rPr>
        <w:t xml:space="preserve"> </w:t>
      </w:r>
      <w:r>
        <w:t>wykonania</w:t>
      </w:r>
      <w:r>
        <w:rPr>
          <w:spacing w:val="-7"/>
        </w:rPr>
        <w:t xml:space="preserve"> </w:t>
      </w:r>
      <w:r>
        <w:t>murów</w:t>
      </w:r>
      <w:r>
        <w:rPr>
          <w:spacing w:val="-8"/>
        </w:rPr>
        <w:t xml:space="preserve"> </w:t>
      </w:r>
      <w:r>
        <w:t>klasy</w:t>
      </w:r>
      <w:r>
        <w:rPr>
          <w:spacing w:val="-7"/>
        </w:rPr>
        <w:t xml:space="preserve"> </w:t>
      </w:r>
      <w:r>
        <w:rPr>
          <w:spacing w:val="-5"/>
        </w:rPr>
        <w:t>N1.</w:t>
      </w:r>
    </w:p>
    <w:p w14:paraId="341AE3F1" w14:textId="5D267A00" w:rsidR="00576038" w:rsidRDefault="00576038" w:rsidP="00576038">
      <w:pPr>
        <w:pStyle w:val="Tekstpodstawowy"/>
        <w:spacing w:before="46" w:line="288" w:lineRule="auto"/>
        <w:ind w:right="342"/>
        <w:jc w:val="both"/>
      </w:pPr>
      <w:r>
        <w:t>Dopuszczalne odchyłki wymiarów i usytuowania ścian nie mogą być większe niż:</w:t>
      </w:r>
    </w:p>
    <w:p w14:paraId="06A75751" w14:textId="74334228" w:rsidR="00576038" w:rsidRPr="00E035C6" w:rsidRDefault="00E035C6" w:rsidP="00E035C6">
      <w:pPr>
        <w:tabs>
          <w:tab w:val="left" w:pos="1188"/>
          <w:tab w:val="left" w:pos="1189"/>
        </w:tabs>
        <w:spacing w:before="5"/>
        <w:ind w:left="465"/>
        <w:rPr>
          <w:sz w:val="20"/>
        </w:rPr>
      </w:pPr>
      <w:r>
        <w:rPr>
          <w:sz w:val="20"/>
        </w:rPr>
        <w:t xml:space="preserve">- </w:t>
      </w:r>
      <w:r w:rsidR="00576038" w:rsidRPr="00E035C6">
        <w:rPr>
          <w:sz w:val="20"/>
        </w:rPr>
        <w:t>wysokość</w:t>
      </w:r>
      <w:r w:rsidR="00576038" w:rsidRPr="00E035C6">
        <w:rPr>
          <w:spacing w:val="-7"/>
          <w:sz w:val="20"/>
        </w:rPr>
        <w:t xml:space="preserve"> </w:t>
      </w:r>
      <w:r w:rsidR="00576038" w:rsidRPr="00E035C6">
        <w:rPr>
          <w:sz w:val="20"/>
        </w:rPr>
        <w:t>i</w:t>
      </w:r>
      <w:r w:rsidR="00576038" w:rsidRPr="00E035C6">
        <w:rPr>
          <w:spacing w:val="-6"/>
          <w:sz w:val="20"/>
        </w:rPr>
        <w:t xml:space="preserve"> </w:t>
      </w:r>
      <w:r w:rsidR="00576038" w:rsidRPr="00E035C6">
        <w:rPr>
          <w:sz w:val="20"/>
        </w:rPr>
        <w:t>długość</w:t>
      </w:r>
      <w:r w:rsidR="00576038" w:rsidRPr="00E035C6">
        <w:rPr>
          <w:spacing w:val="-6"/>
          <w:sz w:val="20"/>
        </w:rPr>
        <w:t xml:space="preserve"> </w:t>
      </w:r>
      <w:r w:rsidR="00576038" w:rsidRPr="00E035C6">
        <w:rPr>
          <w:sz w:val="20"/>
        </w:rPr>
        <w:t>każdego</w:t>
      </w:r>
      <w:r w:rsidR="00576038" w:rsidRPr="00E035C6">
        <w:rPr>
          <w:spacing w:val="-8"/>
          <w:sz w:val="20"/>
        </w:rPr>
        <w:t xml:space="preserve"> </w:t>
      </w:r>
      <w:r w:rsidR="00576038" w:rsidRPr="00E035C6">
        <w:rPr>
          <w:sz w:val="20"/>
        </w:rPr>
        <w:t>pomieszczenia</w:t>
      </w:r>
      <w:r w:rsidR="00576038" w:rsidRPr="00E035C6">
        <w:rPr>
          <w:spacing w:val="-7"/>
          <w:sz w:val="20"/>
        </w:rPr>
        <w:t xml:space="preserve"> </w:t>
      </w:r>
      <w:r w:rsidR="00576038" w:rsidRPr="00E035C6">
        <w:rPr>
          <w:sz w:val="20"/>
        </w:rPr>
        <w:t>±</w:t>
      </w:r>
      <w:r w:rsidR="00576038" w:rsidRPr="00E035C6">
        <w:rPr>
          <w:spacing w:val="-5"/>
          <w:sz w:val="20"/>
        </w:rPr>
        <w:t xml:space="preserve"> </w:t>
      </w:r>
      <w:r w:rsidR="00576038" w:rsidRPr="00E035C6">
        <w:rPr>
          <w:spacing w:val="-4"/>
          <w:sz w:val="20"/>
        </w:rPr>
        <w:t>20mm</w:t>
      </w:r>
    </w:p>
    <w:p w14:paraId="5CCD6BD5" w14:textId="1543300B" w:rsidR="00576038" w:rsidRPr="00E035C6" w:rsidRDefault="00E035C6" w:rsidP="00E035C6">
      <w:pPr>
        <w:tabs>
          <w:tab w:val="left" w:pos="1188"/>
          <w:tab w:val="left" w:pos="1189"/>
        </w:tabs>
        <w:spacing w:before="50"/>
        <w:ind w:left="465"/>
        <w:rPr>
          <w:sz w:val="20"/>
        </w:rPr>
      </w:pPr>
      <w:r>
        <w:rPr>
          <w:sz w:val="20"/>
        </w:rPr>
        <w:t xml:space="preserve">- </w:t>
      </w:r>
      <w:r w:rsidR="00576038" w:rsidRPr="00E035C6">
        <w:rPr>
          <w:sz w:val="20"/>
        </w:rPr>
        <w:t>usytuowanie</w:t>
      </w:r>
      <w:r w:rsidR="00576038" w:rsidRPr="00E035C6">
        <w:rPr>
          <w:spacing w:val="-6"/>
          <w:sz w:val="20"/>
        </w:rPr>
        <w:t xml:space="preserve"> </w:t>
      </w:r>
      <w:r w:rsidR="00576038" w:rsidRPr="00E035C6">
        <w:rPr>
          <w:sz w:val="20"/>
        </w:rPr>
        <w:t>ściany</w:t>
      </w:r>
      <w:r w:rsidR="00576038" w:rsidRPr="00E035C6">
        <w:rPr>
          <w:spacing w:val="-6"/>
          <w:sz w:val="20"/>
        </w:rPr>
        <w:t xml:space="preserve"> </w:t>
      </w:r>
      <w:r w:rsidR="00576038" w:rsidRPr="00E035C6">
        <w:rPr>
          <w:sz w:val="20"/>
        </w:rPr>
        <w:t>w</w:t>
      </w:r>
      <w:r w:rsidR="00576038" w:rsidRPr="00E035C6">
        <w:rPr>
          <w:spacing w:val="-5"/>
          <w:sz w:val="20"/>
        </w:rPr>
        <w:t xml:space="preserve"> </w:t>
      </w:r>
      <w:r w:rsidR="00576038" w:rsidRPr="00E035C6">
        <w:rPr>
          <w:sz w:val="20"/>
        </w:rPr>
        <w:t>planie</w:t>
      </w:r>
      <w:r w:rsidR="00576038" w:rsidRPr="00E035C6">
        <w:rPr>
          <w:spacing w:val="-5"/>
          <w:sz w:val="20"/>
        </w:rPr>
        <w:t xml:space="preserve"> </w:t>
      </w:r>
      <w:r w:rsidR="00576038" w:rsidRPr="00E035C6">
        <w:rPr>
          <w:sz w:val="20"/>
        </w:rPr>
        <w:t>w</w:t>
      </w:r>
      <w:r w:rsidR="00576038" w:rsidRPr="00E035C6">
        <w:rPr>
          <w:spacing w:val="-7"/>
          <w:sz w:val="20"/>
        </w:rPr>
        <w:t xml:space="preserve"> </w:t>
      </w:r>
      <w:r w:rsidR="00576038" w:rsidRPr="00E035C6">
        <w:rPr>
          <w:sz w:val="20"/>
        </w:rPr>
        <w:t>stosunku</w:t>
      </w:r>
      <w:r w:rsidR="00576038" w:rsidRPr="00E035C6">
        <w:rPr>
          <w:spacing w:val="-6"/>
          <w:sz w:val="20"/>
        </w:rPr>
        <w:t xml:space="preserve"> </w:t>
      </w:r>
      <w:r w:rsidR="00576038" w:rsidRPr="00E035C6">
        <w:rPr>
          <w:sz w:val="20"/>
        </w:rPr>
        <w:t>do</w:t>
      </w:r>
      <w:r w:rsidR="00576038" w:rsidRPr="00E035C6">
        <w:rPr>
          <w:spacing w:val="-4"/>
          <w:sz w:val="20"/>
        </w:rPr>
        <w:t xml:space="preserve"> </w:t>
      </w:r>
      <w:r w:rsidR="00576038" w:rsidRPr="00E035C6">
        <w:rPr>
          <w:sz w:val="20"/>
        </w:rPr>
        <w:t>osi</w:t>
      </w:r>
      <w:r w:rsidR="00576038" w:rsidRPr="00E035C6">
        <w:rPr>
          <w:spacing w:val="-7"/>
          <w:sz w:val="20"/>
        </w:rPr>
        <w:t xml:space="preserve"> </w:t>
      </w:r>
      <w:r w:rsidR="00576038" w:rsidRPr="00E035C6">
        <w:rPr>
          <w:sz w:val="20"/>
        </w:rPr>
        <w:t>pomiarowej</w:t>
      </w:r>
      <w:r w:rsidR="00576038" w:rsidRPr="00E035C6">
        <w:rPr>
          <w:spacing w:val="-6"/>
          <w:sz w:val="20"/>
        </w:rPr>
        <w:t xml:space="preserve"> </w:t>
      </w:r>
      <w:r w:rsidR="00576038" w:rsidRPr="00E035C6">
        <w:rPr>
          <w:spacing w:val="-2"/>
          <w:sz w:val="20"/>
        </w:rPr>
        <w:t>±10mm</w:t>
      </w:r>
    </w:p>
    <w:p w14:paraId="4FAEA711" w14:textId="2E7C6475" w:rsidR="00576038" w:rsidRPr="00E035C6" w:rsidRDefault="00E035C6" w:rsidP="00E035C6">
      <w:pPr>
        <w:tabs>
          <w:tab w:val="left" w:pos="1188"/>
          <w:tab w:val="left" w:pos="1189"/>
        </w:tabs>
        <w:spacing w:before="47"/>
        <w:ind w:left="465"/>
        <w:rPr>
          <w:sz w:val="20"/>
        </w:rPr>
      </w:pPr>
      <w:r>
        <w:rPr>
          <w:sz w:val="20"/>
        </w:rPr>
        <w:t xml:space="preserve">- </w:t>
      </w:r>
      <w:r w:rsidR="00576038" w:rsidRPr="00E035C6">
        <w:rPr>
          <w:sz w:val="20"/>
        </w:rPr>
        <w:t>odległość</w:t>
      </w:r>
      <w:r w:rsidR="00576038" w:rsidRPr="00E035C6">
        <w:rPr>
          <w:spacing w:val="-7"/>
          <w:sz w:val="20"/>
        </w:rPr>
        <w:t xml:space="preserve"> </w:t>
      </w:r>
      <w:r w:rsidR="00576038" w:rsidRPr="00E035C6">
        <w:rPr>
          <w:sz w:val="20"/>
        </w:rPr>
        <w:t>sąsiednich</w:t>
      </w:r>
      <w:r w:rsidR="00576038" w:rsidRPr="00E035C6">
        <w:rPr>
          <w:spacing w:val="-7"/>
          <w:sz w:val="20"/>
        </w:rPr>
        <w:t xml:space="preserve"> </w:t>
      </w:r>
      <w:r w:rsidR="00576038" w:rsidRPr="00E035C6">
        <w:rPr>
          <w:sz w:val="20"/>
        </w:rPr>
        <w:t>ścian</w:t>
      </w:r>
      <w:r w:rsidR="00576038" w:rsidRPr="00E035C6">
        <w:rPr>
          <w:spacing w:val="-4"/>
          <w:sz w:val="20"/>
        </w:rPr>
        <w:t xml:space="preserve"> </w:t>
      </w:r>
      <w:r w:rsidR="00576038" w:rsidRPr="00E035C6">
        <w:rPr>
          <w:sz w:val="20"/>
        </w:rPr>
        <w:t>w</w:t>
      </w:r>
      <w:r w:rsidR="00576038" w:rsidRPr="00E035C6">
        <w:rPr>
          <w:spacing w:val="-8"/>
          <w:sz w:val="20"/>
        </w:rPr>
        <w:t xml:space="preserve"> </w:t>
      </w:r>
      <w:r w:rsidR="00576038" w:rsidRPr="00E035C6">
        <w:rPr>
          <w:sz w:val="20"/>
        </w:rPr>
        <w:t>świetle</w:t>
      </w:r>
      <w:r w:rsidR="00576038" w:rsidRPr="00E035C6">
        <w:rPr>
          <w:spacing w:val="-7"/>
          <w:sz w:val="20"/>
        </w:rPr>
        <w:t xml:space="preserve"> </w:t>
      </w:r>
      <w:r w:rsidR="00576038" w:rsidRPr="00E035C6">
        <w:rPr>
          <w:spacing w:val="-4"/>
          <w:sz w:val="20"/>
        </w:rPr>
        <w:t>±15mm</w:t>
      </w:r>
    </w:p>
    <w:p w14:paraId="7A4C0519" w14:textId="64C19298" w:rsidR="00576038" w:rsidRPr="00E035C6" w:rsidRDefault="00E035C6" w:rsidP="00E035C6">
      <w:pPr>
        <w:tabs>
          <w:tab w:val="left" w:pos="1188"/>
          <w:tab w:val="left" w:pos="1189"/>
        </w:tabs>
        <w:spacing w:before="50"/>
        <w:ind w:left="465"/>
        <w:rPr>
          <w:sz w:val="20"/>
        </w:rPr>
      </w:pPr>
      <w:r>
        <w:rPr>
          <w:sz w:val="20"/>
        </w:rPr>
        <w:t xml:space="preserve">- </w:t>
      </w:r>
      <w:r w:rsidR="00576038" w:rsidRPr="00E035C6">
        <w:rPr>
          <w:sz w:val="20"/>
        </w:rPr>
        <w:t>odchylenie</w:t>
      </w:r>
      <w:r w:rsidR="00576038" w:rsidRPr="00E035C6">
        <w:rPr>
          <w:spacing w:val="-4"/>
          <w:sz w:val="20"/>
        </w:rPr>
        <w:t xml:space="preserve"> </w:t>
      </w:r>
      <w:r w:rsidR="00576038" w:rsidRPr="00E035C6">
        <w:rPr>
          <w:sz w:val="20"/>
        </w:rPr>
        <w:t>od</w:t>
      </w:r>
      <w:r w:rsidR="00576038" w:rsidRPr="00E035C6">
        <w:rPr>
          <w:spacing w:val="-2"/>
          <w:sz w:val="20"/>
        </w:rPr>
        <w:t xml:space="preserve"> </w:t>
      </w:r>
      <w:r w:rsidR="00576038" w:rsidRPr="00E035C6">
        <w:rPr>
          <w:sz w:val="20"/>
        </w:rPr>
        <w:t>pionu</w:t>
      </w:r>
      <w:r w:rsidR="00576038" w:rsidRPr="00E035C6">
        <w:rPr>
          <w:spacing w:val="-4"/>
          <w:sz w:val="20"/>
        </w:rPr>
        <w:t xml:space="preserve"> </w:t>
      </w:r>
      <w:r w:rsidR="00576038" w:rsidRPr="00E035C6">
        <w:rPr>
          <w:sz w:val="20"/>
        </w:rPr>
        <w:t>ściany</w:t>
      </w:r>
      <w:r w:rsidR="00576038" w:rsidRPr="00E035C6">
        <w:rPr>
          <w:spacing w:val="-5"/>
          <w:sz w:val="20"/>
        </w:rPr>
        <w:t xml:space="preserve"> </w:t>
      </w:r>
      <w:r w:rsidR="00576038" w:rsidRPr="00E035C6">
        <w:rPr>
          <w:sz w:val="20"/>
        </w:rPr>
        <w:t>o</w:t>
      </w:r>
      <w:r w:rsidR="00576038" w:rsidRPr="00E035C6">
        <w:rPr>
          <w:spacing w:val="-2"/>
          <w:sz w:val="20"/>
        </w:rPr>
        <w:t xml:space="preserve"> </w:t>
      </w:r>
      <w:r w:rsidR="00576038" w:rsidRPr="00E035C6">
        <w:rPr>
          <w:sz w:val="20"/>
        </w:rPr>
        <w:t>wysokości</w:t>
      </w:r>
      <w:r w:rsidR="00576038" w:rsidRPr="00E035C6">
        <w:rPr>
          <w:spacing w:val="-7"/>
          <w:sz w:val="20"/>
        </w:rPr>
        <w:t xml:space="preserve"> </w:t>
      </w:r>
      <w:r w:rsidR="00576038" w:rsidRPr="00E035C6">
        <w:rPr>
          <w:sz w:val="20"/>
        </w:rPr>
        <w:t>h</w:t>
      </w:r>
      <w:r w:rsidR="00576038" w:rsidRPr="00E035C6">
        <w:rPr>
          <w:spacing w:val="-4"/>
          <w:sz w:val="20"/>
        </w:rPr>
        <w:t xml:space="preserve"> </w:t>
      </w:r>
      <w:r w:rsidR="00576038" w:rsidRPr="00E035C6">
        <w:rPr>
          <w:sz w:val="20"/>
        </w:rPr>
        <w:t>-</w:t>
      </w:r>
      <w:r w:rsidR="00576038" w:rsidRPr="00E035C6">
        <w:rPr>
          <w:spacing w:val="-5"/>
          <w:sz w:val="20"/>
        </w:rPr>
        <w:t xml:space="preserve"> </w:t>
      </w:r>
      <w:r w:rsidR="00576038" w:rsidRPr="00E035C6">
        <w:rPr>
          <w:spacing w:val="-4"/>
          <w:sz w:val="20"/>
        </w:rPr>
        <w:t>h/300</w:t>
      </w:r>
    </w:p>
    <w:p w14:paraId="516C8CB0" w14:textId="2CDAC754" w:rsidR="00576038" w:rsidRPr="00E035C6" w:rsidRDefault="00E035C6" w:rsidP="00E035C6">
      <w:pPr>
        <w:tabs>
          <w:tab w:val="left" w:pos="1188"/>
          <w:tab w:val="left" w:pos="1189"/>
        </w:tabs>
        <w:spacing w:before="48"/>
        <w:ind w:left="465"/>
        <w:rPr>
          <w:sz w:val="20"/>
        </w:rPr>
      </w:pPr>
      <w:r>
        <w:rPr>
          <w:sz w:val="20"/>
        </w:rPr>
        <w:t xml:space="preserve">- </w:t>
      </w:r>
      <w:r w:rsidR="00576038" w:rsidRPr="00E035C6">
        <w:rPr>
          <w:sz w:val="20"/>
        </w:rPr>
        <w:t>wygięcie</w:t>
      </w:r>
      <w:r w:rsidR="00576038" w:rsidRPr="00E035C6">
        <w:rPr>
          <w:spacing w:val="-3"/>
          <w:sz w:val="20"/>
        </w:rPr>
        <w:t xml:space="preserve"> </w:t>
      </w:r>
      <w:r w:rsidR="00576038" w:rsidRPr="00E035C6">
        <w:rPr>
          <w:sz w:val="20"/>
        </w:rPr>
        <w:t>z</w:t>
      </w:r>
      <w:r w:rsidR="00576038" w:rsidRPr="00E035C6">
        <w:rPr>
          <w:spacing w:val="-7"/>
          <w:sz w:val="20"/>
        </w:rPr>
        <w:t xml:space="preserve"> </w:t>
      </w:r>
      <w:r w:rsidR="00576038" w:rsidRPr="00E035C6">
        <w:rPr>
          <w:sz w:val="20"/>
        </w:rPr>
        <w:t>płaszczyzny</w:t>
      </w:r>
      <w:r w:rsidR="00576038" w:rsidRPr="00E035C6">
        <w:rPr>
          <w:spacing w:val="-8"/>
          <w:sz w:val="20"/>
        </w:rPr>
        <w:t xml:space="preserve"> </w:t>
      </w:r>
      <w:r w:rsidR="00576038" w:rsidRPr="00E035C6">
        <w:rPr>
          <w:sz w:val="20"/>
        </w:rPr>
        <w:t>ściany</w:t>
      </w:r>
      <w:r w:rsidR="00576038" w:rsidRPr="00E035C6">
        <w:rPr>
          <w:spacing w:val="-8"/>
          <w:sz w:val="20"/>
        </w:rPr>
        <w:t xml:space="preserve"> </w:t>
      </w:r>
      <w:r w:rsidR="00576038" w:rsidRPr="00E035C6">
        <w:rPr>
          <w:sz w:val="20"/>
        </w:rPr>
        <w:t>±10mm</w:t>
      </w:r>
      <w:r w:rsidR="00576038" w:rsidRPr="00E035C6">
        <w:rPr>
          <w:spacing w:val="-2"/>
          <w:sz w:val="20"/>
        </w:rPr>
        <w:t xml:space="preserve"> </w:t>
      </w:r>
      <w:r w:rsidR="00576038" w:rsidRPr="00E035C6">
        <w:rPr>
          <w:sz w:val="20"/>
        </w:rPr>
        <w:t>lub</w:t>
      </w:r>
      <w:r w:rsidR="00576038" w:rsidRPr="00E035C6">
        <w:rPr>
          <w:spacing w:val="-6"/>
          <w:sz w:val="20"/>
        </w:rPr>
        <w:t xml:space="preserve"> </w:t>
      </w:r>
      <w:r w:rsidR="00576038" w:rsidRPr="00E035C6">
        <w:rPr>
          <w:spacing w:val="-4"/>
          <w:sz w:val="20"/>
        </w:rPr>
        <w:t>h/750</w:t>
      </w:r>
    </w:p>
    <w:p w14:paraId="4C5E1879" w14:textId="77777777" w:rsidR="00576038" w:rsidRDefault="00576038" w:rsidP="00576038">
      <w:pPr>
        <w:pStyle w:val="Tekstpodstawowy"/>
        <w:spacing w:before="10"/>
        <w:ind w:left="0"/>
        <w:rPr>
          <w:sz w:val="27"/>
        </w:rPr>
      </w:pPr>
    </w:p>
    <w:p w14:paraId="50DDC04F" w14:textId="7E0607AF" w:rsidR="00576038" w:rsidRDefault="00576038" w:rsidP="00576038">
      <w:pPr>
        <w:pStyle w:val="Tekstpodstawowy"/>
        <w:spacing w:before="1" w:line="288" w:lineRule="auto"/>
        <w:ind w:right="345"/>
        <w:jc w:val="both"/>
      </w:pPr>
      <w:r>
        <w:t xml:space="preserve">Dopuszczalne odchyłki grubości murów nie mogą przekraczać ±10mm. </w:t>
      </w:r>
    </w:p>
    <w:p w14:paraId="6627752F" w14:textId="77777777" w:rsidR="00576038" w:rsidRDefault="00576038" w:rsidP="00576038">
      <w:pPr>
        <w:pStyle w:val="Tekstpodstawowy"/>
        <w:spacing w:before="9"/>
        <w:ind w:left="0"/>
        <w:rPr>
          <w:sz w:val="23"/>
        </w:rPr>
      </w:pPr>
    </w:p>
    <w:p w14:paraId="12C767CA" w14:textId="06276D62" w:rsidR="00576038" w:rsidRPr="00E035C6" w:rsidRDefault="00576038" w:rsidP="00E035C6">
      <w:pPr>
        <w:pStyle w:val="Nagwek6"/>
        <w:numPr>
          <w:ilvl w:val="2"/>
          <w:numId w:val="200"/>
        </w:numPr>
        <w:tabs>
          <w:tab w:val="left" w:pos="800"/>
        </w:tabs>
        <w:jc w:val="both"/>
        <w:rPr>
          <w:b w:val="0"/>
          <w:bCs w:val="0"/>
        </w:rPr>
      </w:pPr>
      <w:r w:rsidRPr="00E035C6">
        <w:rPr>
          <w:b w:val="0"/>
          <w:bCs w:val="0"/>
        </w:rPr>
        <w:t>Zaprawy</w:t>
      </w:r>
      <w:r w:rsidRPr="00E035C6">
        <w:rPr>
          <w:b w:val="0"/>
          <w:bCs w:val="0"/>
          <w:spacing w:val="-9"/>
        </w:rPr>
        <w:t xml:space="preserve"> </w:t>
      </w:r>
      <w:r w:rsidRPr="00E035C6">
        <w:rPr>
          <w:b w:val="0"/>
          <w:bCs w:val="0"/>
        </w:rPr>
        <w:t>budowlane</w:t>
      </w:r>
      <w:r w:rsidRPr="00E035C6">
        <w:rPr>
          <w:b w:val="0"/>
          <w:bCs w:val="0"/>
          <w:spacing w:val="-5"/>
        </w:rPr>
        <w:t xml:space="preserve"> </w:t>
      </w:r>
      <w:r w:rsidRPr="00E035C6">
        <w:rPr>
          <w:b w:val="0"/>
          <w:bCs w:val="0"/>
          <w:spacing w:val="-2"/>
        </w:rPr>
        <w:t>murarskie</w:t>
      </w:r>
    </w:p>
    <w:p w14:paraId="75F3A257" w14:textId="23BA3801" w:rsidR="00576038" w:rsidRDefault="00576038" w:rsidP="00E31B4A">
      <w:pPr>
        <w:pStyle w:val="Tekstpodstawowy"/>
        <w:spacing w:before="48" w:line="288" w:lineRule="auto"/>
        <w:ind w:right="342"/>
        <w:jc w:val="both"/>
        <w:rPr>
          <w:sz w:val="15"/>
        </w:rPr>
      </w:pPr>
      <w:r>
        <w:t>Zaprawy do murów należy wykonywać zgodnie z projektem wymiarowania konstrukcji murowych oraz wymaganiami</w:t>
      </w:r>
      <w:r>
        <w:rPr>
          <w:spacing w:val="-1"/>
        </w:rPr>
        <w:t xml:space="preserve"> </w:t>
      </w:r>
      <w:r>
        <w:t>normy PN-EN 998-2</w:t>
      </w:r>
      <w:r w:rsidR="00E035C6">
        <w:t xml:space="preserve"> (lub równoważnej)</w:t>
      </w:r>
      <w:r>
        <w:t xml:space="preserve"> - Wymagania dotyczące zapraw do murów. Przy wykonywaniu zapraw należy stosować objętościowe dozowanie wody kruszywa oraz wagowe dozowanie spoiwa i dodatków. Przy</w:t>
      </w:r>
      <w:r>
        <w:rPr>
          <w:spacing w:val="-3"/>
        </w:rPr>
        <w:t xml:space="preserve"> </w:t>
      </w:r>
      <w:r>
        <w:t>dozowaniu objętościowym piasku</w:t>
      </w:r>
      <w:r>
        <w:rPr>
          <w:spacing w:val="-1"/>
        </w:rPr>
        <w:t xml:space="preserve"> </w:t>
      </w:r>
      <w:r>
        <w:t>do zapraw</w:t>
      </w:r>
      <w:r>
        <w:rPr>
          <w:spacing w:val="-2"/>
        </w:rPr>
        <w:t xml:space="preserve"> </w:t>
      </w:r>
      <w:r>
        <w:t>należy</w:t>
      </w:r>
      <w:r>
        <w:rPr>
          <w:spacing w:val="-1"/>
        </w:rPr>
        <w:t xml:space="preserve"> </w:t>
      </w:r>
      <w:r>
        <w:t>uwzględniać wzrost objętości piasku</w:t>
      </w:r>
      <w:r>
        <w:rPr>
          <w:spacing w:val="-1"/>
        </w:rPr>
        <w:t xml:space="preserve"> </w:t>
      </w:r>
      <w:r>
        <w:t>wilgotnego. Należy stosować mechaniczne mieszanie zapraw przy pomocy mieszarek. Mieszanie powinno zapewnić jednorodność</w:t>
      </w:r>
      <w:r>
        <w:rPr>
          <w:spacing w:val="-6"/>
        </w:rPr>
        <w:t xml:space="preserve"> </w:t>
      </w:r>
      <w:r>
        <w:t>zapraw.</w:t>
      </w:r>
      <w:r>
        <w:rPr>
          <w:spacing w:val="-11"/>
        </w:rPr>
        <w:t xml:space="preserve"> </w:t>
      </w:r>
      <w:r>
        <w:t>W</w:t>
      </w:r>
      <w:r>
        <w:rPr>
          <w:spacing w:val="-1"/>
        </w:rPr>
        <w:t xml:space="preserve"> </w:t>
      </w:r>
      <w:r>
        <w:t>pierwszej</w:t>
      </w:r>
      <w:r>
        <w:rPr>
          <w:spacing w:val="-6"/>
        </w:rPr>
        <w:t xml:space="preserve"> </w:t>
      </w:r>
      <w:r>
        <w:t>kolejności</w:t>
      </w:r>
      <w:r>
        <w:rPr>
          <w:spacing w:val="-9"/>
        </w:rPr>
        <w:t xml:space="preserve"> </w:t>
      </w:r>
      <w:r>
        <w:t>należy</w:t>
      </w:r>
      <w:r>
        <w:rPr>
          <w:spacing w:val="-9"/>
        </w:rPr>
        <w:t xml:space="preserve"> </w:t>
      </w:r>
      <w:r>
        <w:t>wymieszać</w:t>
      </w:r>
      <w:r>
        <w:rPr>
          <w:spacing w:val="-7"/>
        </w:rPr>
        <w:t xml:space="preserve"> </w:t>
      </w:r>
      <w:r>
        <w:t>składniki</w:t>
      </w:r>
      <w:r>
        <w:rPr>
          <w:spacing w:val="-10"/>
        </w:rPr>
        <w:t xml:space="preserve"> </w:t>
      </w:r>
      <w:r>
        <w:t>suche</w:t>
      </w:r>
      <w:r>
        <w:rPr>
          <w:spacing w:val="-8"/>
        </w:rPr>
        <w:t xml:space="preserve"> </w:t>
      </w:r>
      <w:r>
        <w:t>(kruszywo</w:t>
      </w:r>
      <w:r>
        <w:rPr>
          <w:spacing w:val="-7"/>
        </w:rPr>
        <w:t xml:space="preserve"> </w:t>
      </w:r>
      <w:r>
        <w:t>i</w:t>
      </w:r>
      <w:r>
        <w:rPr>
          <w:spacing w:val="-9"/>
        </w:rPr>
        <w:t xml:space="preserve"> </w:t>
      </w:r>
      <w:r>
        <w:t>cement)</w:t>
      </w:r>
      <w:r>
        <w:rPr>
          <w:spacing w:val="-8"/>
        </w:rPr>
        <w:t xml:space="preserve"> </w:t>
      </w:r>
      <w:r>
        <w:t>aż</w:t>
      </w:r>
      <w:r>
        <w:rPr>
          <w:spacing w:val="-13"/>
        </w:rPr>
        <w:t xml:space="preserve"> </w:t>
      </w:r>
      <w:r>
        <w:t>do uzyskania jednorodnej mieszaniny, a następnie dodać wodę i dalej mieszać do uzyskania jednorodności. Do</w:t>
      </w:r>
      <w:r>
        <w:rPr>
          <w:spacing w:val="-8"/>
        </w:rPr>
        <w:t xml:space="preserve"> </w:t>
      </w:r>
      <w:r>
        <w:t>przygotowania</w:t>
      </w:r>
      <w:r>
        <w:rPr>
          <w:spacing w:val="-5"/>
        </w:rPr>
        <w:t xml:space="preserve"> </w:t>
      </w:r>
      <w:r>
        <w:t>zapraw</w:t>
      </w:r>
      <w:r>
        <w:rPr>
          <w:spacing w:val="-7"/>
        </w:rPr>
        <w:t xml:space="preserve"> </w:t>
      </w:r>
      <w:r>
        <w:t>należy</w:t>
      </w:r>
      <w:r>
        <w:rPr>
          <w:spacing w:val="-12"/>
        </w:rPr>
        <w:t xml:space="preserve"> </w:t>
      </w:r>
      <w:r>
        <w:t>stosować</w:t>
      </w:r>
      <w:r>
        <w:rPr>
          <w:spacing w:val="-3"/>
        </w:rPr>
        <w:t xml:space="preserve"> </w:t>
      </w:r>
      <w:r>
        <w:t>wodą</w:t>
      </w:r>
      <w:r>
        <w:rPr>
          <w:spacing w:val="-6"/>
        </w:rPr>
        <w:t xml:space="preserve"> </w:t>
      </w:r>
      <w:r>
        <w:t>ze</w:t>
      </w:r>
      <w:r>
        <w:rPr>
          <w:spacing w:val="-5"/>
        </w:rPr>
        <w:t xml:space="preserve"> </w:t>
      </w:r>
      <w:r>
        <w:t>źródła</w:t>
      </w:r>
      <w:r>
        <w:rPr>
          <w:spacing w:val="-7"/>
        </w:rPr>
        <w:t xml:space="preserve"> </w:t>
      </w:r>
      <w:r>
        <w:t>poboru</w:t>
      </w:r>
      <w:r>
        <w:rPr>
          <w:spacing w:val="-5"/>
        </w:rPr>
        <w:t xml:space="preserve"> </w:t>
      </w:r>
      <w:r>
        <w:t>wody</w:t>
      </w:r>
      <w:r>
        <w:rPr>
          <w:spacing w:val="-9"/>
        </w:rPr>
        <w:t xml:space="preserve"> </w:t>
      </w:r>
      <w:r>
        <w:t>pitnej.</w:t>
      </w:r>
      <w:r>
        <w:rPr>
          <w:spacing w:val="-7"/>
        </w:rPr>
        <w:t xml:space="preserve"> </w:t>
      </w:r>
      <w:r>
        <w:t>Woda</w:t>
      </w:r>
      <w:r>
        <w:rPr>
          <w:spacing w:val="-9"/>
        </w:rPr>
        <w:t xml:space="preserve"> </w:t>
      </w:r>
      <w:r>
        <w:t>powinna</w:t>
      </w:r>
      <w:r>
        <w:rPr>
          <w:spacing w:val="-6"/>
        </w:rPr>
        <w:t xml:space="preserve"> </w:t>
      </w:r>
      <w:r>
        <w:t xml:space="preserve">wykazywać </w:t>
      </w:r>
      <w:proofErr w:type="spellStart"/>
      <w:r>
        <w:t>pH</w:t>
      </w:r>
      <w:proofErr w:type="spellEnd"/>
      <w:r>
        <w:rPr>
          <w:spacing w:val="-3"/>
        </w:rPr>
        <w:t xml:space="preserve"> </w:t>
      </w:r>
      <w:r>
        <w:t>co</w:t>
      </w:r>
      <w:r>
        <w:rPr>
          <w:spacing w:val="-4"/>
        </w:rPr>
        <w:t xml:space="preserve"> </w:t>
      </w:r>
      <w:r>
        <w:t>najmniej</w:t>
      </w:r>
      <w:r>
        <w:rPr>
          <w:spacing w:val="-1"/>
        </w:rPr>
        <w:t xml:space="preserve"> </w:t>
      </w:r>
      <w:r>
        <w:t>4,</w:t>
      </w:r>
      <w:r>
        <w:rPr>
          <w:spacing w:val="-3"/>
        </w:rPr>
        <w:t xml:space="preserve"> </w:t>
      </w:r>
      <w:r>
        <w:t>nie</w:t>
      </w:r>
      <w:r>
        <w:rPr>
          <w:spacing w:val="-4"/>
        </w:rPr>
        <w:t xml:space="preserve"> </w:t>
      </w:r>
      <w:r>
        <w:t>powinna zawierać</w:t>
      </w:r>
      <w:r>
        <w:rPr>
          <w:spacing w:val="-3"/>
        </w:rPr>
        <w:t xml:space="preserve"> </w:t>
      </w:r>
      <w:r>
        <w:t>siarkowodoru</w:t>
      </w:r>
      <w:r>
        <w:rPr>
          <w:spacing w:val="-2"/>
        </w:rPr>
        <w:t xml:space="preserve"> </w:t>
      </w:r>
      <w:r>
        <w:t>w</w:t>
      </w:r>
      <w:r>
        <w:rPr>
          <w:spacing w:val="-5"/>
        </w:rPr>
        <w:t xml:space="preserve"> </w:t>
      </w:r>
      <w:r>
        <w:t>ilości</w:t>
      </w:r>
      <w:r>
        <w:rPr>
          <w:spacing w:val="-4"/>
        </w:rPr>
        <w:t xml:space="preserve"> </w:t>
      </w:r>
      <w:r>
        <w:t>ponad</w:t>
      </w:r>
      <w:r>
        <w:rPr>
          <w:spacing w:val="-4"/>
        </w:rPr>
        <w:t xml:space="preserve"> </w:t>
      </w:r>
      <w:r>
        <w:t>20</w:t>
      </w:r>
      <w:r>
        <w:rPr>
          <w:spacing w:val="-4"/>
        </w:rPr>
        <w:t xml:space="preserve"> </w:t>
      </w:r>
      <w:r>
        <w:t>mg/l,</w:t>
      </w:r>
      <w:r>
        <w:rPr>
          <w:spacing w:val="-4"/>
        </w:rPr>
        <w:t xml:space="preserve"> </w:t>
      </w:r>
      <w:r>
        <w:t>siarczanów</w:t>
      </w:r>
      <w:r>
        <w:rPr>
          <w:spacing w:val="-3"/>
        </w:rPr>
        <w:t xml:space="preserve"> </w:t>
      </w:r>
      <w:r>
        <w:t>ponad</w:t>
      </w:r>
      <w:r>
        <w:rPr>
          <w:spacing w:val="-4"/>
        </w:rPr>
        <w:t xml:space="preserve"> </w:t>
      </w:r>
      <w:r>
        <w:t>600</w:t>
      </w:r>
      <w:r>
        <w:rPr>
          <w:spacing w:val="-3"/>
        </w:rPr>
        <w:t xml:space="preserve"> </w:t>
      </w:r>
      <w:r>
        <w:t>mg/l</w:t>
      </w:r>
      <w:r>
        <w:rPr>
          <w:spacing w:val="-4"/>
        </w:rPr>
        <w:t xml:space="preserve"> </w:t>
      </w:r>
      <w:r>
        <w:t>i soli w suchej pozostałości ponad 1500 mg/l. Przygotowane zaprawy należy zużyć w czasie: zaprawę cementową</w:t>
      </w:r>
      <w:r>
        <w:rPr>
          <w:spacing w:val="-4"/>
        </w:rPr>
        <w:t xml:space="preserve"> </w:t>
      </w:r>
      <w:r>
        <w:t>- 2</w:t>
      </w:r>
      <w:r>
        <w:rPr>
          <w:spacing w:val="-1"/>
        </w:rPr>
        <w:t xml:space="preserve"> </w:t>
      </w:r>
      <w:r>
        <w:t>godzin</w:t>
      </w:r>
      <w:r>
        <w:rPr>
          <w:spacing w:val="-5"/>
        </w:rPr>
        <w:t xml:space="preserve"> </w:t>
      </w:r>
      <w:r>
        <w:t>(przy</w:t>
      </w:r>
      <w:r>
        <w:rPr>
          <w:spacing w:val="-3"/>
        </w:rPr>
        <w:t xml:space="preserve"> </w:t>
      </w:r>
      <w:r>
        <w:t>temperaturze</w:t>
      </w:r>
      <w:r>
        <w:rPr>
          <w:spacing w:val="-1"/>
        </w:rPr>
        <w:t xml:space="preserve"> </w:t>
      </w:r>
      <w:r>
        <w:t>powyżej 25°C</w:t>
      </w:r>
      <w:r>
        <w:rPr>
          <w:spacing w:val="-4"/>
        </w:rPr>
        <w:t xml:space="preserve"> </w:t>
      </w:r>
      <w:r>
        <w:t>-</w:t>
      </w:r>
      <w:r>
        <w:rPr>
          <w:spacing w:val="-2"/>
        </w:rPr>
        <w:t xml:space="preserve"> </w:t>
      </w:r>
      <w:r>
        <w:t>0,5</w:t>
      </w:r>
      <w:r>
        <w:rPr>
          <w:spacing w:val="-1"/>
        </w:rPr>
        <w:t xml:space="preserve"> </w:t>
      </w:r>
      <w:r>
        <w:t>godziny), zaprawą</w:t>
      </w:r>
      <w:r>
        <w:rPr>
          <w:spacing w:val="-3"/>
        </w:rPr>
        <w:t xml:space="preserve"> </w:t>
      </w:r>
      <w:r>
        <w:t>cementowo-wapienną</w:t>
      </w:r>
      <w:r>
        <w:rPr>
          <w:spacing w:val="-5"/>
        </w:rPr>
        <w:t xml:space="preserve"> </w:t>
      </w:r>
      <w:r>
        <w:t>- 5 godzin (przy temperaturze powyżej 25°C - 1 godziny)</w:t>
      </w:r>
    </w:p>
    <w:p w14:paraId="56702551" w14:textId="77777777" w:rsidR="00576038" w:rsidRDefault="00576038" w:rsidP="00DA6D21">
      <w:pPr>
        <w:pStyle w:val="Tekstpodstawowy"/>
        <w:spacing w:before="10"/>
        <w:ind w:left="0"/>
        <w:rPr>
          <w:sz w:val="15"/>
        </w:rPr>
      </w:pPr>
    </w:p>
    <w:p w14:paraId="276C11A1" w14:textId="77777777" w:rsidR="00DA6D21" w:rsidRDefault="00DA6D21" w:rsidP="00DA6D21">
      <w:pPr>
        <w:pStyle w:val="Nagwek2"/>
      </w:pPr>
      <w:r>
        <w:rPr>
          <w:b w:val="0"/>
          <w:noProof/>
        </w:rPr>
        <w:drawing>
          <wp:inline distT="0" distB="0" distL="0" distR="0" wp14:anchorId="45C26CE0" wp14:editId="4ED7A3FE">
            <wp:extent cx="121919" cy="121919"/>
            <wp:effectExtent l="0" t="0" r="0" b="0"/>
            <wp:docPr id="270658223"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30.jpeg"/>
                    <pic:cNvPicPr/>
                  </pic:nvPicPr>
                  <pic:blipFill>
                    <a:blip r:embed="rId34"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77ED21B4" w14:textId="3A034B8A" w:rsidR="00DA6D21" w:rsidRDefault="00DA6D21" w:rsidP="00DA6D21">
      <w:pPr>
        <w:pStyle w:val="Tekstpodstawowy"/>
        <w:spacing w:before="57"/>
      </w:pPr>
      <w:r>
        <w:t>Ogólne</w:t>
      </w:r>
      <w:r>
        <w:rPr>
          <w:spacing w:val="-4"/>
        </w:rPr>
        <w:t xml:space="preserve"> </w:t>
      </w:r>
      <w:r>
        <w:t>zasady</w:t>
      </w:r>
      <w:r>
        <w:rPr>
          <w:spacing w:val="-9"/>
        </w:rPr>
        <w:t xml:space="preserve"> </w:t>
      </w:r>
      <w:r>
        <w:t>kontroli</w:t>
      </w:r>
      <w:r>
        <w:rPr>
          <w:spacing w:val="-7"/>
        </w:rPr>
        <w:t xml:space="preserve"> </w:t>
      </w:r>
      <w:r>
        <w:t>jakości</w:t>
      </w:r>
      <w:r>
        <w:rPr>
          <w:spacing w:val="-7"/>
        </w:rPr>
        <w:t xml:space="preserve"> </w:t>
      </w:r>
      <w:r>
        <w:t>robót</w:t>
      </w:r>
      <w:r>
        <w:rPr>
          <w:spacing w:val="-4"/>
        </w:rPr>
        <w:t xml:space="preserve"> </w:t>
      </w:r>
      <w:r>
        <w:t>podano</w:t>
      </w:r>
      <w:r>
        <w:rPr>
          <w:spacing w:val="-5"/>
        </w:rPr>
        <w:t xml:space="preserve"> </w:t>
      </w:r>
      <w:r>
        <w:t>w</w:t>
      </w:r>
      <w:r>
        <w:rPr>
          <w:spacing w:val="-6"/>
        </w:rPr>
        <w:t xml:space="preserve"> </w:t>
      </w:r>
      <w:r>
        <w:t>S</w:t>
      </w:r>
      <w:r w:rsidR="00202EAD">
        <w:t>-00</w:t>
      </w:r>
      <w:r>
        <w:rPr>
          <w:spacing w:val="-4"/>
        </w:rPr>
        <w:t xml:space="preserve"> </w:t>
      </w:r>
      <w:r>
        <w:t>„Wymagania</w:t>
      </w:r>
      <w:r>
        <w:rPr>
          <w:spacing w:val="-6"/>
        </w:rPr>
        <w:t xml:space="preserve"> </w:t>
      </w:r>
      <w:r>
        <w:t>ogólne”,</w:t>
      </w:r>
      <w:r>
        <w:rPr>
          <w:spacing w:val="-6"/>
        </w:rPr>
        <w:t xml:space="preserve"> </w:t>
      </w:r>
      <w:r>
        <w:t>pkt</w:t>
      </w:r>
      <w:r>
        <w:rPr>
          <w:spacing w:val="-7"/>
        </w:rPr>
        <w:t xml:space="preserve"> </w:t>
      </w:r>
      <w:r>
        <w:rPr>
          <w:spacing w:val="-10"/>
        </w:rPr>
        <w:t>6</w:t>
      </w:r>
    </w:p>
    <w:p w14:paraId="5F32FCE3" w14:textId="77777777" w:rsidR="00DA6D21" w:rsidRDefault="00DA6D21" w:rsidP="00DA6D21">
      <w:pPr>
        <w:pStyle w:val="Tekstpodstawowy"/>
        <w:spacing w:before="10"/>
        <w:ind w:left="0"/>
        <w:rPr>
          <w:sz w:val="27"/>
        </w:rPr>
      </w:pPr>
    </w:p>
    <w:p w14:paraId="421C6C1A" w14:textId="77777777" w:rsidR="00DA6D21" w:rsidRDefault="00DA6D21" w:rsidP="00DA6D21">
      <w:pPr>
        <w:pStyle w:val="Nagwek3"/>
        <w:tabs>
          <w:tab w:val="left" w:pos="1091"/>
        </w:tabs>
        <w:ind w:left="467" w:firstLine="0"/>
      </w:pPr>
      <w:r w:rsidRPr="00511EC7">
        <w:rPr>
          <w:spacing w:val="-5"/>
          <w:sz w:val="20"/>
          <w:szCs w:val="20"/>
        </w:rPr>
        <w:t>6.1</w:t>
      </w:r>
      <w:r>
        <w:tab/>
      </w:r>
      <w:r w:rsidRPr="00511EC7">
        <w:rPr>
          <w:sz w:val="20"/>
          <w:szCs w:val="20"/>
        </w:rPr>
        <w:t>Badania w</w:t>
      </w:r>
      <w:r w:rsidRPr="00511EC7">
        <w:rPr>
          <w:spacing w:val="1"/>
          <w:sz w:val="20"/>
          <w:szCs w:val="20"/>
        </w:rPr>
        <w:t xml:space="preserve"> </w:t>
      </w:r>
      <w:r w:rsidRPr="00511EC7">
        <w:rPr>
          <w:sz w:val="20"/>
          <w:szCs w:val="20"/>
        </w:rPr>
        <w:t>czasie</w:t>
      </w:r>
      <w:r w:rsidRPr="00511EC7">
        <w:rPr>
          <w:spacing w:val="-2"/>
          <w:sz w:val="20"/>
          <w:szCs w:val="20"/>
        </w:rPr>
        <w:t xml:space="preserve"> </w:t>
      </w:r>
      <w:r w:rsidRPr="00511EC7">
        <w:rPr>
          <w:sz w:val="20"/>
          <w:szCs w:val="20"/>
        </w:rPr>
        <w:t xml:space="preserve">wykonywania </w:t>
      </w:r>
      <w:r w:rsidRPr="00511EC7">
        <w:rPr>
          <w:spacing w:val="-2"/>
          <w:sz w:val="20"/>
          <w:szCs w:val="20"/>
        </w:rPr>
        <w:t>robót</w:t>
      </w:r>
    </w:p>
    <w:p w14:paraId="76082388" w14:textId="77777777" w:rsidR="00E31B4A" w:rsidRPr="00E31B4A" w:rsidRDefault="00DA6D21" w:rsidP="00DA6D21">
      <w:pPr>
        <w:pStyle w:val="Akapitzlist"/>
        <w:numPr>
          <w:ilvl w:val="2"/>
          <w:numId w:val="29"/>
        </w:numPr>
        <w:tabs>
          <w:tab w:val="left" w:pos="1059"/>
        </w:tabs>
        <w:spacing w:before="56"/>
        <w:ind w:hanging="592"/>
        <w:rPr>
          <w:sz w:val="20"/>
        </w:rPr>
      </w:pPr>
      <w:r>
        <w:rPr>
          <w:sz w:val="20"/>
        </w:rPr>
        <w:t>Częstotliwość</w:t>
      </w:r>
      <w:r>
        <w:rPr>
          <w:spacing w:val="27"/>
          <w:sz w:val="20"/>
        </w:rPr>
        <w:t xml:space="preserve"> </w:t>
      </w:r>
      <w:r>
        <w:rPr>
          <w:sz w:val="20"/>
        </w:rPr>
        <w:t>oraz</w:t>
      </w:r>
      <w:r>
        <w:rPr>
          <w:spacing w:val="28"/>
          <w:sz w:val="20"/>
        </w:rPr>
        <w:t xml:space="preserve"> </w:t>
      </w:r>
      <w:r>
        <w:rPr>
          <w:sz w:val="20"/>
        </w:rPr>
        <w:t>zakres</w:t>
      </w:r>
      <w:r>
        <w:rPr>
          <w:spacing w:val="28"/>
          <w:sz w:val="20"/>
        </w:rPr>
        <w:t xml:space="preserve"> </w:t>
      </w:r>
      <w:r>
        <w:rPr>
          <w:sz w:val="20"/>
        </w:rPr>
        <w:t>badań</w:t>
      </w:r>
      <w:r>
        <w:rPr>
          <w:spacing w:val="30"/>
          <w:sz w:val="20"/>
        </w:rPr>
        <w:t xml:space="preserve"> </w:t>
      </w:r>
      <w:r>
        <w:rPr>
          <w:sz w:val="20"/>
        </w:rPr>
        <w:t>płyt</w:t>
      </w:r>
      <w:r>
        <w:rPr>
          <w:spacing w:val="30"/>
          <w:sz w:val="20"/>
        </w:rPr>
        <w:t xml:space="preserve"> </w:t>
      </w:r>
      <w:r>
        <w:rPr>
          <w:sz w:val="20"/>
        </w:rPr>
        <w:t>gipsowo-kartonowych</w:t>
      </w:r>
      <w:r>
        <w:rPr>
          <w:spacing w:val="28"/>
          <w:sz w:val="20"/>
        </w:rPr>
        <w:t xml:space="preserve"> </w:t>
      </w:r>
    </w:p>
    <w:p w14:paraId="656B877D" w14:textId="1020A8EC" w:rsidR="00DA6D21" w:rsidRPr="004806FE" w:rsidRDefault="00E31B4A" w:rsidP="00E31B4A">
      <w:pPr>
        <w:tabs>
          <w:tab w:val="left" w:pos="1059"/>
        </w:tabs>
        <w:spacing w:before="56"/>
        <w:ind w:left="466"/>
        <w:rPr>
          <w:sz w:val="20"/>
        </w:rPr>
      </w:pPr>
      <w:r>
        <w:rPr>
          <w:sz w:val="20"/>
        </w:rPr>
        <w:t>P</w:t>
      </w:r>
      <w:r w:rsidR="00DA6D21" w:rsidRPr="00E31B4A">
        <w:rPr>
          <w:sz w:val="20"/>
        </w:rPr>
        <w:t>owinna</w:t>
      </w:r>
      <w:r w:rsidR="00DA6D21" w:rsidRPr="00E31B4A">
        <w:rPr>
          <w:spacing w:val="26"/>
          <w:sz w:val="20"/>
        </w:rPr>
        <w:t xml:space="preserve"> </w:t>
      </w:r>
      <w:r w:rsidR="00DA6D21" w:rsidRPr="00E31B4A">
        <w:rPr>
          <w:sz w:val="20"/>
        </w:rPr>
        <w:t>być</w:t>
      </w:r>
      <w:r w:rsidR="00DA6D21" w:rsidRPr="00E31B4A">
        <w:rPr>
          <w:spacing w:val="32"/>
          <w:sz w:val="20"/>
        </w:rPr>
        <w:t xml:space="preserve"> </w:t>
      </w:r>
      <w:r w:rsidR="00DA6D21" w:rsidRPr="00E31B4A">
        <w:rPr>
          <w:sz w:val="20"/>
        </w:rPr>
        <w:t>zgodna</w:t>
      </w:r>
      <w:r w:rsidR="00DA6D21" w:rsidRPr="00E31B4A">
        <w:rPr>
          <w:spacing w:val="29"/>
          <w:sz w:val="20"/>
        </w:rPr>
        <w:t xml:space="preserve"> </w:t>
      </w:r>
      <w:r w:rsidR="00DA6D21" w:rsidRPr="004806FE">
        <w:rPr>
          <w:sz w:val="20"/>
        </w:rPr>
        <w:t>z</w:t>
      </w:r>
      <w:r w:rsidR="00DA6D21" w:rsidRPr="004806FE">
        <w:rPr>
          <w:spacing w:val="28"/>
          <w:sz w:val="20"/>
        </w:rPr>
        <w:t xml:space="preserve"> </w:t>
      </w:r>
      <w:r w:rsidR="00DA6D21" w:rsidRPr="004806FE">
        <w:rPr>
          <w:sz w:val="20"/>
        </w:rPr>
        <w:t>PN-EN 520+A1:2012.</w:t>
      </w:r>
      <w:r>
        <w:rPr>
          <w:sz w:val="20"/>
        </w:rPr>
        <w:t>(lub równoważną)</w:t>
      </w:r>
      <w:r w:rsidR="00DA6D21" w:rsidRPr="004806FE">
        <w:rPr>
          <w:sz w:val="20"/>
        </w:rPr>
        <w:t xml:space="preserve"> </w:t>
      </w:r>
    </w:p>
    <w:p w14:paraId="6939C3FD" w14:textId="77777777" w:rsidR="00DA6D21" w:rsidRDefault="00DA6D21" w:rsidP="00DA6D21">
      <w:pPr>
        <w:pStyle w:val="Tekstpodstawowy"/>
        <w:spacing w:before="46" w:line="288" w:lineRule="auto"/>
        <w:ind w:right="5719"/>
      </w:pPr>
      <w:r>
        <w:t>W szczególności powinna być oceniana:</w:t>
      </w:r>
    </w:p>
    <w:p w14:paraId="6820AB3B" w14:textId="5A0395AB" w:rsidR="00DA6D21" w:rsidRPr="00E31B4A" w:rsidRDefault="00E31B4A" w:rsidP="00E31B4A">
      <w:pPr>
        <w:tabs>
          <w:tab w:val="left" w:pos="1188"/>
          <w:tab w:val="left" w:pos="1189"/>
        </w:tabs>
        <w:spacing w:before="5"/>
        <w:ind w:left="465"/>
        <w:rPr>
          <w:sz w:val="20"/>
        </w:rPr>
      </w:pPr>
      <w:r>
        <w:rPr>
          <w:sz w:val="20"/>
        </w:rPr>
        <w:t xml:space="preserve">- </w:t>
      </w:r>
      <w:r w:rsidR="00DA6D21" w:rsidRPr="00E31B4A">
        <w:rPr>
          <w:sz w:val="20"/>
        </w:rPr>
        <w:t>równość</w:t>
      </w:r>
      <w:r w:rsidR="00DA6D21" w:rsidRPr="00E31B4A">
        <w:rPr>
          <w:spacing w:val="-11"/>
          <w:sz w:val="20"/>
        </w:rPr>
        <w:t xml:space="preserve"> </w:t>
      </w:r>
      <w:r w:rsidR="00DA6D21" w:rsidRPr="00E31B4A">
        <w:rPr>
          <w:sz w:val="20"/>
        </w:rPr>
        <w:t>powierzchni</w:t>
      </w:r>
      <w:r w:rsidR="00DA6D21" w:rsidRPr="00E31B4A">
        <w:rPr>
          <w:spacing w:val="-10"/>
          <w:sz w:val="20"/>
        </w:rPr>
        <w:t xml:space="preserve"> </w:t>
      </w:r>
      <w:r w:rsidR="00DA6D21" w:rsidRPr="00E31B4A">
        <w:rPr>
          <w:spacing w:val="-4"/>
          <w:sz w:val="20"/>
        </w:rPr>
        <w:t>płyt,</w:t>
      </w:r>
    </w:p>
    <w:p w14:paraId="4855ECF8" w14:textId="29FB6C2A" w:rsidR="00DA6D21" w:rsidRPr="00E31B4A" w:rsidRDefault="00E31B4A" w:rsidP="00E31B4A">
      <w:pPr>
        <w:tabs>
          <w:tab w:val="left" w:pos="1188"/>
          <w:tab w:val="left" w:pos="1189"/>
        </w:tabs>
        <w:spacing w:before="48"/>
        <w:ind w:left="465"/>
        <w:rPr>
          <w:sz w:val="20"/>
        </w:rPr>
      </w:pPr>
      <w:r>
        <w:rPr>
          <w:sz w:val="20"/>
        </w:rPr>
        <w:t xml:space="preserve">- </w:t>
      </w:r>
      <w:r w:rsidR="00DA6D21" w:rsidRPr="00E31B4A">
        <w:rPr>
          <w:sz w:val="20"/>
        </w:rPr>
        <w:t>narożniki</w:t>
      </w:r>
      <w:r w:rsidR="00DA6D21" w:rsidRPr="00E31B4A">
        <w:rPr>
          <w:spacing w:val="-6"/>
          <w:sz w:val="20"/>
        </w:rPr>
        <w:t xml:space="preserve"> </w:t>
      </w:r>
      <w:r w:rsidR="00DA6D21" w:rsidRPr="00E31B4A">
        <w:rPr>
          <w:sz w:val="20"/>
        </w:rPr>
        <w:t>i</w:t>
      </w:r>
      <w:r w:rsidR="00DA6D21" w:rsidRPr="00E31B4A">
        <w:rPr>
          <w:spacing w:val="-5"/>
          <w:sz w:val="20"/>
        </w:rPr>
        <w:t xml:space="preserve"> </w:t>
      </w:r>
      <w:r w:rsidR="00DA6D21" w:rsidRPr="00E31B4A">
        <w:rPr>
          <w:sz w:val="20"/>
        </w:rPr>
        <w:t>krawędzie</w:t>
      </w:r>
      <w:r w:rsidR="00DA6D21" w:rsidRPr="00E31B4A">
        <w:rPr>
          <w:spacing w:val="-5"/>
          <w:sz w:val="20"/>
        </w:rPr>
        <w:t xml:space="preserve"> </w:t>
      </w:r>
      <w:r w:rsidR="00DA6D21" w:rsidRPr="00E31B4A">
        <w:rPr>
          <w:sz w:val="20"/>
        </w:rPr>
        <w:t>(czy</w:t>
      </w:r>
      <w:r w:rsidR="00DA6D21" w:rsidRPr="00E31B4A">
        <w:rPr>
          <w:spacing w:val="-5"/>
          <w:sz w:val="20"/>
        </w:rPr>
        <w:t xml:space="preserve"> </w:t>
      </w:r>
      <w:r w:rsidR="00DA6D21" w:rsidRPr="00E31B4A">
        <w:rPr>
          <w:sz w:val="20"/>
        </w:rPr>
        <w:t>nie</w:t>
      </w:r>
      <w:r w:rsidR="00DA6D21" w:rsidRPr="00E31B4A">
        <w:rPr>
          <w:spacing w:val="-5"/>
          <w:sz w:val="20"/>
        </w:rPr>
        <w:t xml:space="preserve"> </w:t>
      </w:r>
      <w:r w:rsidR="00DA6D21" w:rsidRPr="00E31B4A">
        <w:rPr>
          <w:sz w:val="20"/>
        </w:rPr>
        <w:t>ma</w:t>
      </w:r>
      <w:r w:rsidR="00DA6D21" w:rsidRPr="00E31B4A">
        <w:rPr>
          <w:spacing w:val="-4"/>
          <w:sz w:val="20"/>
        </w:rPr>
        <w:t xml:space="preserve"> </w:t>
      </w:r>
      <w:r w:rsidR="00DA6D21" w:rsidRPr="00E31B4A">
        <w:rPr>
          <w:spacing w:val="-2"/>
          <w:sz w:val="20"/>
        </w:rPr>
        <w:t>uszkodzeń),</w:t>
      </w:r>
    </w:p>
    <w:p w14:paraId="2370CD92" w14:textId="6D3480F7" w:rsidR="00DA6D21" w:rsidRPr="00E31B4A" w:rsidRDefault="00E31B4A" w:rsidP="00E31B4A">
      <w:pPr>
        <w:tabs>
          <w:tab w:val="left" w:pos="1188"/>
          <w:tab w:val="left" w:pos="1189"/>
        </w:tabs>
        <w:spacing w:before="50"/>
        <w:ind w:left="465"/>
        <w:rPr>
          <w:sz w:val="20"/>
        </w:rPr>
      </w:pPr>
      <w:r>
        <w:rPr>
          <w:sz w:val="20"/>
        </w:rPr>
        <w:t xml:space="preserve">- </w:t>
      </w:r>
      <w:r w:rsidR="00DA6D21" w:rsidRPr="00E31B4A">
        <w:rPr>
          <w:sz w:val="20"/>
        </w:rPr>
        <w:t>wymiary</w:t>
      </w:r>
      <w:r w:rsidR="00DA6D21" w:rsidRPr="00E31B4A">
        <w:rPr>
          <w:spacing w:val="-9"/>
          <w:sz w:val="20"/>
        </w:rPr>
        <w:t xml:space="preserve"> </w:t>
      </w:r>
      <w:r w:rsidR="00DA6D21" w:rsidRPr="00E31B4A">
        <w:rPr>
          <w:sz w:val="20"/>
        </w:rPr>
        <w:t>płyt</w:t>
      </w:r>
      <w:r w:rsidR="00DA6D21" w:rsidRPr="00E31B4A">
        <w:rPr>
          <w:spacing w:val="-3"/>
          <w:sz w:val="20"/>
        </w:rPr>
        <w:t xml:space="preserve"> </w:t>
      </w:r>
      <w:r w:rsidR="00DA6D21" w:rsidRPr="00E31B4A">
        <w:rPr>
          <w:sz w:val="20"/>
        </w:rPr>
        <w:t>(zgodne</w:t>
      </w:r>
      <w:r w:rsidR="00DA6D21" w:rsidRPr="00E31B4A">
        <w:rPr>
          <w:spacing w:val="-4"/>
          <w:sz w:val="20"/>
        </w:rPr>
        <w:t xml:space="preserve"> </w:t>
      </w:r>
      <w:r w:rsidR="00DA6D21" w:rsidRPr="00E31B4A">
        <w:rPr>
          <w:sz w:val="20"/>
        </w:rPr>
        <w:t>z</w:t>
      </w:r>
      <w:r w:rsidR="00DA6D21" w:rsidRPr="00E31B4A">
        <w:rPr>
          <w:spacing w:val="-5"/>
          <w:sz w:val="20"/>
        </w:rPr>
        <w:t xml:space="preserve"> </w:t>
      </w:r>
      <w:r w:rsidR="00DA6D21" w:rsidRPr="00E31B4A">
        <w:rPr>
          <w:spacing w:val="-2"/>
          <w:sz w:val="20"/>
        </w:rPr>
        <w:t>tolerancją),</w:t>
      </w:r>
    </w:p>
    <w:p w14:paraId="398B2DF6" w14:textId="66CE98DE" w:rsidR="00DA6D21" w:rsidRPr="00E31B4A" w:rsidRDefault="00E31B4A" w:rsidP="00E31B4A">
      <w:pPr>
        <w:tabs>
          <w:tab w:val="left" w:pos="1188"/>
          <w:tab w:val="left" w:pos="1189"/>
        </w:tabs>
        <w:spacing w:before="50"/>
        <w:ind w:left="465"/>
        <w:rPr>
          <w:sz w:val="20"/>
        </w:rPr>
      </w:pPr>
      <w:r>
        <w:rPr>
          <w:sz w:val="20"/>
        </w:rPr>
        <w:t xml:space="preserve">- </w:t>
      </w:r>
      <w:r w:rsidR="00DA6D21" w:rsidRPr="00E31B4A">
        <w:rPr>
          <w:sz w:val="20"/>
        </w:rPr>
        <w:t>wilgotność</w:t>
      </w:r>
      <w:r w:rsidR="00DA6D21" w:rsidRPr="00E31B4A">
        <w:rPr>
          <w:spacing w:val="-5"/>
          <w:sz w:val="20"/>
        </w:rPr>
        <w:t xml:space="preserve"> </w:t>
      </w:r>
      <w:r w:rsidR="00DA6D21" w:rsidRPr="00E31B4A">
        <w:rPr>
          <w:sz w:val="20"/>
        </w:rPr>
        <w:t>i</w:t>
      </w:r>
      <w:r w:rsidR="00DA6D21" w:rsidRPr="00E31B4A">
        <w:rPr>
          <w:spacing w:val="-7"/>
          <w:sz w:val="20"/>
        </w:rPr>
        <w:t xml:space="preserve"> </w:t>
      </w:r>
      <w:r w:rsidR="00DA6D21" w:rsidRPr="00E31B4A">
        <w:rPr>
          <w:spacing w:val="-2"/>
          <w:sz w:val="20"/>
        </w:rPr>
        <w:t>nasiąkliwość,</w:t>
      </w:r>
    </w:p>
    <w:p w14:paraId="2B6EFAA1" w14:textId="7AB62016" w:rsidR="00DA6D21" w:rsidRPr="00E31B4A" w:rsidRDefault="00E31B4A" w:rsidP="00E31B4A">
      <w:pPr>
        <w:tabs>
          <w:tab w:val="left" w:pos="1188"/>
          <w:tab w:val="left" w:pos="1189"/>
        </w:tabs>
        <w:spacing w:before="47"/>
        <w:ind w:left="465"/>
        <w:rPr>
          <w:sz w:val="20"/>
        </w:rPr>
      </w:pPr>
      <w:r>
        <w:rPr>
          <w:sz w:val="20"/>
        </w:rPr>
        <w:t xml:space="preserve">- </w:t>
      </w:r>
      <w:r w:rsidR="00DA6D21" w:rsidRPr="00E31B4A">
        <w:rPr>
          <w:sz w:val="20"/>
        </w:rPr>
        <w:t>obciążenie</w:t>
      </w:r>
      <w:r w:rsidR="00DA6D21" w:rsidRPr="00E31B4A">
        <w:rPr>
          <w:spacing w:val="-8"/>
          <w:sz w:val="20"/>
        </w:rPr>
        <w:t xml:space="preserve"> </w:t>
      </w:r>
      <w:r w:rsidR="00DA6D21" w:rsidRPr="00E31B4A">
        <w:rPr>
          <w:sz w:val="20"/>
        </w:rPr>
        <w:t>na</w:t>
      </w:r>
      <w:r w:rsidR="00DA6D21" w:rsidRPr="00E31B4A">
        <w:rPr>
          <w:spacing w:val="-5"/>
          <w:sz w:val="20"/>
        </w:rPr>
        <w:t xml:space="preserve"> </w:t>
      </w:r>
      <w:r w:rsidR="00DA6D21" w:rsidRPr="00E31B4A">
        <w:rPr>
          <w:sz w:val="20"/>
        </w:rPr>
        <w:t>zginanie</w:t>
      </w:r>
      <w:r w:rsidR="00DA6D21" w:rsidRPr="00E31B4A">
        <w:rPr>
          <w:spacing w:val="-7"/>
          <w:sz w:val="20"/>
        </w:rPr>
        <w:t xml:space="preserve"> </w:t>
      </w:r>
      <w:r w:rsidR="00DA6D21" w:rsidRPr="00E31B4A">
        <w:rPr>
          <w:sz w:val="20"/>
        </w:rPr>
        <w:t>niszczące</w:t>
      </w:r>
      <w:r w:rsidR="00DA6D21" w:rsidRPr="00E31B4A">
        <w:rPr>
          <w:spacing w:val="-9"/>
          <w:sz w:val="20"/>
        </w:rPr>
        <w:t xml:space="preserve"> </w:t>
      </w:r>
      <w:r w:rsidR="00DA6D21" w:rsidRPr="00E31B4A">
        <w:rPr>
          <w:sz w:val="20"/>
        </w:rPr>
        <w:t>lub</w:t>
      </w:r>
      <w:r w:rsidR="00DA6D21" w:rsidRPr="00E31B4A">
        <w:rPr>
          <w:spacing w:val="-5"/>
          <w:sz w:val="20"/>
        </w:rPr>
        <w:t xml:space="preserve"> </w:t>
      </w:r>
      <w:r w:rsidR="00DA6D21" w:rsidRPr="00E31B4A">
        <w:rPr>
          <w:sz w:val="20"/>
        </w:rPr>
        <w:t>ugięcia</w:t>
      </w:r>
      <w:r w:rsidR="00DA6D21" w:rsidRPr="00E31B4A">
        <w:rPr>
          <w:spacing w:val="-5"/>
          <w:sz w:val="20"/>
        </w:rPr>
        <w:t xml:space="preserve"> </w:t>
      </w:r>
      <w:r w:rsidR="00DA6D21" w:rsidRPr="00E31B4A">
        <w:rPr>
          <w:spacing w:val="-4"/>
          <w:sz w:val="20"/>
        </w:rPr>
        <w:t>płyt.</w:t>
      </w:r>
    </w:p>
    <w:p w14:paraId="792C6F64" w14:textId="77777777" w:rsidR="00511EC7" w:rsidRDefault="00511EC7" w:rsidP="00511EC7">
      <w:pPr>
        <w:tabs>
          <w:tab w:val="left" w:pos="1188"/>
          <w:tab w:val="left" w:pos="1189"/>
        </w:tabs>
        <w:spacing w:before="47"/>
        <w:rPr>
          <w:sz w:val="20"/>
        </w:rPr>
      </w:pPr>
    </w:p>
    <w:p w14:paraId="3B052C6E" w14:textId="77777777" w:rsidR="00E31B4A" w:rsidRDefault="00E31B4A" w:rsidP="00511EC7">
      <w:pPr>
        <w:tabs>
          <w:tab w:val="left" w:pos="1188"/>
          <w:tab w:val="left" w:pos="1189"/>
        </w:tabs>
        <w:spacing w:before="47"/>
        <w:rPr>
          <w:sz w:val="20"/>
        </w:rPr>
      </w:pPr>
    </w:p>
    <w:p w14:paraId="4C16D5FB" w14:textId="77777777" w:rsidR="00E31B4A" w:rsidRDefault="00E31B4A" w:rsidP="00511EC7">
      <w:pPr>
        <w:tabs>
          <w:tab w:val="left" w:pos="1188"/>
          <w:tab w:val="left" w:pos="1189"/>
        </w:tabs>
        <w:spacing w:before="47"/>
        <w:rPr>
          <w:sz w:val="20"/>
        </w:rPr>
      </w:pPr>
    </w:p>
    <w:p w14:paraId="7E5ACE6D" w14:textId="07905C56" w:rsidR="00E31B4A" w:rsidRPr="00E31B4A" w:rsidRDefault="00E31B4A" w:rsidP="00E31B4A">
      <w:pPr>
        <w:pStyle w:val="Akapitzlist"/>
        <w:numPr>
          <w:ilvl w:val="2"/>
          <w:numId w:val="29"/>
        </w:numPr>
        <w:tabs>
          <w:tab w:val="left" w:pos="1059"/>
        </w:tabs>
        <w:spacing w:before="56"/>
        <w:rPr>
          <w:sz w:val="20"/>
        </w:rPr>
      </w:pPr>
      <w:r>
        <w:rPr>
          <w:sz w:val="20"/>
        </w:rPr>
        <w:lastRenderedPageBreak/>
        <w:t>Częstotliwość</w:t>
      </w:r>
      <w:r>
        <w:rPr>
          <w:spacing w:val="27"/>
          <w:sz w:val="20"/>
        </w:rPr>
        <w:t xml:space="preserve"> </w:t>
      </w:r>
      <w:r>
        <w:rPr>
          <w:sz w:val="20"/>
        </w:rPr>
        <w:t>oraz</w:t>
      </w:r>
      <w:r>
        <w:rPr>
          <w:spacing w:val="28"/>
          <w:sz w:val="20"/>
        </w:rPr>
        <w:t xml:space="preserve"> </w:t>
      </w:r>
      <w:r>
        <w:rPr>
          <w:sz w:val="20"/>
        </w:rPr>
        <w:t>zakres</w:t>
      </w:r>
      <w:r>
        <w:rPr>
          <w:spacing w:val="28"/>
          <w:sz w:val="20"/>
        </w:rPr>
        <w:t xml:space="preserve"> </w:t>
      </w:r>
      <w:r>
        <w:rPr>
          <w:sz w:val="20"/>
        </w:rPr>
        <w:t>badań</w:t>
      </w:r>
      <w:r>
        <w:rPr>
          <w:spacing w:val="30"/>
          <w:sz w:val="20"/>
        </w:rPr>
        <w:t xml:space="preserve"> </w:t>
      </w:r>
      <w:r>
        <w:rPr>
          <w:sz w:val="20"/>
        </w:rPr>
        <w:t>konstrukcji murowych</w:t>
      </w:r>
      <w:r>
        <w:rPr>
          <w:spacing w:val="28"/>
          <w:sz w:val="20"/>
        </w:rPr>
        <w:t xml:space="preserve"> </w:t>
      </w:r>
    </w:p>
    <w:p w14:paraId="5AA356BB" w14:textId="77777777" w:rsidR="00E31B4A" w:rsidRDefault="00E31B4A" w:rsidP="00E31B4A">
      <w:pPr>
        <w:pStyle w:val="Tekstpodstawowy"/>
        <w:spacing w:before="46"/>
        <w:ind w:left="465"/>
        <w:jc w:val="both"/>
      </w:pPr>
      <w:r>
        <w:t>Przy</w:t>
      </w:r>
      <w:r>
        <w:rPr>
          <w:spacing w:val="-8"/>
        </w:rPr>
        <w:t xml:space="preserve"> </w:t>
      </w:r>
      <w:r>
        <w:t>wykonywaniu</w:t>
      </w:r>
      <w:r>
        <w:rPr>
          <w:spacing w:val="-6"/>
        </w:rPr>
        <w:t xml:space="preserve"> </w:t>
      </w:r>
      <w:r>
        <w:t>konstrukcji</w:t>
      </w:r>
      <w:r>
        <w:rPr>
          <w:spacing w:val="-10"/>
        </w:rPr>
        <w:t xml:space="preserve"> </w:t>
      </w:r>
      <w:r>
        <w:t>murowych</w:t>
      </w:r>
      <w:r>
        <w:rPr>
          <w:spacing w:val="-7"/>
        </w:rPr>
        <w:t xml:space="preserve"> </w:t>
      </w:r>
      <w:r>
        <w:t>stosuje</w:t>
      </w:r>
      <w:r>
        <w:rPr>
          <w:spacing w:val="-7"/>
        </w:rPr>
        <w:t xml:space="preserve"> </w:t>
      </w:r>
      <w:r>
        <w:t>się</w:t>
      </w:r>
      <w:r>
        <w:rPr>
          <w:spacing w:val="-6"/>
        </w:rPr>
        <w:t xml:space="preserve"> </w:t>
      </w:r>
      <w:r>
        <w:t>klasę</w:t>
      </w:r>
      <w:r>
        <w:rPr>
          <w:spacing w:val="-7"/>
        </w:rPr>
        <w:t xml:space="preserve"> </w:t>
      </w:r>
      <w:r>
        <w:t>kontroli</w:t>
      </w:r>
      <w:r>
        <w:rPr>
          <w:spacing w:val="-7"/>
        </w:rPr>
        <w:t xml:space="preserve"> </w:t>
      </w:r>
      <w:r>
        <w:rPr>
          <w:spacing w:val="-5"/>
        </w:rPr>
        <w:t>l.</w:t>
      </w:r>
    </w:p>
    <w:p w14:paraId="47431A67" w14:textId="77777777" w:rsidR="00E31B4A" w:rsidRDefault="00E31B4A" w:rsidP="00E31B4A">
      <w:pPr>
        <w:pStyle w:val="Tekstpodstawowy"/>
        <w:spacing w:before="46" w:line="288" w:lineRule="auto"/>
        <w:ind w:right="341"/>
        <w:jc w:val="both"/>
      </w:pPr>
      <w:r>
        <w:t>Wykonawca</w:t>
      </w:r>
      <w:r>
        <w:rPr>
          <w:spacing w:val="-14"/>
        </w:rPr>
        <w:t xml:space="preserve"> </w:t>
      </w:r>
      <w:r>
        <w:t>jest</w:t>
      </w:r>
      <w:r>
        <w:rPr>
          <w:spacing w:val="-14"/>
        </w:rPr>
        <w:t xml:space="preserve"> </w:t>
      </w:r>
      <w:r>
        <w:t>odpowiedzialny</w:t>
      </w:r>
      <w:r>
        <w:rPr>
          <w:spacing w:val="-14"/>
        </w:rPr>
        <w:t xml:space="preserve"> </w:t>
      </w:r>
      <w:r>
        <w:t>za</w:t>
      </w:r>
      <w:r>
        <w:rPr>
          <w:spacing w:val="-14"/>
        </w:rPr>
        <w:t xml:space="preserve"> </w:t>
      </w:r>
      <w:r>
        <w:t>jakość</w:t>
      </w:r>
      <w:r>
        <w:rPr>
          <w:spacing w:val="-14"/>
        </w:rPr>
        <w:t xml:space="preserve"> </w:t>
      </w:r>
      <w:r>
        <w:t>materiałów</w:t>
      </w:r>
      <w:r>
        <w:rPr>
          <w:spacing w:val="-14"/>
        </w:rPr>
        <w:t xml:space="preserve"> </w:t>
      </w:r>
      <w:r>
        <w:t>użytych</w:t>
      </w:r>
      <w:r>
        <w:rPr>
          <w:spacing w:val="-14"/>
        </w:rPr>
        <w:t xml:space="preserve"> </w:t>
      </w:r>
      <w:r>
        <w:t>do</w:t>
      </w:r>
      <w:r>
        <w:rPr>
          <w:spacing w:val="-14"/>
        </w:rPr>
        <w:t xml:space="preserve"> </w:t>
      </w:r>
      <w:r>
        <w:t>realizacji</w:t>
      </w:r>
      <w:r>
        <w:rPr>
          <w:spacing w:val="-14"/>
        </w:rPr>
        <w:t xml:space="preserve"> </w:t>
      </w:r>
      <w:r>
        <w:t>robót.</w:t>
      </w:r>
      <w:r>
        <w:rPr>
          <w:spacing w:val="-13"/>
        </w:rPr>
        <w:t xml:space="preserve"> </w:t>
      </w:r>
      <w:r>
        <w:t>Wykonawca</w:t>
      </w:r>
      <w:r>
        <w:rPr>
          <w:spacing w:val="-14"/>
        </w:rPr>
        <w:t xml:space="preserve"> </w:t>
      </w:r>
      <w:r>
        <w:t>zobowiązany jest</w:t>
      </w:r>
      <w:r>
        <w:rPr>
          <w:spacing w:val="-6"/>
        </w:rPr>
        <w:t xml:space="preserve"> </w:t>
      </w:r>
      <w:r>
        <w:t>do</w:t>
      </w:r>
      <w:r>
        <w:rPr>
          <w:spacing w:val="-6"/>
        </w:rPr>
        <w:t xml:space="preserve"> </w:t>
      </w:r>
      <w:r>
        <w:t>oceny</w:t>
      </w:r>
      <w:r>
        <w:rPr>
          <w:spacing w:val="-8"/>
        </w:rPr>
        <w:t xml:space="preserve"> </w:t>
      </w:r>
      <w:r>
        <w:t>jakości</w:t>
      </w:r>
      <w:r>
        <w:rPr>
          <w:spacing w:val="-7"/>
        </w:rPr>
        <w:t xml:space="preserve"> </w:t>
      </w:r>
      <w:r>
        <w:t>cegieł</w:t>
      </w:r>
      <w:r>
        <w:rPr>
          <w:spacing w:val="-5"/>
        </w:rPr>
        <w:t xml:space="preserve"> </w:t>
      </w:r>
      <w:r>
        <w:t>dostarczanych</w:t>
      </w:r>
      <w:r>
        <w:rPr>
          <w:spacing w:val="-4"/>
        </w:rPr>
        <w:t xml:space="preserve"> </w:t>
      </w:r>
      <w:r>
        <w:t>przez</w:t>
      </w:r>
      <w:r>
        <w:rPr>
          <w:spacing w:val="-6"/>
        </w:rPr>
        <w:t xml:space="preserve"> </w:t>
      </w:r>
      <w:r>
        <w:t>producenta</w:t>
      </w:r>
      <w:r>
        <w:rPr>
          <w:spacing w:val="-5"/>
        </w:rPr>
        <w:t xml:space="preserve"> </w:t>
      </w:r>
      <w:r>
        <w:t>i</w:t>
      </w:r>
      <w:r>
        <w:rPr>
          <w:spacing w:val="-4"/>
        </w:rPr>
        <w:t xml:space="preserve"> </w:t>
      </w:r>
      <w:r>
        <w:t>ich</w:t>
      </w:r>
      <w:r>
        <w:rPr>
          <w:spacing w:val="-3"/>
        </w:rPr>
        <w:t xml:space="preserve"> </w:t>
      </w:r>
      <w:r>
        <w:t>zgodności</w:t>
      </w:r>
      <w:r>
        <w:rPr>
          <w:spacing w:val="-5"/>
        </w:rPr>
        <w:t xml:space="preserve"> </w:t>
      </w:r>
      <w:r>
        <w:t>w</w:t>
      </w:r>
      <w:r>
        <w:rPr>
          <w:spacing w:val="-5"/>
        </w:rPr>
        <w:t xml:space="preserve"> </w:t>
      </w:r>
      <w:r>
        <w:t>wymaganiami</w:t>
      </w:r>
      <w:r>
        <w:rPr>
          <w:spacing w:val="-6"/>
        </w:rPr>
        <w:t xml:space="preserve"> </w:t>
      </w:r>
      <w:r>
        <w:t>dokumentacji projektowej i specyfikacji technicznej na podstawie:</w:t>
      </w:r>
    </w:p>
    <w:p w14:paraId="7458AC6B" w14:textId="2A109779" w:rsidR="00E31B4A" w:rsidRPr="00E31B4A" w:rsidRDefault="00E31B4A" w:rsidP="00E31B4A">
      <w:pPr>
        <w:tabs>
          <w:tab w:val="left" w:pos="1188"/>
          <w:tab w:val="left" w:pos="1189"/>
        </w:tabs>
        <w:spacing w:before="5"/>
        <w:ind w:left="465"/>
        <w:rPr>
          <w:sz w:val="20"/>
        </w:rPr>
      </w:pPr>
      <w:r>
        <w:rPr>
          <w:sz w:val="20"/>
        </w:rPr>
        <w:t xml:space="preserve">- </w:t>
      </w:r>
      <w:r w:rsidRPr="00E31B4A">
        <w:rPr>
          <w:sz w:val="20"/>
        </w:rPr>
        <w:t>rezultatów</w:t>
      </w:r>
      <w:r w:rsidRPr="00E31B4A">
        <w:rPr>
          <w:spacing w:val="-12"/>
          <w:sz w:val="20"/>
        </w:rPr>
        <w:t xml:space="preserve"> </w:t>
      </w:r>
      <w:r w:rsidRPr="00E31B4A">
        <w:rPr>
          <w:sz w:val="20"/>
        </w:rPr>
        <w:t>badań</w:t>
      </w:r>
      <w:r w:rsidRPr="00E31B4A">
        <w:rPr>
          <w:spacing w:val="-9"/>
          <w:sz w:val="20"/>
        </w:rPr>
        <w:t xml:space="preserve"> </w:t>
      </w:r>
      <w:r w:rsidRPr="00E31B4A">
        <w:rPr>
          <w:sz w:val="20"/>
        </w:rPr>
        <w:t>pełnych</w:t>
      </w:r>
      <w:r w:rsidRPr="00E31B4A">
        <w:rPr>
          <w:spacing w:val="-6"/>
          <w:sz w:val="20"/>
        </w:rPr>
        <w:t xml:space="preserve"> </w:t>
      </w:r>
      <w:r w:rsidRPr="00E31B4A">
        <w:rPr>
          <w:sz w:val="20"/>
        </w:rPr>
        <w:t>wykonywanych</w:t>
      </w:r>
      <w:r w:rsidRPr="00E31B4A">
        <w:rPr>
          <w:spacing w:val="-5"/>
          <w:sz w:val="20"/>
        </w:rPr>
        <w:t xml:space="preserve"> </w:t>
      </w:r>
      <w:r w:rsidRPr="00E31B4A">
        <w:rPr>
          <w:sz w:val="20"/>
        </w:rPr>
        <w:t>przez</w:t>
      </w:r>
      <w:r w:rsidRPr="00E31B4A">
        <w:rPr>
          <w:spacing w:val="-8"/>
          <w:sz w:val="20"/>
        </w:rPr>
        <w:t xml:space="preserve"> </w:t>
      </w:r>
      <w:r w:rsidRPr="00E31B4A">
        <w:rPr>
          <w:spacing w:val="-2"/>
          <w:sz w:val="20"/>
        </w:rPr>
        <w:t>producenta</w:t>
      </w:r>
    </w:p>
    <w:p w14:paraId="08DB7E42" w14:textId="7D52CBBC" w:rsidR="00E31B4A" w:rsidRPr="00E31B4A" w:rsidRDefault="00E31B4A" w:rsidP="00E31B4A">
      <w:pPr>
        <w:tabs>
          <w:tab w:val="left" w:pos="1188"/>
          <w:tab w:val="left" w:pos="1189"/>
        </w:tabs>
        <w:spacing w:before="50" w:line="283" w:lineRule="auto"/>
        <w:ind w:left="465" w:right="344"/>
        <w:rPr>
          <w:sz w:val="20"/>
        </w:rPr>
      </w:pPr>
      <w:r>
        <w:rPr>
          <w:sz w:val="20"/>
        </w:rPr>
        <w:t xml:space="preserve">- </w:t>
      </w:r>
      <w:r w:rsidRPr="00E31B4A">
        <w:rPr>
          <w:sz w:val="20"/>
        </w:rPr>
        <w:t xml:space="preserve">rezultatów badań niepełnych wykonywanych przez producenta dla każdej partii dostarczanej na </w:t>
      </w:r>
      <w:r w:rsidRPr="00E31B4A">
        <w:rPr>
          <w:spacing w:val="-2"/>
          <w:sz w:val="20"/>
        </w:rPr>
        <w:t>budowę</w:t>
      </w:r>
    </w:p>
    <w:p w14:paraId="67876757" w14:textId="77777777" w:rsidR="00E31B4A" w:rsidRPr="00E31B4A" w:rsidRDefault="00E31B4A" w:rsidP="00E31B4A">
      <w:pPr>
        <w:tabs>
          <w:tab w:val="left" w:pos="1188"/>
          <w:tab w:val="left" w:pos="1189"/>
        </w:tabs>
        <w:spacing w:before="9"/>
        <w:ind w:left="465" w:firstLine="113"/>
        <w:rPr>
          <w:sz w:val="20"/>
        </w:rPr>
      </w:pPr>
      <w:r w:rsidRPr="00E31B4A">
        <w:rPr>
          <w:sz w:val="20"/>
        </w:rPr>
        <w:t>atestu</w:t>
      </w:r>
      <w:r w:rsidRPr="00E31B4A">
        <w:rPr>
          <w:spacing w:val="-8"/>
          <w:sz w:val="20"/>
        </w:rPr>
        <w:t xml:space="preserve"> </w:t>
      </w:r>
      <w:r w:rsidRPr="00E31B4A">
        <w:rPr>
          <w:sz w:val="20"/>
        </w:rPr>
        <w:t>(zaświadczenia</w:t>
      </w:r>
      <w:r w:rsidRPr="00E31B4A">
        <w:rPr>
          <w:spacing w:val="-8"/>
          <w:sz w:val="20"/>
        </w:rPr>
        <w:t xml:space="preserve"> </w:t>
      </w:r>
      <w:r w:rsidRPr="00E31B4A">
        <w:rPr>
          <w:sz w:val="20"/>
        </w:rPr>
        <w:t>o</w:t>
      </w:r>
      <w:r w:rsidRPr="00E31B4A">
        <w:rPr>
          <w:spacing w:val="-8"/>
          <w:sz w:val="20"/>
        </w:rPr>
        <w:t xml:space="preserve"> </w:t>
      </w:r>
      <w:r w:rsidRPr="00E31B4A">
        <w:rPr>
          <w:spacing w:val="-2"/>
          <w:sz w:val="20"/>
        </w:rPr>
        <w:t>jakości)</w:t>
      </w:r>
    </w:p>
    <w:p w14:paraId="50946BBE" w14:textId="11FBADFA" w:rsidR="00E31B4A" w:rsidRPr="00E31B4A" w:rsidRDefault="00E31B4A" w:rsidP="00E31B4A">
      <w:pPr>
        <w:tabs>
          <w:tab w:val="left" w:pos="1188"/>
          <w:tab w:val="left" w:pos="1189"/>
        </w:tabs>
        <w:spacing w:before="50"/>
        <w:ind w:left="465"/>
        <w:rPr>
          <w:sz w:val="20"/>
        </w:rPr>
      </w:pPr>
      <w:r>
        <w:rPr>
          <w:sz w:val="20"/>
        </w:rPr>
        <w:t xml:space="preserve">- </w:t>
      </w:r>
      <w:r w:rsidRPr="00E31B4A">
        <w:rPr>
          <w:sz w:val="20"/>
        </w:rPr>
        <w:t>oceny</w:t>
      </w:r>
      <w:r w:rsidRPr="00E31B4A">
        <w:rPr>
          <w:spacing w:val="-11"/>
          <w:sz w:val="20"/>
        </w:rPr>
        <w:t xml:space="preserve"> </w:t>
      </w:r>
      <w:r w:rsidRPr="00E31B4A">
        <w:rPr>
          <w:sz w:val="20"/>
        </w:rPr>
        <w:t>wizualnej</w:t>
      </w:r>
      <w:r w:rsidRPr="00E31B4A">
        <w:rPr>
          <w:spacing w:val="-7"/>
          <w:sz w:val="20"/>
        </w:rPr>
        <w:t xml:space="preserve"> </w:t>
      </w:r>
      <w:r w:rsidRPr="00E31B4A">
        <w:rPr>
          <w:sz w:val="20"/>
        </w:rPr>
        <w:t>każdej</w:t>
      </w:r>
      <w:r w:rsidRPr="00E31B4A">
        <w:rPr>
          <w:spacing w:val="-8"/>
          <w:sz w:val="20"/>
        </w:rPr>
        <w:t xml:space="preserve"> </w:t>
      </w:r>
      <w:r w:rsidRPr="00E31B4A">
        <w:rPr>
          <w:sz w:val="20"/>
        </w:rPr>
        <w:t>jednostkowej</w:t>
      </w:r>
      <w:r w:rsidRPr="00E31B4A">
        <w:rPr>
          <w:spacing w:val="-7"/>
          <w:sz w:val="20"/>
        </w:rPr>
        <w:t xml:space="preserve"> </w:t>
      </w:r>
      <w:r w:rsidRPr="00E31B4A">
        <w:rPr>
          <w:spacing w:val="-2"/>
          <w:sz w:val="20"/>
        </w:rPr>
        <w:t>dostawy</w:t>
      </w:r>
    </w:p>
    <w:p w14:paraId="3FB695F3" w14:textId="77777777" w:rsidR="00E31B4A" w:rsidRDefault="00E31B4A" w:rsidP="00511EC7">
      <w:pPr>
        <w:tabs>
          <w:tab w:val="left" w:pos="1188"/>
          <w:tab w:val="left" w:pos="1189"/>
        </w:tabs>
        <w:spacing w:before="47"/>
        <w:rPr>
          <w:sz w:val="20"/>
        </w:rPr>
      </w:pPr>
    </w:p>
    <w:p w14:paraId="3D0FEBA5" w14:textId="77777777" w:rsidR="00511EC7" w:rsidRDefault="00511EC7" w:rsidP="00511EC7">
      <w:pPr>
        <w:pStyle w:val="Nagwek2"/>
        <w:ind w:left="921" w:right="340"/>
        <w:jc w:val="both"/>
      </w:pPr>
      <w:r>
        <w:rPr>
          <w:noProof/>
        </w:rPr>
        <w:drawing>
          <wp:anchor distT="0" distB="0" distL="0" distR="0" simplePos="0" relativeHeight="487611392" behindDoc="0" locked="0" layoutInCell="1" allowOverlap="1" wp14:anchorId="124E5815" wp14:editId="6295D513">
            <wp:simplePos x="0" y="0"/>
            <wp:positionH relativeFrom="page">
              <wp:posOffset>792479</wp:posOffset>
            </wp:positionH>
            <wp:positionV relativeFrom="paragraph">
              <wp:posOffset>88593</wp:posOffset>
            </wp:positionV>
            <wp:extent cx="121919" cy="118872"/>
            <wp:effectExtent l="0" t="0" r="0" b="0"/>
            <wp:wrapNone/>
            <wp:docPr id="140712265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8.jpeg"/>
                    <pic:cNvPicPr/>
                  </pic:nvPicPr>
                  <pic:blipFill>
                    <a:blip r:embed="rId14" cstate="print"/>
                    <a:stretch>
                      <a:fillRect/>
                    </a:stretch>
                  </pic:blipFill>
                  <pic:spPr>
                    <a:xfrm>
                      <a:off x="0" y="0"/>
                      <a:ext cx="121919" cy="118872"/>
                    </a:xfrm>
                    <a:prstGeom prst="rect">
                      <a:avLst/>
                    </a:prstGeom>
                  </pic:spPr>
                </pic:pic>
              </a:graphicData>
            </a:graphic>
          </wp:anchor>
        </w:drawing>
      </w:r>
      <w:r>
        <w:t>OBMIAR</w:t>
      </w:r>
      <w:r>
        <w:rPr>
          <w:spacing w:val="-4"/>
        </w:rPr>
        <w:t xml:space="preserve"> </w:t>
      </w:r>
      <w:r>
        <w:rPr>
          <w:spacing w:val="-2"/>
        </w:rPr>
        <w:t>ROBÓT</w:t>
      </w:r>
    </w:p>
    <w:p w14:paraId="5B91B82C" w14:textId="50722C07" w:rsidR="00DA6D21" w:rsidRDefault="00511EC7" w:rsidP="00202EAD">
      <w:pPr>
        <w:pStyle w:val="Tekstpodstawowy"/>
        <w:spacing w:before="57" w:line="288" w:lineRule="auto"/>
        <w:ind w:right="340"/>
        <w:jc w:val="both"/>
      </w:pPr>
      <w:r>
        <w:t>Zgodnie</w:t>
      </w:r>
      <w:r>
        <w:rPr>
          <w:spacing w:val="40"/>
        </w:rPr>
        <w:t xml:space="preserve"> </w:t>
      </w:r>
      <w:r>
        <w:t>z</w:t>
      </w:r>
      <w:r>
        <w:rPr>
          <w:spacing w:val="40"/>
        </w:rPr>
        <w:t xml:space="preserve"> </w:t>
      </w:r>
      <w:r>
        <w:t>postanowieniami</w:t>
      </w:r>
      <w:r>
        <w:rPr>
          <w:spacing w:val="-2"/>
        </w:rPr>
        <w:t xml:space="preserve"> </w:t>
      </w:r>
      <w:r>
        <w:t>umowy</w:t>
      </w:r>
      <w:r>
        <w:rPr>
          <w:spacing w:val="40"/>
        </w:rPr>
        <w:t xml:space="preserve"> </w:t>
      </w:r>
      <w:r>
        <w:t>zawartej</w:t>
      </w:r>
      <w:r>
        <w:rPr>
          <w:spacing w:val="40"/>
        </w:rPr>
        <w:t xml:space="preserve"> </w:t>
      </w:r>
      <w:r>
        <w:t>pomiędzy</w:t>
      </w:r>
      <w:r>
        <w:rPr>
          <w:spacing w:val="40"/>
        </w:rPr>
        <w:t xml:space="preserve"> </w:t>
      </w:r>
      <w:r>
        <w:t>Inwestorem</w:t>
      </w:r>
      <w:r>
        <w:rPr>
          <w:spacing w:val="40"/>
        </w:rPr>
        <w:t xml:space="preserve"> </w:t>
      </w:r>
      <w:r>
        <w:t>a</w:t>
      </w:r>
      <w:r>
        <w:rPr>
          <w:spacing w:val="40"/>
        </w:rPr>
        <w:t xml:space="preserve"> </w:t>
      </w:r>
      <w:r>
        <w:t>Wykonawcą.</w:t>
      </w:r>
      <w:r>
        <w:rPr>
          <w:spacing w:val="40"/>
        </w:rPr>
        <w:t xml:space="preserve"> </w:t>
      </w:r>
      <w:r>
        <w:t>Jednostki</w:t>
      </w:r>
      <w:r>
        <w:rPr>
          <w:spacing w:val="40"/>
        </w:rPr>
        <w:t xml:space="preserve"> </w:t>
      </w:r>
      <w:r>
        <w:t>obmiaru powinny być zgodne z jednostkami określonymi w dokumentacji projektowej.</w:t>
      </w:r>
    </w:p>
    <w:p w14:paraId="60B73CE1" w14:textId="77777777" w:rsidR="00611F1B" w:rsidRPr="00202EAD" w:rsidRDefault="00611F1B" w:rsidP="00202EAD">
      <w:pPr>
        <w:pStyle w:val="Tekstpodstawowy"/>
        <w:spacing w:before="57" w:line="288" w:lineRule="auto"/>
        <w:ind w:right="340"/>
        <w:jc w:val="both"/>
      </w:pPr>
    </w:p>
    <w:p w14:paraId="005346FB" w14:textId="68BB9EC1" w:rsidR="00DA6D21" w:rsidRDefault="00DA6D21" w:rsidP="00DA6D21">
      <w:pPr>
        <w:pStyle w:val="Nagwek2"/>
        <w:spacing w:before="95"/>
      </w:pPr>
      <w:r>
        <w:rPr>
          <w:b w:val="0"/>
          <w:noProof/>
        </w:rPr>
        <w:drawing>
          <wp:inline distT="0" distB="0" distL="0" distR="0" wp14:anchorId="41BB2037" wp14:editId="4798EABD">
            <wp:extent cx="121919" cy="121919"/>
            <wp:effectExtent l="0" t="0" r="0" b="0"/>
            <wp:docPr id="1481358190" name="image37.jpeg"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358190" name="image37.jpeg" descr="8"/>
                    <pic:cNvPicPr/>
                  </pic:nvPicPr>
                  <pic:blipFill>
                    <a:blip r:embed="rId41">
                      <a:extLst>
                        <a:ext uri="{28A0092B-C50C-407E-A947-70E740481C1C}">
                          <a14:useLocalDpi xmlns:a14="http://schemas.microsoft.com/office/drawing/2010/main" val="0"/>
                        </a:ext>
                      </a:extLst>
                    </a:blip>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SPOSÓB ODBIORU ROBÓT</w:t>
      </w:r>
    </w:p>
    <w:p w14:paraId="15D6BA3E" w14:textId="3133D193" w:rsidR="00DA6D21" w:rsidRDefault="00DA6D21" w:rsidP="00DA6D21">
      <w:pPr>
        <w:pStyle w:val="Tekstpodstawowy"/>
        <w:spacing w:before="54" w:line="288" w:lineRule="auto"/>
      </w:pPr>
      <w:r>
        <w:t>Wymagania</w:t>
      </w:r>
      <w:r>
        <w:rPr>
          <w:spacing w:val="-1"/>
        </w:rPr>
        <w:t xml:space="preserve"> </w:t>
      </w:r>
      <w:r>
        <w:t>dotyczące odbioru</w:t>
      </w:r>
      <w:r>
        <w:rPr>
          <w:spacing w:val="-1"/>
        </w:rPr>
        <w:t xml:space="preserve"> </w:t>
      </w:r>
      <w:r>
        <w:t>robót zgodnie z postanowieniami</w:t>
      </w:r>
      <w:r>
        <w:rPr>
          <w:spacing w:val="-2"/>
        </w:rPr>
        <w:t xml:space="preserve"> </w:t>
      </w:r>
      <w:r>
        <w:t>umowy zawartej pomiędzy</w:t>
      </w:r>
      <w:r>
        <w:rPr>
          <w:spacing w:val="-1"/>
        </w:rPr>
        <w:t xml:space="preserve"> </w:t>
      </w:r>
      <w:r>
        <w:t>Inwestorem a Wykonawcą. Ogólne zasady odbioru robót podano w S</w:t>
      </w:r>
      <w:r w:rsidR="00202EAD">
        <w:t>-00</w:t>
      </w:r>
      <w:r>
        <w:t xml:space="preserve"> „Wymagania ogólne”, pkt 8</w:t>
      </w:r>
    </w:p>
    <w:p w14:paraId="69B392B2" w14:textId="77777777" w:rsidR="00DA6D21" w:rsidRDefault="00DA6D21" w:rsidP="00DA6D21">
      <w:pPr>
        <w:pStyle w:val="Tekstpodstawowy"/>
        <w:spacing w:before="2"/>
        <w:ind w:left="0"/>
        <w:rPr>
          <w:sz w:val="30"/>
        </w:rPr>
      </w:pPr>
    </w:p>
    <w:p w14:paraId="290FAB63" w14:textId="77777777" w:rsidR="00DA6D21" w:rsidRPr="00202EAD" w:rsidRDefault="00DA6D21" w:rsidP="00DA6D21">
      <w:pPr>
        <w:pStyle w:val="Nagwek3"/>
        <w:numPr>
          <w:ilvl w:val="1"/>
          <w:numId w:val="28"/>
        </w:numPr>
        <w:tabs>
          <w:tab w:val="left" w:pos="1091"/>
          <w:tab w:val="left" w:pos="1093"/>
        </w:tabs>
        <w:ind w:hanging="626"/>
        <w:rPr>
          <w:sz w:val="20"/>
          <w:szCs w:val="20"/>
        </w:rPr>
      </w:pPr>
      <w:r w:rsidRPr="00202EAD">
        <w:rPr>
          <w:sz w:val="20"/>
          <w:szCs w:val="20"/>
        </w:rPr>
        <w:t>Wymagania</w:t>
      </w:r>
      <w:r w:rsidRPr="00202EAD">
        <w:rPr>
          <w:spacing w:val="1"/>
          <w:sz w:val="20"/>
          <w:szCs w:val="20"/>
        </w:rPr>
        <w:t xml:space="preserve"> </w:t>
      </w:r>
      <w:r w:rsidRPr="00202EAD">
        <w:rPr>
          <w:sz w:val="20"/>
          <w:szCs w:val="20"/>
        </w:rPr>
        <w:t>przy</w:t>
      </w:r>
      <w:r w:rsidRPr="00202EAD">
        <w:rPr>
          <w:spacing w:val="-6"/>
          <w:sz w:val="20"/>
          <w:szCs w:val="20"/>
        </w:rPr>
        <w:t xml:space="preserve"> </w:t>
      </w:r>
      <w:r w:rsidRPr="00202EAD">
        <w:rPr>
          <w:spacing w:val="-2"/>
          <w:sz w:val="20"/>
          <w:szCs w:val="20"/>
        </w:rPr>
        <w:t>odbiorze</w:t>
      </w:r>
    </w:p>
    <w:p w14:paraId="592EB028" w14:textId="77777777" w:rsidR="00DA6D21" w:rsidRDefault="00DA6D21" w:rsidP="00DA6D21">
      <w:pPr>
        <w:pStyle w:val="Tekstpodstawowy"/>
        <w:spacing w:before="57"/>
      </w:pPr>
      <w:r>
        <w:t>Sprawdzeniu</w:t>
      </w:r>
      <w:r>
        <w:rPr>
          <w:spacing w:val="-14"/>
        </w:rPr>
        <w:t xml:space="preserve"> </w:t>
      </w:r>
      <w:r>
        <w:rPr>
          <w:spacing w:val="-2"/>
        </w:rPr>
        <w:t>podlega:</w:t>
      </w:r>
    </w:p>
    <w:p w14:paraId="6F28DB66" w14:textId="77777777" w:rsidR="00DA6D21" w:rsidRDefault="00DA6D21" w:rsidP="00DA6D21">
      <w:pPr>
        <w:pStyle w:val="Akapitzlist"/>
        <w:numPr>
          <w:ilvl w:val="2"/>
          <w:numId w:val="28"/>
        </w:numPr>
        <w:tabs>
          <w:tab w:val="left" w:pos="1034"/>
        </w:tabs>
        <w:spacing w:line="288" w:lineRule="auto"/>
        <w:ind w:left="1032" w:hanging="284"/>
        <w:rPr>
          <w:sz w:val="20"/>
        </w:rPr>
      </w:pPr>
      <w:r>
        <w:rPr>
          <w:sz w:val="20"/>
        </w:rPr>
        <w:t>zgodność</w:t>
      </w:r>
      <w:r>
        <w:rPr>
          <w:spacing w:val="-4"/>
          <w:sz w:val="20"/>
        </w:rPr>
        <w:t xml:space="preserve"> </w:t>
      </w:r>
      <w:r>
        <w:rPr>
          <w:sz w:val="20"/>
        </w:rPr>
        <w:t>z</w:t>
      </w:r>
      <w:r>
        <w:rPr>
          <w:spacing w:val="-10"/>
          <w:sz w:val="20"/>
        </w:rPr>
        <w:t xml:space="preserve"> </w:t>
      </w:r>
      <w:r>
        <w:rPr>
          <w:sz w:val="20"/>
        </w:rPr>
        <w:t>dokumentacją</w:t>
      </w:r>
      <w:r>
        <w:rPr>
          <w:spacing w:val="-9"/>
          <w:sz w:val="20"/>
        </w:rPr>
        <w:t xml:space="preserve"> </w:t>
      </w:r>
      <w:r>
        <w:rPr>
          <w:spacing w:val="-2"/>
          <w:sz w:val="20"/>
        </w:rPr>
        <w:t>techniczną,</w:t>
      </w:r>
    </w:p>
    <w:p w14:paraId="0D75D557" w14:textId="77777777" w:rsidR="00DA6D21" w:rsidRDefault="00DA6D21" w:rsidP="00DA6D21">
      <w:pPr>
        <w:pStyle w:val="Akapitzlist"/>
        <w:numPr>
          <w:ilvl w:val="2"/>
          <w:numId w:val="28"/>
        </w:numPr>
        <w:tabs>
          <w:tab w:val="left" w:pos="1034"/>
        </w:tabs>
        <w:spacing w:line="288" w:lineRule="auto"/>
        <w:rPr>
          <w:sz w:val="20"/>
        </w:rPr>
      </w:pPr>
      <w:r>
        <w:rPr>
          <w:sz w:val="20"/>
        </w:rPr>
        <w:t>rodzaj</w:t>
      </w:r>
      <w:r>
        <w:rPr>
          <w:spacing w:val="-8"/>
          <w:sz w:val="20"/>
        </w:rPr>
        <w:t xml:space="preserve"> </w:t>
      </w:r>
      <w:r>
        <w:rPr>
          <w:sz w:val="20"/>
        </w:rPr>
        <w:t>zastosowanych</w:t>
      </w:r>
      <w:r>
        <w:rPr>
          <w:spacing w:val="-12"/>
          <w:sz w:val="20"/>
        </w:rPr>
        <w:t xml:space="preserve"> </w:t>
      </w:r>
      <w:r>
        <w:rPr>
          <w:spacing w:val="-2"/>
          <w:sz w:val="20"/>
        </w:rPr>
        <w:t>materiałów,</w:t>
      </w:r>
    </w:p>
    <w:p w14:paraId="7C8612B0" w14:textId="77777777" w:rsidR="00DA6D21" w:rsidRDefault="00DA6D21" w:rsidP="00DA6D21">
      <w:pPr>
        <w:pStyle w:val="Akapitzlist"/>
        <w:numPr>
          <w:ilvl w:val="2"/>
          <w:numId w:val="28"/>
        </w:numPr>
        <w:tabs>
          <w:tab w:val="left" w:pos="1035"/>
        </w:tabs>
        <w:spacing w:before="1" w:line="288" w:lineRule="auto"/>
        <w:ind w:left="1034" w:hanging="284"/>
        <w:rPr>
          <w:sz w:val="20"/>
        </w:rPr>
      </w:pPr>
      <w:r>
        <w:rPr>
          <w:sz w:val="20"/>
        </w:rPr>
        <w:t>przygotowanie</w:t>
      </w:r>
      <w:r>
        <w:rPr>
          <w:spacing w:val="-12"/>
          <w:sz w:val="20"/>
        </w:rPr>
        <w:t xml:space="preserve"> </w:t>
      </w:r>
      <w:r>
        <w:rPr>
          <w:spacing w:val="-2"/>
          <w:sz w:val="20"/>
        </w:rPr>
        <w:t>podłoża,</w:t>
      </w:r>
    </w:p>
    <w:p w14:paraId="3E87F0F5" w14:textId="640D7AC8" w:rsidR="00DA6D21" w:rsidRDefault="00DA6D21" w:rsidP="00611F1B">
      <w:pPr>
        <w:pStyle w:val="Akapitzlist"/>
        <w:numPr>
          <w:ilvl w:val="2"/>
          <w:numId w:val="28"/>
        </w:numPr>
        <w:tabs>
          <w:tab w:val="left" w:pos="1034"/>
        </w:tabs>
        <w:spacing w:line="288" w:lineRule="auto"/>
        <w:ind w:left="1032" w:right="340" w:hanging="284"/>
        <w:rPr>
          <w:sz w:val="20"/>
        </w:rPr>
      </w:pPr>
      <w:r>
        <w:rPr>
          <w:sz w:val="20"/>
        </w:rPr>
        <w:t>prawidłowość</w:t>
      </w:r>
      <w:r>
        <w:rPr>
          <w:spacing w:val="-3"/>
          <w:sz w:val="20"/>
        </w:rPr>
        <w:t xml:space="preserve"> </w:t>
      </w:r>
      <w:r w:rsidR="00611F1B">
        <w:rPr>
          <w:sz w:val="20"/>
        </w:rPr>
        <w:t>zabudowy elementów,</w:t>
      </w:r>
      <w:r>
        <w:rPr>
          <w:spacing w:val="-4"/>
          <w:sz w:val="20"/>
        </w:rPr>
        <w:t xml:space="preserve"> </w:t>
      </w:r>
      <w:r>
        <w:rPr>
          <w:sz w:val="20"/>
        </w:rPr>
        <w:t>wykończenia</w:t>
      </w:r>
      <w:r>
        <w:rPr>
          <w:spacing w:val="-5"/>
          <w:sz w:val="20"/>
        </w:rPr>
        <w:t xml:space="preserve"> </w:t>
      </w:r>
      <w:r>
        <w:rPr>
          <w:sz w:val="20"/>
        </w:rPr>
        <w:t>na</w:t>
      </w:r>
      <w:r>
        <w:rPr>
          <w:spacing w:val="-4"/>
          <w:sz w:val="20"/>
        </w:rPr>
        <w:t xml:space="preserve"> </w:t>
      </w:r>
      <w:r>
        <w:rPr>
          <w:sz w:val="20"/>
        </w:rPr>
        <w:t>stykach,</w:t>
      </w:r>
      <w:r>
        <w:rPr>
          <w:spacing w:val="-5"/>
          <w:sz w:val="20"/>
        </w:rPr>
        <w:t xml:space="preserve"> </w:t>
      </w:r>
      <w:r>
        <w:rPr>
          <w:sz w:val="20"/>
        </w:rPr>
        <w:t>narożach</w:t>
      </w:r>
      <w:r>
        <w:rPr>
          <w:spacing w:val="-6"/>
          <w:sz w:val="20"/>
        </w:rPr>
        <w:t xml:space="preserve"> </w:t>
      </w:r>
      <w:r>
        <w:rPr>
          <w:sz w:val="20"/>
        </w:rPr>
        <w:t>i</w:t>
      </w:r>
      <w:r w:rsidR="00611F1B">
        <w:rPr>
          <w:sz w:val="20"/>
        </w:rPr>
        <w:t xml:space="preserve"> </w:t>
      </w:r>
      <w:r>
        <w:rPr>
          <w:spacing w:val="-2"/>
          <w:sz w:val="20"/>
        </w:rPr>
        <w:t>obrzeżach,</w:t>
      </w:r>
    </w:p>
    <w:p w14:paraId="0033CD23" w14:textId="77777777" w:rsidR="00DA6D21" w:rsidRDefault="00DA6D21" w:rsidP="00DA6D21">
      <w:pPr>
        <w:pStyle w:val="Akapitzlist"/>
        <w:numPr>
          <w:ilvl w:val="2"/>
          <w:numId w:val="28"/>
        </w:numPr>
        <w:tabs>
          <w:tab w:val="left" w:pos="1034"/>
        </w:tabs>
        <w:spacing w:line="288" w:lineRule="auto"/>
        <w:ind w:left="1032" w:hanging="284"/>
        <w:rPr>
          <w:sz w:val="20"/>
        </w:rPr>
      </w:pPr>
      <w:r>
        <w:rPr>
          <w:sz w:val="20"/>
        </w:rPr>
        <w:t>wichrowatość</w:t>
      </w:r>
      <w:r>
        <w:rPr>
          <w:spacing w:val="-15"/>
          <w:sz w:val="20"/>
        </w:rPr>
        <w:t xml:space="preserve"> </w:t>
      </w:r>
      <w:r>
        <w:rPr>
          <w:spacing w:val="-2"/>
          <w:sz w:val="20"/>
        </w:rPr>
        <w:t>powierzchni.</w:t>
      </w:r>
    </w:p>
    <w:p w14:paraId="5E515AEE" w14:textId="77777777" w:rsidR="00DA6D21" w:rsidRDefault="00DA6D21" w:rsidP="00DA6D21">
      <w:pPr>
        <w:pStyle w:val="Tekstpodstawowy"/>
        <w:spacing w:before="4"/>
        <w:ind w:left="0"/>
        <w:rPr>
          <w:sz w:val="22"/>
        </w:rPr>
      </w:pPr>
    </w:p>
    <w:p w14:paraId="721A4489" w14:textId="62074368" w:rsidR="00DA6D21" w:rsidRDefault="00DA6D21" w:rsidP="00DA6D21">
      <w:pPr>
        <w:pStyle w:val="Nagwek2"/>
        <w:spacing w:before="94" w:line="288" w:lineRule="auto"/>
        <w:ind w:left="925" w:right="340" w:hanging="454"/>
      </w:pPr>
      <w:r>
        <w:rPr>
          <w:b w:val="0"/>
          <w:noProof/>
        </w:rPr>
        <w:drawing>
          <wp:inline distT="0" distB="0" distL="0" distR="0" wp14:anchorId="3389FEF5" wp14:editId="5006C6BC">
            <wp:extent cx="121919" cy="121919"/>
            <wp:effectExtent l="0" t="0" r="0" b="0"/>
            <wp:docPr id="1270254144"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22.jpeg"/>
                    <pic:cNvPicPr/>
                  </pic:nvPicPr>
                  <pic:blipFill>
                    <a:blip r:embed="rId27"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40"/>
          <w:position w:val="1"/>
          <w:sz w:val="20"/>
        </w:rPr>
        <w:t xml:space="preserve">  </w:t>
      </w:r>
      <w:r>
        <w:rPr>
          <w:position w:val="1"/>
        </w:rPr>
        <w:t>PODSTAWA</w:t>
      </w:r>
      <w:r>
        <w:rPr>
          <w:spacing w:val="40"/>
          <w:position w:val="1"/>
        </w:rPr>
        <w:t xml:space="preserve"> </w:t>
      </w:r>
      <w:r w:rsidR="00202EAD">
        <w:rPr>
          <w:position w:val="1"/>
        </w:rPr>
        <w:t>PŁATNOŚCI</w:t>
      </w:r>
    </w:p>
    <w:p w14:paraId="74C42F75" w14:textId="77777777" w:rsidR="00DA6D21" w:rsidRDefault="00DA6D21" w:rsidP="00DA6D21">
      <w:pPr>
        <w:pStyle w:val="Tekstpodstawowy"/>
        <w:spacing w:before="4"/>
        <w:ind w:left="0"/>
        <w:rPr>
          <w:b/>
          <w:sz w:val="16"/>
        </w:rPr>
      </w:pPr>
    </w:p>
    <w:p w14:paraId="255D86BA" w14:textId="3510E3F4" w:rsidR="00DA6D21" w:rsidRDefault="00DA6D21" w:rsidP="00DA6D21">
      <w:pPr>
        <w:pStyle w:val="Tekstpodstawowy"/>
        <w:spacing w:before="93" w:line="288" w:lineRule="auto"/>
        <w:ind w:right="344"/>
        <w:jc w:val="both"/>
      </w:pPr>
      <w:r>
        <w:t>Ogólne ustalenia dotyczące podstawy rozliczenia robót podano w S</w:t>
      </w:r>
      <w:r w:rsidR="00202EAD">
        <w:t>-00</w:t>
      </w:r>
      <w:r>
        <w:t xml:space="preserve"> „Wymagania ogólne”</w:t>
      </w:r>
      <w:r w:rsidR="00611F1B">
        <w:t xml:space="preserve">, </w:t>
      </w:r>
      <w:r>
        <w:t>pkt 9.</w:t>
      </w:r>
    </w:p>
    <w:p w14:paraId="60527D78" w14:textId="77777777" w:rsidR="00DA6D21" w:rsidRDefault="00DA6D21" w:rsidP="00DA6D21">
      <w:pPr>
        <w:pStyle w:val="Tekstpodstawowy"/>
        <w:ind w:left="0"/>
        <w:rPr>
          <w:sz w:val="24"/>
        </w:rPr>
      </w:pPr>
    </w:p>
    <w:p w14:paraId="57A45F40" w14:textId="77777777" w:rsidR="00DA6D21" w:rsidRDefault="00DA6D21" w:rsidP="00DA6D21">
      <w:pPr>
        <w:pStyle w:val="Tekstpodstawowy"/>
        <w:spacing w:line="288" w:lineRule="auto"/>
        <w:ind w:left="465" w:right="346"/>
        <w:jc w:val="both"/>
      </w:pPr>
      <w:r>
        <w:t>Podstawą rozliczenia finansowego, z uwzględnieniem zapisów zawartych pomiędzy Wykonawcą a Zamawiającym</w:t>
      </w:r>
      <w:r>
        <w:rPr>
          <w:spacing w:val="-7"/>
        </w:rPr>
        <w:t xml:space="preserve"> </w:t>
      </w:r>
      <w:r>
        <w:t>w</w:t>
      </w:r>
      <w:r>
        <w:rPr>
          <w:spacing w:val="-14"/>
        </w:rPr>
        <w:t xml:space="preserve"> </w:t>
      </w:r>
      <w:r>
        <w:t>umowie</w:t>
      </w:r>
      <w:r>
        <w:rPr>
          <w:spacing w:val="-13"/>
        </w:rPr>
        <w:t xml:space="preserve"> </w:t>
      </w:r>
      <w:r>
        <w:t>o</w:t>
      </w:r>
      <w:r>
        <w:rPr>
          <w:spacing w:val="-10"/>
        </w:rPr>
        <w:t xml:space="preserve"> </w:t>
      </w:r>
      <w:r>
        <w:t>wykonanie</w:t>
      </w:r>
      <w:r>
        <w:rPr>
          <w:spacing w:val="-14"/>
        </w:rPr>
        <w:t xml:space="preserve"> </w:t>
      </w:r>
      <w:r>
        <w:t>robót,</w:t>
      </w:r>
      <w:r>
        <w:rPr>
          <w:spacing w:val="-11"/>
        </w:rPr>
        <w:t xml:space="preserve"> </w:t>
      </w:r>
      <w:r>
        <w:t>jest</w:t>
      </w:r>
      <w:r>
        <w:rPr>
          <w:spacing w:val="-13"/>
        </w:rPr>
        <w:t xml:space="preserve"> </w:t>
      </w:r>
      <w:r>
        <w:t>wykonana</w:t>
      </w:r>
      <w:r>
        <w:rPr>
          <w:spacing w:val="-12"/>
        </w:rPr>
        <w:t xml:space="preserve"> </w:t>
      </w:r>
      <w:r>
        <w:t>i</w:t>
      </w:r>
      <w:r>
        <w:rPr>
          <w:spacing w:val="-11"/>
        </w:rPr>
        <w:t xml:space="preserve"> </w:t>
      </w:r>
      <w:r>
        <w:t>odebrana</w:t>
      </w:r>
      <w:r>
        <w:rPr>
          <w:spacing w:val="-13"/>
        </w:rPr>
        <w:t xml:space="preserve"> </w:t>
      </w:r>
      <w:r>
        <w:t>ilość</w:t>
      </w:r>
      <w:r>
        <w:rPr>
          <w:spacing w:val="-13"/>
        </w:rPr>
        <w:t xml:space="preserve"> </w:t>
      </w:r>
      <w:r>
        <w:t>m</w:t>
      </w:r>
      <w:r>
        <w:rPr>
          <w:position w:val="6"/>
          <w:sz w:val="13"/>
        </w:rPr>
        <w:t>2</w:t>
      </w:r>
      <w:r>
        <w:rPr>
          <w:spacing w:val="6"/>
          <w:position w:val="6"/>
          <w:sz w:val="13"/>
        </w:rPr>
        <w:t xml:space="preserve"> </w:t>
      </w:r>
      <w:r>
        <w:t>powierzchni</w:t>
      </w:r>
      <w:r>
        <w:rPr>
          <w:spacing w:val="-12"/>
        </w:rPr>
        <w:t xml:space="preserve"> </w:t>
      </w:r>
      <w:r>
        <w:t>suchego</w:t>
      </w:r>
      <w:r>
        <w:rPr>
          <w:spacing w:val="-14"/>
        </w:rPr>
        <w:t xml:space="preserve"> </w:t>
      </w:r>
      <w:r>
        <w:t>tynku według ceny jednostkowej.</w:t>
      </w:r>
    </w:p>
    <w:p w14:paraId="57E7015A" w14:textId="77777777" w:rsidR="00DA6D21" w:rsidRDefault="00DA6D21" w:rsidP="00DA6D21">
      <w:pPr>
        <w:pStyle w:val="Tekstpodstawowy"/>
        <w:spacing w:line="288" w:lineRule="auto"/>
        <w:ind w:left="465" w:right="346"/>
        <w:jc w:val="both"/>
      </w:pPr>
    </w:p>
    <w:p w14:paraId="542BB123" w14:textId="77777777" w:rsidR="00DA6D21" w:rsidRDefault="00DA6D21" w:rsidP="00DA6D21">
      <w:pPr>
        <w:pStyle w:val="Tekstpodstawowy"/>
        <w:spacing w:before="10"/>
        <w:ind w:left="0"/>
        <w:rPr>
          <w:sz w:val="15"/>
        </w:rPr>
      </w:pPr>
    </w:p>
    <w:p w14:paraId="2B376495" w14:textId="77777777" w:rsidR="00DA6D21" w:rsidRDefault="00DA6D21" w:rsidP="00DA6D21">
      <w:pPr>
        <w:pStyle w:val="Nagwek2"/>
        <w:numPr>
          <w:ilvl w:val="0"/>
          <w:numId w:val="128"/>
        </w:numPr>
        <w:spacing w:before="94" w:line="288" w:lineRule="auto"/>
        <w:ind w:left="1095" w:hanging="624"/>
        <w:rPr>
          <w:position w:val="1"/>
        </w:rPr>
      </w:pPr>
      <w:r>
        <w:rPr>
          <w:position w:val="1"/>
        </w:rPr>
        <w:t xml:space="preserve">   DOKUMENTY ODNIESIENIA</w:t>
      </w:r>
    </w:p>
    <w:p w14:paraId="071A6BF1" w14:textId="77777777" w:rsidR="00DA6D21" w:rsidRPr="00202EAD" w:rsidRDefault="00DA6D21" w:rsidP="00DA6D21">
      <w:pPr>
        <w:pStyle w:val="Nagwek3"/>
        <w:numPr>
          <w:ilvl w:val="1"/>
          <w:numId w:val="129"/>
        </w:numPr>
        <w:tabs>
          <w:tab w:val="left" w:pos="1093"/>
        </w:tabs>
        <w:spacing w:before="53" w:line="288" w:lineRule="auto"/>
        <w:ind w:left="1095" w:hanging="624"/>
        <w:rPr>
          <w:sz w:val="20"/>
          <w:szCs w:val="20"/>
        </w:rPr>
      </w:pPr>
      <w:r w:rsidRPr="00202EAD">
        <w:rPr>
          <w:spacing w:val="-2"/>
          <w:sz w:val="20"/>
          <w:szCs w:val="20"/>
        </w:rPr>
        <w:t>Normy</w:t>
      </w:r>
    </w:p>
    <w:p w14:paraId="1BABBECA" w14:textId="77777777" w:rsidR="00DA6D21" w:rsidRDefault="00DA6D21" w:rsidP="00DA6D21">
      <w:pPr>
        <w:spacing w:line="288" w:lineRule="auto"/>
        <w:ind w:left="471"/>
        <w:rPr>
          <w:w w:val="95"/>
          <w:sz w:val="20"/>
        </w:rPr>
      </w:pPr>
      <w:r w:rsidRPr="00D20E6A">
        <w:rPr>
          <w:w w:val="95"/>
          <w:sz w:val="20"/>
        </w:rPr>
        <w:t>PN-EN</w:t>
      </w:r>
      <w:r w:rsidRPr="00D20E6A">
        <w:rPr>
          <w:spacing w:val="-7"/>
          <w:w w:val="95"/>
          <w:sz w:val="20"/>
        </w:rPr>
        <w:t xml:space="preserve"> </w:t>
      </w:r>
      <w:r>
        <w:rPr>
          <w:w w:val="95"/>
          <w:sz w:val="20"/>
        </w:rPr>
        <w:t>520+A1:2012</w:t>
      </w:r>
      <w:r w:rsidRPr="00D20E6A">
        <w:rPr>
          <w:spacing w:val="-11"/>
          <w:w w:val="95"/>
          <w:sz w:val="20"/>
        </w:rPr>
        <w:t xml:space="preserve"> </w:t>
      </w:r>
      <w:r>
        <w:rPr>
          <w:w w:val="95"/>
          <w:sz w:val="20"/>
        </w:rPr>
        <w:tab/>
      </w:r>
      <w:r>
        <w:rPr>
          <w:w w:val="95"/>
          <w:sz w:val="20"/>
        </w:rPr>
        <w:tab/>
        <w:t>Płyty gipsowo-kartonowe – Definicje, wymagania i metody badań.</w:t>
      </w:r>
    </w:p>
    <w:p w14:paraId="26C314BD" w14:textId="77777777" w:rsidR="00DA6D21" w:rsidRDefault="00DA6D21" w:rsidP="00DA6D21">
      <w:pPr>
        <w:spacing w:line="288" w:lineRule="auto"/>
        <w:ind w:left="471"/>
        <w:rPr>
          <w:w w:val="95"/>
          <w:sz w:val="20"/>
        </w:rPr>
      </w:pPr>
      <w:r w:rsidRPr="00D20E6A">
        <w:rPr>
          <w:w w:val="95"/>
          <w:sz w:val="20"/>
        </w:rPr>
        <w:t>PN-EN</w:t>
      </w:r>
      <w:r w:rsidRPr="00D20E6A">
        <w:rPr>
          <w:spacing w:val="-7"/>
          <w:w w:val="95"/>
          <w:sz w:val="20"/>
        </w:rPr>
        <w:t xml:space="preserve"> </w:t>
      </w:r>
      <w:r>
        <w:rPr>
          <w:w w:val="95"/>
          <w:sz w:val="20"/>
        </w:rPr>
        <w:t>12860:2002</w:t>
      </w:r>
      <w:r>
        <w:rPr>
          <w:w w:val="95"/>
          <w:sz w:val="20"/>
        </w:rPr>
        <w:tab/>
      </w:r>
      <w:r w:rsidRPr="00D20E6A">
        <w:rPr>
          <w:spacing w:val="-11"/>
          <w:w w:val="95"/>
          <w:sz w:val="20"/>
        </w:rPr>
        <w:t xml:space="preserve"> </w:t>
      </w:r>
      <w:r>
        <w:rPr>
          <w:w w:val="95"/>
          <w:sz w:val="20"/>
        </w:rPr>
        <w:tab/>
      </w:r>
      <w:r>
        <w:rPr>
          <w:w w:val="95"/>
          <w:sz w:val="20"/>
        </w:rPr>
        <w:tab/>
      </w:r>
      <w:r w:rsidRPr="00D20E6A">
        <w:rPr>
          <w:color w:val="2F2F2F"/>
          <w:w w:val="95"/>
          <w:sz w:val="20"/>
          <w:szCs w:val="18"/>
          <w:shd w:val="clear" w:color="auto" w:fill="FFFFFF"/>
        </w:rPr>
        <w:t>Kleje gipsowe do płyt gipsowych -- Definicje, wymagania i metody badań</w:t>
      </w:r>
      <w:r w:rsidRPr="00D20E6A">
        <w:rPr>
          <w:w w:val="95"/>
          <w:sz w:val="20"/>
        </w:rPr>
        <w:t>.</w:t>
      </w:r>
    </w:p>
    <w:p w14:paraId="24FF69D5" w14:textId="77777777" w:rsidR="00DA6D21" w:rsidRDefault="00DA6D21" w:rsidP="00DA6D21">
      <w:pPr>
        <w:spacing w:line="288" w:lineRule="auto"/>
        <w:ind w:left="3600" w:hanging="3129"/>
        <w:rPr>
          <w:color w:val="2F2F2F"/>
          <w:w w:val="95"/>
          <w:sz w:val="20"/>
          <w:szCs w:val="18"/>
          <w:shd w:val="clear" w:color="auto" w:fill="FFFFFF"/>
        </w:rPr>
      </w:pPr>
      <w:r>
        <w:rPr>
          <w:w w:val="95"/>
          <w:sz w:val="20"/>
        </w:rPr>
        <w:t>PN-EN 14195:2015-02</w:t>
      </w:r>
      <w:r>
        <w:rPr>
          <w:w w:val="95"/>
          <w:sz w:val="20"/>
        </w:rPr>
        <w:tab/>
      </w:r>
      <w:r w:rsidRPr="00AC07F3">
        <w:rPr>
          <w:color w:val="2F2F2F"/>
          <w:w w:val="95"/>
          <w:sz w:val="20"/>
          <w:szCs w:val="18"/>
          <w:shd w:val="clear" w:color="auto" w:fill="FFFFFF"/>
        </w:rPr>
        <w:t xml:space="preserve">Elementy szkieletowej konstrukcji metalowej do stosowania z płytami </w:t>
      </w:r>
    </w:p>
    <w:p w14:paraId="758BDBAE" w14:textId="77777777" w:rsidR="00DA6D21" w:rsidRDefault="00DA6D21" w:rsidP="00DA6D21">
      <w:pPr>
        <w:spacing w:line="288" w:lineRule="auto"/>
        <w:ind w:left="3600"/>
        <w:rPr>
          <w:color w:val="2F2F2F"/>
          <w:w w:val="95"/>
          <w:sz w:val="20"/>
          <w:szCs w:val="18"/>
          <w:shd w:val="clear" w:color="auto" w:fill="FFFFFF"/>
        </w:rPr>
      </w:pPr>
      <w:r w:rsidRPr="00AC07F3">
        <w:rPr>
          <w:color w:val="2F2F2F"/>
          <w:w w:val="95"/>
          <w:sz w:val="20"/>
          <w:szCs w:val="18"/>
          <w:shd w:val="clear" w:color="auto" w:fill="FFFFFF"/>
        </w:rPr>
        <w:t>gipsowo-kartonowymi -- Definicje, wymagania i metody badań</w:t>
      </w:r>
    </w:p>
    <w:p w14:paraId="6AF08C45" w14:textId="77777777" w:rsidR="003E09D8" w:rsidRDefault="003E09D8" w:rsidP="003E09D8">
      <w:pPr>
        <w:spacing w:line="288" w:lineRule="auto"/>
        <w:ind w:left="3600" w:hanging="3129"/>
        <w:rPr>
          <w:w w:val="95"/>
          <w:sz w:val="20"/>
        </w:rPr>
      </w:pPr>
      <w:r w:rsidRPr="00D20E6A">
        <w:rPr>
          <w:w w:val="95"/>
          <w:sz w:val="20"/>
        </w:rPr>
        <w:t>PN-EN</w:t>
      </w:r>
      <w:r w:rsidRPr="00D20E6A">
        <w:rPr>
          <w:spacing w:val="-7"/>
          <w:w w:val="95"/>
          <w:sz w:val="20"/>
        </w:rPr>
        <w:t xml:space="preserve"> </w:t>
      </w:r>
      <w:r>
        <w:rPr>
          <w:w w:val="95"/>
          <w:sz w:val="20"/>
        </w:rPr>
        <w:t>771-1+A1:2015-10</w:t>
      </w:r>
      <w:r w:rsidRPr="00D20E6A">
        <w:rPr>
          <w:spacing w:val="-11"/>
          <w:w w:val="95"/>
          <w:sz w:val="20"/>
        </w:rPr>
        <w:t xml:space="preserve"> </w:t>
      </w:r>
      <w:r>
        <w:rPr>
          <w:w w:val="95"/>
          <w:sz w:val="20"/>
        </w:rPr>
        <w:tab/>
        <w:t xml:space="preserve">Wymagania dotyczące elementów murowych </w:t>
      </w:r>
    </w:p>
    <w:p w14:paraId="689A6E45" w14:textId="3E76B452" w:rsidR="003E09D8" w:rsidRDefault="003E09D8" w:rsidP="003E09D8">
      <w:pPr>
        <w:spacing w:line="288" w:lineRule="auto"/>
        <w:ind w:left="3600"/>
        <w:rPr>
          <w:w w:val="95"/>
          <w:sz w:val="20"/>
        </w:rPr>
      </w:pPr>
      <w:r>
        <w:rPr>
          <w:w w:val="95"/>
          <w:sz w:val="20"/>
        </w:rPr>
        <w:t>– Część 1: Elementy murowe ceramiczne</w:t>
      </w:r>
    </w:p>
    <w:p w14:paraId="049330C5" w14:textId="77777777" w:rsidR="003E09D8" w:rsidRDefault="003E09D8" w:rsidP="003E09D8">
      <w:pPr>
        <w:spacing w:line="288" w:lineRule="auto"/>
        <w:ind w:left="471"/>
        <w:rPr>
          <w:w w:val="95"/>
          <w:sz w:val="20"/>
        </w:rPr>
      </w:pPr>
      <w:r w:rsidRPr="00D20E6A">
        <w:rPr>
          <w:w w:val="95"/>
          <w:sz w:val="20"/>
        </w:rPr>
        <w:t>PN-EN</w:t>
      </w:r>
      <w:r w:rsidRPr="00D20E6A">
        <w:rPr>
          <w:spacing w:val="-7"/>
          <w:w w:val="95"/>
          <w:sz w:val="20"/>
        </w:rPr>
        <w:t xml:space="preserve"> </w:t>
      </w:r>
      <w:r>
        <w:rPr>
          <w:w w:val="95"/>
          <w:sz w:val="20"/>
        </w:rPr>
        <w:t>998-1:2016-12</w:t>
      </w:r>
      <w:r w:rsidRPr="00D20E6A">
        <w:rPr>
          <w:spacing w:val="-11"/>
          <w:w w:val="95"/>
          <w:sz w:val="20"/>
        </w:rPr>
        <w:t xml:space="preserve"> </w:t>
      </w:r>
      <w:r>
        <w:rPr>
          <w:w w:val="95"/>
          <w:sz w:val="20"/>
        </w:rPr>
        <w:tab/>
      </w:r>
      <w:r>
        <w:rPr>
          <w:w w:val="95"/>
          <w:sz w:val="20"/>
        </w:rPr>
        <w:tab/>
        <w:t>Wymagania dotyczące zaprawy do murów</w:t>
      </w:r>
    </w:p>
    <w:p w14:paraId="29423525" w14:textId="255ACD17" w:rsidR="003E09D8" w:rsidRDefault="003E09D8" w:rsidP="003E09D8">
      <w:pPr>
        <w:spacing w:line="288" w:lineRule="auto"/>
        <w:ind w:left="3351" w:firstLine="249"/>
        <w:rPr>
          <w:w w:val="95"/>
          <w:sz w:val="20"/>
        </w:rPr>
      </w:pPr>
      <w:r>
        <w:rPr>
          <w:w w:val="95"/>
          <w:sz w:val="20"/>
        </w:rPr>
        <w:t>- Część 1: Zaprawa</w:t>
      </w:r>
      <w:r w:rsidR="0097576D">
        <w:rPr>
          <w:w w:val="95"/>
          <w:sz w:val="20"/>
        </w:rPr>
        <w:t xml:space="preserve"> do tynkowania zewnętrznego i wewnętrznego</w:t>
      </w:r>
    </w:p>
    <w:p w14:paraId="1363E9AF" w14:textId="6BA78E80" w:rsidR="003E09D8" w:rsidRDefault="003E09D8" w:rsidP="003E09D8">
      <w:pPr>
        <w:spacing w:line="288" w:lineRule="auto"/>
        <w:ind w:left="471"/>
        <w:rPr>
          <w:w w:val="95"/>
          <w:sz w:val="20"/>
        </w:rPr>
      </w:pPr>
      <w:r w:rsidRPr="00D20E6A">
        <w:rPr>
          <w:w w:val="95"/>
          <w:sz w:val="20"/>
        </w:rPr>
        <w:t>PN-EN</w:t>
      </w:r>
      <w:r w:rsidRPr="00D20E6A">
        <w:rPr>
          <w:spacing w:val="-7"/>
          <w:w w:val="95"/>
          <w:sz w:val="20"/>
        </w:rPr>
        <w:t xml:space="preserve"> </w:t>
      </w:r>
      <w:r>
        <w:rPr>
          <w:w w:val="95"/>
          <w:sz w:val="20"/>
        </w:rPr>
        <w:t>998-2:2016-12</w:t>
      </w:r>
      <w:r w:rsidRPr="00D20E6A">
        <w:rPr>
          <w:spacing w:val="-11"/>
          <w:w w:val="95"/>
          <w:sz w:val="20"/>
        </w:rPr>
        <w:t xml:space="preserve"> </w:t>
      </w:r>
      <w:r>
        <w:rPr>
          <w:w w:val="95"/>
          <w:sz w:val="20"/>
        </w:rPr>
        <w:tab/>
      </w:r>
      <w:r>
        <w:rPr>
          <w:w w:val="95"/>
          <w:sz w:val="20"/>
        </w:rPr>
        <w:tab/>
        <w:t>Wymagania dotyczące zaprawy do murów</w:t>
      </w:r>
    </w:p>
    <w:p w14:paraId="7B08AD2C" w14:textId="1F9F7798" w:rsidR="003E09D8" w:rsidRDefault="003E09D8" w:rsidP="003E09D8">
      <w:pPr>
        <w:spacing w:line="288" w:lineRule="auto"/>
        <w:ind w:left="3351" w:firstLine="249"/>
        <w:rPr>
          <w:w w:val="95"/>
          <w:sz w:val="20"/>
        </w:rPr>
      </w:pPr>
      <w:r>
        <w:rPr>
          <w:w w:val="95"/>
          <w:sz w:val="20"/>
        </w:rPr>
        <w:t xml:space="preserve">- Część </w:t>
      </w:r>
      <w:r w:rsidR="0097576D">
        <w:rPr>
          <w:w w:val="95"/>
          <w:sz w:val="20"/>
        </w:rPr>
        <w:t>2</w:t>
      </w:r>
      <w:r>
        <w:rPr>
          <w:w w:val="95"/>
          <w:sz w:val="20"/>
        </w:rPr>
        <w:t xml:space="preserve">: Zaprawa </w:t>
      </w:r>
      <w:r w:rsidR="0097576D">
        <w:rPr>
          <w:w w:val="95"/>
          <w:sz w:val="20"/>
        </w:rPr>
        <w:t>murarska</w:t>
      </w:r>
      <w:r>
        <w:rPr>
          <w:w w:val="95"/>
          <w:sz w:val="20"/>
        </w:rPr>
        <w:t>.</w:t>
      </w:r>
    </w:p>
    <w:p w14:paraId="277AB0BE" w14:textId="56922A41" w:rsidR="0097576D" w:rsidRDefault="0097576D" w:rsidP="0097576D">
      <w:pPr>
        <w:spacing w:line="288" w:lineRule="auto"/>
        <w:ind w:left="3600" w:hanging="3129"/>
        <w:rPr>
          <w:w w:val="95"/>
          <w:sz w:val="20"/>
        </w:rPr>
      </w:pPr>
      <w:r w:rsidRPr="00D20E6A">
        <w:rPr>
          <w:w w:val="95"/>
          <w:sz w:val="20"/>
        </w:rPr>
        <w:t>PN-EN</w:t>
      </w:r>
      <w:r w:rsidRPr="00D20E6A">
        <w:rPr>
          <w:spacing w:val="-7"/>
          <w:w w:val="95"/>
          <w:sz w:val="20"/>
        </w:rPr>
        <w:t xml:space="preserve"> </w:t>
      </w:r>
      <w:r>
        <w:rPr>
          <w:w w:val="95"/>
          <w:sz w:val="20"/>
        </w:rPr>
        <w:t>1008:2004</w:t>
      </w:r>
      <w:r>
        <w:rPr>
          <w:w w:val="95"/>
          <w:sz w:val="20"/>
        </w:rPr>
        <w:tab/>
      </w:r>
      <w:r w:rsidRPr="00D20E6A">
        <w:rPr>
          <w:spacing w:val="-11"/>
          <w:w w:val="95"/>
          <w:sz w:val="20"/>
        </w:rPr>
        <w:t xml:space="preserve"> </w:t>
      </w:r>
      <w:r>
        <w:rPr>
          <w:w w:val="95"/>
          <w:sz w:val="20"/>
        </w:rPr>
        <w:t>Woda zarobowa do betonu-Specyfikacja pobierania próbek, badanie i ocena przydatności wody zarobowej do betonu, w tym odzyskanej z produkcji betonu.</w:t>
      </w:r>
    </w:p>
    <w:p w14:paraId="27200B72" w14:textId="77777777" w:rsidR="003E09D8" w:rsidRDefault="003E09D8" w:rsidP="003E09D8">
      <w:pPr>
        <w:spacing w:line="288" w:lineRule="auto"/>
        <w:ind w:left="3351" w:firstLine="249"/>
        <w:rPr>
          <w:w w:val="95"/>
          <w:sz w:val="20"/>
        </w:rPr>
      </w:pPr>
    </w:p>
    <w:p w14:paraId="03D51302" w14:textId="77777777" w:rsidR="00202EAD" w:rsidRDefault="00202EAD" w:rsidP="00202EAD">
      <w:pPr>
        <w:spacing w:line="288" w:lineRule="auto"/>
        <w:rPr>
          <w:color w:val="2F2F2F"/>
          <w:w w:val="95"/>
          <w:sz w:val="20"/>
          <w:szCs w:val="18"/>
          <w:shd w:val="clear" w:color="auto" w:fill="FFFFFF"/>
        </w:rPr>
      </w:pPr>
    </w:p>
    <w:p w14:paraId="1A2D8212" w14:textId="77777777" w:rsidR="00202EAD" w:rsidRPr="000D58BC" w:rsidRDefault="00202EAD" w:rsidP="00202EAD">
      <w:pPr>
        <w:tabs>
          <w:tab w:val="left" w:pos="1187"/>
          <w:tab w:val="left" w:pos="1188"/>
        </w:tabs>
        <w:spacing w:before="52" w:line="286" w:lineRule="auto"/>
        <w:ind w:left="471" w:right="346"/>
        <w:rPr>
          <w:sz w:val="20"/>
        </w:rPr>
      </w:pPr>
      <w:r>
        <w:rPr>
          <w:sz w:val="20"/>
        </w:rPr>
        <w:t>NINIEJSZE NORMY MOGĄ BYĆ ZASTĄPIONE RÓWNOWAŻNYMI</w:t>
      </w:r>
    </w:p>
    <w:p w14:paraId="5885A591" w14:textId="77777777" w:rsidR="00202EAD" w:rsidRDefault="00202EAD" w:rsidP="00202EAD">
      <w:pPr>
        <w:spacing w:line="288" w:lineRule="auto"/>
        <w:rPr>
          <w:color w:val="2F2F2F"/>
          <w:w w:val="95"/>
          <w:sz w:val="20"/>
          <w:szCs w:val="18"/>
          <w:shd w:val="clear" w:color="auto" w:fill="FFFFFF"/>
        </w:rPr>
      </w:pPr>
    </w:p>
    <w:p w14:paraId="33068C0E" w14:textId="77777777" w:rsidR="00DA6D21" w:rsidRDefault="00DA6D21" w:rsidP="00DA6D21">
      <w:pPr>
        <w:pStyle w:val="Nagwek3"/>
        <w:tabs>
          <w:tab w:val="left" w:pos="1091"/>
        </w:tabs>
        <w:spacing w:before="74"/>
        <w:ind w:left="467" w:firstLine="0"/>
      </w:pPr>
      <w:r w:rsidRPr="00202EAD">
        <w:rPr>
          <w:spacing w:val="-5"/>
          <w:sz w:val="20"/>
          <w:szCs w:val="20"/>
        </w:rPr>
        <w:lastRenderedPageBreak/>
        <w:t>9.2</w:t>
      </w:r>
      <w:r>
        <w:tab/>
      </w:r>
      <w:r w:rsidRPr="00202EAD">
        <w:rPr>
          <w:sz w:val="20"/>
          <w:szCs w:val="20"/>
        </w:rPr>
        <w:t>Dokumenty</w:t>
      </w:r>
      <w:r w:rsidRPr="00202EAD">
        <w:rPr>
          <w:spacing w:val="-7"/>
          <w:sz w:val="20"/>
          <w:szCs w:val="20"/>
        </w:rPr>
        <w:t xml:space="preserve"> </w:t>
      </w:r>
      <w:r w:rsidRPr="00202EAD">
        <w:rPr>
          <w:sz w:val="20"/>
          <w:szCs w:val="20"/>
        </w:rPr>
        <w:t>i</w:t>
      </w:r>
      <w:r w:rsidRPr="00202EAD">
        <w:rPr>
          <w:spacing w:val="3"/>
          <w:sz w:val="20"/>
          <w:szCs w:val="20"/>
        </w:rPr>
        <w:t xml:space="preserve"> </w:t>
      </w:r>
      <w:r w:rsidRPr="00202EAD">
        <w:rPr>
          <w:spacing w:val="-2"/>
          <w:sz w:val="20"/>
          <w:szCs w:val="20"/>
        </w:rPr>
        <w:t>instrukcje</w:t>
      </w:r>
    </w:p>
    <w:p w14:paraId="1D37C75C" w14:textId="77777777" w:rsidR="00DA6D21" w:rsidRDefault="00DA6D21" w:rsidP="00DA6D21">
      <w:pPr>
        <w:pStyle w:val="Akapitzlist"/>
        <w:numPr>
          <w:ilvl w:val="0"/>
          <w:numId w:val="96"/>
        </w:numPr>
        <w:tabs>
          <w:tab w:val="left" w:pos="633"/>
        </w:tabs>
        <w:spacing w:before="57" w:line="288" w:lineRule="auto"/>
        <w:ind w:left="467" w:right="346" w:firstLine="0"/>
        <w:rPr>
          <w:sz w:val="20"/>
        </w:rPr>
      </w:pPr>
      <w:r>
        <w:rPr>
          <w:sz w:val="20"/>
        </w:rPr>
        <w:t>Warunki techniczne wykonania i odbioru robót budowlanych, część A zeszyt A7 Lekkie ściany</w:t>
      </w:r>
      <w:r>
        <w:rPr>
          <w:spacing w:val="-2"/>
          <w:sz w:val="20"/>
        </w:rPr>
        <w:t xml:space="preserve"> </w:t>
      </w:r>
      <w:r>
        <w:rPr>
          <w:sz w:val="20"/>
        </w:rPr>
        <w:t>działowe, wydanie ITB – 2017 rok.</w:t>
      </w:r>
    </w:p>
    <w:p w14:paraId="7FE7D8D4" w14:textId="77777777" w:rsidR="00DA6D21" w:rsidRDefault="00DA6D21" w:rsidP="00DA6D21">
      <w:pPr>
        <w:pStyle w:val="Akapitzlist"/>
        <w:numPr>
          <w:ilvl w:val="0"/>
          <w:numId w:val="116"/>
        </w:numPr>
        <w:tabs>
          <w:tab w:val="left" w:pos="590"/>
        </w:tabs>
        <w:ind w:left="589" w:hanging="123"/>
        <w:rPr>
          <w:spacing w:val="-2"/>
          <w:sz w:val="20"/>
        </w:rPr>
        <w:sectPr w:rsidR="00DA6D21" w:rsidSect="00DA6D21">
          <w:pgSz w:w="11910" w:h="16840"/>
          <w:pgMar w:top="640" w:right="900" w:bottom="720" w:left="780" w:header="0" w:footer="504" w:gutter="0"/>
          <w:cols w:space="708"/>
        </w:sectPr>
      </w:pPr>
      <w:r w:rsidRPr="00EA19F2">
        <w:rPr>
          <w:sz w:val="20"/>
        </w:rPr>
        <w:t>Aprobaty</w:t>
      </w:r>
      <w:r w:rsidRPr="00EA19F2">
        <w:rPr>
          <w:spacing w:val="-10"/>
          <w:sz w:val="20"/>
        </w:rPr>
        <w:t xml:space="preserve"> </w:t>
      </w:r>
      <w:r w:rsidRPr="00EA19F2">
        <w:rPr>
          <w:sz w:val="20"/>
        </w:rPr>
        <w:t>techniczne</w:t>
      </w:r>
      <w:r w:rsidRPr="00EA19F2">
        <w:rPr>
          <w:spacing w:val="-6"/>
          <w:sz w:val="20"/>
        </w:rPr>
        <w:t xml:space="preserve"> </w:t>
      </w:r>
      <w:r w:rsidRPr="00EA19F2">
        <w:rPr>
          <w:sz w:val="20"/>
        </w:rPr>
        <w:t>producentów</w:t>
      </w:r>
      <w:r w:rsidRPr="00EA19F2">
        <w:rPr>
          <w:spacing w:val="-9"/>
          <w:sz w:val="20"/>
        </w:rPr>
        <w:t xml:space="preserve"> </w:t>
      </w:r>
      <w:r w:rsidRPr="00EA19F2">
        <w:rPr>
          <w:sz w:val="20"/>
        </w:rPr>
        <w:t>/</w:t>
      </w:r>
      <w:r w:rsidRPr="00EA19F2">
        <w:rPr>
          <w:spacing w:val="-10"/>
          <w:sz w:val="20"/>
        </w:rPr>
        <w:t xml:space="preserve"> </w:t>
      </w:r>
      <w:r w:rsidRPr="00EA19F2">
        <w:rPr>
          <w:sz w:val="20"/>
        </w:rPr>
        <w:t>dostawców</w:t>
      </w:r>
      <w:r w:rsidRPr="00EA19F2">
        <w:rPr>
          <w:spacing w:val="-8"/>
          <w:sz w:val="20"/>
        </w:rPr>
        <w:t xml:space="preserve"> </w:t>
      </w:r>
      <w:r w:rsidRPr="00EA19F2">
        <w:rPr>
          <w:sz w:val="20"/>
        </w:rPr>
        <w:t>płyt</w:t>
      </w:r>
      <w:r w:rsidRPr="00EA19F2">
        <w:rPr>
          <w:spacing w:val="-10"/>
          <w:sz w:val="20"/>
        </w:rPr>
        <w:t xml:space="preserve"> </w:t>
      </w:r>
      <w:r w:rsidRPr="00EA19F2">
        <w:rPr>
          <w:sz w:val="20"/>
        </w:rPr>
        <w:t>gipsowo-</w:t>
      </w:r>
      <w:r w:rsidRPr="00EA19F2">
        <w:rPr>
          <w:spacing w:val="-2"/>
          <w:sz w:val="20"/>
        </w:rPr>
        <w:t>kartonowych.</w:t>
      </w:r>
    </w:p>
    <w:p w14:paraId="7873376E" w14:textId="77777777" w:rsidR="009F15D9" w:rsidRPr="0071077A" w:rsidRDefault="009F15D9" w:rsidP="0071077A">
      <w:pPr>
        <w:tabs>
          <w:tab w:val="left" w:pos="590"/>
        </w:tabs>
        <w:rPr>
          <w:sz w:val="20"/>
        </w:rPr>
      </w:pPr>
    </w:p>
    <w:p w14:paraId="7D233BF4" w14:textId="1384D5D2" w:rsidR="009F15D9" w:rsidRDefault="00EF254F" w:rsidP="00EF254F">
      <w:pPr>
        <w:pStyle w:val="Nagwek1"/>
        <w:ind w:left="476" w:right="1344"/>
        <w:jc w:val="left"/>
      </w:pPr>
      <w:bookmarkStart w:id="20" w:name="_Toc180067096"/>
      <w:r>
        <w:t>S-0</w:t>
      </w:r>
      <w:r w:rsidR="0071077A">
        <w:t>8</w:t>
      </w:r>
      <w:r>
        <w:t>a</w:t>
      </w:r>
      <w:r>
        <w:rPr>
          <w:spacing w:val="-6"/>
        </w:rPr>
        <w:t xml:space="preserve"> </w:t>
      </w:r>
      <w:r>
        <w:rPr>
          <w:spacing w:val="-2"/>
        </w:rPr>
        <w:t>TYNKOWANIE</w:t>
      </w:r>
      <w:bookmarkEnd w:id="20"/>
    </w:p>
    <w:p w14:paraId="4BC00131" w14:textId="77777777" w:rsidR="009F15D9" w:rsidRDefault="009F15D9">
      <w:pPr>
        <w:pStyle w:val="Tekstpodstawowy"/>
        <w:spacing w:before="1"/>
        <w:ind w:left="0"/>
        <w:rPr>
          <w:b/>
          <w:sz w:val="31"/>
        </w:rPr>
      </w:pPr>
    </w:p>
    <w:p w14:paraId="1FFA90E4" w14:textId="77777777" w:rsidR="009F15D9" w:rsidRDefault="00000000">
      <w:pPr>
        <w:pStyle w:val="Tekstpodstawowy"/>
      </w:pPr>
      <w:r>
        <w:t>Kod</w:t>
      </w:r>
      <w:r>
        <w:rPr>
          <w:spacing w:val="-6"/>
        </w:rPr>
        <w:t xml:space="preserve"> </w:t>
      </w:r>
      <w:r>
        <w:t>CPV:</w:t>
      </w:r>
      <w:r>
        <w:rPr>
          <w:spacing w:val="-6"/>
        </w:rPr>
        <w:t xml:space="preserve"> </w:t>
      </w:r>
      <w:r>
        <w:t>45410000-4</w:t>
      </w:r>
      <w:r>
        <w:rPr>
          <w:spacing w:val="-8"/>
        </w:rPr>
        <w:t xml:space="preserve"> </w:t>
      </w:r>
      <w:r>
        <w:t>-</w:t>
      </w:r>
      <w:r>
        <w:rPr>
          <w:spacing w:val="-4"/>
        </w:rPr>
        <w:t xml:space="preserve"> </w:t>
      </w:r>
      <w:r>
        <w:rPr>
          <w:spacing w:val="-2"/>
        </w:rPr>
        <w:t>Tynkowanie</w:t>
      </w:r>
    </w:p>
    <w:p w14:paraId="6A95375E" w14:textId="77777777" w:rsidR="009F15D9" w:rsidRDefault="009F15D9">
      <w:pPr>
        <w:pStyle w:val="Tekstpodstawowy"/>
        <w:spacing w:before="8"/>
        <w:ind w:left="0"/>
        <w:rPr>
          <w:sz w:val="19"/>
        </w:rPr>
      </w:pPr>
    </w:p>
    <w:p w14:paraId="797A085B" w14:textId="77777777" w:rsidR="009F15D9" w:rsidRDefault="00000000">
      <w:pPr>
        <w:pStyle w:val="Nagwek2"/>
        <w:spacing w:before="0"/>
        <w:ind w:left="921"/>
      </w:pPr>
      <w:r>
        <w:rPr>
          <w:noProof/>
        </w:rPr>
        <w:drawing>
          <wp:anchor distT="0" distB="0" distL="0" distR="0" simplePos="0" relativeHeight="15742976" behindDoc="0" locked="0" layoutInCell="1" allowOverlap="1" wp14:anchorId="2288A847" wp14:editId="6FAC839B">
            <wp:simplePos x="0" y="0"/>
            <wp:positionH relativeFrom="page">
              <wp:posOffset>798575</wp:posOffset>
            </wp:positionH>
            <wp:positionV relativeFrom="paragraph">
              <wp:posOffset>28649</wp:posOffset>
            </wp:positionV>
            <wp:extent cx="115824" cy="118872"/>
            <wp:effectExtent l="0" t="0" r="0" b="0"/>
            <wp:wrapNone/>
            <wp:docPr id="18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17.png"/>
                    <pic:cNvPicPr/>
                  </pic:nvPicPr>
                  <pic:blipFill>
                    <a:blip r:embed="rId23" cstate="print"/>
                    <a:stretch>
                      <a:fillRect/>
                    </a:stretch>
                  </pic:blipFill>
                  <pic:spPr>
                    <a:xfrm>
                      <a:off x="0" y="0"/>
                      <a:ext cx="115824" cy="118872"/>
                    </a:xfrm>
                    <a:prstGeom prst="rect">
                      <a:avLst/>
                    </a:prstGeom>
                  </pic:spPr>
                </pic:pic>
              </a:graphicData>
            </a:graphic>
          </wp:anchor>
        </w:drawing>
      </w:r>
      <w:r>
        <w:rPr>
          <w:spacing w:val="-2"/>
        </w:rPr>
        <w:t>WSTĘP</w:t>
      </w:r>
    </w:p>
    <w:p w14:paraId="599F8AE3" w14:textId="77777777" w:rsidR="009F15D9" w:rsidRPr="00CF2675" w:rsidRDefault="00000000">
      <w:pPr>
        <w:pStyle w:val="Nagwek3"/>
        <w:numPr>
          <w:ilvl w:val="1"/>
          <w:numId w:val="49"/>
        </w:numPr>
        <w:tabs>
          <w:tab w:val="left" w:pos="1091"/>
          <w:tab w:val="left" w:pos="1093"/>
        </w:tabs>
        <w:spacing w:before="56"/>
        <w:ind w:hanging="626"/>
        <w:rPr>
          <w:sz w:val="20"/>
          <w:szCs w:val="20"/>
        </w:rPr>
      </w:pPr>
      <w:r w:rsidRPr="00CF2675">
        <w:rPr>
          <w:sz w:val="20"/>
          <w:szCs w:val="20"/>
        </w:rPr>
        <w:t>Nazwa</w:t>
      </w:r>
      <w:r w:rsidRPr="00CF2675">
        <w:rPr>
          <w:spacing w:val="-2"/>
          <w:sz w:val="20"/>
          <w:szCs w:val="20"/>
        </w:rPr>
        <w:t xml:space="preserve"> </w:t>
      </w:r>
      <w:r w:rsidRPr="00CF2675">
        <w:rPr>
          <w:sz w:val="20"/>
          <w:szCs w:val="20"/>
        </w:rPr>
        <w:t>nadana</w:t>
      </w:r>
      <w:r w:rsidRPr="00CF2675">
        <w:rPr>
          <w:spacing w:val="-1"/>
          <w:sz w:val="20"/>
          <w:szCs w:val="20"/>
        </w:rPr>
        <w:t xml:space="preserve"> </w:t>
      </w:r>
      <w:r w:rsidRPr="00CF2675">
        <w:rPr>
          <w:sz w:val="20"/>
          <w:szCs w:val="20"/>
        </w:rPr>
        <w:t>zamówieniu</w:t>
      </w:r>
      <w:r w:rsidRPr="00CF2675">
        <w:rPr>
          <w:spacing w:val="-1"/>
          <w:sz w:val="20"/>
          <w:szCs w:val="20"/>
        </w:rPr>
        <w:t xml:space="preserve"> </w:t>
      </w:r>
      <w:r w:rsidRPr="00CF2675">
        <w:rPr>
          <w:sz w:val="20"/>
          <w:szCs w:val="20"/>
        </w:rPr>
        <w:t>przez</w:t>
      </w:r>
      <w:r w:rsidRPr="00CF2675">
        <w:rPr>
          <w:spacing w:val="-1"/>
          <w:sz w:val="20"/>
          <w:szCs w:val="20"/>
        </w:rPr>
        <w:t xml:space="preserve"> </w:t>
      </w:r>
      <w:r w:rsidRPr="00CF2675">
        <w:rPr>
          <w:spacing w:val="-2"/>
          <w:sz w:val="20"/>
          <w:szCs w:val="20"/>
        </w:rPr>
        <w:t>zamawiającego:</w:t>
      </w:r>
    </w:p>
    <w:p w14:paraId="5CAFAB09" w14:textId="77777777" w:rsidR="0093252A" w:rsidRDefault="0093252A" w:rsidP="0093252A">
      <w:pPr>
        <w:pStyle w:val="Tekstpodstawowy"/>
        <w:spacing w:before="57"/>
        <w:ind w:left="466"/>
        <w:jc w:val="both"/>
      </w:pPr>
      <w:r>
        <w:t>Remont i modernizacja pomieszczeń w budynku Wojewódzkiej Komendy Policji</w:t>
      </w:r>
    </w:p>
    <w:p w14:paraId="0C8C09C5" w14:textId="77777777" w:rsidR="009F15D9" w:rsidRDefault="009F15D9">
      <w:pPr>
        <w:pStyle w:val="Tekstpodstawowy"/>
        <w:spacing w:before="10"/>
        <w:ind w:left="0"/>
        <w:rPr>
          <w:sz w:val="27"/>
        </w:rPr>
      </w:pPr>
    </w:p>
    <w:p w14:paraId="735F8EAC" w14:textId="1AC22F89" w:rsidR="009F15D9" w:rsidRPr="00CF2675" w:rsidRDefault="00000000">
      <w:pPr>
        <w:pStyle w:val="Nagwek3"/>
        <w:numPr>
          <w:ilvl w:val="1"/>
          <w:numId w:val="49"/>
        </w:numPr>
        <w:tabs>
          <w:tab w:val="left" w:pos="1091"/>
          <w:tab w:val="left" w:pos="1093"/>
        </w:tabs>
        <w:ind w:hanging="626"/>
        <w:rPr>
          <w:sz w:val="20"/>
          <w:szCs w:val="20"/>
        </w:rPr>
      </w:pPr>
      <w:r w:rsidRPr="00CF2675">
        <w:rPr>
          <w:sz w:val="20"/>
          <w:szCs w:val="20"/>
        </w:rPr>
        <w:t>Przedmiot</w:t>
      </w:r>
      <w:r w:rsidRPr="00CF2675">
        <w:rPr>
          <w:spacing w:val="2"/>
          <w:sz w:val="20"/>
          <w:szCs w:val="20"/>
        </w:rPr>
        <w:t xml:space="preserve"> </w:t>
      </w:r>
      <w:r w:rsidRPr="00CF2675">
        <w:rPr>
          <w:spacing w:val="-5"/>
          <w:sz w:val="20"/>
          <w:szCs w:val="20"/>
        </w:rPr>
        <w:t>ST</w:t>
      </w:r>
    </w:p>
    <w:p w14:paraId="33F160F5" w14:textId="77777777" w:rsidR="009F15D9" w:rsidRDefault="00000000">
      <w:pPr>
        <w:pStyle w:val="Akapitzlist"/>
        <w:numPr>
          <w:ilvl w:val="2"/>
          <w:numId w:val="49"/>
        </w:numPr>
        <w:tabs>
          <w:tab w:val="left" w:pos="1022"/>
        </w:tabs>
        <w:spacing w:before="57"/>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4E21763D" w14:textId="7F9913BB" w:rsidR="009F15D9" w:rsidRDefault="00000000">
      <w:pPr>
        <w:pStyle w:val="Tekstpodstawowy"/>
        <w:tabs>
          <w:tab w:val="left" w:pos="3302"/>
        </w:tabs>
        <w:spacing w:before="46"/>
        <w:rPr>
          <w:w w:val="95"/>
        </w:rPr>
      </w:pPr>
      <w:r>
        <w:rPr>
          <w:spacing w:val="-2"/>
        </w:rPr>
        <w:t>Rodzaj:</w:t>
      </w:r>
      <w:r>
        <w:tab/>
      </w:r>
      <w:r w:rsidR="0093252A">
        <w:rPr>
          <w:w w:val="95"/>
        </w:rPr>
        <w:t>REMONT I MODERNIZACJA POMIESZCZEŃ</w:t>
      </w:r>
    </w:p>
    <w:p w14:paraId="6254784C" w14:textId="6337BBA2" w:rsidR="0093252A" w:rsidRDefault="0093252A">
      <w:pPr>
        <w:pStyle w:val="Tekstpodstawowy"/>
        <w:tabs>
          <w:tab w:val="left" w:pos="3302"/>
        </w:tabs>
        <w:spacing w:before="46"/>
      </w:pPr>
      <w:r>
        <w:rPr>
          <w:w w:val="95"/>
        </w:rPr>
        <w:tab/>
        <w:t>W BUDYNKU WOJEWÓDZKIEJ KOMENDY POLICJI</w:t>
      </w:r>
    </w:p>
    <w:p w14:paraId="647F77B9" w14:textId="77777777" w:rsidR="0093252A" w:rsidRDefault="00000000" w:rsidP="0093252A">
      <w:pPr>
        <w:pStyle w:val="Tekstpodstawowy"/>
        <w:tabs>
          <w:tab w:val="right" w:pos="3903"/>
        </w:tabs>
        <w:spacing w:before="277"/>
      </w:pPr>
      <w:r>
        <w:t>Adres</w:t>
      </w:r>
      <w:r>
        <w:rPr>
          <w:spacing w:val="-8"/>
        </w:rPr>
        <w:t xml:space="preserve"> </w:t>
      </w:r>
      <w:r>
        <w:rPr>
          <w:spacing w:val="-2"/>
        </w:rPr>
        <w:t>przedsięwzięcia:</w:t>
      </w:r>
      <w:r w:rsidR="006C6D8F">
        <w:rPr>
          <w:spacing w:val="-2"/>
        </w:rPr>
        <w:t xml:space="preserve">              </w:t>
      </w:r>
      <w:r>
        <w:rPr>
          <w:rFonts w:ascii="Times New Roman" w:hAnsi="Times New Roman"/>
        </w:rPr>
        <w:tab/>
      </w:r>
      <w:r w:rsidR="000A00F7">
        <w:rPr>
          <w:rFonts w:ascii="Times New Roman" w:hAnsi="Times New Roman"/>
        </w:rPr>
        <w:t xml:space="preserve"> </w:t>
      </w:r>
      <w:r w:rsidR="0093252A">
        <w:t>50</w:t>
      </w:r>
      <w:r w:rsidR="0093252A" w:rsidRPr="00457B14">
        <w:t>-</w:t>
      </w:r>
      <w:r w:rsidR="0093252A">
        <w:t>040 WROCŁAW, ul. PODWALE 31/32</w:t>
      </w:r>
    </w:p>
    <w:p w14:paraId="0247C97C" w14:textId="26A65178" w:rsidR="009F15D9" w:rsidRDefault="00000000" w:rsidP="0093252A">
      <w:pPr>
        <w:pStyle w:val="Tekstpodstawowy"/>
        <w:tabs>
          <w:tab w:val="right" w:pos="3903"/>
        </w:tabs>
        <w:spacing w:before="277"/>
      </w:pPr>
      <w:r>
        <w:t xml:space="preserve">Przedmiotem niniejszej standardowej specyfikacji technicznej (ST) są wymagania ogólne dotyczące wykonania i odbioru robót związanych z </w:t>
      </w:r>
      <w:r w:rsidR="0093252A">
        <w:t>remontem</w:t>
      </w:r>
      <w:r>
        <w:t xml:space="preserve"> budynk</w:t>
      </w:r>
      <w:r w:rsidR="0093252A">
        <w:t>u</w:t>
      </w:r>
      <w:r>
        <w:t>.</w:t>
      </w:r>
    </w:p>
    <w:p w14:paraId="17094821" w14:textId="77777777" w:rsidR="009F15D9" w:rsidRDefault="009F15D9">
      <w:pPr>
        <w:pStyle w:val="Tekstpodstawowy"/>
        <w:ind w:left="0"/>
        <w:rPr>
          <w:sz w:val="24"/>
        </w:rPr>
      </w:pPr>
    </w:p>
    <w:p w14:paraId="5A20E8AA" w14:textId="77777777" w:rsidR="009F15D9" w:rsidRDefault="00000000">
      <w:pPr>
        <w:pStyle w:val="Akapitzlist"/>
        <w:numPr>
          <w:ilvl w:val="2"/>
          <w:numId w:val="49"/>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3B8AA7F6" w14:textId="06B88585" w:rsidR="009F15D9" w:rsidRDefault="00000000" w:rsidP="0093252A">
      <w:pPr>
        <w:pStyle w:val="Akapitzlist"/>
        <w:numPr>
          <w:ilvl w:val="0"/>
          <w:numId w:val="202"/>
        </w:numPr>
        <w:tabs>
          <w:tab w:val="left" w:pos="701"/>
          <w:tab w:val="left" w:pos="3302"/>
        </w:tabs>
        <w:spacing w:before="46"/>
      </w:pPr>
      <w:r>
        <w:rPr>
          <w:spacing w:val="-2"/>
          <w:sz w:val="20"/>
        </w:rPr>
        <w:t>Zamawiający:</w:t>
      </w:r>
      <w:r>
        <w:rPr>
          <w:sz w:val="20"/>
        </w:rPr>
        <w:tab/>
      </w:r>
      <w:r w:rsidR="0093252A">
        <w:rPr>
          <w:sz w:val="20"/>
          <w:szCs w:val="20"/>
        </w:rPr>
        <w:t>Wojewódzka Komenda Policji</w:t>
      </w:r>
      <w:r w:rsidRPr="0093252A">
        <w:rPr>
          <w:spacing w:val="-4"/>
          <w:sz w:val="20"/>
          <w:szCs w:val="20"/>
        </w:rPr>
        <w:t>.</w:t>
      </w:r>
    </w:p>
    <w:p w14:paraId="515A58EA" w14:textId="77777777" w:rsidR="009F15D9" w:rsidRDefault="009F15D9">
      <w:pPr>
        <w:pStyle w:val="Tekstpodstawowy"/>
        <w:spacing w:before="5"/>
        <w:ind w:left="0"/>
        <w:rPr>
          <w:sz w:val="28"/>
        </w:rPr>
      </w:pPr>
    </w:p>
    <w:p w14:paraId="1211ECF7" w14:textId="77777777" w:rsidR="009F15D9" w:rsidRDefault="00000000" w:rsidP="0093252A">
      <w:pPr>
        <w:pStyle w:val="Akapitzlist"/>
        <w:numPr>
          <w:ilvl w:val="0"/>
          <w:numId w:val="202"/>
        </w:numPr>
        <w:tabs>
          <w:tab w:val="left" w:pos="701"/>
        </w:tabs>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54BC7F0B" w14:textId="77777777" w:rsidR="009F15D9" w:rsidRDefault="009F15D9">
      <w:pPr>
        <w:pStyle w:val="Tekstpodstawowy"/>
        <w:spacing w:before="10"/>
        <w:ind w:left="0"/>
        <w:rPr>
          <w:sz w:val="27"/>
        </w:rPr>
      </w:pPr>
    </w:p>
    <w:p w14:paraId="5E62B57E" w14:textId="20542ADB" w:rsidR="009F15D9" w:rsidRPr="0093252A" w:rsidRDefault="00000000">
      <w:pPr>
        <w:pStyle w:val="Nagwek3"/>
        <w:numPr>
          <w:ilvl w:val="1"/>
          <w:numId w:val="49"/>
        </w:numPr>
        <w:tabs>
          <w:tab w:val="left" w:pos="1091"/>
          <w:tab w:val="left" w:pos="1093"/>
        </w:tabs>
        <w:ind w:hanging="626"/>
        <w:rPr>
          <w:sz w:val="20"/>
          <w:szCs w:val="20"/>
        </w:rPr>
      </w:pPr>
      <w:r w:rsidRPr="0093252A">
        <w:rPr>
          <w:sz w:val="20"/>
          <w:szCs w:val="20"/>
        </w:rPr>
        <w:t>Zakres</w:t>
      </w:r>
      <w:r w:rsidRPr="0093252A">
        <w:rPr>
          <w:spacing w:val="-4"/>
          <w:sz w:val="20"/>
          <w:szCs w:val="20"/>
        </w:rPr>
        <w:t xml:space="preserve"> </w:t>
      </w:r>
      <w:r w:rsidRPr="0093252A">
        <w:rPr>
          <w:sz w:val="20"/>
          <w:szCs w:val="20"/>
        </w:rPr>
        <w:t>stosowania</w:t>
      </w:r>
      <w:r w:rsidRPr="0093252A">
        <w:rPr>
          <w:spacing w:val="-2"/>
          <w:sz w:val="20"/>
          <w:szCs w:val="20"/>
        </w:rPr>
        <w:t xml:space="preserve"> </w:t>
      </w:r>
      <w:r w:rsidRPr="0093252A">
        <w:rPr>
          <w:spacing w:val="-5"/>
          <w:sz w:val="20"/>
          <w:szCs w:val="20"/>
        </w:rPr>
        <w:t>ST</w:t>
      </w:r>
    </w:p>
    <w:p w14:paraId="0BD97D37" w14:textId="0F5739E1" w:rsidR="009F15D9" w:rsidRDefault="00000000">
      <w:pPr>
        <w:pStyle w:val="Tekstpodstawowy"/>
        <w:spacing w:before="57" w:line="288" w:lineRule="auto"/>
        <w:ind w:right="341"/>
        <w:jc w:val="both"/>
      </w:pPr>
      <w:r>
        <w:t>Specyfikacja</w:t>
      </w:r>
      <w:r>
        <w:rPr>
          <w:spacing w:val="-1"/>
        </w:rPr>
        <w:t xml:space="preserve"> </w:t>
      </w:r>
      <w:r>
        <w:t>techniczna (ST) stosowan</w:t>
      </w:r>
      <w:r w:rsidR="0093252A">
        <w:t>a</w:t>
      </w:r>
      <w:r>
        <w:t xml:space="preserve"> j</w:t>
      </w:r>
      <w:r w:rsidR="0093252A">
        <w:t>est</w:t>
      </w:r>
      <w:r>
        <w:t xml:space="preserve"> dokument przetargowy i kontraktowy przy zlecaniu i realizacji robót wymienionych w pkt. </w:t>
      </w:r>
      <w:r>
        <w:rPr>
          <w:spacing w:val="-4"/>
        </w:rPr>
        <w:t>1.1.</w:t>
      </w:r>
    </w:p>
    <w:p w14:paraId="31A563AC" w14:textId="77777777" w:rsidR="009F15D9" w:rsidRDefault="00000000">
      <w:pPr>
        <w:pStyle w:val="Tekstpodstawowy"/>
        <w:spacing w:line="288" w:lineRule="auto"/>
        <w:ind w:right="342"/>
        <w:jc w:val="both"/>
      </w:pPr>
      <w:r>
        <w:t>Odstępstwa od wymagań podanych w niniejszej specyfikacji mogą mieć miejsce tylko w przypadkach prostych robót o niewielkim znaczeniu, dla których istnieje pewność, że podstawowe wymagania będą spełnione</w:t>
      </w:r>
      <w:r>
        <w:rPr>
          <w:spacing w:val="-10"/>
        </w:rPr>
        <w:t xml:space="preserve"> </w:t>
      </w:r>
      <w:r>
        <w:t>przy</w:t>
      </w:r>
      <w:r>
        <w:rPr>
          <w:spacing w:val="-11"/>
        </w:rPr>
        <w:t xml:space="preserve"> </w:t>
      </w:r>
      <w:r>
        <w:t>zastosowaniu</w:t>
      </w:r>
      <w:r>
        <w:rPr>
          <w:spacing w:val="-10"/>
        </w:rPr>
        <w:t xml:space="preserve"> </w:t>
      </w:r>
      <w:r>
        <w:t>metod</w:t>
      </w:r>
      <w:r>
        <w:rPr>
          <w:spacing w:val="-8"/>
        </w:rPr>
        <w:t xml:space="preserve"> </w:t>
      </w:r>
      <w:r>
        <w:t>wykonania</w:t>
      </w:r>
      <w:r>
        <w:rPr>
          <w:spacing w:val="-8"/>
        </w:rPr>
        <w:t xml:space="preserve"> </w:t>
      </w:r>
      <w:r>
        <w:t>wynikających</w:t>
      </w:r>
      <w:r>
        <w:rPr>
          <w:spacing w:val="-8"/>
        </w:rPr>
        <w:t xml:space="preserve"> </w:t>
      </w:r>
      <w:r>
        <w:t>z</w:t>
      </w:r>
      <w:r>
        <w:rPr>
          <w:spacing w:val="-9"/>
        </w:rPr>
        <w:t xml:space="preserve"> </w:t>
      </w:r>
      <w:r>
        <w:t>doświadczenia</w:t>
      </w:r>
      <w:r>
        <w:rPr>
          <w:spacing w:val="-5"/>
        </w:rPr>
        <w:t xml:space="preserve"> </w:t>
      </w:r>
      <w:r>
        <w:t>oraz</w:t>
      </w:r>
      <w:r>
        <w:rPr>
          <w:spacing w:val="-7"/>
        </w:rPr>
        <w:t xml:space="preserve"> </w:t>
      </w:r>
      <w:r>
        <w:t>uznanych</w:t>
      </w:r>
      <w:r>
        <w:rPr>
          <w:spacing w:val="-10"/>
        </w:rPr>
        <w:t xml:space="preserve"> </w:t>
      </w:r>
      <w:r>
        <w:t>reguł</w:t>
      </w:r>
      <w:r>
        <w:rPr>
          <w:spacing w:val="-9"/>
        </w:rPr>
        <w:t xml:space="preserve"> </w:t>
      </w:r>
      <w:r>
        <w:t>i</w:t>
      </w:r>
      <w:r>
        <w:rPr>
          <w:spacing w:val="-6"/>
        </w:rPr>
        <w:t xml:space="preserve"> </w:t>
      </w:r>
      <w:r>
        <w:t>zasad sztuki budowlanej oraz przy uwzględnieniu przepisów bhp.</w:t>
      </w:r>
    </w:p>
    <w:p w14:paraId="30ED9C45" w14:textId="77777777" w:rsidR="009F15D9" w:rsidRDefault="009F15D9">
      <w:pPr>
        <w:pStyle w:val="Tekstpodstawowy"/>
        <w:spacing w:before="10"/>
        <w:ind w:left="0"/>
        <w:rPr>
          <w:sz w:val="23"/>
        </w:rPr>
      </w:pPr>
    </w:p>
    <w:p w14:paraId="2690D44A" w14:textId="57FCDD49" w:rsidR="009F15D9" w:rsidRPr="0093252A" w:rsidRDefault="00000000">
      <w:pPr>
        <w:pStyle w:val="Nagwek3"/>
        <w:numPr>
          <w:ilvl w:val="1"/>
          <w:numId w:val="49"/>
        </w:numPr>
        <w:tabs>
          <w:tab w:val="left" w:pos="1091"/>
          <w:tab w:val="left" w:pos="1093"/>
        </w:tabs>
        <w:ind w:hanging="626"/>
        <w:rPr>
          <w:sz w:val="20"/>
          <w:szCs w:val="20"/>
        </w:rPr>
      </w:pPr>
      <w:r w:rsidRPr="0093252A">
        <w:rPr>
          <w:sz w:val="20"/>
          <w:szCs w:val="20"/>
        </w:rPr>
        <w:t>Przedmiot</w:t>
      </w:r>
      <w:r w:rsidRPr="0093252A">
        <w:rPr>
          <w:spacing w:val="-4"/>
          <w:sz w:val="20"/>
          <w:szCs w:val="20"/>
        </w:rPr>
        <w:t xml:space="preserve"> </w:t>
      </w:r>
      <w:r w:rsidRPr="0093252A">
        <w:rPr>
          <w:sz w:val="20"/>
          <w:szCs w:val="20"/>
        </w:rPr>
        <w:t>i</w:t>
      </w:r>
      <w:r w:rsidRPr="0093252A">
        <w:rPr>
          <w:spacing w:val="-2"/>
          <w:sz w:val="20"/>
          <w:szCs w:val="20"/>
        </w:rPr>
        <w:t xml:space="preserve"> </w:t>
      </w:r>
      <w:r w:rsidRPr="0093252A">
        <w:rPr>
          <w:sz w:val="20"/>
          <w:szCs w:val="20"/>
        </w:rPr>
        <w:t>zakres</w:t>
      </w:r>
      <w:r w:rsidRPr="0093252A">
        <w:rPr>
          <w:spacing w:val="-1"/>
          <w:sz w:val="20"/>
          <w:szCs w:val="20"/>
        </w:rPr>
        <w:t xml:space="preserve"> </w:t>
      </w:r>
      <w:r w:rsidRPr="0093252A">
        <w:rPr>
          <w:sz w:val="20"/>
          <w:szCs w:val="20"/>
        </w:rPr>
        <w:t>robót</w:t>
      </w:r>
      <w:r w:rsidRPr="0093252A">
        <w:rPr>
          <w:spacing w:val="-2"/>
          <w:sz w:val="20"/>
          <w:szCs w:val="20"/>
        </w:rPr>
        <w:t xml:space="preserve"> </w:t>
      </w:r>
      <w:r w:rsidRPr="0093252A">
        <w:rPr>
          <w:sz w:val="20"/>
          <w:szCs w:val="20"/>
        </w:rPr>
        <w:t>objętych</w:t>
      </w:r>
      <w:r w:rsidRPr="0093252A">
        <w:rPr>
          <w:spacing w:val="1"/>
          <w:sz w:val="20"/>
          <w:szCs w:val="20"/>
        </w:rPr>
        <w:t xml:space="preserve"> </w:t>
      </w:r>
      <w:r w:rsidRPr="0093252A">
        <w:rPr>
          <w:spacing w:val="-5"/>
          <w:sz w:val="20"/>
          <w:szCs w:val="20"/>
        </w:rPr>
        <w:t>ST</w:t>
      </w:r>
    </w:p>
    <w:p w14:paraId="1D2CF0D4" w14:textId="77777777" w:rsidR="009F15D9" w:rsidRDefault="00000000">
      <w:pPr>
        <w:pStyle w:val="Tekstpodstawowy"/>
        <w:spacing w:before="57" w:line="288" w:lineRule="auto"/>
      </w:pPr>
      <w:r>
        <w:t>Specyfikacja</w:t>
      </w:r>
      <w:r>
        <w:rPr>
          <w:spacing w:val="29"/>
        </w:rPr>
        <w:t xml:space="preserve"> </w:t>
      </w:r>
      <w:r>
        <w:t>dotyczy</w:t>
      </w:r>
      <w:r>
        <w:rPr>
          <w:spacing w:val="28"/>
        </w:rPr>
        <w:t xml:space="preserve"> </w:t>
      </w:r>
      <w:r>
        <w:t>wykonania</w:t>
      </w:r>
      <w:r>
        <w:rPr>
          <w:spacing w:val="30"/>
        </w:rPr>
        <w:t xml:space="preserve"> </w:t>
      </w:r>
      <w:r>
        <w:t>tynków</w:t>
      </w:r>
      <w:r>
        <w:rPr>
          <w:spacing w:val="30"/>
        </w:rPr>
        <w:t xml:space="preserve"> </w:t>
      </w:r>
      <w:r>
        <w:t>zwykłych</w:t>
      </w:r>
      <w:r>
        <w:rPr>
          <w:spacing w:val="31"/>
        </w:rPr>
        <w:t xml:space="preserve"> </w:t>
      </w:r>
      <w:r>
        <w:t>wewnętrznych</w:t>
      </w:r>
      <w:r>
        <w:rPr>
          <w:spacing w:val="31"/>
        </w:rPr>
        <w:t xml:space="preserve"> </w:t>
      </w:r>
      <w:r>
        <w:t>w</w:t>
      </w:r>
      <w:r>
        <w:rPr>
          <w:spacing w:val="28"/>
        </w:rPr>
        <w:t xml:space="preserve"> </w:t>
      </w:r>
      <w:r>
        <w:t>obiektach</w:t>
      </w:r>
      <w:r>
        <w:rPr>
          <w:spacing w:val="29"/>
        </w:rPr>
        <w:t xml:space="preserve"> </w:t>
      </w:r>
      <w:r>
        <w:t>kubaturowych</w:t>
      </w:r>
      <w:r>
        <w:rPr>
          <w:spacing w:val="29"/>
        </w:rPr>
        <w:t xml:space="preserve"> </w:t>
      </w:r>
      <w:r>
        <w:t>i</w:t>
      </w:r>
      <w:r>
        <w:rPr>
          <w:spacing w:val="28"/>
        </w:rPr>
        <w:t xml:space="preserve"> </w:t>
      </w:r>
      <w:r>
        <w:t>obejmuje wykonanie następujących czynności:</w:t>
      </w:r>
    </w:p>
    <w:p w14:paraId="601FB59A" w14:textId="77777777" w:rsidR="009F15D9" w:rsidRDefault="00000000">
      <w:pPr>
        <w:pStyle w:val="Akapitzlist"/>
        <w:numPr>
          <w:ilvl w:val="0"/>
          <w:numId w:val="96"/>
        </w:numPr>
        <w:tabs>
          <w:tab w:val="left" w:pos="633"/>
        </w:tabs>
        <w:ind w:left="632" w:hanging="166"/>
        <w:rPr>
          <w:sz w:val="20"/>
        </w:rPr>
      </w:pPr>
      <w:r>
        <w:rPr>
          <w:w w:val="95"/>
          <w:sz w:val="20"/>
        </w:rPr>
        <w:t>przygotowanie</w:t>
      </w:r>
      <w:r>
        <w:rPr>
          <w:spacing w:val="51"/>
          <w:sz w:val="20"/>
        </w:rPr>
        <w:t xml:space="preserve"> </w:t>
      </w:r>
      <w:r>
        <w:rPr>
          <w:spacing w:val="-2"/>
          <w:sz w:val="20"/>
        </w:rPr>
        <w:t>podłoża,</w:t>
      </w:r>
    </w:p>
    <w:p w14:paraId="3B86C4D0" w14:textId="77777777" w:rsidR="009F15D9" w:rsidRDefault="00000000">
      <w:pPr>
        <w:pStyle w:val="Akapitzlist"/>
        <w:numPr>
          <w:ilvl w:val="0"/>
          <w:numId w:val="96"/>
        </w:numPr>
        <w:tabs>
          <w:tab w:val="left" w:pos="636"/>
        </w:tabs>
        <w:spacing w:before="46"/>
        <w:ind w:left="635" w:hanging="169"/>
        <w:rPr>
          <w:sz w:val="20"/>
        </w:rPr>
      </w:pPr>
      <w:r>
        <w:rPr>
          <w:sz w:val="20"/>
        </w:rPr>
        <w:t>wykonanie</w:t>
      </w:r>
      <w:r>
        <w:rPr>
          <w:spacing w:val="-8"/>
          <w:sz w:val="20"/>
        </w:rPr>
        <w:t xml:space="preserve"> </w:t>
      </w:r>
      <w:r>
        <w:rPr>
          <w:sz w:val="20"/>
        </w:rPr>
        <w:t>warstwy</w:t>
      </w:r>
      <w:r>
        <w:rPr>
          <w:spacing w:val="-10"/>
          <w:sz w:val="20"/>
        </w:rPr>
        <w:t xml:space="preserve"> </w:t>
      </w:r>
      <w:r>
        <w:rPr>
          <w:spacing w:val="-2"/>
          <w:sz w:val="20"/>
        </w:rPr>
        <w:t>wyrównawczej,</w:t>
      </w:r>
    </w:p>
    <w:p w14:paraId="3C3940AC" w14:textId="77777777" w:rsidR="009F15D9" w:rsidRDefault="00000000">
      <w:pPr>
        <w:pStyle w:val="Akapitzlist"/>
        <w:numPr>
          <w:ilvl w:val="0"/>
          <w:numId w:val="96"/>
        </w:numPr>
        <w:tabs>
          <w:tab w:val="left" w:pos="636"/>
        </w:tabs>
        <w:spacing w:before="46"/>
        <w:ind w:left="635" w:hanging="169"/>
        <w:rPr>
          <w:sz w:val="20"/>
        </w:rPr>
      </w:pPr>
      <w:r>
        <w:rPr>
          <w:sz w:val="20"/>
        </w:rPr>
        <w:t>wykonanie</w:t>
      </w:r>
      <w:r>
        <w:rPr>
          <w:spacing w:val="-7"/>
          <w:sz w:val="20"/>
        </w:rPr>
        <w:t xml:space="preserve"> </w:t>
      </w:r>
      <w:r>
        <w:rPr>
          <w:sz w:val="20"/>
        </w:rPr>
        <w:t>tynków</w:t>
      </w:r>
      <w:r>
        <w:rPr>
          <w:spacing w:val="-7"/>
          <w:sz w:val="20"/>
        </w:rPr>
        <w:t xml:space="preserve"> </w:t>
      </w:r>
      <w:r>
        <w:rPr>
          <w:sz w:val="20"/>
        </w:rPr>
        <w:t>zwykłych</w:t>
      </w:r>
      <w:r>
        <w:rPr>
          <w:spacing w:val="-8"/>
          <w:sz w:val="20"/>
        </w:rPr>
        <w:t xml:space="preserve"> </w:t>
      </w:r>
      <w:r>
        <w:rPr>
          <w:sz w:val="20"/>
        </w:rPr>
        <w:t>jedno-</w:t>
      </w:r>
      <w:r>
        <w:rPr>
          <w:spacing w:val="-4"/>
          <w:sz w:val="20"/>
        </w:rPr>
        <w:t xml:space="preserve"> </w:t>
      </w:r>
      <w:r>
        <w:rPr>
          <w:sz w:val="20"/>
        </w:rPr>
        <w:t>i</w:t>
      </w:r>
      <w:r>
        <w:rPr>
          <w:spacing w:val="-7"/>
          <w:sz w:val="20"/>
        </w:rPr>
        <w:t xml:space="preserve"> </w:t>
      </w:r>
      <w:r>
        <w:rPr>
          <w:spacing w:val="-2"/>
          <w:sz w:val="20"/>
        </w:rPr>
        <w:t>wielowarstwowych.</w:t>
      </w:r>
    </w:p>
    <w:p w14:paraId="7B72C98B" w14:textId="77777777" w:rsidR="009F15D9" w:rsidRDefault="00000000">
      <w:pPr>
        <w:pStyle w:val="Tekstpodstawowy"/>
        <w:spacing w:before="46" w:line="288" w:lineRule="auto"/>
        <w:ind w:right="344"/>
        <w:jc w:val="both"/>
      </w:pPr>
      <w:r>
        <w:t>Przedmiotem</w:t>
      </w:r>
      <w:r>
        <w:rPr>
          <w:spacing w:val="-8"/>
        </w:rPr>
        <w:t xml:space="preserve"> </w:t>
      </w:r>
      <w:r>
        <w:t>specyfikacji</w:t>
      </w:r>
      <w:r>
        <w:rPr>
          <w:spacing w:val="-13"/>
        </w:rPr>
        <w:t xml:space="preserve"> </w:t>
      </w:r>
      <w:r>
        <w:t>jest</w:t>
      </w:r>
      <w:r>
        <w:rPr>
          <w:spacing w:val="-13"/>
        </w:rPr>
        <w:t xml:space="preserve"> </w:t>
      </w:r>
      <w:r>
        <w:t>określenie</w:t>
      </w:r>
      <w:r>
        <w:rPr>
          <w:spacing w:val="-12"/>
        </w:rPr>
        <w:t xml:space="preserve"> </w:t>
      </w:r>
      <w:r>
        <w:t>wymagań</w:t>
      </w:r>
      <w:r>
        <w:rPr>
          <w:spacing w:val="-10"/>
        </w:rPr>
        <w:t xml:space="preserve"> </w:t>
      </w:r>
      <w:r>
        <w:t>odnośnie</w:t>
      </w:r>
      <w:r>
        <w:rPr>
          <w:spacing w:val="-12"/>
        </w:rPr>
        <w:t xml:space="preserve"> </w:t>
      </w:r>
      <w:r>
        <w:t>właściwości</w:t>
      </w:r>
      <w:r>
        <w:rPr>
          <w:spacing w:val="-13"/>
        </w:rPr>
        <w:t xml:space="preserve"> </w:t>
      </w:r>
      <w:r>
        <w:t>materiałów</w:t>
      </w:r>
      <w:r>
        <w:rPr>
          <w:spacing w:val="-11"/>
        </w:rPr>
        <w:t xml:space="preserve"> </w:t>
      </w:r>
      <w:r>
        <w:t>wykorzystywanych</w:t>
      </w:r>
      <w:r>
        <w:rPr>
          <w:spacing w:val="-14"/>
        </w:rPr>
        <w:t xml:space="preserve"> </w:t>
      </w:r>
      <w:r>
        <w:t>do robót tynkarskich, wymagań w zakresie robót przygotowawczych oraz wymagań dotyczących wykonania i odbiorów tynków zwykłych.</w:t>
      </w:r>
    </w:p>
    <w:p w14:paraId="7DAAC923" w14:textId="77777777" w:rsidR="009F15D9" w:rsidRDefault="009F15D9">
      <w:pPr>
        <w:pStyle w:val="Tekstpodstawowy"/>
        <w:spacing w:before="10"/>
        <w:ind w:left="0"/>
        <w:rPr>
          <w:sz w:val="23"/>
        </w:rPr>
      </w:pPr>
    </w:p>
    <w:p w14:paraId="1BF3366F" w14:textId="77777777" w:rsidR="009F15D9" w:rsidRPr="0093252A" w:rsidRDefault="00000000">
      <w:pPr>
        <w:pStyle w:val="Nagwek3"/>
        <w:numPr>
          <w:ilvl w:val="1"/>
          <w:numId w:val="49"/>
        </w:numPr>
        <w:tabs>
          <w:tab w:val="left" w:pos="1091"/>
          <w:tab w:val="left" w:pos="1093"/>
        </w:tabs>
        <w:ind w:hanging="626"/>
        <w:rPr>
          <w:sz w:val="20"/>
          <w:szCs w:val="20"/>
        </w:rPr>
      </w:pPr>
      <w:r w:rsidRPr="0093252A">
        <w:rPr>
          <w:sz w:val="20"/>
          <w:szCs w:val="20"/>
        </w:rPr>
        <w:t>Określenia</w:t>
      </w:r>
      <w:r w:rsidRPr="0093252A">
        <w:rPr>
          <w:spacing w:val="-2"/>
          <w:sz w:val="20"/>
          <w:szCs w:val="20"/>
        </w:rPr>
        <w:t xml:space="preserve"> </w:t>
      </w:r>
      <w:r w:rsidRPr="0093252A">
        <w:rPr>
          <w:sz w:val="20"/>
          <w:szCs w:val="20"/>
        </w:rPr>
        <w:t>podstawowe,</w:t>
      </w:r>
      <w:r w:rsidRPr="0093252A">
        <w:rPr>
          <w:spacing w:val="-1"/>
          <w:sz w:val="20"/>
          <w:szCs w:val="20"/>
        </w:rPr>
        <w:t xml:space="preserve"> </w:t>
      </w:r>
      <w:r w:rsidRPr="0093252A">
        <w:rPr>
          <w:spacing w:val="-2"/>
          <w:sz w:val="20"/>
          <w:szCs w:val="20"/>
        </w:rPr>
        <w:t>definicje</w:t>
      </w:r>
    </w:p>
    <w:p w14:paraId="5C7BF765" w14:textId="467C3F2B" w:rsidR="009F15D9" w:rsidRDefault="00000000">
      <w:pPr>
        <w:pStyle w:val="Tekstpodstawowy"/>
        <w:spacing w:before="57" w:line="288" w:lineRule="auto"/>
      </w:pPr>
      <w:r>
        <w:t>Określenia</w:t>
      </w:r>
      <w:r>
        <w:rPr>
          <w:spacing w:val="40"/>
        </w:rPr>
        <w:t xml:space="preserve"> </w:t>
      </w:r>
      <w:r>
        <w:t>podane</w:t>
      </w:r>
      <w:r>
        <w:rPr>
          <w:spacing w:val="40"/>
        </w:rPr>
        <w:t xml:space="preserve"> </w:t>
      </w:r>
      <w:r>
        <w:t>w</w:t>
      </w:r>
      <w:r>
        <w:rPr>
          <w:spacing w:val="40"/>
        </w:rPr>
        <w:t xml:space="preserve"> </w:t>
      </w:r>
      <w:r>
        <w:t>niniejszej</w:t>
      </w:r>
      <w:r>
        <w:rPr>
          <w:spacing w:val="40"/>
        </w:rPr>
        <w:t xml:space="preserve"> </w:t>
      </w:r>
      <w:r>
        <w:t>Specyfikacji</w:t>
      </w:r>
      <w:r>
        <w:rPr>
          <w:spacing w:val="40"/>
        </w:rPr>
        <w:t xml:space="preserve"> </w:t>
      </w:r>
      <w:r>
        <w:t>są</w:t>
      </w:r>
      <w:r>
        <w:rPr>
          <w:spacing w:val="40"/>
        </w:rPr>
        <w:t xml:space="preserve"> </w:t>
      </w:r>
      <w:r>
        <w:t>zgodne</w:t>
      </w:r>
      <w:r>
        <w:rPr>
          <w:spacing w:val="40"/>
        </w:rPr>
        <w:t xml:space="preserve"> </w:t>
      </w:r>
      <w:r>
        <w:t>z</w:t>
      </w:r>
      <w:r>
        <w:rPr>
          <w:spacing w:val="40"/>
        </w:rPr>
        <w:t xml:space="preserve"> </w:t>
      </w:r>
      <w:r>
        <w:t>odpowiednimi</w:t>
      </w:r>
      <w:r>
        <w:rPr>
          <w:spacing w:val="40"/>
        </w:rPr>
        <w:t xml:space="preserve"> </w:t>
      </w:r>
      <w:r>
        <w:t>normami</w:t>
      </w:r>
      <w:r>
        <w:rPr>
          <w:spacing w:val="40"/>
        </w:rPr>
        <w:t xml:space="preserve"> </w:t>
      </w:r>
      <w:r>
        <w:t>oraz</w:t>
      </w:r>
      <w:r>
        <w:rPr>
          <w:spacing w:val="40"/>
        </w:rPr>
        <w:t xml:space="preserve"> </w:t>
      </w:r>
      <w:r>
        <w:t>określeniami podanymi w S</w:t>
      </w:r>
      <w:r w:rsidR="00597BE4">
        <w:t>-00</w:t>
      </w:r>
      <w:r>
        <w:t xml:space="preserve"> „Wymagania ogólne”, a także podanymi poniżej:</w:t>
      </w:r>
    </w:p>
    <w:p w14:paraId="1ACECAF0" w14:textId="77777777" w:rsidR="009F15D9" w:rsidRDefault="00000000">
      <w:pPr>
        <w:pStyle w:val="Tekstpodstawowy"/>
      </w:pPr>
      <w:r>
        <w:t>Podłoże</w:t>
      </w:r>
      <w:r>
        <w:rPr>
          <w:spacing w:val="-5"/>
        </w:rPr>
        <w:t xml:space="preserve"> </w:t>
      </w:r>
      <w:r>
        <w:t>–</w:t>
      </w:r>
      <w:r>
        <w:rPr>
          <w:spacing w:val="-6"/>
        </w:rPr>
        <w:t xml:space="preserve"> </w:t>
      </w:r>
      <w:r>
        <w:t>element</w:t>
      </w:r>
      <w:r>
        <w:rPr>
          <w:spacing w:val="-7"/>
        </w:rPr>
        <w:t xml:space="preserve"> </w:t>
      </w:r>
      <w:r>
        <w:t>budynku,</w:t>
      </w:r>
      <w:r>
        <w:rPr>
          <w:spacing w:val="-7"/>
        </w:rPr>
        <w:t xml:space="preserve"> </w:t>
      </w:r>
      <w:r>
        <w:t>na</w:t>
      </w:r>
      <w:r>
        <w:rPr>
          <w:spacing w:val="-5"/>
        </w:rPr>
        <w:t xml:space="preserve"> </w:t>
      </w:r>
      <w:r>
        <w:t>powierzchni,</w:t>
      </w:r>
      <w:r>
        <w:rPr>
          <w:spacing w:val="-8"/>
        </w:rPr>
        <w:t xml:space="preserve"> </w:t>
      </w:r>
      <w:r>
        <w:t>którego</w:t>
      </w:r>
      <w:r>
        <w:rPr>
          <w:spacing w:val="-4"/>
        </w:rPr>
        <w:t xml:space="preserve"> </w:t>
      </w:r>
      <w:r>
        <w:t>wykonany</w:t>
      </w:r>
      <w:r>
        <w:rPr>
          <w:spacing w:val="-10"/>
        </w:rPr>
        <w:t xml:space="preserve"> </w:t>
      </w:r>
      <w:r>
        <w:t>ma</w:t>
      </w:r>
      <w:r>
        <w:rPr>
          <w:spacing w:val="-8"/>
        </w:rPr>
        <w:t xml:space="preserve"> </w:t>
      </w:r>
      <w:r>
        <w:t>być</w:t>
      </w:r>
      <w:r>
        <w:rPr>
          <w:spacing w:val="-5"/>
        </w:rPr>
        <w:t xml:space="preserve"> </w:t>
      </w:r>
      <w:r>
        <w:rPr>
          <w:spacing w:val="-2"/>
        </w:rPr>
        <w:t>tynk.</w:t>
      </w:r>
    </w:p>
    <w:p w14:paraId="0A4C2C96" w14:textId="54E756CE" w:rsidR="00597BE4" w:rsidRDefault="00000000">
      <w:pPr>
        <w:pStyle w:val="Tekstpodstawowy"/>
        <w:spacing w:before="46" w:line="288" w:lineRule="auto"/>
        <w:ind w:right="344"/>
      </w:pPr>
      <w:r>
        <w:t>Warstwa wyrównawcza – warstwa wykonana w celu wyeliminowania nierówności powierzchni podłoża. Warstwa gruntująca – powłoka wzmacniająca i uszczelniająca podłoże oraz zwiększająca przyczepność dolnej warstwy tynku.</w:t>
      </w:r>
      <w:r w:rsidR="00597BE4">
        <w:br w:type="page"/>
      </w:r>
    </w:p>
    <w:p w14:paraId="6CB5B735" w14:textId="77777777" w:rsidR="001C5010" w:rsidRPr="0093252A" w:rsidRDefault="001C5010">
      <w:pPr>
        <w:pStyle w:val="Tekstpodstawowy"/>
        <w:spacing w:before="9"/>
        <w:ind w:left="0"/>
      </w:pPr>
    </w:p>
    <w:p w14:paraId="56E635C6" w14:textId="77777777" w:rsidR="009F15D9" w:rsidRPr="0093252A" w:rsidRDefault="00000000">
      <w:pPr>
        <w:pStyle w:val="Nagwek3"/>
        <w:numPr>
          <w:ilvl w:val="1"/>
          <w:numId w:val="49"/>
        </w:numPr>
        <w:tabs>
          <w:tab w:val="left" w:pos="1091"/>
          <w:tab w:val="left" w:pos="1093"/>
        </w:tabs>
        <w:spacing w:before="1"/>
        <w:ind w:hanging="626"/>
        <w:rPr>
          <w:sz w:val="20"/>
          <w:szCs w:val="20"/>
        </w:rPr>
      </w:pPr>
      <w:r w:rsidRPr="0093252A">
        <w:rPr>
          <w:sz w:val="20"/>
          <w:szCs w:val="20"/>
        </w:rPr>
        <w:t>Ogólne</w:t>
      </w:r>
      <w:r w:rsidRPr="0093252A">
        <w:rPr>
          <w:spacing w:val="-3"/>
          <w:sz w:val="20"/>
          <w:szCs w:val="20"/>
        </w:rPr>
        <w:t xml:space="preserve"> </w:t>
      </w:r>
      <w:r w:rsidRPr="0093252A">
        <w:rPr>
          <w:sz w:val="20"/>
          <w:szCs w:val="20"/>
        </w:rPr>
        <w:t>wymagania</w:t>
      </w:r>
      <w:r w:rsidRPr="0093252A">
        <w:rPr>
          <w:spacing w:val="-1"/>
          <w:sz w:val="20"/>
          <w:szCs w:val="20"/>
        </w:rPr>
        <w:t xml:space="preserve"> </w:t>
      </w:r>
      <w:r w:rsidRPr="0093252A">
        <w:rPr>
          <w:sz w:val="20"/>
          <w:szCs w:val="20"/>
        </w:rPr>
        <w:t>dotyczące robót</w:t>
      </w:r>
      <w:r w:rsidRPr="0093252A">
        <w:rPr>
          <w:spacing w:val="-2"/>
          <w:sz w:val="20"/>
          <w:szCs w:val="20"/>
        </w:rPr>
        <w:t xml:space="preserve"> tynkarskich</w:t>
      </w:r>
    </w:p>
    <w:p w14:paraId="58A9C14C" w14:textId="77777777" w:rsidR="009F15D9" w:rsidRDefault="00000000">
      <w:pPr>
        <w:pStyle w:val="Tekstpodstawowy"/>
        <w:spacing w:before="56" w:line="288" w:lineRule="auto"/>
      </w:pPr>
      <w:r>
        <w:t>Wykonawca</w:t>
      </w:r>
      <w:r>
        <w:rPr>
          <w:spacing w:val="40"/>
        </w:rPr>
        <w:t xml:space="preserve"> </w:t>
      </w:r>
      <w:r>
        <w:t>robót</w:t>
      </w:r>
      <w:r>
        <w:rPr>
          <w:spacing w:val="40"/>
        </w:rPr>
        <w:t xml:space="preserve"> </w:t>
      </w:r>
      <w:r>
        <w:t>jest</w:t>
      </w:r>
      <w:r>
        <w:rPr>
          <w:spacing w:val="40"/>
        </w:rPr>
        <w:t xml:space="preserve"> </w:t>
      </w:r>
      <w:r>
        <w:t>odpowiedzialny,</w:t>
      </w:r>
      <w:r>
        <w:rPr>
          <w:spacing w:val="40"/>
        </w:rPr>
        <w:t xml:space="preserve"> </w:t>
      </w:r>
      <w:r>
        <w:t>za</w:t>
      </w:r>
      <w:r>
        <w:rPr>
          <w:spacing w:val="40"/>
        </w:rPr>
        <w:t xml:space="preserve"> </w:t>
      </w:r>
      <w:r>
        <w:t>jakość</w:t>
      </w:r>
      <w:r>
        <w:rPr>
          <w:spacing w:val="40"/>
        </w:rPr>
        <w:t xml:space="preserve"> </w:t>
      </w:r>
      <w:r>
        <w:t>ich</w:t>
      </w:r>
      <w:r>
        <w:rPr>
          <w:spacing w:val="40"/>
        </w:rPr>
        <w:t xml:space="preserve"> </w:t>
      </w:r>
      <w:r>
        <w:t>wykonania</w:t>
      </w:r>
      <w:r>
        <w:rPr>
          <w:spacing w:val="40"/>
        </w:rPr>
        <w:t xml:space="preserve"> </w:t>
      </w:r>
      <w:r>
        <w:t>oraz</w:t>
      </w:r>
      <w:r>
        <w:rPr>
          <w:spacing w:val="40"/>
        </w:rPr>
        <w:t xml:space="preserve"> </w:t>
      </w:r>
      <w:r>
        <w:t>za</w:t>
      </w:r>
      <w:r>
        <w:rPr>
          <w:spacing w:val="40"/>
        </w:rPr>
        <w:t xml:space="preserve"> </w:t>
      </w:r>
      <w:r>
        <w:t>zgodność</w:t>
      </w:r>
      <w:r>
        <w:rPr>
          <w:spacing w:val="40"/>
        </w:rPr>
        <w:t xml:space="preserve"> </w:t>
      </w:r>
      <w:r>
        <w:t>z</w:t>
      </w:r>
      <w:r>
        <w:rPr>
          <w:spacing w:val="40"/>
        </w:rPr>
        <w:t xml:space="preserve"> </w:t>
      </w:r>
      <w:r>
        <w:t>dokumentacją projektową, specyfikacjami technicznymi i poleceniami Inspektora nadzoru.</w:t>
      </w:r>
    </w:p>
    <w:p w14:paraId="7EC7DC87" w14:textId="2F055FB9" w:rsidR="009F15D9" w:rsidRDefault="00000000">
      <w:pPr>
        <w:pStyle w:val="Tekstpodstawowy"/>
        <w:spacing w:before="75" w:line="288" w:lineRule="auto"/>
        <w:ind w:right="344"/>
      </w:pPr>
      <w:r>
        <w:t>Ogólne</w:t>
      </w:r>
      <w:r>
        <w:rPr>
          <w:spacing w:val="-5"/>
        </w:rPr>
        <w:t xml:space="preserve"> </w:t>
      </w:r>
      <w:r>
        <w:t>powszechnie</w:t>
      </w:r>
      <w:r>
        <w:rPr>
          <w:spacing w:val="-6"/>
        </w:rPr>
        <w:t xml:space="preserve"> </w:t>
      </w:r>
      <w:r>
        <w:t>stosowane</w:t>
      </w:r>
      <w:r>
        <w:rPr>
          <w:spacing w:val="-2"/>
        </w:rPr>
        <w:t xml:space="preserve"> </w:t>
      </w:r>
      <w:r>
        <w:t>wymagania</w:t>
      </w:r>
      <w:r>
        <w:rPr>
          <w:spacing w:val="-5"/>
        </w:rPr>
        <w:t xml:space="preserve"> </w:t>
      </w:r>
      <w:r>
        <w:t>dotyczące</w:t>
      </w:r>
      <w:r>
        <w:rPr>
          <w:spacing w:val="-5"/>
        </w:rPr>
        <w:t xml:space="preserve"> </w:t>
      </w:r>
      <w:r>
        <w:t>robót</w:t>
      </w:r>
      <w:r>
        <w:rPr>
          <w:spacing w:val="-2"/>
        </w:rPr>
        <w:t xml:space="preserve"> </w:t>
      </w:r>
      <w:r>
        <w:t>podano</w:t>
      </w:r>
      <w:r>
        <w:rPr>
          <w:spacing w:val="-2"/>
        </w:rPr>
        <w:t xml:space="preserve"> </w:t>
      </w:r>
      <w:r>
        <w:t>w</w:t>
      </w:r>
      <w:r>
        <w:rPr>
          <w:spacing w:val="-5"/>
        </w:rPr>
        <w:t xml:space="preserve"> </w:t>
      </w:r>
      <w:r>
        <w:t>S</w:t>
      </w:r>
      <w:r w:rsidR="00597BE4">
        <w:t>-00</w:t>
      </w:r>
      <w:r>
        <w:rPr>
          <w:spacing w:val="-1"/>
        </w:rPr>
        <w:t xml:space="preserve"> </w:t>
      </w:r>
      <w:r>
        <w:t>„Wymagania</w:t>
      </w:r>
      <w:r>
        <w:rPr>
          <w:spacing w:val="-2"/>
        </w:rPr>
        <w:t xml:space="preserve"> </w:t>
      </w:r>
      <w:r>
        <w:t>ogólne”</w:t>
      </w:r>
      <w:r>
        <w:rPr>
          <w:spacing w:val="-5"/>
        </w:rPr>
        <w:t xml:space="preserve"> </w:t>
      </w:r>
      <w:r>
        <w:t>pkt. 1.5.</w:t>
      </w:r>
    </w:p>
    <w:p w14:paraId="546426A5" w14:textId="77777777" w:rsidR="009F15D9" w:rsidRDefault="009F15D9">
      <w:pPr>
        <w:pStyle w:val="Tekstpodstawowy"/>
        <w:spacing w:before="10"/>
        <w:ind w:left="0"/>
        <w:rPr>
          <w:sz w:val="23"/>
        </w:rPr>
      </w:pPr>
    </w:p>
    <w:p w14:paraId="212B6EAC" w14:textId="77777777" w:rsidR="009F15D9" w:rsidRDefault="00000000">
      <w:pPr>
        <w:pStyle w:val="Nagwek3"/>
        <w:numPr>
          <w:ilvl w:val="1"/>
          <w:numId w:val="49"/>
        </w:numPr>
        <w:tabs>
          <w:tab w:val="left" w:pos="1091"/>
          <w:tab w:val="left" w:pos="1093"/>
        </w:tabs>
        <w:ind w:hanging="626"/>
      </w:pPr>
      <w:r>
        <w:t>Dokumentacja</w:t>
      </w:r>
      <w:r>
        <w:rPr>
          <w:spacing w:val="-1"/>
        </w:rPr>
        <w:t xml:space="preserve"> </w:t>
      </w:r>
      <w:r>
        <w:t>dla</w:t>
      </w:r>
      <w:r>
        <w:rPr>
          <w:spacing w:val="-5"/>
        </w:rPr>
        <w:t xml:space="preserve"> </w:t>
      </w:r>
      <w:r>
        <w:t>wykonania tynków</w:t>
      </w:r>
      <w:r>
        <w:rPr>
          <w:spacing w:val="5"/>
        </w:rPr>
        <w:t xml:space="preserve"> </w:t>
      </w:r>
      <w:r>
        <w:rPr>
          <w:spacing w:val="-2"/>
        </w:rPr>
        <w:t>zwykłych</w:t>
      </w:r>
    </w:p>
    <w:p w14:paraId="1A417116" w14:textId="7C35F646" w:rsidR="009F15D9" w:rsidRDefault="00000000">
      <w:pPr>
        <w:pStyle w:val="Tekstpodstawowy"/>
        <w:spacing w:before="57" w:line="288" w:lineRule="auto"/>
      </w:pPr>
      <w:r>
        <w:t>Roboty</w:t>
      </w:r>
      <w:r>
        <w:rPr>
          <w:spacing w:val="28"/>
        </w:rPr>
        <w:t xml:space="preserve"> </w:t>
      </w:r>
      <w:r>
        <w:t>tynkarskie</w:t>
      </w:r>
      <w:r>
        <w:rPr>
          <w:spacing w:val="29"/>
        </w:rPr>
        <w:t xml:space="preserve"> </w:t>
      </w:r>
      <w:r>
        <w:t>należy</w:t>
      </w:r>
      <w:r>
        <w:rPr>
          <w:spacing w:val="30"/>
        </w:rPr>
        <w:t xml:space="preserve"> </w:t>
      </w:r>
      <w:r>
        <w:t>wykonywać</w:t>
      </w:r>
      <w:r>
        <w:rPr>
          <w:spacing w:val="32"/>
        </w:rPr>
        <w:t xml:space="preserve"> </w:t>
      </w:r>
      <w:r>
        <w:t>na</w:t>
      </w:r>
      <w:r>
        <w:rPr>
          <w:spacing w:val="32"/>
        </w:rPr>
        <w:t xml:space="preserve"> </w:t>
      </w:r>
      <w:r>
        <w:t>podstawie</w:t>
      </w:r>
      <w:r>
        <w:rPr>
          <w:spacing w:val="31"/>
        </w:rPr>
        <w:t xml:space="preserve"> </w:t>
      </w:r>
      <w:r>
        <w:t>dokumentacji,</w:t>
      </w:r>
      <w:r>
        <w:rPr>
          <w:spacing w:val="30"/>
        </w:rPr>
        <w:t xml:space="preserve"> </w:t>
      </w:r>
      <w:r>
        <w:t>której</w:t>
      </w:r>
      <w:r>
        <w:rPr>
          <w:spacing w:val="32"/>
        </w:rPr>
        <w:t xml:space="preserve"> </w:t>
      </w:r>
      <w:r>
        <w:t>wykaz</w:t>
      </w:r>
      <w:r>
        <w:rPr>
          <w:spacing w:val="28"/>
        </w:rPr>
        <w:t xml:space="preserve"> </w:t>
      </w:r>
      <w:r>
        <w:t>oraz</w:t>
      </w:r>
      <w:r>
        <w:rPr>
          <w:spacing w:val="32"/>
        </w:rPr>
        <w:t xml:space="preserve"> </w:t>
      </w:r>
      <w:r>
        <w:t>podstawy</w:t>
      </w:r>
      <w:r>
        <w:rPr>
          <w:spacing w:val="27"/>
        </w:rPr>
        <w:t xml:space="preserve"> </w:t>
      </w:r>
      <w:r>
        <w:t>prawne sporządzenia podano w S</w:t>
      </w:r>
      <w:r w:rsidR="00597BE4">
        <w:t>-00</w:t>
      </w:r>
      <w:r>
        <w:t xml:space="preserve"> „Wymagania ogólne”, pkt. 1.6.</w:t>
      </w:r>
    </w:p>
    <w:p w14:paraId="5B9C2019" w14:textId="77777777" w:rsidR="009F15D9" w:rsidRDefault="009F15D9">
      <w:pPr>
        <w:pStyle w:val="Tekstpodstawowy"/>
        <w:spacing w:before="10"/>
        <w:ind w:left="0"/>
        <w:rPr>
          <w:sz w:val="15"/>
        </w:rPr>
      </w:pPr>
    </w:p>
    <w:p w14:paraId="0F884763" w14:textId="32C23A25" w:rsidR="009F15D9" w:rsidRDefault="00000000">
      <w:pPr>
        <w:pStyle w:val="Nagwek2"/>
        <w:ind w:left="921"/>
      </w:pPr>
      <w:r>
        <w:rPr>
          <w:noProof/>
        </w:rPr>
        <w:drawing>
          <wp:anchor distT="0" distB="0" distL="0" distR="0" simplePos="0" relativeHeight="15743488" behindDoc="0" locked="0" layoutInCell="1" allowOverlap="1" wp14:anchorId="4841CD04" wp14:editId="1F62E819">
            <wp:simplePos x="0" y="0"/>
            <wp:positionH relativeFrom="page">
              <wp:posOffset>789431</wp:posOffset>
            </wp:positionH>
            <wp:positionV relativeFrom="paragraph">
              <wp:posOffset>87069</wp:posOffset>
            </wp:positionV>
            <wp:extent cx="121920" cy="118871"/>
            <wp:effectExtent l="0" t="0" r="0" b="0"/>
            <wp:wrapNone/>
            <wp:docPr id="18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18.jpeg"/>
                    <pic:cNvPicPr/>
                  </pic:nvPicPr>
                  <pic:blipFill>
                    <a:blip r:embed="rId24" cstate="print"/>
                    <a:stretch>
                      <a:fillRect/>
                    </a:stretch>
                  </pic:blipFill>
                  <pic:spPr>
                    <a:xfrm>
                      <a:off x="0" y="0"/>
                      <a:ext cx="121920" cy="118871"/>
                    </a:xfrm>
                    <a:prstGeom prst="rect">
                      <a:avLst/>
                    </a:prstGeom>
                  </pic:spPr>
                </pic:pic>
              </a:graphicData>
            </a:graphic>
          </wp:anchor>
        </w:drawing>
      </w:r>
      <w:r>
        <w:rPr>
          <w:spacing w:val="-1"/>
        </w:rPr>
        <w:t xml:space="preserve"> </w:t>
      </w:r>
      <w:r>
        <w:rPr>
          <w:spacing w:val="-2"/>
        </w:rPr>
        <w:t>MATERIAŁ</w:t>
      </w:r>
    </w:p>
    <w:p w14:paraId="7A274E71" w14:textId="6921A826" w:rsidR="009F15D9" w:rsidRDefault="00000000">
      <w:pPr>
        <w:pStyle w:val="Tekstpodstawowy"/>
        <w:spacing w:before="57"/>
        <w:jc w:val="both"/>
      </w:pPr>
      <w:r>
        <w:t>Ogólne</w:t>
      </w:r>
      <w:r>
        <w:rPr>
          <w:spacing w:val="41"/>
        </w:rPr>
        <w:t xml:space="preserve"> </w:t>
      </w:r>
      <w:r>
        <w:t>wymagania</w:t>
      </w:r>
      <w:r>
        <w:rPr>
          <w:spacing w:val="40"/>
        </w:rPr>
        <w:t xml:space="preserve"> </w:t>
      </w:r>
      <w:r>
        <w:t>dotyczące</w:t>
      </w:r>
      <w:r>
        <w:rPr>
          <w:spacing w:val="39"/>
        </w:rPr>
        <w:t xml:space="preserve"> </w:t>
      </w:r>
      <w:r>
        <w:t>właściwości</w:t>
      </w:r>
      <w:r>
        <w:rPr>
          <w:spacing w:val="38"/>
        </w:rPr>
        <w:t xml:space="preserve"> </w:t>
      </w:r>
      <w:r>
        <w:t>materiałów,</w:t>
      </w:r>
      <w:r>
        <w:rPr>
          <w:spacing w:val="40"/>
        </w:rPr>
        <w:t xml:space="preserve"> </w:t>
      </w:r>
      <w:r>
        <w:t>ich</w:t>
      </w:r>
      <w:r>
        <w:rPr>
          <w:spacing w:val="39"/>
        </w:rPr>
        <w:t xml:space="preserve"> </w:t>
      </w:r>
      <w:r>
        <w:t>pozyskiwania</w:t>
      </w:r>
      <w:r>
        <w:rPr>
          <w:spacing w:val="39"/>
        </w:rPr>
        <w:t xml:space="preserve"> </w:t>
      </w:r>
      <w:r>
        <w:t>i</w:t>
      </w:r>
      <w:r>
        <w:rPr>
          <w:spacing w:val="38"/>
        </w:rPr>
        <w:t xml:space="preserve"> </w:t>
      </w:r>
      <w:r>
        <w:t>składowania</w:t>
      </w:r>
      <w:r>
        <w:rPr>
          <w:spacing w:val="41"/>
        </w:rPr>
        <w:t xml:space="preserve"> </w:t>
      </w:r>
      <w:r>
        <w:t>podano</w:t>
      </w:r>
      <w:r>
        <w:rPr>
          <w:spacing w:val="41"/>
        </w:rPr>
        <w:t xml:space="preserve"> </w:t>
      </w:r>
      <w:r>
        <w:t>w</w:t>
      </w:r>
      <w:r>
        <w:rPr>
          <w:spacing w:val="40"/>
        </w:rPr>
        <w:t xml:space="preserve"> </w:t>
      </w:r>
      <w:r>
        <w:rPr>
          <w:spacing w:val="-5"/>
        </w:rPr>
        <w:t>S</w:t>
      </w:r>
      <w:r w:rsidR="00597BE4">
        <w:rPr>
          <w:spacing w:val="-5"/>
        </w:rPr>
        <w:t>-00</w:t>
      </w:r>
    </w:p>
    <w:p w14:paraId="50F94F11" w14:textId="150341D3" w:rsidR="009F15D9" w:rsidRDefault="00000000">
      <w:pPr>
        <w:pStyle w:val="Tekstpodstawowy"/>
        <w:spacing w:before="46"/>
        <w:jc w:val="both"/>
      </w:pPr>
      <w:r>
        <w:t>„Wymagania</w:t>
      </w:r>
      <w:r>
        <w:rPr>
          <w:spacing w:val="-9"/>
        </w:rPr>
        <w:t xml:space="preserve"> </w:t>
      </w:r>
      <w:r>
        <w:t>ogólne”,</w:t>
      </w:r>
      <w:r>
        <w:rPr>
          <w:spacing w:val="-8"/>
        </w:rPr>
        <w:t xml:space="preserve"> </w:t>
      </w:r>
      <w:r>
        <w:t>pkt</w:t>
      </w:r>
      <w:r>
        <w:rPr>
          <w:spacing w:val="-8"/>
        </w:rPr>
        <w:t xml:space="preserve"> </w:t>
      </w:r>
      <w:r>
        <w:rPr>
          <w:spacing w:val="-10"/>
        </w:rPr>
        <w:t>2</w:t>
      </w:r>
    </w:p>
    <w:p w14:paraId="075B2F7F" w14:textId="77777777" w:rsidR="009F15D9" w:rsidRDefault="009F15D9">
      <w:pPr>
        <w:pStyle w:val="Tekstpodstawowy"/>
        <w:spacing w:before="10"/>
        <w:ind w:left="0"/>
        <w:rPr>
          <w:sz w:val="27"/>
        </w:rPr>
      </w:pPr>
    </w:p>
    <w:p w14:paraId="5039D954" w14:textId="77777777" w:rsidR="009F15D9" w:rsidRDefault="00000000">
      <w:pPr>
        <w:pStyle w:val="Nagwek3"/>
        <w:ind w:left="467" w:firstLine="0"/>
        <w:jc w:val="both"/>
      </w:pPr>
      <w:r w:rsidRPr="00597BE4">
        <w:rPr>
          <w:sz w:val="20"/>
          <w:szCs w:val="20"/>
        </w:rPr>
        <w:t>2.1</w:t>
      </w:r>
      <w:r>
        <w:rPr>
          <w:spacing w:val="77"/>
        </w:rPr>
        <w:t xml:space="preserve">  </w:t>
      </w:r>
      <w:r w:rsidRPr="00597BE4">
        <w:rPr>
          <w:sz w:val="20"/>
          <w:szCs w:val="20"/>
        </w:rPr>
        <w:t xml:space="preserve">Rodzaje </w:t>
      </w:r>
      <w:r w:rsidRPr="00597BE4">
        <w:rPr>
          <w:spacing w:val="-2"/>
          <w:sz w:val="20"/>
          <w:szCs w:val="20"/>
        </w:rPr>
        <w:t>materiałów</w:t>
      </w:r>
    </w:p>
    <w:p w14:paraId="56533C36" w14:textId="77777777" w:rsidR="009F15D9" w:rsidRDefault="00000000">
      <w:pPr>
        <w:pStyle w:val="Tekstpodstawowy"/>
        <w:spacing w:before="57" w:line="288" w:lineRule="auto"/>
        <w:ind w:right="343"/>
        <w:jc w:val="both"/>
      </w:pPr>
      <w:r>
        <w:t>Wszystkie materiały do wykonania robót tynkarskich powinny odpowiadać wymaganiom zawartym w dokumentach odniesienia (normach, aprobatach technicznych).</w:t>
      </w:r>
    </w:p>
    <w:p w14:paraId="5239D582" w14:textId="77777777" w:rsidR="009F15D9" w:rsidRDefault="009F15D9">
      <w:pPr>
        <w:pStyle w:val="Tekstpodstawowy"/>
        <w:ind w:left="0"/>
        <w:rPr>
          <w:sz w:val="24"/>
        </w:rPr>
      </w:pPr>
    </w:p>
    <w:p w14:paraId="0FC0B9AA" w14:textId="77777777" w:rsidR="009F15D9" w:rsidRDefault="00000000">
      <w:pPr>
        <w:pStyle w:val="Akapitzlist"/>
        <w:numPr>
          <w:ilvl w:val="2"/>
          <w:numId w:val="47"/>
        </w:numPr>
        <w:tabs>
          <w:tab w:val="left" w:pos="969"/>
        </w:tabs>
        <w:ind w:hanging="502"/>
        <w:jc w:val="both"/>
        <w:rPr>
          <w:sz w:val="20"/>
        </w:rPr>
      </w:pPr>
      <w:r>
        <w:rPr>
          <w:spacing w:val="-4"/>
          <w:sz w:val="20"/>
        </w:rPr>
        <w:t>Woda</w:t>
      </w:r>
    </w:p>
    <w:p w14:paraId="6F9F75A3" w14:textId="0A01B6FF" w:rsidR="009F15D9" w:rsidRDefault="00000000">
      <w:pPr>
        <w:pStyle w:val="Tekstpodstawowy"/>
        <w:spacing w:before="46" w:line="288" w:lineRule="auto"/>
        <w:ind w:right="340"/>
        <w:jc w:val="both"/>
      </w:pPr>
      <w:r>
        <w:t>Do</w:t>
      </w:r>
      <w:r>
        <w:rPr>
          <w:spacing w:val="-6"/>
        </w:rPr>
        <w:t xml:space="preserve"> </w:t>
      </w:r>
      <w:r>
        <w:t>przygotowania</w:t>
      </w:r>
      <w:r>
        <w:rPr>
          <w:spacing w:val="-6"/>
        </w:rPr>
        <w:t xml:space="preserve"> </w:t>
      </w:r>
      <w:r>
        <w:t>zapraw</w:t>
      </w:r>
      <w:r>
        <w:rPr>
          <w:spacing w:val="-6"/>
        </w:rPr>
        <w:t xml:space="preserve"> </w:t>
      </w:r>
      <w:r>
        <w:t>i</w:t>
      </w:r>
      <w:r>
        <w:rPr>
          <w:spacing w:val="-5"/>
        </w:rPr>
        <w:t xml:space="preserve"> </w:t>
      </w:r>
      <w:r>
        <w:t>skrapiania</w:t>
      </w:r>
      <w:r>
        <w:rPr>
          <w:spacing w:val="-8"/>
        </w:rPr>
        <w:t xml:space="preserve"> </w:t>
      </w:r>
      <w:r>
        <w:t>podłoża</w:t>
      </w:r>
      <w:r>
        <w:rPr>
          <w:spacing w:val="-6"/>
        </w:rPr>
        <w:t xml:space="preserve"> </w:t>
      </w:r>
      <w:r>
        <w:t>stosować</w:t>
      </w:r>
      <w:r>
        <w:rPr>
          <w:spacing w:val="-7"/>
        </w:rPr>
        <w:t xml:space="preserve"> </w:t>
      </w:r>
      <w:r>
        <w:t>można</w:t>
      </w:r>
      <w:r>
        <w:rPr>
          <w:spacing w:val="-4"/>
        </w:rPr>
        <w:t xml:space="preserve"> </w:t>
      </w:r>
      <w:r>
        <w:t>wodę</w:t>
      </w:r>
      <w:r>
        <w:rPr>
          <w:spacing w:val="-5"/>
        </w:rPr>
        <w:t xml:space="preserve"> </w:t>
      </w:r>
      <w:r>
        <w:t>odpowiadającą</w:t>
      </w:r>
      <w:r>
        <w:rPr>
          <w:spacing w:val="-5"/>
        </w:rPr>
        <w:t xml:space="preserve"> </w:t>
      </w:r>
      <w:r>
        <w:t>wymaganiom</w:t>
      </w:r>
      <w:r>
        <w:rPr>
          <w:spacing w:val="-2"/>
        </w:rPr>
        <w:t xml:space="preserve"> </w:t>
      </w:r>
      <w:r>
        <w:t>normy PN-EN 1008:2004 „Woda zarobowa do betonu. Specyfikacja pobierania próbek, badanie i ocena przydatności</w:t>
      </w:r>
      <w:r>
        <w:rPr>
          <w:spacing w:val="-8"/>
        </w:rPr>
        <w:t xml:space="preserve"> </w:t>
      </w:r>
      <w:r>
        <w:t>wody</w:t>
      </w:r>
      <w:r>
        <w:rPr>
          <w:spacing w:val="-10"/>
        </w:rPr>
        <w:t xml:space="preserve"> </w:t>
      </w:r>
      <w:r>
        <w:t>zarobowej</w:t>
      </w:r>
      <w:r>
        <w:rPr>
          <w:spacing w:val="-7"/>
        </w:rPr>
        <w:t xml:space="preserve"> </w:t>
      </w:r>
      <w:r>
        <w:t>do</w:t>
      </w:r>
      <w:r>
        <w:rPr>
          <w:spacing w:val="-9"/>
        </w:rPr>
        <w:t xml:space="preserve"> </w:t>
      </w:r>
      <w:r>
        <w:t>betonu,</w:t>
      </w:r>
      <w:r>
        <w:rPr>
          <w:spacing w:val="-6"/>
        </w:rPr>
        <w:t xml:space="preserve"> </w:t>
      </w:r>
      <w:r>
        <w:t>w</w:t>
      </w:r>
      <w:r>
        <w:rPr>
          <w:spacing w:val="-12"/>
        </w:rPr>
        <w:t xml:space="preserve"> </w:t>
      </w:r>
      <w:r>
        <w:t>tym</w:t>
      </w:r>
      <w:r>
        <w:rPr>
          <w:spacing w:val="-3"/>
        </w:rPr>
        <w:t xml:space="preserve"> </w:t>
      </w:r>
      <w:r>
        <w:t>wody</w:t>
      </w:r>
      <w:r>
        <w:rPr>
          <w:spacing w:val="-11"/>
        </w:rPr>
        <w:t xml:space="preserve"> </w:t>
      </w:r>
      <w:r>
        <w:t>odzyskanej</w:t>
      </w:r>
      <w:r>
        <w:rPr>
          <w:spacing w:val="-5"/>
        </w:rPr>
        <w:t xml:space="preserve"> </w:t>
      </w:r>
      <w:r>
        <w:t>z</w:t>
      </w:r>
      <w:r>
        <w:rPr>
          <w:spacing w:val="-13"/>
        </w:rPr>
        <w:t xml:space="preserve"> </w:t>
      </w:r>
      <w:r>
        <w:t>procesów</w:t>
      </w:r>
      <w:r>
        <w:rPr>
          <w:spacing w:val="-10"/>
        </w:rPr>
        <w:t xml:space="preserve"> </w:t>
      </w:r>
      <w:r>
        <w:t>produkcji</w:t>
      </w:r>
      <w:r>
        <w:rPr>
          <w:spacing w:val="-10"/>
        </w:rPr>
        <w:t xml:space="preserve"> </w:t>
      </w:r>
      <w:r>
        <w:t>betonu”.</w:t>
      </w:r>
      <w:r w:rsidR="00597BE4">
        <w:t>(lub równoważnej).</w:t>
      </w:r>
      <w:r>
        <w:rPr>
          <w:spacing w:val="-8"/>
        </w:rPr>
        <w:t xml:space="preserve"> </w:t>
      </w:r>
      <w:r>
        <w:t>Bez</w:t>
      </w:r>
      <w:r>
        <w:rPr>
          <w:spacing w:val="-8"/>
        </w:rPr>
        <w:t xml:space="preserve"> </w:t>
      </w:r>
      <w:r>
        <w:t>badań laboratoryjnych można stosować wodociągową wodę pitną.</w:t>
      </w:r>
    </w:p>
    <w:p w14:paraId="5370E7F9" w14:textId="77777777" w:rsidR="009F15D9" w:rsidRDefault="00000000">
      <w:pPr>
        <w:pStyle w:val="Tekstpodstawowy"/>
        <w:spacing w:line="288" w:lineRule="auto"/>
        <w:ind w:right="345"/>
        <w:jc w:val="both"/>
      </w:pPr>
      <w:r>
        <w:t>Niedozwolone jest użycie wód ściekowych, kanalizacyjnych, bagiennych oraz wód zawierających tłuszcze organiczne, oleje i muł.</w:t>
      </w:r>
    </w:p>
    <w:p w14:paraId="2D801BBE" w14:textId="77777777" w:rsidR="009F15D9" w:rsidRDefault="009F15D9">
      <w:pPr>
        <w:pStyle w:val="Tekstpodstawowy"/>
        <w:ind w:left="0"/>
        <w:rPr>
          <w:sz w:val="24"/>
        </w:rPr>
      </w:pPr>
    </w:p>
    <w:p w14:paraId="26B50B29" w14:textId="77777777" w:rsidR="009F15D9" w:rsidRDefault="00000000">
      <w:pPr>
        <w:pStyle w:val="Akapitzlist"/>
        <w:numPr>
          <w:ilvl w:val="2"/>
          <w:numId w:val="47"/>
        </w:numPr>
        <w:tabs>
          <w:tab w:val="left" w:pos="969"/>
        </w:tabs>
        <w:ind w:hanging="502"/>
        <w:rPr>
          <w:sz w:val="20"/>
        </w:rPr>
      </w:pPr>
      <w:r>
        <w:rPr>
          <w:spacing w:val="-2"/>
          <w:sz w:val="20"/>
        </w:rPr>
        <w:t>Piasek</w:t>
      </w:r>
    </w:p>
    <w:p w14:paraId="0A79F425" w14:textId="77777777" w:rsidR="009F15D9" w:rsidRDefault="00000000">
      <w:pPr>
        <w:pStyle w:val="Tekstpodstawowy"/>
        <w:spacing w:before="46" w:line="288" w:lineRule="auto"/>
        <w:ind w:right="349"/>
        <w:jc w:val="both"/>
      </w:pPr>
      <w:r>
        <w:t xml:space="preserve">Piasek powinien spełniać wymagania obowiązujących norm, a w szczególności nie zawierać domieszek </w:t>
      </w:r>
      <w:r>
        <w:rPr>
          <w:spacing w:val="-2"/>
        </w:rPr>
        <w:t>organicznych.</w:t>
      </w:r>
    </w:p>
    <w:p w14:paraId="0397F787" w14:textId="77777777" w:rsidR="009F15D9" w:rsidRDefault="00000000">
      <w:pPr>
        <w:pStyle w:val="Tekstpodstawowy"/>
        <w:spacing w:line="288" w:lineRule="auto"/>
        <w:ind w:right="343"/>
        <w:jc w:val="both"/>
      </w:pPr>
      <w:r>
        <w:t>Do</w:t>
      </w:r>
      <w:r>
        <w:rPr>
          <w:spacing w:val="-3"/>
        </w:rPr>
        <w:t xml:space="preserve"> </w:t>
      </w:r>
      <w:r>
        <w:t>spodnich warstw</w:t>
      </w:r>
      <w:r>
        <w:rPr>
          <w:spacing w:val="-4"/>
        </w:rPr>
        <w:t xml:space="preserve"> </w:t>
      </w:r>
      <w:r>
        <w:t>tynku</w:t>
      </w:r>
      <w:r>
        <w:rPr>
          <w:spacing w:val="-3"/>
        </w:rPr>
        <w:t xml:space="preserve"> </w:t>
      </w:r>
      <w:r>
        <w:t>należy</w:t>
      </w:r>
      <w:r>
        <w:rPr>
          <w:spacing w:val="-5"/>
        </w:rPr>
        <w:t xml:space="preserve"> </w:t>
      </w:r>
      <w:r>
        <w:t>stosować</w:t>
      </w:r>
      <w:r>
        <w:rPr>
          <w:spacing w:val="-1"/>
        </w:rPr>
        <w:t xml:space="preserve"> </w:t>
      </w:r>
      <w:r>
        <w:t>piasek gruboziarnisty,</w:t>
      </w:r>
      <w:r>
        <w:rPr>
          <w:spacing w:val="-1"/>
        </w:rPr>
        <w:t xml:space="preserve"> </w:t>
      </w:r>
      <w:r>
        <w:t>do warstw</w:t>
      </w:r>
      <w:r>
        <w:rPr>
          <w:spacing w:val="-2"/>
        </w:rPr>
        <w:t xml:space="preserve"> </w:t>
      </w:r>
      <w:r>
        <w:t>wierzchnich</w:t>
      </w:r>
      <w:r>
        <w:rPr>
          <w:spacing w:val="-2"/>
        </w:rPr>
        <w:t xml:space="preserve"> </w:t>
      </w:r>
      <w:r>
        <w:t>średnioziarnisty. Do</w:t>
      </w:r>
      <w:r>
        <w:rPr>
          <w:spacing w:val="-9"/>
        </w:rPr>
        <w:t xml:space="preserve"> </w:t>
      </w:r>
      <w:r>
        <w:t>gładzi</w:t>
      </w:r>
      <w:r>
        <w:rPr>
          <w:spacing w:val="-10"/>
        </w:rPr>
        <w:t xml:space="preserve"> </w:t>
      </w:r>
      <w:r>
        <w:t>piasek</w:t>
      </w:r>
      <w:r>
        <w:rPr>
          <w:spacing w:val="-7"/>
        </w:rPr>
        <w:t xml:space="preserve"> </w:t>
      </w:r>
      <w:r>
        <w:t>powinien</w:t>
      </w:r>
      <w:r>
        <w:rPr>
          <w:spacing w:val="-8"/>
        </w:rPr>
        <w:t xml:space="preserve"> </w:t>
      </w:r>
      <w:r>
        <w:t>być</w:t>
      </w:r>
      <w:r>
        <w:rPr>
          <w:spacing w:val="-7"/>
        </w:rPr>
        <w:t xml:space="preserve"> </w:t>
      </w:r>
      <w:r>
        <w:t>drobnoziarnisty</w:t>
      </w:r>
      <w:r>
        <w:rPr>
          <w:spacing w:val="-10"/>
        </w:rPr>
        <w:t xml:space="preserve"> </w:t>
      </w:r>
      <w:r>
        <w:t>i</w:t>
      </w:r>
      <w:r>
        <w:rPr>
          <w:spacing w:val="-13"/>
        </w:rPr>
        <w:t xml:space="preserve"> </w:t>
      </w:r>
      <w:r>
        <w:t>przechodzić</w:t>
      </w:r>
      <w:r>
        <w:rPr>
          <w:spacing w:val="-8"/>
        </w:rPr>
        <w:t xml:space="preserve"> </w:t>
      </w:r>
      <w:r>
        <w:t>przez</w:t>
      </w:r>
      <w:r>
        <w:rPr>
          <w:spacing w:val="-12"/>
        </w:rPr>
        <w:t xml:space="preserve"> </w:t>
      </w:r>
      <w:r>
        <w:t>sito</w:t>
      </w:r>
      <w:r>
        <w:rPr>
          <w:spacing w:val="-8"/>
        </w:rPr>
        <w:t xml:space="preserve"> </w:t>
      </w:r>
      <w:r>
        <w:t>o</w:t>
      </w:r>
      <w:r>
        <w:rPr>
          <w:spacing w:val="-8"/>
        </w:rPr>
        <w:t xml:space="preserve"> </w:t>
      </w:r>
      <w:r>
        <w:t>prześwicie</w:t>
      </w:r>
      <w:r>
        <w:rPr>
          <w:spacing w:val="-11"/>
        </w:rPr>
        <w:t xml:space="preserve"> </w:t>
      </w:r>
      <w:r>
        <w:t>0,5</w:t>
      </w:r>
      <w:r>
        <w:rPr>
          <w:spacing w:val="-7"/>
        </w:rPr>
        <w:t xml:space="preserve"> </w:t>
      </w:r>
      <w:r>
        <w:t>mm.</w:t>
      </w:r>
      <w:r>
        <w:rPr>
          <w:spacing w:val="-12"/>
        </w:rPr>
        <w:t xml:space="preserve"> </w:t>
      </w:r>
      <w:r>
        <w:t>Zapraw</w:t>
      </w:r>
      <w:r>
        <w:rPr>
          <w:spacing w:val="-9"/>
        </w:rPr>
        <w:t xml:space="preserve"> </w:t>
      </w:r>
      <w:r>
        <w:t>należy dobierać doświadczalnie, w zależności od wymaganej marki zaprawy oraz rodzaju cementu i wapna.</w:t>
      </w:r>
    </w:p>
    <w:p w14:paraId="77FF9F7A" w14:textId="77777777" w:rsidR="009F15D9" w:rsidRDefault="009F15D9">
      <w:pPr>
        <w:pStyle w:val="Tekstpodstawowy"/>
        <w:ind w:left="0"/>
        <w:rPr>
          <w:sz w:val="24"/>
        </w:rPr>
      </w:pPr>
    </w:p>
    <w:p w14:paraId="2495F652" w14:textId="4D5475DD" w:rsidR="009F15D9" w:rsidRDefault="00000000">
      <w:pPr>
        <w:pStyle w:val="Tekstpodstawowy"/>
        <w:jc w:val="both"/>
      </w:pPr>
      <w:r>
        <w:t>2.2.3</w:t>
      </w:r>
      <w:r>
        <w:rPr>
          <w:spacing w:val="-11"/>
        </w:rPr>
        <w:t xml:space="preserve"> </w:t>
      </w:r>
      <w:r w:rsidR="006A2B3A">
        <w:rPr>
          <w:spacing w:val="-11"/>
        </w:rPr>
        <w:t xml:space="preserve">  </w:t>
      </w:r>
      <w:r>
        <w:t>Zaprawy</w:t>
      </w:r>
      <w:r>
        <w:rPr>
          <w:spacing w:val="-13"/>
        </w:rPr>
        <w:t xml:space="preserve"> </w:t>
      </w:r>
      <w:r>
        <w:t>budowlane</w:t>
      </w:r>
      <w:r>
        <w:rPr>
          <w:spacing w:val="-8"/>
        </w:rPr>
        <w:t xml:space="preserve"> </w:t>
      </w:r>
      <w:r>
        <w:t>cementowo-</w:t>
      </w:r>
      <w:r>
        <w:rPr>
          <w:spacing w:val="-2"/>
        </w:rPr>
        <w:t>wapienne</w:t>
      </w:r>
    </w:p>
    <w:p w14:paraId="281769F4" w14:textId="77777777" w:rsidR="009F15D9" w:rsidRDefault="00000000">
      <w:pPr>
        <w:pStyle w:val="Tekstpodstawowy"/>
        <w:spacing w:before="46" w:line="288" w:lineRule="auto"/>
        <w:ind w:right="345"/>
        <w:jc w:val="both"/>
      </w:pPr>
      <w:r>
        <w:t>Zaprawa z gotowej mieszanki (pakowanie fabryczne w workach). Przygotowanie zapraw powinno być wykonywane</w:t>
      </w:r>
      <w:r>
        <w:rPr>
          <w:spacing w:val="-1"/>
        </w:rPr>
        <w:t xml:space="preserve"> </w:t>
      </w:r>
      <w:r>
        <w:t>mechanicznie.</w:t>
      </w:r>
      <w:r>
        <w:rPr>
          <w:spacing w:val="-4"/>
        </w:rPr>
        <w:t xml:space="preserve"> </w:t>
      </w:r>
      <w:r>
        <w:t>Zaprawę</w:t>
      </w:r>
      <w:r>
        <w:rPr>
          <w:spacing w:val="-1"/>
        </w:rPr>
        <w:t xml:space="preserve"> </w:t>
      </w:r>
      <w:r>
        <w:t>należy</w:t>
      </w:r>
      <w:r>
        <w:rPr>
          <w:spacing w:val="-5"/>
        </w:rPr>
        <w:t xml:space="preserve"> </w:t>
      </w:r>
      <w:r>
        <w:t>przygotować w</w:t>
      </w:r>
      <w:r>
        <w:rPr>
          <w:spacing w:val="-4"/>
        </w:rPr>
        <w:t xml:space="preserve"> </w:t>
      </w:r>
      <w:r>
        <w:t>ilościach,</w:t>
      </w:r>
      <w:r>
        <w:rPr>
          <w:spacing w:val="-1"/>
        </w:rPr>
        <w:t xml:space="preserve"> </w:t>
      </w:r>
      <w:r>
        <w:t>aby</w:t>
      </w:r>
      <w:r>
        <w:rPr>
          <w:spacing w:val="-8"/>
        </w:rPr>
        <w:t xml:space="preserve"> </w:t>
      </w:r>
      <w:r>
        <w:t>mogła</w:t>
      </w:r>
      <w:r>
        <w:rPr>
          <w:spacing w:val="-4"/>
        </w:rPr>
        <w:t xml:space="preserve"> </w:t>
      </w:r>
      <w:r>
        <w:t>być wbudowana w</w:t>
      </w:r>
      <w:r>
        <w:rPr>
          <w:spacing w:val="-6"/>
        </w:rPr>
        <w:t xml:space="preserve"> </w:t>
      </w:r>
      <w:r>
        <w:t>ciągu 3 godzin po jej przygotowaniu. Do zapraw cementowo-wapiennych stosować cement portlandzki.</w:t>
      </w:r>
    </w:p>
    <w:p w14:paraId="25487807" w14:textId="77777777" w:rsidR="009F15D9" w:rsidRDefault="009F15D9">
      <w:pPr>
        <w:pStyle w:val="Tekstpodstawowy"/>
        <w:ind w:left="0"/>
        <w:rPr>
          <w:sz w:val="24"/>
        </w:rPr>
      </w:pPr>
    </w:p>
    <w:p w14:paraId="68317BD5" w14:textId="7E23D8D0" w:rsidR="009F15D9" w:rsidRDefault="00000000">
      <w:pPr>
        <w:pStyle w:val="Tekstpodstawowy"/>
        <w:jc w:val="both"/>
      </w:pPr>
      <w:r>
        <w:t>2.2.4.</w:t>
      </w:r>
      <w:r>
        <w:rPr>
          <w:spacing w:val="-6"/>
        </w:rPr>
        <w:t xml:space="preserve"> </w:t>
      </w:r>
      <w:r w:rsidR="008C07C8">
        <w:t>Zaprawa tynkarska</w:t>
      </w:r>
    </w:p>
    <w:p w14:paraId="4D688BAC" w14:textId="77777777" w:rsidR="009F15D9" w:rsidRDefault="00000000">
      <w:pPr>
        <w:pStyle w:val="Tekstpodstawowy"/>
        <w:spacing w:before="46" w:line="288" w:lineRule="auto"/>
        <w:ind w:right="343"/>
        <w:jc w:val="both"/>
      </w:pPr>
      <w:r>
        <w:t>Gotowa, sucha mieszanka z odpowiednio dobranymi parametrami, wypełniaczami i dodatkami uszlachetniającymi. Po dodaniu wody powinna zgodnie z instrukcją stworzyć masę wygodną w pracy, plastyczną i o dobrej przyczepności podłoża.</w:t>
      </w:r>
    </w:p>
    <w:p w14:paraId="3EC31189" w14:textId="77777777" w:rsidR="009F15D9" w:rsidRPr="00597BE4" w:rsidRDefault="009F15D9">
      <w:pPr>
        <w:pStyle w:val="Tekstpodstawowy"/>
        <w:spacing w:before="10"/>
        <w:ind w:left="0"/>
      </w:pPr>
    </w:p>
    <w:p w14:paraId="5C849C9E" w14:textId="77777777" w:rsidR="009F15D9" w:rsidRPr="00597BE4" w:rsidRDefault="00000000">
      <w:pPr>
        <w:pStyle w:val="Nagwek3"/>
        <w:numPr>
          <w:ilvl w:val="1"/>
          <w:numId w:val="46"/>
        </w:numPr>
        <w:tabs>
          <w:tab w:val="left" w:pos="1091"/>
          <w:tab w:val="left" w:pos="1093"/>
        </w:tabs>
        <w:ind w:hanging="626"/>
        <w:rPr>
          <w:sz w:val="20"/>
          <w:szCs w:val="20"/>
        </w:rPr>
      </w:pPr>
      <w:r w:rsidRPr="00597BE4">
        <w:rPr>
          <w:sz w:val="20"/>
          <w:szCs w:val="20"/>
        </w:rPr>
        <w:t>Warunki</w:t>
      </w:r>
      <w:r w:rsidRPr="00597BE4">
        <w:rPr>
          <w:spacing w:val="-3"/>
          <w:sz w:val="20"/>
          <w:szCs w:val="20"/>
        </w:rPr>
        <w:t xml:space="preserve"> </w:t>
      </w:r>
      <w:r w:rsidRPr="00597BE4">
        <w:rPr>
          <w:sz w:val="20"/>
          <w:szCs w:val="20"/>
        </w:rPr>
        <w:t>przyjęcia</w:t>
      </w:r>
      <w:r w:rsidRPr="00597BE4">
        <w:rPr>
          <w:spacing w:val="-1"/>
          <w:sz w:val="20"/>
          <w:szCs w:val="20"/>
        </w:rPr>
        <w:t xml:space="preserve"> </w:t>
      </w:r>
      <w:r w:rsidRPr="00597BE4">
        <w:rPr>
          <w:sz w:val="20"/>
          <w:szCs w:val="20"/>
        </w:rPr>
        <w:t>na budowę</w:t>
      </w:r>
      <w:r w:rsidRPr="00597BE4">
        <w:rPr>
          <w:spacing w:val="-3"/>
          <w:sz w:val="20"/>
          <w:szCs w:val="20"/>
        </w:rPr>
        <w:t xml:space="preserve"> </w:t>
      </w:r>
      <w:r w:rsidRPr="00597BE4">
        <w:rPr>
          <w:sz w:val="20"/>
          <w:szCs w:val="20"/>
        </w:rPr>
        <w:t>materiałów</w:t>
      </w:r>
      <w:r w:rsidRPr="00597BE4">
        <w:rPr>
          <w:spacing w:val="2"/>
          <w:sz w:val="20"/>
          <w:szCs w:val="20"/>
        </w:rPr>
        <w:t xml:space="preserve"> </w:t>
      </w:r>
      <w:r w:rsidRPr="00597BE4">
        <w:rPr>
          <w:sz w:val="20"/>
          <w:szCs w:val="20"/>
        </w:rPr>
        <w:t>i</w:t>
      </w:r>
      <w:r w:rsidRPr="00597BE4">
        <w:rPr>
          <w:spacing w:val="-5"/>
          <w:sz w:val="20"/>
          <w:szCs w:val="20"/>
        </w:rPr>
        <w:t xml:space="preserve"> </w:t>
      </w:r>
      <w:r w:rsidRPr="00597BE4">
        <w:rPr>
          <w:sz w:val="20"/>
          <w:szCs w:val="20"/>
        </w:rPr>
        <w:t>wyrobów</w:t>
      </w:r>
      <w:r w:rsidRPr="00597BE4">
        <w:rPr>
          <w:spacing w:val="5"/>
          <w:sz w:val="20"/>
          <w:szCs w:val="20"/>
        </w:rPr>
        <w:t xml:space="preserve"> </w:t>
      </w:r>
      <w:r w:rsidRPr="00597BE4">
        <w:rPr>
          <w:sz w:val="20"/>
          <w:szCs w:val="20"/>
        </w:rPr>
        <w:t>do</w:t>
      </w:r>
      <w:r w:rsidRPr="00597BE4">
        <w:rPr>
          <w:spacing w:val="-1"/>
          <w:sz w:val="20"/>
          <w:szCs w:val="20"/>
        </w:rPr>
        <w:t xml:space="preserve"> </w:t>
      </w:r>
      <w:r w:rsidRPr="00597BE4">
        <w:rPr>
          <w:sz w:val="20"/>
          <w:szCs w:val="20"/>
        </w:rPr>
        <w:t>robót</w:t>
      </w:r>
      <w:r w:rsidRPr="00597BE4">
        <w:rPr>
          <w:spacing w:val="-2"/>
          <w:sz w:val="20"/>
          <w:szCs w:val="20"/>
        </w:rPr>
        <w:t xml:space="preserve"> tynkarskich</w:t>
      </w:r>
    </w:p>
    <w:p w14:paraId="66795028" w14:textId="77777777" w:rsidR="009F15D9" w:rsidRDefault="00000000">
      <w:pPr>
        <w:pStyle w:val="Tekstpodstawowy"/>
        <w:spacing w:before="57"/>
        <w:jc w:val="both"/>
      </w:pPr>
      <w:r>
        <w:t>Materiały</w:t>
      </w:r>
      <w:r>
        <w:rPr>
          <w:spacing w:val="-7"/>
        </w:rPr>
        <w:t xml:space="preserve"> </w:t>
      </w:r>
      <w:r>
        <w:t>i</w:t>
      </w:r>
      <w:r>
        <w:rPr>
          <w:spacing w:val="-5"/>
        </w:rPr>
        <w:t xml:space="preserve"> </w:t>
      </w:r>
      <w:r>
        <w:t>wyroby</w:t>
      </w:r>
      <w:r>
        <w:rPr>
          <w:spacing w:val="-10"/>
        </w:rPr>
        <w:t xml:space="preserve"> </w:t>
      </w:r>
      <w:r>
        <w:t>do</w:t>
      </w:r>
      <w:r>
        <w:rPr>
          <w:spacing w:val="-6"/>
        </w:rPr>
        <w:t xml:space="preserve"> </w:t>
      </w:r>
      <w:r>
        <w:t>robót</w:t>
      </w:r>
      <w:r>
        <w:rPr>
          <w:spacing w:val="-3"/>
        </w:rPr>
        <w:t xml:space="preserve"> </w:t>
      </w:r>
      <w:r>
        <w:t>tynkarskich</w:t>
      </w:r>
      <w:r>
        <w:rPr>
          <w:spacing w:val="-7"/>
        </w:rPr>
        <w:t xml:space="preserve"> </w:t>
      </w:r>
      <w:r>
        <w:t>mogą</w:t>
      </w:r>
      <w:r>
        <w:rPr>
          <w:spacing w:val="-6"/>
        </w:rPr>
        <w:t xml:space="preserve"> </w:t>
      </w:r>
      <w:r>
        <w:t>być</w:t>
      </w:r>
      <w:r>
        <w:rPr>
          <w:spacing w:val="-1"/>
        </w:rPr>
        <w:t xml:space="preserve"> </w:t>
      </w:r>
      <w:r>
        <w:t>przyjęte</w:t>
      </w:r>
      <w:r>
        <w:rPr>
          <w:spacing w:val="-6"/>
        </w:rPr>
        <w:t xml:space="preserve"> </w:t>
      </w:r>
      <w:r>
        <w:t>na</w:t>
      </w:r>
      <w:r>
        <w:rPr>
          <w:spacing w:val="-5"/>
        </w:rPr>
        <w:t xml:space="preserve"> </w:t>
      </w:r>
      <w:r>
        <w:t>budowę,</w:t>
      </w:r>
      <w:r>
        <w:rPr>
          <w:spacing w:val="-6"/>
        </w:rPr>
        <w:t xml:space="preserve"> </w:t>
      </w:r>
      <w:r>
        <w:t>jeśli</w:t>
      </w:r>
      <w:r>
        <w:rPr>
          <w:spacing w:val="-7"/>
        </w:rPr>
        <w:t xml:space="preserve"> </w:t>
      </w:r>
      <w:r>
        <w:t>spełniają</w:t>
      </w:r>
      <w:r>
        <w:rPr>
          <w:spacing w:val="-7"/>
        </w:rPr>
        <w:t xml:space="preserve"> </w:t>
      </w:r>
      <w:r>
        <w:t>następujące</w:t>
      </w:r>
      <w:r>
        <w:rPr>
          <w:spacing w:val="-4"/>
        </w:rPr>
        <w:t xml:space="preserve"> </w:t>
      </w:r>
      <w:r>
        <w:rPr>
          <w:spacing w:val="-2"/>
        </w:rPr>
        <w:t>warunki:</w:t>
      </w:r>
    </w:p>
    <w:p w14:paraId="57050AE9" w14:textId="77777777" w:rsidR="009F15D9" w:rsidRDefault="00000000">
      <w:pPr>
        <w:pStyle w:val="Akapitzlist"/>
        <w:numPr>
          <w:ilvl w:val="0"/>
          <w:numId w:val="96"/>
        </w:numPr>
        <w:tabs>
          <w:tab w:val="left" w:pos="644"/>
        </w:tabs>
        <w:spacing w:before="46" w:line="288" w:lineRule="auto"/>
        <w:ind w:left="467" w:right="339" w:firstLine="0"/>
        <w:jc w:val="both"/>
        <w:rPr>
          <w:sz w:val="20"/>
        </w:rPr>
      </w:pPr>
      <w:r>
        <w:rPr>
          <w:sz w:val="20"/>
        </w:rPr>
        <w:t>są zgodne z ich wyszczególnieniem i charakterystyką podaną w dokumentacji projektowej i specyfikacji technicznej (szczegółowej),</w:t>
      </w:r>
    </w:p>
    <w:p w14:paraId="77807A90" w14:textId="77777777" w:rsidR="009F15D9" w:rsidRDefault="00000000">
      <w:pPr>
        <w:pStyle w:val="Akapitzlist"/>
        <w:numPr>
          <w:ilvl w:val="0"/>
          <w:numId w:val="96"/>
        </w:numPr>
        <w:tabs>
          <w:tab w:val="left" w:pos="664"/>
        </w:tabs>
        <w:spacing w:line="288" w:lineRule="auto"/>
        <w:ind w:left="467" w:right="346" w:firstLine="0"/>
        <w:jc w:val="both"/>
        <w:rPr>
          <w:sz w:val="20"/>
        </w:rPr>
      </w:pPr>
      <w:r>
        <w:rPr>
          <w:sz w:val="20"/>
        </w:rPr>
        <w:t>są właściwie opakowane, firmowo zamknięte (bez oznak naruszenia zamknięć) i oznakowane (pełna nazwa wyrobu, ewentualnie nazwa handlowa oraz symbol handlowy wyrobu),</w:t>
      </w:r>
    </w:p>
    <w:p w14:paraId="16EAD210" w14:textId="77777777" w:rsidR="009F15D9" w:rsidRDefault="00000000">
      <w:pPr>
        <w:pStyle w:val="Akapitzlist"/>
        <w:numPr>
          <w:ilvl w:val="0"/>
          <w:numId w:val="96"/>
        </w:numPr>
        <w:tabs>
          <w:tab w:val="left" w:pos="633"/>
        </w:tabs>
        <w:ind w:left="632" w:hanging="166"/>
        <w:jc w:val="both"/>
        <w:rPr>
          <w:sz w:val="20"/>
        </w:rPr>
      </w:pPr>
      <w:r>
        <w:rPr>
          <w:sz w:val="20"/>
        </w:rPr>
        <w:t>spełniają</w:t>
      </w:r>
      <w:r>
        <w:rPr>
          <w:spacing w:val="-9"/>
          <w:sz w:val="20"/>
        </w:rPr>
        <w:t xml:space="preserve"> </w:t>
      </w:r>
      <w:r>
        <w:rPr>
          <w:sz w:val="20"/>
        </w:rPr>
        <w:t>wymagane</w:t>
      </w:r>
      <w:r>
        <w:rPr>
          <w:spacing w:val="-8"/>
          <w:sz w:val="20"/>
        </w:rPr>
        <w:t xml:space="preserve"> </w:t>
      </w:r>
      <w:r>
        <w:rPr>
          <w:sz w:val="20"/>
        </w:rPr>
        <w:t>właściwości</w:t>
      </w:r>
      <w:r>
        <w:rPr>
          <w:spacing w:val="-9"/>
          <w:sz w:val="20"/>
        </w:rPr>
        <w:t xml:space="preserve"> </w:t>
      </w:r>
      <w:r>
        <w:rPr>
          <w:sz w:val="20"/>
        </w:rPr>
        <w:t>wskazane</w:t>
      </w:r>
      <w:r>
        <w:rPr>
          <w:spacing w:val="-9"/>
          <w:sz w:val="20"/>
        </w:rPr>
        <w:t xml:space="preserve"> </w:t>
      </w:r>
      <w:r>
        <w:rPr>
          <w:sz w:val="20"/>
        </w:rPr>
        <w:t>odpowiednimi</w:t>
      </w:r>
      <w:r>
        <w:rPr>
          <w:spacing w:val="-10"/>
          <w:sz w:val="20"/>
        </w:rPr>
        <w:t xml:space="preserve"> </w:t>
      </w:r>
      <w:r>
        <w:rPr>
          <w:sz w:val="20"/>
        </w:rPr>
        <w:t>dokumentami</w:t>
      </w:r>
      <w:r>
        <w:rPr>
          <w:spacing w:val="-11"/>
          <w:sz w:val="20"/>
        </w:rPr>
        <w:t xml:space="preserve"> </w:t>
      </w:r>
      <w:r>
        <w:rPr>
          <w:spacing w:val="-2"/>
          <w:sz w:val="20"/>
        </w:rPr>
        <w:t>odniesienia,</w:t>
      </w:r>
    </w:p>
    <w:p w14:paraId="49896B15" w14:textId="688D4CD4" w:rsidR="009F15D9" w:rsidRDefault="009B79FF" w:rsidP="009B79FF">
      <w:pPr>
        <w:pStyle w:val="Akapitzlist"/>
        <w:tabs>
          <w:tab w:val="left" w:pos="735"/>
        </w:tabs>
        <w:spacing w:before="46" w:line="288" w:lineRule="auto"/>
        <w:ind w:left="467" w:right="343" w:firstLine="0"/>
        <w:jc w:val="both"/>
        <w:rPr>
          <w:sz w:val="20"/>
        </w:rPr>
      </w:pPr>
      <w:r>
        <w:rPr>
          <w:sz w:val="20"/>
        </w:rPr>
        <w:t>- producent dostarczył dokumenty świadczące o dopuszczeniu do obrotu i powszechnego lub jednostkowego zastosowania</w:t>
      </w:r>
      <w:r>
        <w:rPr>
          <w:spacing w:val="-2"/>
          <w:sz w:val="20"/>
        </w:rPr>
        <w:t xml:space="preserve"> </w:t>
      </w:r>
      <w:r>
        <w:rPr>
          <w:sz w:val="20"/>
        </w:rPr>
        <w:t>wyrobów</w:t>
      </w:r>
      <w:r>
        <w:rPr>
          <w:spacing w:val="-2"/>
          <w:sz w:val="20"/>
        </w:rPr>
        <w:t xml:space="preserve"> </w:t>
      </w:r>
      <w:r>
        <w:rPr>
          <w:sz w:val="20"/>
        </w:rPr>
        <w:t>oraz</w:t>
      </w:r>
      <w:r>
        <w:rPr>
          <w:spacing w:val="-2"/>
          <w:sz w:val="20"/>
        </w:rPr>
        <w:t xml:space="preserve"> </w:t>
      </w:r>
      <w:r>
        <w:rPr>
          <w:sz w:val="20"/>
        </w:rPr>
        <w:t>karty</w:t>
      </w:r>
      <w:r>
        <w:rPr>
          <w:spacing w:val="-7"/>
          <w:sz w:val="20"/>
        </w:rPr>
        <w:t xml:space="preserve"> </w:t>
      </w:r>
      <w:r>
        <w:rPr>
          <w:sz w:val="20"/>
        </w:rPr>
        <w:t>techniczne</w:t>
      </w:r>
      <w:r>
        <w:rPr>
          <w:spacing w:val="-2"/>
          <w:sz w:val="20"/>
        </w:rPr>
        <w:t xml:space="preserve"> </w:t>
      </w:r>
      <w:r>
        <w:rPr>
          <w:sz w:val="20"/>
        </w:rPr>
        <w:t>(katalogowe) wyrobów</w:t>
      </w:r>
      <w:r>
        <w:rPr>
          <w:spacing w:val="-2"/>
          <w:sz w:val="20"/>
        </w:rPr>
        <w:t xml:space="preserve"> </w:t>
      </w:r>
      <w:r>
        <w:rPr>
          <w:sz w:val="20"/>
        </w:rPr>
        <w:t>lub</w:t>
      </w:r>
      <w:r>
        <w:rPr>
          <w:spacing w:val="-4"/>
          <w:sz w:val="20"/>
        </w:rPr>
        <w:t xml:space="preserve"> </w:t>
      </w:r>
      <w:r>
        <w:rPr>
          <w:sz w:val="20"/>
        </w:rPr>
        <w:t>firmowe wytyczne (zalecenia) stosowania wyrobów,</w:t>
      </w:r>
    </w:p>
    <w:p w14:paraId="37DDD21B" w14:textId="77777777" w:rsidR="009F15D9" w:rsidRDefault="00000000">
      <w:pPr>
        <w:pStyle w:val="Akapitzlist"/>
        <w:numPr>
          <w:ilvl w:val="0"/>
          <w:numId w:val="96"/>
        </w:numPr>
        <w:tabs>
          <w:tab w:val="left" w:pos="694"/>
        </w:tabs>
        <w:spacing w:line="288" w:lineRule="auto"/>
        <w:ind w:left="467" w:right="343" w:firstLine="0"/>
        <w:jc w:val="both"/>
        <w:rPr>
          <w:sz w:val="20"/>
        </w:rPr>
      </w:pPr>
      <w:r>
        <w:rPr>
          <w:sz w:val="20"/>
        </w:rPr>
        <w:t xml:space="preserve">spełniają wymagania wynikające z ich terminu przydatności do użycia (termin zakończenia robót </w:t>
      </w:r>
      <w:r>
        <w:rPr>
          <w:sz w:val="20"/>
        </w:rPr>
        <w:lastRenderedPageBreak/>
        <w:t>tynkarskich</w:t>
      </w:r>
      <w:r>
        <w:rPr>
          <w:spacing w:val="-5"/>
          <w:sz w:val="20"/>
        </w:rPr>
        <w:t xml:space="preserve"> </w:t>
      </w:r>
      <w:r>
        <w:rPr>
          <w:sz w:val="20"/>
        </w:rPr>
        <w:t>powinien</w:t>
      </w:r>
      <w:r>
        <w:rPr>
          <w:spacing w:val="-2"/>
          <w:sz w:val="20"/>
        </w:rPr>
        <w:t xml:space="preserve"> </w:t>
      </w:r>
      <w:r>
        <w:rPr>
          <w:sz w:val="20"/>
        </w:rPr>
        <w:t>się</w:t>
      </w:r>
      <w:r>
        <w:rPr>
          <w:spacing w:val="-2"/>
          <w:sz w:val="20"/>
        </w:rPr>
        <w:t xml:space="preserve"> </w:t>
      </w:r>
      <w:r>
        <w:rPr>
          <w:sz w:val="20"/>
        </w:rPr>
        <w:t>kończyć</w:t>
      </w:r>
      <w:r>
        <w:rPr>
          <w:spacing w:val="-2"/>
          <w:sz w:val="20"/>
        </w:rPr>
        <w:t xml:space="preserve"> </w:t>
      </w:r>
      <w:r>
        <w:rPr>
          <w:sz w:val="20"/>
        </w:rPr>
        <w:t>przed</w:t>
      </w:r>
      <w:r>
        <w:rPr>
          <w:spacing w:val="-2"/>
          <w:sz w:val="20"/>
        </w:rPr>
        <w:t xml:space="preserve"> </w:t>
      </w:r>
      <w:r>
        <w:rPr>
          <w:sz w:val="20"/>
        </w:rPr>
        <w:t>zakończeniem</w:t>
      </w:r>
      <w:r>
        <w:rPr>
          <w:spacing w:val="-3"/>
          <w:sz w:val="20"/>
        </w:rPr>
        <w:t xml:space="preserve"> </w:t>
      </w:r>
      <w:r>
        <w:rPr>
          <w:sz w:val="20"/>
        </w:rPr>
        <w:t>podanych</w:t>
      </w:r>
      <w:r>
        <w:rPr>
          <w:spacing w:val="-2"/>
          <w:sz w:val="20"/>
        </w:rPr>
        <w:t xml:space="preserve"> </w:t>
      </w:r>
      <w:r>
        <w:rPr>
          <w:sz w:val="20"/>
        </w:rPr>
        <w:t>na</w:t>
      </w:r>
      <w:r>
        <w:rPr>
          <w:spacing w:val="-2"/>
          <w:sz w:val="20"/>
        </w:rPr>
        <w:t xml:space="preserve"> </w:t>
      </w:r>
      <w:r>
        <w:rPr>
          <w:sz w:val="20"/>
        </w:rPr>
        <w:t>opakowaniach</w:t>
      </w:r>
      <w:r>
        <w:rPr>
          <w:spacing w:val="-6"/>
          <w:sz w:val="20"/>
        </w:rPr>
        <w:t xml:space="preserve"> </w:t>
      </w:r>
      <w:r>
        <w:rPr>
          <w:sz w:val="20"/>
        </w:rPr>
        <w:t>terminów</w:t>
      </w:r>
      <w:r>
        <w:rPr>
          <w:spacing w:val="-5"/>
          <w:sz w:val="20"/>
        </w:rPr>
        <w:t xml:space="preserve"> </w:t>
      </w:r>
      <w:r>
        <w:rPr>
          <w:sz w:val="20"/>
        </w:rPr>
        <w:t>przydatności do stosowania odpowiednich wyrobów).</w:t>
      </w:r>
    </w:p>
    <w:p w14:paraId="406C9122" w14:textId="77777777" w:rsidR="009F15D9" w:rsidRDefault="00000000">
      <w:pPr>
        <w:pStyle w:val="Tekstpodstawowy"/>
        <w:spacing w:before="75" w:line="288" w:lineRule="auto"/>
        <w:ind w:right="345"/>
        <w:jc w:val="both"/>
      </w:pPr>
      <w:r>
        <w:t>Przyjęcie materiałów i wyrobów na budowę powinno być potwierdzone wpisem do dziennika budowy lub protokołem przyjęcia materiałów.</w:t>
      </w:r>
    </w:p>
    <w:p w14:paraId="2008A27D" w14:textId="77777777" w:rsidR="009F15D9" w:rsidRDefault="009F15D9">
      <w:pPr>
        <w:pStyle w:val="Tekstpodstawowy"/>
        <w:spacing w:before="10"/>
        <w:ind w:left="0"/>
        <w:rPr>
          <w:sz w:val="23"/>
        </w:rPr>
      </w:pPr>
    </w:p>
    <w:p w14:paraId="46CF8F9F" w14:textId="77777777" w:rsidR="00CF2675" w:rsidRDefault="00000000">
      <w:pPr>
        <w:pStyle w:val="Akapitzlist"/>
        <w:numPr>
          <w:ilvl w:val="1"/>
          <w:numId w:val="46"/>
        </w:numPr>
        <w:tabs>
          <w:tab w:val="left" w:pos="1091"/>
          <w:tab w:val="left" w:pos="1093"/>
        </w:tabs>
        <w:spacing w:line="288" w:lineRule="auto"/>
        <w:ind w:left="467" w:right="343" w:firstLine="0"/>
        <w:rPr>
          <w:sz w:val="20"/>
        </w:rPr>
      </w:pPr>
      <w:r w:rsidRPr="00597BE4">
        <w:rPr>
          <w:b/>
          <w:sz w:val="20"/>
          <w:szCs w:val="20"/>
        </w:rPr>
        <w:t>Warunki przechowywania materiałów i wyrobów do robót tynkarskich</w:t>
      </w:r>
      <w:r>
        <w:rPr>
          <w:b/>
          <w:spacing w:val="66"/>
          <w:sz w:val="24"/>
        </w:rPr>
        <w:t xml:space="preserve"> </w:t>
      </w:r>
    </w:p>
    <w:p w14:paraId="064E66C9" w14:textId="0E009136" w:rsidR="009F15D9" w:rsidRDefault="00000000" w:rsidP="00CF2675">
      <w:pPr>
        <w:pStyle w:val="Akapitzlist"/>
        <w:tabs>
          <w:tab w:val="left" w:pos="1091"/>
          <w:tab w:val="left" w:pos="1093"/>
        </w:tabs>
        <w:spacing w:line="288" w:lineRule="auto"/>
        <w:ind w:left="467" w:right="343" w:firstLine="0"/>
        <w:rPr>
          <w:sz w:val="20"/>
        </w:rPr>
      </w:pPr>
      <w:r>
        <w:rPr>
          <w:sz w:val="20"/>
        </w:rPr>
        <w:t>Materiały</w:t>
      </w:r>
      <w:r>
        <w:rPr>
          <w:spacing w:val="-9"/>
          <w:sz w:val="20"/>
        </w:rPr>
        <w:t xml:space="preserve"> </w:t>
      </w:r>
      <w:r>
        <w:rPr>
          <w:sz w:val="20"/>
        </w:rPr>
        <w:t>i</w:t>
      </w:r>
      <w:r>
        <w:rPr>
          <w:spacing w:val="-5"/>
          <w:sz w:val="20"/>
        </w:rPr>
        <w:t xml:space="preserve"> </w:t>
      </w:r>
      <w:r>
        <w:rPr>
          <w:sz w:val="20"/>
        </w:rPr>
        <w:t>wyroby</w:t>
      </w:r>
      <w:r>
        <w:rPr>
          <w:spacing w:val="-9"/>
          <w:sz w:val="20"/>
        </w:rPr>
        <w:t xml:space="preserve"> </w:t>
      </w:r>
      <w:r>
        <w:rPr>
          <w:sz w:val="20"/>
        </w:rPr>
        <w:t>do</w:t>
      </w:r>
      <w:r>
        <w:rPr>
          <w:spacing w:val="-6"/>
          <w:sz w:val="20"/>
        </w:rPr>
        <w:t xml:space="preserve"> </w:t>
      </w:r>
      <w:r>
        <w:rPr>
          <w:sz w:val="20"/>
        </w:rPr>
        <w:t>robót</w:t>
      </w:r>
      <w:r>
        <w:rPr>
          <w:spacing w:val="-5"/>
          <w:sz w:val="20"/>
        </w:rPr>
        <w:t xml:space="preserve"> </w:t>
      </w:r>
      <w:r>
        <w:rPr>
          <w:sz w:val="20"/>
        </w:rPr>
        <w:t>tynkarskich</w:t>
      </w:r>
      <w:r>
        <w:rPr>
          <w:spacing w:val="-7"/>
          <w:sz w:val="20"/>
        </w:rPr>
        <w:t xml:space="preserve"> </w:t>
      </w:r>
      <w:r>
        <w:rPr>
          <w:sz w:val="20"/>
        </w:rPr>
        <w:t>powinny</w:t>
      </w:r>
      <w:r>
        <w:rPr>
          <w:spacing w:val="-11"/>
          <w:sz w:val="20"/>
        </w:rPr>
        <w:t xml:space="preserve"> </w:t>
      </w:r>
      <w:r>
        <w:rPr>
          <w:sz w:val="20"/>
        </w:rPr>
        <w:t>być</w:t>
      </w:r>
      <w:r>
        <w:rPr>
          <w:spacing w:val="-7"/>
          <w:sz w:val="20"/>
        </w:rPr>
        <w:t xml:space="preserve"> </w:t>
      </w:r>
      <w:r>
        <w:rPr>
          <w:sz w:val="20"/>
        </w:rPr>
        <w:t>przechowywane</w:t>
      </w:r>
      <w:r>
        <w:rPr>
          <w:spacing w:val="-3"/>
          <w:sz w:val="20"/>
        </w:rPr>
        <w:t xml:space="preserve"> </w:t>
      </w:r>
      <w:r>
        <w:rPr>
          <w:sz w:val="20"/>
        </w:rPr>
        <w:t>i</w:t>
      </w:r>
      <w:r>
        <w:rPr>
          <w:spacing w:val="-10"/>
          <w:sz w:val="20"/>
        </w:rPr>
        <w:t xml:space="preserve"> </w:t>
      </w:r>
      <w:r>
        <w:rPr>
          <w:sz w:val="20"/>
        </w:rPr>
        <w:t>magazynowane</w:t>
      </w:r>
      <w:r>
        <w:rPr>
          <w:spacing w:val="-3"/>
          <w:sz w:val="20"/>
        </w:rPr>
        <w:t xml:space="preserve"> </w:t>
      </w:r>
      <w:r>
        <w:rPr>
          <w:sz w:val="20"/>
        </w:rPr>
        <w:t>zgodnie</w:t>
      </w:r>
      <w:r>
        <w:rPr>
          <w:spacing w:val="-7"/>
          <w:sz w:val="20"/>
        </w:rPr>
        <w:t xml:space="preserve"> </w:t>
      </w:r>
      <w:r>
        <w:rPr>
          <w:sz w:val="20"/>
        </w:rPr>
        <w:t>z</w:t>
      </w:r>
      <w:r>
        <w:rPr>
          <w:spacing w:val="-7"/>
          <w:sz w:val="20"/>
        </w:rPr>
        <w:t xml:space="preserve"> </w:t>
      </w:r>
      <w:r>
        <w:rPr>
          <w:sz w:val="20"/>
        </w:rPr>
        <w:t>instrukcją producenta</w:t>
      </w:r>
      <w:r>
        <w:rPr>
          <w:spacing w:val="-8"/>
          <w:sz w:val="20"/>
        </w:rPr>
        <w:t xml:space="preserve"> </w:t>
      </w:r>
      <w:r>
        <w:rPr>
          <w:sz w:val="20"/>
        </w:rPr>
        <w:t>oraz</w:t>
      </w:r>
      <w:r>
        <w:rPr>
          <w:spacing w:val="-7"/>
          <w:sz w:val="20"/>
        </w:rPr>
        <w:t xml:space="preserve"> </w:t>
      </w:r>
      <w:r>
        <w:rPr>
          <w:sz w:val="20"/>
        </w:rPr>
        <w:t>wymaganiami</w:t>
      </w:r>
      <w:r>
        <w:rPr>
          <w:spacing w:val="-13"/>
          <w:sz w:val="20"/>
        </w:rPr>
        <w:t xml:space="preserve"> </w:t>
      </w:r>
      <w:r>
        <w:rPr>
          <w:sz w:val="20"/>
        </w:rPr>
        <w:t>odpowiednich</w:t>
      </w:r>
      <w:r>
        <w:rPr>
          <w:spacing w:val="-9"/>
          <w:sz w:val="20"/>
        </w:rPr>
        <w:t xml:space="preserve"> </w:t>
      </w:r>
      <w:r>
        <w:rPr>
          <w:sz w:val="20"/>
        </w:rPr>
        <w:t>dokumentów</w:t>
      </w:r>
      <w:r>
        <w:rPr>
          <w:spacing w:val="-11"/>
          <w:sz w:val="20"/>
        </w:rPr>
        <w:t xml:space="preserve"> </w:t>
      </w:r>
      <w:r>
        <w:rPr>
          <w:sz w:val="20"/>
        </w:rPr>
        <w:t>odniesienia</w:t>
      </w:r>
      <w:r>
        <w:rPr>
          <w:spacing w:val="-11"/>
          <w:sz w:val="20"/>
        </w:rPr>
        <w:t xml:space="preserve"> </w:t>
      </w:r>
      <w:r>
        <w:rPr>
          <w:sz w:val="20"/>
        </w:rPr>
        <w:t>tj.</w:t>
      </w:r>
      <w:r>
        <w:rPr>
          <w:spacing w:val="-9"/>
          <w:sz w:val="20"/>
        </w:rPr>
        <w:t xml:space="preserve"> </w:t>
      </w:r>
      <w:r>
        <w:rPr>
          <w:sz w:val="20"/>
        </w:rPr>
        <w:t>norm</w:t>
      </w:r>
      <w:r>
        <w:rPr>
          <w:spacing w:val="-8"/>
          <w:sz w:val="20"/>
        </w:rPr>
        <w:t xml:space="preserve"> </w:t>
      </w:r>
      <w:r>
        <w:rPr>
          <w:sz w:val="20"/>
        </w:rPr>
        <w:t>bądź</w:t>
      </w:r>
      <w:r>
        <w:rPr>
          <w:spacing w:val="-12"/>
          <w:sz w:val="20"/>
        </w:rPr>
        <w:t xml:space="preserve"> </w:t>
      </w:r>
      <w:r>
        <w:rPr>
          <w:sz w:val="20"/>
        </w:rPr>
        <w:t>aprobat</w:t>
      </w:r>
      <w:r>
        <w:rPr>
          <w:spacing w:val="-11"/>
          <w:sz w:val="20"/>
        </w:rPr>
        <w:t xml:space="preserve"> </w:t>
      </w:r>
      <w:r>
        <w:rPr>
          <w:sz w:val="20"/>
        </w:rPr>
        <w:t>technicznych.</w:t>
      </w:r>
    </w:p>
    <w:p w14:paraId="08C9EA8A" w14:textId="77777777" w:rsidR="009F15D9" w:rsidRDefault="009F15D9">
      <w:pPr>
        <w:pStyle w:val="Tekstpodstawowy"/>
        <w:spacing w:before="2"/>
        <w:ind w:left="0"/>
        <w:rPr>
          <w:sz w:val="24"/>
        </w:rPr>
      </w:pPr>
    </w:p>
    <w:p w14:paraId="4537687B" w14:textId="77777777" w:rsidR="009F15D9" w:rsidRDefault="00000000">
      <w:pPr>
        <w:pStyle w:val="Tekstpodstawowy"/>
        <w:spacing w:line="288" w:lineRule="auto"/>
        <w:ind w:right="343"/>
        <w:jc w:val="both"/>
      </w:pPr>
      <w:r>
        <w:t>Pomieszczenie magazynowe do przechowywania materiałów i wyrobów</w:t>
      </w:r>
      <w:r>
        <w:rPr>
          <w:spacing w:val="-1"/>
        </w:rPr>
        <w:t xml:space="preserve"> </w:t>
      </w:r>
      <w:r>
        <w:t>opakowanych powinno być kryte, suche oraz zabezpieczone przed zawilgoceniem, opadami atmosferycznymi, przemarznięciem i przed działaniem promieni słonecznych.</w:t>
      </w:r>
    </w:p>
    <w:p w14:paraId="79B000EF" w14:textId="77777777" w:rsidR="009F15D9" w:rsidRDefault="00000000">
      <w:pPr>
        <w:pStyle w:val="Tekstpodstawowy"/>
        <w:spacing w:line="288" w:lineRule="auto"/>
        <w:ind w:right="344"/>
        <w:jc w:val="both"/>
      </w:pPr>
      <w:r>
        <w:t>Wyroby tynkarskie konfekcjonowane powinny być przechowywane w oryginalnych, zamkniętych opakowaniach w temperaturze powyżej +5°C a poniżej +35°C. Wyroby pakowane w worki powinny być układane na paletach lub drewnianej wentylowanej podłodze, w ilości warstw nie większej niż 10.</w:t>
      </w:r>
    </w:p>
    <w:p w14:paraId="7020D140" w14:textId="77777777" w:rsidR="009F15D9" w:rsidRDefault="00000000">
      <w:pPr>
        <w:pStyle w:val="Tekstpodstawowy"/>
        <w:spacing w:line="288" w:lineRule="auto"/>
        <w:ind w:right="344"/>
        <w:jc w:val="both"/>
      </w:pPr>
      <w:r>
        <w:t>Jeżeli nie ma możliwości poboru wody na miejscu wykonywania robót, to wodę należy przechowywać w szczelnych i czystych pojemnikach lub cysternach. Nie wolno przechowywać wody w opakowaniach po środkach</w:t>
      </w:r>
      <w:r>
        <w:rPr>
          <w:spacing w:val="-3"/>
        </w:rPr>
        <w:t xml:space="preserve"> </w:t>
      </w:r>
      <w:r>
        <w:t>chemicznych lub</w:t>
      </w:r>
      <w:r>
        <w:rPr>
          <w:spacing w:val="-2"/>
        </w:rPr>
        <w:t xml:space="preserve"> </w:t>
      </w:r>
      <w:r>
        <w:t>w</w:t>
      </w:r>
      <w:r>
        <w:rPr>
          <w:spacing w:val="-3"/>
        </w:rPr>
        <w:t xml:space="preserve"> </w:t>
      </w:r>
      <w:r>
        <w:t>takich, w</w:t>
      </w:r>
      <w:r>
        <w:rPr>
          <w:spacing w:val="-3"/>
        </w:rPr>
        <w:t xml:space="preserve"> </w:t>
      </w:r>
      <w:r>
        <w:t>których wcześniej</w:t>
      </w:r>
      <w:r>
        <w:rPr>
          <w:spacing w:val="-1"/>
        </w:rPr>
        <w:t xml:space="preserve"> </w:t>
      </w:r>
      <w:r>
        <w:t>przetrzymywano</w:t>
      </w:r>
      <w:r>
        <w:rPr>
          <w:spacing w:val="-3"/>
        </w:rPr>
        <w:t xml:space="preserve"> </w:t>
      </w:r>
      <w:r>
        <w:t>materiały</w:t>
      </w:r>
      <w:r>
        <w:rPr>
          <w:spacing w:val="-8"/>
        </w:rPr>
        <w:t xml:space="preserve"> </w:t>
      </w:r>
      <w:r>
        <w:t>mogące</w:t>
      </w:r>
      <w:r>
        <w:rPr>
          <w:spacing w:val="-2"/>
        </w:rPr>
        <w:t xml:space="preserve"> </w:t>
      </w:r>
      <w:r>
        <w:t>zmienić</w:t>
      </w:r>
      <w:r>
        <w:rPr>
          <w:spacing w:val="-1"/>
        </w:rPr>
        <w:t xml:space="preserve"> </w:t>
      </w:r>
      <w:r>
        <w:t>skład chemiczny wody.</w:t>
      </w:r>
    </w:p>
    <w:p w14:paraId="36086AFA" w14:textId="77777777" w:rsidR="009F15D9" w:rsidRDefault="009F15D9">
      <w:pPr>
        <w:pStyle w:val="Tekstpodstawowy"/>
        <w:spacing w:before="10"/>
        <w:ind w:left="0"/>
        <w:rPr>
          <w:sz w:val="15"/>
        </w:rPr>
      </w:pPr>
    </w:p>
    <w:p w14:paraId="7BFCD3DB" w14:textId="64FBC908" w:rsidR="009F15D9" w:rsidRDefault="00000000">
      <w:pPr>
        <w:pStyle w:val="Nagwek2"/>
      </w:pPr>
      <w:r>
        <w:rPr>
          <w:b w:val="0"/>
          <w:noProof/>
        </w:rPr>
        <w:drawing>
          <wp:inline distT="0" distB="0" distL="0" distR="0" wp14:anchorId="306ED229" wp14:editId="268148E3">
            <wp:extent cx="121919" cy="121919"/>
            <wp:effectExtent l="0" t="0" r="0" b="0"/>
            <wp:docPr id="18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25.jpeg"/>
                    <pic:cNvPicPr/>
                  </pic:nvPicPr>
                  <pic:blipFill>
                    <a:blip r:embed="rId39"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SPRZĘT</w:t>
      </w:r>
    </w:p>
    <w:p w14:paraId="2D586D00" w14:textId="4D6393A9" w:rsidR="009F15D9" w:rsidRDefault="00000000">
      <w:pPr>
        <w:pStyle w:val="Tekstpodstawowy"/>
        <w:spacing w:before="57"/>
      </w:pPr>
      <w:r>
        <w:t>Ogólne</w:t>
      </w:r>
      <w:r>
        <w:rPr>
          <w:spacing w:val="-5"/>
        </w:rPr>
        <w:t xml:space="preserve"> </w:t>
      </w:r>
      <w:r>
        <w:t>wymagania</w:t>
      </w:r>
      <w:r>
        <w:rPr>
          <w:spacing w:val="-7"/>
        </w:rPr>
        <w:t xml:space="preserve"> </w:t>
      </w:r>
      <w:r>
        <w:t>dotyczące</w:t>
      </w:r>
      <w:r>
        <w:rPr>
          <w:spacing w:val="-8"/>
        </w:rPr>
        <w:t xml:space="preserve"> </w:t>
      </w:r>
      <w:r>
        <w:t>sprzętu</w:t>
      </w:r>
      <w:r>
        <w:rPr>
          <w:spacing w:val="-8"/>
        </w:rPr>
        <w:t xml:space="preserve"> </w:t>
      </w:r>
      <w:r>
        <w:t>podano</w:t>
      </w:r>
      <w:r>
        <w:rPr>
          <w:spacing w:val="-6"/>
        </w:rPr>
        <w:t xml:space="preserve"> </w:t>
      </w:r>
      <w:r>
        <w:t>w</w:t>
      </w:r>
      <w:r>
        <w:rPr>
          <w:spacing w:val="-7"/>
        </w:rPr>
        <w:t xml:space="preserve"> </w:t>
      </w:r>
      <w:r>
        <w:t>S</w:t>
      </w:r>
      <w:r w:rsidR="00CF2675">
        <w:t>-00</w:t>
      </w:r>
      <w:r>
        <w:rPr>
          <w:spacing w:val="-5"/>
        </w:rPr>
        <w:t xml:space="preserve"> </w:t>
      </w:r>
      <w:r>
        <w:t>„Wymagania</w:t>
      </w:r>
      <w:r>
        <w:rPr>
          <w:spacing w:val="-6"/>
        </w:rPr>
        <w:t xml:space="preserve"> </w:t>
      </w:r>
      <w:r>
        <w:t>ogólne”,</w:t>
      </w:r>
      <w:r>
        <w:rPr>
          <w:spacing w:val="-5"/>
        </w:rPr>
        <w:t xml:space="preserve"> </w:t>
      </w:r>
      <w:r>
        <w:t>pkt</w:t>
      </w:r>
      <w:r>
        <w:rPr>
          <w:spacing w:val="-7"/>
        </w:rPr>
        <w:t xml:space="preserve"> </w:t>
      </w:r>
      <w:r>
        <w:rPr>
          <w:spacing w:val="-10"/>
        </w:rPr>
        <w:t>3</w:t>
      </w:r>
    </w:p>
    <w:p w14:paraId="345A56F7" w14:textId="77777777" w:rsidR="009F15D9" w:rsidRDefault="009F15D9">
      <w:pPr>
        <w:pStyle w:val="Tekstpodstawowy"/>
        <w:spacing w:before="10"/>
        <w:ind w:left="0"/>
        <w:rPr>
          <w:sz w:val="27"/>
        </w:rPr>
      </w:pPr>
    </w:p>
    <w:p w14:paraId="08C723E4" w14:textId="77777777" w:rsidR="009F15D9" w:rsidRDefault="00000000">
      <w:pPr>
        <w:pStyle w:val="Nagwek3"/>
        <w:ind w:left="467" w:firstLine="0"/>
        <w:jc w:val="both"/>
      </w:pPr>
      <w:r w:rsidRPr="00CF2675">
        <w:rPr>
          <w:sz w:val="20"/>
          <w:szCs w:val="20"/>
        </w:rPr>
        <w:t>3.1</w:t>
      </w:r>
      <w:r>
        <w:rPr>
          <w:spacing w:val="76"/>
        </w:rPr>
        <w:t xml:space="preserve">  </w:t>
      </w:r>
      <w:r w:rsidRPr="00CF2675">
        <w:rPr>
          <w:sz w:val="20"/>
          <w:szCs w:val="20"/>
        </w:rPr>
        <w:t>Sprzęt do</w:t>
      </w:r>
      <w:r w:rsidRPr="00CF2675">
        <w:rPr>
          <w:spacing w:val="-3"/>
          <w:sz w:val="20"/>
          <w:szCs w:val="20"/>
        </w:rPr>
        <w:t xml:space="preserve"> </w:t>
      </w:r>
      <w:r w:rsidRPr="00CF2675">
        <w:rPr>
          <w:sz w:val="20"/>
          <w:szCs w:val="20"/>
        </w:rPr>
        <w:t>wykonywania</w:t>
      </w:r>
      <w:r w:rsidRPr="00CF2675">
        <w:rPr>
          <w:spacing w:val="2"/>
          <w:sz w:val="20"/>
          <w:szCs w:val="20"/>
        </w:rPr>
        <w:t xml:space="preserve"> </w:t>
      </w:r>
      <w:r w:rsidRPr="00CF2675">
        <w:rPr>
          <w:sz w:val="20"/>
          <w:szCs w:val="20"/>
        </w:rPr>
        <w:t>tynków</w:t>
      </w:r>
      <w:r w:rsidRPr="00CF2675">
        <w:rPr>
          <w:spacing w:val="4"/>
          <w:sz w:val="20"/>
          <w:szCs w:val="20"/>
        </w:rPr>
        <w:t xml:space="preserve"> </w:t>
      </w:r>
      <w:r w:rsidRPr="00CF2675">
        <w:rPr>
          <w:spacing w:val="-2"/>
          <w:sz w:val="20"/>
          <w:szCs w:val="20"/>
        </w:rPr>
        <w:t>zwykłych</w:t>
      </w:r>
    </w:p>
    <w:p w14:paraId="5AB8935B" w14:textId="77777777" w:rsidR="009F15D9" w:rsidRDefault="00000000">
      <w:pPr>
        <w:pStyle w:val="Tekstpodstawowy"/>
        <w:spacing w:before="57" w:line="288" w:lineRule="auto"/>
      </w:pPr>
      <w:r>
        <w:t>Wykonawca</w:t>
      </w:r>
      <w:r>
        <w:rPr>
          <w:spacing w:val="-7"/>
        </w:rPr>
        <w:t xml:space="preserve"> </w:t>
      </w:r>
      <w:r>
        <w:t>jest</w:t>
      </w:r>
      <w:r>
        <w:rPr>
          <w:spacing w:val="-5"/>
        </w:rPr>
        <w:t xml:space="preserve"> </w:t>
      </w:r>
      <w:r>
        <w:t>zobowiązany</w:t>
      </w:r>
      <w:r>
        <w:rPr>
          <w:spacing w:val="-6"/>
        </w:rPr>
        <w:t xml:space="preserve"> </w:t>
      </w:r>
      <w:r>
        <w:t>do</w:t>
      </w:r>
      <w:r>
        <w:rPr>
          <w:spacing w:val="-4"/>
        </w:rPr>
        <w:t xml:space="preserve"> </w:t>
      </w:r>
      <w:r>
        <w:t>używania</w:t>
      </w:r>
      <w:r>
        <w:rPr>
          <w:spacing w:val="-5"/>
        </w:rPr>
        <w:t xml:space="preserve"> </w:t>
      </w:r>
      <w:r>
        <w:t>takiego</w:t>
      </w:r>
      <w:r>
        <w:rPr>
          <w:spacing w:val="-6"/>
        </w:rPr>
        <w:t xml:space="preserve"> </w:t>
      </w:r>
      <w:r>
        <w:t>sprzętu</w:t>
      </w:r>
      <w:r>
        <w:rPr>
          <w:spacing w:val="-6"/>
        </w:rPr>
        <w:t xml:space="preserve"> </w:t>
      </w:r>
      <w:r>
        <w:t>i</w:t>
      </w:r>
      <w:r>
        <w:rPr>
          <w:spacing w:val="-6"/>
        </w:rPr>
        <w:t xml:space="preserve"> </w:t>
      </w:r>
      <w:r>
        <w:t>narzędzi,</w:t>
      </w:r>
      <w:r>
        <w:rPr>
          <w:spacing w:val="-7"/>
        </w:rPr>
        <w:t xml:space="preserve"> </w:t>
      </w:r>
      <w:r>
        <w:t>które</w:t>
      </w:r>
      <w:r>
        <w:rPr>
          <w:spacing w:val="-6"/>
        </w:rPr>
        <w:t xml:space="preserve"> </w:t>
      </w:r>
      <w:r>
        <w:t>nie</w:t>
      </w:r>
      <w:r>
        <w:rPr>
          <w:spacing w:val="-6"/>
        </w:rPr>
        <w:t xml:space="preserve"> </w:t>
      </w:r>
      <w:r>
        <w:t>spowodują</w:t>
      </w:r>
      <w:r>
        <w:rPr>
          <w:spacing w:val="-7"/>
        </w:rPr>
        <w:t xml:space="preserve"> </w:t>
      </w:r>
      <w:r>
        <w:t>niekorzystnego wpływu na jakość materiałów i wykonywanych robót oraz będą przyjazne dla środowiska.</w:t>
      </w:r>
    </w:p>
    <w:p w14:paraId="75F9E65E" w14:textId="77777777" w:rsidR="009F15D9" w:rsidRDefault="00000000">
      <w:pPr>
        <w:pStyle w:val="Tekstpodstawowy"/>
      </w:pPr>
      <w:r>
        <w:t>Przy</w:t>
      </w:r>
      <w:r>
        <w:rPr>
          <w:spacing w:val="-11"/>
        </w:rPr>
        <w:t xml:space="preserve"> </w:t>
      </w:r>
      <w:r>
        <w:t>doborze</w:t>
      </w:r>
      <w:r>
        <w:rPr>
          <w:spacing w:val="-7"/>
        </w:rPr>
        <w:t xml:space="preserve"> </w:t>
      </w:r>
      <w:r>
        <w:t>sprzętu</w:t>
      </w:r>
      <w:r>
        <w:rPr>
          <w:spacing w:val="-6"/>
        </w:rPr>
        <w:t xml:space="preserve"> </w:t>
      </w:r>
      <w:r>
        <w:t>i</w:t>
      </w:r>
      <w:r>
        <w:rPr>
          <w:spacing w:val="-4"/>
        </w:rPr>
        <w:t xml:space="preserve"> </w:t>
      </w:r>
      <w:r>
        <w:t>narzędzi</w:t>
      </w:r>
      <w:r>
        <w:rPr>
          <w:spacing w:val="-7"/>
        </w:rPr>
        <w:t xml:space="preserve"> </w:t>
      </w:r>
      <w:r>
        <w:t>należy</w:t>
      </w:r>
      <w:r>
        <w:rPr>
          <w:spacing w:val="-10"/>
        </w:rPr>
        <w:t xml:space="preserve"> </w:t>
      </w:r>
      <w:r>
        <w:t>uwzględnić</w:t>
      </w:r>
      <w:r>
        <w:rPr>
          <w:spacing w:val="-5"/>
        </w:rPr>
        <w:t xml:space="preserve"> </w:t>
      </w:r>
      <w:r>
        <w:t>również</w:t>
      </w:r>
      <w:r>
        <w:rPr>
          <w:spacing w:val="-5"/>
        </w:rPr>
        <w:t xml:space="preserve"> </w:t>
      </w:r>
      <w:r>
        <w:t>wymagania</w:t>
      </w:r>
      <w:r>
        <w:rPr>
          <w:spacing w:val="-8"/>
        </w:rPr>
        <w:t xml:space="preserve"> </w:t>
      </w:r>
      <w:r>
        <w:rPr>
          <w:spacing w:val="-2"/>
        </w:rPr>
        <w:t>producenta.</w:t>
      </w:r>
    </w:p>
    <w:p w14:paraId="0F079BF6" w14:textId="77777777" w:rsidR="009F15D9" w:rsidRDefault="00000000">
      <w:pPr>
        <w:pStyle w:val="Tekstpodstawowy"/>
        <w:spacing w:before="46"/>
      </w:pPr>
      <w:r>
        <w:t>Do</w:t>
      </w:r>
      <w:r>
        <w:rPr>
          <w:spacing w:val="-6"/>
        </w:rPr>
        <w:t xml:space="preserve"> </w:t>
      </w:r>
      <w:r>
        <w:t>wykonywania</w:t>
      </w:r>
      <w:r>
        <w:rPr>
          <w:spacing w:val="-7"/>
        </w:rPr>
        <w:t xml:space="preserve"> </w:t>
      </w:r>
      <w:r>
        <w:t>robót</w:t>
      </w:r>
      <w:r>
        <w:rPr>
          <w:spacing w:val="-4"/>
        </w:rPr>
        <w:t xml:space="preserve"> </w:t>
      </w:r>
      <w:r>
        <w:t>tynkarskich</w:t>
      </w:r>
      <w:r>
        <w:rPr>
          <w:spacing w:val="-8"/>
        </w:rPr>
        <w:t xml:space="preserve"> </w:t>
      </w:r>
      <w:r>
        <w:t>należy</w:t>
      </w:r>
      <w:r>
        <w:rPr>
          <w:spacing w:val="-9"/>
        </w:rPr>
        <w:t xml:space="preserve"> </w:t>
      </w:r>
      <w:r>
        <w:t>stosować</w:t>
      </w:r>
      <w:r>
        <w:rPr>
          <w:spacing w:val="-6"/>
        </w:rPr>
        <w:t xml:space="preserve"> </w:t>
      </w:r>
      <w:r>
        <w:t>następujący</w:t>
      </w:r>
      <w:r>
        <w:rPr>
          <w:spacing w:val="-10"/>
        </w:rPr>
        <w:t xml:space="preserve"> </w:t>
      </w:r>
      <w:r>
        <w:t>sprzęt</w:t>
      </w:r>
      <w:r>
        <w:rPr>
          <w:spacing w:val="-5"/>
        </w:rPr>
        <w:t xml:space="preserve"> </w:t>
      </w:r>
      <w:r>
        <w:t>i</w:t>
      </w:r>
      <w:r>
        <w:rPr>
          <w:spacing w:val="-7"/>
        </w:rPr>
        <w:t xml:space="preserve"> </w:t>
      </w:r>
      <w:r>
        <w:t>narzędzia</w:t>
      </w:r>
      <w:r>
        <w:rPr>
          <w:spacing w:val="-8"/>
        </w:rPr>
        <w:t xml:space="preserve"> </w:t>
      </w:r>
      <w:r>
        <w:rPr>
          <w:spacing w:val="-2"/>
        </w:rPr>
        <w:t>pomocnicze:</w:t>
      </w:r>
    </w:p>
    <w:p w14:paraId="31F6F0EE" w14:textId="77777777" w:rsidR="009F15D9" w:rsidRDefault="00000000">
      <w:pPr>
        <w:pStyle w:val="Akapitzlist"/>
        <w:numPr>
          <w:ilvl w:val="0"/>
          <w:numId w:val="45"/>
        </w:numPr>
        <w:tabs>
          <w:tab w:val="left" w:pos="716"/>
        </w:tabs>
        <w:spacing w:before="46" w:line="288" w:lineRule="auto"/>
        <w:ind w:left="467" w:right="345" w:firstLine="0"/>
        <w:jc w:val="both"/>
        <w:rPr>
          <w:sz w:val="20"/>
        </w:rPr>
      </w:pPr>
      <w:r>
        <w:rPr>
          <w:sz w:val="20"/>
        </w:rPr>
        <w:t>do przygotowania podłoża – młotki, szczotki druciane, odkurzacze przemysłowe, urządzenia do mycia hydrodynamicznego, urządzenia do czyszczenia strumieniowo-ściernego, termometry elektroniczne, wilgotnościomierze elektryczne, przyrządy do badania wytrzymałości podłoża,</w:t>
      </w:r>
    </w:p>
    <w:p w14:paraId="698595A7" w14:textId="77777777" w:rsidR="009F15D9" w:rsidRDefault="00000000">
      <w:pPr>
        <w:pStyle w:val="Akapitzlist"/>
        <w:numPr>
          <w:ilvl w:val="0"/>
          <w:numId w:val="45"/>
        </w:numPr>
        <w:tabs>
          <w:tab w:val="left" w:pos="716"/>
        </w:tabs>
        <w:spacing w:line="288" w:lineRule="auto"/>
        <w:ind w:left="467" w:right="341" w:firstLine="0"/>
        <w:jc w:val="both"/>
        <w:rPr>
          <w:sz w:val="20"/>
        </w:rPr>
      </w:pPr>
      <w:r>
        <w:rPr>
          <w:sz w:val="20"/>
        </w:rPr>
        <w:t>do przygotowania zapraw – betoniarki, mieszarki do zapraw, przewoźne zbiorniki na wodę, naczynia i wiertarki z mieszadłem wolnoobrotowym,</w:t>
      </w:r>
    </w:p>
    <w:p w14:paraId="44CB148A" w14:textId="77777777" w:rsidR="009F15D9" w:rsidRDefault="00000000">
      <w:pPr>
        <w:pStyle w:val="Akapitzlist"/>
        <w:numPr>
          <w:ilvl w:val="0"/>
          <w:numId w:val="45"/>
        </w:numPr>
        <w:tabs>
          <w:tab w:val="left" w:pos="692"/>
        </w:tabs>
        <w:ind w:left="691" w:hanging="225"/>
        <w:jc w:val="both"/>
        <w:rPr>
          <w:sz w:val="20"/>
        </w:rPr>
      </w:pPr>
      <w:r>
        <w:rPr>
          <w:sz w:val="20"/>
        </w:rPr>
        <w:t>do</w:t>
      </w:r>
      <w:r>
        <w:rPr>
          <w:spacing w:val="-8"/>
          <w:sz w:val="20"/>
        </w:rPr>
        <w:t xml:space="preserve"> </w:t>
      </w:r>
      <w:r>
        <w:rPr>
          <w:sz w:val="20"/>
        </w:rPr>
        <w:t>nakładania</w:t>
      </w:r>
      <w:r>
        <w:rPr>
          <w:spacing w:val="-4"/>
          <w:sz w:val="20"/>
        </w:rPr>
        <w:t xml:space="preserve"> </w:t>
      </w:r>
      <w:r>
        <w:rPr>
          <w:sz w:val="20"/>
        </w:rPr>
        <w:t>zaprawy</w:t>
      </w:r>
      <w:r>
        <w:rPr>
          <w:spacing w:val="-8"/>
          <w:sz w:val="20"/>
        </w:rPr>
        <w:t xml:space="preserve"> </w:t>
      </w:r>
      <w:r>
        <w:rPr>
          <w:sz w:val="20"/>
        </w:rPr>
        <w:t>–</w:t>
      </w:r>
      <w:r>
        <w:rPr>
          <w:spacing w:val="-5"/>
          <w:sz w:val="20"/>
        </w:rPr>
        <w:t xml:space="preserve"> </w:t>
      </w:r>
      <w:r>
        <w:rPr>
          <w:sz w:val="20"/>
        </w:rPr>
        <w:t>agregaty</w:t>
      </w:r>
      <w:r>
        <w:rPr>
          <w:spacing w:val="-8"/>
          <w:sz w:val="20"/>
        </w:rPr>
        <w:t xml:space="preserve"> </w:t>
      </w:r>
      <w:r>
        <w:rPr>
          <w:sz w:val="20"/>
        </w:rPr>
        <w:t>tynkarskie,</w:t>
      </w:r>
      <w:r>
        <w:rPr>
          <w:spacing w:val="-7"/>
          <w:sz w:val="20"/>
        </w:rPr>
        <w:t xml:space="preserve"> </w:t>
      </w:r>
      <w:r>
        <w:rPr>
          <w:sz w:val="20"/>
        </w:rPr>
        <w:t>pompy</w:t>
      </w:r>
      <w:r>
        <w:rPr>
          <w:spacing w:val="-8"/>
          <w:sz w:val="20"/>
        </w:rPr>
        <w:t xml:space="preserve"> </w:t>
      </w:r>
      <w:r>
        <w:rPr>
          <w:sz w:val="20"/>
        </w:rPr>
        <w:t>do</w:t>
      </w:r>
      <w:r>
        <w:rPr>
          <w:spacing w:val="-6"/>
          <w:sz w:val="20"/>
        </w:rPr>
        <w:t xml:space="preserve"> </w:t>
      </w:r>
      <w:r>
        <w:rPr>
          <w:sz w:val="20"/>
        </w:rPr>
        <w:t>zapraw,</w:t>
      </w:r>
      <w:r>
        <w:rPr>
          <w:spacing w:val="-6"/>
          <w:sz w:val="20"/>
        </w:rPr>
        <w:t xml:space="preserve"> </w:t>
      </w:r>
      <w:r>
        <w:rPr>
          <w:sz w:val="20"/>
        </w:rPr>
        <w:t>kielnie,</w:t>
      </w:r>
      <w:r>
        <w:rPr>
          <w:spacing w:val="-5"/>
          <w:sz w:val="20"/>
        </w:rPr>
        <w:t xml:space="preserve"> </w:t>
      </w:r>
      <w:r>
        <w:rPr>
          <w:spacing w:val="-2"/>
          <w:sz w:val="20"/>
        </w:rPr>
        <w:t>pace.</w:t>
      </w:r>
    </w:p>
    <w:p w14:paraId="3DDFC90D" w14:textId="77777777" w:rsidR="009F15D9" w:rsidRDefault="00000000">
      <w:pPr>
        <w:pStyle w:val="Tekstpodstawowy"/>
        <w:spacing w:before="46" w:line="288" w:lineRule="auto"/>
        <w:ind w:right="347"/>
        <w:jc w:val="both"/>
      </w:pPr>
      <w:r>
        <w:t>Uwaga:</w:t>
      </w:r>
      <w:r>
        <w:rPr>
          <w:spacing w:val="-14"/>
        </w:rPr>
        <w:t xml:space="preserve"> </w:t>
      </w:r>
      <w:r>
        <w:t>Ostatecznego</w:t>
      </w:r>
      <w:r>
        <w:rPr>
          <w:spacing w:val="-14"/>
        </w:rPr>
        <w:t xml:space="preserve"> </w:t>
      </w:r>
      <w:r>
        <w:t>doboru</w:t>
      </w:r>
      <w:r>
        <w:rPr>
          <w:spacing w:val="-14"/>
        </w:rPr>
        <w:t xml:space="preserve"> </w:t>
      </w:r>
      <w:r>
        <w:t>sprzętu</w:t>
      </w:r>
      <w:r>
        <w:rPr>
          <w:spacing w:val="-14"/>
        </w:rPr>
        <w:t xml:space="preserve"> </w:t>
      </w:r>
      <w:r>
        <w:t>wraz</w:t>
      </w:r>
      <w:r>
        <w:rPr>
          <w:spacing w:val="-14"/>
        </w:rPr>
        <w:t xml:space="preserve"> </w:t>
      </w:r>
      <w:r>
        <w:t>z</w:t>
      </w:r>
      <w:r>
        <w:rPr>
          <w:spacing w:val="-14"/>
        </w:rPr>
        <w:t xml:space="preserve"> </w:t>
      </w:r>
      <w:r>
        <w:t>określeniem</w:t>
      </w:r>
      <w:r>
        <w:rPr>
          <w:spacing w:val="-14"/>
        </w:rPr>
        <w:t xml:space="preserve"> </w:t>
      </w:r>
      <w:r>
        <w:t>jego</w:t>
      </w:r>
      <w:r>
        <w:rPr>
          <w:spacing w:val="-14"/>
        </w:rPr>
        <w:t xml:space="preserve"> </w:t>
      </w:r>
      <w:r>
        <w:t>parametrów</w:t>
      </w:r>
      <w:r>
        <w:rPr>
          <w:spacing w:val="-14"/>
        </w:rPr>
        <w:t xml:space="preserve"> </w:t>
      </w:r>
      <w:r>
        <w:t>należy</w:t>
      </w:r>
      <w:r>
        <w:rPr>
          <w:spacing w:val="-13"/>
        </w:rPr>
        <w:t xml:space="preserve"> </w:t>
      </w:r>
      <w:r>
        <w:t>dokonać</w:t>
      </w:r>
      <w:r>
        <w:rPr>
          <w:spacing w:val="-14"/>
        </w:rPr>
        <w:t xml:space="preserve"> </w:t>
      </w:r>
      <w:r>
        <w:t>w</w:t>
      </w:r>
      <w:r>
        <w:rPr>
          <w:spacing w:val="-14"/>
        </w:rPr>
        <w:t xml:space="preserve"> </w:t>
      </w:r>
      <w:r>
        <w:t>szczegółowej specyfikacji technicznej.</w:t>
      </w:r>
    </w:p>
    <w:p w14:paraId="4D30C62C" w14:textId="77777777" w:rsidR="009F15D9" w:rsidRDefault="009F15D9">
      <w:pPr>
        <w:pStyle w:val="Tekstpodstawowy"/>
        <w:spacing w:before="10"/>
        <w:ind w:left="0"/>
        <w:rPr>
          <w:sz w:val="15"/>
        </w:rPr>
      </w:pPr>
    </w:p>
    <w:p w14:paraId="632F66A4" w14:textId="08B746B4" w:rsidR="009F15D9" w:rsidRDefault="00000000">
      <w:pPr>
        <w:pStyle w:val="Nagwek2"/>
        <w:ind w:left="921"/>
      </w:pPr>
      <w:r>
        <w:rPr>
          <w:noProof/>
        </w:rPr>
        <w:drawing>
          <wp:anchor distT="0" distB="0" distL="0" distR="0" simplePos="0" relativeHeight="15744000" behindDoc="0" locked="0" layoutInCell="1" allowOverlap="1" wp14:anchorId="48D5E5B6" wp14:editId="50DA4844">
            <wp:simplePos x="0" y="0"/>
            <wp:positionH relativeFrom="page">
              <wp:posOffset>789431</wp:posOffset>
            </wp:positionH>
            <wp:positionV relativeFrom="paragraph">
              <wp:posOffset>87069</wp:posOffset>
            </wp:positionV>
            <wp:extent cx="121920" cy="118871"/>
            <wp:effectExtent l="0" t="0" r="0" b="0"/>
            <wp:wrapNone/>
            <wp:docPr id="18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26.jpeg"/>
                    <pic:cNvPicPr/>
                  </pic:nvPicPr>
                  <pic:blipFill>
                    <a:blip r:embed="rId36" cstate="print"/>
                    <a:stretch>
                      <a:fillRect/>
                    </a:stretch>
                  </pic:blipFill>
                  <pic:spPr>
                    <a:xfrm>
                      <a:off x="0" y="0"/>
                      <a:ext cx="121920" cy="118871"/>
                    </a:xfrm>
                    <a:prstGeom prst="rect">
                      <a:avLst/>
                    </a:prstGeom>
                  </pic:spPr>
                </pic:pic>
              </a:graphicData>
            </a:graphic>
          </wp:anchor>
        </w:drawing>
      </w:r>
      <w:r>
        <w:rPr>
          <w:spacing w:val="-1"/>
        </w:rPr>
        <w:t xml:space="preserve"> </w:t>
      </w:r>
      <w:r>
        <w:rPr>
          <w:spacing w:val="-2"/>
        </w:rPr>
        <w:t>TRANSPORT</w:t>
      </w:r>
    </w:p>
    <w:p w14:paraId="2C81878F" w14:textId="77777777" w:rsidR="009F15D9" w:rsidRDefault="00000000">
      <w:pPr>
        <w:pStyle w:val="Tekstpodstawowy"/>
        <w:spacing w:before="57"/>
      </w:pPr>
      <w:r>
        <w:t>Ogólne</w:t>
      </w:r>
      <w:r>
        <w:rPr>
          <w:spacing w:val="-5"/>
        </w:rPr>
        <w:t xml:space="preserve"> </w:t>
      </w:r>
      <w:r>
        <w:t>wymagania</w:t>
      </w:r>
      <w:r>
        <w:rPr>
          <w:spacing w:val="-8"/>
        </w:rPr>
        <w:t xml:space="preserve"> </w:t>
      </w:r>
      <w:r>
        <w:t>dotyczące</w:t>
      </w:r>
      <w:r>
        <w:rPr>
          <w:spacing w:val="-8"/>
        </w:rPr>
        <w:t xml:space="preserve"> </w:t>
      </w:r>
      <w:r>
        <w:t>transportu</w:t>
      </w:r>
      <w:r>
        <w:rPr>
          <w:spacing w:val="-8"/>
        </w:rPr>
        <w:t xml:space="preserve"> </w:t>
      </w:r>
      <w:r>
        <w:t>podano</w:t>
      </w:r>
      <w:r>
        <w:rPr>
          <w:spacing w:val="-5"/>
        </w:rPr>
        <w:t xml:space="preserve"> </w:t>
      </w:r>
      <w:r>
        <w:t>w</w:t>
      </w:r>
      <w:r>
        <w:rPr>
          <w:spacing w:val="-7"/>
        </w:rPr>
        <w:t xml:space="preserve"> </w:t>
      </w:r>
      <w:r>
        <w:t>ST</w:t>
      </w:r>
      <w:r>
        <w:rPr>
          <w:spacing w:val="-4"/>
        </w:rPr>
        <w:t xml:space="preserve"> </w:t>
      </w:r>
      <w:r>
        <w:t>„Wymagania</w:t>
      </w:r>
      <w:r>
        <w:rPr>
          <w:spacing w:val="-8"/>
        </w:rPr>
        <w:t xml:space="preserve"> </w:t>
      </w:r>
      <w:r>
        <w:t>ogólne”</w:t>
      </w:r>
      <w:r>
        <w:rPr>
          <w:spacing w:val="-4"/>
        </w:rPr>
        <w:t xml:space="preserve"> </w:t>
      </w:r>
      <w:r>
        <w:t>Kod</w:t>
      </w:r>
      <w:r>
        <w:rPr>
          <w:spacing w:val="-5"/>
        </w:rPr>
        <w:t xml:space="preserve"> </w:t>
      </w:r>
      <w:r>
        <w:t>CPV</w:t>
      </w:r>
      <w:r>
        <w:rPr>
          <w:spacing w:val="-10"/>
        </w:rPr>
        <w:t xml:space="preserve"> </w:t>
      </w:r>
      <w:r>
        <w:t>45000000-7,</w:t>
      </w:r>
      <w:r>
        <w:rPr>
          <w:spacing w:val="-7"/>
        </w:rPr>
        <w:t xml:space="preserve"> </w:t>
      </w:r>
      <w:r>
        <w:t>pkt</w:t>
      </w:r>
      <w:r>
        <w:rPr>
          <w:spacing w:val="-7"/>
        </w:rPr>
        <w:t xml:space="preserve"> </w:t>
      </w:r>
      <w:r>
        <w:rPr>
          <w:spacing w:val="-10"/>
        </w:rPr>
        <w:t>4</w:t>
      </w:r>
    </w:p>
    <w:p w14:paraId="003A3499" w14:textId="77777777" w:rsidR="009F15D9" w:rsidRDefault="009F15D9">
      <w:pPr>
        <w:pStyle w:val="Tekstpodstawowy"/>
        <w:spacing w:before="9"/>
        <w:ind w:left="0"/>
        <w:rPr>
          <w:sz w:val="19"/>
        </w:rPr>
      </w:pPr>
    </w:p>
    <w:p w14:paraId="5400752C" w14:textId="6408E97D" w:rsidR="009F15D9" w:rsidRDefault="00000000">
      <w:pPr>
        <w:pStyle w:val="Nagwek2"/>
        <w:spacing w:before="95"/>
      </w:pPr>
      <w:r>
        <w:rPr>
          <w:b w:val="0"/>
          <w:noProof/>
        </w:rPr>
        <w:drawing>
          <wp:inline distT="0" distB="0" distL="0" distR="0" wp14:anchorId="611327AD" wp14:editId="36E602EC">
            <wp:extent cx="121919" cy="121919"/>
            <wp:effectExtent l="0" t="0" r="0" b="0"/>
            <wp:docPr id="19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42.jpeg"/>
                    <pic:cNvPicPr/>
                  </pic:nvPicPr>
                  <pic:blipFill>
                    <a:blip r:embed="rId40"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w:t>
      </w:r>
      <w:r w:rsidR="008C07C8">
        <w:rPr>
          <w:position w:val="1"/>
        </w:rPr>
        <w:t>E</w:t>
      </w:r>
      <w:r>
        <w:rPr>
          <w:position w:val="1"/>
        </w:rPr>
        <w:t xml:space="preserve"> ROBÓT</w:t>
      </w:r>
    </w:p>
    <w:p w14:paraId="309BFD8A" w14:textId="77777777" w:rsidR="009F15D9" w:rsidRDefault="00000000">
      <w:pPr>
        <w:pStyle w:val="Tekstpodstawowy"/>
        <w:spacing w:before="54"/>
      </w:pPr>
      <w:r>
        <w:t>Ogólne</w:t>
      </w:r>
      <w:r>
        <w:rPr>
          <w:spacing w:val="-5"/>
        </w:rPr>
        <w:t xml:space="preserve"> </w:t>
      </w:r>
      <w:r>
        <w:t>zasady</w:t>
      </w:r>
      <w:r>
        <w:rPr>
          <w:spacing w:val="-8"/>
        </w:rPr>
        <w:t xml:space="preserve"> </w:t>
      </w:r>
      <w:r>
        <w:t>wykonania</w:t>
      </w:r>
      <w:r>
        <w:rPr>
          <w:spacing w:val="-6"/>
        </w:rPr>
        <w:t xml:space="preserve"> </w:t>
      </w:r>
      <w:r>
        <w:t>robót</w:t>
      </w:r>
      <w:r>
        <w:rPr>
          <w:spacing w:val="-7"/>
        </w:rPr>
        <w:t xml:space="preserve"> </w:t>
      </w:r>
      <w:r>
        <w:t>podano</w:t>
      </w:r>
      <w:r>
        <w:rPr>
          <w:spacing w:val="-6"/>
        </w:rPr>
        <w:t xml:space="preserve"> </w:t>
      </w:r>
      <w:r>
        <w:t>w</w:t>
      </w:r>
      <w:r>
        <w:rPr>
          <w:spacing w:val="-7"/>
        </w:rPr>
        <w:t xml:space="preserve"> </w:t>
      </w:r>
      <w:r>
        <w:t>ST</w:t>
      </w:r>
      <w:r>
        <w:rPr>
          <w:spacing w:val="-3"/>
        </w:rPr>
        <w:t xml:space="preserve"> </w:t>
      </w:r>
      <w:r>
        <w:t>„Wymagania</w:t>
      </w:r>
      <w:r>
        <w:rPr>
          <w:spacing w:val="-8"/>
        </w:rPr>
        <w:t xml:space="preserve"> </w:t>
      </w:r>
      <w:r>
        <w:t>ogólne”</w:t>
      </w:r>
      <w:r>
        <w:rPr>
          <w:spacing w:val="-4"/>
        </w:rPr>
        <w:t xml:space="preserve"> </w:t>
      </w:r>
      <w:r>
        <w:t>Kod</w:t>
      </w:r>
      <w:r>
        <w:rPr>
          <w:spacing w:val="-7"/>
        </w:rPr>
        <w:t xml:space="preserve"> </w:t>
      </w:r>
      <w:r>
        <w:t>CPV</w:t>
      </w:r>
      <w:r>
        <w:rPr>
          <w:spacing w:val="-4"/>
        </w:rPr>
        <w:t xml:space="preserve"> </w:t>
      </w:r>
      <w:r>
        <w:t>45000000-7,</w:t>
      </w:r>
      <w:r>
        <w:rPr>
          <w:spacing w:val="-4"/>
        </w:rPr>
        <w:t xml:space="preserve"> </w:t>
      </w:r>
      <w:r>
        <w:t>pkt</w:t>
      </w:r>
      <w:r>
        <w:rPr>
          <w:spacing w:val="-7"/>
        </w:rPr>
        <w:t xml:space="preserve"> </w:t>
      </w:r>
      <w:r>
        <w:rPr>
          <w:spacing w:val="-10"/>
        </w:rPr>
        <w:t>5</w:t>
      </w:r>
    </w:p>
    <w:p w14:paraId="6B5A7637" w14:textId="77777777" w:rsidR="009F15D9" w:rsidRDefault="009F15D9">
      <w:pPr>
        <w:pStyle w:val="Tekstpodstawowy"/>
        <w:spacing w:before="10"/>
        <w:ind w:left="0"/>
        <w:rPr>
          <w:sz w:val="27"/>
        </w:rPr>
      </w:pPr>
    </w:p>
    <w:p w14:paraId="08760914" w14:textId="77777777" w:rsidR="009F15D9" w:rsidRDefault="00000000">
      <w:pPr>
        <w:pStyle w:val="Nagwek3"/>
        <w:spacing w:before="1"/>
        <w:ind w:left="467" w:firstLine="0"/>
        <w:jc w:val="both"/>
      </w:pPr>
      <w:r w:rsidRPr="008C07C8">
        <w:rPr>
          <w:sz w:val="20"/>
          <w:szCs w:val="20"/>
        </w:rPr>
        <w:t>5.1</w:t>
      </w:r>
      <w:r>
        <w:rPr>
          <w:spacing w:val="77"/>
        </w:rPr>
        <w:t xml:space="preserve">  </w:t>
      </w:r>
      <w:r w:rsidRPr="008C07C8">
        <w:rPr>
          <w:sz w:val="20"/>
          <w:szCs w:val="20"/>
        </w:rPr>
        <w:t xml:space="preserve">Wykonywanie </w:t>
      </w:r>
      <w:r w:rsidRPr="008C07C8">
        <w:rPr>
          <w:spacing w:val="-2"/>
          <w:sz w:val="20"/>
          <w:szCs w:val="20"/>
        </w:rPr>
        <w:t>tynków</w:t>
      </w:r>
    </w:p>
    <w:p w14:paraId="334709BA" w14:textId="77777777" w:rsidR="009F15D9" w:rsidRDefault="00000000">
      <w:pPr>
        <w:pStyle w:val="Akapitzlist"/>
        <w:numPr>
          <w:ilvl w:val="2"/>
          <w:numId w:val="44"/>
        </w:numPr>
        <w:tabs>
          <w:tab w:val="left" w:pos="967"/>
        </w:tabs>
        <w:spacing w:before="56"/>
        <w:ind w:hanging="500"/>
        <w:jc w:val="both"/>
        <w:rPr>
          <w:sz w:val="20"/>
        </w:rPr>
      </w:pPr>
      <w:r>
        <w:rPr>
          <w:sz w:val="20"/>
        </w:rPr>
        <w:t>Zaprawy</w:t>
      </w:r>
      <w:r>
        <w:rPr>
          <w:spacing w:val="-10"/>
          <w:sz w:val="20"/>
        </w:rPr>
        <w:t xml:space="preserve"> </w:t>
      </w:r>
      <w:r>
        <w:rPr>
          <w:sz w:val="20"/>
        </w:rPr>
        <w:t>cementowo</w:t>
      </w:r>
      <w:r>
        <w:rPr>
          <w:spacing w:val="-3"/>
          <w:sz w:val="20"/>
        </w:rPr>
        <w:t xml:space="preserve"> </w:t>
      </w:r>
      <w:r>
        <w:rPr>
          <w:spacing w:val="-2"/>
          <w:sz w:val="20"/>
        </w:rPr>
        <w:t>wapienne</w:t>
      </w:r>
    </w:p>
    <w:p w14:paraId="474CE6A8" w14:textId="77777777" w:rsidR="009F15D9" w:rsidRDefault="00000000">
      <w:pPr>
        <w:pStyle w:val="Tekstpodstawowy"/>
        <w:spacing w:before="46" w:line="288" w:lineRule="auto"/>
        <w:ind w:right="342"/>
        <w:jc w:val="both"/>
      </w:pPr>
      <w:r>
        <w:t>Przed przystąpieniem do wykonania tynków powinny być zakończone roboty stanu surowego, roboty instalacyjne podtynkowe.</w:t>
      </w:r>
    </w:p>
    <w:p w14:paraId="6C399CCF" w14:textId="77777777" w:rsidR="009F15D9" w:rsidRDefault="00000000">
      <w:pPr>
        <w:pStyle w:val="Tekstpodstawowy"/>
        <w:spacing w:line="288" w:lineRule="auto"/>
        <w:ind w:right="341"/>
        <w:jc w:val="both"/>
      </w:pPr>
      <w:r>
        <w:t>Tynki</w:t>
      </w:r>
      <w:r>
        <w:rPr>
          <w:spacing w:val="-4"/>
        </w:rPr>
        <w:t xml:space="preserve"> </w:t>
      </w:r>
      <w:r>
        <w:t>należy</w:t>
      </w:r>
      <w:r>
        <w:rPr>
          <w:spacing w:val="-4"/>
        </w:rPr>
        <w:t xml:space="preserve"> </w:t>
      </w:r>
      <w:r>
        <w:t>wykonywać w temperaturze nie</w:t>
      </w:r>
      <w:r>
        <w:rPr>
          <w:spacing w:val="-3"/>
        </w:rPr>
        <w:t xml:space="preserve"> </w:t>
      </w:r>
      <w:r>
        <w:t>niższej</w:t>
      </w:r>
      <w:r>
        <w:rPr>
          <w:spacing w:val="-1"/>
        </w:rPr>
        <w:t xml:space="preserve"> </w:t>
      </w:r>
      <w:r>
        <w:t>niż</w:t>
      </w:r>
      <w:r>
        <w:rPr>
          <w:spacing w:val="-2"/>
        </w:rPr>
        <w:t xml:space="preserve"> </w:t>
      </w:r>
      <w:r>
        <w:t>+5ºC,</w:t>
      </w:r>
      <w:r>
        <w:rPr>
          <w:spacing w:val="-3"/>
        </w:rPr>
        <w:t xml:space="preserve"> </w:t>
      </w:r>
      <w:r>
        <w:t>pod warunkiem że</w:t>
      </w:r>
      <w:r>
        <w:rPr>
          <w:spacing w:val="-2"/>
        </w:rPr>
        <w:t xml:space="preserve"> </w:t>
      </w:r>
      <w:r>
        <w:t>w</w:t>
      </w:r>
      <w:r>
        <w:rPr>
          <w:spacing w:val="-3"/>
        </w:rPr>
        <w:t xml:space="preserve"> </w:t>
      </w:r>
      <w:r>
        <w:t>ciągu</w:t>
      </w:r>
      <w:r>
        <w:rPr>
          <w:spacing w:val="-4"/>
        </w:rPr>
        <w:t xml:space="preserve"> </w:t>
      </w:r>
      <w:r>
        <w:t>doby</w:t>
      </w:r>
      <w:r>
        <w:rPr>
          <w:spacing w:val="-7"/>
        </w:rPr>
        <w:t xml:space="preserve"> </w:t>
      </w:r>
      <w:r>
        <w:t>nie nastąpi spadek temperatury poniżej 0 ºC. W niższych temperaturach można wykonywać tynki jedynie przy zastosowaniu odpowiednich środków zabezpieczających zgodnie z „Wytycznymi wykonywania robót budowlano montażowych w okresie obniżonych temperatur”.</w:t>
      </w:r>
    </w:p>
    <w:p w14:paraId="7941B2F9" w14:textId="77777777" w:rsidR="009F15D9" w:rsidRDefault="009F15D9">
      <w:pPr>
        <w:pStyle w:val="Tekstpodstawowy"/>
        <w:ind w:left="0"/>
        <w:rPr>
          <w:sz w:val="24"/>
        </w:rPr>
      </w:pPr>
    </w:p>
    <w:p w14:paraId="687BEB5F" w14:textId="77777777" w:rsidR="009F15D9" w:rsidRDefault="00000000">
      <w:pPr>
        <w:pStyle w:val="Tekstpodstawowy"/>
      </w:pPr>
      <w:r>
        <w:t>Podłoże</w:t>
      </w:r>
      <w:r>
        <w:rPr>
          <w:spacing w:val="-6"/>
        </w:rPr>
        <w:t xml:space="preserve"> </w:t>
      </w:r>
      <w:r>
        <w:t>pod</w:t>
      </w:r>
      <w:r>
        <w:rPr>
          <w:spacing w:val="-6"/>
        </w:rPr>
        <w:t xml:space="preserve"> </w:t>
      </w:r>
      <w:r>
        <w:rPr>
          <w:spacing w:val="-2"/>
        </w:rPr>
        <w:t>tynki.</w:t>
      </w:r>
    </w:p>
    <w:p w14:paraId="75019185" w14:textId="77777777" w:rsidR="009F15D9" w:rsidRDefault="00000000">
      <w:pPr>
        <w:pStyle w:val="Tekstpodstawowy"/>
        <w:spacing w:before="46" w:line="288" w:lineRule="auto"/>
        <w:ind w:right="1497"/>
      </w:pPr>
      <w:r>
        <w:t>W</w:t>
      </w:r>
      <w:r>
        <w:rPr>
          <w:spacing w:val="-3"/>
        </w:rPr>
        <w:t xml:space="preserve"> </w:t>
      </w:r>
      <w:r>
        <w:t>murze</w:t>
      </w:r>
      <w:r>
        <w:rPr>
          <w:spacing w:val="-2"/>
        </w:rPr>
        <w:t xml:space="preserve"> </w:t>
      </w:r>
      <w:r>
        <w:t>ceglanym</w:t>
      </w:r>
      <w:r>
        <w:rPr>
          <w:spacing w:val="-1"/>
        </w:rPr>
        <w:t xml:space="preserve"> </w:t>
      </w:r>
      <w:r>
        <w:t>spoiny</w:t>
      </w:r>
      <w:r>
        <w:rPr>
          <w:spacing w:val="-6"/>
        </w:rPr>
        <w:t xml:space="preserve"> </w:t>
      </w:r>
      <w:r>
        <w:t>powinny</w:t>
      </w:r>
      <w:r>
        <w:rPr>
          <w:spacing w:val="-9"/>
        </w:rPr>
        <w:t xml:space="preserve"> </w:t>
      </w:r>
      <w:r>
        <w:t>być</w:t>
      </w:r>
      <w:r>
        <w:rPr>
          <w:spacing w:val="-3"/>
        </w:rPr>
        <w:t xml:space="preserve"> </w:t>
      </w:r>
      <w:r>
        <w:t>nie</w:t>
      </w:r>
      <w:r>
        <w:rPr>
          <w:spacing w:val="-2"/>
        </w:rPr>
        <w:t xml:space="preserve"> </w:t>
      </w:r>
      <w:r>
        <w:t>zapełnione zaprawą</w:t>
      </w:r>
      <w:r>
        <w:rPr>
          <w:spacing w:val="-4"/>
        </w:rPr>
        <w:t xml:space="preserve"> </w:t>
      </w:r>
      <w:r>
        <w:t>na</w:t>
      </w:r>
      <w:r>
        <w:rPr>
          <w:spacing w:val="-2"/>
        </w:rPr>
        <w:t xml:space="preserve"> </w:t>
      </w:r>
      <w:r>
        <w:t>głębokość</w:t>
      </w:r>
      <w:r>
        <w:rPr>
          <w:spacing w:val="-5"/>
        </w:rPr>
        <w:t xml:space="preserve"> </w:t>
      </w:r>
      <w:r>
        <w:t>10÷15</w:t>
      </w:r>
      <w:r>
        <w:rPr>
          <w:spacing w:val="-5"/>
        </w:rPr>
        <w:t xml:space="preserve"> </w:t>
      </w:r>
      <w:r>
        <w:t>mm Podłoże przed wykonaniem tynków zwilżyć wodą.</w:t>
      </w:r>
    </w:p>
    <w:p w14:paraId="58389EBD" w14:textId="77777777" w:rsidR="009F15D9" w:rsidRDefault="00000000">
      <w:pPr>
        <w:pStyle w:val="Tekstpodstawowy"/>
      </w:pPr>
      <w:r>
        <w:lastRenderedPageBreak/>
        <w:t>Podłoże</w:t>
      </w:r>
      <w:r>
        <w:rPr>
          <w:spacing w:val="-6"/>
        </w:rPr>
        <w:t xml:space="preserve"> </w:t>
      </w:r>
      <w:r>
        <w:t>pod</w:t>
      </w:r>
      <w:r>
        <w:rPr>
          <w:spacing w:val="-6"/>
        </w:rPr>
        <w:t xml:space="preserve"> </w:t>
      </w:r>
      <w:r>
        <w:t>tynki</w:t>
      </w:r>
      <w:r>
        <w:rPr>
          <w:spacing w:val="-9"/>
        </w:rPr>
        <w:t xml:space="preserve"> </w:t>
      </w:r>
      <w:r>
        <w:t>powinno</w:t>
      </w:r>
      <w:r>
        <w:rPr>
          <w:spacing w:val="-4"/>
        </w:rPr>
        <w:t xml:space="preserve"> być:</w:t>
      </w:r>
    </w:p>
    <w:p w14:paraId="0C2C6258" w14:textId="1506B7F2" w:rsidR="009F15D9" w:rsidRPr="009B79FF" w:rsidRDefault="009B79FF" w:rsidP="009B79FF">
      <w:pPr>
        <w:tabs>
          <w:tab w:val="left" w:pos="1188"/>
          <w:tab w:val="left" w:pos="1189"/>
        </w:tabs>
        <w:spacing w:before="80"/>
        <w:ind w:left="465"/>
        <w:rPr>
          <w:sz w:val="20"/>
        </w:rPr>
      </w:pPr>
      <w:r>
        <w:rPr>
          <w:spacing w:val="-2"/>
          <w:sz w:val="20"/>
        </w:rPr>
        <w:t xml:space="preserve">- </w:t>
      </w:r>
      <w:r w:rsidRPr="009B79FF">
        <w:rPr>
          <w:spacing w:val="-2"/>
          <w:sz w:val="20"/>
        </w:rPr>
        <w:t>równe,</w:t>
      </w:r>
    </w:p>
    <w:p w14:paraId="1DC579B3" w14:textId="43CD3706" w:rsidR="009F15D9" w:rsidRPr="009B79FF" w:rsidRDefault="009B79FF" w:rsidP="009B79FF">
      <w:pPr>
        <w:tabs>
          <w:tab w:val="left" w:pos="1188"/>
          <w:tab w:val="left" w:pos="1189"/>
        </w:tabs>
        <w:spacing w:before="50"/>
        <w:ind w:left="465"/>
        <w:rPr>
          <w:sz w:val="20"/>
        </w:rPr>
      </w:pPr>
      <w:r>
        <w:rPr>
          <w:sz w:val="20"/>
        </w:rPr>
        <w:t xml:space="preserve">- </w:t>
      </w:r>
      <w:r w:rsidRPr="009B79FF">
        <w:rPr>
          <w:sz w:val="20"/>
        </w:rPr>
        <w:t>nośne</w:t>
      </w:r>
      <w:r w:rsidRPr="009B79FF">
        <w:rPr>
          <w:spacing w:val="-3"/>
          <w:sz w:val="20"/>
        </w:rPr>
        <w:t xml:space="preserve"> </w:t>
      </w:r>
      <w:r w:rsidRPr="009B79FF">
        <w:rPr>
          <w:sz w:val="20"/>
        </w:rPr>
        <w:t>i</w:t>
      </w:r>
      <w:r w:rsidRPr="009B79FF">
        <w:rPr>
          <w:spacing w:val="-5"/>
          <w:sz w:val="20"/>
        </w:rPr>
        <w:t xml:space="preserve"> </w:t>
      </w:r>
      <w:r w:rsidRPr="009B79FF">
        <w:rPr>
          <w:spacing w:val="-2"/>
          <w:sz w:val="20"/>
        </w:rPr>
        <w:t>mocne,</w:t>
      </w:r>
    </w:p>
    <w:p w14:paraId="3BDA968E" w14:textId="3DF47B42" w:rsidR="009F15D9" w:rsidRPr="009B79FF" w:rsidRDefault="009B79FF" w:rsidP="009B79FF">
      <w:pPr>
        <w:tabs>
          <w:tab w:val="left" w:pos="1188"/>
          <w:tab w:val="left" w:pos="1189"/>
        </w:tabs>
        <w:spacing w:before="48"/>
        <w:ind w:left="465"/>
        <w:rPr>
          <w:sz w:val="20"/>
        </w:rPr>
      </w:pPr>
      <w:r>
        <w:rPr>
          <w:sz w:val="20"/>
        </w:rPr>
        <w:t xml:space="preserve">- </w:t>
      </w:r>
      <w:r w:rsidRPr="009B79FF">
        <w:rPr>
          <w:sz w:val="20"/>
        </w:rPr>
        <w:t>wystarczająco</w:t>
      </w:r>
      <w:r w:rsidRPr="009B79FF">
        <w:rPr>
          <w:spacing w:val="-14"/>
          <w:sz w:val="20"/>
        </w:rPr>
        <w:t xml:space="preserve"> </w:t>
      </w:r>
      <w:r w:rsidRPr="009B79FF">
        <w:rPr>
          <w:spacing w:val="-2"/>
          <w:sz w:val="20"/>
        </w:rPr>
        <w:t>stabilne,</w:t>
      </w:r>
    </w:p>
    <w:p w14:paraId="4BCE86D9" w14:textId="2E8AAB00" w:rsidR="009F15D9" w:rsidRPr="009B79FF" w:rsidRDefault="009B79FF" w:rsidP="009B79FF">
      <w:pPr>
        <w:tabs>
          <w:tab w:val="left" w:pos="1188"/>
          <w:tab w:val="left" w:pos="1189"/>
        </w:tabs>
        <w:spacing w:before="50"/>
        <w:ind w:left="465"/>
        <w:rPr>
          <w:sz w:val="20"/>
        </w:rPr>
      </w:pPr>
      <w:r>
        <w:rPr>
          <w:sz w:val="20"/>
        </w:rPr>
        <w:t xml:space="preserve">- </w:t>
      </w:r>
      <w:r w:rsidRPr="009B79FF">
        <w:rPr>
          <w:sz w:val="20"/>
        </w:rPr>
        <w:t>jednorodne,</w:t>
      </w:r>
      <w:r w:rsidRPr="009B79FF">
        <w:rPr>
          <w:spacing w:val="-12"/>
          <w:sz w:val="20"/>
        </w:rPr>
        <w:t xml:space="preserve"> </w:t>
      </w:r>
      <w:r w:rsidRPr="009B79FF">
        <w:rPr>
          <w:sz w:val="20"/>
        </w:rPr>
        <w:t>równomiernie</w:t>
      </w:r>
      <w:r w:rsidRPr="009B79FF">
        <w:rPr>
          <w:spacing w:val="-10"/>
          <w:sz w:val="20"/>
        </w:rPr>
        <w:t xml:space="preserve"> </w:t>
      </w:r>
      <w:r w:rsidRPr="009B79FF">
        <w:rPr>
          <w:sz w:val="20"/>
        </w:rPr>
        <w:t>chłonne,</w:t>
      </w:r>
      <w:r w:rsidRPr="009B79FF">
        <w:rPr>
          <w:spacing w:val="-9"/>
          <w:sz w:val="20"/>
        </w:rPr>
        <w:t xml:space="preserve"> </w:t>
      </w:r>
      <w:r w:rsidRPr="009B79FF">
        <w:rPr>
          <w:sz w:val="20"/>
        </w:rPr>
        <w:t>hydrofilne</w:t>
      </w:r>
      <w:r w:rsidRPr="009B79FF">
        <w:rPr>
          <w:spacing w:val="-12"/>
          <w:sz w:val="20"/>
        </w:rPr>
        <w:t xml:space="preserve"> </w:t>
      </w:r>
      <w:r w:rsidRPr="009B79FF">
        <w:rPr>
          <w:spacing w:val="-2"/>
          <w:sz w:val="20"/>
        </w:rPr>
        <w:t>(zwilżane),</w:t>
      </w:r>
    </w:p>
    <w:p w14:paraId="4D1814B0" w14:textId="579D3CBC" w:rsidR="009F15D9" w:rsidRPr="009B79FF" w:rsidRDefault="009B79FF" w:rsidP="009B79FF">
      <w:pPr>
        <w:tabs>
          <w:tab w:val="left" w:pos="1188"/>
          <w:tab w:val="left" w:pos="1189"/>
        </w:tabs>
        <w:spacing w:before="50"/>
        <w:ind w:left="465"/>
        <w:rPr>
          <w:sz w:val="20"/>
        </w:rPr>
      </w:pPr>
      <w:r>
        <w:rPr>
          <w:sz w:val="20"/>
        </w:rPr>
        <w:t xml:space="preserve">- </w:t>
      </w:r>
      <w:r w:rsidRPr="009B79FF">
        <w:rPr>
          <w:sz w:val="20"/>
        </w:rPr>
        <w:t>szorstkie,</w:t>
      </w:r>
      <w:r w:rsidRPr="009B79FF">
        <w:rPr>
          <w:spacing w:val="-9"/>
          <w:sz w:val="20"/>
        </w:rPr>
        <w:t xml:space="preserve"> </w:t>
      </w:r>
      <w:r w:rsidRPr="009B79FF">
        <w:rPr>
          <w:sz w:val="20"/>
        </w:rPr>
        <w:t>odpylone,</w:t>
      </w:r>
      <w:r w:rsidRPr="009B79FF">
        <w:rPr>
          <w:spacing w:val="-6"/>
          <w:sz w:val="20"/>
        </w:rPr>
        <w:t xml:space="preserve"> </w:t>
      </w:r>
      <w:r w:rsidRPr="009B79FF">
        <w:rPr>
          <w:sz w:val="20"/>
        </w:rPr>
        <w:t>wolne</w:t>
      </w:r>
      <w:r w:rsidRPr="009B79FF">
        <w:rPr>
          <w:spacing w:val="-4"/>
          <w:sz w:val="20"/>
        </w:rPr>
        <w:t xml:space="preserve"> </w:t>
      </w:r>
      <w:r w:rsidRPr="009B79FF">
        <w:rPr>
          <w:sz w:val="20"/>
        </w:rPr>
        <w:t>od</w:t>
      </w:r>
      <w:r w:rsidRPr="009B79FF">
        <w:rPr>
          <w:spacing w:val="-8"/>
          <w:sz w:val="20"/>
        </w:rPr>
        <w:t xml:space="preserve"> </w:t>
      </w:r>
      <w:r w:rsidRPr="009B79FF">
        <w:rPr>
          <w:spacing w:val="-2"/>
          <w:sz w:val="20"/>
        </w:rPr>
        <w:t>zanieczyszczeń,</w:t>
      </w:r>
    </w:p>
    <w:p w14:paraId="2FDE8652" w14:textId="327547B5" w:rsidR="009F15D9" w:rsidRPr="009B79FF" w:rsidRDefault="009B79FF" w:rsidP="009B79FF">
      <w:pPr>
        <w:tabs>
          <w:tab w:val="left" w:pos="1188"/>
          <w:tab w:val="left" w:pos="1189"/>
        </w:tabs>
        <w:spacing w:before="47"/>
        <w:ind w:left="465"/>
        <w:rPr>
          <w:sz w:val="20"/>
        </w:rPr>
      </w:pPr>
      <w:r>
        <w:rPr>
          <w:sz w:val="20"/>
        </w:rPr>
        <w:t xml:space="preserve">- </w:t>
      </w:r>
      <w:r w:rsidRPr="009B79FF">
        <w:rPr>
          <w:sz w:val="20"/>
        </w:rPr>
        <w:t>wolne</w:t>
      </w:r>
      <w:r w:rsidRPr="009B79FF">
        <w:rPr>
          <w:spacing w:val="-6"/>
          <w:sz w:val="20"/>
        </w:rPr>
        <w:t xml:space="preserve"> </w:t>
      </w:r>
      <w:r w:rsidRPr="009B79FF">
        <w:rPr>
          <w:sz w:val="20"/>
        </w:rPr>
        <w:t xml:space="preserve">od </w:t>
      </w:r>
      <w:r w:rsidRPr="009B79FF">
        <w:rPr>
          <w:spacing w:val="-2"/>
          <w:sz w:val="20"/>
        </w:rPr>
        <w:t>wykwitów,</w:t>
      </w:r>
    </w:p>
    <w:p w14:paraId="06D3BE3A" w14:textId="146C6967" w:rsidR="009F15D9" w:rsidRPr="009B79FF" w:rsidRDefault="009B79FF" w:rsidP="009B79FF">
      <w:pPr>
        <w:tabs>
          <w:tab w:val="left" w:pos="1188"/>
          <w:tab w:val="left" w:pos="1189"/>
        </w:tabs>
        <w:spacing w:before="50"/>
        <w:ind w:left="465"/>
        <w:rPr>
          <w:sz w:val="20"/>
        </w:rPr>
      </w:pPr>
      <w:r>
        <w:rPr>
          <w:sz w:val="20"/>
        </w:rPr>
        <w:t xml:space="preserve">- </w:t>
      </w:r>
      <w:r w:rsidRPr="009B79FF">
        <w:rPr>
          <w:sz w:val="20"/>
        </w:rPr>
        <w:t>nie</w:t>
      </w:r>
      <w:r w:rsidRPr="009B79FF">
        <w:rPr>
          <w:spacing w:val="-5"/>
          <w:sz w:val="20"/>
        </w:rPr>
        <w:t xml:space="preserve"> </w:t>
      </w:r>
      <w:r w:rsidRPr="009B79FF">
        <w:rPr>
          <w:spacing w:val="-2"/>
          <w:sz w:val="20"/>
        </w:rPr>
        <w:t>zamarznięte.</w:t>
      </w:r>
    </w:p>
    <w:p w14:paraId="043560A9" w14:textId="77777777" w:rsidR="009F15D9" w:rsidRDefault="009F15D9">
      <w:pPr>
        <w:pStyle w:val="Tekstpodstawowy"/>
        <w:spacing w:before="8"/>
        <w:ind w:left="0"/>
        <w:rPr>
          <w:sz w:val="27"/>
        </w:rPr>
      </w:pPr>
    </w:p>
    <w:p w14:paraId="0EC9DF9B" w14:textId="77777777" w:rsidR="009F15D9" w:rsidRDefault="00000000">
      <w:pPr>
        <w:pStyle w:val="Tekstpodstawowy"/>
        <w:jc w:val="both"/>
      </w:pPr>
      <w:r>
        <w:t>Układanie</w:t>
      </w:r>
      <w:r>
        <w:rPr>
          <w:spacing w:val="-12"/>
        </w:rPr>
        <w:t xml:space="preserve"> </w:t>
      </w:r>
      <w:r>
        <w:rPr>
          <w:spacing w:val="-2"/>
        </w:rPr>
        <w:t>tynków</w:t>
      </w:r>
    </w:p>
    <w:p w14:paraId="7193F73A" w14:textId="77777777" w:rsidR="009F15D9" w:rsidRDefault="009F15D9">
      <w:pPr>
        <w:pStyle w:val="Tekstpodstawowy"/>
        <w:ind w:left="0"/>
        <w:rPr>
          <w:sz w:val="28"/>
        </w:rPr>
      </w:pPr>
    </w:p>
    <w:p w14:paraId="54805592" w14:textId="77777777" w:rsidR="009F15D9" w:rsidRDefault="00000000">
      <w:pPr>
        <w:pStyle w:val="Tekstpodstawowy"/>
        <w:jc w:val="both"/>
      </w:pPr>
      <w:r>
        <w:t>Układanie</w:t>
      </w:r>
      <w:r>
        <w:rPr>
          <w:spacing w:val="-7"/>
        </w:rPr>
        <w:t xml:space="preserve"> </w:t>
      </w:r>
      <w:r>
        <w:t>tynków</w:t>
      </w:r>
      <w:r>
        <w:rPr>
          <w:spacing w:val="-8"/>
        </w:rPr>
        <w:t xml:space="preserve"> </w:t>
      </w:r>
      <w:r>
        <w:t>składa</w:t>
      </w:r>
      <w:r>
        <w:rPr>
          <w:spacing w:val="-7"/>
        </w:rPr>
        <w:t xml:space="preserve"> </w:t>
      </w:r>
      <w:r>
        <w:t>się</w:t>
      </w:r>
      <w:r>
        <w:rPr>
          <w:spacing w:val="-5"/>
        </w:rPr>
        <w:t xml:space="preserve"> </w:t>
      </w:r>
      <w:r>
        <w:t>z</w:t>
      </w:r>
      <w:r>
        <w:rPr>
          <w:spacing w:val="-7"/>
        </w:rPr>
        <w:t xml:space="preserve"> </w:t>
      </w:r>
      <w:r>
        <w:t>następujących</w:t>
      </w:r>
      <w:r>
        <w:rPr>
          <w:spacing w:val="-8"/>
        </w:rPr>
        <w:t xml:space="preserve"> </w:t>
      </w:r>
      <w:r>
        <w:rPr>
          <w:spacing w:val="-4"/>
        </w:rPr>
        <w:t>faz:</w:t>
      </w:r>
    </w:p>
    <w:p w14:paraId="5A5F9249" w14:textId="77777777" w:rsidR="009F15D9" w:rsidRDefault="00000000">
      <w:pPr>
        <w:pStyle w:val="Tekstpodstawowy"/>
        <w:spacing w:before="46"/>
        <w:jc w:val="both"/>
      </w:pPr>
      <w:r>
        <w:t>−Wyznaczenia</w:t>
      </w:r>
      <w:r>
        <w:rPr>
          <w:spacing w:val="-10"/>
        </w:rPr>
        <w:t xml:space="preserve"> </w:t>
      </w:r>
      <w:r>
        <w:t>powierzchni</w:t>
      </w:r>
      <w:r>
        <w:rPr>
          <w:spacing w:val="-9"/>
        </w:rPr>
        <w:t xml:space="preserve"> </w:t>
      </w:r>
      <w:r>
        <w:rPr>
          <w:spacing w:val="-2"/>
        </w:rPr>
        <w:t>tynku.</w:t>
      </w:r>
    </w:p>
    <w:p w14:paraId="1F7BE8F7" w14:textId="77777777" w:rsidR="009F15D9" w:rsidRDefault="00000000">
      <w:pPr>
        <w:pStyle w:val="Tekstpodstawowy"/>
        <w:spacing w:before="47" w:line="288" w:lineRule="auto"/>
        <w:ind w:right="344"/>
        <w:jc w:val="both"/>
      </w:pPr>
      <w:r>
        <w:t>Do</w:t>
      </w:r>
      <w:r>
        <w:rPr>
          <w:spacing w:val="-9"/>
        </w:rPr>
        <w:t xml:space="preserve"> </w:t>
      </w:r>
      <w:r>
        <w:t>tego</w:t>
      </w:r>
      <w:r>
        <w:rPr>
          <w:spacing w:val="-10"/>
        </w:rPr>
        <w:t xml:space="preserve"> </w:t>
      </w:r>
      <w:r>
        <w:t>celu</w:t>
      </w:r>
      <w:r>
        <w:rPr>
          <w:spacing w:val="-9"/>
        </w:rPr>
        <w:t xml:space="preserve"> </w:t>
      </w:r>
      <w:r>
        <w:t>używa</w:t>
      </w:r>
      <w:r>
        <w:rPr>
          <w:spacing w:val="-8"/>
        </w:rPr>
        <w:t xml:space="preserve"> </w:t>
      </w:r>
      <w:r>
        <w:t>się</w:t>
      </w:r>
      <w:r>
        <w:rPr>
          <w:spacing w:val="-7"/>
        </w:rPr>
        <w:t xml:space="preserve"> </w:t>
      </w:r>
      <w:r>
        <w:t>pionu,</w:t>
      </w:r>
      <w:r>
        <w:rPr>
          <w:spacing w:val="-10"/>
        </w:rPr>
        <w:t xml:space="preserve"> </w:t>
      </w:r>
      <w:r>
        <w:t>sznura</w:t>
      </w:r>
      <w:r>
        <w:rPr>
          <w:spacing w:val="-8"/>
        </w:rPr>
        <w:t xml:space="preserve"> </w:t>
      </w:r>
      <w:r>
        <w:t>i</w:t>
      </w:r>
      <w:r>
        <w:rPr>
          <w:spacing w:val="-10"/>
        </w:rPr>
        <w:t xml:space="preserve"> </w:t>
      </w:r>
      <w:r>
        <w:t>gwoździ,</w:t>
      </w:r>
      <w:r>
        <w:rPr>
          <w:spacing w:val="-12"/>
        </w:rPr>
        <w:t xml:space="preserve"> </w:t>
      </w:r>
      <w:r>
        <w:t>które</w:t>
      </w:r>
      <w:r>
        <w:rPr>
          <w:spacing w:val="-8"/>
        </w:rPr>
        <w:t xml:space="preserve"> </w:t>
      </w:r>
      <w:r>
        <w:t>wbija</w:t>
      </w:r>
      <w:r>
        <w:rPr>
          <w:spacing w:val="-10"/>
        </w:rPr>
        <w:t xml:space="preserve"> </w:t>
      </w:r>
      <w:r>
        <w:t>się</w:t>
      </w:r>
      <w:r>
        <w:rPr>
          <w:spacing w:val="-11"/>
        </w:rPr>
        <w:t xml:space="preserve"> </w:t>
      </w:r>
      <w:r>
        <w:t>co</w:t>
      </w:r>
      <w:r>
        <w:rPr>
          <w:spacing w:val="-11"/>
        </w:rPr>
        <w:t xml:space="preserve"> </w:t>
      </w:r>
      <w:r>
        <w:t>1,5m</w:t>
      </w:r>
      <w:r>
        <w:rPr>
          <w:spacing w:val="-5"/>
        </w:rPr>
        <w:t xml:space="preserve"> </w:t>
      </w:r>
      <w:r>
        <w:t>wzdłuż</w:t>
      </w:r>
      <w:r>
        <w:rPr>
          <w:spacing w:val="-12"/>
        </w:rPr>
        <w:t xml:space="preserve"> </w:t>
      </w:r>
      <w:r>
        <w:t>długości</w:t>
      </w:r>
      <w:r>
        <w:rPr>
          <w:spacing w:val="-13"/>
        </w:rPr>
        <w:t xml:space="preserve"> </w:t>
      </w:r>
      <w:r>
        <w:t>i</w:t>
      </w:r>
      <w:r>
        <w:rPr>
          <w:spacing w:val="-8"/>
        </w:rPr>
        <w:t xml:space="preserve"> </w:t>
      </w:r>
      <w:r>
        <w:t>wysokości</w:t>
      </w:r>
      <w:r>
        <w:rPr>
          <w:spacing w:val="-13"/>
        </w:rPr>
        <w:t xml:space="preserve"> </w:t>
      </w:r>
      <w:r>
        <w:t>ściany. Dokoła wbitych gwoździ wykonuje się placki z zaprawy i wygładza je równo z główką gwoździ. Następnie między plackami narzuca się pasy z zaprawy i ściąga je równo z powierzchnia placków. Pasy te spełniają rolę prowadnic przy narzucaniu i wyrównaniu warstwy tynku. Zamiast prowadzących można używać prowadnice drewniane lub stalowe.</w:t>
      </w:r>
    </w:p>
    <w:p w14:paraId="6FA51B87" w14:textId="77777777" w:rsidR="009F15D9" w:rsidRDefault="00000000">
      <w:pPr>
        <w:pStyle w:val="Tekstpodstawowy"/>
        <w:jc w:val="both"/>
      </w:pPr>
      <w:r>
        <w:t>−Wykonanie</w:t>
      </w:r>
      <w:r>
        <w:rPr>
          <w:spacing w:val="-8"/>
        </w:rPr>
        <w:t xml:space="preserve"> </w:t>
      </w:r>
      <w:r>
        <w:rPr>
          <w:spacing w:val="-2"/>
        </w:rPr>
        <w:t>obrzutki.</w:t>
      </w:r>
    </w:p>
    <w:p w14:paraId="2C1DF50B" w14:textId="5F9A7629" w:rsidR="009F15D9" w:rsidRDefault="00000000">
      <w:pPr>
        <w:pStyle w:val="Tekstpodstawowy"/>
        <w:spacing w:before="46" w:line="288" w:lineRule="auto"/>
        <w:ind w:right="345"/>
        <w:jc w:val="both"/>
      </w:pPr>
      <w:r>
        <w:t>Obrzutkę wykonuje się z</w:t>
      </w:r>
      <w:r>
        <w:rPr>
          <w:spacing w:val="-1"/>
        </w:rPr>
        <w:t xml:space="preserve"> </w:t>
      </w:r>
      <w:r>
        <w:t>zaprawy</w:t>
      </w:r>
      <w:r>
        <w:rPr>
          <w:spacing w:val="-2"/>
        </w:rPr>
        <w:t xml:space="preserve"> </w:t>
      </w:r>
      <w:r>
        <w:t>bardzo</w:t>
      </w:r>
      <w:r>
        <w:rPr>
          <w:spacing w:val="-1"/>
        </w:rPr>
        <w:t xml:space="preserve"> </w:t>
      </w:r>
      <w:r>
        <w:t>rzadkiej, o grubości nieprzekraczającej 3-4</w:t>
      </w:r>
      <w:r>
        <w:rPr>
          <w:spacing w:val="-2"/>
        </w:rPr>
        <w:t xml:space="preserve"> </w:t>
      </w:r>
      <w:r>
        <w:t>mm na</w:t>
      </w:r>
      <w:r>
        <w:rPr>
          <w:spacing w:val="-1"/>
        </w:rPr>
        <w:t xml:space="preserve"> </w:t>
      </w:r>
      <w:r>
        <w:t>ścianach</w:t>
      </w:r>
      <w:r>
        <w:rPr>
          <w:spacing w:val="-1"/>
        </w:rPr>
        <w:t xml:space="preserve"> </w:t>
      </w:r>
      <w:r>
        <w:t>i 4</w:t>
      </w:r>
      <w:r w:rsidR="00416B46">
        <w:t>-</w:t>
      </w:r>
      <w:r>
        <w:t>5 mm na suficie. Konsystencja zaprawy cementowej lub półcementowej obrzutki powinna wynosić 10–12 cm zanurzenia stożka.</w:t>
      </w:r>
    </w:p>
    <w:p w14:paraId="144E6929" w14:textId="77777777" w:rsidR="009F15D9" w:rsidRDefault="00000000">
      <w:pPr>
        <w:pStyle w:val="Tekstpodstawowy"/>
        <w:jc w:val="both"/>
      </w:pPr>
      <w:r>
        <w:t>−Wykonanie</w:t>
      </w:r>
      <w:r>
        <w:rPr>
          <w:spacing w:val="-8"/>
        </w:rPr>
        <w:t xml:space="preserve"> </w:t>
      </w:r>
      <w:r>
        <w:rPr>
          <w:spacing w:val="-2"/>
        </w:rPr>
        <w:t>narzutu.</w:t>
      </w:r>
    </w:p>
    <w:p w14:paraId="1F250C49" w14:textId="6A9756E2" w:rsidR="009F15D9" w:rsidRDefault="00000000">
      <w:pPr>
        <w:pStyle w:val="Tekstpodstawowy"/>
        <w:spacing w:before="46" w:line="288" w:lineRule="auto"/>
        <w:ind w:right="345"/>
        <w:jc w:val="both"/>
      </w:pPr>
      <w:r>
        <w:t>Narzut stanowi drugą warstwę tynku wykonywaną po lekkim stwardnieniu obrzutki i skropleniu jej wodą. Grubość</w:t>
      </w:r>
      <w:r>
        <w:rPr>
          <w:spacing w:val="-10"/>
        </w:rPr>
        <w:t xml:space="preserve"> </w:t>
      </w:r>
      <w:r>
        <w:t>narzutu</w:t>
      </w:r>
      <w:r>
        <w:rPr>
          <w:spacing w:val="-12"/>
        </w:rPr>
        <w:t xml:space="preserve"> </w:t>
      </w:r>
      <w:r>
        <w:t>powinna</w:t>
      </w:r>
      <w:r>
        <w:rPr>
          <w:spacing w:val="-7"/>
        </w:rPr>
        <w:t xml:space="preserve"> </w:t>
      </w:r>
      <w:r>
        <w:t>wynosić</w:t>
      </w:r>
      <w:r w:rsidR="00416B46">
        <w:t xml:space="preserve"> </w:t>
      </w:r>
      <w:r>
        <w:t>8–15</w:t>
      </w:r>
      <w:r>
        <w:rPr>
          <w:spacing w:val="-12"/>
        </w:rPr>
        <w:t xml:space="preserve"> </w:t>
      </w:r>
      <w:r>
        <w:t>mm,</w:t>
      </w:r>
      <w:r>
        <w:rPr>
          <w:spacing w:val="-13"/>
        </w:rPr>
        <w:t xml:space="preserve"> </w:t>
      </w:r>
      <w:r>
        <w:t>a</w:t>
      </w:r>
      <w:r>
        <w:rPr>
          <w:spacing w:val="-14"/>
        </w:rPr>
        <w:t xml:space="preserve"> </w:t>
      </w:r>
      <w:r>
        <w:t>gęstość</w:t>
      </w:r>
      <w:r>
        <w:rPr>
          <w:spacing w:val="-9"/>
        </w:rPr>
        <w:t xml:space="preserve"> </w:t>
      </w:r>
      <w:r>
        <w:t>zaprawy</w:t>
      </w:r>
      <w:r>
        <w:rPr>
          <w:spacing w:val="-14"/>
        </w:rPr>
        <w:t xml:space="preserve"> </w:t>
      </w:r>
      <w:r>
        <w:t>nie</w:t>
      </w:r>
      <w:r>
        <w:rPr>
          <w:spacing w:val="-12"/>
        </w:rPr>
        <w:t xml:space="preserve"> </w:t>
      </w:r>
      <w:r>
        <w:t>powinna</w:t>
      </w:r>
      <w:r>
        <w:rPr>
          <w:spacing w:val="-11"/>
        </w:rPr>
        <w:t xml:space="preserve"> </w:t>
      </w:r>
      <w:r>
        <w:t>przekraczać</w:t>
      </w:r>
      <w:r>
        <w:rPr>
          <w:spacing w:val="-9"/>
        </w:rPr>
        <w:t xml:space="preserve"> </w:t>
      </w:r>
      <w:r>
        <w:t>9</w:t>
      </w:r>
      <w:r>
        <w:rPr>
          <w:spacing w:val="-12"/>
        </w:rPr>
        <w:t xml:space="preserve"> </w:t>
      </w:r>
      <w:r>
        <w:t>cm</w:t>
      </w:r>
      <w:r>
        <w:rPr>
          <w:spacing w:val="-8"/>
        </w:rPr>
        <w:t xml:space="preserve"> </w:t>
      </w:r>
      <w:r>
        <w:t>zanurzenia stożka.</w:t>
      </w:r>
      <w:r>
        <w:rPr>
          <w:spacing w:val="-5"/>
        </w:rPr>
        <w:t xml:space="preserve"> </w:t>
      </w:r>
      <w:r>
        <w:t>Po</w:t>
      </w:r>
      <w:r>
        <w:rPr>
          <w:spacing w:val="-5"/>
        </w:rPr>
        <w:t xml:space="preserve"> </w:t>
      </w:r>
      <w:r>
        <w:t>naniesieniu</w:t>
      </w:r>
      <w:r>
        <w:rPr>
          <w:spacing w:val="-5"/>
        </w:rPr>
        <w:t xml:space="preserve"> </w:t>
      </w:r>
      <w:r>
        <w:t>narzutu</w:t>
      </w:r>
      <w:r>
        <w:rPr>
          <w:spacing w:val="-5"/>
        </w:rPr>
        <w:t xml:space="preserve"> </w:t>
      </w:r>
      <w:r>
        <w:t>następuje</w:t>
      </w:r>
      <w:r>
        <w:rPr>
          <w:spacing w:val="-7"/>
        </w:rPr>
        <w:t xml:space="preserve"> </w:t>
      </w:r>
      <w:r>
        <w:t>równanie</w:t>
      </w:r>
      <w:r>
        <w:rPr>
          <w:spacing w:val="-3"/>
        </w:rPr>
        <w:t xml:space="preserve"> </w:t>
      </w:r>
      <w:r>
        <w:t>go</w:t>
      </w:r>
      <w:r>
        <w:rPr>
          <w:spacing w:val="-3"/>
        </w:rPr>
        <w:t xml:space="preserve"> </w:t>
      </w:r>
      <w:r>
        <w:t>za</w:t>
      </w:r>
      <w:r>
        <w:rPr>
          <w:spacing w:val="-5"/>
        </w:rPr>
        <w:t xml:space="preserve"> </w:t>
      </w:r>
      <w:r>
        <w:t>pomocą</w:t>
      </w:r>
      <w:r>
        <w:rPr>
          <w:spacing w:val="-6"/>
        </w:rPr>
        <w:t xml:space="preserve"> </w:t>
      </w:r>
      <w:r>
        <w:t>łaty.</w:t>
      </w:r>
      <w:r>
        <w:rPr>
          <w:spacing w:val="-5"/>
        </w:rPr>
        <w:t xml:space="preserve"> </w:t>
      </w:r>
      <w:r>
        <w:t>Narzut</w:t>
      </w:r>
      <w:r>
        <w:rPr>
          <w:spacing w:val="-4"/>
        </w:rPr>
        <w:t xml:space="preserve"> </w:t>
      </w:r>
      <w:r>
        <w:t>w</w:t>
      </w:r>
      <w:r>
        <w:rPr>
          <w:spacing w:val="-5"/>
        </w:rPr>
        <w:t xml:space="preserve"> </w:t>
      </w:r>
      <w:r>
        <w:t>narożach</w:t>
      </w:r>
      <w:r>
        <w:rPr>
          <w:spacing w:val="-3"/>
        </w:rPr>
        <w:t xml:space="preserve"> </w:t>
      </w:r>
      <w:r>
        <w:t>wykonuje</w:t>
      </w:r>
      <w:r>
        <w:rPr>
          <w:spacing w:val="-5"/>
        </w:rPr>
        <w:t xml:space="preserve"> </w:t>
      </w:r>
      <w:r>
        <w:t>się</w:t>
      </w:r>
      <w:r>
        <w:rPr>
          <w:spacing w:val="-1"/>
        </w:rPr>
        <w:t xml:space="preserve"> </w:t>
      </w:r>
      <w:r>
        <w:t>za pomocą pac w kształcie kątownika.</w:t>
      </w:r>
    </w:p>
    <w:p w14:paraId="6B54FD72" w14:textId="77777777" w:rsidR="009F15D9" w:rsidRDefault="009F15D9">
      <w:pPr>
        <w:pStyle w:val="Tekstpodstawowy"/>
        <w:spacing w:before="9"/>
        <w:ind w:left="0"/>
        <w:rPr>
          <w:sz w:val="15"/>
        </w:rPr>
      </w:pPr>
    </w:p>
    <w:p w14:paraId="368BEFB5" w14:textId="77777777" w:rsidR="009F15D9" w:rsidRDefault="00000000">
      <w:pPr>
        <w:pStyle w:val="Nagwek2"/>
        <w:spacing w:before="95"/>
        <w:jc w:val="both"/>
      </w:pPr>
      <w:r>
        <w:rPr>
          <w:b w:val="0"/>
          <w:noProof/>
        </w:rPr>
        <w:drawing>
          <wp:inline distT="0" distB="0" distL="0" distR="0" wp14:anchorId="310AE0DE" wp14:editId="096162EB">
            <wp:extent cx="121919" cy="121919"/>
            <wp:effectExtent l="0" t="0" r="0" b="0"/>
            <wp:docPr id="19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jpeg"/>
                    <pic:cNvPicPr/>
                  </pic:nvPicPr>
                  <pic:blipFill>
                    <a:blip r:embed="rId1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3177BECF" w14:textId="131A5234" w:rsidR="009F15D9" w:rsidRDefault="00000000">
      <w:pPr>
        <w:pStyle w:val="Tekstpodstawowy"/>
        <w:spacing w:before="55"/>
        <w:jc w:val="both"/>
      </w:pPr>
      <w:r>
        <w:t>Ogólne</w:t>
      </w:r>
      <w:r>
        <w:rPr>
          <w:spacing w:val="-4"/>
        </w:rPr>
        <w:t xml:space="preserve"> </w:t>
      </w:r>
      <w:r>
        <w:t>zasady</w:t>
      </w:r>
      <w:r>
        <w:rPr>
          <w:spacing w:val="-9"/>
        </w:rPr>
        <w:t xml:space="preserve"> </w:t>
      </w:r>
      <w:r>
        <w:t>kontroli</w:t>
      </w:r>
      <w:r>
        <w:rPr>
          <w:spacing w:val="-7"/>
        </w:rPr>
        <w:t xml:space="preserve"> </w:t>
      </w:r>
      <w:r>
        <w:t>jakości</w:t>
      </w:r>
      <w:r>
        <w:rPr>
          <w:spacing w:val="-7"/>
        </w:rPr>
        <w:t xml:space="preserve"> </w:t>
      </w:r>
      <w:r>
        <w:t>robót</w:t>
      </w:r>
      <w:r>
        <w:rPr>
          <w:spacing w:val="-3"/>
        </w:rPr>
        <w:t xml:space="preserve"> </w:t>
      </w:r>
      <w:r>
        <w:t>podano</w:t>
      </w:r>
      <w:r>
        <w:rPr>
          <w:spacing w:val="-5"/>
        </w:rPr>
        <w:t xml:space="preserve"> </w:t>
      </w:r>
      <w:r>
        <w:t>w</w:t>
      </w:r>
      <w:r>
        <w:rPr>
          <w:spacing w:val="-6"/>
        </w:rPr>
        <w:t xml:space="preserve"> </w:t>
      </w:r>
      <w:r>
        <w:t>S</w:t>
      </w:r>
      <w:r w:rsidR="008C07C8">
        <w:t>-00</w:t>
      </w:r>
      <w:r>
        <w:rPr>
          <w:spacing w:val="-4"/>
        </w:rPr>
        <w:t xml:space="preserve"> </w:t>
      </w:r>
      <w:r>
        <w:t>„Wymagania</w:t>
      </w:r>
      <w:r>
        <w:rPr>
          <w:spacing w:val="-5"/>
        </w:rPr>
        <w:t xml:space="preserve"> </w:t>
      </w:r>
      <w:r>
        <w:t>ogólne”,</w:t>
      </w:r>
      <w:r>
        <w:rPr>
          <w:spacing w:val="-6"/>
        </w:rPr>
        <w:t xml:space="preserve"> </w:t>
      </w:r>
      <w:r>
        <w:t>pkt</w:t>
      </w:r>
      <w:r>
        <w:rPr>
          <w:spacing w:val="-6"/>
        </w:rPr>
        <w:t xml:space="preserve"> </w:t>
      </w:r>
      <w:r>
        <w:rPr>
          <w:spacing w:val="-5"/>
        </w:rPr>
        <w:t>6.</w:t>
      </w:r>
    </w:p>
    <w:p w14:paraId="59DFCCAF" w14:textId="77777777" w:rsidR="009F15D9" w:rsidRDefault="009F15D9">
      <w:pPr>
        <w:pStyle w:val="Tekstpodstawowy"/>
        <w:spacing w:before="11"/>
        <w:ind w:left="0"/>
        <w:rPr>
          <w:sz w:val="27"/>
        </w:rPr>
      </w:pPr>
    </w:p>
    <w:p w14:paraId="79BC4C55" w14:textId="77777777" w:rsidR="009F15D9" w:rsidRDefault="00000000">
      <w:pPr>
        <w:pStyle w:val="Tekstpodstawowy"/>
        <w:jc w:val="both"/>
      </w:pPr>
      <w:r>
        <w:t>Kontrola</w:t>
      </w:r>
      <w:r>
        <w:rPr>
          <w:spacing w:val="-6"/>
        </w:rPr>
        <w:t xml:space="preserve"> </w:t>
      </w:r>
      <w:r>
        <w:t>jakości</w:t>
      </w:r>
      <w:r>
        <w:rPr>
          <w:spacing w:val="-7"/>
        </w:rPr>
        <w:t xml:space="preserve"> </w:t>
      </w:r>
      <w:r>
        <w:rPr>
          <w:spacing w:val="-2"/>
        </w:rPr>
        <w:t>tynków:</w:t>
      </w:r>
    </w:p>
    <w:p w14:paraId="47C95542" w14:textId="1BE5E328" w:rsidR="009F15D9" w:rsidRPr="004316D5" w:rsidRDefault="004316D5" w:rsidP="004316D5">
      <w:pPr>
        <w:tabs>
          <w:tab w:val="left" w:pos="1189"/>
        </w:tabs>
        <w:spacing w:before="51" w:line="285" w:lineRule="auto"/>
        <w:ind w:left="465" w:right="342"/>
        <w:jc w:val="both"/>
        <w:rPr>
          <w:sz w:val="20"/>
        </w:rPr>
      </w:pPr>
      <w:r>
        <w:rPr>
          <w:sz w:val="20"/>
        </w:rPr>
        <w:t xml:space="preserve">- </w:t>
      </w:r>
      <w:r w:rsidRPr="004316D5">
        <w:rPr>
          <w:sz w:val="20"/>
        </w:rPr>
        <w:t>Kontrolę</w:t>
      </w:r>
      <w:r w:rsidRPr="004316D5">
        <w:rPr>
          <w:spacing w:val="-14"/>
          <w:sz w:val="20"/>
        </w:rPr>
        <w:t xml:space="preserve"> </w:t>
      </w:r>
      <w:r w:rsidRPr="004316D5">
        <w:rPr>
          <w:sz w:val="20"/>
        </w:rPr>
        <w:t>robót</w:t>
      </w:r>
      <w:r w:rsidRPr="004316D5">
        <w:rPr>
          <w:spacing w:val="-14"/>
          <w:sz w:val="20"/>
        </w:rPr>
        <w:t xml:space="preserve"> </w:t>
      </w:r>
      <w:r w:rsidRPr="004316D5">
        <w:rPr>
          <w:sz w:val="20"/>
        </w:rPr>
        <w:t>należy</w:t>
      </w:r>
      <w:r w:rsidRPr="004316D5">
        <w:rPr>
          <w:spacing w:val="-14"/>
          <w:sz w:val="20"/>
        </w:rPr>
        <w:t xml:space="preserve"> </w:t>
      </w:r>
      <w:r w:rsidRPr="004316D5">
        <w:rPr>
          <w:sz w:val="20"/>
        </w:rPr>
        <w:t>prowadzić</w:t>
      </w:r>
      <w:r w:rsidRPr="004316D5">
        <w:rPr>
          <w:spacing w:val="-14"/>
          <w:sz w:val="20"/>
        </w:rPr>
        <w:t xml:space="preserve"> </w:t>
      </w:r>
      <w:r w:rsidRPr="004316D5">
        <w:rPr>
          <w:sz w:val="20"/>
        </w:rPr>
        <w:t>przez</w:t>
      </w:r>
      <w:r w:rsidRPr="004316D5">
        <w:rPr>
          <w:spacing w:val="-14"/>
          <w:sz w:val="20"/>
        </w:rPr>
        <w:t xml:space="preserve"> </w:t>
      </w:r>
      <w:r w:rsidRPr="004316D5">
        <w:rPr>
          <w:sz w:val="20"/>
        </w:rPr>
        <w:t>cały</w:t>
      </w:r>
      <w:r w:rsidRPr="004316D5">
        <w:rPr>
          <w:spacing w:val="-14"/>
          <w:sz w:val="20"/>
        </w:rPr>
        <w:t xml:space="preserve"> </w:t>
      </w:r>
      <w:r w:rsidRPr="004316D5">
        <w:rPr>
          <w:sz w:val="20"/>
        </w:rPr>
        <w:t>czas</w:t>
      </w:r>
      <w:r w:rsidRPr="004316D5">
        <w:rPr>
          <w:spacing w:val="-14"/>
          <w:sz w:val="20"/>
        </w:rPr>
        <w:t xml:space="preserve"> </w:t>
      </w:r>
      <w:r w:rsidRPr="004316D5">
        <w:rPr>
          <w:sz w:val="20"/>
        </w:rPr>
        <w:t>ich</w:t>
      </w:r>
      <w:r w:rsidRPr="004316D5">
        <w:rPr>
          <w:spacing w:val="-14"/>
          <w:sz w:val="20"/>
        </w:rPr>
        <w:t xml:space="preserve"> </w:t>
      </w:r>
      <w:r w:rsidRPr="004316D5">
        <w:rPr>
          <w:sz w:val="20"/>
        </w:rPr>
        <w:t>prowadzenia</w:t>
      </w:r>
      <w:r w:rsidRPr="004316D5">
        <w:rPr>
          <w:spacing w:val="-14"/>
          <w:sz w:val="20"/>
        </w:rPr>
        <w:t xml:space="preserve"> </w:t>
      </w:r>
      <w:r w:rsidRPr="004316D5">
        <w:rPr>
          <w:sz w:val="20"/>
        </w:rPr>
        <w:t>tj.</w:t>
      </w:r>
      <w:r w:rsidRPr="004316D5">
        <w:rPr>
          <w:spacing w:val="-13"/>
          <w:sz w:val="20"/>
        </w:rPr>
        <w:t xml:space="preserve"> </w:t>
      </w:r>
      <w:r w:rsidRPr="004316D5">
        <w:rPr>
          <w:sz w:val="20"/>
        </w:rPr>
        <w:t>kontrolować</w:t>
      </w:r>
      <w:r w:rsidRPr="004316D5">
        <w:rPr>
          <w:spacing w:val="-14"/>
          <w:sz w:val="20"/>
        </w:rPr>
        <w:t xml:space="preserve"> </w:t>
      </w:r>
      <w:r w:rsidRPr="004316D5">
        <w:rPr>
          <w:sz w:val="20"/>
        </w:rPr>
        <w:t>stan</w:t>
      </w:r>
      <w:r w:rsidRPr="004316D5">
        <w:rPr>
          <w:spacing w:val="-14"/>
          <w:sz w:val="20"/>
        </w:rPr>
        <w:t xml:space="preserve"> </w:t>
      </w:r>
      <w:r w:rsidRPr="004316D5">
        <w:rPr>
          <w:sz w:val="20"/>
        </w:rPr>
        <w:t>podłoża</w:t>
      </w:r>
      <w:r w:rsidRPr="004316D5">
        <w:rPr>
          <w:spacing w:val="-14"/>
          <w:sz w:val="20"/>
        </w:rPr>
        <w:t xml:space="preserve"> </w:t>
      </w:r>
      <w:r w:rsidRPr="004316D5">
        <w:rPr>
          <w:sz w:val="20"/>
        </w:rPr>
        <w:t>przed rozpoczęciem</w:t>
      </w:r>
      <w:r w:rsidRPr="004316D5">
        <w:rPr>
          <w:spacing w:val="-1"/>
          <w:sz w:val="20"/>
        </w:rPr>
        <w:t xml:space="preserve"> </w:t>
      </w:r>
      <w:r w:rsidRPr="004316D5">
        <w:rPr>
          <w:sz w:val="20"/>
        </w:rPr>
        <w:t>robót,</w:t>
      </w:r>
      <w:r w:rsidRPr="004316D5">
        <w:rPr>
          <w:spacing w:val="-4"/>
          <w:sz w:val="20"/>
        </w:rPr>
        <w:t xml:space="preserve"> </w:t>
      </w:r>
      <w:r w:rsidRPr="004316D5">
        <w:rPr>
          <w:sz w:val="20"/>
        </w:rPr>
        <w:t>jakość</w:t>
      </w:r>
      <w:r w:rsidRPr="004316D5">
        <w:rPr>
          <w:spacing w:val="-6"/>
          <w:sz w:val="20"/>
        </w:rPr>
        <w:t xml:space="preserve"> </w:t>
      </w:r>
      <w:r w:rsidRPr="004316D5">
        <w:rPr>
          <w:sz w:val="20"/>
        </w:rPr>
        <w:t>materiałów</w:t>
      </w:r>
      <w:r w:rsidRPr="004316D5">
        <w:rPr>
          <w:spacing w:val="-1"/>
          <w:sz w:val="20"/>
        </w:rPr>
        <w:t xml:space="preserve"> </w:t>
      </w:r>
      <w:r w:rsidRPr="004316D5">
        <w:rPr>
          <w:sz w:val="20"/>
        </w:rPr>
        <w:t>użytych</w:t>
      </w:r>
      <w:r w:rsidRPr="004316D5">
        <w:rPr>
          <w:spacing w:val="-4"/>
          <w:sz w:val="20"/>
        </w:rPr>
        <w:t xml:space="preserve"> </w:t>
      </w:r>
      <w:r w:rsidRPr="004316D5">
        <w:rPr>
          <w:sz w:val="20"/>
        </w:rPr>
        <w:t>do</w:t>
      </w:r>
      <w:r w:rsidRPr="004316D5">
        <w:rPr>
          <w:spacing w:val="-3"/>
          <w:sz w:val="20"/>
        </w:rPr>
        <w:t xml:space="preserve"> </w:t>
      </w:r>
      <w:r w:rsidRPr="004316D5">
        <w:rPr>
          <w:sz w:val="20"/>
        </w:rPr>
        <w:t>zaprawy,</w:t>
      </w:r>
      <w:r w:rsidRPr="004316D5">
        <w:rPr>
          <w:spacing w:val="-5"/>
          <w:sz w:val="20"/>
        </w:rPr>
        <w:t xml:space="preserve"> </w:t>
      </w:r>
      <w:r w:rsidRPr="004316D5">
        <w:rPr>
          <w:sz w:val="20"/>
        </w:rPr>
        <w:t>markę,</w:t>
      </w:r>
      <w:r w:rsidRPr="004316D5">
        <w:rPr>
          <w:spacing w:val="-4"/>
          <w:sz w:val="20"/>
        </w:rPr>
        <w:t xml:space="preserve"> </w:t>
      </w:r>
      <w:r w:rsidRPr="004316D5">
        <w:rPr>
          <w:sz w:val="20"/>
        </w:rPr>
        <w:t>konsystencję</w:t>
      </w:r>
      <w:r w:rsidRPr="004316D5">
        <w:rPr>
          <w:spacing w:val="-1"/>
          <w:sz w:val="20"/>
        </w:rPr>
        <w:t xml:space="preserve"> </w:t>
      </w:r>
      <w:r w:rsidRPr="004316D5">
        <w:rPr>
          <w:sz w:val="20"/>
        </w:rPr>
        <w:t>i</w:t>
      </w:r>
      <w:r w:rsidRPr="004316D5">
        <w:rPr>
          <w:spacing w:val="-5"/>
          <w:sz w:val="20"/>
        </w:rPr>
        <w:t xml:space="preserve"> </w:t>
      </w:r>
      <w:r w:rsidRPr="004316D5">
        <w:rPr>
          <w:sz w:val="20"/>
        </w:rPr>
        <w:t>rodzaj</w:t>
      </w:r>
      <w:r w:rsidRPr="004316D5">
        <w:rPr>
          <w:spacing w:val="-1"/>
          <w:sz w:val="20"/>
        </w:rPr>
        <w:t xml:space="preserve"> </w:t>
      </w:r>
      <w:r w:rsidRPr="004316D5">
        <w:rPr>
          <w:sz w:val="20"/>
        </w:rPr>
        <w:t>zaprawy używanej do tynkowania, ilość i jakość ułożonych warstw w tynku.</w:t>
      </w:r>
    </w:p>
    <w:p w14:paraId="11D8B2E6" w14:textId="37F4B9E3" w:rsidR="009F15D9" w:rsidRPr="004316D5" w:rsidRDefault="004316D5" w:rsidP="004316D5">
      <w:pPr>
        <w:tabs>
          <w:tab w:val="left" w:pos="1189"/>
        </w:tabs>
        <w:spacing w:before="9" w:line="285" w:lineRule="auto"/>
        <w:ind w:left="465" w:right="344"/>
        <w:jc w:val="both"/>
        <w:rPr>
          <w:sz w:val="20"/>
        </w:rPr>
      </w:pPr>
      <w:r>
        <w:rPr>
          <w:sz w:val="20"/>
        </w:rPr>
        <w:t xml:space="preserve">- </w:t>
      </w:r>
      <w:r w:rsidRPr="004316D5">
        <w:rPr>
          <w:sz w:val="20"/>
        </w:rPr>
        <w:t>Należy sprawdzić grubość wykonanego tynku, gładkość oraz przyczepność do podłoża na całej powierzchni. Na powierzchni tynku nie mogą występować trwałe zacieki, wykwity, wypryski, spęcznienia i pęknięcia.</w:t>
      </w:r>
    </w:p>
    <w:p w14:paraId="4153E6F0" w14:textId="0FF629BB" w:rsidR="009F15D9" w:rsidRPr="004316D5" w:rsidRDefault="004316D5" w:rsidP="004316D5">
      <w:pPr>
        <w:tabs>
          <w:tab w:val="left" w:pos="1188"/>
          <w:tab w:val="left" w:pos="1189"/>
        </w:tabs>
        <w:spacing w:before="6"/>
        <w:ind w:left="465"/>
        <w:rPr>
          <w:sz w:val="20"/>
        </w:rPr>
      </w:pPr>
      <w:r>
        <w:rPr>
          <w:sz w:val="20"/>
        </w:rPr>
        <w:t xml:space="preserve">- </w:t>
      </w:r>
      <w:r w:rsidRPr="004316D5">
        <w:rPr>
          <w:sz w:val="20"/>
        </w:rPr>
        <w:t>Należy</w:t>
      </w:r>
      <w:r w:rsidRPr="004316D5">
        <w:rPr>
          <w:spacing w:val="-9"/>
          <w:sz w:val="20"/>
        </w:rPr>
        <w:t xml:space="preserve"> </w:t>
      </w:r>
      <w:r w:rsidRPr="004316D5">
        <w:rPr>
          <w:sz w:val="20"/>
        </w:rPr>
        <w:t>skontrolować</w:t>
      </w:r>
      <w:r w:rsidRPr="004316D5">
        <w:rPr>
          <w:spacing w:val="-6"/>
          <w:sz w:val="20"/>
        </w:rPr>
        <w:t xml:space="preserve"> </w:t>
      </w:r>
      <w:r w:rsidRPr="004316D5">
        <w:rPr>
          <w:sz w:val="20"/>
        </w:rPr>
        <w:t>jakość</w:t>
      </w:r>
      <w:r w:rsidRPr="004316D5">
        <w:rPr>
          <w:spacing w:val="-8"/>
          <w:sz w:val="20"/>
        </w:rPr>
        <w:t xml:space="preserve"> </w:t>
      </w:r>
      <w:r w:rsidRPr="004316D5">
        <w:rPr>
          <w:sz w:val="20"/>
        </w:rPr>
        <w:t>zastosowanych</w:t>
      </w:r>
      <w:r w:rsidRPr="004316D5">
        <w:rPr>
          <w:spacing w:val="-8"/>
          <w:sz w:val="20"/>
        </w:rPr>
        <w:t xml:space="preserve"> </w:t>
      </w:r>
      <w:r w:rsidRPr="004316D5">
        <w:rPr>
          <w:sz w:val="20"/>
        </w:rPr>
        <w:t>materiałów</w:t>
      </w:r>
      <w:r w:rsidRPr="004316D5">
        <w:rPr>
          <w:spacing w:val="-7"/>
          <w:sz w:val="20"/>
        </w:rPr>
        <w:t xml:space="preserve"> </w:t>
      </w:r>
      <w:r w:rsidRPr="004316D5">
        <w:rPr>
          <w:sz w:val="20"/>
        </w:rPr>
        <w:t>i</w:t>
      </w:r>
      <w:r w:rsidRPr="004316D5">
        <w:rPr>
          <w:spacing w:val="-8"/>
          <w:sz w:val="20"/>
        </w:rPr>
        <w:t xml:space="preserve"> </w:t>
      </w:r>
      <w:r w:rsidRPr="004316D5">
        <w:rPr>
          <w:spacing w:val="-2"/>
          <w:sz w:val="20"/>
        </w:rPr>
        <w:t>wyrobów,</w:t>
      </w:r>
    </w:p>
    <w:p w14:paraId="4ACF66AB" w14:textId="60DD48D2" w:rsidR="009F15D9" w:rsidRPr="004316D5" w:rsidRDefault="004316D5" w:rsidP="004316D5">
      <w:pPr>
        <w:tabs>
          <w:tab w:val="left" w:pos="1188"/>
          <w:tab w:val="left" w:pos="1189"/>
        </w:tabs>
        <w:spacing w:before="50"/>
        <w:ind w:left="465"/>
        <w:rPr>
          <w:sz w:val="20"/>
        </w:rPr>
      </w:pPr>
      <w:r>
        <w:rPr>
          <w:sz w:val="20"/>
        </w:rPr>
        <w:t xml:space="preserve">- </w:t>
      </w:r>
      <w:r w:rsidRPr="004316D5">
        <w:rPr>
          <w:sz w:val="20"/>
        </w:rPr>
        <w:t>Należy</w:t>
      </w:r>
      <w:r w:rsidRPr="004316D5">
        <w:rPr>
          <w:spacing w:val="-9"/>
          <w:sz w:val="20"/>
        </w:rPr>
        <w:t xml:space="preserve"> </w:t>
      </w:r>
      <w:r w:rsidRPr="004316D5">
        <w:rPr>
          <w:sz w:val="20"/>
        </w:rPr>
        <w:t>sprawdzić</w:t>
      </w:r>
      <w:r w:rsidRPr="004316D5">
        <w:rPr>
          <w:spacing w:val="-8"/>
          <w:sz w:val="20"/>
        </w:rPr>
        <w:t xml:space="preserve"> </w:t>
      </w:r>
      <w:r w:rsidRPr="004316D5">
        <w:rPr>
          <w:sz w:val="20"/>
        </w:rPr>
        <w:t>prawidłowość</w:t>
      </w:r>
      <w:r w:rsidRPr="004316D5">
        <w:rPr>
          <w:spacing w:val="-8"/>
          <w:sz w:val="20"/>
        </w:rPr>
        <w:t xml:space="preserve"> </w:t>
      </w:r>
      <w:r w:rsidRPr="004316D5">
        <w:rPr>
          <w:sz w:val="20"/>
        </w:rPr>
        <w:t>wykonania</w:t>
      </w:r>
      <w:r w:rsidRPr="004316D5">
        <w:rPr>
          <w:spacing w:val="-9"/>
          <w:sz w:val="20"/>
        </w:rPr>
        <w:t xml:space="preserve"> </w:t>
      </w:r>
      <w:r w:rsidRPr="004316D5">
        <w:rPr>
          <w:sz w:val="20"/>
        </w:rPr>
        <w:t>powierzchni</w:t>
      </w:r>
      <w:r w:rsidRPr="004316D5">
        <w:rPr>
          <w:spacing w:val="-5"/>
          <w:sz w:val="20"/>
        </w:rPr>
        <w:t xml:space="preserve"> </w:t>
      </w:r>
      <w:r w:rsidRPr="004316D5">
        <w:rPr>
          <w:sz w:val="20"/>
        </w:rPr>
        <w:t>i</w:t>
      </w:r>
      <w:r w:rsidRPr="004316D5">
        <w:rPr>
          <w:spacing w:val="-9"/>
          <w:sz w:val="20"/>
        </w:rPr>
        <w:t xml:space="preserve"> </w:t>
      </w:r>
      <w:r w:rsidRPr="004316D5">
        <w:rPr>
          <w:sz w:val="20"/>
        </w:rPr>
        <w:t>krawędzi</w:t>
      </w:r>
      <w:r w:rsidRPr="004316D5">
        <w:rPr>
          <w:spacing w:val="-6"/>
          <w:sz w:val="20"/>
        </w:rPr>
        <w:t xml:space="preserve"> </w:t>
      </w:r>
      <w:r w:rsidRPr="004316D5">
        <w:rPr>
          <w:spacing w:val="-2"/>
          <w:sz w:val="20"/>
        </w:rPr>
        <w:t>tynków,</w:t>
      </w:r>
    </w:p>
    <w:p w14:paraId="11A29407" w14:textId="372DDCC2" w:rsidR="009F15D9" w:rsidRPr="004316D5" w:rsidRDefault="004316D5" w:rsidP="004316D5">
      <w:pPr>
        <w:tabs>
          <w:tab w:val="left" w:pos="1188"/>
          <w:tab w:val="left" w:pos="1189"/>
        </w:tabs>
        <w:spacing w:before="48"/>
        <w:ind w:left="465"/>
        <w:rPr>
          <w:sz w:val="20"/>
        </w:rPr>
      </w:pPr>
      <w:r>
        <w:rPr>
          <w:sz w:val="20"/>
        </w:rPr>
        <w:t xml:space="preserve">- </w:t>
      </w:r>
      <w:r w:rsidRPr="004316D5">
        <w:rPr>
          <w:sz w:val="20"/>
        </w:rPr>
        <w:t>Należy</w:t>
      </w:r>
      <w:r w:rsidRPr="004316D5">
        <w:rPr>
          <w:spacing w:val="-10"/>
          <w:sz w:val="20"/>
        </w:rPr>
        <w:t xml:space="preserve"> </w:t>
      </w:r>
      <w:r w:rsidRPr="004316D5">
        <w:rPr>
          <w:sz w:val="20"/>
        </w:rPr>
        <w:t>skontrolować</w:t>
      </w:r>
      <w:r w:rsidRPr="004316D5">
        <w:rPr>
          <w:spacing w:val="-5"/>
          <w:sz w:val="20"/>
        </w:rPr>
        <w:t xml:space="preserve"> </w:t>
      </w:r>
      <w:r w:rsidRPr="004316D5">
        <w:rPr>
          <w:sz w:val="20"/>
        </w:rPr>
        <w:t>wykończenie</w:t>
      </w:r>
      <w:r w:rsidRPr="004316D5">
        <w:rPr>
          <w:spacing w:val="-6"/>
          <w:sz w:val="20"/>
        </w:rPr>
        <w:t xml:space="preserve"> </w:t>
      </w:r>
      <w:r w:rsidRPr="004316D5">
        <w:rPr>
          <w:sz w:val="20"/>
        </w:rPr>
        <w:t>tynków</w:t>
      </w:r>
      <w:r w:rsidRPr="004316D5">
        <w:rPr>
          <w:spacing w:val="-10"/>
          <w:sz w:val="20"/>
        </w:rPr>
        <w:t xml:space="preserve"> </w:t>
      </w:r>
      <w:r w:rsidRPr="004316D5">
        <w:rPr>
          <w:sz w:val="20"/>
        </w:rPr>
        <w:t>na</w:t>
      </w:r>
      <w:r w:rsidRPr="004316D5">
        <w:rPr>
          <w:spacing w:val="-9"/>
          <w:sz w:val="20"/>
        </w:rPr>
        <w:t xml:space="preserve"> </w:t>
      </w:r>
      <w:r w:rsidRPr="004316D5">
        <w:rPr>
          <w:sz w:val="20"/>
        </w:rPr>
        <w:t>narożach,</w:t>
      </w:r>
      <w:r w:rsidRPr="004316D5">
        <w:rPr>
          <w:spacing w:val="-9"/>
          <w:sz w:val="20"/>
        </w:rPr>
        <w:t xml:space="preserve"> </w:t>
      </w:r>
      <w:r w:rsidRPr="004316D5">
        <w:rPr>
          <w:spacing w:val="-2"/>
          <w:sz w:val="20"/>
        </w:rPr>
        <w:t>stykach.</w:t>
      </w:r>
    </w:p>
    <w:p w14:paraId="02D72B5E" w14:textId="77777777" w:rsidR="00416B46" w:rsidRDefault="00416B46">
      <w:pPr>
        <w:pStyle w:val="Akapitzlist"/>
        <w:numPr>
          <w:ilvl w:val="3"/>
          <w:numId w:val="44"/>
        </w:numPr>
        <w:tabs>
          <w:tab w:val="left" w:pos="1188"/>
          <w:tab w:val="left" w:pos="1189"/>
        </w:tabs>
        <w:spacing w:before="48"/>
        <w:ind w:hanging="362"/>
        <w:rPr>
          <w:sz w:val="20"/>
        </w:rPr>
      </w:pPr>
    </w:p>
    <w:p w14:paraId="25158538" w14:textId="1EFBB508" w:rsidR="009F15D9" w:rsidRDefault="00000000">
      <w:pPr>
        <w:pStyle w:val="Nagwek2"/>
        <w:spacing w:before="44"/>
        <w:ind w:left="921"/>
      </w:pPr>
      <w:r>
        <w:rPr>
          <w:noProof/>
        </w:rPr>
        <w:drawing>
          <wp:anchor distT="0" distB="0" distL="0" distR="0" simplePos="0" relativeHeight="15744512" behindDoc="0" locked="0" layoutInCell="1" allowOverlap="1" wp14:anchorId="781C82AC" wp14:editId="78CDEE40">
            <wp:simplePos x="0" y="0"/>
            <wp:positionH relativeFrom="page">
              <wp:posOffset>792479</wp:posOffset>
            </wp:positionH>
            <wp:positionV relativeFrom="paragraph">
              <wp:posOffset>56589</wp:posOffset>
            </wp:positionV>
            <wp:extent cx="121919" cy="118871"/>
            <wp:effectExtent l="0" t="0" r="0" b="0"/>
            <wp:wrapNone/>
            <wp:docPr id="19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14.jpeg"/>
                    <pic:cNvPicPr/>
                  </pic:nvPicPr>
                  <pic:blipFill>
                    <a:blip r:embed="rId20" cstate="print"/>
                    <a:stretch>
                      <a:fillRect/>
                    </a:stretch>
                  </pic:blipFill>
                  <pic:spPr>
                    <a:xfrm>
                      <a:off x="0" y="0"/>
                      <a:ext cx="121919" cy="118871"/>
                    </a:xfrm>
                    <a:prstGeom prst="rect">
                      <a:avLst/>
                    </a:prstGeom>
                  </pic:spPr>
                </pic:pic>
              </a:graphicData>
            </a:graphic>
          </wp:anchor>
        </w:drawing>
      </w:r>
      <w:r>
        <w:rPr>
          <w:spacing w:val="1"/>
        </w:rPr>
        <w:t xml:space="preserve"> </w:t>
      </w:r>
      <w:r>
        <w:t>OBMIAR</w:t>
      </w:r>
      <w:r>
        <w:rPr>
          <w:spacing w:val="-3"/>
        </w:rPr>
        <w:t xml:space="preserve"> </w:t>
      </w:r>
      <w:r>
        <w:rPr>
          <w:spacing w:val="-2"/>
        </w:rPr>
        <w:t>ROBÓT</w:t>
      </w:r>
    </w:p>
    <w:p w14:paraId="45A4836B" w14:textId="7CC93B1B" w:rsidR="009F15D9" w:rsidRDefault="00000000">
      <w:pPr>
        <w:pStyle w:val="Tekstpodstawowy"/>
        <w:spacing w:before="56"/>
        <w:jc w:val="both"/>
      </w:pPr>
      <w:r>
        <w:t>Ogólne</w:t>
      </w:r>
      <w:r>
        <w:rPr>
          <w:spacing w:val="-4"/>
        </w:rPr>
        <w:t xml:space="preserve"> </w:t>
      </w:r>
      <w:r>
        <w:t>zasady</w:t>
      </w:r>
      <w:r>
        <w:rPr>
          <w:spacing w:val="-10"/>
        </w:rPr>
        <w:t xml:space="preserve"> </w:t>
      </w:r>
      <w:r>
        <w:t>przedmiaru</w:t>
      </w:r>
      <w:r>
        <w:rPr>
          <w:spacing w:val="-6"/>
        </w:rPr>
        <w:t xml:space="preserve"> </w:t>
      </w:r>
      <w:r>
        <w:t>i</w:t>
      </w:r>
      <w:r>
        <w:rPr>
          <w:spacing w:val="-7"/>
        </w:rPr>
        <w:t xml:space="preserve"> </w:t>
      </w:r>
      <w:r>
        <w:t>obmiaru</w:t>
      </w:r>
      <w:r>
        <w:rPr>
          <w:spacing w:val="-6"/>
        </w:rPr>
        <w:t xml:space="preserve"> </w:t>
      </w:r>
      <w:r>
        <w:t>podano</w:t>
      </w:r>
      <w:r>
        <w:rPr>
          <w:spacing w:val="-4"/>
        </w:rPr>
        <w:t xml:space="preserve"> </w:t>
      </w:r>
      <w:r>
        <w:t>w</w:t>
      </w:r>
      <w:r>
        <w:rPr>
          <w:spacing w:val="-6"/>
        </w:rPr>
        <w:t xml:space="preserve"> </w:t>
      </w:r>
      <w:r>
        <w:t>S</w:t>
      </w:r>
      <w:r w:rsidR="008C07C8">
        <w:t>-00</w:t>
      </w:r>
      <w:r>
        <w:rPr>
          <w:spacing w:val="-3"/>
        </w:rPr>
        <w:t xml:space="preserve"> </w:t>
      </w:r>
      <w:r>
        <w:t>„Wymagania</w:t>
      </w:r>
      <w:r>
        <w:rPr>
          <w:spacing w:val="-6"/>
        </w:rPr>
        <w:t xml:space="preserve"> </w:t>
      </w:r>
      <w:r>
        <w:t>ogólne”,</w:t>
      </w:r>
      <w:r>
        <w:rPr>
          <w:spacing w:val="-6"/>
        </w:rPr>
        <w:t xml:space="preserve"> </w:t>
      </w:r>
      <w:r>
        <w:t>pkt</w:t>
      </w:r>
      <w:r>
        <w:rPr>
          <w:spacing w:val="-6"/>
        </w:rPr>
        <w:t xml:space="preserve"> </w:t>
      </w:r>
      <w:r>
        <w:rPr>
          <w:spacing w:val="-10"/>
        </w:rPr>
        <w:t>7</w:t>
      </w:r>
    </w:p>
    <w:p w14:paraId="5352840D" w14:textId="77777777" w:rsidR="009F15D9" w:rsidRDefault="009F15D9">
      <w:pPr>
        <w:pStyle w:val="Tekstpodstawowy"/>
        <w:spacing w:before="10"/>
        <w:ind w:left="0"/>
        <w:rPr>
          <w:sz w:val="27"/>
        </w:rPr>
      </w:pPr>
    </w:p>
    <w:p w14:paraId="1FA0BAF2" w14:textId="77777777" w:rsidR="009F15D9" w:rsidRDefault="00000000">
      <w:pPr>
        <w:pStyle w:val="Nagwek3"/>
        <w:tabs>
          <w:tab w:val="left" w:pos="1091"/>
        </w:tabs>
        <w:ind w:left="467" w:firstLine="0"/>
      </w:pPr>
      <w:r>
        <w:rPr>
          <w:spacing w:val="-5"/>
        </w:rPr>
        <w:t>7.1</w:t>
      </w:r>
      <w:r>
        <w:tab/>
        <w:t>Szczegółowe</w:t>
      </w:r>
      <w:r>
        <w:rPr>
          <w:spacing w:val="-1"/>
        </w:rPr>
        <w:t xml:space="preserve"> </w:t>
      </w:r>
      <w:r>
        <w:t>zasady</w:t>
      </w:r>
      <w:r>
        <w:rPr>
          <w:spacing w:val="-4"/>
        </w:rPr>
        <w:t xml:space="preserve"> </w:t>
      </w:r>
      <w:r>
        <w:t>obmiaru</w:t>
      </w:r>
      <w:r>
        <w:rPr>
          <w:spacing w:val="1"/>
        </w:rPr>
        <w:t xml:space="preserve"> </w:t>
      </w:r>
      <w:r>
        <w:t>robót</w:t>
      </w:r>
      <w:r>
        <w:rPr>
          <w:spacing w:val="2"/>
        </w:rPr>
        <w:t xml:space="preserve"> </w:t>
      </w:r>
      <w:r>
        <w:rPr>
          <w:spacing w:val="-2"/>
        </w:rPr>
        <w:t>tynkowych</w:t>
      </w:r>
    </w:p>
    <w:p w14:paraId="74308FAE" w14:textId="77777777" w:rsidR="009F15D9" w:rsidRDefault="00000000">
      <w:pPr>
        <w:pStyle w:val="Tekstpodstawowy"/>
        <w:spacing w:before="57" w:line="288" w:lineRule="auto"/>
        <w:ind w:right="345"/>
        <w:jc w:val="both"/>
      </w:pPr>
      <w:r>
        <w:t>Powierzchnię</w:t>
      </w:r>
      <w:r>
        <w:rPr>
          <w:spacing w:val="-8"/>
        </w:rPr>
        <w:t xml:space="preserve"> </w:t>
      </w:r>
      <w:r>
        <w:t>tynków</w:t>
      </w:r>
      <w:r>
        <w:rPr>
          <w:spacing w:val="-9"/>
        </w:rPr>
        <w:t xml:space="preserve"> </w:t>
      </w:r>
      <w:r>
        <w:t>wewnętrznych</w:t>
      </w:r>
      <w:r>
        <w:rPr>
          <w:spacing w:val="-9"/>
        </w:rPr>
        <w:t xml:space="preserve"> </w:t>
      </w:r>
      <w:r>
        <w:t>ścian</w:t>
      </w:r>
      <w:r>
        <w:rPr>
          <w:spacing w:val="-5"/>
        </w:rPr>
        <w:t xml:space="preserve"> </w:t>
      </w:r>
      <w:r>
        <w:t>oblicza</w:t>
      </w:r>
      <w:r>
        <w:rPr>
          <w:spacing w:val="-8"/>
        </w:rPr>
        <w:t xml:space="preserve"> </w:t>
      </w:r>
      <w:r>
        <w:t>się</w:t>
      </w:r>
      <w:r>
        <w:rPr>
          <w:spacing w:val="-5"/>
        </w:rPr>
        <w:t xml:space="preserve"> </w:t>
      </w:r>
      <w:r>
        <w:t>w</w:t>
      </w:r>
      <w:r>
        <w:rPr>
          <w:spacing w:val="-7"/>
        </w:rPr>
        <w:t xml:space="preserve"> </w:t>
      </w:r>
      <w:r>
        <w:t>metrach</w:t>
      </w:r>
      <w:r>
        <w:rPr>
          <w:spacing w:val="-6"/>
        </w:rPr>
        <w:t xml:space="preserve"> </w:t>
      </w:r>
      <w:r>
        <w:t>kwadratowych,</w:t>
      </w:r>
      <w:r>
        <w:rPr>
          <w:spacing w:val="-6"/>
        </w:rPr>
        <w:t xml:space="preserve"> </w:t>
      </w:r>
      <w:r>
        <w:t>jako</w:t>
      </w:r>
      <w:r>
        <w:rPr>
          <w:spacing w:val="-7"/>
        </w:rPr>
        <w:t xml:space="preserve"> </w:t>
      </w:r>
      <w:r>
        <w:t>iloczyn</w:t>
      </w:r>
      <w:r>
        <w:rPr>
          <w:spacing w:val="-6"/>
        </w:rPr>
        <w:t xml:space="preserve"> </w:t>
      </w:r>
      <w:r>
        <w:t>długości</w:t>
      </w:r>
      <w:r>
        <w:rPr>
          <w:spacing w:val="-8"/>
        </w:rPr>
        <w:t xml:space="preserve"> </w:t>
      </w:r>
      <w:r>
        <w:t>ścian w</w:t>
      </w:r>
      <w:r>
        <w:rPr>
          <w:spacing w:val="-12"/>
        </w:rPr>
        <w:t xml:space="preserve"> </w:t>
      </w:r>
      <w:r>
        <w:t>stanie</w:t>
      </w:r>
      <w:r>
        <w:rPr>
          <w:spacing w:val="-8"/>
        </w:rPr>
        <w:t xml:space="preserve"> </w:t>
      </w:r>
      <w:r>
        <w:t>surowym</w:t>
      </w:r>
      <w:r>
        <w:rPr>
          <w:spacing w:val="-4"/>
        </w:rPr>
        <w:t xml:space="preserve"> </w:t>
      </w:r>
      <w:r>
        <w:t>i</w:t>
      </w:r>
      <w:r>
        <w:rPr>
          <w:spacing w:val="-7"/>
        </w:rPr>
        <w:t xml:space="preserve"> </w:t>
      </w:r>
      <w:r>
        <w:t>wysokości</w:t>
      </w:r>
      <w:r>
        <w:rPr>
          <w:spacing w:val="-11"/>
        </w:rPr>
        <w:t xml:space="preserve"> </w:t>
      </w:r>
      <w:r>
        <w:t>mierzonej</w:t>
      </w:r>
      <w:r>
        <w:rPr>
          <w:spacing w:val="-8"/>
        </w:rPr>
        <w:t xml:space="preserve"> </w:t>
      </w:r>
      <w:r>
        <w:t>od</w:t>
      </w:r>
      <w:r>
        <w:rPr>
          <w:spacing w:val="-5"/>
        </w:rPr>
        <w:t xml:space="preserve"> </w:t>
      </w:r>
      <w:r>
        <w:t>podłoża</w:t>
      </w:r>
      <w:r>
        <w:rPr>
          <w:spacing w:val="-6"/>
        </w:rPr>
        <w:t xml:space="preserve"> </w:t>
      </w:r>
      <w:r>
        <w:t>lub</w:t>
      </w:r>
      <w:r>
        <w:rPr>
          <w:spacing w:val="-5"/>
        </w:rPr>
        <w:t xml:space="preserve"> </w:t>
      </w:r>
      <w:r>
        <w:t>warstwy</w:t>
      </w:r>
      <w:r>
        <w:rPr>
          <w:spacing w:val="-9"/>
        </w:rPr>
        <w:t xml:space="preserve"> </w:t>
      </w:r>
      <w:r>
        <w:t>wyrównawczej</w:t>
      </w:r>
      <w:r>
        <w:rPr>
          <w:spacing w:val="-4"/>
        </w:rPr>
        <w:t xml:space="preserve"> </w:t>
      </w:r>
      <w:r>
        <w:t>na</w:t>
      </w:r>
      <w:r>
        <w:rPr>
          <w:spacing w:val="-7"/>
        </w:rPr>
        <w:t xml:space="preserve"> </w:t>
      </w:r>
      <w:r>
        <w:t>stropie</w:t>
      </w:r>
      <w:r>
        <w:rPr>
          <w:spacing w:val="-9"/>
        </w:rPr>
        <w:t xml:space="preserve"> </w:t>
      </w:r>
      <w:r>
        <w:t>do</w:t>
      </w:r>
      <w:r>
        <w:rPr>
          <w:spacing w:val="-8"/>
        </w:rPr>
        <w:t xml:space="preserve"> </w:t>
      </w:r>
      <w:r>
        <w:t>spodu</w:t>
      </w:r>
      <w:r>
        <w:rPr>
          <w:spacing w:val="-8"/>
        </w:rPr>
        <w:t xml:space="preserve"> </w:t>
      </w:r>
      <w:r>
        <w:t>stropu nad pomieszczeniem.</w:t>
      </w:r>
    </w:p>
    <w:p w14:paraId="06050824" w14:textId="77777777" w:rsidR="009F15D9" w:rsidRDefault="00000000">
      <w:pPr>
        <w:pStyle w:val="Tekstpodstawowy"/>
        <w:spacing w:line="288" w:lineRule="auto"/>
        <w:ind w:right="345"/>
        <w:jc w:val="both"/>
      </w:pPr>
      <w:r>
        <w:t>Powierzchnię tynków stropów płaskich oblicza się w metrach kwadratowych ich rzutu w świetle ścian surowych na płaszczyznę poziomą.</w:t>
      </w:r>
    </w:p>
    <w:p w14:paraId="0A15FF5C" w14:textId="77777777" w:rsidR="009F15D9" w:rsidRDefault="00000000">
      <w:pPr>
        <w:pStyle w:val="Tekstpodstawowy"/>
        <w:spacing w:line="288" w:lineRule="auto"/>
        <w:ind w:right="346"/>
        <w:jc w:val="both"/>
      </w:pPr>
      <w:r>
        <w:t xml:space="preserve">Powierzchnię stropów żebrowych i kasetonowych oblicza się w rozwinięciu według wymiarów w stanie </w:t>
      </w:r>
      <w:r>
        <w:rPr>
          <w:spacing w:val="-2"/>
        </w:rPr>
        <w:t>surowym.</w:t>
      </w:r>
    </w:p>
    <w:p w14:paraId="08F21B55" w14:textId="77777777" w:rsidR="009F15D9" w:rsidRDefault="00000000">
      <w:pPr>
        <w:pStyle w:val="Tekstpodstawowy"/>
        <w:spacing w:line="288" w:lineRule="auto"/>
        <w:ind w:right="345"/>
        <w:jc w:val="both"/>
      </w:pPr>
      <w:r>
        <w:t>Powierzchnię tynków zewnętrznych ścian oblicza się jako iloczyn długości ścian w rozwinięciu w stanie surowym i wysokości</w:t>
      </w:r>
      <w:r>
        <w:rPr>
          <w:spacing w:val="-4"/>
        </w:rPr>
        <w:t xml:space="preserve"> </w:t>
      </w:r>
      <w:r>
        <w:t>mierzonej od wierzchu cokołu lub</w:t>
      </w:r>
      <w:r>
        <w:rPr>
          <w:spacing w:val="-1"/>
        </w:rPr>
        <w:t xml:space="preserve"> </w:t>
      </w:r>
      <w:r>
        <w:t xml:space="preserve">terenu do górnej krawędzi ściany, dolnej krawędzi </w:t>
      </w:r>
      <w:r>
        <w:lastRenderedPageBreak/>
        <w:t>gzymsu lub górnej krawędzi tynku, jeżeli ściana jest tynkowana tylko do pewnej wysokości.</w:t>
      </w:r>
    </w:p>
    <w:p w14:paraId="214F2B22" w14:textId="77777777" w:rsidR="009F15D9" w:rsidRDefault="00000000">
      <w:pPr>
        <w:pStyle w:val="Tekstpodstawowy"/>
        <w:spacing w:before="75" w:line="288" w:lineRule="auto"/>
        <w:ind w:right="346"/>
        <w:jc w:val="both"/>
      </w:pPr>
      <w:r>
        <w:t xml:space="preserve">Powierzchnię pilastrów, słupów i innych elementów oblicza się w rozwinięciu tych elementów w stanie </w:t>
      </w:r>
      <w:r>
        <w:rPr>
          <w:spacing w:val="-2"/>
        </w:rPr>
        <w:t>surowym.</w:t>
      </w:r>
    </w:p>
    <w:p w14:paraId="75366EB8" w14:textId="13A776F0" w:rsidR="009F15D9" w:rsidRDefault="00000000">
      <w:pPr>
        <w:pStyle w:val="Tekstpodstawowy"/>
        <w:spacing w:line="288" w:lineRule="auto"/>
        <w:ind w:right="344"/>
        <w:jc w:val="both"/>
      </w:pPr>
      <w:r>
        <w:t>Z powierzchni tynków nie potrąca się powierzchni nieotynkowanych, ciągnionych, okładzin, obróbek kamiennych, kratek, drzwiczek i innych, jeżeli każda z nich jest mniejsza od 0,5</w:t>
      </w:r>
      <w:r w:rsidR="00416B46">
        <w:t xml:space="preserve"> </w:t>
      </w:r>
      <w:r>
        <w:t>m2. Przy potrącaniu powierzchni otworów okiennych i drzwiowych, do powierzchni tynków ścian, należy doliczyć powierzchnię ościeży w stanie surowym.</w:t>
      </w:r>
    </w:p>
    <w:p w14:paraId="444291F6" w14:textId="77777777" w:rsidR="009F15D9" w:rsidRDefault="009F15D9">
      <w:pPr>
        <w:pStyle w:val="Tekstpodstawowy"/>
        <w:spacing w:before="10"/>
        <w:ind w:left="0"/>
        <w:rPr>
          <w:sz w:val="15"/>
        </w:rPr>
      </w:pPr>
    </w:p>
    <w:p w14:paraId="48E673CB" w14:textId="35822A43" w:rsidR="009F15D9" w:rsidRDefault="00000000">
      <w:pPr>
        <w:pStyle w:val="Nagwek2"/>
      </w:pPr>
      <w:r>
        <w:rPr>
          <w:b w:val="0"/>
          <w:noProof/>
        </w:rPr>
        <w:drawing>
          <wp:inline distT="0" distB="0" distL="0" distR="0" wp14:anchorId="0F3A1180" wp14:editId="41BE25E7">
            <wp:extent cx="121919" cy="121919"/>
            <wp:effectExtent l="0" t="0" r="0" b="0"/>
            <wp:docPr id="19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ODBIOR ROBÓT</w:t>
      </w:r>
    </w:p>
    <w:p w14:paraId="4BF4FC07" w14:textId="77777777" w:rsidR="009F15D9" w:rsidRDefault="00000000">
      <w:pPr>
        <w:pStyle w:val="Tekstpodstawowy"/>
        <w:spacing w:before="57" w:line="288" w:lineRule="auto"/>
      </w:pPr>
      <w:r>
        <w:t>Wymagania</w:t>
      </w:r>
      <w:r>
        <w:rPr>
          <w:spacing w:val="-1"/>
        </w:rPr>
        <w:t xml:space="preserve"> </w:t>
      </w:r>
      <w:r>
        <w:t>dotyczące odbioru</w:t>
      </w:r>
      <w:r>
        <w:rPr>
          <w:spacing w:val="-1"/>
        </w:rPr>
        <w:t xml:space="preserve"> </w:t>
      </w:r>
      <w:r>
        <w:t>robót zgodnie z postanowieniami</w:t>
      </w:r>
      <w:r>
        <w:rPr>
          <w:spacing w:val="-2"/>
        </w:rPr>
        <w:t xml:space="preserve"> </w:t>
      </w:r>
      <w:r>
        <w:t>umowy zawartej pomiędzy</w:t>
      </w:r>
      <w:r>
        <w:rPr>
          <w:spacing w:val="-1"/>
        </w:rPr>
        <w:t xml:space="preserve"> </w:t>
      </w:r>
      <w:r>
        <w:t>Inwestorem a Wykonawcą.</w:t>
      </w:r>
      <w:r>
        <w:rPr>
          <w:spacing w:val="-9"/>
        </w:rPr>
        <w:t xml:space="preserve"> </w:t>
      </w:r>
      <w:r>
        <w:t>Ogólne</w:t>
      </w:r>
      <w:r>
        <w:rPr>
          <w:spacing w:val="-8"/>
        </w:rPr>
        <w:t xml:space="preserve"> </w:t>
      </w:r>
      <w:r>
        <w:t>zasady</w:t>
      </w:r>
      <w:r>
        <w:rPr>
          <w:spacing w:val="-10"/>
        </w:rPr>
        <w:t xml:space="preserve"> </w:t>
      </w:r>
      <w:r>
        <w:t>odbioru</w:t>
      </w:r>
      <w:r>
        <w:rPr>
          <w:spacing w:val="-9"/>
        </w:rPr>
        <w:t xml:space="preserve"> </w:t>
      </w:r>
      <w:r>
        <w:t>robót</w:t>
      </w:r>
      <w:r>
        <w:rPr>
          <w:spacing w:val="-7"/>
        </w:rPr>
        <w:t xml:space="preserve"> </w:t>
      </w:r>
      <w:r>
        <w:t>podano</w:t>
      </w:r>
      <w:r>
        <w:rPr>
          <w:spacing w:val="-8"/>
        </w:rPr>
        <w:t xml:space="preserve"> </w:t>
      </w:r>
      <w:r>
        <w:t>w</w:t>
      </w:r>
      <w:r>
        <w:rPr>
          <w:spacing w:val="-8"/>
        </w:rPr>
        <w:t xml:space="preserve"> </w:t>
      </w:r>
      <w:r>
        <w:t>ST</w:t>
      </w:r>
      <w:r>
        <w:rPr>
          <w:spacing w:val="-6"/>
        </w:rPr>
        <w:t xml:space="preserve"> </w:t>
      </w:r>
      <w:r>
        <w:t>„Wymagania</w:t>
      </w:r>
      <w:r>
        <w:rPr>
          <w:spacing w:val="-8"/>
        </w:rPr>
        <w:t xml:space="preserve"> </w:t>
      </w:r>
      <w:r>
        <w:t>ogólne”</w:t>
      </w:r>
      <w:r>
        <w:rPr>
          <w:spacing w:val="-7"/>
        </w:rPr>
        <w:t xml:space="preserve"> </w:t>
      </w:r>
      <w:r>
        <w:t>Kod</w:t>
      </w:r>
      <w:r>
        <w:rPr>
          <w:spacing w:val="-8"/>
        </w:rPr>
        <w:t xml:space="preserve"> </w:t>
      </w:r>
      <w:r>
        <w:t>CPV</w:t>
      </w:r>
      <w:r>
        <w:rPr>
          <w:spacing w:val="-10"/>
        </w:rPr>
        <w:t xml:space="preserve"> </w:t>
      </w:r>
      <w:r>
        <w:t>45000000-7,</w:t>
      </w:r>
      <w:r>
        <w:rPr>
          <w:spacing w:val="-7"/>
        </w:rPr>
        <w:t xml:space="preserve"> </w:t>
      </w:r>
      <w:r>
        <w:t>pkt</w:t>
      </w:r>
      <w:r>
        <w:rPr>
          <w:spacing w:val="-10"/>
        </w:rPr>
        <w:t xml:space="preserve"> 8</w:t>
      </w:r>
    </w:p>
    <w:p w14:paraId="107564C0" w14:textId="77777777" w:rsidR="009F15D9" w:rsidRDefault="009F15D9">
      <w:pPr>
        <w:pStyle w:val="Tekstpodstawowy"/>
        <w:spacing w:before="10"/>
        <w:ind w:left="0"/>
        <w:rPr>
          <w:sz w:val="15"/>
        </w:rPr>
      </w:pPr>
    </w:p>
    <w:p w14:paraId="02A6C2D1" w14:textId="359974F5" w:rsidR="009F15D9" w:rsidRDefault="00000000">
      <w:pPr>
        <w:pStyle w:val="Nagwek2"/>
        <w:spacing w:before="94" w:line="285" w:lineRule="auto"/>
        <w:ind w:left="921" w:right="339" w:hanging="454"/>
      </w:pPr>
      <w:r>
        <w:rPr>
          <w:b w:val="0"/>
          <w:noProof/>
        </w:rPr>
        <w:drawing>
          <wp:inline distT="0" distB="0" distL="0" distR="0" wp14:anchorId="36C0F6EB" wp14:editId="23CD73B5">
            <wp:extent cx="121919" cy="121919"/>
            <wp:effectExtent l="0" t="0" r="0" b="0"/>
            <wp:docPr id="19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10.jpeg"/>
                    <pic:cNvPicPr/>
                  </pic:nvPicPr>
                  <pic:blipFill>
                    <a:blip r:embed="rId1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w:t>
      </w:r>
      <w:r>
        <w:rPr>
          <w:spacing w:val="40"/>
          <w:position w:val="1"/>
        </w:rPr>
        <w:t xml:space="preserve"> </w:t>
      </w:r>
      <w:r w:rsidR="008C07C8">
        <w:rPr>
          <w:position w:val="1"/>
        </w:rPr>
        <w:t>PŁATNOŚCI</w:t>
      </w:r>
    </w:p>
    <w:p w14:paraId="528C6DB8" w14:textId="77777777" w:rsidR="009F15D9" w:rsidRDefault="00000000">
      <w:pPr>
        <w:pStyle w:val="Tekstpodstawowy"/>
        <w:spacing w:before="5" w:line="288" w:lineRule="auto"/>
        <w:ind w:right="371"/>
      </w:pPr>
      <w:r>
        <w:t>Wymagania dotyczące rozliczeń robót zgodnie z postanowieniami umowy zawartej pomiędzy Inwestorem a Wykonawcą.</w:t>
      </w:r>
    </w:p>
    <w:p w14:paraId="705A029C" w14:textId="77777777" w:rsidR="009F15D9" w:rsidRDefault="009F15D9">
      <w:pPr>
        <w:pStyle w:val="Tekstpodstawowy"/>
        <w:spacing w:before="10"/>
        <w:ind w:left="0"/>
        <w:rPr>
          <w:sz w:val="15"/>
        </w:rPr>
      </w:pPr>
    </w:p>
    <w:p w14:paraId="4823188D" w14:textId="77777777" w:rsidR="009F15D9" w:rsidRDefault="00000000">
      <w:pPr>
        <w:pStyle w:val="Nagwek2"/>
        <w:ind w:left="477"/>
      </w:pPr>
      <w:r>
        <w:rPr>
          <w:b w:val="0"/>
          <w:noProof/>
        </w:rPr>
        <w:drawing>
          <wp:inline distT="0" distB="0" distL="0" distR="0" wp14:anchorId="1BDCB488" wp14:editId="7D068DB5">
            <wp:extent cx="201168" cy="121919"/>
            <wp:effectExtent l="0" t="0" r="0" b="0"/>
            <wp:docPr id="201"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23.jpeg"/>
                    <pic:cNvPicPr/>
                  </pic:nvPicPr>
                  <pic:blipFill>
                    <a:blip r:embed="rId28" cstate="print"/>
                    <a:stretch>
                      <a:fillRect/>
                    </a:stretch>
                  </pic:blipFill>
                  <pic:spPr>
                    <a:xfrm>
                      <a:off x="0" y="0"/>
                      <a:ext cx="201168" cy="121919"/>
                    </a:xfrm>
                    <a:prstGeom prst="rect">
                      <a:avLst/>
                    </a:prstGeom>
                  </pic:spPr>
                </pic:pic>
              </a:graphicData>
            </a:graphic>
          </wp:inline>
        </w:drawing>
      </w:r>
      <w:r>
        <w:rPr>
          <w:rFonts w:ascii="Times New Roman"/>
          <w:b w:val="0"/>
          <w:spacing w:val="80"/>
          <w:position w:val="1"/>
          <w:sz w:val="20"/>
        </w:rPr>
        <w:t xml:space="preserve"> </w:t>
      </w:r>
      <w:r>
        <w:rPr>
          <w:position w:val="1"/>
        </w:rPr>
        <w:t>DOKUMENTY ODNIESIENIA</w:t>
      </w:r>
    </w:p>
    <w:p w14:paraId="0571B90F" w14:textId="77777777" w:rsidR="009F15D9" w:rsidRPr="008C07C8" w:rsidRDefault="00000000">
      <w:pPr>
        <w:pStyle w:val="Nagwek3"/>
        <w:numPr>
          <w:ilvl w:val="1"/>
          <w:numId w:val="43"/>
        </w:numPr>
        <w:tabs>
          <w:tab w:val="left" w:pos="1093"/>
        </w:tabs>
        <w:spacing w:before="56"/>
        <w:ind w:hanging="626"/>
        <w:rPr>
          <w:sz w:val="20"/>
          <w:szCs w:val="20"/>
        </w:rPr>
      </w:pPr>
      <w:r w:rsidRPr="008C07C8">
        <w:rPr>
          <w:spacing w:val="-2"/>
          <w:sz w:val="20"/>
          <w:szCs w:val="20"/>
        </w:rPr>
        <w:t>Normy</w:t>
      </w:r>
    </w:p>
    <w:p w14:paraId="76D53423" w14:textId="3A9A2C9F" w:rsidR="009F15D9" w:rsidRDefault="00000000" w:rsidP="00212C1F">
      <w:pPr>
        <w:pStyle w:val="Tekstpodstawowy"/>
        <w:tabs>
          <w:tab w:val="left" w:pos="2592"/>
        </w:tabs>
        <w:spacing w:before="56"/>
        <w:ind w:left="3600" w:hanging="3133"/>
      </w:pPr>
      <w:r>
        <w:t>PN-EN</w:t>
      </w:r>
      <w:r>
        <w:rPr>
          <w:spacing w:val="-9"/>
        </w:rPr>
        <w:t xml:space="preserve"> </w:t>
      </w:r>
      <w:r>
        <w:rPr>
          <w:spacing w:val="-2"/>
        </w:rPr>
        <w:t>1008:2004</w:t>
      </w:r>
      <w:r>
        <w:tab/>
      </w:r>
      <w:r w:rsidR="00212C1F">
        <w:tab/>
      </w:r>
      <w:r w:rsidR="00416B46" w:rsidRPr="00416B46">
        <w:rPr>
          <w:color w:val="2F2F2F"/>
          <w:w w:val="95"/>
          <w:szCs w:val="18"/>
          <w:shd w:val="clear" w:color="auto" w:fill="FFFFFF"/>
        </w:rPr>
        <w:t>Woda zarobowa do betonu -- Specyfikacja pobierania próbek, badanie i ocena przydatności wody zarobowej do betonu, w tym wody odzyskanej z procesów produkcji betonu</w:t>
      </w:r>
    </w:p>
    <w:p w14:paraId="6C3E0BB0" w14:textId="5BEBE5AD" w:rsidR="009F15D9" w:rsidRPr="00212C1F" w:rsidRDefault="00000000" w:rsidP="00212C1F">
      <w:pPr>
        <w:pStyle w:val="Tekstpodstawowy"/>
        <w:tabs>
          <w:tab w:val="left" w:pos="2591"/>
        </w:tabs>
        <w:spacing w:before="46" w:line="288" w:lineRule="auto"/>
        <w:ind w:left="3600" w:right="344" w:hanging="3133"/>
        <w:rPr>
          <w:spacing w:val="40"/>
        </w:rPr>
      </w:pPr>
      <w:r>
        <w:t>PN-EN 197-1:2012</w:t>
      </w:r>
      <w:r>
        <w:tab/>
      </w:r>
      <w:r w:rsidR="00212C1F">
        <w:tab/>
      </w:r>
      <w:r>
        <w:t>Cement.</w:t>
      </w:r>
      <w:r w:rsidR="00212C1F">
        <w:rPr>
          <w:spacing w:val="40"/>
        </w:rPr>
        <w:t xml:space="preserve"> </w:t>
      </w:r>
      <w:r>
        <w:t>Część</w:t>
      </w:r>
      <w:r>
        <w:rPr>
          <w:spacing w:val="40"/>
        </w:rPr>
        <w:t xml:space="preserve"> </w:t>
      </w:r>
      <w:r>
        <w:t>1:</w:t>
      </w:r>
      <w:r>
        <w:rPr>
          <w:spacing w:val="40"/>
        </w:rPr>
        <w:t xml:space="preserve"> </w:t>
      </w:r>
      <w:r>
        <w:t>Skład,</w:t>
      </w:r>
      <w:r>
        <w:rPr>
          <w:spacing w:val="40"/>
        </w:rPr>
        <w:t xml:space="preserve"> </w:t>
      </w:r>
      <w:r>
        <w:t>wymagania</w:t>
      </w:r>
      <w:r>
        <w:rPr>
          <w:spacing w:val="40"/>
        </w:rPr>
        <w:t xml:space="preserve"> </w:t>
      </w:r>
      <w:r>
        <w:t>i</w:t>
      </w:r>
      <w:r>
        <w:rPr>
          <w:spacing w:val="40"/>
        </w:rPr>
        <w:t xml:space="preserve"> </w:t>
      </w:r>
      <w:r>
        <w:t>kryteria</w:t>
      </w:r>
      <w:r>
        <w:rPr>
          <w:spacing w:val="40"/>
        </w:rPr>
        <w:t xml:space="preserve"> </w:t>
      </w:r>
      <w:r>
        <w:t>zgodności</w:t>
      </w:r>
      <w:r>
        <w:rPr>
          <w:spacing w:val="40"/>
        </w:rPr>
        <w:t xml:space="preserve"> </w:t>
      </w:r>
      <w:r>
        <w:t>dotyczące</w:t>
      </w:r>
      <w:r>
        <w:rPr>
          <w:spacing w:val="40"/>
        </w:rPr>
        <w:t xml:space="preserve"> </w:t>
      </w:r>
      <w:r>
        <w:t>cementu powszechnego użytku.</w:t>
      </w:r>
    </w:p>
    <w:p w14:paraId="7A48BF46" w14:textId="6D837795" w:rsidR="00416B46" w:rsidRDefault="00000000">
      <w:pPr>
        <w:pStyle w:val="Tekstpodstawowy"/>
        <w:tabs>
          <w:tab w:val="left" w:pos="2592"/>
        </w:tabs>
        <w:spacing w:line="288" w:lineRule="auto"/>
        <w:ind w:right="3176"/>
      </w:pPr>
      <w:r>
        <w:t>PN-EN 13139:2003</w:t>
      </w:r>
      <w:r>
        <w:tab/>
      </w:r>
      <w:r w:rsidR="00212C1F">
        <w:tab/>
      </w:r>
      <w:r w:rsidR="00212C1F">
        <w:tab/>
      </w:r>
      <w:r>
        <w:t>Kruszyw</w:t>
      </w:r>
      <w:r w:rsidR="00416B46">
        <w:t>a do zapraw</w:t>
      </w:r>
    </w:p>
    <w:p w14:paraId="46BD98AF" w14:textId="77777777" w:rsidR="00212C1F" w:rsidRDefault="00000000" w:rsidP="00416B46">
      <w:pPr>
        <w:pStyle w:val="Tekstpodstawowy"/>
        <w:tabs>
          <w:tab w:val="left" w:pos="2592"/>
        </w:tabs>
        <w:spacing w:line="288" w:lineRule="auto"/>
        <w:ind w:left="2592" w:right="3176" w:hanging="2125"/>
        <w:rPr>
          <w:color w:val="2F2F2F"/>
          <w:w w:val="95"/>
          <w:szCs w:val="18"/>
          <w:shd w:val="clear" w:color="auto" w:fill="FFFFFF"/>
        </w:rPr>
      </w:pPr>
      <w:r>
        <w:t>PN- 459-1:201</w:t>
      </w:r>
      <w:r w:rsidR="00416B46">
        <w:t>5-06</w:t>
      </w:r>
      <w:r w:rsidR="00416B46">
        <w:tab/>
      </w:r>
      <w:r w:rsidR="00212C1F">
        <w:tab/>
      </w:r>
      <w:r w:rsidR="00212C1F">
        <w:tab/>
      </w:r>
      <w:r w:rsidR="00416B46" w:rsidRPr="00416B46">
        <w:rPr>
          <w:color w:val="2F2F2F"/>
          <w:w w:val="95"/>
          <w:szCs w:val="18"/>
          <w:shd w:val="clear" w:color="auto" w:fill="FFFFFF"/>
        </w:rPr>
        <w:t>Wapno budowlane</w:t>
      </w:r>
      <w:r w:rsidR="00212C1F">
        <w:rPr>
          <w:color w:val="2F2F2F"/>
          <w:w w:val="95"/>
          <w:szCs w:val="18"/>
          <w:shd w:val="clear" w:color="auto" w:fill="FFFFFF"/>
        </w:rPr>
        <w:t>.</w:t>
      </w:r>
    </w:p>
    <w:p w14:paraId="4D791C3A" w14:textId="1AE29947" w:rsidR="009F15D9" w:rsidRDefault="00212C1F" w:rsidP="00212C1F">
      <w:pPr>
        <w:pStyle w:val="Tekstpodstawowy"/>
        <w:tabs>
          <w:tab w:val="left" w:pos="2592"/>
        </w:tabs>
        <w:spacing w:line="288" w:lineRule="auto"/>
        <w:ind w:left="2591" w:right="340" w:hanging="2126"/>
        <w:rPr>
          <w:color w:val="2F2F2F"/>
          <w:w w:val="95"/>
          <w:szCs w:val="18"/>
          <w:shd w:val="clear" w:color="auto" w:fill="FFFFFF"/>
        </w:rPr>
      </w:pPr>
      <w:r>
        <w:rPr>
          <w:color w:val="2F2F2F"/>
          <w:w w:val="95"/>
          <w:szCs w:val="18"/>
          <w:shd w:val="clear" w:color="auto" w:fill="FFFFFF"/>
        </w:rPr>
        <w:tab/>
      </w:r>
      <w:r>
        <w:rPr>
          <w:color w:val="2F2F2F"/>
          <w:w w:val="95"/>
          <w:szCs w:val="18"/>
          <w:shd w:val="clear" w:color="auto" w:fill="FFFFFF"/>
        </w:rPr>
        <w:tab/>
      </w:r>
      <w:r>
        <w:rPr>
          <w:color w:val="2F2F2F"/>
          <w:w w:val="95"/>
          <w:szCs w:val="18"/>
          <w:shd w:val="clear" w:color="auto" w:fill="FFFFFF"/>
        </w:rPr>
        <w:tab/>
      </w:r>
      <w:r>
        <w:rPr>
          <w:color w:val="2F2F2F"/>
          <w:w w:val="95"/>
          <w:szCs w:val="18"/>
          <w:shd w:val="clear" w:color="auto" w:fill="FFFFFF"/>
        </w:rPr>
        <w:tab/>
      </w:r>
      <w:r w:rsidR="00416B46" w:rsidRPr="00416B46">
        <w:rPr>
          <w:color w:val="2F2F2F"/>
          <w:w w:val="95"/>
          <w:szCs w:val="18"/>
          <w:shd w:val="clear" w:color="auto" w:fill="FFFFFF"/>
        </w:rPr>
        <w:t>Część 1: Definicje, wymagania i kryteria zgodności</w:t>
      </w:r>
    </w:p>
    <w:p w14:paraId="4A2D420D" w14:textId="77777777" w:rsidR="00416B46" w:rsidRDefault="00416B46" w:rsidP="00416B46">
      <w:pPr>
        <w:pStyle w:val="Tekstpodstawowy"/>
        <w:tabs>
          <w:tab w:val="left" w:pos="2592"/>
        </w:tabs>
        <w:spacing w:line="288" w:lineRule="auto"/>
        <w:ind w:left="2592" w:right="3176" w:hanging="2125"/>
        <w:rPr>
          <w:sz w:val="23"/>
        </w:rPr>
      </w:pPr>
    </w:p>
    <w:p w14:paraId="53214CB2" w14:textId="77777777" w:rsidR="008C07C8" w:rsidRPr="00244BEC" w:rsidRDefault="008C07C8" w:rsidP="008C07C8">
      <w:pPr>
        <w:tabs>
          <w:tab w:val="left" w:pos="1187"/>
          <w:tab w:val="left" w:pos="1188"/>
        </w:tabs>
        <w:spacing w:before="52" w:line="286" w:lineRule="auto"/>
        <w:ind w:left="471" w:right="346"/>
        <w:rPr>
          <w:sz w:val="20"/>
        </w:rPr>
      </w:pPr>
      <w:r>
        <w:rPr>
          <w:sz w:val="20"/>
        </w:rPr>
        <w:t>NINIEJSZE NORMY MOGĄ BYĆ ZASTĄPIONE RÓWNOWAŻNYMI</w:t>
      </w:r>
    </w:p>
    <w:p w14:paraId="3C2ADB06" w14:textId="77777777" w:rsidR="008C07C8" w:rsidRDefault="008C07C8" w:rsidP="008C07C8">
      <w:pPr>
        <w:pStyle w:val="Tekstpodstawowy"/>
        <w:tabs>
          <w:tab w:val="left" w:pos="2592"/>
        </w:tabs>
        <w:spacing w:line="288" w:lineRule="auto"/>
        <w:ind w:left="0" w:right="3176"/>
        <w:rPr>
          <w:sz w:val="23"/>
        </w:rPr>
      </w:pPr>
    </w:p>
    <w:p w14:paraId="3A3CAD18" w14:textId="77777777" w:rsidR="009F15D9" w:rsidRPr="008C07C8" w:rsidRDefault="00000000">
      <w:pPr>
        <w:pStyle w:val="Nagwek3"/>
        <w:numPr>
          <w:ilvl w:val="1"/>
          <w:numId w:val="43"/>
        </w:numPr>
        <w:tabs>
          <w:tab w:val="left" w:pos="1093"/>
        </w:tabs>
        <w:ind w:hanging="626"/>
        <w:rPr>
          <w:sz w:val="20"/>
          <w:szCs w:val="20"/>
        </w:rPr>
      </w:pPr>
      <w:r w:rsidRPr="008C07C8">
        <w:rPr>
          <w:sz w:val="20"/>
          <w:szCs w:val="20"/>
        </w:rPr>
        <w:t>Dokumenty</w:t>
      </w:r>
      <w:r w:rsidRPr="008C07C8">
        <w:rPr>
          <w:spacing w:val="-7"/>
          <w:sz w:val="20"/>
          <w:szCs w:val="20"/>
        </w:rPr>
        <w:t xml:space="preserve"> </w:t>
      </w:r>
      <w:r w:rsidRPr="008C07C8">
        <w:rPr>
          <w:sz w:val="20"/>
          <w:szCs w:val="20"/>
        </w:rPr>
        <w:t>i</w:t>
      </w:r>
      <w:r w:rsidRPr="008C07C8">
        <w:rPr>
          <w:spacing w:val="1"/>
          <w:sz w:val="20"/>
          <w:szCs w:val="20"/>
        </w:rPr>
        <w:t xml:space="preserve"> </w:t>
      </w:r>
      <w:r w:rsidRPr="008C07C8">
        <w:rPr>
          <w:spacing w:val="-2"/>
          <w:sz w:val="20"/>
          <w:szCs w:val="20"/>
        </w:rPr>
        <w:t>instrukcje</w:t>
      </w:r>
    </w:p>
    <w:p w14:paraId="44C94B42" w14:textId="77777777" w:rsidR="009F15D9" w:rsidRDefault="00000000">
      <w:pPr>
        <w:pStyle w:val="Tekstpodstawowy"/>
        <w:spacing w:before="57"/>
      </w:pPr>
      <w:r>
        <w:t>Warunki</w:t>
      </w:r>
      <w:r>
        <w:rPr>
          <w:spacing w:val="-11"/>
        </w:rPr>
        <w:t xml:space="preserve"> </w:t>
      </w:r>
      <w:r>
        <w:t>techniczne</w:t>
      </w:r>
      <w:r>
        <w:rPr>
          <w:spacing w:val="-7"/>
        </w:rPr>
        <w:t xml:space="preserve"> </w:t>
      </w:r>
      <w:r>
        <w:t>wykonania</w:t>
      </w:r>
      <w:r>
        <w:rPr>
          <w:spacing w:val="-10"/>
        </w:rPr>
        <w:t xml:space="preserve"> </w:t>
      </w:r>
      <w:r>
        <w:t>i</w:t>
      </w:r>
      <w:r>
        <w:rPr>
          <w:spacing w:val="-11"/>
        </w:rPr>
        <w:t xml:space="preserve"> </w:t>
      </w:r>
      <w:r>
        <w:t>odbioru</w:t>
      </w:r>
      <w:r>
        <w:rPr>
          <w:spacing w:val="-9"/>
        </w:rPr>
        <w:t xml:space="preserve"> </w:t>
      </w:r>
      <w:r>
        <w:t>robót</w:t>
      </w:r>
      <w:r>
        <w:rPr>
          <w:spacing w:val="-11"/>
        </w:rPr>
        <w:t xml:space="preserve"> </w:t>
      </w:r>
      <w:r>
        <w:t>budowlanych,</w:t>
      </w:r>
      <w:r>
        <w:rPr>
          <w:spacing w:val="-8"/>
        </w:rPr>
        <w:t xml:space="preserve"> </w:t>
      </w:r>
      <w:r>
        <w:t>Część</w:t>
      </w:r>
      <w:r>
        <w:rPr>
          <w:spacing w:val="-9"/>
        </w:rPr>
        <w:t xml:space="preserve"> </w:t>
      </w:r>
      <w:r>
        <w:t>B</w:t>
      </w:r>
      <w:r>
        <w:rPr>
          <w:spacing w:val="-10"/>
        </w:rPr>
        <w:t xml:space="preserve"> </w:t>
      </w:r>
      <w:r>
        <w:t>–</w:t>
      </w:r>
      <w:r>
        <w:rPr>
          <w:spacing w:val="-9"/>
        </w:rPr>
        <w:t xml:space="preserve"> </w:t>
      </w:r>
      <w:r>
        <w:t>Roboty</w:t>
      </w:r>
      <w:r>
        <w:rPr>
          <w:spacing w:val="-12"/>
        </w:rPr>
        <w:t xml:space="preserve"> </w:t>
      </w:r>
      <w:r>
        <w:t>wykończeniowe,</w:t>
      </w:r>
      <w:r>
        <w:rPr>
          <w:spacing w:val="-9"/>
        </w:rPr>
        <w:t xml:space="preserve"> </w:t>
      </w:r>
      <w:r>
        <w:t>zeszyt</w:t>
      </w:r>
      <w:r>
        <w:rPr>
          <w:spacing w:val="-10"/>
        </w:rPr>
        <w:t xml:space="preserve"> </w:t>
      </w:r>
      <w:r>
        <w:rPr>
          <w:spacing w:val="-5"/>
        </w:rPr>
        <w:t>B1</w:t>
      </w:r>
    </w:p>
    <w:p w14:paraId="6CA5E2A3" w14:textId="32F466AD" w:rsidR="003F597E" w:rsidRDefault="00000000" w:rsidP="003F597E">
      <w:pPr>
        <w:pStyle w:val="Tekstpodstawowy"/>
        <w:spacing w:before="46"/>
        <w:rPr>
          <w:spacing w:val="-4"/>
        </w:rPr>
        <w:sectPr w:rsidR="003F597E" w:rsidSect="0071077A">
          <w:type w:val="oddPage"/>
          <w:pgSz w:w="11910" w:h="16840"/>
          <w:pgMar w:top="640" w:right="900" w:bottom="760" w:left="780" w:header="0" w:footer="504" w:gutter="0"/>
          <w:cols w:space="708"/>
        </w:sectPr>
      </w:pPr>
      <w:r>
        <w:t>„Tynki”,</w:t>
      </w:r>
      <w:r>
        <w:rPr>
          <w:spacing w:val="-6"/>
        </w:rPr>
        <w:t xml:space="preserve"> </w:t>
      </w:r>
      <w:r>
        <w:t>wydanie</w:t>
      </w:r>
      <w:r>
        <w:rPr>
          <w:spacing w:val="-6"/>
        </w:rPr>
        <w:t xml:space="preserve"> </w:t>
      </w:r>
      <w:r>
        <w:t>ITB</w:t>
      </w:r>
      <w:r>
        <w:rPr>
          <w:spacing w:val="-6"/>
        </w:rPr>
        <w:t xml:space="preserve"> </w:t>
      </w:r>
      <w:r>
        <w:t>–</w:t>
      </w:r>
      <w:r>
        <w:rPr>
          <w:spacing w:val="-5"/>
        </w:rPr>
        <w:t xml:space="preserve"> </w:t>
      </w:r>
      <w:r>
        <w:t>2018</w:t>
      </w:r>
      <w:r>
        <w:rPr>
          <w:spacing w:val="-6"/>
        </w:rPr>
        <w:t xml:space="preserve"> </w:t>
      </w:r>
      <w:r>
        <w:rPr>
          <w:spacing w:val="-4"/>
        </w:rPr>
        <w:t>rok.</w:t>
      </w:r>
    </w:p>
    <w:p w14:paraId="3776B9EB" w14:textId="0FCC6EC7" w:rsidR="0071077A" w:rsidRDefault="0071077A" w:rsidP="0071077A">
      <w:pPr>
        <w:pStyle w:val="Nagwek1"/>
        <w:tabs>
          <w:tab w:val="left" w:pos="4278"/>
        </w:tabs>
        <w:ind w:left="476"/>
        <w:jc w:val="left"/>
      </w:pPr>
      <w:bookmarkStart w:id="21" w:name="_Toc180067097"/>
      <w:r>
        <w:lastRenderedPageBreak/>
        <w:t>S-09a UKŁADANIE</w:t>
      </w:r>
      <w:r>
        <w:rPr>
          <w:spacing w:val="-4"/>
        </w:rPr>
        <w:t xml:space="preserve"> </w:t>
      </w:r>
      <w:r>
        <w:rPr>
          <w:spacing w:val="-2"/>
        </w:rPr>
        <w:t>PŁYTEK</w:t>
      </w:r>
      <w:bookmarkEnd w:id="21"/>
    </w:p>
    <w:p w14:paraId="60C74323" w14:textId="77777777" w:rsidR="0071077A" w:rsidRDefault="0071077A" w:rsidP="0071077A">
      <w:pPr>
        <w:pStyle w:val="Tekstpodstawowy"/>
        <w:spacing w:before="1"/>
        <w:ind w:left="0"/>
        <w:rPr>
          <w:b/>
          <w:sz w:val="31"/>
        </w:rPr>
      </w:pPr>
    </w:p>
    <w:p w14:paraId="57677C97" w14:textId="77777777" w:rsidR="0071077A" w:rsidRDefault="0071077A" w:rsidP="0071077A">
      <w:pPr>
        <w:pStyle w:val="Tekstpodstawowy"/>
      </w:pPr>
      <w:r>
        <w:t>Kod</w:t>
      </w:r>
      <w:r>
        <w:rPr>
          <w:spacing w:val="-6"/>
        </w:rPr>
        <w:t xml:space="preserve"> </w:t>
      </w:r>
      <w:r>
        <w:t>CPV:</w:t>
      </w:r>
      <w:r>
        <w:rPr>
          <w:spacing w:val="-7"/>
        </w:rPr>
        <w:t xml:space="preserve"> </w:t>
      </w:r>
      <w:r>
        <w:t>45431000-7</w:t>
      </w:r>
      <w:r>
        <w:rPr>
          <w:spacing w:val="-6"/>
        </w:rPr>
        <w:t xml:space="preserve"> </w:t>
      </w:r>
      <w:r>
        <w:t>–</w:t>
      </w:r>
      <w:r>
        <w:rPr>
          <w:spacing w:val="-7"/>
        </w:rPr>
        <w:t xml:space="preserve"> </w:t>
      </w:r>
      <w:r>
        <w:t>Kładzenie</w:t>
      </w:r>
      <w:r>
        <w:rPr>
          <w:spacing w:val="-7"/>
        </w:rPr>
        <w:t xml:space="preserve"> </w:t>
      </w:r>
      <w:r>
        <w:rPr>
          <w:spacing w:val="-2"/>
        </w:rPr>
        <w:t>płytek</w:t>
      </w:r>
    </w:p>
    <w:p w14:paraId="382395C2" w14:textId="77777777" w:rsidR="0071077A" w:rsidRDefault="0071077A" w:rsidP="0071077A">
      <w:pPr>
        <w:pStyle w:val="Tekstpodstawowy"/>
        <w:spacing w:before="8"/>
        <w:ind w:left="0"/>
        <w:rPr>
          <w:sz w:val="15"/>
        </w:rPr>
      </w:pPr>
    </w:p>
    <w:p w14:paraId="4834F257" w14:textId="77777777" w:rsidR="0071077A" w:rsidRDefault="0071077A" w:rsidP="0071077A">
      <w:pPr>
        <w:spacing w:before="92"/>
        <w:ind w:left="477"/>
        <w:rPr>
          <w:b/>
          <w:sz w:val="24"/>
        </w:rPr>
      </w:pPr>
      <w:r>
        <w:rPr>
          <w:noProof/>
        </w:rPr>
        <w:drawing>
          <wp:inline distT="0" distB="0" distL="0" distR="0" wp14:anchorId="746954F3" wp14:editId="07ECD9BA">
            <wp:extent cx="115824" cy="121919"/>
            <wp:effectExtent l="0" t="0" r="0" b="0"/>
            <wp:docPr id="1505207452"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45.jpeg"/>
                    <pic:cNvPicPr/>
                  </pic:nvPicPr>
                  <pic:blipFill>
                    <a:blip r:embed="rId42" cstate="print"/>
                    <a:stretch>
                      <a:fillRect/>
                    </a:stretch>
                  </pic:blipFill>
                  <pic:spPr>
                    <a:xfrm>
                      <a:off x="0" y="0"/>
                      <a:ext cx="115824"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WSTĘP</w:t>
      </w:r>
    </w:p>
    <w:p w14:paraId="3241DCA8" w14:textId="77777777" w:rsidR="0071077A" w:rsidRDefault="0071077A" w:rsidP="0071077A">
      <w:pPr>
        <w:pStyle w:val="Tekstpodstawowy"/>
        <w:spacing w:before="9"/>
        <w:ind w:left="0"/>
        <w:rPr>
          <w:b/>
        </w:rPr>
      </w:pPr>
    </w:p>
    <w:p w14:paraId="23BAE5D6" w14:textId="77777777" w:rsidR="0071077A" w:rsidRPr="00B51CC1" w:rsidRDefault="0071077A" w:rsidP="0071077A">
      <w:pPr>
        <w:pStyle w:val="Nagwek3"/>
        <w:numPr>
          <w:ilvl w:val="1"/>
          <w:numId w:val="37"/>
        </w:numPr>
        <w:tabs>
          <w:tab w:val="left" w:pos="1091"/>
          <w:tab w:val="left" w:pos="1093"/>
        </w:tabs>
        <w:spacing w:before="92"/>
        <w:ind w:hanging="626"/>
        <w:rPr>
          <w:sz w:val="20"/>
          <w:szCs w:val="20"/>
        </w:rPr>
      </w:pPr>
      <w:r w:rsidRPr="00B51CC1">
        <w:rPr>
          <w:sz w:val="20"/>
          <w:szCs w:val="20"/>
        </w:rPr>
        <w:t>Nazwa</w:t>
      </w:r>
      <w:r w:rsidRPr="00B51CC1">
        <w:rPr>
          <w:spacing w:val="-2"/>
          <w:sz w:val="20"/>
          <w:szCs w:val="20"/>
        </w:rPr>
        <w:t xml:space="preserve"> </w:t>
      </w:r>
      <w:r w:rsidRPr="00B51CC1">
        <w:rPr>
          <w:sz w:val="20"/>
          <w:szCs w:val="20"/>
        </w:rPr>
        <w:t>nadana</w:t>
      </w:r>
      <w:r w:rsidRPr="00B51CC1">
        <w:rPr>
          <w:spacing w:val="-1"/>
          <w:sz w:val="20"/>
          <w:szCs w:val="20"/>
        </w:rPr>
        <w:t xml:space="preserve"> </w:t>
      </w:r>
      <w:r w:rsidRPr="00B51CC1">
        <w:rPr>
          <w:sz w:val="20"/>
          <w:szCs w:val="20"/>
        </w:rPr>
        <w:t>zamówieniu</w:t>
      </w:r>
      <w:r w:rsidRPr="00B51CC1">
        <w:rPr>
          <w:spacing w:val="-1"/>
          <w:sz w:val="20"/>
          <w:szCs w:val="20"/>
        </w:rPr>
        <w:t xml:space="preserve"> </w:t>
      </w:r>
      <w:r w:rsidRPr="00B51CC1">
        <w:rPr>
          <w:sz w:val="20"/>
          <w:szCs w:val="20"/>
        </w:rPr>
        <w:t>przez</w:t>
      </w:r>
      <w:r w:rsidRPr="00B51CC1">
        <w:rPr>
          <w:spacing w:val="-1"/>
          <w:sz w:val="20"/>
          <w:szCs w:val="20"/>
        </w:rPr>
        <w:t xml:space="preserve"> </w:t>
      </w:r>
      <w:r w:rsidRPr="00B51CC1">
        <w:rPr>
          <w:spacing w:val="-2"/>
          <w:sz w:val="20"/>
          <w:szCs w:val="20"/>
        </w:rPr>
        <w:t>zamawiającego:</w:t>
      </w:r>
    </w:p>
    <w:p w14:paraId="2D60B639" w14:textId="77777777" w:rsidR="00B51CC1" w:rsidRDefault="00B51CC1" w:rsidP="00B51CC1">
      <w:pPr>
        <w:pStyle w:val="Tekstpodstawowy"/>
        <w:spacing w:before="57"/>
        <w:ind w:left="466"/>
        <w:jc w:val="both"/>
      </w:pPr>
      <w:r>
        <w:t>Remont i modernizacja pomieszczeń w budynku Wojewódzkiej Komendy Policji</w:t>
      </w:r>
    </w:p>
    <w:p w14:paraId="7B59EE24" w14:textId="77777777" w:rsidR="00B51CC1" w:rsidRDefault="00B51CC1" w:rsidP="00B51CC1">
      <w:pPr>
        <w:pStyle w:val="Tekstpodstawowy"/>
        <w:spacing w:before="57"/>
        <w:ind w:left="466"/>
        <w:jc w:val="both"/>
      </w:pPr>
    </w:p>
    <w:p w14:paraId="7A80AEAC" w14:textId="0525435D" w:rsidR="0071077A" w:rsidRPr="00B51CC1" w:rsidRDefault="0071077A" w:rsidP="0071077A">
      <w:pPr>
        <w:pStyle w:val="Nagwek3"/>
        <w:numPr>
          <w:ilvl w:val="1"/>
          <w:numId w:val="37"/>
        </w:numPr>
        <w:tabs>
          <w:tab w:val="left" w:pos="1091"/>
          <w:tab w:val="left" w:pos="1093"/>
        </w:tabs>
        <w:ind w:hanging="626"/>
        <w:rPr>
          <w:sz w:val="20"/>
          <w:szCs w:val="20"/>
        </w:rPr>
      </w:pPr>
      <w:r w:rsidRPr="00B51CC1">
        <w:rPr>
          <w:sz w:val="20"/>
          <w:szCs w:val="20"/>
        </w:rPr>
        <w:t>Przedmiot</w:t>
      </w:r>
      <w:r w:rsidRPr="00B51CC1">
        <w:rPr>
          <w:spacing w:val="2"/>
          <w:sz w:val="20"/>
          <w:szCs w:val="20"/>
        </w:rPr>
        <w:t xml:space="preserve"> </w:t>
      </w:r>
      <w:r w:rsidRPr="00B51CC1">
        <w:rPr>
          <w:spacing w:val="-5"/>
          <w:sz w:val="20"/>
          <w:szCs w:val="20"/>
        </w:rPr>
        <w:t>ST</w:t>
      </w:r>
    </w:p>
    <w:p w14:paraId="35B9ED8D" w14:textId="77777777" w:rsidR="0071077A" w:rsidRDefault="0071077A" w:rsidP="0071077A">
      <w:pPr>
        <w:pStyle w:val="Akapitzlist"/>
        <w:numPr>
          <w:ilvl w:val="2"/>
          <w:numId w:val="37"/>
        </w:numPr>
        <w:tabs>
          <w:tab w:val="left" w:pos="1022"/>
        </w:tabs>
        <w:spacing w:before="57"/>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38DB17CF" w14:textId="2F35636D" w:rsidR="0071077A" w:rsidRDefault="0071077A" w:rsidP="0071077A">
      <w:pPr>
        <w:pStyle w:val="Tekstpodstawowy"/>
        <w:tabs>
          <w:tab w:val="left" w:pos="3302"/>
        </w:tabs>
        <w:spacing w:before="46"/>
        <w:rPr>
          <w:w w:val="95"/>
        </w:rPr>
      </w:pPr>
      <w:r>
        <w:rPr>
          <w:spacing w:val="-2"/>
        </w:rPr>
        <w:t>Rodzaj:</w:t>
      </w:r>
      <w:r>
        <w:tab/>
      </w:r>
      <w:r w:rsidR="008C07C8">
        <w:rPr>
          <w:w w:val="95"/>
        </w:rPr>
        <w:t>REMONT I MODERNIZACJA POMIESZCZEŃ</w:t>
      </w:r>
    </w:p>
    <w:p w14:paraId="336BA69B" w14:textId="2EBAA2B3" w:rsidR="008C07C8" w:rsidRDefault="008C07C8" w:rsidP="0071077A">
      <w:pPr>
        <w:pStyle w:val="Tekstpodstawowy"/>
        <w:tabs>
          <w:tab w:val="left" w:pos="3302"/>
        </w:tabs>
        <w:spacing w:before="46"/>
      </w:pPr>
      <w:r>
        <w:rPr>
          <w:w w:val="95"/>
        </w:rPr>
        <w:tab/>
        <w:t>W BUDYNKU WOJEWÓDZKIEJ KOMENDY POLICJI</w:t>
      </w:r>
    </w:p>
    <w:p w14:paraId="482D3505" w14:textId="5D7E33A6" w:rsidR="0071077A" w:rsidRDefault="0071077A" w:rsidP="0071077A">
      <w:pPr>
        <w:pStyle w:val="Tekstpodstawowy"/>
        <w:tabs>
          <w:tab w:val="right" w:pos="4103"/>
        </w:tabs>
        <w:spacing w:before="276"/>
      </w:pPr>
      <w:r>
        <w:t>Adres</w:t>
      </w:r>
      <w:r>
        <w:rPr>
          <w:spacing w:val="-8"/>
        </w:rPr>
        <w:t xml:space="preserve"> </w:t>
      </w:r>
      <w:r>
        <w:rPr>
          <w:spacing w:val="-2"/>
        </w:rPr>
        <w:t xml:space="preserve">przedsięwzięcia:               </w:t>
      </w:r>
      <w:r>
        <w:rPr>
          <w:rFonts w:ascii="Times New Roman" w:hAnsi="Times New Roman"/>
        </w:rPr>
        <w:tab/>
      </w:r>
      <w:r w:rsidR="008C07C8">
        <w:t>50</w:t>
      </w:r>
      <w:r w:rsidR="008C07C8" w:rsidRPr="00457B14">
        <w:t>-</w:t>
      </w:r>
      <w:r w:rsidR="008C07C8">
        <w:t>040 WROCŁAW, ul. PODWALE 31/32</w:t>
      </w:r>
    </w:p>
    <w:p w14:paraId="0957CBF9" w14:textId="77777777" w:rsidR="0071077A" w:rsidRDefault="0071077A" w:rsidP="0071077A">
      <w:pPr>
        <w:pStyle w:val="Tekstpodstawowy"/>
        <w:spacing w:before="1"/>
        <w:ind w:left="0"/>
      </w:pPr>
    </w:p>
    <w:p w14:paraId="0838CA0E" w14:textId="6BF42AFB" w:rsidR="0071077A" w:rsidRDefault="0071077A" w:rsidP="0071077A">
      <w:pPr>
        <w:pStyle w:val="Tekstpodstawowy"/>
        <w:spacing w:line="288" w:lineRule="auto"/>
        <w:ind w:right="339"/>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 xml:space="preserve">dotyczące wykonania i odbioru robót związanych z </w:t>
      </w:r>
      <w:r w:rsidR="008C07C8">
        <w:t>remontem</w:t>
      </w:r>
      <w:r>
        <w:t xml:space="preserve"> budynk</w:t>
      </w:r>
      <w:r w:rsidR="008C07C8">
        <w:t>u</w:t>
      </w:r>
      <w:r>
        <w:t>.</w:t>
      </w:r>
    </w:p>
    <w:p w14:paraId="05AC3037" w14:textId="77777777" w:rsidR="0071077A" w:rsidRDefault="0071077A" w:rsidP="0071077A">
      <w:pPr>
        <w:pStyle w:val="Tekstpodstawowy"/>
        <w:ind w:left="0"/>
        <w:rPr>
          <w:sz w:val="24"/>
        </w:rPr>
      </w:pPr>
    </w:p>
    <w:p w14:paraId="39C25924" w14:textId="77777777" w:rsidR="0071077A" w:rsidRDefault="0071077A" w:rsidP="0071077A">
      <w:pPr>
        <w:pStyle w:val="Akapitzlist"/>
        <w:numPr>
          <w:ilvl w:val="2"/>
          <w:numId w:val="37"/>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6FE28587" w14:textId="50F757C5" w:rsidR="0071077A" w:rsidRPr="00666CEC" w:rsidRDefault="0071077A" w:rsidP="0071077A">
      <w:pPr>
        <w:pStyle w:val="Akapitzlist"/>
        <w:numPr>
          <w:ilvl w:val="0"/>
          <w:numId w:val="36"/>
        </w:numPr>
        <w:tabs>
          <w:tab w:val="left" w:pos="701"/>
          <w:tab w:val="left" w:pos="3302"/>
        </w:tabs>
        <w:spacing w:before="47"/>
        <w:ind w:hanging="234"/>
      </w:pPr>
      <w:r>
        <w:rPr>
          <w:spacing w:val="-2"/>
          <w:sz w:val="20"/>
        </w:rPr>
        <w:t>Zamawiający:</w:t>
      </w:r>
      <w:r>
        <w:rPr>
          <w:sz w:val="20"/>
        </w:rPr>
        <w:tab/>
      </w:r>
      <w:r w:rsidR="008C07C8">
        <w:rPr>
          <w:sz w:val="20"/>
          <w:szCs w:val="20"/>
        </w:rPr>
        <w:t>Wojewódzka Komenda Policji</w:t>
      </w:r>
    </w:p>
    <w:p w14:paraId="602988DF" w14:textId="77777777" w:rsidR="0071077A" w:rsidRDefault="0071077A" w:rsidP="0071077A">
      <w:pPr>
        <w:pStyle w:val="Akapitzlist"/>
        <w:tabs>
          <w:tab w:val="left" w:pos="701"/>
          <w:tab w:val="left" w:pos="3302"/>
        </w:tabs>
        <w:spacing w:before="47"/>
        <w:ind w:left="700" w:firstLine="0"/>
      </w:pPr>
    </w:p>
    <w:p w14:paraId="3474C487" w14:textId="77777777" w:rsidR="0071077A" w:rsidRDefault="0071077A" w:rsidP="0071077A">
      <w:pPr>
        <w:pStyle w:val="Akapitzlist"/>
        <w:numPr>
          <w:ilvl w:val="0"/>
          <w:numId w:val="36"/>
        </w:numPr>
        <w:tabs>
          <w:tab w:val="left" w:pos="701"/>
        </w:tabs>
        <w:spacing w:before="49"/>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7EA44FFF" w14:textId="77777777" w:rsidR="0071077A" w:rsidRDefault="0071077A" w:rsidP="0071077A">
      <w:pPr>
        <w:pStyle w:val="Tekstpodstawowy"/>
        <w:spacing w:before="9"/>
        <w:ind w:left="0"/>
        <w:rPr>
          <w:sz w:val="27"/>
        </w:rPr>
      </w:pPr>
    </w:p>
    <w:p w14:paraId="009DEB7E" w14:textId="4D1DE7EC" w:rsidR="0071077A" w:rsidRPr="00B51CC1" w:rsidRDefault="0071077A" w:rsidP="0071077A">
      <w:pPr>
        <w:pStyle w:val="Nagwek3"/>
        <w:numPr>
          <w:ilvl w:val="1"/>
          <w:numId w:val="37"/>
        </w:numPr>
        <w:tabs>
          <w:tab w:val="left" w:pos="1091"/>
          <w:tab w:val="left" w:pos="1093"/>
        </w:tabs>
        <w:spacing w:before="1"/>
        <w:ind w:hanging="626"/>
        <w:rPr>
          <w:sz w:val="20"/>
          <w:szCs w:val="20"/>
        </w:rPr>
      </w:pPr>
      <w:r w:rsidRPr="00B51CC1">
        <w:rPr>
          <w:sz w:val="20"/>
          <w:szCs w:val="20"/>
        </w:rPr>
        <w:t>Zakres</w:t>
      </w:r>
      <w:r w:rsidRPr="00B51CC1">
        <w:rPr>
          <w:spacing w:val="-4"/>
          <w:sz w:val="20"/>
          <w:szCs w:val="20"/>
        </w:rPr>
        <w:t xml:space="preserve"> </w:t>
      </w:r>
      <w:r w:rsidRPr="00B51CC1">
        <w:rPr>
          <w:sz w:val="20"/>
          <w:szCs w:val="20"/>
        </w:rPr>
        <w:t>stosowania</w:t>
      </w:r>
      <w:r w:rsidRPr="00B51CC1">
        <w:rPr>
          <w:spacing w:val="-2"/>
          <w:sz w:val="20"/>
          <w:szCs w:val="20"/>
        </w:rPr>
        <w:t xml:space="preserve"> </w:t>
      </w:r>
      <w:r w:rsidRPr="00B51CC1">
        <w:rPr>
          <w:spacing w:val="-5"/>
          <w:sz w:val="20"/>
          <w:szCs w:val="20"/>
        </w:rPr>
        <w:t>ST</w:t>
      </w:r>
    </w:p>
    <w:p w14:paraId="455FEC02" w14:textId="77777777" w:rsidR="0071077A" w:rsidRDefault="0071077A" w:rsidP="0071077A">
      <w:pPr>
        <w:pStyle w:val="Tekstpodstawowy"/>
        <w:spacing w:before="56"/>
      </w:pPr>
      <w:r>
        <w:t>Ustalenia</w:t>
      </w:r>
      <w:r>
        <w:rPr>
          <w:spacing w:val="-5"/>
        </w:rPr>
        <w:t xml:space="preserve"> </w:t>
      </w:r>
      <w:r>
        <w:t>zawarte</w:t>
      </w:r>
      <w:r>
        <w:rPr>
          <w:spacing w:val="-5"/>
        </w:rPr>
        <w:t xml:space="preserve"> </w:t>
      </w:r>
      <w:r>
        <w:t>w</w:t>
      </w:r>
      <w:r>
        <w:rPr>
          <w:spacing w:val="-8"/>
        </w:rPr>
        <w:t xml:space="preserve"> </w:t>
      </w:r>
      <w:r>
        <w:t>niniejszej</w:t>
      </w:r>
      <w:r>
        <w:rPr>
          <w:spacing w:val="-6"/>
        </w:rPr>
        <w:t xml:space="preserve"> </w:t>
      </w:r>
      <w:r>
        <w:t>specyfikacji</w:t>
      </w:r>
      <w:r>
        <w:rPr>
          <w:spacing w:val="-8"/>
        </w:rPr>
        <w:t xml:space="preserve"> </w:t>
      </w:r>
      <w:r>
        <w:t>technicznej</w:t>
      </w:r>
      <w:r>
        <w:rPr>
          <w:spacing w:val="-4"/>
        </w:rPr>
        <w:t xml:space="preserve"> </w:t>
      </w:r>
      <w:r>
        <w:t>dotyczą</w:t>
      </w:r>
      <w:r>
        <w:rPr>
          <w:spacing w:val="-7"/>
        </w:rPr>
        <w:t xml:space="preserve"> </w:t>
      </w:r>
      <w:r>
        <w:t>wykonania</w:t>
      </w:r>
      <w:r>
        <w:rPr>
          <w:spacing w:val="-6"/>
        </w:rPr>
        <w:t xml:space="preserve"> </w:t>
      </w:r>
      <w:r>
        <w:t>i</w:t>
      </w:r>
      <w:r>
        <w:rPr>
          <w:spacing w:val="-10"/>
        </w:rPr>
        <w:t xml:space="preserve"> </w:t>
      </w:r>
      <w:r>
        <w:rPr>
          <w:spacing w:val="-2"/>
        </w:rPr>
        <w:t>odbioru:</w:t>
      </w:r>
    </w:p>
    <w:p w14:paraId="0BEDDB27" w14:textId="77777777" w:rsidR="0071077A" w:rsidRDefault="0071077A" w:rsidP="0071077A">
      <w:pPr>
        <w:pStyle w:val="Tekstpodstawowy"/>
        <w:spacing w:line="288" w:lineRule="auto"/>
        <w:ind w:left="465" w:right="340"/>
      </w:pPr>
      <w:r>
        <w:t>Okładzin</w:t>
      </w:r>
      <w:r>
        <w:rPr>
          <w:spacing w:val="24"/>
        </w:rPr>
        <w:t xml:space="preserve"> </w:t>
      </w:r>
      <w:r>
        <w:t>z płytek</w:t>
      </w:r>
      <w:r>
        <w:rPr>
          <w:spacing w:val="24"/>
        </w:rPr>
        <w:t xml:space="preserve"> </w:t>
      </w:r>
      <w:r>
        <w:t>ceramicznych ścian wraz z gruntowaniem</w:t>
      </w:r>
      <w:r>
        <w:rPr>
          <w:spacing w:val="24"/>
        </w:rPr>
        <w:t xml:space="preserve"> </w:t>
      </w:r>
      <w:r>
        <w:t xml:space="preserve">tynków </w:t>
      </w:r>
    </w:p>
    <w:p w14:paraId="3EFD1E9E" w14:textId="77777777" w:rsidR="0071077A" w:rsidRDefault="0071077A" w:rsidP="0071077A">
      <w:pPr>
        <w:pStyle w:val="Tekstpodstawowy"/>
        <w:spacing w:line="288" w:lineRule="auto"/>
        <w:ind w:left="465" w:right="340"/>
      </w:pPr>
      <w:r>
        <w:t>Posadzki</w:t>
      </w:r>
      <w:r>
        <w:rPr>
          <w:spacing w:val="24"/>
        </w:rPr>
        <w:t xml:space="preserve"> </w:t>
      </w:r>
      <w:r>
        <w:t>z płytek</w:t>
      </w:r>
      <w:r>
        <w:rPr>
          <w:spacing w:val="24"/>
        </w:rPr>
        <w:t xml:space="preserve"> </w:t>
      </w:r>
      <w:r>
        <w:t>ceramicznych na zaprawie klejowej;</w:t>
      </w:r>
    </w:p>
    <w:p w14:paraId="0F8C56C3" w14:textId="77777777" w:rsidR="0071077A" w:rsidRDefault="0071077A" w:rsidP="0071077A">
      <w:pPr>
        <w:pStyle w:val="Tekstpodstawowy"/>
        <w:spacing w:before="10"/>
        <w:ind w:left="0"/>
        <w:rPr>
          <w:sz w:val="23"/>
        </w:rPr>
      </w:pPr>
    </w:p>
    <w:p w14:paraId="15E935A2" w14:textId="77777777" w:rsidR="0071077A" w:rsidRPr="00B51CC1" w:rsidRDefault="0071077A" w:rsidP="0071077A">
      <w:pPr>
        <w:pStyle w:val="Nagwek3"/>
        <w:numPr>
          <w:ilvl w:val="1"/>
          <w:numId w:val="37"/>
        </w:numPr>
        <w:tabs>
          <w:tab w:val="left" w:pos="1091"/>
          <w:tab w:val="left" w:pos="1093"/>
        </w:tabs>
        <w:ind w:hanging="626"/>
        <w:rPr>
          <w:sz w:val="20"/>
          <w:szCs w:val="20"/>
        </w:rPr>
      </w:pPr>
      <w:r w:rsidRPr="00B51CC1">
        <w:rPr>
          <w:sz w:val="20"/>
          <w:szCs w:val="20"/>
        </w:rPr>
        <w:t>Określenia</w:t>
      </w:r>
      <w:r w:rsidRPr="00B51CC1">
        <w:rPr>
          <w:spacing w:val="-2"/>
          <w:sz w:val="20"/>
          <w:szCs w:val="20"/>
        </w:rPr>
        <w:t xml:space="preserve"> </w:t>
      </w:r>
      <w:r w:rsidRPr="00B51CC1">
        <w:rPr>
          <w:sz w:val="20"/>
          <w:szCs w:val="20"/>
        </w:rPr>
        <w:t>podstawowe,</w:t>
      </w:r>
      <w:r w:rsidRPr="00B51CC1">
        <w:rPr>
          <w:spacing w:val="-1"/>
          <w:sz w:val="20"/>
          <w:szCs w:val="20"/>
        </w:rPr>
        <w:t xml:space="preserve"> </w:t>
      </w:r>
      <w:r w:rsidRPr="00B51CC1">
        <w:rPr>
          <w:spacing w:val="-2"/>
          <w:sz w:val="20"/>
          <w:szCs w:val="20"/>
        </w:rPr>
        <w:t>definicje</w:t>
      </w:r>
    </w:p>
    <w:p w14:paraId="2EBB4392" w14:textId="71F2020F" w:rsidR="0071077A" w:rsidRDefault="0071077A" w:rsidP="0071077A">
      <w:pPr>
        <w:pStyle w:val="Tekstpodstawowy"/>
        <w:spacing w:before="57" w:line="288" w:lineRule="auto"/>
      </w:pPr>
      <w:r>
        <w:t>Określenia</w:t>
      </w:r>
      <w:r>
        <w:rPr>
          <w:spacing w:val="40"/>
        </w:rPr>
        <w:t xml:space="preserve"> </w:t>
      </w:r>
      <w:r>
        <w:t>podane</w:t>
      </w:r>
      <w:r>
        <w:rPr>
          <w:spacing w:val="40"/>
        </w:rPr>
        <w:t xml:space="preserve"> </w:t>
      </w:r>
      <w:r>
        <w:t>w</w:t>
      </w:r>
      <w:r>
        <w:rPr>
          <w:spacing w:val="40"/>
        </w:rPr>
        <w:t xml:space="preserve"> </w:t>
      </w:r>
      <w:r>
        <w:t>niniejszej</w:t>
      </w:r>
      <w:r>
        <w:rPr>
          <w:spacing w:val="40"/>
        </w:rPr>
        <w:t xml:space="preserve"> </w:t>
      </w:r>
      <w:r>
        <w:t>Specyfikacji</w:t>
      </w:r>
      <w:r>
        <w:rPr>
          <w:spacing w:val="40"/>
        </w:rPr>
        <w:t xml:space="preserve"> </w:t>
      </w:r>
      <w:r>
        <w:t>są</w:t>
      </w:r>
      <w:r>
        <w:rPr>
          <w:spacing w:val="40"/>
        </w:rPr>
        <w:t xml:space="preserve"> </w:t>
      </w:r>
      <w:r>
        <w:t>zgodne</w:t>
      </w:r>
      <w:r>
        <w:rPr>
          <w:spacing w:val="40"/>
        </w:rPr>
        <w:t xml:space="preserve"> </w:t>
      </w:r>
      <w:r>
        <w:t>z</w:t>
      </w:r>
      <w:r>
        <w:rPr>
          <w:spacing w:val="40"/>
        </w:rPr>
        <w:t xml:space="preserve"> </w:t>
      </w:r>
      <w:r>
        <w:t>odpowiednimi</w:t>
      </w:r>
      <w:r>
        <w:rPr>
          <w:spacing w:val="40"/>
        </w:rPr>
        <w:t xml:space="preserve"> </w:t>
      </w:r>
      <w:r>
        <w:t>normami</w:t>
      </w:r>
      <w:r>
        <w:rPr>
          <w:spacing w:val="40"/>
        </w:rPr>
        <w:t xml:space="preserve"> </w:t>
      </w:r>
      <w:r>
        <w:t>oraz</w:t>
      </w:r>
      <w:r>
        <w:rPr>
          <w:spacing w:val="40"/>
        </w:rPr>
        <w:t xml:space="preserve"> </w:t>
      </w:r>
      <w:r>
        <w:t>określeniami podanymi w S</w:t>
      </w:r>
      <w:r w:rsidR="007A5FB0">
        <w:t>-00</w:t>
      </w:r>
      <w:r>
        <w:t xml:space="preserve"> „Wymagania ogólne”, pkt 1.4, a także podanymi poniżej:</w:t>
      </w:r>
    </w:p>
    <w:p w14:paraId="611C08F6" w14:textId="77777777" w:rsidR="0071077A" w:rsidRDefault="0071077A" w:rsidP="0071077A">
      <w:pPr>
        <w:pStyle w:val="Akapitzlist"/>
        <w:numPr>
          <w:ilvl w:val="2"/>
          <w:numId w:val="37"/>
        </w:numPr>
        <w:tabs>
          <w:tab w:val="left" w:pos="1175"/>
          <w:tab w:val="left" w:pos="1176"/>
        </w:tabs>
        <w:ind w:left="1175" w:hanging="709"/>
        <w:rPr>
          <w:sz w:val="20"/>
        </w:rPr>
      </w:pPr>
      <w:r>
        <w:rPr>
          <w:sz w:val="20"/>
        </w:rPr>
        <w:t>Płytki</w:t>
      </w:r>
      <w:r>
        <w:rPr>
          <w:spacing w:val="-14"/>
          <w:sz w:val="20"/>
        </w:rPr>
        <w:t xml:space="preserve"> </w:t>
      </w:r>
      <w:r>
        <w:rPr>
          <w:sz w:val="20"/>
        </w:rPr>
        <w:t>ceramiczne</w:t>
      </w:r>
      <w:r>
        <w:rPr>
          <w:spacing w:val="-14"/>
          <w:sz w:val="20"/>
        </w:rPr>
        <w:t xml:space="preserve"> </w:t>
      </w:r>
      <w:r>
        <w:rPr>
          <w:sz w:val="20"/>
        </w:rPr>
        <w:t>–</w:t>
      </w:r>
      <w:r>
        <w:rPr>
          <w:spacing w:val="-13"/>
          <w:sz w:val="20"/>
        </w:rPr>
        <w:t xml:space="preserve"> </w:t>
      </w:r>
      <w:r>
        <w:rPr>
          <w:sz w:val="20"/>
        </w:rPr>
        <w:t>wyroby</w:t>
      </w:r>
      <w:r>
        <w:rPr>
          <w:spacing w:val="-14"/>
          <w:sz w:val="20"/>
        </w:rPr>
        <w:t xml:space="preserve"> </w:t>
      </w:r>
      <w:r>
        <w:rPr>
          <w:sz w:val="20"/>
        </w:rPr>
        <w:t>wypalane</w:t>
      </w:r>
      <w:r>
        <w:rPr>
          <w:spacing w:val="-10"/>
          <w:sz w:val="20"/>
        </w:rPr>
        <w:t xml:space="preserve"> </w:t>
      </w:r>
      <w:r>
        <w:rPr>
          <w:sz w:val="20"/>
        </w:rPr>
        <w:t>z</w:t>
      </w:r>
      <w:r>
        <w:rPr>
          <w:spacing w:val="-14"/>
          <w:sz w:val="20"/>
        </w:rPr>
        <w:t xml:space="preserve"> </w:t>
      </w:r>
      <w:r>
        <w:rPr>
          <w:sz w:val="20"/>
        </w:rPr>
        <w:t>odpowiednio</w:t>
      </w:r>
      <w:r>
        <w:rPr>
          <w:spacing w:val="-13"/>
          <w:sz w:val="20"/>
        </w:rPr>
        <w:t xml:space="preserve"> </w:t>
      </w:r>
      <w:r>
        <w:rPr>
          <w:sz w:val="20"/>
        </w:rPr>
        <w:t>wyselekcjonowanych</w:t>
      </w:r>
      <w:r>
        <w:rPr>
          <w:spacing w:val="-14"/>
          <w:sz w:val="20"/>
        </w:rPr>
        <w:t xml:space="preserve"> </w:t>
      </w:r>
      <w:r>
        <w:rPr>
          <w:sz w:val="20"/>
        </w:rPr>
        <w:t>i</w:t>
      </w:r>
      <w:r>
        <w:rPr>
          <w:spacing w:val="-12"/>
          <w:sz w:val="20"/>
        </w:rPr>
        <w:t xml:space="preserve"> </w:t>
      </w:r>
      <w:r>
        <w:rPr>
          <w:sz w:val="20"/>
        </w:rPr>
        <w:t>przetworzonych</w:t>
      </w:r>
      <w:r>
        <w:rPr>
          <w:spacing w:val="-11"/>
          <w:sz w:val="20"/>
        </w:rPr>
        <w:t xml:space="preserve"> </w:t>
      </w:r>
      <w:r>
        <w:rPr>
          <w:spacing w:val="-2"/>
          <w:sz w:val="20"/>
        </w:rPr>
        <w:t>glinek.</w:t>
      </w:r>
    </w:p>
    <w:p w14:paraId="0B90A5CE" w14:textId="77777777" w:rsidR="0071077A" w:rsidRDefault="0071077A" w:rsidP="0071077A">
      <w:pPr>
        <w:pStyle w:val="Akapitzlist"/>
        <w:numPr>
          <w:ilvl w:val="2"/>
          <w:numId w:val="37"/>
        </w:numPr>
        <w:tabs>
          <w:tab w:val="left" w:pos="1175"/>
          <w:tab w:val="left" w:pos="1176"/>
        </w:tabs>
        <w:spacing w:before="46"/>
        <w:ind w:left="1175" w:hanging="709"/>
        <w:rPr>
          <w:sz w:val="20"/>
        </w:rPr>
      </w:pPr>
      <w:r>
        <w:rPr>
          <w:sz w:val="20"/>
        </w:rPr>
        <w:t>Zaprawa</w:t>
      </w:r>
      <w:r>
        <w:rPr>
          <w:spacing w:val="-10"/>
          <w:sz w:val="20"/>
        </w:rPr>
        <w:t xml:space="preserve"> </w:t>
      </w:r>
      <w:r>
        <w:rPr>
          <w:sz w:val="20"/>
        </w:rPr>
        <w:t>klejowa</w:t>
      </w:r>
      <w:r>
        <w:rPr>
          <w:spacing w:val="-8"/>
          <w:sz w:val="20"/>
        </w:rPr>
        <w:t xml:space="preserve"> </w:t>
      </w:r>
      <w:r>
        <w:rPr>
          <w:sz w:val="20"/>
        </w:rPr>
        <w:t>–</w:t>
      </w:r>
      <w:r>
        <w:rPr>
          <w:spacing w:val="-9"/>
          <w:sz w:val="20"/>
        </w:rPr>
        <w:t xml:space="preserve"> </w:t>
      </w:r>
      <w:r>
        <w:rPr>
          <w:sz w:val="20"/>
        </w:rPr>
        <w:t>mieszanki</w:t>
      </w:r>
      <w:r>
        <w:rPr>
          <w:spacing w:val="-10"/>
          <w:sz w:val="20"/>
        </w:rPr>
        <w:t xml:space="preserve"> </w:t>
      </w:r>
      <w:r>
        <w:rPr>
          <w:sz w:val="20"/>
        </w:rPr>
        <w:t>cementów,</w:t>
      </w:r>
      <w:r>
        <w:rPr>
          <w:spacing w:val="-6"/>
          <w:sz w:val="20"/>
        </w:rPr>
        <w:t xml:space="preserve"> </w:t>
      </w:r>
      <w:r>
        <w:rPr>
          <w:sz w:val="20"/>
        </w:rPr>
        <w:t>wypełniaczy</w:t>
      </w:r>
      <w:r>
        <w:rPr>
          <w:spacing w:val="-10"/>
          <w:sz w:val="20"/>
        </w:rPr>
        <w:t xml:space="preserve"> </w:t>
      </w:r>
      <w:r>
        <w:rPr>
          <w:sz w:val="20"/>
        </w:rPr>
        <w:t>mineralnych</w:t>
      </w:r>
      <w:r>
        <w:rPr>
          <w:spacing w:val="-8"/>
          <w:sz w:val="20"/>
        </w:rPr>
        <w:t xml:space="preserve"> </w:t>
      </w:r>
      <w:r>
        <w:rPr>
          <w:sz w:val="20"/>
        </w:rPr>
        <w:t>i</w:t>
      </w:r>
      <w:r>
        <w:rPr>
          <w:spacing w:val="-9"/>
          <w:sz w:val="20"/>
        </w:rPr>
        <w:t xml:space="preserve"> </w:t>
      </w:r>
      <w:r>
        <w:rPr>
          <w:sz w:val="20"/>
        </w:rPr>
        <w:t>modyfikowanych</w:t>
      </w:r>
      <w:r>
        <w:rPr>
          <w:spacing w:val="-6"/>
          <w:sz w:val="20"/>
        </w:rPr>
        <w:t xml:space="preserve"> </w:t>
      </w:r>
      <w:r>
        <w:rPr>
          <w:spacing w:val="-2"/>
          <w:sz w:val="20"/>
        </w:rPr>
        <w:t>polimerów.</w:t>
      </w:r>
    </w:p>
    <w:p w14:paraId="47357A8C" w14:textId="77777777" w:rsidR="0071077A" w:rsidRDefault="0071077A" w:rsidP="0071077A">
      <w:pPr>
        <w:pStyle w:val="Tekstpodstawowy"/>
        <w:spacing w:before="10"/>
        <w:ind w:left="0"/>
        <w:rPr>
          <w:sz w:val="27"/>
        </w:rPr>
      </w:pPr>
    </w:p>
    <w:p w14:paraId="69AB14DD" w14:textId="77777777" w:rsidR="0071077A" w:rsidRDefault="0071077A" w:rsidP="0071077A">
      <w:pPr>
        <w:pStyle w:val="Akapitzlist"/>
        <w:numPr>
          <w:ilvl w:val="1"/>
          <w:numId w:val="37"/>
        </w:numPr>
        <w:tabs>
          <w:tab w:val="left" w:pos="1091"/>
          <w:tab w:val="left" w:pos="1093"/>
        </w:tabs>
        <w:spacing w:line="288" w:lineRule="auto"/>
        <w:ind w:left="467" w:right="342" w:firstLine="0"/>
        <w:rPr>
          <w:sz w:val="20"/>
        </w:rPr>
      </w:pPr>
      <w:r>
        <w:rPr>
          <w:b/>
          <w:sz w:val="24"/>
        </w:rPr>
        <w:t xml:space="preserve">Ogólne wymagania dotyczące robót posadzkowych i okładzinowych </w:t>
      </w:r>
      <w:r>
        <w:rPr>
          <w:sz w:val="20"/>
        </w:rPr>
        <w:t>Wykonawca</w:t>
      </w:r>
      <w:r>
        <w:rPr>
          <w:spacing w:val="40"/>
          <w:sz w:val="20"/>
        </w:rPr>
        <w:t xml:space="preserve"> </w:t>
      </w:r>
      <w:r>
        <w:rPr>
          <w:sz w:val="20"/>
        </w:rPr>
        <w:t>robót</w:t>
      </w:r>
      <w:r>
        <w:rPr>
          <w:spacing w:val="40"/>
          <w:sz w:val="20"/>
        </w:rPr>
        <w:t xml:space="preserve"> </w:t>
      </w:r>
      <w:r>
        <w:rPr>
          <w:sz w:val="20"/>
        </w:rPr>
        <w:t>jest</w:t>
      </w:r>
      <w:r>
        <w:rPr>
          <w:spacing w:val="40"/>
          <w:sz w:val="20"/>
        </w:rPr>
        <w:t xml:space="preserve"> </w:t>
      </w:r>
      <w:r>
        <w:rPr>
          <w:sz w:val="20"/>
        </w:rPr>
        <w:t>odpowiedzialny</w:t>
      </w:r>
      <w:r>
        <w:rPr>
          <w:spacing w:val="40"/>
          <w:sz w:val="20"/>
        </w:rPr>
        <w:t xml:space="preserve"> </w:t>
      </w:r>
      <w:r>
        <w:rPr>
          <w:sz w:val="20"/>
        </w:rPr>
        <w:t>za</w:t>
      </w:r>
      <w:r>
        <w:rPr>
          <w:spacing w:val="40"/>
          <w:sz w:val="20"/>
        </w:rPr>
        <w:t xml:space="preserve"> </w:t>
      </w:r>
      <w:r>
        <w:rPr>
          <w:sz w:val="20"/>
        </w:rPr>
        <w:t>jakość</w:t>
      </w:r>
      <w:r>
        <w:rPr>
          <w:spacing w:val="40"/>
          <w:sz w:val="20"/>
        </w:rPr>
        <w:t xml:space="preserve"> </w:t>
      </w:r>
      <w:r>
        <w:rPr>
          <w:sz w:val="20"/>
        </w:rPr>
        <w:t>ich</w:t>
      </w:r>
      <w:r>
        <w:rPr>
          <w:spacing w:val="40"/>
          <w:sz w:val="20"/>
        </w:rPr>
        <w:t xml:space="preserve"> </w:t>
      </w:r>
      <w:r>
        <w:rPr>
          <w:sz w:val="20"/>
        </w:rPr>
        <w:t>wykonania</w:t>
      </w:r>
      <w:r>
        <w:rPr>
          <w:spacing w:val="40"/>
          <w:sz w:val="20"/>
        </w:rPr>
        <w:t xml:space="preserve"> </w:t>
      </w:r>
      <w:r>
        <w:rPr>
          <w:sz w:val="20"/>
        </w:rPr>
        <w:t>oraz</w:t>
      </w:r>
      <w:r>
        <w:rPr>
          <w:spacing w:val="40"/>
          <w:sz w:val="20"/>
        </w:rPr>
        <w:t xml:space="preserve"> </w:t>
      </w:r>
      <w:r>
        <w:rPr>
          <w:sz w:val="20"/>
        </w:rPr>
        <w:t>za</w:t>
      </w:r>
      <w:r>
        <w:rPr>
          <w:spacing w:val="40"/>
          <w:sz w:val="20"/>
        </w:rPr>
        <w:t xml:space="preserve"> </w:t>
      </w:r>
      <w:r>
        <w:rPr>
          <w:sz w:val="20"/>
        </w:rPr>
        <w:t>zgodność</w:t>
      </w:r>
      <w:r>
        <w:rPr>
          <w:spacing w:val="40"/>
          <w:sz w:val="20"/>
        </w:rPr>
        <w:t xml:space="preserve"> </w:t>
      </w:r>
      <w:r>
        <w:rPr>
          <w:sz w:val="20"/>
        </w:rPr>
        <w:t>z</w:t>
      </w:r>
      <w:r>
        <w:rPr>
          <w:spacing w:val="40"/>
          <w:sz w:val="20"/>
        </w:rPr>
        <w:t xml:space="preserve"> </w:t>
      </w:r>
      <w:r>
        <w:rPr>
          <w:sz w:val="20"/>
        </w:rPr>
        <w:t>dokumentacją</w:t>
      </w:r>
      <w:r>
        <w:rPr>
          <w:spacing w:val="40"/>
          <w:sz w:val="20"/>
        </w:rPr>
        <w:t xml:space="preserve"> </w:t>
      </w:r>
      <w:r>
        <w:rPr>
          <w:sz w:val="20"/>
        </w:rPr>
        <w:t>projektową, specyfikacjami technicznymi i poleceniami Inspektora nadzoru.</w:t>
      </w:r>
    </w:p>
    <w:p w14:paraId="634C517A" w14:textId="77777777" w:rsidR="0071077A" w:rsidRDefault="0071077A" w:rsidP="0071077A">
      <w:pPr>
        <w:pStyle w:val="Tekstpodstawowy"/>
        <w:spacing w:before="2"/>
      </w:pPr>
      <w:r>
        <w:t>Ogólne</w:t>
      </w:r>
      <w:r>
        <w:rPr>
          <w:spacing w:val="-9"/>
        </w:rPr>
        <w:t xml:space="preserve"> </w:t>
      </w:r>
      <w:r>
        <w:t>powszechnie</w:t>
      </w:r>
      <w:r>
        <w:rPr>
          <w:spacing w:val="-8"/>
        </w:rPr>
        <w:t xml:space="preserve"> </w:t>
      </w:r>
      <w:r>
        <w:t>stosowane</w:t>
      </w:r>
      <w:r>
        <w:rPr>
          <w:spacing w:val="-5"/>
        </w:rPr>
        <w:t xml:space="preserve"> </w:t>
      </w:r>
      <w:r>
        <w:t>wymagania</w:t>
      </w:r>
      <w:r>
        <w:rPr>
          <w:spacing w:val="-9"/>
        </w:rPr>
        <w:t xml:space="preserve"> </w:t>
      </w:r>
      <w:r>
        <w:t>dotyczące</w:t>
      </w:r>
      <w:r>
        <w:rPr>
          <w:spacing w:val="-9"/>
        </w:rPr>
        <w:t xml:space="preserve"> </w:t>
      </w:r>
      <w:r>
        <w:t>robót</w:t>
      </w:r>
      <w:r>
        <w:rPr>
          <w:spacing w:val="-5"/>
        </w:rPr>
        <w:t xml:space="preserve"> </w:t>
      </w:r>
      <w:r>
        <w:t>podano</w:t>
      </w:r>
      <w:r>
        <w:rPr>
          <w:spacing w:val="-7"/>
        </w:rPr>
        <w:t xml:space="preserve"> </w:t>
      </w:r>
      <w:r>
        <w:t>w</w:t>
      </w:r>
      <w:r>
        <w:rPr>
          <w:spacing w:val="-9"/>
        </w:rPr>
        <w:t xml:space="preserve"> </w:t>
      </w:r>
      <w:r>
        <w:t>ST</w:t>
      </w:r>
      <w:r>
        <w:rPr>
          <w:spacing w:val="-4"/>
        </w:rPr>
        <w:t xml:space="preserve"> </w:t>
      </w:r>
      <w:r>
        <w:t>„Wymagania</w:t>
      </w:r>
      <w:r>
        <w:rPr>
          <w:spacing w:val="-8"/>
        </w:rPr>
        <w:t xml:space="preserve"> </w:t>
      </w:r>
      <w:r>
        <w:rPr>
          <w:spacing w:val="-2"/>
        </w:rPr>
        <w:t>ogólne”.</w:t>
      </w:r>
    </w:p>
    <w:p w14:paraId="01DEA471" w14:textId="77777777" w:rsidR="0071077A" w:rsidRDefault="0071077A" w:rsidP="0071077A">
      <w:pPr>
        <w:pStyle w:val="Tekstpodstawowy"/>
        <w:spacing w:before="10"/>
        <w:ind w:left="0"/>
        <w:rPr>
          <w:sz w:val="19"/>
        </w:rPr>
      </w:pPr>
    </w:p>
    <w:p w14:paraId="555744D6" w14:textId="0734D3E5" w:rsidR="0071077A" w:rsidRDefault="0071077A" w:rsidP="0071077A">
      <w:pPr>
        <w:pStyle w:val="Nagwek2"/>
        <w:ind w:left="463"/>
        <w:jc w:val="both"/>
      </w:pPr>
      <w:r>
        <w:rPr>
          <w:b w:val="0"/>
          <w:noProof/>
        </w:rPr>
        <w:drawing>
          <wp:inline distT="0" distB="0" distL="0" distR="0" wp14:anchorId="24697A55" wp14:editId="7D86C679">
            <wp:extent cx="121920" cy="121919"/>
            <wp:effectExtent l="0" t="0" r="0" b="0"/>
            <wp:docPr id="49054548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24.jpeg"/>
                    <pic:cNvPicPr/>
                  </pic:nvPicPr>
                  <pic:blipFill>
                    <a:blip r:embed="rId43" cstate="print"/>
                    <a:stretch>
                      <a:fillRect/>
                    </a:stretch>
                  </pic:blipFill>
                  <pic:spPr>
                    <a:xfrm>
                      <a:off x="0" y="0"/>
                      <a:ext cx="121920"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MATERIAŁ</w:t>
      </w:r>
      <w:r w:rsidR="007A5FB0">
        <w:rPr>
          <w:position w:val="1"/>
        </w:rPr>
        <w:t>Y</w:t>
      </w:r>
    </w:p>
    <w:p w14:paraId="0FF8B205" w14:textId="16C2C7DC" w:rsidR="0071077A" w:rsidRDefault="0071077A" w:rsidP="007A5FB0">
      <w:pPr>
        <w:pStyle w:val="Tekstpodstawowy"/>
        <w:spacing w:before="57"/>
        <w:ind w:left="465" w:right="340"/>
        <w:jc w:val="both"/>
      </w:pPr>
      <w:r>
        <w:t>Ogólne</w:t>
      </w:r>
      <w:r>
        <w:rPr>
          <w:spacing w:val="41"/>
        </w:rPr>
        <w:t xml:space="preserve"> </w:t>
      </w:r>
      <w:r>
        <w:t>wymagania</w:t>
      </w:r>
      <w:r>
        <w:rPr>
          <w:spacing w:val="40"/>
        </w:rPr>
        <w:t xml:space="preserve"> </w:t>
      </w:r>
      <w:r>
        <w:t>dotyczące</w:t>
      </w:r>
      <w:r>
        <w:rPr>
          <w:spacing w:val="39"/>
        </w:rPr>
        <w:t xml:space="preserve"> </w:t>
      </w:r>
      <w:r>
        <w:t>właściwości</w:t>
      </w:r>
      <w:r>
        <w:rPr>
          <w:spacing w:val="38"/>
        </w:rPr>
        <w:t xml:space="preserve"> </w:t>
      </w:r>
      <w:r>
        <w:t>materiałów,</w:t>
      </w:r>
      <w:r>
        <w:rPr>
          <w:spacing w:val="40"/>
        </w:rPr>
        <w:t xml:space="preserve"> </w:t>
      </w:r>
      <w:r>
        <w:t>ich</w:t>
      </w:r>
      <w:r>
        <w:rPr>
          <w:spacing w:val="39"/>
        </w:rPr>
        <w:t xml:space="preserve"> </w:t>
      </w:r>
      <w:r>
        <w:t>pozyskiwania</w:t>
      </w:r>
      <w:r>
        <w:rPr>
          <w:spacing w:val="39"/>
        </w:rPr>
        <w:t xml:space="preserve"> </w:t>
      </w:r>
      <w:r>
        <w:t>i</w:t>
      </w:r>
      <w:r>
        <w:rPr>
          <w:spacing w:val="38"/>
        </w:rPr>
        <w:t xml:space="preserve"> </w:t>
      </w:r>
      <w:r>
        <w:t>składowania</w:t>
      </w:r>
      <w:r>
        <w:rPr>
          <w:spacing w:val="41"/>
        </w:rPr>
        <w:t xml:space="preserve"> </w:t>
      </w:r>
      <w:r>
        <w:t>podano</w:t>
      </w:r>
      <w:r>
        <w:rPr>
          <w:spacing w:val="41"/>
        </w:rPr>
        <w:t xml:space="preserve"> </w:t>
      </w:r>
      <w:r>
        <w:t>w</w:t>
      </w:r>
      <w:r>
        <w:rPr>
          <w:spacing w:val="40"/>
        </w:rPr>
        <w:t xml:space="preserve"> </w:t>
      </w:r>
      <w:r>
        <w:rPr>
          <w:spacing w:val="-5"/>
        </w:rPr>
        <w:t>S</w:t>
      </w:r>
      <w:r w:rsidR="007A5FB0">
        <w:rPr>
          <w:spacing w:val="-5"/>
        </w:rPr>
        <w:t>-00</w:t>
      </w:r>
    </w:p>
    <w:p w14:paraId="52D21FFD" w14:textId="77777777" w:rsidR="0071077A" w:rsidRDefault="0071077A" w:rsidP="007A5FB0">
      <w:pPr>
        <w:pStyle w:val="Tekstpodstawowy"/>
        <w:spacing w:before="46"/>
        <w:ind w:left="465" w:right="340"/>
        <w:jc w:val="both"/>
      </w:pPr>
      <w:r>
        <w:t>„Wymagania</w:t>
      </w:r>
      <w:r>
        <w:rPr>
          <w:spacing w:val="-9"/>
        </w:rPr>
        <w:t xml:space="preserve"> </w:t>
      </w:r>
      <w:r>
        <w:t>ogólne”,</w:t>
      </w:r>
      <w:r>
        <w:rPr>
          <w:spacing w:val="-4"/>
        </w:rPr>
        <w:t xml:space="preserve"> </w:t>
      </w:r>
      <w:r>
        <w:t>pkt</w:t>
      </w:r>
      <w:r>
        <w:rPr>
          <w:spacing w:val="-8"/>
        </w:rPr>
        <w:t xml:space="preserve"> </w:t>
      </w:r>
      <w:r>
        <w:rPr>
          <w:spacing w:val="-10"/>
        </w:rPr>
        <w:t>2</w:t>
      </w:r>
    </w:p>
    <w:p w14:paraId="62221343" w14:textId="77777777" w:rsidR="0071077A" w:rsidRDefault="0071077A" w:rsidP="0071077A">
      <w:pPr>
        <w:pStyle w:val="Tekstpodstawowy"/>
        <w:ind w:left="0"/>
        <w:rPr>
          <w:sz w:val="28"/>
        </w:rPr>
      </w:pPr>
    </w:p>
    <w:p w14:paraId="5049CFD3" w14:textId="77777777" w:rsidR="0071077A" w:rsidRDefault="0071077A" w:rsidP="0071077A">
      <w:pPr>
        <w:pStyle w:val="Tekstpodstawowy"/>
        <w:jc w:val="both"/>
      </w:pPr>
      <w:r>
        <w:t>Rodzaje</w:t>
      </w:r>
      <w:r>
        <w:rPr>
          <w:spacing w:val="-11"/>
        </w:rPr>
        <w:t xml:space="preserve"> </w:t>
      </w:r>
      <w:r>
        <w:rPr>
          <w:spacing w:val="-2"/>
        </w:rPr>
        <w:t>materiałów:</w:t>
      </w:r>
    </w:p>
    <w:p w14:paraId="3AB6AD5D" w14:textId="77777777" w:rsidR="0071077A" w:rsidRDefault="0071077A" w:rsidP="0071077A">
      <w:pPr>
        <w:pStyle w:val="Tekstpodstawowy"/>
        <w:spacing w:before="46" w:line="288" w:lineRule="auto"/>
        <w:ind w:right="342"/>
        <w:jc w:val="both"/>
      </w:pPr>
      <w:r>
        <w:t>Płytki ceramiczne (kolorystyka, wymiary i sposób układania płytek ściennych</w:t>
      </w:r>
      <w:r>
        <w:rPr>
          <w:spacing w:val="-14"/>
        </w:rPr>
        <w:t xml:space="preserve"> </w:t>
      </w:r>
      <w:r>
        <w:t>wg kładów i opisów wskazanych</w:t>
      </w:r>
      <w:r>
        <w:rPr>
          <w:spacing w:val="-14"/>
        </w:rPr>
        <w:t xml:space="preserve"> </w:t>
      </w:r>
      <w:r>
        <w:t>w</w:t>
      </w:r>
      <w:r>
        <w:rPr>
          <w:spacing w:val="-14"/>
        </w:rPr>
        <w:t xml:space="preserve"> </w:t>
      </w:r>
      <w:r>
        <w:t>dokumentacji</w:t>
      </w:r>
      <w:r>
        <w:rPr>
          <w:spacing w:val="-14"/>
        </w:rPr>
        <w:t xml:space="preserve"> </w:t>
      </w:r>
      <w:r>
        <w:t>projektowej</w:t>
      </w:r>
      <w:r>
        <w:rPr>
          <w:spacing w:val="-14"/>
        </w:rPr>
        <w:t xml:space="preserve"> </w:t>
      </w:r>
      <w:r>
        <w:t>lub</w:t>
      </w:r>
      <w:r>
        <w:rPr>
          <w:spacing w:val="-14"/>
        </w:rPr>
        <w:t xml:space="preserve"> </w:t>
      </w:r>
      <w:r>
        <w:t>określonych</w:t>
      </w:r>
      <w:r>
        <w:rPr>
          <w:spacing w:val="-14"/>
        </w:rPr>
        <w:t xml:space="preserve"> </w:t>
      </w:r>
      <w:r>
        <w:t>przez</w:t>
      </w:r>
      <w:r>
        <w:rPr>
          <w:spacing w:val="-14"/>
        </w:rPr>
        <w:t xml:space="preserve"> </w:t>
      </w:r>
      <w:r>
        <w:t>architekta</w:t>
      </w:r>
      <w:r>
        <w:rPr>
          <w:spacing w:val="-14"/>
        </w:rPr>
        <w:t xml:space="preserve"> </w:t>
      </w:r>
      <w:r>
        <w:t>bezpośrednio</w:t>
      </w:r>
      <w:r>
        <w:rPr>
          <w:spacing w:val="-14"/>
        </w:rPr>
        <w:t xml:space="preserve"> </w:t>
      </w:r>
      <w:r>
        <w:t>na</w:t>
      </w:r>
      <w:r>
        <w:rPr>
          <w:spacing w:val="-13"/>
        </w:rPr>
        <w:t xml:space="preserve"> </w:t>
      </w:r>
      <w:r>
        <w:t>budowie.).</w:t>
      </w:r>
      <w:r>
        <w:rPr>
          <w:spacing w:val="-14"/>
        </w:rPr>
        <w:t xml:space="preserve"> </w:t>
      </w:r>
      <w:r>
        <w:t>Płytki powinny charakteryzować się powierzchnią łatwo zmywalną.</w:t>
      </w:r>
    </w:p>
    <w:p w14:paraId="0D25AF37" w14:textId="6502E87F" w:rsidR="0071077A" w:rsidRDefault="0071077A" w:rsidP="0071077A">
      <w:pPr>
        <w:pStyle w:val="Tekstpodstawowy"/>
        <w:jc w:val="both"/>
      </w:pPr>
      <w:r>
        <w:t>Płytki</w:t>
      </w:r>
      <w:r>
        <w:rPr>
          <w:spacing w:val="-6"/>
        </w:rPr>
        <w:t xml:space="preserve"> </w:t>
      </w:r>
      <w:r>
        <w:t>formatu</w:t>
      </w:r>
      <w:r>
        <w:rPr>
          <w:spacing w:val="-6"/>
        </w:rPr>
        <w:t xml:space="preserve"> </w:t>
      </w:r>
      <w:r w:rsidR="007A5FB0">
        <w:t>3</w:t>
      </w:r>
      <w:r>
        <w:t>0x</w:t>
      </w:r>
      <w:r w:rsidR="007A5FB0">
        <w:t>3</w:t>
      </w:r>
      <w:r>
        <w:t>0cm,</w:t>
      </w:r>
      <w:r>
        <w:rPr>
          <w:spacing w:val="-5"/>
        </w:rPr>
        <w:t xml:space="preserve"> </w:t>
      </w:r>
      <w:r>
        <w:t>gr.</w:t>
      </w:r>
      <w:r>
        <w:rPr>
          <w:spacing w:val="-6"/>
        </w:rPr>
        <w:t xml:space="preserve"> </w:t>
      </w:r>
      <w:r>
        <w:t>Min.</w:t>
      </w:r>
      <w:r>
        <w:rPr>
          <w:spacing w:val="-5"/>
        </w:rPr>
        <w:t xml:space="preserve"> </w:t>
      </w:r>
      <w:r>
        <w:t>6mm;</w:t>
      </w:r>
      <w:r>
        <w:rPr>
          <w:spacing w:val="-6"/>
        </w:rPr>
        <w:t xml:space="preserve"> </w:t>
      </w:r>
      <w:r>
        <w:t>klasa</w:t>
      </w:r>
      <w:r>
        <w:rPr>
          <w:spacing w:val="-6"/>
        </w:rPr>
        <w:t xml:space="preserve"> </w:t>
      </w:r>
      <w:r>
        <w:t>antypoślizgowości</w:t>
      </w:r>
      <w:r>
        <w:rPr>
          <w:spacing w:val="-5"/>
        </w:rPr>
        <w:t xml:space="preserve"> </w:t>
      </w:r>
      <w:r>
        <w:t>min.</w:t>
      </w:r>
      <w:r>
        <w:rPr>
          <w:spacing w:val="-6"/>
        </w:rPr>
        <w:t xml:space="preserve"> </w:t>
      </w:r>
      <w:r>
        <w:t>R9;</w:t>
      </w:r>
      <w:r>
        <w:rPr>
          <w:spacing w:val="-5"/>
        </w:rPr>
        <w:t xml:space="preserve"> </w:t>
      </w:r>
      <w:r>
        <w:t>kolor</w:t>
      </w:r>
      <w:r>
        <w:rPr>
          <w:spacing w:val="-3"/>
        </w:rPr>
        <w:t xml:space="preserve"> </w:t>
      </w:r>
      <w:r>
        <w:t>jasny</w:t>
      </w:r>
      <w:r>
        <w:rPr>
          <w:spacing w:val="-9"/>
        </w:rPr>
        <w:t xml:space="preserve"> </w:t>
      </w:r>
      <w:r>
        <w:rPr>
          <w:spacing w:val="-2"/>
        </w:rPr>
        <w:t>szary;</w:t>
      </w:r>
    </w:p>
    <w:p w14:paraId="79BF9011" w14:textId="77777777" w:rsidR="0071077A" w:rsidRDefault="0071077A" w:rsidP="0071077A">
      <w:pPr>
        <w:pStyle w:val="Tekstpodstawowy"/>
        <w:ind w:left="0"/>
        <w:rPr>
          <w:sz w:val="28"/>
        </w:rPr>
      </w:pPr>
    </w:p>
    <w:p w14:paraId="4506DA21" w14:textId="77777777" w:rsidR="0071077A" w:rsidRDefault="0071077A" w:rsidP="0071077A">
      <w:pPr>
        <w:pStyle w:val="Tekstpodstawowy"/>
        <w:spacing w:line="288" w:lineRule="auto"/>
        <w:ind w:right="344"/>
        <w:jc w:val="both"/>
      </w:pPr>
      <w:r>
        <w:t>Zaprawa</w:t>
      </w:r>
      <w:r>
        <w:rPr>
          <w:spacing w:val="-11"/>
        </w:rPr>
        <w:t xml:space="preserve"> </w:t>
      </w:r>
      <w:r>
        <w:t>klejowa</w:t>
      </w:r>
      <w:r>
        <w:rPr>
          <w:spacing w:val="-11"/>
        </w:rPr>
        <w:t xml:space="preserve"> </w:t>
      </w:r>
      <w:r>
        <w:t>–</w:t>
      </w:r>
      <w:r>
        <w:rPr>
          <w:spacing w:val="-6"/>
        </w:rPr>
        <w:t xml:space="preserve"> </w:t>
      </w:r>
      <w:r>
        <w:t>elastyczna</w:t>
      </w:r>
      <w:r>
        <w:rPr>
          <w:spacing w:val="-7"/>
        </w:rPr>
        <w:t xml:space="preserve"> </w:t>
      </w:r>
      <w:r>
        <w:t>zaprawa</w:t>
      </w:r>
      <w:r>
        <w:rPr>
          <w:spacing w:val="-9"/>
        </w:rPr>
        <w:t xml:space="preserve"> </w:t>
      </w:r>
      <w:r>
        <w:t>klejowa</w:t>
      </w:r>
      <w:r>
        <w:rPr>
          <w:spacing w:val="-6"/>
        </w:rPr>
        <w:t xml:space="preserve"> </w:t>
      </w:r>
      <w:r>
        <w:t>o</w:t>
      </w:r>
      <w:r>
        <w:rPr>
          <w:spacing w:val="-7"/>
        </w:rPr>
        <w:t xml:space="preserve"> </w:t>
      </w:r>
      <w:r>
        <w:t>wysokiej</w:t>
      </w:r>
      <w:r>
        <w:rPr>
          <w:spacing w:val="-9"/>
        </w:rPr>
        <w:t xml:space="preserve"> </w:t>
      </w:r>
      <w:r>
        <w:t>przyczepności</w:t>
      </w:r>
      <w:r>
        <w:rPr>
          <w:spacing w:val="-10"/>
        </w:rPr>
        <w:t xml:space="preserve"> </w:t>
      </w:r>
      <w:r>
        <w:t>i</w:t>
      </w:r>
      <w:r>
        <w:rPr>
          <w:spacing w:val="-8"/>
        </w:rPr>
        <w:t xml:space="preserve"> </w:t>
      </w:r>
      <w:r>
        <w:t>elastyczności,</w:t>
      </w:r>
      <w:r>
        <w:rPr>
          <w:spacing w:val="-10"/>
        </w:rPr>
        <w:t xml:space="preserve"> </w:t>
      </w:r>
      <w:r>
        <w:t>charakteryzująca się dobrą przyczepnością do podłoża i płytek, charakteryzująca się stabilnością na powierzchniach pionowych (brak spływu).</w:t>
      </w:r>
    </w:p>
    <w:p w14:paraId="32EB0ADE" w14:textId="77777777" w:rsidR="0071077A" w:rsidRDefault="0071077A" w:rsidP="0071077A">
      <w:pPr>
        <w:pStyle w:val="Tekstpodstawowy"/>
        <w:ind w:left="0"/>
        <w:rPr>
          <w:sz w:val="24"/>
        </w:rPr>
      </w:pPr>
    </w:p>
    <w:p w14:paraId="7E0CA92E" w14:textId="77777777" w:rsidR="0071077A" w:rsidRDefault="0071077A" w:rsidP="0071077A">
      <w:pPr>
        <w:pStyle w:val="Tekstpodstawowy"/>
        <w:jc w:val="both"/>
      </w:pPr>
      <w:r>
        <w:t>Profile</w:t>
      </w:r>
      <w:r>
        <w:rPr>
          <w:spacing w:val="-7"/>
        </w:rPr>
        <w:t xml:space="preserve"> </w:t>
      </w:r>
      <w:r>
        <w:t>PCW</w:t>
      </w:r>
      <w:r>
        <w:rPr>
          <w:spacing w:val="-4"/>
        </w:rPr>
        <w:t xml:space="preserve"> </w:t>
      </w:r>
      <w:r>
        <w:t>do</w:t>
      </w:r>
      <w:r>
        <w:rPr>
          <w:spacing w:val="-9"/>
        </w:rPr>
        <w:t xml:space="preserve"> </w:t>
      </w:r>
      <w:r>
        <w:t>wykańczania</w:t>
      </w:r>
      <w:r>
        <w:rPr>
          <w:spacing w:val="-7"/>
        </w:rPr>
        <w:t xml:space="preserve"> </w:t>
      </w:r>
      <w:r>
        <w:t>zwieńczeń</w:t>
      </w:r>
      <w:r>
        <w:rPr>
          <w:spacing w:val="-8"/>
        </w:rPr>
        <w:t xml:space="preserve"> </w:t>
      </w:r>
      <w:r>
        <w:t>narożników</w:t>
      </w:r>
      <w:r>
        <w:rPr>
          <w:spacing w:val="-11"/>
        </w:rPr>
        <w:t xml:space="preserve"> </w:t>
      </w:r>
      <w:r>
        <w:rPr>
          <w:spacing w:val="-2"/>
        </w:rPr>
        <w:t>progów.</w:t>
      </w:r>
    </w:p>
    <w:p w14:paraId="46C3554D" w14:textId="77777777" w:rsidR="0071077A" w:rsidRDefault="0071077A" w:rsidP="0071077A">
      <w:pPr>
        <w:pStyle w:val="Tekstpodstawowy"/>
        <w:spacing w:before="75" w:line="288" w:lineRule="auto"/>
      </w:pPr>
      <w:r>
        <w:lastRenderedPageBreak/>
        <w:t>Płytki</w:t>
      </w:r>
      <w:r>
        <w:rPr>
          <w:spacing w:val="40"/>
        </w:rPr>
        <w:t xml:space="preserve"> </w:t>
      </w:r>
      <w:r>
        <w:t>winny</w:t>
      </w:r>
      <w:r>
        <w:rPr>
          <w:spacing w:val="40"/>
        </w:rPr>
        <w:t xml:space="preserve"> </w:t>
      </w:r>
      <w:r>
        <w:t>odpowiadać</w:t>
      </w:r>
      <w:r>
        <w:rPr>
          <w:spacing w:val="40"/>
        </w:rPr>
        <w:t xml:space="preserve"> </w:t>
      </w:r>
      <w:r>
        <w:t>wymogom</w:t>
      </w:r>
      <w:r>
        <w:rPr>
          <w:spacing w:val="40"/>
        </w:rPr>
        <w:t xml:space="preserve"> </w:t>
      </w:r>
      <w:r>
        <w:t>norm</w:t>
      </w:r>
      <w:r>
        <w:rPr>
          <w:spacing w:val="40"/>
        </w:rPr>
        <w:t xml:space="preserve"> </w:t>
      </w:r>
      <w:r>
        <w:t>państwowych</w:t>
      </w:r>
      <w:r>
        <w:rPr>
          <w:spacing w:val="40"/>
        </w:rPr>
        <w:t xml:space="preserve"> </w:t>
      </w:r>
      <w:r>
        <w:t>lub</w:t>
      </w:r>
      <w:r>
        <w:rPr>
          <w:spacing w:val="40"/>
        </w:rPr>
        <w:t xml:space="preserve"> </w:t>
      </w:r>
      <w:r>
        <w:t>posiadać</w:t>
      </w:r>
      <w:r>
        <w:rPr>
          <w:spacing w:val="40"/>
        </w:rPr>
        <w:t xml:space="preserve"> </w:t>
      </w:r>
      <w:r>
        <w:t>świadectwa</w:t>
      </w:r>
      <w:r>
        <w:rPr>
          <w:spacing w:val="40"/>
        </w:rPr>
        <w:t xml:space="preserve"> </w:t>
      </w:r>
      <w:r>
        <w:t>dopuszczenia</w:t>
      </w:r>
      <w:r>
        <w:rPr>
          <w:spacing w:val="40"/>
        </w:rPr>
        <w:t xml:space="preserve"> </w:t>
      </w:r>
      <w:r>
        <w:t>do</w:t>
      </w:r>
      <w:r>
        <w:rPr>
          <w:spacing w:val="40"/>
        </w:rPr>
        <w:t xml:space="preserve"> </w:t>
      </w:r>
      <w:r>
        <w:t>stosowania ich w budownictwie oraz być zgodne z Dokumentacją Techniczną.</w:t>
      </w:r>
    </w:p>
    <w:p w14:paraId="4EAC5419" w14:textId="77777777" w:rsidR="0071077A" w:rsidRDefault="0071077A" w:rsidP="0071077A">
      <w:pPr>
        <w:pStyle w:val="Tekstpodstawowy"/>
        <w:spacing w:before="10"/>
        <w:ind w:left="0"/>
        <w:rPr>
          <w:sz w:val="15"/>
        </w:rPr>
      </w:pPr>
    </w:p>
    <w:p w14:paraId="442316DA" w14:textId="2AD7509D" w:rsidR="0071077A" w:rsidRDefault="0071077A" w:rsidP="0071077A">
      <w:pPr>
        <w:pStyle w:val="Nagwek2"/>
      </w:pPr>
      <w:r>
        <w:rPr>
          <w:b w:val="0"/>
          <w:noProof/>
        </w:rPr>
        <w:drawing>
          <wp:inline distT="0" distB="0" distL="0" distR="0" wp14:anchorId="3679079E" wp14:editId="5C261562">
            <wp:extent cx="121919" cy="121920"/>
            <wp:effectExtent l="0" t="0" r="0" b="0"/>
            <wp:docPr id="2079508563"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25.jpeg"/>
                    <pic:cNvPicPr/>
                  </pic:nvPicPr>
                  <pic:blipFill>
                    <a:blip r:embed="rId39" cstate="print"/>
                    <a:stretch>
                      <a:fillRect/>
                    </a:stretch>
                  </pic:blipFill>
                  <pic:spPr>
                    <a:xfrm>
                      <a:off x="0" y="0"/>
                      <a:ext cx="121919" cy="121920"/>
                    </a:xfrm>
                    <a:prstGeom prst="rect">
                      <a:avLst/>
                    </a:prstGeom>
                  </pic:spPr>
                </pic:pic>
              </a:graphicData>
            </a:graphic>
          </wp:inline>
        </w:drawing>
      </w:r>
      <w:r>
        <w:rPr>
          <w:rFonts w:ascii="Times New Roman" w:hAnsi="Times New Roman"/>
          <w:b w:val="0"/>
          <w:spacing w:val="80"/>
          <w:position w:val="1"/>
          <w:sz w:val="20"/>
        </w:rPr>
        <w:t xml:space="preserve">  </w:t>
      </w:r>
      <w:r>
        <w:rPr>
          <w:position w:val="1"/>
        </w:rPr>
        <w:t>SPRZĘT</w:t>
      </w:r>
    </w:p>
    <w:p w14:paraId="113085E3" w14:textId="774BFD9C" w:rsidR="0071077A" w:rsidRDefault="0071077A" w:rsidP="0071077A">
      <w:pPr>
        <w:pStyle w:val="Tekstpodstawowy"/>
        <w:spacing w:before="57"/>
      </w:pPr>
      <w:r>
        <w:t>Ogólne</w:t>
      </w:r>
      <w:r>
        <w:rPr>
          <w:spacing w:val="-5"/>
        </w:rPr>
        <w:t xml:space="preserve"> </w:t>
      </w:r>
      <w:r>
        <w:t>wymagania</w:t>
      </w:r>
      <w:r>
        <w:rPr>
          <w:spacing w:val="-7"/>
        </w:rPr>
        <w:t xml:space="preserve"> </w:t>
      </w:r>
      <w:r>
        <w:t>dotyczące</w:t>
      </w:r>
      <w:r>
        <w:rPr>
          <w:spacing w:val="-8"/>
        </w:rPr>
        <w:t xml:space="preserve"> </w:t>
      </w:r>
      <w:r>
        <w:t>sprzętu</w:t>
      </w:r>
      <w:r>
        <w:rPr>
          <w:spacing w:val="-8"/>
        </w:rPr>
        <w:t xml:space="preserve"> </w:t>
      </w:r>
      <w:r>
        <w:t>podano</w:t>
      </w:r>
      <w:r>
        <w:rPr>
          <w:spacing w:val="-6"/>
        </w:rPr>
        <w:t xml:space="preserve"> </w:t>
      </w:r>
      <w:r>
        <w:t>w</w:t>
      </w:r>
      <w:r>
        <w:rPr>
          <w:spacing w:val="-7"/>
        </w:rPr>
        <w:t xml:space="preserve"> </w:t>
      </w:r>
      <w:r>
        <w:t>S</w:t>
      </w:r>
      <w:r w:rsidR="007A5FB0">
        <w:t>-00</w:t>
      </w:r>
      <w:r>
        <w:rPr>
          <w:spacing w:val="-5"/>
        </w:rPr>
        <w:t xml:space="preserve"> </w:t>
      </w:r>
      <w:r>
        <w:t>„Wymagania</w:t>
      </w:r>
      <w:r>
        <w:rPr>
          <w:spacing w:val="-6"/>
        </w:rPr>
        <w:t xml:space="preserve"> </w:t>
      </w:r>
      <w:r>
        <w:t>ogólne”,</w:t>
      </w:r>
      <w:r>
        <w:rPr>
          <w:spacing w:val="-5"/>
        </w:rPr>
        <w:t xml:space="preserve"> </w:t>
      </w:r>
      <w:r>
        <w:t>pkt</w:t>
      </w:r>
      <w:r>
        <w:rPr>
          <w:spacing w:val="-7"/>
        </w:rPr>
        <w:t xml:space="preserve"> </w:t>
      </w:r>
      <w:r>
        <w:rPr>
          <w:spacing w:val="-10"/>
        </w:rPr>
        <w:t>3</w:t>
      </w:r>
    </w:p>
    <w:p w14:paraId="0D8CFD08" w14:textId="77777777" w:rsidR="0071077A" w:rsidRDefault="0071077A" w:rsidP="0071077A">
      <w:pPr>
        <w:pStyle w:val="Tekstpodstawowy"/>
        <w:spacing w:before="10"/>
        <w:ind w:left="0"/>
        <w:rPr>
          <w:sz w:val="27"/>
        </w:rPr>
      </w:pPr>
    </w:p>
    <w:p w14:paraId="74D3CBC8" w14:textId="77777777" w:rsidR="0071077A" w:rsidRDefault="0071077A" w:rsidP="0071077A">
      <w:pPr>
        <w:pStyle w:val="Nagwek3"/>
        <w:tabs>
          <w:tab w:val="left" w:pos="1091"/>
        </w:tabs>
        <w:ind w:left="467" w:firstLine="0"/>
      </w:pPr>
      <w:r w:rsidRPr="007A5FB0">
        <w:rPr>
          <w:spacing w:val="-5"/>
          <w:sz w:val="20"/>
          <w:szCs w:val="20"/>
        </w:rPr>
        <w:t>3.1</w:t>
      </w:r>
      <w:r>
        <w:tab/>
      </w:r>
      <w:r w:rsidRPr="007A5FB0">
        <w:rPr>
          <w:sz w:val="20"/>
          <w:szCs w:val="20"/>
        </w:rPr>
        <w:t>Sprzęt</w:t>
      </w:r>
      <w:r w:rsidRPr="007A5FB0">
        <w:rPr>
          <w:spacing w:val="-2"/>
          <w:sz w:val="20"/>
          <w:szCs w:val="20"/>
        </w:rPr>
        <w:t xml:space="preserve"> </w:t>
      </w:r>
      <w:r w:rsidRPr="007A5FB0">
        <w:rPr>
          <w:sz w:val="20"/>
          <w:szCs w:val="20"/>
        </w:rPr>
        <w:t>i narzędzia</w:t>
      </w:r>
      <w:r w:rsidRPr="007A5FB0">
        <w:rPr>
          <w:spacing w:val="1"/>
          <w:sz w:val="20"/>
          <w:szCs w:val="20"/>
        </w:rPr>
        <w:t xml:space="preserve"> </w:t>
      </w:r>
      <w:r w:rsidRPr="007A5FB0">
        <w:rPr>
          <w:sz w:val="20"/>
          <w:szCs w:val="20"/>
        </w:rPr>
        <w:t>do</w:t>
      </w:r>
      <w:r w:rsidRPr="007A5FB0">
        <w:rPr>
          <w:spacing w:val="-7"/>
          <w:sz w:val="20"/>
          <w:szCs w:val="20"/>
        </w:rPr>
        <w:t xml:space="preserve"> </w:t>
      </w:r>
      <w:r w:rsidRPr="007A5FB0">
        <w:rPr>
          <w:sz w:val="20"/>
          <w:szCs w:val="20"/>
        </w:rPr>
        <w:t>wykonywania robót</w:t>
      </w:r>
      <w:r w:rsidRPr="007A5FB0">
        <w:rPr>
          <w:spacing w:val="-3"/>
          <w:sz w:val="20"/>
          <w:szCs w:val="20"/>
        </w:rPr>
        <w:t xml:space="preserve"> </w:t>
      </w:r>
      <w:r w:rsidRPr="007A5FB0">
        <w:rPr>
          <w:sz w:val="20"/>
          <w:szCs w:val="20"/>
        </w:rPr>
        <w:t>posadzkowych i</w:t>
      </w:r>
      <w:r w:rsidRPr="007A5FB0">
        <w:rPr>
          <w:spacing w:val="2"/>
          <w:sz w:val="20"/>
          <w:szCs w:val="20"/>
        </w:rPr>
        <w:t xml:space="preserve"> </w:t>
      </w:r>
      <w:r w:rsidRPr="007A5FB0">
        <w:rPr>
          <w:spacing w:val="-2"/>
          <w:sz w:val="20"/>
          <w:szCs w:val="20"/>
        </w:rPr>
        <w:t>okładzinowych</w:t>
      </w:r>
    </w:p>
    <w:p w14:paraId="7C3DBA7A" w14:textId="77777777" w:rsidR="0071077A" w:rsidRDefault="0071077A" w:rsidP="0071077A">
      <w:pPr>
        <w:pStyle w:val="Tekstpodstawowy"/>
        <w:spacing w:before="57"/>
      </w:pPr>
      <w:r>
        <w:t>Do</w:t>
      </w:r>
      <w:r>
        <w:rPr>
          <w:spacing w:val="-8"/>
        </w:rPr>
        <w:t xml:space="preserve"> </w:t>
      </w:r>
      <w:r>
        <w:t>wykonywania</w:t>
      </w:r>
      <w:r>
        <w:rPr>
          <w:spacing w:val="-8"/>
        </w:rPr>
        <w:t xml:space="preserve"> </w:t>
      </w:r>
      <w:r>
        <w:t>robót</w:t>
      </w:r>
      <w:r>
        <w:rPr>
          <w:spacing w:val="-6"/>
        </w:rPr>
        <w:t xml:space="preserve"> </w:t>
      </w:r>
      <w:r>
        <w:t>posadzkowych</w:t>
      </w:r>
      <w:r>
        <w:rPr>
          <w:spacing w:val="-5"/>
        </w:rPr>
        <w:t xml:space="preserve"> </w:t>
      </w:r>
      <w:r>
        <w:t>i</w:t>
      </w:r>
      <w:r>
        <w:rPr>
          <w:spacing w:val="-10"/>
        </w:rPr>
        <w:t xml:space="preserve"> </w:t>
      </w:r>
      <w:r>
        <w:t>okładzinowych</w:t>
      </w:r>
      <w:r>
        <w:rPr>
          <w:spacing w:val="-5"/>
        </w:rPr>
        <w:t xml:space="preserve"> </w:t>
      </w:r>
      <w:r>
        <w:t>należy</w:t>
      </w:r>
      <w:r>
        <w:rPr>
          <w:spacing w:val="-13"/>
        </w:rPr>
        <w:t xml:space="preserve"> </w:t>
      </w:r>
      <w:r>
        <w:rPr>
          <w:spacing w:val="-2"/>
        </w:rPr>
        <w:t>stosować:</w:t>
      </w:r>
    </w:p>
    <w:p w14:paraId="6727E037" w14:textId="77777777" w:rsidR="0071077A" w:rsidRDefault="0071077A" w:rsidP="0071077A">
      <w:pPr>
        <w:pStyle w:val="Akapitzlist"/>
        <w:numPr>
          <w:ilvl w:val="0"/>
          <w:numId w:val="96"/>
        </w:numPr>
        <w:tabs>
          <w:tab w:val="left" w:pos="633"/>
        </w:tabs>
        <w:spacing w:before="46"/>
        <w:ind w:left="632" w:hanging="166"/>
        <w:rPr>
          <w:sz w:val="20"/>
        </w:rPr>
      </w:pPr>
      <w:r>
        <w:rPr>
          <w:sz w:val="20"/>
        </w:rPr>
        <w:t>szczotki</w:t>
      </w:r>
      <w:r>
        <w:rPr>
          <w:spacing w:val="-10"/>
          <w:sz w:val="20"/>
        </w:rPr>
        <w:t xml:space="preserve"> </w:t>
      </w:r>
      <w:r>
        <w:rPr>
          <w:sz w:val="20"/>
        </w:rPr>
        <w:t>włosiane</w:t>
      </w:r>
      <w:r>
        <w:rPr>
          <w:spacing w:val="-4"/>
          <w:sz w:val="20"/>
        </w:rPr>
        <w:t xml:space="preserve"> </w:t>
      </w:r>
      <w:r>
        <w:rPr>
          <w:sz w:val="20"/>
        </w:rPr>
        <w:t>lub</w:t>
      </w:r>
      <w:r>
        <w:rPr>
          <w:spacing w:val="-8"/>
          <w:sz w:val="20"/>
        </w:rPr>
        <w:t xml:space="preserve"> </w:t>
      </w:r>
      <w:r>
        <w:rPr>
          <w:sz w:val="20"/>
        </w:rPr>
        <w:t>druciane</w:t>
      </w:r>
      <w:r>
        <w:rPr>
          <w:spacing w:val="-4"/>
          <w:sz w:val="20"/>
        </w:rPr>
        <w:t xml:space="preserve"> </w:t>
      </w:r>
      <w:r>
        <w:rPr>
          <w:sz w:val="20"/>
        </w:rPr>
        <w:t>do</w:t>
      </w:r>
      <w:r>
        <w:rPr>
          <w:spacing w:val="-8"/>
          <w:sz w:val="20"/>
        </w:rPr>
        <w:t xml:space="preserve"> </w:t>
      </w:r>
      <w:r>
        <w:rPr>
          <w:sz w:val="20"/>
        </w:rPr>
        <w:t>czyszczenia</w:t>
      </w:r>
      <w:r>
        <w:rPr>
          <w:spacing w:val="-8"/>
          <w:sz w:val="20"/>
        </w:rPr>
        <w:t xml:space="preserve"> </w:t>
      </w:r>
      <w:r>
        <w:rPr>
          <w:spacing w:val="-2"/>
          <w:sz w:val="20"/>
        </w:rPr>
        <w:t>podłoża,</w:t>
      </w:r>
    </w:p>
    <w:p w14:paraId="7FD18E98" w14:textId="77777777" w:rsidR="0071077A" w:rsidRDefault="0071077A" w:rsidP="0071077A">
      <w:pPr>
        <w:pStyle w:val="Akapitzlist"/>
        <w:numPr>
          <w:ilvl w:val="0"/>
          <w:numId w:val="96"/>
        </w:numPr>
        <w:tabs>
          <w:tab w:val="left" w:pos="633"/>
        </w:tabs>
        <w:spacing w:before="46"/>
        <w:ind w:left="632" w:hanging="166"/>
        <w:rPr>
          <w:sz w:val="20"/>
        </w:rPr>
      </w:pPr>
      <w:r>
        <w:rPr>
          <w:sz w:val="20"/>
        </w:rPr>
        <w:t>szpachle</w:t>
      </w:r>
      <w:r>
        <w:rPr>
          <w:spacing w:val="-5"/>
          <w:sz w:val="20"/>
        </w:rPr>
        <w:t xml:space="preserve"> </w:t>
      </w:r>
      <w:r>
        <w:rPr>
          <w:sz w:val="20"/>
        </w:rPr>
        <w:t>i</w:t>
      </w:r>
      <w:r>
        <w:rPr>
          <w:spacing w:val="-2"/>
          <w:sz w:val="20"/>
        </w:rPr>
        <w:t xml:space="preserve"> </w:t>
      </w:r>
      <w:r>
        <w:rPr>
          <w:sz w:val="20"/>
        </w:rPr>
        <w:t>pace</w:t>
      </w:r>
      <w:r>
        <w:rPr>
          <w:spacing w:val="-6"/>
          <w:sz w:val="20"/>
        </w:rPr>
        <w:t xml:space="preserve"> </w:t>
      </w:r>
      <w:r>
        <w:rPr>
          <w:sz w:val="20"/>
        </w:rPr>
        <w:t>metalowe</w:t>
      </w:r>
      <w:r>
        <w:rPr>
          <w:spacing w:val="-6"/>
          <w:sz w:val="20"/>
        </w:rPr>
        <w:t xml:space="preserve"> </w:t>
      </w:r>
      <w:r>
        <w:rPr>
          <w:sz w:val="20"/>
        </w:rPr>
        <w:t>lub</w:t>
      </w:r>
      <w:r>
        <w:rPr>
          <w:spacing w:val="-2"/>
          <w:sz w:val="20"/>
        </w:rPr>
        <w:t xml:space="preserve"> </w:t>
      </w:r>
      <w:r>
        <w:rPr>
          <w:sz w:val="20"/>
        </w:rPr>
        <w:t>z</w:t>
      </w:r>
      <w:r>
        <w:rPr>
          <w:spacing w:val="-6"/>
          <w:sz w:val="20"/>
        </w:rPr>
        <w:t xml:space="preserve"> </w:t>
      </w:r>
      <w:r>
        <w:rPr>
          <w:sz w:val="20"/>
        </w:rPr>
        <w:t>tworzyw</w:t>
      </w:r>
      <w:r>
        <w:rPr>
          <w:spacing w:val="-6"/>
          <w:sz w:val="20"/>
        </w:rPr>
        <w:t xml:space="preserve"> </w:t>
      </w:r>
      <w:r>
        <w:rPr>
          <w:spacing w:val="-2"/>
          <w:sz w:val="20"/>
        </w:rPr>
        <w:t>sztucznych,</w:t>
      </w:r>
    </w:p>
    <w:p w14:paraId="25585DA6" w14:textId="77777777" w:rsidR="0071077A" w:rsidRDefault="0071077A" w:rsidP="0071077A">
      <w:pPr>
        <w:pStyle w:val="Akapitzlist"/>
        <w:numPr>
          <w:ilvl w:val="0"/>
          <w:numId w:val="96"/>
        </w:numPr>
        <w:tabs>
          <w:tab w:val="left" w:pos="633"/>
        </w:tabs>
        <w:spacing w:before="46"/>
        <w:ind w:left="632" w:hanging="166"/>
        <w:rPr>
          <w:sz w:val="20"/>
        </w:rPr>
      </w:pPr>
      <w:r>
        <w:rPr>
          <w:sz w:val="20"/>
        </w:rPr>
        <w:t>narzędzia</w:t>
      </w:r>
      <w:r>
        <w:rPr>
          <w:spacing w:val="-7"/>
          <w:sz w:val="20"/>
        </w:rPr>
        <w:t xml:space="preserve"> </w:t>
      </w:r>
      <w:r>
        <w:rPr>
          <w:sz w:val="20"/>
        </w:rPr>
        <w:t>lub</w:t>
      </w:r>
      <w:r>
        <w:rPr>
          <w:spacing w:val="-5"/>
          <w:sz w:val="20"/>
        </w:rPr>
        <w:t xml:space="preserve"> </w:t>
      </w:r>
      <w:r>
        <w:rPr>
          <w:sz w:val="20"/>
        </w:rPr>
        <w:t>urządzenia</w:t>
      </w:r>
      <w:r>
        <w:rPr>
          <w:spacing w:val="-5"/>
          <w:sz w:val="20"/>
        </w:rPr>
        <w:t xml:space="preserve"> </w:t>
      </w:r>
      <w:r>
        <w:rPr>
          <w:sz w:val="20"/>
        </w:rPr>
        <w:t>mechaniczne</w:t>
      </w:r>
      <w:r>
        <w:rPr>
          <w:spacing w:val="-5"/>
          <w:sz w:val="20"/>
        </w:rPr>
        <w:t xml:space="preserve"> </w:t>
      </w:r>
      <w:r>
        <w:rPr>
          <w:sz w:val="20"/>
        </w:rPr>
        <w:t>do</w:t>
      </w:r>
      <w:r>
        <w:rPr>
          <w:spacing w:val="-9"/>
          <w:sz w:val="20"/>
        </w:rPr>
        <w:t xml:space="preserve"> </w:t>
      </w:r>
      <w:r>
        <w:rPr>
          <w:sz w:val="20"/>
        </w:rPr>
        <w:t>cięcia</w:t>
      </w:r>
      <w:r>
        <w:rPr>
          <w:spacing w:val="-7"/>
          <w:sz w:val="20"/>
        </w:rPr>
        <w:t xml:space="preserve"> </w:t>
      </w:r>
      <w:r>
        <w:rPr>
          <w:spacing w:val="-2"/>
          <w:sz w:val="20"/>
        </w:rPr>
        <w:t>płytek,</w:t>
      </w:r>
    </w:p>
    <w:p w14:paraId="4A0D69AB" w14:textId="77777777" w:rsidR="0071077A" w:rsidRDefault="0071077A" w:rsidP="0071077A">
      <w:pPr>
        <w:pStyle w:val="Akapitzlist"/>
        <w:numPr>
          <w:ilvl w:val="0"/>
          <w:numId w:val="96"/>
        </w:numPr>
        <w:tabs>
          <w:tab w:val="left" w:pos="654"/>
        </w:tabs>
        <w:spacing w:before="46" w:line="288" w:lineRule="auto"/>
        <w:ind w:left="467" w:right="344" w:firstLine="0"/>
        <w:rPr>
          <w:sz w:val="20"/>
        </w:rPr>
      </w:pPr>
      <w:r>
        <w:rPr>
          <w:sz w:val="20"/>
        </w:rPr>
        <w:t>pace ząbkowane stalowe lub z tworzyw sztucznych o wysokości ząbków 6-12 mm do rozprowadzania kompozycji klejących,</w:t>
      </w:r>
    </w:p>
    <w:p w14:paraId="7F9BA015" w14:textId="77777777" w:rsidR="0071077A" w:rsidRDefault="0071077A" w:rsidP="0071077A">
      <w:pPr>
        <w:pStyle w:val="Akapitzlist"/>
        <w:numPr>
          <w:ilvl w:val="0"/>
          <w:numId w:val="96"/>
        </w:numPr>
        <w:tabs>
          <w:tab w:val="left" w:pos="633"/>
        </w:tabs>
        <w:ind w:left="632" w:hanging="166"/>
        <w:rPr>
          <w:sz w:val="20"/>
        </w:rPr>
      </w:pPr>
      <w:r>
        <w:rPr>
          <w:sz w:val="20"/>
        </w:rPr>
        <w:t>łaty</w:t>
      </w:r>
      <w:r>
        <w:rPr>
          <w:spacing w:val="-7"/>
          <w:sz w:val="20"/>
        </w:rPr>
        <w:t xml:space="preserve"> </w:t>
      </w:r>
      <w:r>
        <w:rPr>
          <w:sz w:val="20"/>
        </w:rPr>
        <w:t>do</w:t>
      </w:r>
      <w:r>
        <w:rPr>
          <w:spacing w:val="-5"/>
          <w:sz w:val="20"/>
        </w:rPr>
        <w:t xml:space="preserve"> </w:t>
      </w:r>
      <w:r>
        <w:rPr>
          <w:sz w:val="20"/>
        </w:rPr>
        <w:t>sprawdzania</w:t>
      </w:r>
      <w:r>
        <w:rPr>
          <w:spacing w:val="-6"/>
          <w:sz w:val="20"/>
        </w:rPr>
        <w:t xml:space="preserve"> </w:t>
      </w:r>
      <w:r>
        <w:rPr>
          <w:sz w:val="20"/>
        </w:rPr>
        <w:t>równości</w:t>
      </w:r>
      <w:r>
        <w:rPr>
          <w:spacing w:val="-6"/>
          <w:sz w:val="20"/>
        </w:rPr>
        <w:t xml:space="preserve"> </w:t>
      </w:r>
      <w:r>
        <w:rPr>
          <w:spacing w:val="-2"/>
          <w:sz w:val="20"/>
        </w:rPr>
        <w:t>powierzchni,</w:t>
      </w:r>
    </w:p>
    <w:p w14:paraId="1059331A" w14:textId="77777777" w:rsidR="0071077A" w:rsidRDefault="0071077A" w:rsidP="0071077A">
      <w:pPr>
        <w:pStyle w:val="Akapitzlist"/>
        <w:numPr>
          <w:ilvl w:val="0"/>
          <w:numId w:val="96"/>
        </w:numPr>
        <w:tabs>
          <w:tab w:val="left" w:pos="633"/>
        </w:tabs>
        <w:spacing w:before="46"/>
        <w:ind w:left="632" w:hanging="166"/>
        <w:rPr>
          <w:sz w:val="20"/>
        </w:rPr>
      </w:pPr>
      <w:r>
        <w:rPr>
          <w:spacing w:val="-2"/>
          <w:sz w:val="20"/>
        </w:rPr>
        <w:t>poziomnice,</w:t>
      </w:r>
    </w:p>
    <w:p w14:paraId="490A2E75" w14:textId="77777777" w:rsidR="0071077A" w:rsidRDefault="0071077A" w:rsidP="0071077A">
      <w:pPr>
        <w:pStyle w:val="Akapitzlist"/>
        <w:numPr>
          <w:ilvl w:val="0"/>
          <w:numId w:val="96"/>
        </w:numPr>
        <w:tabs>
          <w:tab w:val="left" w:pos="646"/>
        </w:tabs>
        <w:spacing w:before="46" w:line="288" w:lineRule="auto"/>
        <w:ind w:left="467" w:right="343" w:firstLine="0"/>
        <w:rPr>
          <w:sz w:val="20"/>
        </w:rPr>
      </w:pPr>
      <w:r>
        <w:rPr>
          <w:sz w:val="20"/>
        </w:rPr>
        <w:t xml:space="preserve">mieszadła koszyczkowe napędzane wiertarką elektryczną oraz pojemniki do przygotowania kompozycji </w:t>
      </w:r>
      <w:r>
        <w:rPr>
          <w:spacing w:val="-2"/>
          <w:sz w:val="20"/>
        </w:rPr>
        <w:t>klejących,</w:t>
      </w:r>
    </w:p>
    <w:p w14:paraId="26A51952" w14:textId="77777777" w:rsidR="0071077A" w:rsidRDefault="0071077A" w:rsidP="0071077A">
      <w:pPr>
        <w:pStyle w:val="Akapitzlist"/>
        <w:numPr>
          <w:ilvl w:val="0"/>
          <w:numId w:val="96"/>
        </w:numPr>
        <w:tabs>
          <w:tab w:val="left" w:pos="633"/>
        </w:tabs>
        <w:ind w:left="632" w:hanging="166"/>
        <w:rPr>
          <w:sz w:val="20"/>
        </w:rPr>
      </w:pPr>
      <w:r>
        <w:rPr>
          <w:sz w:val="20"/>
        </w:rPr>
        <w:t>pace</w:t>
      </w:r>
      <w:r>
        <w:rPr>
          <w:spacing w:val="-5"/>
          <w:sz w:val="20"/>
        </w:rPr>
        <w:t xml:space="preserve"> </w:t>
      </w:r>
      <w:r>
        <w:rPr>
          <w:sz w:val="20"/>
        </w:rPr>
        <w:t>gumowe</w:t>
      </w:r>
      <w:r>
        <w:rPr>
          <w:spacing w:val="-4"/>
          <w:sz w:val="20"/>
        </w:rPr>
        <w:t xml:space="preserve"> </w:t>
      </w:r>
      <w:r>
        <w:rPr>
          <w:sz w:val="20"/>
        </w:rPr>
        <w:t>lub</w:t>
      </w:r>
      <w:r>
        <w:rPr>
          <w:spacing w:val="-5"/>
          <w:sz w:val="20"/>
        </w:rPr>
        <w:t xml:space="preserve"> </w:t>
      </w:r>
      <w:r>
        <w:rPr>
          <w:sz w:val="20"/>
        </w:rPr>
        <w:t>z</w:t>
      </w:r>
      <w:r>
        <w:rPr>
          <w:spacing w:val="-7"/>
          <w:sz w:val="20"/>
        </w:rPr>
        <w:t xml:space="preserve"> </w:t>
      </w:r>
      <w:r>
        <w:rPr>
          <w:sz w:val="20"/>
        </w:rPr>
        <w:t>tworzyw</w:t>
      </w:r>
      <w:r>
        <w:rPr>
          <w:spacing w:val="-6"/>
          <w:sz w:val="20"/>
        </w:rPr>
        <w:t xml:space="preserve"> </w:t>
      </w:r>
      <w:r>
        <w:rPr>
          <w:sz w:val="20"/>
        </w:rPr>
        <w:t>sztucznych</w:t>
      </w:r>
      <w:r>
        <w:rPr>
          <w:spacing w:val="-4"/>
          <w:sz w:val="20"/>
        </w:rPr>
        <w:t xml:space="preserve"> </w:t>
      </w:r>
      <w:r>
        <w:rPr>
          <w:sz w:val="20"/>
        </w:rPr>
        <w:t>do</w:t>
      </w:r>
      <w:r>
        <w:rPr>
          <w:spacing w:val="-5"/>
          <w:sz w:val="20"/>
        </w:rPr>
        <w:t xml:space="preserve"> </w:t>
      </w:r>
      <w:r>
        <w:rPr>
          <w:spacing w:val="-2"/>
          <w:sz w:val="20"/>
        </w:rPr>
        <w:t>spoinowania,</w:t>
      </w:r>
    </w:p>
    <w:p w14:paraId="26C917F6" w14:textId="77777777" w:rsidR="0071077A" w:rsidRDefault="0071077A" w:rsidP="0071077A">
      <w:pPr>
        <w:pStyle w:val="Akapitzlist"/>
        <w:numPr>
          <w:ilvl w:val="0"/>
          <w:numId w:val="96"/>
        </w:numPr>
        <w:tabs>
          <w:tab w:val="left" w:pos="633"/>
        </w:tabs>
        <w:spacing w:before="46"/>
        <w:ind w:left="632" w:hanging="166"/>
        <w:rPr>
          <w:sz w:val="20"/>
        </w:rPr>
      </w:pPr>
      <w:r>
        <w:rPr>
          <w:sz w:val="20"/>
        </w:rPr>
        <w:t>gąbki</w:t>
      </w:r>
      <w:r>
        <w:rPr>
          <w:spacing w:val="-5"/>
          <w:sz w:val="20"/>
        </w:rPr>
        <w:t xml:space="preserve"> </w:t>
      </w:r>
      <w:r>
        <w:rPr>
          <w:sz w:val="20"/>
        </w:rPr>
        <w:t>do</w:t>
      </w:r>
      <w:r>
        <w:rPr>
          <w:spacing w:val="-4"/>
          <w:sz w:val="20"/>
        </w:rPr>
        <w:t xml:space="preserve"> </w:t>
      </w:r>
      <w:r>
        <w:rPr>
          <w:sz w:val="20"/>
        </w:rPr>
        <w:t>mycia</w:t>
      </w:r>
      <w:r>
        <w:rPr>
          <w:spacing w:val="-1"/>
          <w:sz w:val="20"/>
        </w:rPr>
        <w:t xml:space="preserve"> </w:t>
      </w:r>
      <w:r>
        <w:rPr>
          <w:sz w:val="20"/>
        </w:rPr>
        <w:t>i</w:t>
      </w:r>
      <w:r>
        <w:rPr>
          <w:spacing w:val="-4"/>
          <w:sz w:val="20"/>
        </w:rPr>
        <w:t xml:space="preserve"> </w:t>
      </w:r>
      <w:r>
        <w:rPr>
          <w:spacing w:val="-2"/>
          <w:sz w:val="20"/>
        </w:rPr>
        <w:t>czyszczenia,</w:t>
      </w:r>
    </w:p>
    <w:p w14:paraId="0BA9028D" w14:textId="77777777" w:rsidR="0071077A" w:rsidRDefault="0071077A" w:rsidP="0071077A">
      <w:pPr>
        <w:pStyle w:val="Akapitzlist"/>
        <w:numPr>
          <w:ilvl w:val="0"/>
          <w:numId w:val="96"/>
        </w:numPr>
        <w:tabs>
          <w:tab w:val="left" w:pos="636"/>
        </w:tabs>
        <w:spacing w:before="46"/>
        <w:ind w:left="635" w:hanging="169"/>
        <w:rPr>
          <w:sz w:val="20"/>
        </w:rPr>
      </w:pPr>
      <w:r>
        <w:rPr>
          <w:sz w:val="20"/>
        </w:rPr>
        <w:t>wkładki</w:t>
      </w:r>
      <w:r>
        <w:rPr>
          <w:spacing w:val="-10"/>
          <w:sz w:val="20"/>
        </w:rPr>
        <w:t xml:space="preserve"> </w:t>
      </w:r>
      <w:r>
        <w:rPr>
          <w:sz w:val="20"/>
        </w:rPr>
        <w:t>(krzyżyki)</w:t>
      </w:r>
      <w:r>
        <w:rPr>
          <w:spacing w:val="-8"/>
          <w:sz w:val="20"/>
        </w:rPr>
        <w:t xml:space="preserve"> </w:t>
      </w:r>
      <w:r>
        <w:rPr>
          <w:spacing w:val="-2"/>
          <w:sz w:val="20"/>
        </w:rPr>
        <w:t>dystansowe.</w:t>
      </w:r>
    </w:p>
    <w:p w14:paraId="6DD387F4" w14:textId="77777777" w:rsidR="0071077A" w:rsidRDefault="0071077A" w:rsidP="0071077A">
      <w:pPr>
        <w:pStyle w:val="Tekstpodstawowy"/>
        <w:spacing w:before="7"/>
        <w:ind w:left="0"/>
        <w:rPr>
          <w:sz w:val="24"/>
        </w:rPr>
      </w:pPr>
    </w:p>
    <w:p w14:paraId="67138656" w14:textId="39604156" w:rsidR="0071077A" w:rsidRDefault="0071077A" w:rsidP="0071077A">
      <w:pPr>
        <w:pStyle w:val="Nagwek2"/>
        <w:spacing w:before="93"/>
        <w:ind w:left="921"/>
      </w:pPr>
      <w:r>
        <w:rPr>
          <w:noProof/>
        </w:rPr>
        <w:drawing>
          <wp:anchor distT="0" distB="0" distL="0" distR="0" simplePos="0" relativeHeight="487613440" behindDoc="0" locked="0" layoutInCell="1" allowOverlap="1" wp14:anchorId="3C0F3A67" wp14:editId="2F40472D">
            <wp:simplePos x="0" y="0"/>
            <wp:positionH relativeFrom="page">
              <wp:posOffset>789431</wp:posOffset>
            </wp:positionH>
            <wp:positionV relativeFrom="paragraph">
              <wp:posOffset>87704</wp:posOffset>
            </wp:positionV>
            <wp:extent cx="121920" cy="118872"/>
            <wp:effectExtent l="0" t="0" r="0" b="0"/>
            <wp:wrapNone/>
            <wp:docPr id="564408530"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12.jpeg"/>
                    <pic:cNvPicPr/>
                  </pic:nvPicPr>
                  <pic:blipFill>
                    <a:blip r:embed="rId18" cstate="print"/>
                    <a:stretch>
                      <a:fillRect/>
                    </a:stretch>
                  </pic:blipFill>
                  <pic:spPr>
                    <a:xfrm>
                      <a:off x="0" y="0"/>
                      <a:ext cx="121920" cy="118872"/>
                    </a:xfrm>
                    <a:prstGeom prst="rect">
                      <a:avLst/>
                    </a:prstGeom>
                  </pic:spPr>
                </pic:pic>
              </a:graphicData>
            </a:graphic>
          </wp:anchor>
        </w:drawing>
      </w:r>
      <w:r>
        <w:rPr>
          <w:spacing w:val="-1"/>
        </w:rPr>
        <w:t xml:space="preserve"> </w:t>
      </w:r>
      <w:r>
        <w:rPr>
          <w:spacing w:val="-2"/>
        </w:rPr>
        <w:t>TRANSPORT</w:t>
      </w:r>
    </w:p>
    <w:p w14:paraId="73158441" w14:textId="7D3BCB72" w:rsidR="0071077A" w:rsidRDefault="0071077A" w:rsidP="0071077A">
      <w:pPr>
        <w:pStyle w:val="Tekstpodstawowy"/>
        <w:spacing w:before="57"/>
        <w:jc w:val="both"/>
      </w:pPr>
      <w:r>
        <w:t>Ogólne</w:t>
      </w:r>
      <w:r>
        <w:rPr>
          <w:spacing w:val="-5"/>
        </w:rPr>
        <w:t xml:space="preserve"> </w:t>
      </w:r>
      <w:r>
        <w:t>wymagania</w:t>
      </w:r>
      <w:r>
        <w:rPr>
          <w:spacing w:val="-8"/>
        </w:rPr>
        <w:t xml:space="preserve"> </w:t>
      </w:r>
      <w:r>
        <w:t>dotyczące</w:t>
      </w:r>
      <w:r>
        <w:rPr>
          <w:spacing w:val="-8"/>
        </w:rPr>
        <w:t xml:space="preserve"> </w:t>
      </w:r>
      <w:r>
        <w:t>transportu</w:t>
      </w:r>
      <w:r>
        <w:rPr>
          <w:spacing w:val="-8"/>
        </w:rPr>
        <w:t xml:space="preserve"> </w:t>
      </w:r>
      <w:r>
        <w:t>podano</w:t>
      </w:r>
      <w:r>
        <w:rPr>
          <w:spacing w:val="-5"/>
        </w:rPr>
        <w:t xml:space="preserve"> </w:t>
      </w:r>
      <w:r>
        <w:t>w</w:t>
      </w:r>
      <w:r>
        <w:rPr>
          <w:spacing w:val="-7"/>
        </w:rPr>
        <w:t xml:space="preserve"> </w:t>
      </w:r>
      <w:r>
        <w:t>S</w:t>
      </w:r>
      <w:r w:rsidR="007A5FB0">
        <w:t>-00</w:t>
      </w:r>
      <w:r>
        <w:rPr>
          <w:spacing w:val="-4"/>
        </w:rPr>
        <w:t xml:space="preserve"> </w:t>
      </w:r>
      <w:r>
        <w:t>„Wymagania</w:t>
      </w:r>
      <w:r>
        <w:rPr>
          <w:spacing w:val="-8"/>
        </w:rPr>
        <w:t xml:space="preserve"> </w:t>
      </w:r>
      <w:r>
        <w:t>ogólne”,</w:t>
      </w:r>
      <w:r>
        <w:rPr>
          <w:spacing w:val="-7"/>
        </w:rPr>
        <w:t xml:space="preserve"> </w:t>
      </w:r>
      <w:r>
        <w:t>pkt</w:t>
      </w:r>
      <w:r>
        <w:rPr>
          <w:spacing w:val="-7"/>
        </w:rPr>
        <w:t xml:space="preserve"> </w:t>
      </w:r>
      <w:r>
        <w:rPr>
          <w:spacing w:val="-10"/>
        </w:rPr>
        <w:t>4</w:t>
      </w:r>
    </w:p>
    <w:p w14:paraId="1B7FAADA" w14:textId="77777777" w:rsidR="0071077A" w:rsidRDefault="0071077A" w:rsidP="0071077A">
      <w:pPr>
        <w:pStyle w:val="Tekstpodstawowy"/>
        <w:spacing w:before="9"/>
        <w:ind w:left="0"/>
        <w:rPr>
          <w:sz w:val="27"/>
        </w:rPr>
      </w:pPr>
    </w:p>
    <w:p w14:paraId="0BCA1CC7" w14:textId="77777777" w:rsidR="0071077A" w:rsidRDefault="0071077A" w:rsidP="0071077A">
      <w:pPr>
        <w:pStyle w:val="Nagwek3"/>
        <w:tabs>
          <w:tab w:val="left" w:pos="1091"/>
        </w:tabs>
        <w:spacing w:before="1" w:line="288" w:lineRule="auto"/>
        <w:ind w:left="1095" w:right="346" w:hanging="624"/>
      </w:pPr>
      <w:r w:rsidRPr="007A5FB0">
        <w:rPr>
          <w:spacing w:val="-4"/>
          <w:sz w:val="20"/>
          <w:szCs w:val="20"/>
        </w:rPr>
        <w:t>4.1</w:t>
      </w:r>
      <w:r>
        <w:tab/>
      </w:r>
      <w:r w:rsidRPr="007A5FB0">
        <w:rPr>
          <w:sz w:val="20"/>
          <w:szCs w:val="20"/>
        </w:rPr>
        <w:t>Wymagania</w:t>
      </w:r>
      <w:r w:rsidRPr="007A5FB0">
        <w:rPr>
          <w:spacing w:val="40"/>
          <w:sz w:val="20"/>
          <w:szCs w:val="20"/>
        </w:rPr>
        <w:t xml:space="preserve"> </w:t>
      </w:r>
      <w:r w:rsidRPr="007A5FB0">
        <w:rPr>
          <w:sz w:val="20"/>
          <w:szCs w:val="20"/>
        </w:rPr>
        <w:t>szczegółowe</w:t>
      </w:r>
      <w:r w:rsidRPr="007A5FB0">
        <w:rPr>
          <w:spacing w:val="40"/>
          <w:sz w:val="20"/>
          <w:szCs w:val="20"/>
        </w:rPr>
        <w:t xml:space="preserve"> </w:t>
      </w:r>
      <w:r w:rsidRPr="007A5FB0">
        <w:rPr>
          <w:sz w:val="20"/>
          <w:szCs w:val="20"/>
        </w:rPr>
        <w:t>dotyczące</w:t>
      </w:r>
      <w:r w:rsidRPr="007A5FB0">
        <w:rPr>
          <w:spacing w:val="40"/>
          <w:sz w:val="20"/>
          <w:szCs w:val="20"/>
        </w:rPr>
        <w:t xml:space="preserve"> </w:t>
      </w:r>
      <w:r w:rsidRPr="007A5FB0">
        <w:rPr>
          <w:sz w:val="20"/>
          <w:szCs w:val="20"/>
        </w:rPr>
        <w:t>transportu</w:t>
      </w:r>
      <w:r w:rsidRPr="007A5FB0">
        <w:rPr>
          <w:spacing w:val="40"/>
          <w:sz w:val="20"/>
          <w:szCs w:val="20"/>
        </w:rPr>
        <w:t xml:space="preserve"> </w:t>
      </w:r>
      <w:r w:rsidRPr="007A5FB0">
        <w:rPr>
          <w:sz w:val="20"/>
          <w:szCs w:val="20"/>
        </w:rPr>
        <w:t>materiałów</w:t>
      </w:r>
      <w:r w:rsidRPr="007A5FB0">
        <w:rPr>
          <w:spacing w:val="40"/>
          <w:sz w:val="20"/>
          <w:szCs w:val="20"/>
        </w:rPr>
        <w:t xml:space="preserve"> </w:t>
      </w:r>
      <w:r w:rsidRPr="007A5FB0">
        <w:rPr>
          <w:sz w:val="20"/>
          <w:szCs w:val="20"/>
        </w:rPr>
        <w:t>i</w:t>
      </w:r>
      <w:r w:rsidRPr="007A5FB0">
        <w:rPr>
          <w:spacing w:val="40"/>
          <w:sz w:val="20"/>
          <w:szCs w:val="20"/>
        </w:rPr>
        <w:t xml:space="preserve"> </w:t>
      </w:r>
      <w:r w:rsidRPr="007A5FB0">
        <w:rPr>
          <w:sz w:val="20"/>
          <w:szCs w:val="20"/>
        </w:rPr>
        <w:t>wyrobów</w:t>
      </w:r>
      <w:r w:rsidRPr="007A5FB0">
        <w:rPr>
          <w:spacing w:val="40"/>
          <w:sz w:val="20"/>
          <w:szCs w:val="20"/>
        </w:rPr>
        <w:t xml:space="preserve"> </w:t>
      </w:r>
      <w:r w:rsidRPr="007A5FB0">
        <w:rPr>
          <w:sz w:val="20"/>
          <w:szCs w:val="20"/>
        </w:rPr>
        <w:t>do robót posadzkowych i okładzinowych</w:t>
      </w:r>
    </w:p>
    <w:p w14:paraId="63BEBEE1" w14:textId="77777777" w:rsidR="0071077A" w:rsidRDefault="0071077A" w:rsidP="0071077A">
      <w:pPr>
        <w:pStyle w:val="Tekstpodstawowy"/>
        <w:spacing w:before="1" w:line="288" w:lineRule="auto"/>
        <w:ind w:right="346"/>
        <w:jc w:val="both"/>
      </w:pPr>
      <w:r>
        <w:t xml:space="preserve">Załadunek i wyładunek wyrobów w opakowaniach, ułożonych na paletach należy prowadzić sprzętem </w:t>
      </w:r>
      <w:r>
        <w:rPr>
          <w:spacing w:val="-2"/>
        </w:rPr>
        <w:t>mechanicznym.</w:t>
      </w:r>
    </w:p>
    <w:p w14:paraId="27ADAD9C" w14:textId="77777777" w:rsidR="0071077A" w:rsidRDefault="0071077A" w:rsidP="0071077A">
      <w:pPr>
        <w:pStyle w:val="Tekstpodstawowy"/>
        <w:jc w:val="both"/>
      </w:pPr>
      <w:r>
        <w:t>Załadunek</w:t>
      </w:r>
      <w:r>
        <w:rPr>
          <w:spacing w:val="-5"/>
        </w:rPr>
        <w:t xml:space="preserve"> </w:t>
      </w:r>
      <w:r>
        <w:t>i</w:t>
      </w:r>
      <w:r>
        <w:rPr>
          <w:spacing w:val="-8"/>
        </w:rPr>
        <w:t xml:space="preserve"> </w:t>
      </w:r>
      <w:r>
        <w:t>wyładunek</w:t>
      </w:r>
      <w:r>
        <w:rPr>
          <w:spacing w:val="-5"/>
        </w:rPr>
        <w:t xml:space="preserve"> </w:t>
      </w:r>
      <w:r>
        <w:t>wyrobów</w:t>
      </w:r>
      <w:r>
        <w:rPr>
          <w:spacing w:val="-7"/>
        </w:rPr>
        <w:t xml:space="preserve"> </w:t>
      </w:r>
      <w:r>
        <w:t>w</w:t>
      </w:r>
      <w:r>
        <w:rPr>
          <w:spacing w:val="-9"/>
        </w:rPr>
        <w:t xml:space="preserve"> </w:t>
      </w:r>
      <w:r>
        <w:t>opakowaniach</w:t>
      </w:r>
      <w:r>
        <w:rPr>
          <w:spacing w:val="-9"/>
        </w:rPr>
        <w:t xml:space="preserve"> </w:t>
      </w:r>
      <w:r>
        <w:t>układanych</w:t>
      </w:r>
      <w:r>
        <w:rPr>
          <w:spacing w:val="-8"/>
        </w:rPr>
        <w:t xml:space="preserve"> </w:t>
      </w:r>
      <w:r>
        <w:t>luzem</w:t>
      </w:r>
      <w:r>
        <w:rPr>
          <w:spacing w:val="-5"/>
        </w:rPr>
        <w:t xml:space="preserve"> </w:t>
      </w:r>
      <w:r>
        <w:t>wykonuje</w:t>
      </w:r>
      <w:r>
        <w:rPr>
          <w:spacing w:val="-8"/>
        </w:rPr>
        <w:t xml:space="preserve"> </w:t>
      </w:r>
      <w:r>
        <w:t>się</w:t>
      </w:r>
      <w:r>
        <w:rPr>
          <w:spacing w:val="-8"/>
        </w:rPr>
        <w:t xml:space="preserve"> </w:t>
      </w:r>
      <w:r>
        <w:rPr>
          <w:spacing w:val="-2"/>
        </w:rPr>
        <w:t>ręcznie.</w:t>
      </w:r>
    </w:p>
    <w:p w14:paraId="4CE9F46A" w14:textId="77777777" w:rsidR="0071077A" w:rsidRDefault="0071077A" w:rsidP="0071077A">
      <w:pPr>
        <w:pStyle w:val="Tekstpodstawowy"/>
        <w:spacing w:before="46" w:line="288" w:lineRule="auto"/>
        <w:ind w:right="342"/>
        <w:jc w:val="both"/>
      </w:pPr>
      <w:r>
        <w:rPr>
          <w:w w:val="95"/>
        </w:rPr>
        <w:t xml:space="preserve">Ręczny załadunek zaleca się prowadzić przy maksymalnym wykorzystaniu sprzętu i narzędzi pomocniczych </w:t>
      </w:r>
      <w:r>
        <w:t>takich jak: chwytaki, wciągniki, wózki.</w:t>
      </w:r>
    </w:p>
    <w:p w14:paraId="46526FEF" w14:textId="77777777" w:rsidR="0071077A" w:rsidRDefault="0071077A" w:rsidP="0071077A">
      <w:pPr>
        <w:pStyle w:val="Tekstpodstawowy"/>
        <w:spacing w:line="288" w:lineRule="auto"/>
        <w:ind w:right="339"/>
        <w:jc w:val="both"/>
      </w:pPr>
      <w:r>
        <w:t>Środki</w:t>
      </w:r>
      <w:r>
        <w:rPr>
          <w:spacing w:val="-11"/>
        </w:rPr>
        <w:t xml:space="preserve"> </w:t>
      </w:r>
      <w:r>
        <w:t>transportu</w:t>
      </w:r>
      <w:r>
        <w:rPr>
          <w:spacing w:val="-9"/>
        </w:rPr>
        <w:t xml:space="preserve"> </w:t>
      </w:r>
      <w:r>
        <w:t>do</w:t>
      </w:r>
      <w:r>
        <w:rPr>
          <w:spacing w:val="-8"/>
        </w:rPr>
        <w:t xml:space="preserve"> </w:t>
      </w:r>
      <w:r>
        <w:t>przewozu</w:t>
      </w:r>
      <w:r>
        <w:rPr>
          <w:spacing w:val="-9"/>
        </w:rPr>
        <w:t xml:space="preserve"> </w:t>
      </w:r>
      <w:r>
        <w:t>materiałów</w:t>
      </w:r>
      <w:r>
        <w:rPr>
          <w:spacing w:val="-12"/>
        </w:rPr>
        <w:t xml:space="preserve"> </w:t>
      </w:r>
      <w:r>
        <w:t>i</w:t>
      </w:r>
      <w:r>
        <w:rPr>
          <w:spacing w:val="-9"/>
        </w:rPr>
        <w:t xml:space="preserve"> </w:t>
      </w:r>
      <w:r>
        <w:t>wyrobów</w:t>
      </w:r>
      <w:r>
        <w:rPr>
          <w:spacing w:val="-9"/>
        </w:rPr>
        <w:t xml:space="preserve"> </w:t>
      </w:r>
      <w:r>
        <w:t>workowanych</w:t>
      </w:r>
      <w:r>
        <w:rPr>
          <w:spacing w:val="-12"/>
        </w:rPr>
        <w:t xml:space="preserve"> </w:t>
      </w:r>
      <w:r>
        <w:t>muszą</w:t>
      </w:r>
      <w:r>
        <w:rPr>
          <w:spacing w:val="-9"/>
        </w:rPr>
        <w:t xml:space="preserve"> </w:t>
      </w:r>
      <w:r>
        <w:t>umożliwiać</w:t>
      </w:r>
      <w:r>
        <w:rPr>
          <w:spacing w:val="-7"/>
        </w:rPr>
        <w:t xml:space="preserve"> </w:t>
      </w:r>
      <w:r>
        <w:t>zabezpieczenie</w:t>
      </w:r>
      <w:r>
        <w:rPr>
          <w:spacing w:val="-8"/>
        </w:rPr>
        <w:t xml:space="preserve"> </w:t>
      </w:r>
      <w:r>
        <w:t>tych wyrobów przed zawilgoceniem, przemarznięciem, przegrzaniem i zniszczeniem mechanicznym. Materiały płynne pakowane w pojemniki, kontenery itp. Należy chronić przed przemarznięciem, przegrzaniem i zniszczeniem mechanicznym.</w:t>
      </w:r>
    </w:p>
    <w:p w14:paraId="639CED1A" w14:textId="77777777" w:rsidR="0071077A" w:rsidRDefault="0071077A" w:rsidP="0071077A">
      <w:pPr>
        <w:pStyle w:val="Tekstpodstawowy"/>
        <w:spacing w:line="288" w:lineRule="auto"/>
        <w:ind w:right="342"/>
        <w:jc w:val="both"/>
      </w:pPr>
      <w:r>
        <w:t>Jeżeli nie istnieje możliwość poboru wody na miejscu wykonania robót, to wodę należy dowozić w szczelnych</w:t>
      </w:r>
      <w:r>
        <w:rPr>
          <w:spacing w:val="-14"/>
        </w:rPr>
        <w:t xml:space="preserve"> </w:t>
      </w:r>
      <w:r>
        <w:t>i</w:t>
      </w:r>
      <w:r>
        <w:rPr>
          <w:spacing w:val="-14"/>
        </w:rPr>
        <w:t xml:space="preserve"> </w:t>
      </w:r>
      <w:r>
        <w:t>czystych</w:t>
      </w:r>
      <w:r>
        <w:rPr>
          <w:spacing w:val="-14"/>
        </w:rPr>
        <w:t xml:space="preserve"> </w:t>
      </w:r>
      <w:r>
        <w:t>pojemnikach</w:t>
      </w:r>
      <w:r>
        <w:rPr>
          <w:spacing w:val="-14"/>
        </w:rPr>
        <w:t xml:space="preserve"> </w:t>
      </w:r>
      <w:r>
        <w:t>lub</w:t>
      </w:r>
      <w:r>
        <w:rPr>
          <w:spacing w:val="-14"/>
        </w:rPr>
        <w:t xml:space="preserve"> </w:t>
      </w:r>
      <w:r>
        <w:t>cysternach.</w:t>
      </w:r>
      <w:r>
        <w:rPr>
          <w:spacing w:val="-14"/>
        </w:rPr>
        <w:t xml:space="preserve"> </w:t>
      </w:r>
      <w:r>
        <w:t>Nie</w:t>
      </w:r>
      <w:r>
        <w:rPr>
          <w:spacing w:val="-14"/>
        </w:rPr>
        <w:t xml:space="preserve"> </w:t>
      </w:r>
      <w:r>
        <w:t>wolno</w:t>
      </w:r>
      <w:r>
        <w:rPr>
          <w:spacing w:val="-14"/>
        </w:rPr>
        <w:t xml:space="preserve"> </w:t>
      </w:r>
      <w:r>
        <w:t>przewozić</w:t>
      </w:r>
      <w:r>
        <w:rPr>
          <w:spacing w:val="-14"/>
        </w:rPr>
        <w:t xml:space="preserve"> </w:t>
      </w:r>
      <w:r>
        <w:t>wody</w:t>
      </w:r>
      <w:r>
        <w:rPr>
          <w:spacing w:val="-13"/>
        </w:rPr>
        <w:t xml:space="preserve"> </w:t>
      </w:r>
      <w:r>
        <w:t>w</w:t>
      </w:r>
      <w:r>
        <w:rPr>
          <w:spacing w:val="-13"/>
        </w:rPr>
        <w:t xml:space="preserve"> </w:t>
      </w:r>
      <w:r>
        <w:t>opakowaniach</w:t>
      </w:r>
      <w:r>
        <w:rPr>
          <w:spacing w:val="-14"/>
        </w:rPr>
        <w:t xml:space="preserve"> </w:t>
      </w:r>
      <w:r>
        <w:t>po</w:t>
      </w:r>
      <w:r>
        <w:rPr>
          <w:spacing w:val="-14"/>
        </w:rPr>
        <w:t xml:space="preserve"> </w:t>
      </w:r>
      <w:r>
        <w:t>środkach chemicznych lub w takich, w których wcześniej przetrzymywano inne płyny bądź substancje mogące zmienić skład chemiczny wody.</w:t>
      </w:r>
    </w:p>
    <w:p w14:paraId="1640F103" w14:textId="77777777" w:rsidR="0071077A" w:rsidRDefault="0071077A" w:rsidP="0071077A">
      <w:pPr>
        <w:pStyle w:val="Tekstpodstawowy"/>
        <w:spacing w:line="288" w:lineRule="auto"/>
        <w:ind w:right="346"/>
        <w:jc w:val="both"/>
      </w:pPr>
      <w:r>
        <w:t>Transport materiałów wykorzystywanych w innych robotach budowlanych nie może odbywać się po wcześniej wykonanych posadzkach.</w:t>
      </w:r>
    </w:p>
    <w:p w14:paraId="546ACF83" w14:textId="77777777" w:rsidR="0071077A" w:rsidRDefault="0071077A" w:rsidP="0071077A">
      <w:pPr>
        <w:pStyle w:val="Tekstpodstawowy"/>
        <w:ind w:left="0"/>
      </w:pPr>
    </w:p>
    <w:p w14:paraId="20A7C31C" w14:textId="6DC50691" w:rsidR="0071077A" w:rsidRDefault="0071077A" w:rsidP="0071077A">
      <w:pPr>
        <w:pStyle w:val="Nagwek2"/>
        <w:spacing w:before="229"/>
        <w:jc w:val="both"/>
      </w:pPr>
      <w:r>
        <w:rPr>
          <w:b w:val="0"/>
          <w:noProof/>
        </w:rPr>
        <w:drawing>
          <wp:inline distT="0" distB="0" distL="0" distR="0" wp14:anchorId="4FF7674F" wp14:editId="614312FF">
            <wp:extent cx="121919" cy="121919"/>
            <wp:effectExtent l="0" t="0" r="0" b="0"/>
            <wp:docPr id="100658115"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32.jpeg"/>
                    <pic:cNvPicPr/>
                  </pic:nvPicPr>
                  <pic:blipFill>
                    <a:blip r:embed="rId44"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w:t>
      </w:r>
      <w:r w:rsidR="00DE2A05">
        <w:rPr>
          <w:position w:val="1"/>
        </w:rPr>
        <w:t>E</w:t>
      </w:r>
      <w:r>
        <w:rPr>
          <w:position w:val="1"/>
        </w:rPr>
        <w:t xml:space="preserve"> ROBÓT</w:t>
      </w:r>
    </w:p>
    <w:p w14:paraId="5EF4DFF0" w14:textId="2D6E3FB7" w:rsidR="0071077A" w:rsidRDefault="0071077A" w:rsidP="0071077A">
      <w:pPr>
        <w:pStyle w:val="Tekstpodstawowy"/>
        <w:spacing w:before="53"/>
        <w:jc w:val="both"/>
      </w:pPr>
      <w:r>
        <w:t>Ogólne</w:t>
      </w:r>
      <w:r>
        <w:rPr>
          <w:spacing w:val="-5"/>
        </w:rPr>
        <w:t xml:space="preserve"> </w:t>
      </w:r>
      <w:r>
        <w:t>zasady</w:t>
      </w:r>
      <w:r>
        <w:rPr>
          <w:spacing w:val="-8"/>
        </w:rPr>
        <w:t xml:space="preserve"> </w:t>
      </w:r>
      <w:r>
        <w:t>wykonania</w:t>
      </w:r>
      <w:r>
        <w:rPr>
          <w:spacing w:val="-6"/>
        </w:rPr>
        <w:t xml:space="preserve"> </w:t>
      </w:r>
      <w:r>
        <w:t>robót</w:t>
      </w:r>
      <w:r>
        <w:rPr>
          <w:spacing w:val="-7"/>
        </w:rPr>
        <w:t xml:space="preserve"> </w:t>
      </w:r>
      <w:r>
        <w:t>podano</w:t>
      </w:r>
      <w:r>
        <w:rPr>
          <w:spacing w:val="-6"/>
        </w:rPr>
        <w:t xml:space="preserve"> </w:t>
      </w:r>
      <w:r>
        <w:t>w</w:t>
      </w:r>
      <w:r>
        <w:rPr>
          <w:spacing w:val="-7"/>
        </w:rPr>
        <w:t xml:space="preserve"> </w:t>
      </w:r>
      <w:r>
        <w:t>S</w:t>
      </w:r>
      <w:r w:rsidR="007A5FB0">
        <w:t>-00</w:t>
      </w:r>
      <w:r>
        <w:rPr>
          <w:spacing w:val="-3"/>
        </w:rPr>
        <w:t xml:space="preserve"> </w:t>
      </w:r>
      <w:r>
        <w:t>„Wymagania</w:t>
      </w:r>
      <w:r>
        <w:rPr>
          <w:spacing w:val="-8"/>
        </w:rPr>
        <w:t xml:space="preserve"> </w:t>
      </w:r>
      <w:r>
        <w:t>ogólne”,</w:t>
      </w:r>
      <w:r>
        <w:rPr>
          <w:spacing w:val="-4"/>
        </w:rPr>
        <w:t xml:space="preserve"> </w:t>
      </w:r>
      <w:r>
        <w:t>pkt</w:t>
      </w:r>
      <w:r>
        <w:rPr>
          <w:spacing w:val="-7"/>
        </w:rPr>
        <w:t xml:space="preserve"> </w:t>
      </w:r>
      <w:r>
        <w:rPr>
          <w:spacing w:val="-10"/>
        </w:rPr>
        <w:t>5</w:t>
      </w:r>
    </w:p>
    <w:p w14:paraId="733FE110" w14:textId="77777777" w:rsidR="0071077A" w:rsidRDefault="0071077A" w:rsidP="0071077A">
      <w:pPr>
        <w:pStyle w:val="Tekstpodstawowy"/>
        <w:ind w:left="0"/>
        <w:rPr>
          <w:sz w:val="28"/>
        </w:rPr>
      </w:pPr>
    </w:p>
    <w:p w14:paraId="74AA0BB6" w14:textId="77777777" w:rsidR="0071077A" w:rsidRDefault="0071077A" w:rsidP="0071077A">
      <w:pPr>
        <w:pStyle w:val="Tekstpodstawowy"/>
        <w:spacing w:line="288" w:lineRule="auto"/>
        <w:ind w:right="342"/>
        <w:jc w:val="both"/>
      </w:pPr>
      <w:r>
        <w:t>Roboty okładzinowe i posadzki z płytek można rozpocząć po wykonaniu tynków i podłoży (gładzi) pod posadzkę (patrz hydroizolacje). W pierwszej kolejności wykonywać należy okładziny ścienne a w drugiej kolejności wykładzinę podłogi z płytek. Roboty należy prowadzić w temp. wyższej niż +5°C. Podłoża pod płytki muszą być równe. Zwraca się uwagę na to, że płytek przy używaniu zapraw klejących nie należy moczyć. Kolor płytek przyjąć zgodnie z Dokumentacją Techniczną.</w:t>
      </w:r>
    </w:p>
    <w:p w14:paraId="3A902A59" w14:textId="77777777" w:rsidR="0071077A" w:rsidRDefault="0071077A" w:rsidP="0071077A">
      <w:pPr>
        <w:pStyle w:val="Tekstpodstawowy"/>
        <w:ind w:left="0"/>
        <w:rPr>
          <w:sz w:val="24"/>
        </w:rPr>
      </w:pPr>
    </w:p>
    <w:p w14:paraId="47B55B18" w14:textId="77777777" w:rsidR="0071077A" w:rsidRDefault="0071077A" w:rsidP="0071077A">
      <w:pPr>
        <w:pStyle w:val="Tekstpodstawowy"/>
        <w:spacing w:line="288" w:lineRule="auto"/>
        <w:ind w:right="340"/>
        <w:jc w:val="both"/>
      </w:pPr>
      <w:r>
        <w:t>Zaprawę klejową przygotować zgodnie z Instrukcją Producenta, wykorzystać ją przed dopuszczalnym w instrukcji czasem</w:t>
      </w:r>
      <w:r>
        <w:rPr>
          <w:spacing w:val="17"/>
        </w:rPr>
        <w:t xml:space="preserve"> </w:t>
      </w:r>
      <w:r>
        <w:t>zużycia materiału. Zaprawę należy rozkładać na podłożu i „przeczesać” ją pacą zębatą (wielkość</w:t>
      </w:r>
      <w:r>
        <w:rPr>
          <w:spacing w:val="-14"/>
        </w:rPr>
        <w:t xml:space="preserve"> </w:t>
      </w:r>
      <w:r>
        <w:t>zębów</w:t>
      </w:r>
      <w:r>
        <w:rPr>
          <w:spacing w:val="-14"/>
        </w:rPr>
        <w:t xml:space="preserve"> </w:t>
      </w:r>
      <w:r>
        <w:t>zależy</w:t>
      </w:r>
      <w:r>
        <w:rPr>
          <w:spacing w:val="-14"/>
        </w:rPr>
        <w:t xml:space="preserve"> </w:t>
      </w:r>
      <w:r>
        <w:t>od</w:t>
      </w:r>
      <w:r>
        <w:rPr>
          <w:spacing w:val="-14"/>
        </w:rPr>
        <w:t xml:space="preserve"> </w:t>
      </w:r>
      <w:r>
        <w:t>wielkości</w:t>
      </w:r>
      <w:r>
        <w:rPr>
          <w:spacing w:val="-14"/>
        </w:rPr>
        <w:t xml:space="preserve"> </w:t>
      </w:r>
      <w:r>
        <w:t>płytek).</w:t>
      </w:r>
      <w:r>
        <w:rPr>
          <w:spacing w:val="-14"/>
        </w:rPr>
        <w:t xml:space="preserve"> </w:t>
      </w:r>
      <w:r>
        <w:t>Zaleca</w:t>
      </w:r>
      <w:r>
        <w:rPr>
          <w:spacing w:val="-14"/>
        </w:rPr>
        <w:t xml:space="preserve"> </w:t>
      </w:r>
      <w:r>
        <w:t>się</w:t>
      </w:r>
      <w:r>
        <w:rPr>
          <w:spacing w:val="-14"/>
        </w:rPr>
        <w:t xml:space="preserve"> </w:t>
      </w:r>
      <w:r>
        <w:t>jednorazowo</w:t>
      </w:r>
      <w:r>
        <w:rPr>
          <w:spacing w:val="-14"/>
        </w:rPr>
        <w:t xml:space="preserve"> </w:t>
      </w:r>
      <w:r>
        <w:t>zaprawę</w:t>
      </w:r>
      <w:r>
        <w:rPr>
          <w:spacing w:val="-13"/>
        </w:rPr>
        <w:t xml:space="preserve"> </w:t>
      </w:r>
      <w:r>
        <w:t>rozprowadzać</w:t>
      </w:r>
      <w:r>
        <w:rPr>
          <w:spacing w:val="-14"/>
        </w:rPr>
        <w:t xml:space="preserve"> </w:t>
      </w:r>
      <w:r>
        <w:t>na</w:t>
      </w:r>
      <w:r>
        <w:rPr>
          <w:spacing w:val="-14"/>
        </w:rPr>
        <w:t xml:space="preserve"> </w:t>
      </w:r>
      <w:r>
        <w:t xml:space="preserve">powierzchni </w:t>
      </w:r>
      <w:r>
        <w:lastRenderedPageBreak/>
        <w:t>nie</w:t>
      </w:r>
      <w:r>
        <w:rPr>
          <w:spacing w:val="-3"/>
        </w:rPr>
        <w:t xml:space="preserve"> </w:t>
      </w:r>
      <w:r>
        <w:t>większej</w:t>
      </w:r>
      <w:r>
        <w:rPr>
          <w:spacing w:val="-2"/>
        </w:rPr>
        <w:t xml:space="preserve"> </w:t>
      </w:r>
      <w:r>
        <w:t>niż</w:t>
      </w:r>
      <w:r>
        <w:rPr>
          <w:spacing w:val="-7"/>
        </w:rPr>
        <w:t xml:space="preserve"> </w:t>
      </w:r>
      <w:r>
        <w:t>1</w:t>
      </w:r>
      <w:r>
        <w:rPr>
          <w:spacing w:val="-4"/>
        </w:rPr>
        <w:t xml:space="preserve"> </w:t>
      </w:r>
      <w:r>
        <w:t>m2.</w:t>
      </w:r>
      <w:r>
        <w:rPr>
          <w:spacing w:val="-3"/>
        </w:rPr>
        <w:t xml:space="preserve"> </w:t>
      </w:r>
      <w:r>
        <w:t>Do</w:t>
      </w:r>
      <w:r>
        <w:rPr>
          <w:spacing w:val="-3"/>
        </w:rPr>
        <w:t xml:space="preserve"> </w:t>
      </w:r>
      <w:r>
        <w:t>spoinowania</w:t>
      </w:r>
      <w:r>
        <w:rPr>
          <w:spacing w:val="-4"/>
        </w:rPr>
        <w:t xml:space="preserve"> </w:t>
      </w:r>
      <w:r>
        <w:t>płytek</w:t>
      </w:r>
      <w:r>
        <w:rPr>
          <w:spacing w:val="-3"/>
        </w:rPr>
        <w:t xml:space="preserve"> </w:t>
      </w:r>
      <w:r>
        <w:t>można</w:t>
      </w:r>
      <w:r>
        <w:rPr>
          <w:spacing w:val="-3"/>
        </w:rPr>
        <w:t xml:space="preserve"> </w:t>
      </w:r>
      <w:r>
        <w:t>przystąpić</w:t>
      </w:r>
      <w:r>
        <w:rPr>
          <w:spacing w:val="-3"/>
        </w:rPr>
        <w:t xml:space="preserve"> </w:t>
      </w:r>
      <w:r>
        <w:t>po</w:t>
      </w:r>
      <w:r>
        <w:rPr>
          <w:spacing w:val="-3"/>
        </w:rPr>
        <w:t xml:space="preserve"> </w:t>
      </w:r>
      <w:r>
        <w:t>upływie</w:t>
      </w:r>
      <w:r>
        <w:rPr>
          <w:spacing w:val="-3"/>
        </w:rPr>
        <w:t xml:space="preserve"> </w:t>
      </w:r>
      <w:r>
        <w:t>czasu</w:t>
      </w:r>
      <w:r>
        <w:rPr>
          <w:spacing w:val="-3"/>
        </w:rPr>
        <w:t xml:space="preserve"> </w:t>
      </w:r>
      <w:r>
        <w:t>określonego</w:t>
      </w:r>
      <w:r>
        <w:rPr>
          <w:spacing w:val="-1"/>
        </w:rPr>
        <w:t xml:space="preserve"> </w:t>
      </w:r>
      <w:r>
        <w:t>w</w:t>
      </w:r>
      <w:r>
        <w:rPr>
          <w:spacing w:val="-5"/>
        </w:rPr>
        <w:t xml:space="preserve"> </w:t>
      </w:r>
      <w:r>
        <w:t>instrukcji, gdy zaprawa jest mocna oraz wyschnięta. Całość prac związanych z klejeniem prowadzić zgodnie z instrukcją producenta w zależności od przyjętego systemu klejenia i fugowania płytek.</w:t>
      </w:r>
    </w:p>
    <w:p w14:paraId="13747B7E" w14:textId="77777777" w:rsidR="0071077A" w:rsidRDefault="0071077A" w:rsidP="0071077A">
      <w:pPr>
        <w:pStyle w:val="Tekstpodstawowy"/>
        <w:ind w:left="0"/>
        <w:rPr>
          <w:sz w:val="24"/>
        </w:rPr>
      </w:pPr>
    </w:p>
    <w:p w14:paraId="76B24718" w14:textId="77777777" w:rsidR="0071077A" w:rsidRDefault="0071077A" w:rsidP="0071077A">
      <w:pPr>
        <w:pStyle w:val="Tekstpodstawowy"/>
        <w:jc w:val="both"/>
      </w:pPr>
      <w:r>
        <w:t>Powierzchnie</w:t>
      </w:r>
      <w:r>
        <w:rPr>
          <w:spacing w:val="-8"/>
        </w:rPr>
        <w:t xml:space="preserve"> </w:t>
      </w:r>
      <w:r>
        <w:t>wykończone</w:t>
      </w:r>
      <w:r>
        <w:rPr>
          <w:spacing w:val="-6"/>
        </w:rPr>
        <w:t xml:space="preserve"> </w:t>
      </w:r>
      <w:r>
        <w:t>płytkami</w:t>
      </w:r>
      <w:r>
        <w:rPr>
          <w:spacing w:val="-13"/>
        </w:rPr>
        <w:t xml:space="preserve"> </w:t>
      </w:r>
      <w:r>
        <w:t>mogą</w:t>
      </w:r>
      <w:r>
        <w:rPr>
          <w:spacing w:val="-9"/>
        </w:rPr>
        <w:t xml:space="preserve"> </w:t>
      </w:r>
      <w:r>
        <w:t>wykazywać</w:t>
      </w:r>
      <w:r>
        <w:rPr>
          <w:spacing w:val="-7"/>
        </w:rPr>
        <w:t xml:space="preserve"> </w:t>
      </w:r>
      <w:r>
        <w:t>następujące</w:t>
      </w:r>
      <w:r>
        <w:rPr>
          <w:spacing w:val="-11"/>
        </w:rPr>
        <w:t xml:space="preserve"> </w:t>
      </w:r>
      <w:r>
        <w:rPr>
          <w:spacing w:val="-2"/>
        </w:rPr>
        <w:t>odchyłki:</w:t>
      </w:r>
    </w:p>
    <w:p w14:paraId="305E5802" w14:textId="77777777" w:rsidR="0071077A" w:rsidRDefault="0071077A" w:rsidP="0071077A">
      <w:pPr>
        <w:pStyle w:val="Tekstpodstawowy"/>
        <w:spacing w:before="46" w:line="288" w:lineRule="auto"/>
        <w:ind w:right="1497"/>
      </w:pPr>
      <w:r>
        <w:t>Ściany</w:t>
      </w:r>
      <w:r>
        <w:rPr>
          <w:spacing w:val="-8"/>
        </w:rPr>
        <w:t xml:space="preserve"> </w:t>
      </w:r>
      <w:r>
        <w:t>- odchylenie</w:t>
      </w:r>
      <w:r>
        <w:rPr>
          <w:spacing w:val="-4"/>
        </w:rPr>
        <w:t xml:space="preserve"> </w:t>
      </w:r>
      <w:r>
        <w:t>krawędzi</w:t>
      </w:r>
      <w:r>
        <w:rPr>
          <w:spacing w:val="-1"/>
        </w:rPr>
        <w:t xml:space="preserve"> </w:t>
      </w:r>
      <w:r>
        <w:t>płytek od</w:t>
      </w:r>
      <w:r>
        <w:rPr>
          <w:spacing w:val="-4"/>
        </w:rPr>
        <w:t xml:space="preserve"> </w:t>
      </w:r>
      <w:r>
        <w:t>kierunku</w:t>
      </w:r>
      <w:r>
        <w:rPr>
          <w:spacing w:val="-5"/>
        </w:rPr>
        <w:t xml:space="preserve"> </w:t>
      </w:r>
      <w:r>
        <w:t>poziomego</w:t>
      </w:r>
      <w:r>
        <w:rPr>
          <w:spacing w:val="-4"/>
        </w:rPr>
        <w:t xml:space="preserve"> </w:t>
      </w:r>
      <w:r>
        <w:t>lub</w:t>
      </w:r>
      <w:r>
        <w:rPr>
          <w:spacing w:val="-5"/>
        </w:rPr>
        <w:t xml:space="preserve"> </w:t>
      </w:r>
      <w:r>
        <w:t>pionowego</w:t>
      </w:r>
      <w:r>
        <w:rPr>
          <w:spacing w:val="-3"/>
        </w:rPr>
        <w:t xml:space="preserve"> </w:t>
      </w:r>
      <w:r>
        <w:t>zgodnie</w:t>
      </w:r>
      <w:r>
        <w:rPr>
          <w:spacing w:val="-3"/>
        </w:rPr>
        <w:t xml:space="preserve"> </w:t>
      </w:r>
      <w:r>
        <w:t>z</w:t>
      </w:r>
      <w:r>
        <w:rPr>
          <w:spacing w:val="-6"/>
        </w:rPr>
        <w:t xml:space="preserve"> </w:t>
      </w:r>
      <w:r>
        <w:t>normą. Spoiny winny być prostoliniowe i jednakowej grubości.</w:t>
      </w:r>
    </w:p>
    <w:p w14:paraId="2E631AF8" w14:textId="77777777" w:rsidR="0071077A" w:rsidRDefault="0071077A" w:rsidP="0071077A">
      <w:pPr>
        <w:pStyle w:val="Tekstpodstawowy"/>
        <w:spacing w:before="10"/>
        <w:ind w:left="0"/>
        <w:rPr>
          <w:sz w:val="15"/>
        </w:rPr>
      </w:pPr>
    </w:p>
    <w:p w14:paraId="2B0E788F" w14:textId="77777777" w:rsidR="0071077A" w:rsidRDefault="0071077A" w:rsidP="0071077A">
      <w:pPr>
        <w:pStyle w:val="Nagwek2"/>
      </w:pPr>
      <w:r>
        <w:rPr>
          <w:b w:val="0"/>
          <w:noProof/>
        </w:rPr>
        <w:drawing>
          <wp:inline distT="0" distB="0" distL="0" distR="0" wp14:anchorId="653C9D8C" wp14:editId="6174E6B0">
            <wp:extent cx="121919" cy="121919"/>
            <wp:effectExtent l="0" t="0" r="0" b="0"/>
            <wp:docPr id="1790326023"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30.jpeg"/>
                    <pic:cNvPicPr/>
                  </pic:nvPicPr>
                  <pic:blipFill>
                    <a:blip r:embed="rId34"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6533BEF8" w14:textId="774C25C4" w:rsidR="0071077A" w:rsidRDefault="0071077A" w:rsidP="0071077A">
      <w:pPr>
        <w:pStyle w:val="Tekstpodstawowy"/>
        <w:spacing w:before="57"/>
      </w:pPr>
      <w:r>
        <w:t>Ogólne</w:t>
      </w:r>
      <w:r>
        <w:rPr>
          <w:spacing w:val="-5"/>
        </w:rPr>
        <w:t xml:space="preserve"> </w:t>
      </w:r>
      <w:r>
        <w:t>wymagania</w:t>
      </w:r>
      <w:r>
        <w:rPr>
          <w:spacing w:val="-6"/>
        </w:rPr>
        <w:t xml:space="preserve"> </w:t>
      </w:r>
      <w:r>
        <w:t>dotyczące</w:t>
      </w:r>
      <w:r>
        <w:rPr>
          <w:spacing w:val="-8"/>
        </w:rPr>
        <w:t xml:space="preserve"> </w:t>
      </w:r>
      <w:r>
        <w:t>kontroli</w:t>
      </w:r>
      <w:r>
        <w:rPr>
          <w:spacing w:val="-9"/>
        </w:rPr>
        <w:t xml:space="preserve"> </w:t>
      </w:r>
      <w:r>
        <w:t>jakości</w:t>
      </w:r>
      <w:r>
        <w:rPr>
          <w:spacing w:val="-7"/>
        </w:rPr>
        <w:t xml:space="preserve"> </w:t>
      </w:r>
      <w:r>
        <w:t>robót</w:t>
      </w:r>
      <w:r>
        <w:rPr>
          <w:spacing w:val="-5"/>
        </w:rPr>
        <w:t xml:space="preserve"> </w:t>
      </w:r>
      <w:r>
        <w:t>podano</w:t>
      </w:r>
      <w:r>
        <w:rPr>
          <w:spacing w:val="-6"/>
        </w:rPr>
        <w:t xml:space="preserve"> </w:t>
      </w:r>
      <w:r>
        <w:t>w</w:t>
      </w:r>
      <w:r>
        <w:rPr>
          <w:spacing w:val="-6"/>
        </w:rPr>
        <w:t xml:space="preserve"> </w:t>
      </w:r>
      <w:r>
        <w:t>S</w:t>
      </w:r>
      <w:r w:rsidR="00DE2A05">
        <w:t>-00</w:t>
      </w:r>
      <w:r>
        <w:rPr>
          <w:spacing w:val="-8"/>
        </w:rPr>
        <w:t xml:space="preserve"> </w:t>
      </w:r>
      <w:r>
        <w:t>„Wymagania</w:t>
      </w:r>
      <w:r>
        <w:rPr>
          <w:spacing w:val="-8"/>
        </w:rPr>
        <w:t xml:space="preserve"> </w:t>
      </w:r>
      <w:r>
        <w:rPr>
          <w:spacing w:val="-2"/>
        </w:rPr>
        <w:t>ogólne”.</w:t>
      </w:r>
    </w:p>
    <w:p w14:paraId="0D3212B4" w14:textId="77777777" w:rsidR="0071077A" w:rsidRDefault="0071077A" w:rsidP="0071077A">
      <w:pPr>
        <w:pStyle w:val="Tekstpodstawowy"/>
        <w:ind w:left="0"/>
        <w:rPr>
          <w:sz w:val="28"/>
        </w:rPr>
      </w:pPr>
    </w:p>
    <w:p w14:paraId="5504385D" w14:textId="77777777" w:rsidR="0071077A" w:rsidRDefault="0071077A" w:rsidP="0071077A">
      <w:pPr>
        <w:pStyle w:val="Tekstpodstawowy"/>
        <w:spacing w:line="288" w:lineRule="auto"/>
        <w:ind w:right="341"/>
        <w:jc w:val="both"/>
      </w:pPr>
      <w:r>
        <w:t>Przed przystąpieniem do robót związanych z wykonanie wykładzin i</w:t>
      </w:r>
      <w:r>
        <w:rPr>
          <w:spacing w:val="-2"/>
        </w:rPr>
        <w:t xml:space="preserve"> </w:t>
      </w:r>
      <w:r>
        <w:t>okładzin</w:t>
      </w:r>
      <w:r>
        <w:rPr>
          <w:spacing w:val="-1"/>
        </w:rPr>
        <w:t xml:space="preserve"> </w:t>
      </w:r>
      <w:r>
        <w:t>badaniom powinny podlegać materiały, które będą wykorzystane do wykonania robót oraz podłoża. Wszystkie materiały – płytki, kompozycje</w:t>
      </w:r>
      <w:r>
        <w:rPr>
          <w:spacing w:val="-6"/>
        </w:rPr>
        <w:t xml:space="preserve"> </w:t>
      </w:r>
      <w:r>
        <w:t>klejące,</w:t>
      </w:r>
      <w:r>
        <w:rPr>
          <w:spacing w:val="-8"/>
        </w:rPr>
        <w:t xml:space="preserve"> </w:t>
      </w:r>
      <w:r>
        <w:t>jak</w:t>
      </w:r>
      <w:r>
        <w:rPr>
          <w:spacing w:val="-6"/>
        </w:rPr>
        <w:t xml:space="preserve"> </w:t>
      </w:r>
      <w:r>
        <w:t>również</w:t>
      </w:r>
      <w:r>
        <w:rPr>
          <w:spacing w:val="-8"/>
        </w:rPr>
        <w:t xml:space="preserve"> </w:t>
      </w:r>
      <w:r>
        <w:t>materiały</w:t>
      </w:r>
      <w:r>
        <w:rPr>
          <w:spacing w:val="-10"/>
        </w:rPr>
        <w:t xml:space="preserve"> </w:t>
      </w:r>
      <w:r>
        <w:t>pomocnicze</w:t>
      </w:r>
      <w:r>
        <w:rPr>
          <w:spacing w:val="-7"/>
        </w:rPr>
        <w:t xml:space="preserve"> </w:t>
      </w:r>
      <w:r>
        <w:t>musza</w:t>
      </w:r>
      <w:r>
        <w:rPr>
          <w:spacing w:val="-7"/>
        </w:rPr>
        <w:t xml:space="preserve"> </w:t>
      </w:r>
      <w:r>
        <w:t>spełniać</w:t>
      </w:r>
      <w:r>
        <w:rPr>
          <w:spacing w:val="-4"/>
        </w:rPr>
        <w:t xml:space="preserve"> </w:t>
      </w:r>
      <w:r>
        <w:t>wymagania</w:t>
      </w:r>
      <w:r>
        <w:rPr>
          <w:spacing w:val="-8"/>
        </w:rPr>
        <w:t xml:space="preserve"> </w:t>
      </w:r>
      <w:r>
        <w:t>odpowiednich</w:t>
      </w:r>
      <w:r>
        <w:rPr>
          <w:spacing w:val="-7"/>
        </w:rPr>
        <w:t xml:space="preserve"> </w:t>
      </w:r>
      <w:r>
        <w:t>norm</w:t>
      </w:r>
      <w:r>
        <w:rPr>
          <w:spacing w:val="-3"/>
        </w:rPr>
        <w:t xml:space="preserve"> </w:t>
      </w:r>
      <w:r>
        <w:t>lub aprobat</w:t>
      </w:r>
      <w:r>
        <w:rPr>
          <w:spacing w:val="-5"/>
        </w:rPr>
        <w:t xml:space="preserve"> </w:t>
      </w:r>
      <w:r>
        <w:t>technicznych</w:t>
      </w:r>
      <w:r>
        <w:rPr>
          <w:spacing w:val="-4"/>
        </w:rPr>
        <w:t xml:space="preserve"> </w:t>
      </w:r>
      <w:r>
        <w:t>oraz</w:t>
      </w:r>
      <w:r>
        <w:rPr>
          <w:spacing w:val="-4"/>
        </w:rPr>
        <w:t xml:space="preserve"> </w:t>
      </w:r>
      <w:r>
        <w:t>odpowiadać</w:t>
      </w:r>
      <w:r>
        <w:rPr>
          <w:spacing w:val="-3"/>
        </w:rPr>
        <w:t xml:space="preserve"> </w:t>
      </w:r>
      <w:r>
        <w:t>parametrom</w:t>
      </w:r>
      <w:r>
        <w:rPr>
          <w:spacing w:val="-1"/>
        </w:rPr>
        <w:t xml:space="preserve"> </w:t>
      </w:r>
      <w:r>
        <w:t>określonym w</w:t>
      </w:r>
      <w:r>
        <w:rPr>
          <w:spacing w:val="-5"/>
        </w:rPr>
        <w:t xml:space="preserve"> </w:t>
      </w:r>
      <w:r>
        <w:t>dokumentacji</w:t>
      </w:r>
      <w:r>
        <w:rPr>
          <w:spacing w:val="-6"/>
        </w:rPr>
        <w:t xml:space="preserve"> </w:t>
      </w:r>
      <w:r>
        <w:t>projektowej.</w:t>
      </w:r>
      <w:r>
        <w:rPr>
          <w:spacing w:val="-2"/>
        </w:rPr>
        <w:t xml:space="preserve"> </w:t>
      </w:r>
      <w:r>
        <w:t>Każda</w:t>
      </w:r>
      <w:r>
        <w:rPr>
          <w:spacing w:val="-2"/>
        </w:rPr>
        <w:t xml:space="preserve"> </w:t>
      </w:r>
      <w:r>
        <w:t>partia materiałów dostarczona na budowę musi posiadać certyfikat lub deklaracje zgodności stwierdzającą zgodność własności technicznych z określonymi w normach i aprobatach.</w:t>
      </w:r>
    </w:p>
    <w:p w14:paraId="1DF331BC" w14:textId="77777777" w:rsidR="0071077A" w:rsidRDefault="0071077A" w:rsidP="0071077A">
      <w:pPr>
        <w:pStyle w:val="Tekstpodstawowy"/>
        <w:ind w:left="0"/>
        <w:rPr>
          <w:sz w:val="24"/>
        </w:rPr>
      </w:pPr>
    </w:p>
    <w:p w14:paraId="15C7CCFF" w14:textId="10317776" w:rsidR="0071077A" w:rsidRDefault="0071077A" w:rsidP="0071077A">
      <w:pPr>
        <w:pStyle w:val="Tekstpodstawowy"/>
        <w:spacing w:line="288" w:lineRule="auto"/>
        <w:ind w:right="342"/>
        <w:jc w:val="both"/>
      </w:pPr>
      <w:r>
        <w:t xml:space="preserve">Przed przystąpieniem do robót skontrolować podłoża zgodnie z wymaganiami ST i Dokumentacji </w:t>
      </w:r>
      <w:r>
        <w:rPr>
          <w:spacing w:val="-2"/>
        </w:rPr>
        <w:t>Technicznej.</w:t>
      </w:r>
    </w:p>
    <w:p w14:paraId="2D1001FE" w14:textId="77777777" w:rsidR="0071077A" w:rsidRDefault="0071077A" w:rsidP="0071077A">
      <w:pPr>
        <w:pStyle w:val="Tekstpodstawowy"/>
        <w:spacing w:line="288" w:lineRule="auto"/>
        <w:ind w:right="345"/>
        <w:jc w:val="both"/>
      </w:pPr>
      <w:r>
        <w:t>Badanie podłoża powinno być wykonane bezpośrednio przed przystąpieniem do wykonywania robót wykładzinowych i okładzinowych.</w:t>
      </w:r>
    </w:p>
    <w:p w14:paraId="5A293F52" w14:textId="77777777" w:rsidR="0071077A" w:rsidRDefault="0071077A" w:rsidP="0071077A">
      <w:pPr>
        <w:pStyle w:val="Tekstpodstawowy"/>
        <w:ind w:left="0"/>
        <w:rPr>
          <w:sz w:val="24"/>
        </w:rPr>
      </w:pPr>
    </w:p>
    <w:p w14:paraId="7B6F02A7" w14:textId="77777777" w:rsidR="0071077A" w:rsidRDefault="0071077A" w:rsidP="0071077A">
      <w:pPr>
        <w:pStyle w:val="Tekstpodstawowy"/>
        <w:spacing w:before="1"/>
      </w:pPr>
      <w:r>
        <w:t>Zakres</w:t>
      </w:r>
      <w:r>
        <w:rPr>
          <w:spacing w:val="-8"/>
        </w:rPr>
        <w:t xml:space="preserve"> </w:t>
      </w:r>
      <w:r>
        <w:t>czynności</w:t>
      </w:r>
      <w:r>
        <w:rPr>
          <w:spacing w:val="-9"/>
        </w:rPr>
        <w:t xml:space="preserve"> </w:t>
      </w:r>
      <w:r>
        <w:t>kontrolnych</w:t>
      </w:r>
      <w:r>
        <w:rPr>
          <w:spacing w:val="-9"/>
        </w:rPr>
        <w:t xml:space="preserve"> </w:t>
      </w:r>
      <w:r>
        <w:t>powinien</w:t>
      </w:r>
      <w:r>
        <w:rPr>
          <w:spacing w:val="-7"/>
        </w:rPr>
        <w:t xml:space="preserve"> </w:t>
      </w:r>
      <w:r>
        <w:rPr>
          <w:spacing w:val="-2"/>
        </w:rPr>
        <w:t>obejmować:</w:t>
      </w:r>
    </w:p>
    <w:p w14:paraId="6CC5C703" w14:textId="77777777" w:rsidR="0071077A" w:rsidRDefault="0071077A" w:rsidP="0071077A">
      <w:pPr>
        <w:pStyle w:val="Akapitzlist"/>
        <w:numPr>
          <w:ilvl w:val="0"/>
          <w:numId w:val="35"/>
        </w:numPr>
        <w:tabs>
          <w:tab w:val="left" w:pos="1188"/>
          <w:tab w:val="left" w:pos="1189"/>
        </w:tabs>
        <w:spacing w:before="50"/>
        <w:ind w:hanging="362"/>
        <w:rPr>
          <w:sz w:val="20"/>
        </w:rPr>
      </w:pPr>
      <w:r>
        <w:rPr>
          <w:sz w:val="20"/>
        </w:rPr>
        <w:t>sprawdzenie</w:t>
      </w:r>
      <w:r>
        <w:rPr>
          <w:spacing w:val="-8"/>
          <w:sz w:val="20"/>
        </w:rPr>
        <w:t xml:space="preserve"> </w:t>
      </w:r>
      <w:r>
        <w:rPr>
          <w:sz w:val="20"/>
        </w:rPr>
        <w:t>wizualne</w:t>
      </w:r>
      <w:r>
        <w:rPr>
          <w:spacing w:val="-9"/>
          <w:sz w:val="20"/>
        </w:rPr>
        <w:t xml:space="preserve"> </w:t>
      </w:r>
      <w:r>
        <w:rPr>
          <w:sz w:val="20"/>
        </w:rPr>
        <w:t>wyglądu</w:t>
      </w:r>
      <w:r>
        <w:rPr>
          <w:spacing w:val="-8"/>
          <w:sz w:val="20"/>
        </w:rPr>
        <w:t xml:space="preserve"> </w:t>
      </w:r>
      <w:r>
        <w:rPr>
          <w:sz w:val="20"/>
        </w:rPr>
        <w:t>powierzchni</w:t>
      </w:r>
      <w:r>
        <w:rPr>
          <w:spacing w:val="-9"/>
          <w:sz w:val="20"/>
        </w:rPr>
        <w:t xml:space="preserve"> </w:t>
      </w:r>
      <w:r>
        <w:rPr>
          <w:sz w:val="20"/>
        </w:rPr>
        <w:t>podkładu</w:t>
      </w:r>
      <w:r>
        <w:rPr>
          <w:spacing w:val="-10"/>
          <w:sz w:val="20"/>
        </w:rPr>
        <w:t xml:space="preserve"> </w:t>
      </w:r>
      <w:r>
        <w:rPr>
          <w:sz w:val="20"/>
        </w:rPr>
        <w:t>pod</w:t>
      </w:r>
      <w:r>
        <w:rPr>
          <w:spacing w:val="-7"/>
          <w:sz w:val="20"/>
        </w:rPr>
        <w:t xml:space="preserve"> </w:t>
      </w:r>
      <w:r>
        <w:rPr>
          <w:sz w:val="20"/>
        </w:rPr>
        <w:t>względem</w:t>
      </w:r>
      <w:r>
        <w:rPr>
          <w:spacing w:val="-7"/>
          <w:sz w:val="20"/>
        </w:rPr>
        <w:t xml:space="preserve"> </w:t>
      </w:r>
      <w:r>
        <w:rPr>
          <w:sz w:val="20"/>
        </w:rPr>
        <w:t>wymaganej</w:t>
      </w:r>
      <w:r>
        <w:rPr>
          <w:spacing w:val="-8"/>
          <w:sz w:val="20"/>
        </w:rPr>
        <w:t xml:space="preserve"> </w:t>
      </w:r>
      <w:r>
        <w:rPr>
          <w:spacing w:val="-2"/>
          <w:sz w:val="20"/>
        </w:rPr>
        <w:t>szorstkości,</w:t>
      </w:r>
    </w:p>
    <w:p w14:paraId="7A70B227" w14:textId="77777777" w:rsidR="0071077A" w:rsidRDefault="0071077A" w:rsidP="0071077A">
      <w:pPr>
        <w:pStyle w:val="Akapitzlist"/>
        <w:numPr>
          <w:ilvl w:val="0"/>
          <w:numId w:val="35"/>
        </w:numPr>
        <w:tabs>
          <w:tab w:val="left" w:pos="1188"/>
          <w:tab w:val="left" w:pos="1189"/>
        </w:tabs>
        <w:spacing w:before="48"/>
        <w:ind w:hanging="362"/>
        <w:rPr>
          <w:sz w:val="20"/>
        </w:rPr>
      </w:pPr>
      <w:r>
        <w:rPr>
          <w:sz w:val="20"/>
        </w:rPr>
        <w:t>występowania</w:t>
      </w:r>
      <w:r>
        <w:rPr>
          <w:spacing w:val="-7"/>
          <w:sz w:val="20"/>
        </w:rPr>
        <w:t xml:space="preserve"> </w:t>
      </w:r>
      <w:r>
        <w:rPr>
          <w:sz w:val="20"/>
        </w:rPr>
        <w:t>ubytków</w:t>
      </w:r>
      <w:r>
        <w:rPr>
          <w:spacing w:val="-7"/>
          <w:sz w:val="20"/>
        </w:rPr>
        <w:t xml:space="preserve"> </w:t>
      </w:r>
      <w:r>
        <w:rPr>
          <w:sz w:val="20"/>
        </w:rPr>
        <w:t>i</w:t>
      </w:r>
      <w:r>
        <w:rPr>
          <w:spacing w:val="-5"/>
          <w:sz w:val="20"/>
        </w:rPr>
        <w:t xml:space="preserve"> </w:t>
      </w:r>
      <w:r>
        <w:rPr>
          <w:sz w:val="20"/>
        </w:rPr>
        <w:t>porowatości,</w:t>
      </w:r>
      <w:r>
        <w:rPr>
          <w:spacing w:val="-6"/>
          <w:sz w:val="20"/>
        </w:rPr>
        <w:t xml:space="preserve"> </w:t>
      </w:r>
      <w:r>
        <w:rPr>
          <w:sz w:val="20"/>
        </w:rPr>
        <w:t>czystości</w:t>
      </w:r>
      <w:r>
        <w:rPr>
          <w:spacing w:val="-7"/>
          <w:sz w:val="20"/>
        </w:rPr>
        <w:t xml:space="preserve"> </w:t>
      </w:r>
      <w:r>
        <w:rPr>
          <w:sz w:val="20"/>
        </w:rPr>
        <w:t>i</w:t>
      </w:r>
      <w:r>
        <w:rPr>
          <w:spacing w:val="-5"/>
          <w:sz w:val="20"/>
        </w:rPr>
        <w:t xml:space="preserve"> </w:t>
      </w:r>
      <w:r>
        <w:rPr>
          <w:spacing w:val="-2"/>
          <w:sz w:val="20"/>
        </w:rPr>
        <w:t>zawilgocenia,</w:t>
      </w:r>
    </w:p>
    <w:p w14:paraId="506F69F1" w14:textId="77777777" w:rsidR="0071077A" w:rsidRDefault="0071077A" w:rsidP="0071077A">
      <w:pPr>
        <w:pStyle w:val="Akapitzlist"/>
        <w:numPr>
          <w:ilvl w:val="0"/>
          <w:numId w:val="35"/>
        </w:numPr>
        <w:tabs>
          <w:tab w:val="left" w:pos="1188"/>
          <w:tab w:val="left" w:pos="1189"/>
        </w:tabs>
        <w:spacing w:before="50"/>
        <w:ind w:hanging="362"/>
        <w:rPr>
          <w:sz w:val="20"/>
        </w:rPr>
      </w:pPr>
      <w:r>
        <w:rPr>
          <w:sz w:val="20"/>
        </w:rPr>
        <w:t>sprawdzenie</w:t>
      </w:r>
      <w:r>
        <w:rPr>
          <w:spacing w:val="-10"/>
          <w:sz w:val="20"/>
        </w:rPr>
        <w:t xml:space="preserve"> </w:t>
      </w:r>
      <w:r>
        <w:rPr>
          <w:sz w:val="20"/>
        </w:rPr>
        <w:t>równości</w:t>
      </w:r>
      <w:r>
        <w:rPr>
          <w:spacing w:val="-12"/>
          <w:sz w:val="20"/>
        </w:rPr>
        <w:t xml:space="preserve"> </w:t>
      </w:r>
      <w:r>
        <w:rPr>
          <w:spacing w:val="-2"/>
          <w:sz w:val="20"/>
        </w:rPr>
        <w:t>podkładu.</w:t>
      </w:r>
    </w:p>
    <w:p w14:paraId="5D40326B" w14:textId="77777777" w:rsidR="0071077A" w:rsidRDefault="0071077A" w:rsidP="0071077A">
      <w:pPr>
        <w:pStyle w:val="Tekstpodstawowy"/>
        <w:spacing w:before="10"/>
        <w:ind w:left="0"/>
        <w:rPr>
          <w:sz w:val="27"/>
        </w:rPr>
      </w:pPr>
    </w:p>
    <w:p w14:paraId="02DB13FB" w14:textId="77777777" w:rsidR="0071077A" w:rsidRDefault="0071077A" w:rsidP="0071077A">
      <w:pPr>
        <w:pStyle w:val="Tekstpodstawowy"/>
        <w:spacing w:before="1" w:line="576" w:lineRule="auto"/>
        <w:ind w:right="3176"/>
      </w:pPr>
      <w:r>
        <w:t>Przed</w:t>
      </w:r>
      <w:r>
        <w:rPr>
          <w:spacing w:val="-4"/>
        </w:rPr>
        <w:t xml:space="preserve"> </w:t>
      </w:r>
      <w:r>
        <w:t>wbudowaniem</w:t>
      </w:r>
      <w:r>
        <w:rPr>
          <w:spacing w:val="-1"/>
        </w:rPr>
        <w:t xml:space="preserve"> </w:t>
      </w:r>
      <w:r>
        <w:t>należy</w:t>
      </w:r>
      <w:r>
        <w:rPr>
          <w:spacing w:val="-9"/>
        </w:rPr>
        <w:t xml:space="preserve"> </w:t>
      </w:r>
      <w:r>
        <w:t>sprawdzić</w:t>
      </w:r>
      <w:r>
        <w:rPr>
          <w:spacing w:val="-5"/>
        </w:rPr>
        <w:t xml:space="preserve"> </w:t>
      </w:r>
      <w:r>
        <w:t>jakość,</w:t>
      </w:r>
      <w:r>
        <w:rPr>
          <w:spacing w:val="-5"/>
        </w:rPr>
        <w:t xml:space="preserve"> </w:t>
      </w:r>
      <w:r>
        <w:t>rodzaj</w:t>
      </w:r>
      <w:r>
        <w:rPr>
          <w:spacing w:val="-1"/>
        </w:rPr>
        <w:t xml:space="preserve"> </w:t>
      </w:r>
      <w:r>
        <w:t>i</w:t>
      </w:r>
      <w:r>
        <w:rPr>
          <w:spacing w:val="-5"/>
        </w:rPr>
        <w:t xml:space="preserve"> </w:t>
      </w:r>
      <w:r>
        <w:t>kolorystykę</w:t>
      </w:r>
      <w:r>
        <w:rPr>
          <w:spacing w:val="-5"/>
        </w:rPr>
        <w:t xml:space="preserve"> </w:t>
      </w:r>
      <w:r>
        <w:t>płytek. Gotową powierzchnię płytek sprawdzić jak niżej:</w:t>
      </w:r>
    </w:p>
    <w:p w14:paraId="299A473F" w14:textId="77777777" w:rsidR="0071077A" w:rsidRDefault="0071077A" w:rsidP="0071077A">
      <w:pPr>
        <w:pStyle w:val="Akapitzlist"/>
        <w:numPr>
          <w:ilvl w:val="0"/>
          <w:numId w:val="35"/>
        </w:numPr>
        <w:tabs>
          <w:tab w:val="left" w:pos="1188"/>
          <w:tab w:val="left" w:pos="1189"/>
        </w:tabs>
        <w:spacing w:before="4" w:line="283" w:lineRule="auto"/>
        <w:ind w:left="1187" w:right="347" w:hanging="360"/>
        <w:rPr>
          <w:sz w:val="20"/>
        </w:rPr>
      </w:pPr>
      <w:r>
        <w:rPr>
          <w:sz w:val="20"/>
        </w:rPr>
        <w:t>badanie</w:t>
      </w:r>
      <w:r>
        <w:rPr>
          <w:spacing w:val="40"/>
          <w:sz w:val="20"/>
        </w:rPr>
        <w:t xml:space="preserve"> </w:t>
      </w:r>
      <w:r>
        <w:rPr>
          <w:sz w:val="20"/>
        </w:rPr>
        <w:t>przylegania</w:t>
      </w:r>
      <w:r>
        <w:rPr>
          <w:spacing w:val="40"/>
          <w:sz w:val="20"/>
        </w:rPr>
        <w:t xml:space="preserve"> </w:t>
      </w:r>
      <w:r>
        <w:rPr>
          <w:sz w:val="20"/>
        </w:rPr>
        <w:t>do</w:t>
      </w:r>
      <w:r>
        <w:rPr>
          <w:spacing w:val="40"/>
          <w:sz w:val="20"/>
        </w:rPr>
        <w:t xml:space="preserve"> </w:t>
      </w:r>
      <w:r>
        <w:rPr>
          <w:sz w:val="20"/>
        </w:rPr>
        <w:t>podkładu</w:t>
      </w:r>
      <w:r>
        <w:rPr>
          <w:spacing w:val="40"/>
          <w:sz w:val="20"/>
        </w:rPr>
        <w:t xml:space="preserve"> </w:t>
      </w:r>
      <w:r>
        <w:rPr>
          <w:sz w:val="20"/>
        </w:rPr>
        <w:t>przez</w:t>
      </w:r>
      <w:r>
        <w:rPr>
          <w:spacing w:val="40"/>
          <w:sz w:val="20"/>
        </w:rPr>
        <w:t xml:space="preserve"> </w:t>
      </w:r>
      <w:r>
        <w:rPr>
          <w:sz w:val="20"/>
        </w:rPr>
        <w:t>opukiwanie</w:t>
      </w:r>
      <w:r>
        <w:rPr>
          <w:spacing w:val="40"/>
          <w:sz w:val="20"/>
        </w:rPr>
        <w:t xml:space="preserve"> </w:t>
      </w:r>
      <w:r>
        <w:rPr>
          <w:sz w:val="20"/>
        </w:rPr>
        <w:t>płytek</w:t>
      </w:r>
      <w:r>
        <w:rPr>
          <w:spacing w:val="40"/>
          <w:sz w:val="20"/>
        </w:rPr>
        <w:t xml:space="preserve"> </w:t>
      </w:r>
      <w:r>
        <w:rPr>
          <w:sz w:val="20"/>
        </w:rPr>
        <w:t>w</w:t>
      </w:r>
      <w:r>
        <w:rPr>
          <w:spacing w:val="40"/>
          <w:sz w:val="20"/>
        </w:rPr>
        <w:t xml:space="preserve"> </w:t>
      </w:r>
      <w:r>
        <w:rPr>
          <w:sz w:val="20"/>
        </w:rPr>
        <w:t>kilku</w:t>
      </w:r>
      <w:r>
        <w:rPr>
          <w:spacing w:val="40"/>
          <w:sz w:val="20"/>
        </w:rPr>
        <w:t xml:space="preserve"> </w:t>
      </w:r>
      <w:r>
        <w:rPr>
          <w:sz w:val="20"/>
        </w:rPr>
        <w:t>miejscach</w:t>
      </w:r>
      <w:r>
        <w:rPr>
          <w:spacing w:val="40"/>
          <w:sz w:val="20"/>
        </w:rPr>
        <w:t xml:space="preserve"> </w:t>
      </w:r>
      <w:r>
        <w:rPr>
          <w:sz w:val="20"/>
        </w:rPr>
        <w:t>(głuchy</w:t>
      </w:r>
      <w:r>
        <w:rPr>
          <w:spacing w:val="40"/>
          <w:sz w:val="20"/>
        </w:rPr>
        <w:t xml:space="preserve"> </w:t>
      </w:r>
      <w:r>
        <w:rPr>
          <w:sz w:val="20"/>
        </w:rPr>
        <w:t>dźwięk wykazuje na brak przylegania płytek do podkładu),</w:t>
      </w:r>
    </w:p>
    <w:p w14:paraId="1EAC052C" w14:textId="77777777" w:rsidR="0071077A" w:rsidRDefault="0071077A" w:rsidP="0071077A">
      <w:pPr>
        <w:pStyle w:val="Akapitzlist"/>
        <w:numPr>
          <w:ilvl w:val="0"/>
          <w:numId w:val="35"/>
        </w:numPr>
        <w:tabs>
          <w:tab w:val="left" w:pos="1188"/>
          <w:tab w:val="left" w:pos="1189"/>
        </w:tabs>
        <w:spacing w:before="9"/>
        <w:ind w:hanging="362"/>
        <w:rPr>
          <w:sz w:val="20"/>
        </w:rPr>
      </w:pPr>
      <w:r>
        <w:rPr>
          <w:sz w:val="20"/>
        </w:rPr>
        <w:t>sprawdzić</w:t>
      </w:r>
      <w:r>
        <w:rPr>
          <w:spacing w:val="-11"/>
          <w:sz w:val="20"/>
        </w:rPr>
        <w:t xml:space="preserve"> </w:t>
      </w:r>
      <w:r>
        <w:rPr>
          <w:sz w:val="20"/>
        </w:rPr>
        <w:t>prawidłowość</w:t>
      </w:r>
      <w:r>
        <w:rPr>
          <w:spacing w:val="-11"/>
          <w:sz w:val="20"/>
        </w:rPr>
        <w:t xml:space="preserve"> </w:t>
      </w:r>
      <w:r>
        <w:rPr>
          <w:sz w:val="20"/>
        </w:rPr>
        <w:t>przebiegu</w:t>
      </w:r>
      <w:r>
        <w:rPr>
          <w:spacing w:val="-10"/>
          <w:sz w:val="20"/>
        </w:rPr>
        <w:t xml:space="preserve"> </w:t>
      </w:r>
      <w:r>
        <w:rPr>
          <w:spacing w:val="-2"/>
          <w:sz w:val="20"/>
        </w:rPr>
        <w:t>spoin,</w:t>
      </w:r>
    </w:p>
    <w:p w14:paraId="484F25D3" w14:textId="77777777" w:rsidR="0071077A" w:rsidRDefault="0071077A" w:rsidP="0071077A">
      <w:pPr>
        <w:pStyle w:val="Akapitzlist"/>
        <w:numPr>
          <w:ilvl w:val="0"/>
          <w:numId w:val="35"/>
        </w:numPr>
        <w:tabs>
          <w:tab w:val="left" w:pos="1188"/>
          <w:tab w:val="left" w:pos="1189"/>
        </w:tabs>
        <w:spacing w:before="50" w:line="283" w:lineRule="auto"/>
        <w:ind w:left="1187" w:right="347" w:hanging="360"/>
        <w:rPr>
          <w:sz w:val="20"/>
        </w:rPr>
      </w:pPr>
      <w:r>
        <w:rPr>
          <w:sz w:val="20"/>
        </w:rPr>
        <w:t>sprawdzić</w:t>
      </w:r>
      <w:r>
        <w:rPr>
          <w:spacing w:val="-4"/>
          <w:sz w:val="20"/>
        </w:rPr>
        <w:t xml:space="preserve"> </w:t>
      </w:r>
      <w:r>
        <w:rPr>
          <w:sz w:val="20"/>
        </w:rPr>
        <w:t>prawidłowość</w:t>
      </w:r>
      <w:r>
        <w:rPr>
          <w:spacing w:val="-4"/>
          <w:sz w:val="20"/>
        </w:rPr>
        <w:t xml:space="preserve"> </w:t>
      </w:r>
      <w:r>
        <w:rPr>
          <w:sz w:val="20"/>
        </w:rPr>
        <w:t>ułożenia</w:t>
      </w:r>
      <w:r>
        <w:rPr>
          <w:spacing w:val="-4"/>
          <w:sz w:val="20"/>
        </w:rPr>
        <w:t xml:space="preserve"> </w:t>
      </w:r>
      <w:r>
        <w:rPr>
          <w:sz w:val="20"/>
        </w:rPr>
        <w:t>płytek -</w:t>
      </w:r>
      <w:r>
        <w:rPr>
          <w:spacing w:val="-4"/>
          <w:sz w:val="20"/>
        </w:rPr>
        <w:t xml:space="preserve"> </w:t>
      </w:r>
      <w:r>
        <w:rPr>
          <w:sz w:val="20"/>
        </w:rPr>
        <w:t>ułożenie</w:t>
      </w:r>
      <w:r>
        <w:rPr>
          <w:spacing w:val="-5"/>
          <w:sz w:val="20"/>
        </w:rPr>
        <w:t xml:space="preserve"> </w:t>
      </w:r>
      <w:r>
        <w:rPr>
          <w:sz w:val="20"/>
        </w:rPr>
        <w:t>płytek oraz</w:t>
      </w:r>
      <w:r>
        <w:rPr>
          <w:spacing w:val="-7"/>
          <w:sz w:val="20"/>
        </w:rPr>
        <w:t xml:space="preserve"> </w:t>
      </w:r>
      <w:r>
        <w:rPr>
          <w:sz w:val="20"/>
        </w:rPr>
        <w:t>ich</w:t>
      </w:r>
      <w:r>
        <w:rPr>
          <w:spacing w:val="-4"/>
          <w:sz w:val="20"/>
        </w:rPr>
        <w:t xml:space="preserve"> </w:t>
      </w:r>
      <w:r>
        <w:rPr>
          <w:sz w:val="20"/>
        </w:rPr>
        <w:t>barwę</w:t>
      </w:r>
      <w:r>
        <w:rPr>
          <w:spacing w:val="-4"/>
          <w:sz w:val="20"/>
        </w:rPr>
        <w:t xml:space="preserve"> </w:t>
      </w:r>
      <w:r>
        <w:rPr>
          <w:sz w:val="20"/>
        </w:rPr>
        <w:t>i</w:t>
      </w:r>
      <w:r>
        <w:rPr>
          <w:spacing w:val="-5"/>
          <w:sz w:val="20"/>
        </w:rPr>
        <w:t xml:space="preserve"> </w:t>
      </w:r>
      <w:r>
        <w:rPr>
          <w:sz w:val="20"/>
        </w:rPr>
        <w:t>odcień</w:t>
      </w:r>
      <w:r>
        <w:rPr>
          <w:spacing w:val="-5"/>
          <w:sz w:val="20"/>
        </w:rPr>
        <w:t xml:space="preserve"> </w:t>
      </w:r>
      <w:r>
        <w:rPr>
          <w:sz w:val="20"/>
        </w:rPr>
        <w:t>należy</w:t>
      </w:r>
      <w:r>
        <w:rPr>
          <w:spacing w:val="-8"/>
          <w:sz w:val="20"/>
        </w:rPr>
        <w:t xml:space="preserve"> </w:t>
      </w:r>
      <w:r>
        <w:rPr>
          <w:sz w:val="20"/>
        </w:rPr>
        <w:t>sprawdzić wizualnie i porównać z wymaganiami projektu wykonawczego oraz wzorcem płytek,</w:t>
      </w:r>
    </w:p>
    <w:p w14:paraId="1F6AFC60" w14:textId="77777777" w:rsidR="0071077A" w:rsidRDefault="0071077A" w:rsidP="0071077A">
      <w:pPr>
        <w:pStyle w:val="Akapitzlist"/>
        <w:numPr>
          <w:ilvl w:val="0"/>
          <w:numId w:val="35"/>
        </w:numPr>
        <w:tabs>
          <w:tab w:val="left" w:pos="1188"/>
          <w:tab w:val="left" w:pos="1189"/>
        </w:tabs>
        <w:spacing w:before="9"/>
        <w:ind w:hanging="362"/>
        <w:rPr>
          <w:sz w:val="20"/>
        </w:rPr>
      </w:pPr>
      <w:r>
        <w:rPr>
          <w:sz w:val="20"/>
        </w:rPr>
        <w:t>sprawdzić</w:t>
      </w:r>
      <w:r>
        <w:rPr>
          <w:spacing w:val="-11"/>
          <w:sz w:val="20"/>
        </w:rPr>
        <w:t xml:space="preserve"> </w:t>
      </w:r>
      <w:r>
        <w:rPr>
          <w:sz w:val="20"/>
        </w:rPr>
        <w:t>prawidłowość</w:t>
      </w:r>
      <w:r>
        <w:rPr>
          <w:spacing w:val="-10"/>
          <w:sz w:val="20"/>
        </w:rPr>
        <w:t xml:space="preserve"> </w:t>
      </w:r>
      <w:r>
        <w:rPr>
          <w:sz w:val="20"/>
        </w:rPr>
        <w:t>wykonania</w:t>
      </w:r>
      <w:r>
        <w:rPr>
          <w:spacing w:val="-11"/>
          <w:sz w:val="20"/>
        </w:rPr>
        <w:t xml:space="preserve"> </w:t>
      </w:r>
      <w:r>
        <w:rPr>
          <w:spacing w:val="-2"/>
          <w:sz w:val="20"/>
        </w:rPr>
        <w:t>powierzchni,</w:t>
      </w:r>
    </w:p>
    <w:p w14:paraId="6660B7DA" w14:textId="77777777" w:rsidR="0071077A" w:rsidRDefault="0071077A" w:rsidP="0071077A">
      <w:pPr>
        <w:pStyle w:val="Akapitzlist"/>
        <w:numPr>
          <w:ilvl w:val="0"/>
          <w:numId w:val="35"/>
        </w:numPr>
        <w:tabs>
          <w:tab w:val="left" w:pos="1188"/>
          <w:tab w:val="left" w:pos="1189"/>
        </w:tabs>
        <w:spacing w:before="50"/>
        <w:ind w:hanging="362"/>
        <w:rPr>
          <w:sz w:val="20"/>
        </w:rPr>
      </w:pPr>
      <w:r>
        <w:rPr>
          <w:sz w:val="20"/>
        </w:rPr>
        <w:t>sprawdzić</w:t>
      </w:r>
      <w:r>
        <w:rPr>
          <w:spacing w:val="-7"/>
          <w:sz w:val="20"/>
        </w:rPr>
        <w:t xml:space="preserve"> </w:t>
      </w:r>
      <w:r>
        <w:rPr>
          <w:sz w:val="20"/>
        </w:rPr>
        <w:t>szerokość</w:t>
      </w:r>
      <w:r>
        <w:rPr>
          <w:spacing w:val="-6"/>
          <w:sz w:val="20"/>
        </w:rPr>
        <w:t xml:space="preserve"> </w:t>
      </w:r>
      <w:r>
        <w:rPr>
          <w:sz w:val="20"/>
        </w:rPr>
        <w:t>spoin</w:t>
      </w:r>
      <w:r>
        <w:rPr>
          <w:spacing w:val="-5"/>
          <w:sz w:val="20"/>
        </w:rPr>
        <w:t xml:space="preserve"> </w:t>
      </w:r>
      <w:r>
        <w:rPr>
          <w:sz w:val="20"/>
        </w:rPr>
        <w:t>i</w:t>
      </w:r>
      <w:r>
        <w:rPr>
          <w:spacing w:val="-8"/>
          <w:sz w:val="20"/>
        </w:rPr>
        <w:t xml:space="preserve"> </w:t>
      </w:r>
      <w:r>
        <w:rPr>
          <w:sz w:val="20"/>
        </w:rPr>
        <w:t>prawidłowość</w:t>
      </w:r>
      <w:r>
        <w:rPr>
          <w:spacing w:val="-6"/>
          <w:sz w:val="20"/>
        </w:rPr>
        <w:t xml:space="preserve"> </w:t>
      </w:r>
      <w:r>
        <w:rPr>
          <w:sz w:val="20"/>
        </w:rPr>
        <w:t>ich</w:t>
      </w:r>
      <w:r>
        <w:rPr>
          <w:spacing w:val="-4"/>
          <w:sz w:val="20"/>
        </w:rPr>
        <w:t xml:space="preserve"> </w:t>
      </w:r>
      <w:r>
        <w:rPr>
          <w:spacing w:val="-2"/>
          <w:sz w:val="20"/>
        </w:rPr>
        <w:t>wypełnienia.</w:t>
      </w:r>
    </w:p>
    <w:p w14:paraId="277A2341" w14:textId="77777777" w:rsidR="0071077A" w:rsidRDefault="0071077A" w:rsidP="0071077A">
      <w:pPr>
        <w:pStyle w:val="Tekstpodstawowy"/>
        <w:ind w:left="0"/>
      </w:pPr>
    </w:p>
    <w:p w14:paraId="13A72E29" w14:textId="77777777" w:rsidR="0071077A" w:rsidRDefault="0071077A" w:rsidP="0071077A">
      <w:pPr>
        <w:pStyle w:val="Tekstpodstawowy"/>
        <w:spacing w:before="5"/>
        <w:ind w:left="0"/>
        <w:rPr>
          <w:sz w:val="23"/>
        </w:rPr>
      </w:pPr>
    </w:p>
    <w:p w14:paraId="0FA2A18E" w14:textId="7FE1E24A" w:rsidR="0071077A" w:rsidRDefault="0071077A" w:rsidP="0071077A">
      <w:pPr>
        <w:pStyle w:val="Nagwek2"/>
        <w:spacing w:before="0"/>
        <w:ind w:left="921"/>
      </w:pPr>
      <w:r>
        <w:rPr>
          <w:noProof/>
        </w:rPr>
        <w:drawing>
          <wp:anchor distT="0" distB="0" distL="0" distR="0" simplePos="0" relativeHeight="487614464" behindDoc="0" locked="0" layoutInCell="1" allowOverlap="1" wp14:anchorId="5CC2DE2E" wp14:editId="3AD2684C">
            <wp:simplePos x="0" y="0"/>
            <wp:positionH relativeFrom="page">
              <wp:posOffset>792479</wp:posOffset>
            </wp:positionH>
            <wp:positionV relativeFrom="paragraph">
              <wp:posOffset>28649</wp:posOffset>
            </wp:positionV>
            <wp:extent cx="121919" cy="118871"/>
            <wp:effectExtent l="0" t="0" r="0" b="0"/>
            <wp:wrapNone/>
            <wp:docPr id="148735598"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14.jpeg"/>
                    <pic:cNvPicPr/>
                  </pic:nvPicPr>
                  <pic:blipFill>
                    <a:blip r:embed="rId20" cstate="print"/>
                    <a:stretch>
                      <a:fillRect/>
                    </a:stretch>
                  </pic:blipFill>
                  <pic:spPr>
                    <a:xfrm>
                      <a:off x="0" y="0"/>
                      <a:ext cx="121919" cy="118871"/>
                    </a:xfrm>
                    <a:prstGeom prst="rect">
                      <a:avLst/>
                    </a:prstGeom>
                  </pic:spPr>
                </pic:pic>
              </a:graphicData>
            </a:graphic>
          </wp:anchor>
        </w:drawing>
      </w:r>
      <w:r>
        <w:rPr>
          <w:spacing w:val="1"/>
        </w:rPr>
        <w:t xml:space="preserve"> </w:t>
      </w:r>
      <w:r>
        <w:t>OBMIAR</w:t>
      </w:r>
      <w:r>
        <w:rPr>
          <w:spacing w:val="-3"/>
        </w:rPr>
        <w:t xml:space="preserve"> </w:t>
      </w:r>
      <w:r>
        <w:rPr>
          <w:spacing w:val="-2"/>
        </w:rPr>
        <w:t>ROBÓT</w:t>
      </w:r>
    </w:p>
    <w:p w14:paraId="6D1C8313" w14:textId="55C8664E" w:rsidR="0071077A" w:rsidRDefault="0071077A" w:rsidP="0071077A">
      <w:pPr>
        <w:pStyle w:val="Tekstpodstawowy"/>
        <w:spacing w:before="57"/>
        <w:jc w:val="both"/>
      </w:pPr>
      <w:r>
        <w:t>Ogólne</w:t>
      </w:r>
      <w:r>
        <w:rPr>
          <w:spacing w:val="-4"/>
        </w:rPr>
        <w:t xml:space="preserve"> </w:t>
      </w:r>
      <w:r>
        <w:t>zasady</w:t>
      </w:r>
      <w:r>
        <w:rPr>
          <w:spacing w:val="-10"/>
        </w:rPr>
        <w:t xml:space="preserve"> </w:t>
      </w:r>
      <w:r>
        <w:t>obmiaru</w:t>
      </w:r>
      <w:r>
        <w:rPr>
          <w:spacing w:val="-7"/>
        </w:rPr>
        <w:t xml:space="preserve"> </w:t>
      </w:r>
      <w:r>
        <w:t>robót</w:t>
      </w:r>
      <w:r>
        <w:rPr>
          <w:spacing w:val="-7"/>
        </w:rPr>
        <w:t xml:space="preserve"> </w:t>
      </w:r>
      <w:r>
        <w:t>podano</w:t>
      </w:r>
      <w:r>
        <w:rPr>
          <w:spacing w:val="-4"/>
        </w:rPr>
        <w:t xml:space="preserve"> </w:t>
      </w:r>
      <w:r>
        <w:t>w</w:t>
      </w:r>
      <w:r>
        <w:rPr>
          <w:spacing w:val="-6"/>
        </w:rPr>
        <w:t xml:space="preserve"> </w:t>
      </w:r>
      <w:r>
        <w:t>S</w:t>
      </w:r>
      <w:r w:rsidR="00E84DF2">
        <w:t>-00</w:t>
      </w:r>
      <w:r>
        <w:rPr>
          <w:spacing w:val="-3"/>
        </w:rPr>
        <w:t xml:space="preserve"> </w:t>
      </w:r>
      <w:r>
        <w:t>„Wymagania</w:t>
      </w:r>
      <w:r>
        <w:rPr>
          <w:spacing w:val="-5"/>
        </w:rPr>
        <w:t xml:space="preserve"> </w:t>
      </w:r>
      <w:r>
        <w:t>ogólne”,</w:t>
      </w:r>
      <w:r>
        <w:rPr>
          <w:spacing w:val="-6"/>
        </w:rPr>
        <w:t xml:space="preserve"> </w:t>
      </w:r>
      <w:r>
        <w:t>pkt</w:t>
      </w:r>
      <w:r>
        <w:rPr>
          <w:spacing w:val="-7"/>
        </w:rPr>
        <w:t xml:space="preserve"> </w:t>
      </w:r>
      <w:r>
        <w:rPr>
          <w:spacing w:val="-10"/>
        </w:rPr>
        <w:t>7</w:t>
      </w:r>
    </w:p>
    <w:p w14:paraId="79DD5C78" w14:textId="77777777" w:rsidR="0071077A" w:rsidRDefault="0071077A" w:rsidP="0071077A">
      <w:pPr>
        <w:pStyle w:val="Tekstpodstawowy"/>
        <w:spacing w:before="10"/>
        <w:ind w:left="0"/>
        <w:rPr>
          <w:sz w:val="27"/>
        </w:rPr>
      </w:pPr>
    </w:p>
    <w:p w14:paraId="3C316F70" w14:textId="77777777" w:rsidR="0071077A" w:rsidRDefault="0071077A" w:rsidP="0071077A">
      <w:pPr>
        <w:pStyle w:val="Nagwek3"/>
        <w:tabs>
          <w:tab w:val="left" w:pos="1091"/>
        </w:tabs>
        <w:ind w:left="467" w:firstLine="0"/>
      </w:pPr>
      <w:r w:rsidRPr="00E84DF2">
        <w:rPr>
          <w:spacing w:val="-5"/>
          <w:sz w:val="20"/>
          <w:szCs w:val="20"/>
        </w:rPr>
        <w:t>7.1</w:t>
      </w:r>
      <w:r>
        <w:tab/>
      </w:r>
      <w:r w:rsidRPr="00E84DF2">
        <w:rPr>
          <w:sz w:val="20"/>
          <w:szCs w:val="20"/>
        </w:rPr>
        <w:t>Szczegółowe zasady</w:t>
      </w:r>
      <w:r w:rsidRPr="00E84DF2">
        <w:rPr>
          <w:spacing w:val="-2"/>
          <w:sz w:val="20"/>
          <w:szCs w:val="20"/>
        </w:rPr>
        <w:t xml:space="preserve"> </w:t>
      </w:r>
      <w:proofErr w:type="spellStart"/>
      <w:r w:rsidRPr="00E84DF2">
        <w:rPr>
          <w:spacing w:val="-2"/>
          <w:sz w:val="20"/>
          <w:szCs w:val="20"/>
        </w:rPr>
        <w:t>obmiarowania</w:t>
      </w:r>
      <w:proofErr w:type="spellEnd"/>
    </w:p>
    <w:p w14:paraId="4F8D01AA" w14:textId="77777777" w:rsidR="0071077A" w:rsidRDefault="0071077A" w:rsidP="0071077A">
      <w:pPr>
        <w:pStyle w:val="Tekstpodstawowy"/>
        <w:spacing w:before="57" w:line="288" w:lineRule="auto"/>
        <w:ind w:right="344"/>
        <w:jc w:val="both"/>
      </w:pPr>
      <w:r>
        <w:t>Powierzchnie posadzek i okładzin z płytek oblicza się w m2 na podstawie dokumentacji projektowej przyjmując wymiary w świetle ścian w stanie surowym. Z obliczonej powierzchni odlicza się powierzchnię słupów, pilastrów, fundamentów i innych elementów większe od 0,25 m.</w:t>
      </w:r>
    </w:p>
    <w:p w14:paraId="6F85B8C3" w14:textId="77777777" w:rsidR="0071077A" w:rsidRDefault="0071077A" w:rsidP="0071077A">
      <w:pPr>
        <w:pStyle w:val="Tekstpodstawowy"/>
        <w:spacing w:line="288" w:lineRule="auto"/>
        <w:ind w:right="346"/>
        <w:jc w:val="both"/>
        <w:sectPr w:rsidR="0071077A" w:rsidSect="0071077A">
          <w:type w:val="oddPage"/>
          <w:pgSz w:w="11910" w:h="16840"/>
          <w:pgMar w:top="640" w:right="900" w:bottom="760" w:left="780" w:header="0" w:footer="504" w:gutter="0"/>
          <w:cols w:space="708"/>
        </w:sectPr>
      </w:pPr>
      <w:r>
        <w:t>W przypadku</w:t>
      </w:r>
      <w:r>
        <w:rPr>
          <w:spacing w:val="-4"/>
        </w:rPr>
        <w:t xml:space="preserve"> </w:t>
      </w:r>
      <w:r>
        <w:t>rozbieżności</w:t>
      </w:r>
      <w:r>
        <w:rPr>
          <w:spacing w:val="-1"/>
        </w:rPr>
        <w:t xml:space="preserve"> </w:t>
      </w:r>
      <w:r>
        <w:t>pomiędzy</w:t>
      </w:r>
      <w:r>
        <w:rPr>
          <w:spacing w:val="-6"/>
        </w:rPr>
        <w:t xml:space="preserve"> </w:t>
      </w:r>
      <w:r>
        <w:t>dokumentacją</w:t>
      </w:r>
      <w:r>
        <w:rPr>
          <w:spacing w:val="-4"/>
        </w:rPr>
        <w:t xml:space="preserve"> </w:t>
      </w:r>
      <w:r>
        <w:t>a stanem faktycznym powierzchnie</w:t>
      </w:r>
      <w:r>
        <w:rPr>
          <w:spacing w:val="-2"/>
        </w:rPr>
        <w:t xml:space="preserve"> </w:t>
      </w:r>
      <w:r>
        <w:t>oblicza</w:t>
      </w:r>
      <w:r>
        <w:rPr>
          <w:spacing w:val="-4"/>
        </w:rPr>
        <w:t xml:space="preserve"> </w:t>
      </w:r>
      <w:r>
        <w:t>się według stanu faktycznego.</w:t>
      </w:r>
    </w:p>
    <w:p w14:paraId="780E0127" w14:textId="77777777" w:rsidR="0071077A" w:rsidRDefault="0071077A" w:rsidP="0071077A">
      <w:pPr>
        <w:pStyle w:val="Tekstpodstawowy"/>
        <w:spacing w:line="288" w:lineRule="auto"/>
        <w:ind w:right="346"/>
        <w:jc w:val="both"/>
      </w:pPr>
    </w:p>
    <w:p w14:paraId="4C4F4029" w14:textId="77777777" w:rsidR="0071077A" w:rsidRDefault="0071077A" w:rsidP="0071077A">
      <w:pPr>
        <w:pStyle w:val="Tekstpodstawowy"/>
        <w:spacing w:before="10"/>
        <w:ind w:left="0"/>
        <w:rPr>
          <w:sz w:val="15"/>
        </w:rPr>
      </w:pPr>
    </w:p>
    <w:p w14:paraId="175D3CA3" w14:textId="55BC2DE9" w:rsidR="0071077A" w:rsidRDefault="0071077A" w:rsidP="0071077A">
      <w:pPr>
        <w:pStyle w:val="Nagwek2"/>
        <w:spacing w:before="94"/>
      </w:pPr>
      <w:r>
        <w:rPr>
          <w:b w:val="0"/>
          <w:noProof/>
        </w:rPr>
        <w:drawing>
          <wp:inline distT="0" distB="0" distL="0" distR="0" wp14:anchorId="34F8006E" wp14:editId="2935471E">
            <wp:extent cx="121919" cy="121919"/>
            <wp:effectExtent l="0" t="0" r="0" b="0"/>
            <wp:docPr id="1266278080"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22.jpeg"/>
                    <pic:cNvPicPr/>
                  </pic:nvPicPr>
                  <pic:blipFill>
                    <a:blip r:embed="rId27"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ODBIOR ROBÓT</w:t>
      </w:r>
    </w:p>
    <w:p w14:paraId="6EEC0796" w14:textId="77777777" w:rsidR="0071077A" w:rsidRDefault="0071077A" w:rsidP="0071077A">
      <w:pPr>
        <w:pStyle w:val="Tekstpodstawowy"/>
        <w:spacing w:before="75" w:line="288" w:lineRule="auto"/>
      </w:pPr>
      <w:r>
        <w:t>Wymagania</w:t>
      </w:r>
      <w:r>
        <w:rPr>
          <w:spacing w:val="-1"/>
        </w:rPr>
        <w:t xml:space="preserve"> </w:t>
      </w:r>
      <w:r>
        <w:t>dotyczące odbioru</w:t>
      </w:r>
      <w:r>
        <w:rPr>
          <w:spacing w:val="-1"/>
        </w:rPr>
        <w:t xml:space="preserve"> </w:t>
      </w:r>
      <w:r>
        <w:t>robót zgodnie z postanowieniami</w:t>
      </w:r>
      <w:r>
        <w:rPr>
          <w:spacing w:val="-2"/>
        </w:rPr>
        <w:t xml:space="preserve"> </w:t>
      </w:r>
      <w:r>
        <w:t>umowy zawartej pomiędzy</w:t>
      </w:r>
      <w:r>
        <w:rPr>
          <w:spacing w:val="-1"/>
        </w:rPr>
        <w:t xml:space="preserve"> </w:t>
      </w:r>
      <w:r>
        <w:t xml:space="preserve">Inwestorem a </w:t>
      </w:r>
      <w:r>
        <w:rPr>
          <w:spacing w:val="-2"/>
        </w:rPr>
        <w:t>Wykonawcą.</w:t>
      </w:r>
    </w:p>
    <w:p w14:paraId="6FEC058B" w14:textId="77777777" w:rsidR="0071077A" w:rsidRDefault="0071077A" w:rsidP="0071077A">
      <w:pPr>
        <w:pStyle w:val="Tekstpodstawowy"/>
        <w:spacing w:before="10"/>
        <w:ind w:left="0"/>
        <w:rPr>
          <w:sz w:val="15"/>
        </w:rPr>
      </w:pPr>
    </w:p>
    <w:p w14:paraId="4C9D8FAB" w14:textId="597BDC5E" w:rsidR="0071077A" w:rsidRDefault="0071077A" w:rsidP="0071077A">
      <w:pPr>
        <w:pStyle w:val="Nagwek2"/>
        <w:spacing w:line="288" w:lineRule="auto"/>
        <w:ind w:left="921" w:right="339" w:hanging="454"/>
      </w:pPr>
      <w:r>
        <w:rPr>
          <w:b w:val="0"/>
          <w:noProof/>
        </w:rPr>
        <w:drawing>
          <wp:inline distT="0" distB="0" distL="0" distR="0" wp14:anchorId="7BF6047D" wp14:editId="28173143">
            <wp:extent cx="121919" cy="121920"/>
            <wp:effectExtent l="0" t="0" r="0" b="0"/>
            <wp:docPr id="1077311967"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16.jpeg"/>
                    <pic:cNvPicPr/>
                  </pic:nvPicPr>
                  <pic:blipFill>
                    <a:blip r:embed="rId22" cstate="print"/>
                    <a:stretch>
                      <a:fillRect/>
                    </a:stretch>
                  </pic:blipFill>
                  <pic:spPr>
                    <a:xfrm>
                      <a:off x="0" y="0"/>
                      <a:ext cx="121919" cy="121920"/>
                    </a:xfrm>
                    <a:prstGeom prst="rect">
                      <a:avLst/>
                    </a:prstGeom>
                  </pic:spPr>
                </pic:pic>
              </a:graphicData>
            </a:graphic>
          </wp:inline>
        </w:drawing>
      </w:r>
      <w:r>
        <w:rPr>
          <w:rFonts w:ascii="Times New Roman" w:hAnsi="Times New Roman"/>
          <w:b w:val="0"/>
          <w:spacing w:val="40"/>
          <w:position w:val="1"/>
          <w:sz w:val="20"/>
        </w:rPr>
        <w:t xml:space="preserve">  </w:t>
      </w:r>
      <w:r>
        <w:rPr>
          <w:position w:val="1"/>
        </w:rPr>
        <w:t>PODSTAWA</w:t>
      </w:r>
      <w:r>
        <w:rPr>
          <w:spacing w:val="40"/>
          <w:position w:val="1"/>
        </w:rPr>
        <w:t xml:space="preserve"> </w:t>
      </w:r>
      <w:r w:rsidR="00E84DF2">
        <w:rPr>
          <w:position w:val="1"/>
        </w:rPr>
        <w:t>PŁATNOŚCI</w:t>
      </w:r>
    </w:p>
    <w:p w14:paraId="539D7BCC" w14:textId="77777777" w:rsidR="0071077A" w:rsidRDefault="0071077A" w:rsidP="0071077A">
      <w:pPr>
        <w:pStyle w:val="Tekstpodstawowy"/>
        <w:spacing w:before="2" w:line="288" w:lineRule="auto"/>
        <w:ind w:right="345"/>
        <w:jc w:val="both"/>
      </w:pPr>
      <w:r>
        <w:t>Wymagania dotyczące rozliczeń robót zgodnie z postanowieniami umowy zawartej pomiędzy Inwestorem a</w:t>
      </w:r>
      <w:r>
        <w:rPr>
          <w:spacing w:val="-8"/>
        </w:rPr>
        <w:t xml:space="preserve"> </w:t>
      </w:r>
      <w:r>
        <w:t>Wykonawcą.</w:t>
      </w:r>
      <w:r>
        <w:rPr>
          <w:spacing w:val="-4"/>
        </w:rPr>
        <w:t xml:space="preserve"> </w:t>
      </w:r>
      <w:r>
        <w:t>Ogólne</w:t>
      </w:r>
      <w:r>
        <w:rPr>
          <w:spacing w:val="-4"/>
        </w:rPr>
        <w:t xml:space="preserve"> </w:t>
      </w:r>
      <w:r>
        <w:t>ustalenia</w:t>
      </w:r>
      <w:r>
        <w:rPr>
          <w:spacing w:val="-4"/>
        </w:rPr>
        <w:t xml:space="preserve"> </w:t>
      </w:r>
      <w:r>
        <w:t>dotyczące</w:t>
      </w:r>
      <w:r>
        <w:rPr>
          <w:spacing w:val="-3"/>
        </w:rPr>
        <w:t xml:space="preserve"> </w:t>
      </w:r>
      <w:r>
        <w:t>podstawy</w:t>
      </w:r>
      <w:r>
        <w:rPr>
          <w:spacing w:val="-8"/>
        </w:rPr>
        <w:t xml:space="preserve"> </w:t>
      </w:r>
      <w:r>
        <w:t>rozliczenia</w:t>
      </w:r>
      <w:r>
        <w:rPr>
          <w:spacing w:val="-4"/>
        </w:rPr>
        <w:t xml:space="preserve"> </w:t>
      </w:r>
      <w:r>
        <w:t>robót</w:t>
      </w:r>
      <w:r>
        <w:rPr>
          <w:spacing w:val="-4"/>
        </w:rPr>
        <w:t xml:space="preserve"> </w:t>
      </w:r>
      <w:r>
        <w:t>podano</w:t>
      </w:r>
      <w:r>
        <w:rPr>
          <w:spacing w:val="-1"/>
        </w:rPr>
        <w:t xml:space="preserve"> </w:t>
      </w:r>
      <w:r>
        <w:t>w</w:t>
      </w:r>
      <w:r>
        <w:rPr>
          <w:spacing w:val="-4"/>
        </w:rPr>
        <w:t xml:space="preserve"> </w:t>
      </w:r>
      <w:r>
        <w:t>ST</w:t>
      </w:r>
      <w:r>
        <w:rPr>
          <w:spacing w:val="-1"/>
        </w:rPr>
        <w:t xml:space="preserve"> </w:t>
      </w:r>
      <w:r>
        <w:t>„Wymagania</w:t>
      </w:r>
      <w:r>
        <w:rPr>
          <w:spacing w:val="-3"/>
        </w:rPr>
        <w:t xml:space="preserve"> </w:t>
      </w:r>
      <w:r>
        <w:t>ogólne”, pkt 9</w:t>
      </w:r>
    </w:p>
    <w:p w14:paraId="5BA3116E" w14:textId="77777777" w:rsidR="0071077A" w:rsidRDefault="0071077A" w:rsidP="0071077A">
      <w:pPr>
        <w:pStyle w:val="Tekstpodstawowy"/>
        <w:spacing w:before="10"/>
        <w:ind w:left="0"/>
        <w:rPr>
          <w:sz w:val="15"/>
        </w:rPr>
      </w:pPr>
    </w:p>
    <w:p w14:paraId="19E09E60" w14:textId="77777777" w:rsidR="0071077A" w:rsidRDefault="0071077A" w:rsidP="0071077A">
      <w:pPr>
        <w:pStyle w:val="Nagwek2"/>
        <w:ind w:left="477"/>
      </w:pPr>
      <w:r>
        <w:rPr>
          <w:b w:val="0"/>
          <w:noProof/>
        </w:rPr>
        <w:drawing>
          <wp:inline distT="0" distB="0" distL="0" distR="0" wp14:anchorId="1CC9A8F0" wp14:editId="7F62D19B">
            <wp:extent cx="201168" cy="121919"/>
            <wp:effectExtent l="0" t="0" r="0" b="0"/>
            <wp:docPr id="12054439"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23.jpeg"/>
                    <pic:cNvPicPr/>
                  </pic:nvPicPr>
                  <pic:blipFill>
                    <a:blip r:embed="rId28" cstate="print"/>
                    <a:stretch>
                      <a:fillRect/>
                    </a:stretch>
                  </pic:blipFill>
                  <pic:spPr>
                    <a:xfrm>
                      <a:off x="0" y="0"/>
                      <a:ext cx="201168" cy="121919"/>
                    </a:xfrm>
                    <a:prstGeom prst="rect">
                      <a:avLst/>
                    </a:prstGeom>
                  </pic:spPr>
                </pic:pic>
              </a:graphicData>
            </a:graphic>
          </wp:inline>
        </w:drawing>
      </w:r>
      <w:r>
        <w:rPr>
          <w:rFonts w:ascii="Times New Roman"/>
          <w:b w:val="0"/>
          <w:spacing w:val="80"/>
          <w:position w:val="1"/>
          <w:sz w:val="20"/>
        </w:rPr>
        <w:t xml:space="preserve"> </w:t>
      </w:r>
      <w:r>
        <w:rPr>
          <w:position w:val="1"/>
        </w:rPr>
        <w:t>DOKUMENTY ODNIESIENIA</w:t>
      </w:r>
    </w:p>
    <w:p w14:paraId="5928948D" w14:textId="77777777" w:rsidR="0071077A" w:rsidRPr="00E84DF2" w:rsidRDefault="0071077A" w:rsidP="0071077A">
      <w:pPr>
        <w:pStyle w:val="Nagwek6"/>
        <w:numPr>
          <w:ilvl w:val="1"/>
          <w:numId w:val="34"/>
        </w:numPr>
        <w:tabs>
          <w:tab w:val="left" w:pos="968"/>
        </w:tabs>
        <w:spacing w:before="54"/>
        <w:ind w:left="1089" w:hanging="624"/>
        <w:jc w:val="left"/>
      </w:pPr>
      <w:r w:rsidRPr="00E84DF2">
        <w:rPr>
          <w:spacing w:val="-2"/>
        </w:rPr>
        <w:t>Normy</w:t>
      </w:r>
    </w:p>
    <w:p w14:paraId="04D7D099" w14:textId="77777777" w:rsidR="0071077A" w:rsidRPr="00505ACF" w:rsidRDefault="0071077A" w:rsidP="0071077A">
      <w:pPr>
        <w:pStyle w:val="Tekstpodstawowy"/>
        <w:spacing w:line="288" w:lineRule="auto"/>
        <w:ind w:left="3600" w:hanging="3135"/>
        <w:rPr>
          <w:w w:val="95"/>
        </w:rPr>
      </w:pPr>
      <w:r w:rsidRPr="00505ACF">
        <w:rPr>
          <w:w w:val="95"/>
        </w:rPr>
        <w:t>PN-ISO 14411:2016-09</w:t>
      </w:r>
      <w:r w:rsidRPr="00505ACF">
        <w:rPr>
          <w:spacing w:val="40"/>
          <w:w w:val="95"/>
        </w:rPr>
        <w:t xml:space="preserve"> </w:t>
      </w:r>
      <w:r w:rsidRPr="00505ACF">
        <w:rPr>
          <w:spacing w:val="40"/>
          <w:w w:val="95"/>
        </w:rPr>
        <w:tab/>
      </w:r>
      <w:r w:rsidRPr="00505ACF">
        <w:rPr>
          <w:color w:val="2F2F2F"/>
          <w:w w:val="95"/>
          <w:szCs w:val="18"/>
          <w:shd w:val="clear" w:color="auto" w:fill="FFFFFF"/>
        </w:rPr>
        <w:t>Płytki ceramiczne -- Definicja, klasyfikacja, właściwości, ocena i weryfikacja stałości właściwości użytkowych i znakowanie</w:t>
      </w:r>
      <w:r w:rsidRPr="00505ACF">
        <w:rPr>
          <w:w w:val="95"/>
        </w:rPr>
        <w:t xml:space="preserve">. </w:t>
      </w:r>
    </w:p>
    <w:p w14:paraId="666A3C38" w14:textId="77777777" w:rsidR="0071077A" w:rsidRPr="00505ACF" w:rsidRDefault="0071077A" w:rsidP="0071077A">
      <w:pPr>
        <w:pStyle w:val="Tekstpodstawowy"/>
        <w:spacing w:line="288" w:lineRule="auto"/>
        <w:ind w:left="3600" w:hanging="3135"/>
        <w:rPr>
          <w:w w:val="95"/>
        </w:rPr>
      </w:pPr>
      <w:r w:rsidRPr="00505ACF">
        <w:rPr>
          <w:w w:val="95"/>
        </w:rPr>
        <w:t>PN-EN 12004-1:2017-03</w:t>
      </w:r>
      <w:r w:rsidRPr="00505ACF">
        <w:rPr>
          <w:spacing w:val="80"/>
          <w:w w:val="95"/>
        </w:rPr>
        <w:t xml:space="preserve"> </w:t>
      </w:r>
      <w:r w:rsidRPr="00505ACF">
        <w:rPr>
          <w:spacing w:val="80"/>
          <w:w w:val="95"/>
        </w:rPr>
        <w:tab/>
      </w:r>
      <w:r w:rsidRPr="00505ACF">
        <w:rPr>
          <w:color w:val="2F2F2F"/>
          <w:w w:val="95"/>
          <w:szCs w:val="18"/>
          <w:shd w:val="clear" w:color="auto" w:fill="FFFFFF"/>
        </w:rPr>
        <w:t>Kleje do płytek ceramicznych</w:t>
      </w:r>
      <w:r>
        <w:rPr>
          <w:color w:val="2F2F2F"/>
          <w:w w:val="95"/>
          <w:szCs w:val="18"/>
          <w:shd w:val="clear" w:color="auto" w:fill="FFFFFF"/>
        </w:rPr>
        <w:t xml:space="preserve">. </w:t>
      </w:r>
      <w:r w:rsidRPr="00505ACF">
        <w:rPr>
          <w:color w:val="2F2F2F"/>
          <w:w w:val="95"/>
          <w:szCs w:val="18"/>
          <w:shd w:val="clear" w:color="auto" w:fill="FFFFFF"/>
        </w:rPr>
        <w:t>Część 1: Wymagania, ocena i weryfikacja stałości właściwości użytkowych, klasyfikacja i znakowanie</w:t>
      </w:r>
    </w:p>
    <w:p w14:paraId="14952ADB" w14:textId="77777777" w:rsidR="0071077A" w:rsidRPr="00505ACF" w:rsidRDefault="0071077A" w:rsidP="0071077A">
      <w:pPr>
        <w:pStyle w:val="Tekstpodstawowy"/>
        <w:tabs>
          <w:tab w:val="left" w:pos="2256"/>
        </w:tabs>
        <w:spacing w:line="288" w:lineRule="auto"/>
        <w:ind w:left="3600" w:hanging="3135"/>
        <w:rPr>
          <w:w w:val="95"/>
        </w:rPr>
      </w:pPr>
      <w:r w:rsidRPr="00505ACF">
        <w:rPr>
          <w:w w:val="95"/>
        </w:rPr>
        <w:t>PN-EN 13888-1:2023-02</w:t>
      </w:r>
      <w:r w:rsidRPr="00505ACF">
        <w:rPr>
          <w:spacing w:val="80"/>
          <w:w w:val="95"/>
        </w:rPr>
        <w:t xml:space="preserve"> </w:t>
      </w:r>
      <w:r w:rsidRPr="00505ACF">
        <w:rPr>
          <w:spacing w:val="80"/>
          <w:w w:val="95"/>
        </w:rPr>
        <w:tab/>
      </w:r>
      <w:r w:rsidRPr="00505ACF">
        <w:rPr>
          <w:color w:val="2F2F2F"/>
          <w:w w:val="95"/>
          <w:szCs w:val="18"/>
          <w:shd w:val="clear" w:color="auto" w:fill="FFFFFF"/>
        </w:rPr>
        <w:t>Zaprawy do spoinowania płytek</w:t>
      </w:r>
      <w:r>
        <w:rPr>
          <w:color w:val="2F2F2F"/>
          <w:w w:val="95"/>
          <w:szCs w:val="18"/>
          <w:shd w:val="clear" w:color="auto" w:fill="FFFFFF"/>
        </w:rPr>
        <w:t>.</w:t>
      </w:r>
      <w:r w:rsidRPr="00505ACF">
        <w:rPr>
          <w:color w:val="2F2F2F"/>
          <w:w w:val="95"/>
          <w:szCs w:val="18"/>
          <w:shd w:val="clear" w:color="auto" w:fill="FFFFFF"/>
        </w:rPr>
        <w:t xml:space="preserve"> Część 1: Wymagania, klasyfikacja, przeznaczenie, znakowanie i etykietowanie</w:t>
      </w:r>
      <w:r w:rsidRPr="00505ACF">
        <w:rPr>
          <w:w w:val="95"/>
        </w:rPr>
        <w:t xml:space="preserve">. </w:t>
      </w:r>
    </w:p>
    <w:p w14:paraId="3999C65C" w14:textId="77777777" w:rsidR="0071077A" w:rsidRDefault="0071077A" w:rsidP="0071077A">
      <w:pPr>
        <w:pStyle w:val="Tekstpodstawowy"/>
        <w:spacing w:before="10"/>
        <w:ind w:left="720" w:hanging="249"/>
        <w:rPr>
          <w:sz w:val="23"/>
        </w:rPr>
      </w:pPr>
    </w:p>
    <w:p w14:paraId="4E83BBEE" w14:textId="77777777" w:rsidR="00E84DF2" w:rsidRPr="00244BEC" w:rsidRDefault="00E84DF2" w:rsidP="00E84DF2">
      <w:pPr>
        <w:tabs>
          <w:tab w:val="left" w:pos="1187"/>
          <w:tab w:val="left" w:pos="1188"/>
        </w:tabs>
        <w:spacing w:before="52" w:line="286" w:lineRule="auto"/>
        <w:ind w:left="471" w:right="346"/>
        <w:rPr>
          <w:sz w:val="20"/>
        </w:rPr>
      </w:pPr>
      <w:r>
        <w:rPr>
          <w:sz w:val="20"/>
        </w:rPr>
        <w:t>NINIEJSZE NORMY MOGĄ BYĆ ZASTĄPIONE RÓWNOWAŻNYMI</w:t>
      </w:r>
    </w:p>
    <w:p w14:paraId="3B80C05A" w14:textId="77777777" w:rsidR="00E84DF2" w:rsidRDefault="00E84DF2" w:rsidP="0071077A">
      <w:pPr>
        <w:pStyle w:val="Tekstpodstawowy"/>
        <w:spacing w:before="10"/>
        <w:ind w:left="720" w:hanging="249"/>
        <w:rPr>
          <w:sz w:val="23"/>
        </w:rPr>
      </w:pPr>
    </w:p>
    <w:p w14:paraId="5B5B971B" w14:textId="77777777" w:rsidR="0071077A" w:rsidRPr="00E84DF2" w:rsidRDefault="0071077A" w:rsidP="0071077A">
      <w:pPr>
        <w:pStyle w:val="Nagwek3"/>
        <w:numPr>
          <w:ilvl w:val="1"/>
          <w:numId w:val="34"/>
        </w:numPr>
        <w:tabs>
          <w:tab w:val="left" w:pos="1694"/>
        </w:tabs>
        <w:ind w:left="1095" w:hanging="624"/>
        <w:jc w:val="left"/>
        <w:rPr>
          <w:sz w:val="20"/>
          <w:szCs w:val="20"/>
        </w:rPr>
      </w:pPr>
      <w:r w:rsidRPr="00E84DF2">
        <w:rPr>
          <w:sz w:val="20"/>
          <w:szCs w:val="20"/>
        </w:rPr>
        <w:t>Inne</w:t>
      </w:r>
      <w:r w:rsidRPr="00E84DF2">
        <w:rPr>
          <w:spacing w:val="1"/>
          <w:sz w:val="20"/>
          <w:szCs w:val="20"/>
        </w:rPr>
        <w:t xml:space="preserve"> </w:t>
      </w:r>
      <w:r w:rsidRPr="00E84DF2">
        <w:rPr>
          <w:sz w:val="20"/>
          <w:szCs w:val="20"/>
        </w:rPr>
        <w:t>dokumenty</w:t>
      </w:r>
      <w:r w:rsidRPr="00E84DF2">
        <w:rPr>
          <w:spacing w:val="-5"/>
          <w:sz w:val="20"/>
          <w:szCs w:val="20"/>
        </w:rPr>
        <w:t xml:space="preserve"> </w:t>
      </w:r>
      <w:r w:rsidRPr="00E84DF2">
        <w:rPr>
          <w:sz w:val="20"/>
          <w:szCs w:val="20"/>
        </w:rPr>
        <w:t>i</w:t>
      </w:r>
      <w:r w:rsidRPr="00E84DF2">
        <w:rPr>
          <w:spacing w:val="2"/>
          <w:sz w:val="20"/>
          <w:szCs w:val="20"/>
        </w:rPr>
        <w:t xml:space="preserve"> </w:t>
      </w:r>
      <w:r w:rsidRPr="00E84DF2">
        <w:rPr>
          <w:spacing w:val="-2"/>
          <w:sz w:val="20"/>
          <w:szCs w:val="20"/>
        </w:rPr>
        <w:t>instrukcje</w:t>
      </w:r>
    </w:p>
    <w:p w14:paraId="5E1E36FC" w14:textId="5CE7F165" w:rsidR="006E6D90" w:rsidRDefault="0071077A">
      <w:pPr>
        <w:rPr>
          <w:sz w:val="20"/>
          <w:szCs w:val="20"/>
        </w:rPr>
      </w:pPr>
      <w:r>
        <w:t>Warunki techniczne wykonania i odbioru robót budowlanych, część B zeszyt 5 Okładziny i wykładziny z</w:t>
      </w:r>
      <w:r>
        <w:rPr>
          <w:spacing w:val="80"/>
        </w:rPr>
        <w:t xml:space="preserve"> </w:t>
      </w:r>
      <w:r>
        <w:t>płytek ceramicznych, wydanie ITB – 2019 rok.</w:t>
      </w:r>
      <w:r w:rsidR="006E6D90">
        <w:br w:type="page"/>
      </w:r>
    </w:p>
    <w:p w14:paraId="4E09DABD" w14:textId="3BBCCC35" w:rsidR="003F597E" w:rsidRDefault="003F597E" w:rsidP="003F597E">
      <w:pPr>
        <w:pStyle w:val="Nagwek1"/>
        <w:tabs>
          <w:tab w:val="left" w:pos="4278"/>
        </w:tabs>
        <w:ind w:left="476"/>
        <w:jc w:val="left"/>
      </w:pPr>
      <w:bookmarkStart w:id="22" w:name="_Toc180067098"/>
      <w:r>
        <w:lastRenderedPageBreak/>
        <w:t>S-10a ROBOTY MALARSKIE</w:t>
      </w:r>
      <w:bookmarkEnd w:id="22"/>
    </w:p>
    <w:p w14:paraId="550ACD2E" w14:textId="77777777" w:rsidR="00EF254F" w:rsidRDefault="00EF254F" w:rsidP="003F597E">
      <w:pPr>
        <w:pStyle w:val="Nagwek1"/>
        <w:tabs>
          <w:tab w:val="left" w:pos="4225"/>
        </w:tabs>
        <w:ind w:left="0"/>
        <w:jc w:val="left"/>
      </w:pPr>
    </w:p>
    <w:p w14:paraId="4CF109D7" w14:textId="77777777" w:rsidR="009F15D9" w:rsidRDefault="00000000">
      <w:pPr>
        <w:pStyle w:val="Tekstpodstawowy"/>
        <w:spacing w:before="82"/>
      </w:pPr>
      <w:r>
        <w:t>Kod</w:t>
      </w:r>
      <w:r>
        <w:rPr>
          <w:spacing w:val="-7"/>
        </w:rPr>
        <w:t xml:space="preserve"> </w:t>
      </w:r>
      <w:r>
        <w:t>CPV:</w:t>
      </w:r>
      <w:r>
        <w:rPr>
          <w:spacing w:val="-8"/>
        </w:rPr>
        <w:t xml:space="preserve"> </w:t>
      </w:r>
      <w:r>
        <w:t>45442000-7</w:t>
      </w:r>
      <w:r>
        <w:rPr>
          <w:spacing w:val="-7"/>
        </w:rPr>
        <w:t xml:space="preserve"> </w:t>
      </w:r>
      <w:r>
        <w:t>–</w:t>
      </w:r>
      <w:r>
        <w:rPr>
          <w:spacing w:val="-7"/>
        </w:rPr>
        <w:t xml:space="preserve"> </w:t>
      </w:r>
      <w:r>
        <w:t>Nakładanie</w:t>
      </w:r>
      <w:r>
        <w:rPr>
          <w:spacing w:val="-8"/>
        </w:rPr>
        <w:t xml:space="preserve"> </w:t>
      </w:r>
      <w:r>
        <w:t>powierzchni</w:t>
      </w:r>
      <w:r>
        <w:rPr>
          <w:spacing w:val="-9"/>
        </w:rPr>
        <w:t xml:space="preserve"> </w:t>
      </w:r>
      <w:r>
        <w:rPr>
          <w:spacing w:val="-2"/>
        </w:rPr>
        <w:t>kryjących</w:t>
      </w:r>
    </w:p>
    <w:p w14:paraId="56134AA8" w14:textId="77777777" w:rsidR="009F15D9" w:rsidRDefault="009F15D9">
      <w:pPr>
        <w:pStyle w:val="Tekstpodstawowy"/>
        <w:spacing w:before="7"/>
        <w:ind w:left="0"/>
        <w:rPr>
          <w:sz w:val="15"/>
        </w:rPr>
      </w:pPr>
    </w:p>
    <w:p w14:paraId="3D23E8CC" w14:textId="77777777" w:rsidR="009F15D9" w:rsidRDefault="00000000">
      <w:pPr>
        <w:pStyle w:val="Nagwek2"/>
        <w:spacing w:before="93"/>
        <w:ind w:left="921"/>
      </w:pPr>
      <w:r>
        <w:rPr>
          <w:noProof/>
        </w:rPr>
        <w:drawing>
          <wp:anchor distT="0" distB="0" distL="0" distR="0" simplePos="0" relativeHeight="15745024" behindDoc="0" locked="0" layoutInCell="1" allowOverlap="1" wp14:anchorId="7F7763D1" wp14:editId="223D4DED">
            <wp:simplePos x="0" y="0"/>
            <wp:positionH relativeFrom="page">
              <wp:posOffset>798575</wp:posOffset>
            </wp:positionH>
            <wp:positionV relativeFrom="paragraph">
              <wp:posOffset>87704</wp:posOffset>
            </wp:positionV>
            <wp:extent cx="115824" cy="118872"/>
            <wp:effectExtent l="0" t="0" r="0" b="0"/>
            <wp:wrapNone/>
            <wp:docPr id="20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17.png"/>
                    <pic:cNvPicPr/>
                  </pic:nvPicPr>
                  <pic:blipFill>
                    <a:blip r:embed="rId23" cstate="print"/>
                    <a:stretch>
                      <a:fillRect/>
                    </a:stretch>
                  </pic:blipFill>
                  <pic:spPr>
                    <a:xfrm>
                      <a:off x="0" y="0"/>
                      <a:ext cx="115824" cy="118872"/>
                    </a:xfrm>
                    <a:prstGeom prst="rect">
                      <a:avLst/>
                    </a:prstGeom>
                  </pic:spPr>
                </pic:pic>
              </a:graphicData>
            </a:graphic>
          </wp:anchor>
        </w:drawing>
      </w:r>
      <w:r>
        <w:rPr>
          <w:spacing w:val="-2"/>
        </w:rPr>
        <w:t>WSTĘP</w:t>
      </w:r>
    </w:p>
    <w:p w14:paraId="25A6A4D1" w14:textId="77777777" w:rsidR="009F15D9" w:rsidRDefault="009F15D9">
      <w:pPr>
        <w:pStyle w:val="Tekstpodstawowy"/>
        <w:spacing w:before="8"/>
        <w:ind w:left="0"/>
        <w:rPr>
          <w:b/>
        </w:rPr>
      </w:pPr>
    </w:p>
    <w:p w14:paraId="050D9D14" w14:textId="77777777" w:rsidR="009F15D9" w:rsidRPr="00E84DF2" w:rsidRDefault="00000000">
      <w:pPr>
        <w:pStyle w:val="Nagwek3"/>
        <w:numPr>
          <w:ilvl w:val="1"/>
          <w:numId w:val="42"/>
        </w:numPr>
        <w:tabs>
          <w:tab w:val="left" w:pos="1091"/>
          <w:tab w:val="left" w:pos="1093"/>
        </w:tabs>
        <w:spacing w:before="93"/>
        <w:ind w:hanging="626"/>
        <w:rPr>
          <w:sz w:val="20"/>
          <w:szCs w:val="20"/>
        </w:rPr>
      </w:pPr>
      <w:r w:rsidRPr="00E84DF2">
        <w:rPr>
          <w:sz w:val="20"/>
          <w:szCs w:val="20"/>
        </w:rPr>
        <w:t>Nazwa</w:t>
      </w:r>
      <w:r w:rsidRPr="00E84DF2">
        <w:rPr>
          <w:spacing w:val="-2"/>
          <w:sz w:val="20"/>
          <w:szCs w:val="20"/>
        </w:rPr>
        <w:t xml:space="preserve"> </w:t>
      </w:r>
      <w:r w:rsidRPr="00E84DF2">
        <w:rPr>
          <w:sz w:val="20"/>
          <w:szCs w:val="20"/>
        </w:rPr>
        <w:t>nadana</w:t>
      </w:r>
      <w:r w:rsidRPr="00E84DF2">
        <w:rPr>
          <w:spacing w:val="-1"/>
          <w:sz w:val="20"/>
          <w:szCs w:val="20"/>
        </w:rPr>
        <w:t xml:space="preserve"> </w:t>
      </w:r>
      <w:r w:rsidRPr="00E84DF2">
        <w:rPr>
          <w:sz w:val="20"/>
          <w:szCs w:val="20"/>
        </w:rPr>
        <w:t>zamówieniu</w:t>
      </w:r>
      <w:r w:rsidRPr="00E84DF2">
        <w:rPr>
          <w:spacing w:val="-1"/>
          <w:sz w:val="20"/>
          <w:szCs w:val="20"/>
        </w:rPr>
        <w:t xml:space="preserve"> </w:t>
      </w:r>
      <w:r w:rsidRPr="00E84DF2">
        <w:rPr>
          <w:sz w:val="20"/>
          <w:szCs w:val="20"/>
        </w:rPr>
        <w:t>przez</w:t>
      </w:r>
      <w:r w:rsidRPr="00E84DF2">
        <w:rPr>
          <w:spacing w:val="-1"/>
          <w:sz w:val="20"/>
          <w:szCs w:val="20"/>
        </w:rPr>
        <w:t xml:space="preserve"> </w:t>
      </w:r>
      <w:r w:rsidRPr="00E84DF2">
        <w:rPr>
          <w:spacing w:val="-2"/>
          <w:sz w:val="20"/>
          <w:szCs w:val="20"/>
        </w:rPr>
        <w:t>zamawiającego:</w:t>
      </w:r>
    </w:p>
    <w:p w14:paraId="0A75E6BA" w14:textId="77777777" w:rsidR="00E84DF2" w:rsidRDefault="00E84DF2" w:rsidP="00E84DF2">
      <w:pPr>
        <w:pStyle w:val="Tekstpodstawowy"/>
        <w:spacing w:before="57"/>
        <w:ind w:left="466"/>
        <w:jc w:val="both"/>
      </w:pPr>
      <w:r>
        <w:t>Remont i modernizacja pomieszczeń w budynku Wojewódzkiej Komendy Policji</w:t>
      </w:r>
    </w:p>
    <w:p w14:paraId="68211654" w14:textId="77777777" w:rsidR="00E84DF2" w:rsidRDefault="00E84DF2" w:rsidP="00E84DF2">
      <w:pPr>
        <w:pStyle w:val="Tekstpodstawowy"/>
        <w:spacing w:before="10"/>
        <w:ind w:left="1092"/>
        <w:rPr>
          <w:sz w:val="27"/>
        </w:rPr>
      </w:pPr>
    </w:p>
    <w:p w14:paraId="74CA0CB2" w14:textId="77777777" w:rsidR="009F15D9" w:rsidRPr="00E84DF2" w:rsidRDefault="00000000">
      <w:pPr>
        <w:pStyle w:val="Nagwek3"/>
        <w:numPr>
          <w:ilvl w:val="1"/>
          <w:numId w:val="42"/>
        </w:numPr>
        <w:tabs>
          <w:tab w:val="left" w:pos="1091"/>
          <w:tab w:val="left" w:pos="1093"/>
        </w:tabs>
        <w:spacing w:before="1"/>
        <w:ind w:hanging="626"/>
        <w:rPr>
          <w:sz w:val="20"/>
          <w:szCs w:val="20"/>
        </w:rPr>
      </w:pPr>
      <w:r w:rsidRPr="00E84DF2">
        <w:rPr>
          <w:sz w:val="20"/>
          <w:szCs w:val="20"/>
        </w:rPr>
        <w:t>Przedmiot</w:t>
      </w:r>
      <w:r w:rsidRPr="00E84DF2">
        <w:rPr>
          <w:spacing w:val="2"/>
          <w:sz w:val="20"/>
          <w:szCs w:val="20"/>
        </w:rPr>
        <w:t xml:space="preserve"> </w:t>
      </w:r>
      <w:r w:rsidRPr="00E84DF2">
        <w:rPr>
          <w:spacing w:val="-5"/>
          <w:sz w:val="20"/>
          <w:szCs w:val="20"/>
        </w:rPr>
        <w:t>ST</w:t>
      </w:r>
    </w:p>
    <w:p w14:paraId="0655F59D" w14:textId="77777777" w:rsidR="009F15D9" w:rsidRDefault="00000000">
      <w:pPr>
        <w:pStyle w:val="Akapitzlist"/>
        <w:numPr>
          <w:ilvl w:val="2"/>
          <w:numId w:val="42"/>
        </w:numPr>
        <w:tabs>
          <w:tab w:val="left" w:pos="1022"/>
        </w:tabs>
        <w:spacing w:before="56"/>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2ABC3FB5" w14:textId="66F37A39" w:rsidR="009F15D9" w:rsidRDefault="00000000">
      <w:pPr>
        <w:pStyle w:val="Tekstpodstawowy"/>
        <w:tabs>
          <w:tab w:val="left" w:pos="3302"/>
        </w:tabs>
        <w:spacing w:before="46"/>
        <w:rPr>
          <w:w w:val="95"/>
        </w:rPr>
      </w:pPr>
      <w:r>
        <w:rPr>
          <w:spacing w:val="-2"/>
        </w:rPr>
        <w:t>Rodzaj:</w:t>
      </w:r>
      <w:r>
        <w:tab/>
      </w:r>
      <w:r w:rsidR="00E84DF2">
        <w:rPr>
          <w:w w:val="95"/>
        </w:rPr>
        <w:t>REMONT I MODERNIZACJA POMIESZCZEŃ</w:t>
      </w:r>
    </w:p>
    <w:p w14:paraId="6E9A79A5" w14:textId="4B095419" w:rsidR="00E84DF2" w:rsidRDefault="00E84DF2">
      <w:pPr>
        <w:pStyle w:val="Tekstpodstawowy"/>
        <w:tabs>
          <w:tab w:val="left" w:pos="3302"/>
        </w:tabs>
        <w:spacing w:before="46"/>
      </w:pPr>
      <w:r>
        <w:rPr>
          <w:w w:val="95"/>
        </w:rPr>
        <w:tab/>
        <w:t>W BUDYNKU WOJEWÓDZKIEJ KOMENDY POLICJI</w:t>
      </w:r>
    </w:p>
    <w:p w14:paraId="12E4DB06" w14:textId="4548B9D8" w:rsidR="009F15D9" w:rsidRDefault="00000000">
      <w:pPr>
        <w:pStyle w:val="Tekstpodstawowy"/>
        <w:tabs>
          <w:tab w:val="right" w:pos="3903"/>
        </w:tabs>
        <w:spacing w:before="277"/>
      </w:pPr>
      <w:r>
        <w:t>Adres</w:t>
      </w:r>
      <w:r>
        <w:rPr>
          <w:spacing w:val="-8"/>
        </w:rPr>
        <w:t xml:space="preserve"> </w:t>
      </w:r>
      <w:r>
        <w:rPr>
          <w:spacing w:val="-2"/>
        </w:rPr>
        <w:t>przedsięwzięcia:</w:t>
      </w:r>
      <w:r w:rsidR="000E568E">
        <w:rPr>
          <w:spacing w:val="-2"/>
        </w:rPr>
        <w:t xml:space="preserve">               </w:t>
      </w:r>
      <w:r>
        <w:rPr>
          <w:rFonts w:ascii="Times New Roman" w:hAnsi="Times New Roman"/>
        </w:rPr>
        <w:tab/>
      </w:r>
      <w:r w:rsidR="00E84DF2">
        <w:t>50</w:t>
      </w:r>
      <w:r w:rsidR="00E84DF2" w:rsidRPr="00457B14">
        <w:t>-</w:t>
      </w:r>
      <w:r w:rsidR="00E84DF2">
        <w:t>040 WROCŁAW, ul. PODWALE 31/32</w:t>
      </w:r>
    </w:p>
    <w:p w14:paraId="24034884" w14:textId="77777777" w:rsidR="009F15D9" w:rsidRDefault="009F15D9">
      <w:pPr>
        <w:pStyle w:val="Tekstpodstawowy"/>
        <w:ind w:left="0"/>
        <w:rPr>
          <w:sz w:val="22"/>
        </w:rPr>
      </w:pPr>
    </w:p>
    <w:p w14:paraId="2D01B650" w14:textId="0EAE8B4C" w:rsidR="009F15D9" w:rsidRDefault="00000000">
      <w:pPr>
        <w:pStyle w:val="Tekstpodstawowy"/>
        <w:spacing w:before="1" w:line="288" w:lineRule="auto"/>
        <w:ind w:right="344"/>
        <w:jc w:val="both"/>
      </w:pPr>
      <w:r>
        <w:t xml:space="preserve">Przedmiotem niniejszej standardowej specyfikacji technicznej (ST) są wymagania ogólne dotyczące wykonania i odbioru robót związanych z </w:t>
      </w:r>
      <w:r w:rsidR="00E84DF2">
        <w:t>remontem</w:t>
      </w:r>
      <w:r>
        <w:t xml:space="preserve"> budynku.</w:t>
      </w:r>
    </w:p>
    <w:p w14:paraId="35BBE40B" w14:textId="77777777" w:rsidR="009F15D9" w:rsidRDefault="009F15D9">
      <w:pPr>
        <w:pStyle w:val="Tekstpodstawowy"/>
        <w:spacing w:before="11"/>
        <w:ind w:left="0"/>
        <w:rPr>
          <w:sz w:val="23"/>
        </w:rPr>
      </w:pPr>
    </w:p>
    <w:p w14:paraId="042850B1" w14:textId="77777777" w:rsidR="009F15D9" w:rsidRDefault="00000000">
      <w:pPr>
        <w:pStyle w:val="Akapitzlist"/>
        <w:numPr>
          <w:ilvl w:val="2"/>
          <w:numId w:val="42"/>
        </w:numPr>
        <w:tabs>
          <w:tab w:val="left" w:pos="1022"/>
        </w:tabs>
        <w:ind w:hanging="555"/>
        <w:rPr>
          <w:sz w:val="20"/>
        </w:rPr>
      </w:pPr>
      <w:r>
        <w:rPr>
          <w:sz w:val="20"/>
        </w:rPr>
        <w:t>Uczestnicy</w:t>
      </w:r>
      <w:r>
        <w:rPr>
          <w:spacing w:val="-13"/>
          <w:sz w:val="20"/>
        </w:rPr>
        <w:t xml:space="preserve"> </w:t>
      </w:r>
      <w:r>
        <w:rPr>
          <w:sz w:val="20"/>
        </w:rPr>
        <w:t>Procesu</w:t>
      </w:r>
      <w:r>
        <w:rPr>
          <w:spacing w:val="-4"/>
          <w:sz w:val="20"/>
        </w:rPr>
        <w:t xml:space="preserve"> </w:t>
      </w:r>
      <w:r>
        <w:rPr>
          <w:spacing w:val="-2"/>
          <w:sz w:val="20"/>
        </w:rPr>
        <w:t>Inwestycyjnego</w:t>
      </w:r>
    </w:p>
    <w:p w14:paraId="027FFE7E" w14:textId="2E95FEAA" w:rsidR="009F15D9" w:rsidRPr="00E84DF2" w:rsidRDefault="00000000" w:rsidP="00E84DF2">
      <w:pPr>
        <w:pStyle w:val="Akapitzlist"/>
        <w:numPr>
          <w:ilvl w:val="0"/>
          <w:numId w:val="41"/>
        </w:numPr>
        <w:tabs>
          <w:tab w:val="left" w:pos="701"/>
          <w:tab w:val="left" w:pos="3302"/>
        </w:tabs>
        <w:spacing w:before="2"/>
        <w:ind w:left="697" w:hanging="232"/>
        <w:rPr>
          <w:sz w:val="28"/>
        </w:rPr>
      </w:pPr>
      <w:r w:rsidRPr="00E84DF2">
        <w:rPr>
          <w:spacing w:val="-2"/>
          <w:sz w:val="20"/>
        </w:rPr>
        <w:t>Zamawiający:</w:t>
      </w:r>
      <w:r>
        <w:rPr>
          <w:sz w:val="20"/>
        </w:rPr>
        <w:tab/>
      </w:r>
      <w:r w:rsidR="00E84DF2">
        <w:rPr>
          <w:sz w:val="20"/>
          <w:szCs w:val="20"/>
        </w:rPr>
        <w:t>Wojewódzka Komenda Policji</w:t>
      </w:r>
    </w:p>
    <w:p w14:paraId="7C0EA66D" w14:textId="77777777" w:rsidR="00E84DF2" w:rsidRPr="00E84DF2" w:rsidRDefault="00E84DF2" w:rsidP="00E84DF2">
      <w:pPr>
        <w:pStyle w:val="Akapitzlist"/>
        <w:tabs>
          <w:tab w:val="left" w:pos="701"/>
          <w:tab w:val="left" w:pos="3302"/>
        </w:tabs>
        <w:spacing w:before="2"/>
        <w:ind w:left="0" w:firstLine="0"/>
        <w:rPr>
          <w:sz w:val="28"/>
        </w:rPr>
      </w:pPr>
    </w:p>
    <w:p w14:paraId="0352E645" w14:textId="77777777" w:rsidR="009F15D9" w:rsidRDefault="00000000">
      <w:pPr>
        <w:pStyle w:val="Akapitzlist"/>
        <w:numPr>
          <w:ilvl w:val="0"/>
          <w:numId w:val="41"/>
        </w:numPr>
        <w:tabs>
          <w:tab w:val="left" w:pos="701"/>
        </w:tabs>
        <w:spacing w:before="1"/>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1E5884EA" w14:textId="77777777" w:rsidR="009F15D9" w:rsidRDefault="009F15D9">
      <w:pPr>
        <w:pStyle w:val="Tekstpodstawowy"/>
        <w:spacing w:before="9"/>
        <w:ind w:left="0"/>
        <w:rPr>
          <w:sz w:val="27"/>
        </w:rPr>
      </w:pPr>
    </w:p>
    <w:p w14:paraId="44EFD70D" w14:textId="77777777" w:rsidR="009F15D9" w:rsidRPr="00E84DF2" w:rsidRDefault="00000000">
      <w:pPr>
        <w:pStyle w:val="Nagwek3"/>
        <w:numPr>
          <w:ilvl w:val="1"/>
          <w:numId w:val="42"/>
        </w:numPr>
        <w:tabs>
          <w:tab w:val="left" w:pos="1091"/>
          <w:tab w:val="left" w:pos="1093"/>
        </w:tabs>
        <w:spacing w:before="1"/>
        <w:ind w:hanging="626"/>
        <w:rPr>
          <w:sz w:val="20"/>
          <w:szCs w:val="20"/>
        </w:rPr>
      </w:pPr>
      <w:r w:rsidRPr="00E84DF2">
        <w:rPr>
          <w:sz w:val="20"/>
          <w:szCs w:val="20"/>
        </w:rPr>
        <w:t>Zakres</w:t>
      </w:r>
      <w:r w:rsidRPr="00E84DF2">
        <w:rPr>
          <w:spacing w:val="-4"/>
          <w:sz w:val="20"/>
          <w:szCs w:val="20"/>
        </w:rPr>
        <w:t xml:space="preserve"> </w:t>
      </w:r>
      <w:r w:rsidRPr="00E84DF2">
        <w:rPr>
          <w:sz w:val="20"/>
          <w:szCs w:val="20"/>
        </w:rPr>
        <w:t>stosowania</w:t>
      </w:r>
      <w:r w:rsidRPr="00E84DF2">
        <w:rPr>
          <w:spacing w:val="-2"/>
          <w:sz w:val="20"/>
          <w:szCs w:val="20"/>
        </w:rPr>
        <w:t xml:space="preserve"> </w:t>
      </w:r>
      <w:r w:rsidRPr="00E84DF2">
        <w:rPr>
          <w:spacing w:val="-5"/>
          <w:sz w:val="20"/>
          <w:szCs w:val="20"/>
        </w:rPr>
        <w:t>ST</w:t>
      </w:r>
    </w:p>
    <w:p w14:paraId="4019DBF3" w14:textId="77777777" w:rsidR="009F15D9" w:rsidRDefault="00000000">
      <w:pPr>
        <w:pStyle w:val="Tekstpodstawowy"/>
        <w:spacing w:before="56"/>
      </w:pPr>
      <w:r>
        <w:t>Ustalenia</w:t>
      </w:r>
      <w:r>
        <w:rPr>
          <w:spacing w:val="-6"/>
        </w:rPr>
        <w:t xml:space="preserve"> </w:t>
      </w:r>
      <w:r>
        <w:t>zawarte</w:t>
      </w:r>
      <w:r>
        <w:rPr>
          <w:spacing w:val="-5"/>
        </w:rPr>
        <w:t xml:space="preserve"> </w:t>
      </w:r>
      <w:r>
        <w:t>w</w:t>
      </w:r>
      <w:r>
        <w:rPr>
          <w:spacing w:val="-9"/>
        </w:rPr>
        <w:t xml:space="preserve"> </w:t>
      </w:r>
      <w:r>
        <w:t>niniejszej</w:t>
      </w:r>
      <w:r>
        <w:rPr>
          <w:spacing w:val="-6"/>
        </w:rPr>
        <w:t xml:space="preserve"> </w:t>
      </w:r>
      <w:r>
        <w:t>specyfikacji</w:t>
      </w:r>
      <w:r>
        <w:rPr>
          <w:spacing w:val="-9"/>
        </w:rPr>
        <w:t xml:space="preserve"> </w:t>
      </w:r>
      <w:r>
        <w:t>technicznej</w:t>
      </w:r>
      <w:r>
        <w:rPr>
          <w:spacing w:val="-5"/>
        </w:rPr>
        <w:t xml:space="preserve"> </w:t>
      </w:r>
      <w:r>
        <w:t>dotyczą</w:t>
      </w:r>
      <w:r>
        <w:rPr>
          <w:spacing w:val="-8"/>
        </w:rPr>
        <w:t xml:space="preserve"> </w:t>
      </w:r>
      <w:r>
        <w:t>malowania</w:t>
      </w:r>
      <w:r>
        <w:rPr>
          <w:spacing w:val="-9"/>
        </w:rPr>
        <w:t xml:space="preserve"> </w:t>
      </w:r>
      <w:r>
        <w:rPr>
          <w:spacing w:val="-2"/>
        </w:rPr>
        <w:t>ścian.</w:t>
      </w:r>
    </w:p>
    <w:p w14:paraId="3B17C508" w14:textId="77777777" w:rsidR="009F15D9" w:rsidRPr="00E84DF2" w:rsidRDefault="009F15D9">
      <w:pPr>
        <w:pStyle w:val="Tekstpodstawowy"/>
        <w:spacing w:before="10"/>
        <w:ind w:left="0"/>
      </w:pPr>
    </w:p>
    <w:p w14:paraId="19EE8FE3" w14:textId="77777777" w:rsidR="009F15D9" w:rsidRPr="00E84DF2" w:rsidRDefault="00000000">
      <w:pPr>
        <w:pStyle w:val="Nagwek3"/>
        <w:numPr>
          <w:ilvl w:val="1"/>
          <w:numId w:val="42"/>
        </w:numPr>
        <w:tabs>
          <w:tab w:val="left" w:pos="1091"/>
          <w:tab w:val="left" w:pos="1093"/>
        </w:tabs>
        <w:ind w:hanging="626"/>
        <w:rPr>
          <w:sz w:val="20"/>
          <w:szCs w:val="20"/>
        </w:rPr>
      </w:pPr>
      <w:r w:rsidRPr="00E84DF2">
        <w:rPr>
          <w:sz w:val="20"/>
          <w:szCs w:val="20"/>
        </w:rPr>
        <w:t>Przedmiot</w:t>
      </w:r>
      <w:r w:rsidRPr="00E84DF2">
        <w:rPr>
          <w:spacing w:val="-4"/>
          <w:sz w:val="20"/>
          <w:szCs w:val="20"/>
        </w:rPr>
        <w:t xml:space="preserve"> </w:t>
      </w:r>
      <w:r w:rsidRPr="00E84DF2">
        <w:rPr>
          <w:sz w:val="20"/>
          <w:szCs w:val="20"/>
        </w:rPr>
        <w:t>i</w:t>
      </w:r>
      <w:r w:rsidRPr="00E84DF2">
        <w:rPr>
          <w:spacing w:val="-2"/>
          <w:sz w:val="20"/>
          <w:szCs w:val="20"/>
        </w:rPr>
        <w:t xml:space="preserve"> </w:t>
      </w:r>
      <w:r w:rsidRPr="00E84DF2">
        <w:rPr>
          <w:sz w:val="20"/>
          <w:szCs w:val="20"/>
        </w:rPr>
        <w:t>zakres</w:t>
      </w:r>
      <w:r w:rsidRPr="00E84DF2">
        <w:rPr>
          <w:spacing w:val="-1"/>
          <w:sz w:val="20"/>
          <w:szCs w:val="20"/>
        </w:rPr>
        <w:t xml:space="preserve"> </w:t>
      </w:r>
      <w:r w:rsidRPr="00E84DF2">
        <w:rPr>
          <w:sz w:val="20"/>
          <w:szCs w:val="20"/>
        </w:rPr>
        <w:t>robót</w:t>
      </w:r>
      <w:r w:rsidRPr="00E84DF2">
        <w:rPr>
          <w:spacing w:val="-2"/>
          <w:sz w:val="20"/>
          <w:szCs w:val="20"/>
        </w:rPr>
        <w:t xml:space="preserve"> </w:t>
      </w:r>
      <w:r w:rsidRPr="00E84DF2">
        <w:rPr>
          <w:sz w:val="20"/>
          <w:szCs w:val="20"/>
        </w:rPr>
        <w:t>objętych</w:t>
      </w:r>
      <w:r w:rsidRPr="00E84DF2">
        <w:rPr>
          <w:spacing w:val="1"/>
          <w:sz w:val="20"/>
          <w:szCs w:val="20"/>
        </w:rPr>
        <w:t xml:space="preserve"> </w:t>
      </w:r>
      <w:r w:rsidRPr="00E84DF2">
        <w:rPr>
          <w:spacing w:val="-5"/>
          <w:sz w:val="20"/>
          <w:szCs w:val="20"/>
        </w:rPr>
        <w:t>ST</w:t>
      </w:r>
    </w:p>
    <w:p w14:paraId="7012B1FB" w14:textId="72BAFB27" w:rsidR="009F15D9" w:rsidRDefault="00000000">
      <w:pPr>
        <w:pStyle w:val="Tekstpodstawowy"/>
        <w:spacing w:before="57" w:line="288" w:lineRule="auto"/>
        <w:ind w:right="345"/>
        <w:jc w:val="both"/>
      </w:pPr>
      <w:r>
        <w:t>Specyfikacja dotyczy wykonania malowania wewnętrznego (wewnątrz pomieszczeń) i obejmuje wykonanie następujących czynności:</w:t>
      </w:r>
    </w:p>
    <w:p w14:paraId="1842E512" w14:textId="77777777" w:rsidR="009F15D9" w:rsidRDefault="00000000">
      <w:pPr>
        <w:pStyle w:val="Akapitzlist"/>
        <w:numPr>
          <w:ilvl w:val="0"/>
          <w:numId w:val="96"/>
        </w:numPr>
        <w:tabs>
          <w:tab w:val="left" w:pos="633"/>
        </w:tabs>
        <w:ind w:left="632" w:hanging="166"/>
        <w:jc w:val="both"/>
        <w:rPr>
          <w:sz w:val="20"/>
        </w:rPr>
      </w:pPr>
      <w:r>
        <w:rPr>
          <w:sz w:val="20"/>
        </w:rPr>
        <w:t>przygotowanie</w:t>
      </w:r>
      <w:r>
        <w:rPr>
          <w:spacing w:val="-7"/>
          <w:sz w:val="20"/>
        </w:rPr>
        <w:t xml:space="preserve"> </w:t>
      </w:r>
      <w:r>
        <w:rPr>
          <w:sz w:val="20"/>
        </w:rPr>
        <w:t>podłoża</w:t>
      </w:r>
      <w:r>
        <w:rPr>
          <w:spacing w:val="-7"/>
          <w:sz w:val="20"/>
        </w:rPr>
        <w:t xml:space="preserve"> </w:t>
      </w:r>
      <w:r>
        <w:rPr>
          <w:sz w:val="20"/>
        </w:rPr>
        <w:t>(wg</w:t>
      </w:r>
      <w:r>
        <w:rPr>
          <w:spacing w:val="-6"/>
          <w:sz w:val="20"/>
        </w:rPr>
        <w:t xml:space="preserve"> </w:t>
      </w:r>
      <w:r>
        <w:rPr>
          <w:sz w:val="20"/>
        </w:rPr>
        <w:t>pkt.</w:t>
      </w:r>
      <w:r>
        <w:rPr>
          <w:spacing w:val="-7"/>
          <w:sz w:val="20"/>
        </w:rPr>
        <w:t xml:space="preserve"> </w:t>
      </w:r>
      <w:r>
        <w:rPr>
          <w:spacing w:val="-2"/>
          <w:sz w:val="20"/>
        </w:rPr>
        <w:t>5.3.),</w:t>
      </w:r>
    </w:p>
    <w:p w14:paraId="595A92D1" w14:textId="77777777" w:rsidR="009F15D9" w:rsidRDefault="00000000">
      <w:pPr>
        <w:pStyle w:val="Akapitzlist"/>
        <w:numPr>
          <w:ilvl w:val="0"/>
          <w:numId w:val="96"/>
        </w:numPr>
        <w:tabs>
          <w:tab w:val="left" w:pos="636"/>
        </w:tabs>
        <w:spacing w:before="46"/>
        <w:ind w:left="635" w:hanging="169"/>
        <w:jc w:val="both"/>
        <w:rPr>
          <w:sz w:val="20"/>
        </w:rPr>
      </w:pPr>
      <w:r>
        <w:rPr>
          <w:sz w:val="20"/>
        </w:rPr>
        <w:t>wykonanie</w:t>
      </w:r>
      <w:r>
        <w:rPr>
          <w:spacing w:val="-10"/>
          <w:sz w:val="20"/>
        </w:rPr>
        <w:t xml:space="preserve"> </w:t>
      </w:r>
      <w:r>
        <w:rPr>
          <w:sz w:val="20"/>
        </w:rPr>
        <w:t>powłok</w:t>
      </w:r>
      <w:r>
        <w:rPr>
          <w:spacing w:val="-8"/>
          <w:sz w:val="20"/>
        </w:rPr>
        <w:t xml:space="preserve"> </w:t>
      </w:r>
      <w:r>
        <w:rPr>
          <w:spacing w:val="-2"/>
          <w:sz w:val="20"/>
        </w:rPr>
        <w:t>malarskich.</w:t>
      </w:r>
    </w:p>
    <w:p w14:paraId="02BF4D5F" w14:textId="77777777" w:rsidR="009F15D9" w:rsidRDefault="00000000">
      <w:pPr>
        <w:pStyle w:val="Tekstpodstawowy"/>
        <w:spacing w:before="46" w:line="288" w:lineRule="auto"/>
        <w:ind w:right="344"/>
        <w:jc w:val="both"/>
      </w:pPr>
      <w:r>
        <w:t>Przedmiotem</w:t>
      </w:r>
      <w:r>
        <w:rPr>
          <w:spacing w:val="-8"/>
        </w:rPr>
        <w:t xml:space="preserve"> </w:t>
      </w:r>
      <w:r>
        <w:t>specyfikacji</w:t>
      </w:r>
      <w:r>
        <w:rPr>
          <w:spacing w:val="-13"/>
        </w:rPr>
        <w:t xml:space="preserve"> </w:t>
      </w:r>
      <w:r>
        <w:t>jest</w:t>
      </w:r>
      <w:r>
        <w:rPr>
          <w:spacing w:val="-13"/>
        </w:rPr>
        <w:t xml:space="preserve"> </w:t>
      </w:r>
      <w:r>
        <w:t>określenie</w:t>
      </w:r>
      <w:r>
        <w:rPr>
          <w:spacing w:val="-12"/>
        </w:rPr>
        <w:t xml:space="preserve"> </w:t>
      </w:r>
      <w:r>
        <w:t>wymagań</w:t>
      </w:r>
      <w:r>
        <w:rPr>
          <w:spacing w:val="-10"/>
        </w:rPr>
        <w:t xml:space="preserve"> </w:t>
      </w:r>
      <w:r>
        <w:t>odnośnie</w:t>
      </w:r>
      <w:r>
        <w:rPr>
          <w:spacing w:val="-12"/>
        </w:rPr>
        <w:t xml:space="preserve"> </w:t>
      </w:r>
      <w:r>
        <w:t>właściwości</w:t>
      </w:r>
      <w:r>
        <w:rPr>
          <w:spacing w:val="-13"/>
        </w:rPr>
        <w:t xml:space="preserve"> </w:t>
      </w:r>
      <w:r>
        <w:t>materiałów</w:t>
      </w:r>
      <w:r>
        <w:rPr>
          <w:spacing w:val="-11"/>
        </w:rPr>
        <w:t xml:space="preserve"> </w:t>
      </w:r>
      <w:r>
        <w:t>wykorzystywanych</w:t>
      </w:r>
      <w:r>
        <w:rPr>
          <w:spacing w:val="-14"/>
        </w:rPr>
        <w:t xml:space="preserve"> </w:t>
      </w:r>
      <w:r>
        <w:t>do robót malarskich, wymagań i sposobów oceny podłoży, wymagań dotyczących wykonania powłok malarskich wewnętrznych i zewnętrznych powierzchni obiektów oraz ich odbiorów.</w:t>
      </w:r>
    </w:p>
    <w:p w14:paraId="0007E924" w14:textId="77777777" w:rsidR="009F15D9" w:rsidRDefault="00000000">
      <w:pPr>
        <w:pStyle w:val="Tekstpodstawowy"/>
        <w:spacing w:line="288" w:lineRule="auto"/>
        <w:ind w:right="344"/>
        <w:jc w:val="both"/>
      </w:pPr>
      <w:r>
        <w:t>Specyfikacja nie obejmuje wymagań dotyczących zabezpieczenia chemoodpornego i antykorozyjnego obiektów budowlanych oraz powłok malarskich wykonywanych według metod opatentowanych lub zaprojektowanych indywidualnie dla konkretnego obiektu.</w:t>
      </w:r>
    </w:p>
    <w:p w14:paraId="4A87C353" w14:textId="77777777" w:rsidR="009F15D9" w:rsidRDefault="009F15D9">
      <w:pPr>
        <w:pStyle w:val="Tekstpodstawowy"/>
        <w:spacing w:before="10"/>
        <w:ind w:left="0"/>
        <w:rPr>
          <w:sz w:val="23"/>
        </w:rPr>
      </w:pPr>
    </w:p>
    <w:p w14:paraId="555D2F4C" w14:textId="77777777" w:rsidR="009F15D9" w:rsidRPr="00B422F2" w:rsidRDefault="00000000">
      <w:pPr>
        <w:pStyle w:val="Nagwek3"/>
        <w:numPr>
          <w:ilvl w:val="1"/>
          <w:numId w:val="42"/>
        </w:numPr>
        <w:tabs>
          <w:tab w:val="left" w:pos="1158"/>
          <w:tab w:val="left" w:pos="1159"/>
        </w:tabs>
        <w:ind w:left="1158" w:hanging="692"/>
        <w:rPr>
          <w:sz w:val="20"/>
          <w:szCs w:val="20"/>
        </w:rPr>
      </w:pPr>
      <w:r w:rsidRPr="00B422F2">
        <w:rPr>
          <w:sz w:val="20"/>
          <w:szCs w:val="20"/>
        </w:rPr>
        <w:t xml:space="preserve">Określenia </w:t>
      </w:r>
      <w:r w:rsidRPr="00B422F2">
        <w:rPr>
          <w:spacing w:val="-2"/>
          <w:sz w:val="20"/>
          <w:szCs w:val="20"/>
        </w:rPr>
        <w:t>podstawowe</w:t>
      </w:r>
    </w:p>
    <w:p w14:paraId="3FAB9260" w14:textId="77777777" w:rsidR="00B422F2" w:rsidRDefault="00000000">
      <w:pPr>
        <w:pStyle w:val="Tekstpodstawowy"/>
        <w:spacing w:before="57" w:line="288" w:lineRule="auto"/>
        <w:ind w:right="344"/>
      </w:pPr>
      <w:r>
        <w:t>Określenia</w:t>
      </w:r>
      <w:r>
        <w:rPr>
          <w:spacing w:val="40"/>
        </w:rPr>
        <w:t xml:space="preserve"> </w:t>
      </w:r>
      <w:r>
        <w:t>podane</w:t>
      </w:r>
      <w:r>
        <w:rPr>
          <w:spacing w:val="40"/>
        </w:rPr>
        <w:t xml:space="preserve"> </w:t>
      </w:r>
      <w:r>
        <w:t>w</w:t>
      </w:r>
      <w:r>
        <w:rPr>
          <w:spacing w:val="40"/>
        </w:rPr>
        <w:t xml:space="preserve"> </w:t>
      </w:r>
      <w:r>
        <w:t>niniejszej</w:t>
      </w:r>
      <w:r>
        <w:rPr>
          <w:spacing w:val="40"/>
        </w:rPr>
        <w:t xml:space="preserve"> </w:t>
      </w:r>
      <w:r>
        <w:t>Specyfikacji</w:t>
      </w:r>
      <w:r>
        <w:rPr>
          <w:spacing w:val="40"/>
        </w:rPr>
        <w:t xml:space="preserve"> </w:t>
      </w:r>
      <w:r>
        <w:t>są</w:t>
      </w:r>
      <w:r>
        <w:rPr>
          <w:spacing w:val="40"/>
        </w:rPr>
        <w:t xml:space="preserve"> </w:t>
      </w:r>
      <w:r>
        <w:t>zgodne</w:t>
      </w:r>
      <w:r>
        <w:rPr>
          <w:spacing w:val="40"/>
        </w:rPr>
        <w:t xml:space="preserve"> </w:t>
      </w:r>
      <w:r>
        <w:t>z</w:t>
      </w:r>
      <w:r>
        <w:rPr>
          <w:spacing w:val="40"/>
        </w:rPr>
        <w:t xml:space="preserve"> </w:t>
      </w:r>
      <w:r>
        <w:t>odpowiednimi</w:t>
      </w:r>
      <w:r>
        <w:rPr>
          <w:spacing w:val="40"/>
        </w:rPr>
        <w:t xml:space="preserve"> </w:t>
      </w:r>
      <w:r>
        <w:t>normami</w:t>
      </w:r>
      <w:r>
        <w:rPr>
          <w:spacing w:val="40"/>
        </w:rPr>
        <w:t xml:space="preserve"> </w:t>
      </w:r>
      <w:r>
        <w:t>oraz</w:t>
      </w:r>
      <w:r>
        <w:rPr>
          <w:spacing w:val="40"/>
        </w:rPr>
        <w:t xml:space="preserve"> </w:t>
      </w:r>
      <w:r>
        <w:t>określeniami podanymi w S</w:t>
      </w:r>
      <w:r w:rsidR="00B422F2">
        <w:t>-00</w:t>
      </w:r>
      <w:r>
        <w:t xml:space="preserve"> „Wymagania ogólne”, pkt 1.4, a także zdefiniowanymi poniżej: </w:t>
      </w:r>
    </w:p>
    <w:p w14:paraId="72EC51F2" w14:textId="7C9D7557" w:rsidR="009F15D9" w:rsidRDefault="00000000">
      <w:pPr>
        <w:pStyle w:val="Tekstpodstawowy"/>
        <w:spacing w:before="57" w:line="288" w:lineRule="auto"/>
        <w:ind w:right="344"/>
      </w:pPr>
      <w:r>
        <w:t>Podłoże malarskie – surowa, zagruntowana lub wygładzona (np. szpachlówką) powierzchnia (np. muru,</w:t>
      </w:r>
      <w:r>
        <w:rPr>
          <w:spacing w:val="40"/>
        </w:rPr>
        <w:t xml:space="preserve"> </w:t>
      </w:r>
      <w:r>
        <w:t>tynku, betonu, drewna, płyt drewnopodobnych, itp.), na której będzie wykonywana powłoka malarska.</w:t>
      </w:r>
    </w:p>
    <w:p w14:paraId="6F109ADC" w14:textId="77777777" w:rsidR="009F15D9" w:rsidRDefault="00000000">
      <w:pPr>
        <w:pStyle w:val="Tekstpodstawowy"/>
        <w:spacing w:line="288" w:lineRule="auto"/>
      </w:pPr>
      <w:r>
        <w:t>Powłoka malarska – stwardniała warstwa farby, lakieru lub emalii nałożona i rozprowadzona na podłożu, decydująca o właściwościach użytkowych i walorach estetycznych pomalowanej powierzchni.</w:t>
      </w:r>
    </w:p>
    <w:p w14:paraId="6B11E421" w14:textId="77777777" w:rsidR="009F15D9" w:rsidRDefault="00000000">
      <w:pPr>
        <w:pStyle w:val="Tekstpodstawowy"/>
      </w:pPr>
      <w:r>
        <w:t>Farba</w:t>
      </w:r>
      <w:r>
        <w:rPr>
          <w:spacing w:val="-9"/>
        </w:rPr>
        <w:t xml:space="preserve"> </w:t>
      </w:r>
      <w:r>
        <w:t>–</w:t>
      </w:r>
      <w:r>
        <w:rPr>
          <w:spacing w:val="-10"/>
        </w:rPr>
        <w:t xml:space="preserve"> </w:t>
      </w:r>
      <w:r>
        <w:t>płynna</w:t>
      </w:r>
      <w:r>
        <w:rPr>
          <w:spacing w:val="-9"/>
        </w:rPr>
        <w:t xml:space="preserve"> </w:t>
      </w:r>
      <w:r>
        <w:t>lub</w:t>
      </w:r>
      <w:r>
        <w:rPr>
          <w:spacing w:val="-10"/>
        </w:rPr>
        <w:t xml:space="preserve"> </w:t>
      </w:r>
      <w:r>
        <w:t>półpłynna</w:t>
      </w:r>
      <w:r>
        <w:rPr>
          <w:spacing w:val="-9"/>
        </w:rPr>
        <w:t xml:space="preserve"> </w:t>
      </w:r>
      <w:r>
        <w:t>zawiesina</w:t>
      </w:r>
      <w:r>
        <w:rPr>
          <w:spacing w:val="-10"/>
        </w:rPr>
        <w:t xml:space="preserve"> </w:t>
      </w:r>
      <w:r>
        <w:t>bądź</w:t>
      </w:r>
      <w:r>
        <w:rPr>
          <w:spacing w:val="-10"/>
        </w:rPr>
        <w:t xml:space="preserve"> </w:t>
      </w:r>
      <w:r>
        <w:t>mieszanina</w:t>
      </w:r>
      <w:r>
        <w:rPr>
          <w:spacing w:val="-9"/>
        </w:rPr>
        <w:t xml:space="preserve"> </w:t>
      </w:r>
      <w:r>
        <w:t>bardzo</w:t>
      </w:r>
      <w:r>
        <w:rPr>
          <w:spacing w:val="-10"/>
        </w:rPr>
        <w:t xml:space="preserve"> </w:t>
      </w:r>
      <w:r>
        <w:t>rozdrobnionych</w:t>
      </w:r>
      <w:r>
        <w:rPr>
          <w:spacing w:val="-9"/>
        </w:rPr>
        <w:t xml:space="preserve"> </w:t>
      </w:r>
      <w:r>
        <w:t>ciał</w:t>
      </w:r>
      <w:r>
        <w:rPr>
          <w:spacing w:val="-12"/>
        </w:rPr>
        <w:t xml:space="preserve"> </w:t>
      </w:r>
      <w:r>
        <w:t>stałych</w:t>
      </w:r>
      <w:r>
        <w:rPr>
          <w:spacing w:val="-9"/>
        </w:rPr>
        <w:t xml:space="preserve"> </w:t>
      </w:r>
      <w:r>
        <w:t>(np.</w:t>
      </w:r>
      <w:r>
        <w:rPr>
          <w:spacing w:val="-11"/>
        </w:rPr>
        <w:t xml:space="preserve"> </w:t>
      </w:r>
      <w:r>
        <w:rPr>
          <w:spacing w:val="-2"/>
        </w:rPr>
        <w:t>pigmentu</w:t>
      </w:r>
    </w:p>
    <w:p w14:paraId="2869A9B8" w14:textId="77777777" w:rsidR="009F15D9" w:rsidRDefault="00000000">
      <w:pPr>
        <w:pStyle w:val="Akapitzlist"/>
        <w:numPr>
          <w:ilvl w:val="0"/>
          <w:numId w:val="96"/>
        </w:numPr>
        <w:tabs>
          <w:tab w:val="left" w:pos="633"/>
        </w:tabs>
        <w:spacing w:before="46" w:line="288" w:lineRule="auto"/>
        <w:ind w:left="467" w:right="4878" w:firstLine="0"/>
        <w:rPr>
          <w:sz w:val="20"/>
        </w:rPr>
      </w:pPr>
      <w:r>
        <w:rPr>
          <w:sz w:val="20"/>
        </w:rPr>
        <w:t>barwnika</w:t>
      </w:r>
      <w:r>
        <w:rPr>
          <w:spacing w:val="-6"/>
          <w:sz w:val="20"/>
        </w:rPr>
        <w:t xml:space="preserve"> </w:t>
      </w:r>
      <w:r>
        <w:rPr>
          <w:sz w:val="20"/>
        </w:rPr>
        <w:t>i</w:t>
      </w:r>
      <w:r>
        <w:rPr>
          <w:spacing w:val="-7"/>
          <w:sz w:val="20"/>
        </w:rPr>
        <w:t xml:space="preserve"> </w:t>
      </w:r>
      <w:r>
        <w:rPr>
          <w:sz w:val="20"/>
        </w:rPr>
        <w:t>różnych</w:t>
      </w:r>
      <w:r>
        <w:rPr>
          <w:spacing w:val="-5"/>
          <w:sz w:val="20"/>
        </w:rPr>
        <w:t xml:space="preserve"> </w:t>
      </w:r>
      <w:r>
        <w:rPr>
          <w:sz w:val="20"/>
        </w:rPr>
        <w:t>wypełniaczy)</w:t>
      </w:r>
      <w:r>
        <w:rPr>
          <w:spacing w:val="-4"/>
          <w:sz w:val="20"/>
        </w:rPr>
        <w:t xml:space="preserve"> </w:t>
      </w:r>
      <w:r>
        <w:rPr>
          <w:sz w:val="20"/>
        </w:rPr>
        <w:t>w</w:t>
      </w:r>
      <w:r>
        <w:rPr>
          <w:spacing w:val="-8"/>
          <w:sz w:val="20"/>
        </w:rPr>
        <w:t xml:space="preserve"> </w:t>
      </w:r>
      <w:r>
        <w:rPr>
          <w:sz w:val="20"/>
        </w:rPr>
        <w:t>roztworze</w:t>
      </w:r>
      <w:r>
        <w:rPr>
          <w:spacing w:val="-6"/>
          <w:sz w:val="20"/>
        </w:rPr>
        <w:t xml:space="preserve"> </w:t>
      </w:r>
      <w:r>
        <w:rPr>
          <w:sz w:val="20"/>
        </w:rPr>
        <w:t>spoiwa. Farba lateksowa – emulsyjna farba akrylowa</w:t>
      </w:r>
    </w:p>
    <w:p w14:paraId="04043189" w14:textId="77777777" w:rsidR="00CC6D23" w:rsidRDefault="00CC6D23">
      <w:pPr>
        <w:pStyle w:val="Tekstpodstawowy"/>
        <w:spacing w:before="10"/>
        <w:ind w:left="0"/>
        <w:rPr>
          <w:sz w:val="23"/>
        </w:rPr>
        <w:sectPr w:rsidR="00CC6D23" w:rsidSect="00CC6D23">
          <w:type w:val="oddPage"/>
          <w:pgSz w:w="11910" w:h="16840"/>
          <w:pgMar w:top="640" w:right="900" w:bottom="760" w:left="780" w:header="0" w:footer="504" w:gutter="0"/>
          <w:cols w:space="708"/>
        </w:sectPr>
      </w:pPr>
    </w:p>
    <w:p w14:paraId="78A0C8B0" w14:textId="77777777" w:rsidR="009F15D9" w:rsidRPr="00B422F2" w:rsidRDefault="009F15D9">
      <w:pPr>
        <w:pStyle w:val="Tekstpodstawowy"/>
        <w:spacing w:before="10"/>
        <w:ind w:left="0"/>
      </w:pPr>
    </w:p>
    <w:p w14:paraId="4B4007C4" w14:textId="77777777" w:rsidR="009F15D9" w:rsidRPr="00B422F2" w:rsidRDefault="00000000">
      <w:pPr>
        <w:pStyle w:val="Nagwek3"/>
        <w:numPr>
          <w:ilvl w:val="1"/>
          <w:numId w:val="42"/>
        </w:numPr>
        <w:tabs>
          <w:tab w:val="left" w:pos="1091"/>
          <w:tab w:val="left" w:pos="1093"/>
        </w:tabs>
        <w:ind w:hanging="626"/>
        <w:rPr>
          <w:sz w:val="20"/>
          <w:szCs w:val="20"/>
        </w:rPr>
      </w:pPr>
      <w:r w:rsidRPr="00B422F2">
        <w:rPr>
          <w:sz w:val="20"/>
          <w:szCs w:val="20"/>
        </w:rPr>
        <w:t>Ogólne</w:t>
      </w:r>
      <w:r w:rsidRPr="00B422F2">
        <w:rPr>
          <w:spacing w:val="-4"/>
          <w:sz w:val="20"/>
          <w:szCs w:val="20"/>
        </w:rPr>
        <w:t xml:space="preserve"> </w:t>
      </w:r>
      <w:r w:rsidRPr="00B422F2">
        <w:rPr>
          <w:sz w:val="20"/>
          <w:szCs w:val="20"/>
        </w:rPr>
        <w:t>wymagania</w:t>
      </w:r>
      <w:r w:rsidRPr="00B422F2">
        <w:rPr>
          <w:spacing w:val="-1"/>
          <w:sz w:val="20"/>
          <w:szCs w:val="20"/>
        </w:rPr>
        <w:t xml:space="preserve"> </w:t>
      </w:r>
      <w:r w:rsidRPr="00B422F2">
        <w:rPr>
          <w:sz w:val="20"/>
          <w:szCs w:val="20"/>
        </w:rPr>
        <w:t>dotyczące</w:t>
      </w:r>
      <w:r w:rsidRPr="00B422F2">
        <w:rPr>
          <w:spacing w:val="1"/>
          <w:sz w:val="20"/>
          <w:szCs w:val="20"/>
        </w:rPr>
        <w:t xml:space="preserve"> </w:t>
      </w:r>
      <w:r w:rsidRPr="00B422F2">
        <w:rPr>
          <w:spacing w:val="-2"/>
          <w:sz w:val="20"/>
          <w:szCs w:val="20"/>
        </w:rPr>
        <w:t>robót</w:t>
      </w:r>
    </w:p>
    <w:p w14:paraId="7276BF8B" w14:textId="670EE2F6" w:rsidR="009F15D9" w:rsidRDefault="00000000">
      <w:pPr>
        <w:pStyle w:val="Tekstpodstawowy"/>
        <w:spacing w:before="57" w:line="288" w:lineRule="auto"/>
        <w:ind w:right="343"/>
        <w:jc w:val="both"/>
      </w:pPr>
      <w:r>
        <w:t>Wykonawca robót jest odpowiedzialny, za jakość ich wykonania oraz za zgodność z dokumentacją projektową, specyfikacjami technicznymi i poleceniami Inspektora nadzoru. Ogólne powszechnie stosowane wymagania dotyczące robót podano w S</w:t>
      </w:r>
      <w:r w:rsidR="00B422F2">
        <w:t>-00</w:t>
      </w:r>
      <w:r>
        <w:t xml:space="preserve"> „Wymagania ogólne”, pkt. 1.5</w:t>
      </w:r>
    </w:p>
    <w:p w14:paraId="6516AD10" w14:textId="77777777" w:rsidR="00B422F2" w:rsidRDefault="00B422F2">
      <w:pPr>
        <w:pStyle w:val="Tekstpodstawowy"/>
        <w:spacing w:before="57" w:line="288" w:lineRule="auto"/>
        <w:ind w:right="343"/>
        <w:jc w:val="both"/>
      </w:pPr>
    </w:p>
    <w:p w14:paraId="0684C739" w14:textId="77777777" w:rsidR="009F15D9" w:rsidRDefault="00000000">
      <w:pPr>
        <w:pStyle w:val="Nagwek2"/>
        <w:spacing w:before="69"/>
        <w:ind w:left="463"/>
      </w:pPr>
      <w:r>
        <w:rPr>
          <w:b w:val="0"/>
          <w:noProof/>
        </w:rPr>
        <w:drawing>
          <wp:inline distT="0" distB="0" distL="0" distR="0" wp14:anchorId="24E34076" wp14:editId="3D2CADA8">
            <wp:extent cx="121920" cy="121919"/>
            <wp:effectExtent l="0" t="0" r="0" b="0"/>
            <wp:docPr id="20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43.jpeg"/>
                    <pic:cNvPicPr/>
                  </pic:nvPicPr>
                  <pic:blipFill>
                    <a:blip r:embed="rId45" cstate="print"/>
                    <a:stretch>
                      <a:fillRect/>
                    </a:stretch>
                  </pic:blipFill>
                  <pic:spPr>
                    <a:xfrm>
                      <a:off x="0" y="0"/>
                      <a:ext cx="121920"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WYMAGANIA DOTYCZĄCE WŁAŚCIWOŚCI MATERIAŁÓW</w:t>
      </w:r>
    </w:p>
    <w:p w14:paraId="2EDB9B64" w14:textId="77777777" w:rsidR="009F15D9" w:rsidRDefault="00000000">
      <w:pPr>
        <w:pStyle w:val="Tekstpodstawowy"/>
        <w:spacing w:before="58" w:line="288" w:lineRule="auto"/>
        <w:ind w:right="339"/>
      </w:pPr>
      <w:r>
        <w:t>Ogólne</w:t>
      </w:r>
      <w:r>
        <w:rPr>
          <w:spacing w:val="40"/>
        </w:rPr>
        <w:t xml:space="preserve"> </w:t>
      </w:r>
      <w:r>
        <w:t>wymagania</w:t>
      </w:r>
      <w:r>
        <w:rPr>
          <w:spacing w:val="35"/>
        </w:rPr>
        <w:t xml:space="preserve"> </w:t>
      </w:r>
      <w:r>
        <w:t>dotyczące</w:t>
      </w:r>
      <w:r>
        <w:rPr>
          <w:spacing w:val="35"/>
        </w:rPr>
        <w:t xml:space="preserve"> </w:t>
      </w:r>
      <w:r>
        <w:t>materiałów,</w:t>
      </w:r>
      <w:r>
        <w:rPr>
          <w:spacing w:val="38"/>
        </w:rPr>
        <w:t xml:space="preserve"> </w:t>
      </w:r>
      <w:r>
        <w:t>ich</w:t>
      </w:r>
      <w:r>
        <w:rPr>
          <w:spacing w:val="35"/>
        </w:rPr>
        <w:t xml:space="preserve"> </w:t>
      </w:r>
      <w:r>
        <w:t>pozyskiwania</w:t>
      </w:r>
      <w:r>
        <w:rPr>
          <w:spacing w:val="35"/>
        </w:rPr>
        <w:t xml:space="preserve"> </w:t>
      </w:r>
      <w:r>
        <w:t>i</w:t>
      </w:r>
      <w:r>
        <w:rPr>
          <w:spacing w:val="36"/>
        </w:rPr>
        <w:t xml:space="preserve"> </w:t>
      </w:r>
      <w:r>
        <w:t>składowania</w:t>
      </w:r>
      <w:r>
        <w:rPr>
          <w:spacing w:val="36"/>
        </w:rPr>
        <w:t xml:space="preserve"> </w:t>
      </w:r>
      <w:r>
        <w:t>podano</w:t>
      </w:r>
      <w:r>
        <w:rPr>
          <w:spacing w:val="38"/>
        </w:rPr>
        <w:t xml:space="preserve"> </w:t>
      </w:r>
      <w:r>
        <w:t>w</w:t>
      </w:r>
      <w:r>
        <w:rPr>
          <w:spacing w:val="38"/>
        </w:rPr>
        <w:t xml:space="preserve"> </w:t>
      </w:r>
      <w:r>
        <w:t>ST</w:t>
      </w:r>
      <w:r>
        <w:rPr>
          <w:spacing w:val="40"/>
        </w:rPr>
        <w:t xml:space="preserve"> </w:t>
      </w:r>
      <w:r>
        <w:t>„Wymagania ogólne” Kod CPV 45000000-7, pkt 2.</w:t>
      </w:r>
    </w:p>
    <w:p w14:paraId="39E52252" w14:textId="77777777" w:rsidR="009F15D9" w:rsidRDefault="009F15D9">
      <w:pPr>
        <w:pStyle w:val="Tekstpodstawowy"/>
        <w:spacing w:before="9"/>
        <w:ind w:left="0"/>
        <w:rPr>
          <w:sz w:val="23"/>
        </w:rPr>
      </w:pPr>
    </w:p>
    <w:p w14:paraId="26627936" w14:textId="77777777" w:rsidR="009F15D9" w:rsidRDefault="00000000">
      <w:pPr>
        <w:pStyle w:val="Nagwek3"/>
        <w:tabs>
          <w:tab w:val="left" w:pos="1091"/>
        </w:tabs>
        <w:spacing w:before="1"/>
        <w:ind w:left="467" w:firstLine="0"/>
      </w:pPr>
      <w:r w:rsidRPr="00B422F2">
        <w:rPr>
          <w:spacing w:val="-5"/>
          <w:sz w:val="20"/>
          <w:szCs w:val="20"/>
        </w:rPr>
        <w:t>2.1</w:t>
      </w:r>
      <w:r>
        <w:tab/>
      </w:r>
      <w:r w:rsidRPr="00B422F2">
        <w:rPr>
          <w:sz w:val="20"/>
          <w:szCs w:val="20"/>
        </w:rPr>
        <w:t>Rodzaje</w:t>
      </w:r>
      <w:r w:rsidRPr="00B422F2">
        <w:rPr>
          <w:spacing w:val="-2"/>
          <w:sz w:val="20"/>
          <w:szCs w:val="20"/>
        </w:rPr>
        <w:t xml:space="preserve"> materiałów</w:t>
      </w:r>
    </w:p>
    <w:p w14:paraId="2AD0C2CB" w14:textId="77777777" w:rsidR="009F15D9" w:rsidRDefault="00000000">
      <w:pPr>
        <w:pStyle w:val="Tekstpodstawowy"/>
        <w:spacing w:before="56" w:line="288" w:lineRule="auto"/>
        <w:ind w:right="339"/>
      </w:pPr>
      <w:r>
        <w:t>Wszystkie</w:t>
      </w:r>
      <w:r>
        <w:rPr>
          <w:spacing w:val="40"/>
        </w:rPr>
        <w:t xml:space="preserve"> </w:t>
      </w:r>
      <w:r>
        <w:t>materiały</w:t>
      </w:r>
      <w:r>
        <w:rPr>
          <w:spacing w:val="40"/>
        </w:rPr>
        <w:t xml:space="preserve"> </w:t>
      </w:r>
      <w:r>
        <w:t>do</w:t>
      </w:r>
      <w:r>
        <w:rPr>
          <w:spacing w:val="40"/>
        </w:rPr>
        <w:t xml:space="preserve"> </w:t>
      </w:r>
      <w:r>
        <w:t>wykonania</w:t>
      </w:r>
      <w:r>
        <w:rPr>
          <w:spacing w:val="40"/>
        </w:rPr>
        <w:t xml:space="preserve"> </w:t>
      </w:r>
      <w:r>
        <w:t>robót</w:t>
      </w:r>
      <w:r>
        <w:rPr>
          <w:spacing w:val="40"/>
        </w:rPr>
        <w:t xml:space="preserve"> </w:t>
      </w:r>
      <w:r>
        <w:t>malarskich</w:t>
      </w:r>
      <w:r>
        <w:rPr>
          <w:spacing w:val="40"/>
        </w:rPr>
        <w:t xml:space="preserve"> </w:t>
      </w:r>
      <w:r>
        <w:t>powinny</w:t>
      </w:r>
      <w:r>
        <w:rPr>
          <w:spacing w:val="40"/>
        </w:rPr>
        <w:t xml:space="preserve"> </w:t>
      </w:r>
      <w:r>
        <w:t>odpowiadać</w:t>
      </w:r>
      <w:r>
        <w:rPr>
          <w:spacing w:val="40"/>
        </w:rPr>
        <w:t xml:space="preserve"> </w:t>
      </w:r>
      <w:r>
        <w:t>wymaganiom</w:t>
      </w:r>
      <w:r>
        <w:rPr>
          <w:spacing w:val="40"/>
        </w:rPr>
        <w:t xml:space="preserve"> </w:t>
      </w:r>
      <w:r>
        <w:t>zawartym</w:t>
      </w:r>
      <w:r>
        <w:rPr>
          <w:spacing w:val="40"/>
        </w:rPr>
        <w:t xml:space="preserve"> </w:t>
      </w:r>
      <w:r>
        <w:t>w dokumentach odniesienia (normach, aprobatach technicznych).</w:t>
      </w:r>
    </w:p>
    <w:p w14:paraId="25CDA5BD" w14:textId="77777777" w:rsidR="009F15D9" w:rsidRDefault="009F15D9">
      <w:pPr>
        <w:pStyle w:val="Tekstpodstawowy"/>
        <w:ind w:left="0"/>
        <w:rPr>
          <w:sz w:val="24"/>
        </w:rPr>
      </w:pPr>
    </w:p>
    <w:p w14:paraId="5D5BFBC8" w14:textId="77777777" w:rsidR="009F15D9" w:rsidRDefault="00000000">
      <w:pPr>
        <w:pStyle w:val="Akapitzlist"/>
        <w:numPr>
          <w:ilvl w:val="2"/>
          <w:numId w:val="40"/>
        </w:numPr>
        <w:tabs>
          <w:tab w:val="left" w:pos="1022"/>
        </w:tabs>
        <w:ind w:hanging="555"/>
        <w:rPr>
          <w:sz w:val="20"/>
        </w:rPr>
      </w:pPr>
      <w:r>
        <w:rPr>
          <w:sz w:val="20"/>
        </w:rPr>
        <w:t>Materiały</w:t>
      </w:r>
      <w:r>
        <w:rPr>
          <w:spacing w:val="-10"/>
          <w:sz w:val="20"/>
        </w:rPr>
        <w:t xml:space="preserve"> </w:t>
      </w:r>
      <w:r>
        <w:rPr>
          <w:sz w:val="20"/>
        </w:rPr>
        <w:t>do</w:t>
      </w:r>
      <w:r>
        <w:rPr>
          <w:spacing w:val="-7"/>
          <w:sz w:val="20"/>
        </w:rPr>
        <w:t xml:space="preserve"> </w:t>
      </w:r>
      <w:r>
        <w:rPr>
          <w:sz w:val="20"/>
        </w:rPr>
        <w:t>malowania</w:t>
      </w:r>
      <w:r>
        <w:rPr>
          <w:spacing w:val="-5"/>
          <w:sz w:val="20"/>
        </w:rPr>
        <w:t xml:space="preserve"> </w:t>
      </w:r>
      <w:r>
        <w:rPr>
          <w:sz w:val="20"/>
        </w:rPr>
        <w:t>wnętrz</w:t>
      </w:r>
      <w:r>
        <w:rPr>
          <w:spacing w:val="-6"/>
          <w:sz w:val="20"/>
        </w:rPr>
        <w:t xml:space="preserve"> </w:t>
      </w:r>
      <w:r>
        <w:rPr>
          <w:sz w:val="20"/>
        </w:rPr>
        <w:t>obiektów</w:t>
      </w:r>
      <w:r>
        <w:rPr>
          <w:spacing w:val="-8"/>
          <w:sz w:val="20"/>
        </w:rPr>
        <w:t xml:space="preserve"> </w:t>
      </w:r>
      <w:r>
        <w:rPr>
          <w:spacing w:val="-2"/>
          <w:sz w:val="20"/>
        </w:rPr>
        <w:t>budowlanych</w:t>
      </w:r>
    </w:p>
    <w:p w14:paraId="2CD7035F" w14:textId="77777777" w:rsidR="009F15D9" w:rsidRDefault="00000000">
      <w:pPr>
        <w:pStyle w:val="Tekstpodstawowy"/>
        <w:spacing w:before="46"/>
      </w:pPr>
      <w:r>
        <w:t>Do</w:t>
      </w:r>
      <w:r>
        <w:rPr>
          <w:spacing w:val="-10"/>
        </w:rPr>
        <w:t xml:space="preserve"> </w:t>
      </w:r>
      <w:r>
        <w:t>malowania</w:t>
      </w:r>
      <w:r>
        <w:rPr>
          <w:spacing w:val="-5"/>
        </w:rPr>
        <w:t xml:space="preserve"> </w:t>
      </w:r>
      <w:r>
        <w:t>powierzchni</w:t>
      </w:r>
      <w:r>
        <w:rPr>
          <w:spacing w:val="-8"/>
        </w:rPr>
        <w:t xml:space="preserve"> </w:t>
      </w:r>
      <w:r>
        <w:t>wewnątrz</w:t>
      </w:r>
      <w:r>
        <w:rPr>
          <w:spacing w:val="-8"/>
        </w:rPr>
        <w:t xml:space="preserve"> </w:t>
      </w:r>
      <w:r>
        <w:t>obiektów</w:t>
      </w:r>
      <w:r>
        <w:rPr>
          <w:spacing w:val="-10"/>
        </w:rPr>
        <w:t xml:space="preserve"> </w:t>
      </w:r>
      <w:r>
        <w:t>można</w:t>
      </w:r>
      <w:r>
        <w:rPr>
          <w:spacing w:val="-4"/>
        </w:rPr>
        <w:t xml:space="preserve"> </w:t>
      </w:r>
      <w:r>
        <w:rPr>
          <w:spacing w:val="-2"/>
        </w:rPr>
        <w:t>stosować:</w:t>
      </w:r>
    </w:p>
    <w:p w14:paraId="4FA91393" w14:textId="77777777" w:rsidR="009F15D9" w:rsidRDefault="00000000">
      <w:pPr>
        <w:pStyle w:val="Akapitzlist"/>
        <w:numPr>
          <w:ilvl w:val="0"/>
          <w:numId w:val="39"/>
        </w:numPr>
        <w:tabs>
          <w:tab w:val="left" w:pos="828"/>
          <w:tab w:val="left" w:pos="829"/>
        </w:tabs>
        <w:spacing w:before="51"/>
        <w:ind w:hanging="362"/>
        <w:rPr>
          <w:sz w:val="20"/>
        </w:rPr>
      </w:pPr>
      <w:r>
        <w:rPr>
          <w:sz w:val="20"/>
        </w:rPr>
        <w:t>Farby</w:t>
      </w:r>
      <w:r>
        <w:rPr>
          <w:spacing w:val="-5"/>
          <w:sz w:val="20"/>
        </w:rPr>
        <w:t xml:space="preserve"> </w:t>
      </w:r>
      <w:r>
        <w:rPr>
          <w:spacing w:val="-2"/>
          <w:sz w:val="20"/>
        </w:rPr>
        <w:t>lateksowe</w:t>
      </w:r>
    </w:p>
    <w:p w14:paraId="2460D3DB" w14:textId="77777777" w:rsidR="009F15D9" w:rsidRDefault="00000000">
      <w:pPr>
        <w:pStyle w:val="Akapitzlist"/>
        <w:numPr>
          <w:ilvl w:val="0"/>
          <w:numId w:val="39"/>
        </w:numPr>
        <w:tabs>
          <w:tab w:val="left" w:pos="828"/>
          <w:tab w:val="left" w:pos="829"/>
        </w:tabs>
        <w:spacing w:before="2" w:line="240" w:lineRule="exact"/>
        <w:ind w:hanging="362"/>
        <w:rPr>
          <w:sz w:val="20"/>
        </w:rPr>
      </w:pPr>
      <w:r>
        <w:rPr>
          <w:sz w:val="20"/>
        </w:rPr>
        <w:t>środki</w:t>
      </w:r>
      <w:r>
        <w:rPr>
          <w:spacing w:val="-10"/>
          <w:sz w:val="20"/>
        </w:rPr>
        <w:t xml:space="preserve"> </w:t>
      </w:r>
      <w:r>
        <w:rPr>
          <w:sz w:val="20"/>
        </w:rPr>
        <w:t>gruntujące,</w:t>
      </w:r>
      <w:r>
        <w:rPr>
          <w:spacing w:val="-9"/>
          <w:sz w:val="20"/>
        </w:rPr>
        <w:t xml:space="preserve"> </w:t>
      </w:r>
      <w:r>
        <w:rPr>
          <w:sz w:val="20"/>
        </w:rPr>
        <w:t>które</w:t>
      </w:r>
      <w:r>
        <w:rPr>
          <w:spacing w:val="-10"/>
          <w:sz w:val="20"/>
        </w:rPr>
        <w:t xml:space="preserve"> </w:t>
      </w:r>
      <w:r>
        <w:rPr>
          <w:sz w:val="20"/>
        </w:rPr>
        <w:t>powinny</w:t>
      </w:r>
      <w:r>
        <w:rPr>
          <w:spacing w:val="-10"/>
          <w:sz w:val="20"/>
        </w:rPr>
        <w:t xml:space="preserve"> </w:t>
      </w:r>
      <w:r>
        <w:rPr>
          <w:sz w:val="20"/>
        </w:rPr>
        <w:t>odpowiadać</w:t>
      </w:r>
      <w:r>
        <w:rPr>
          <w:spacing w:val="-5"/>
          <w:sz w:val="20"/>
        </w:rPr>
        <w:t xml:space="preserve"> </w:t>
      </w:r>
      <w:r>
        <w:rPr>
          <w:sz w:val="20"/>
        </w:rPr>
        <w:t>wymaganiom</w:t>
      </w:r>
      <w:r>
        <w:rPr>
          <w:spacing w:val="-5"/>
          <w:sz w:val="20"/>
        </w:rPr>
        <w:t xml:space="preserve"> </w:t>
      </w:r>
      <w:r>
        <w:rPr>
          <w:sz w:val="20"/>
        </w:rPr>
        <w:t>aprobat</w:t>
      </w:r>
      <w:r>
        <w:rPr>
          <w:spacing w:val="-7"/>
          <w:sz w:val="20"/>
        </w:rPr>
        <w:t xml:space="preserve"> </w:t>
      </w:r>
      <w:r>
        <w:rPr>
          <w:spacing w:val="-2"/>
          <w:sz w:val="20"/>
        </w:rPr>
        <w:t>technicznych.</w:t>
      </w:r>
    </w:p>
    <w:p w14:paraId="3E0B2183" w14:textId="77777777" w:rsidR="009F15D9" w:rsidRDefault="009F15D9">
      <w:pPr>
        <w:pStyle w:val="Tekstpodstawowy"/>
        <w:spacing w:before="9"/>
        <w:ind w:left="0"/>
        <w:rPr>
          <w:sz w:val="15"/>
        </w:rPr>
      </w:pPr>
    </w:p>
    <w:p w14:paraId="4C1160E7" w14:textId="460E8306" w:rsidR="009F15D9" w:rsidRDefault="00000000">
      <w:pPr>
        <w:pStyle w:val="Nagwek2"/>
        <w:spacing w:before="94"/>
      </w:pPr>
      <w:r>
        <w:rPr>
          <w:b w:val="0"/>
          <w:noProof/>
        </w:rPr>
        <w:drawing>
          <wp:inline distT="0" distB="0" distL="0" distR="0" wp14:anchorId="760EE81C" wp14:editId="34EB7175">
            <wp:extent cx="121919" cy="121919"/>
            <wp:effectExtent l="0" t="0" r="0" b="0"/>
            <wp:docPr id="20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29.jpeg"/>
                    <pic:cNvPicPr/>
                  </pic:nvPicPr>
                  <pic:blipFill>
                    <a:blip r:embed="rId3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SPRZĘT</w:t>
      </w:r>
    </w:p>
    <w:p w14:paraId="51BF4E3E" w14:textId="7C4D4159" w:rsidR="009F15D9" w:rsidRDefault="00000000">
      <w:pPr>
        <w:pStyle w:val="Tekstpodstawowy"/>
        <w:spacing w:before="55"/>
      </w:pPr>
      <w:r>
        <w:t>Ogólne</w:t>
      </w:r>
      <w:r>
        <w:rPr>
          <w:spacing w:val="-5"/>
        </w:rPr>
        <w:t xml:space="preserve"> </w:t>
      </w:r>
      <w:r>
        <w:t>wymagania</w:t>
      </w:r>
      <w:r>
        <w:rPr>
          <w:spacing w:val="-7"/>
        </w:rPr>
        <w:t xml:space="preserve"> </w:t>
      </w:r>
      <w:r>
        <w:t>dotyczące</w:t>
      </w:r>
      <w:r>
        <w:rPr>
          <w:spacing w:val="-8"/>
        </w:rPr>
        <w:t xml:space="preserve"> </w:t>
      </w:r>
      <w:r>
        <w:t>sprzętu</w:t>
      </w:r>
      <w:r>
        <w:rPr>
          <w:spacing w:val="-8"/>
        </w:rPr>
        <w:t xml:space="preserve"> </w:t>
      </w:r>
      <w:r>
        <w:t>podano</w:t>
      </w:r>
      <w:r>
        <w:rPr>
          <w:spacing w:val="-6"/>
        </w:rPr>
        <w:t xml:space="preserve"> </w:t>
      </w:r>
      <w:r>
        <w:t>w</w:t>
      </w:r>
      <w:r>
        <w:rPr>
          <w:spacing w:val="-7"/>
        </w:rPr>
        <w:t xml:space="preserve"> </w:t>
      </w:r>
      <w:r>
        <w:t>S</w:t>
      </w:r>
      <w:r w:rsidR="00033DFC">
        <w:t>-00</w:t>
      </w:r>
      <w:r>
        <w:rPr>
          <w:spacing w:val="-5"/>
        </w:rPr>
        <w:t xml:space="preserve"> </w:t>
      </w:r>
      <w:r>
        <w:t>„Wymagania</w:t>
      </w:r>
      <w:r>
        <w:rPr>
          <w:spacing w:val="-6"/>
        </w:rPr>
        <w:t xml:space="preserve"> </w:t>
      </w:r>
      <w:r>
        <w:t>ogólne”,</w:t>
      </w:r>
      <w:r>
        <w:rPr>
          <w:spacing w:val="-5"/>
        </w:rPr>
        <w:t xml:space="preserve"> </w:t>
      </w:r>
      <w:r>
        <w:t>pkt</w:t>
      </w:r>
      <w:r>
        <w:rPr>
          <w:spacing w:val="-7"/>
        </w:rPr>
        <w:t xml:space="preserve"> </w:t>
      </w:r>
      <w:r>
        <w:rPr>
          <w:spacing w:val="-10"/>
        </w:rPr>
        <w:t>3</w:t>
      </w:r>
    </w:p>
    <w:p w14:paraId="33296F93" w14:textId="77777777" w:rsidR="009F15D9" w:rsidRDefault="009F15D9">
      <w:pPr>
        <w:pStyle w:val="Tekstpodstawowy"/>
        <w:spacing w:before="10"/>
        <w:ind w:left="0"/>
        <w:rPr>
          <w:sz w:val="27"/>
        </w:rPr>
      </w:pPr>
    </w:p>
    <w:p w14:paraId="57AA2614" w14:textId="77777777" w:rsidR="009F15D9" w:rsidRDefault="00000000">
      <w:pPr>
        <w:pStyle w:val="Nagwek3"/>
        <w:tabs>
          <w:tab w:val="left" w:pos="1091"/>
        </w:tabs>
        <w:ind w:left="467" w:firstLine="0"/>
      </w:pPr>
      <w:r w:rsidRPr="00033DFC">
        <w:rPr>
          <w:spacing w:val="-5"/>
          <w:sz w:val="20"/>
          <w:szCs w:val="20"/>
        </w:rPr>
        <w:t>3.1</w:t>
      </w:r>
      <w:r>
        <w:tab/>
      </w:r>
      <w:r w:rsidRPr="00033DFC">
        <w:rPr>
          <w:sz w:val="20"/>
          <w:szCs w:val="20"/>
        </w:rPr>
        <w:t>Sprzęt</w:t>
      </w:r>
      <w:r w:rsidRPr="00033DFC">
        <w:rPr>
          <w:spacing w:val="-2"/>
          <w:sz w:val="20"/>
          <w:szCs w:val="20"/>
        </w:rPr>
        <w:t xml:space="preserve"> </w:t>
      </w:r>
      <w:r w:rsidRPr="00033DFC">
        <w:rPr>
          <w:sz w:val="20"/>
          <w:szCs w:val="20"/>
        </w:rPr>
        <w:t>i narzędzia</w:t>
      </w:r>
      <w:r w:rsidRPr="00033DFC">
        <w:rPr>
          <w:spacing w:val="2"/>
          <w:sz w:val="20"/>
          <w:szCs w:val="20"/>
        </w:rPr>
        <w:t xml:space="preserve"> </w:t>
      </w:r>
      <w:r w:rsidRPr="00033DFC">
        <w:rPr>
          <w:sz w:val="20"/>
          <w:szCs w:val="20"/>
        </w:rPr>
        <w:t>do</w:t>
      </w:r>
      <w:r w:rsidRPr="00033DFC">
        <w:rPr>
          <w:spacing w:val="-7"/>
          <w:sz w:val="20"/>
          <w:szCs w:val="20"/>
        </w:rPr>
        <w:t xml:space="preserve"> </w:t>
      </w:r>
      <w:r w:rsidRPr="00033DFC">
        <w:rPr>
          <w:sz w:val="20"/>
          <w:szCs w:val="20"/>
        </w:rPr>
        <w:t>wykonywania robót</w:t>
      </w:r>
      <w:r w:rsidRPr="00033DFC">
        <w:rPr>
          <w:spacing w:val="-2"/>
          <w:sz w:val="20"/>
          <w:szCs w:val="20"/>
        </w:rPr>
        <w:t xml:space="preserve"> malarskich</w:t>
      </w:r>
    </w:p>
    <w:p w14:paraId="3583B8A4" w14:textId="77777777" w:rsidR="009F15D9" w:rsidRDefault="00000000">
      <w:pPr>
        <w:pStyle w:val="Tekstpodstawowy"/>
        <w:spacing w:before="57"/>
      </w:pPr>
      <w:r>
        <w:t>Do</w:t>
      </w:r>
      <w:r>
        <w:rPr>
          <w:spacing w:val="-6"/>
        </w:rPr>
        <w:t xml:space="preserve"> </w:t>
      </w:r>
      <w:r>
        <w:t>wykonywania</w:t>
      </w:r>
      <w:r>
        <w:rPr>
          <w:spacing w:val="-6"/>
        </w:rPr>
        <w:t xml:space="preserve"> </w:t>
      </w:r>
      <w:r>
        <w:t>robót</w:t>
      </w:r>
      <w:r>
        <w:rPr>
          <w:spacing w:val="-4"/>
        </w:rPr>
        <w:t xml:space="preserve"> </w:t>
      </w:r>
      <w:r>
        <w:t>malarskich</w:t>
      </w:r>
      <w:r>
        <w:rPr>
          <w:spacing w:val="-6"/>
        </w:rPr>
        <w:t xml:space="preserve"> </w:t>
      </w:r>
      <w:r>
        <w:t>należy</w:t>
      </w:r>
      <w:r>
        <w:rPr>
          <w:spacing w:val="-10"/>
        </w:rPr>
        <w:t xml:space="preserve"> </w:t>
      </w:r>
      <w:r>
        <w:t>stosować</w:t>
      </w:r>
      <w:r>
        <w:rPr>
          <w:spacing w:val="-5"/>
        </w:rPr>
        <w:t xml:space="preserve"> </w:t>
      </w:r>
      <w:r>
        <w:t>sprzęt</w:t>
      </w:r>
      <w:r>
        <w:rPr>
          <w:spacing w:val="-4"/>
        </w:rPr>
        <w:t xml:space="preserve"> </w:t>
      </w:r>
      <w:r>
        <w:t>i</w:t>
      </w:r>
      <w:r>
        <w:rPr>
          <w:spacing w:val="-7"/>
        </w:rPr>
        <w:t xml:space="preserve"> </w:t>
      </w:r>
      <w:r>
        <w:t>narzędzia</w:t>
      </w:r>
      <w:r>
        <w:rPr>
          <w:spacing w:val="-5"/>
        </w:rPr>
        <w:t xml:space="preserve"> </w:t>
      </w:r>
      <w:r>
        <w:t>zgodnie</w:t>
      </w:r>
      <w:r>
        <w:rPr>
          <w:spacing w:val="-4"/>
        </w:rPr>
        <w:t xml:space="preserve"> </w:t>
      </w:r>
      <w:r>
        <w:t>z</w:t>
      </w:r>
      <w:r>
        <w:rPr>
          <w:spacing w:val="-6"/>
        </w:rPr>
        <w:t xml:space="preserve"> </w:t>
      </w:r>
      <w:r>
        <w:t>instrukcją</w:t>
      </w:r>
      <w:r>
        <w:rPr>
          <w:spacing w:val="-7"/>
        </w:rPr>
        <w:t xml:space="preserve"> </w:t>
      </w:r>
      <w:r>
        <w:rPr>
          <w:spacing w:val="-2"/>
        </w:rPr>
        <w:t>producenta.</w:t>
      </w:r>
    </w:p>
    <w:p w14:paraId="194F2A39" w14:textId="77777777" w:rsidR="009F15D9" w:rsidRDefault="009F15D9">
      <w:pPr>
        <w:pStyle w:val="Tekstpodstawowy"/>
        <w:spacing w:before="10"/>
        <w:ind w:left="0"/>
        <w:rPr>
          <w:sz w:val="19"/>
        </w:rPr>
      </w:pPr>
    </w:p>
    <w:p w14:paraId="0D137A7E" w14:textId="554768CC" w:rsidR="009F15D9" w:rsidRDefault="00000000">
      <w:pPr>
        <w:pStyle w:val="Nagwek2"/>
        <w:ind w:left="921"/>
      </w:pPr>
      <w:r>
        <w:rPr>
          <w:noProof/>
        </w:rPr>
        <w:drawing>
          <wp:anchor distT="0" distB="0" distL="0" distR="0" simplePos="0" relativeHeight="15745536" behindDoc="0" locked="0" layoutInCell="1" allowOverlap="1" wp14:anchorId="476C75F0" wp14:editId="26F54943">
            <wp:simplePos x="0" y="0"/>
            <wp:positionH relativeFrom="page">
              <wp:posOffset>789431</wp:posOffset>
            </wp:positionH>
            <wp:positionV relativeFrom="paragraph">
              <wp:posOffset>87069</wp:posOffset>
            </wp:positionV>
            <wp:extent cx="121920" cy="118872"/>
            <wp:effectExtent l="0" t="0" r="0" b="0"/>
            <wp:wrapNone/>
            <wp:docPr id="20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12.jpeg"/>
                    <pic:cNvPicPr/>
                  </pic:nvPicPr>
                  <pic:blipFill>
                    <a:blip r:embed="rId18" cstate="print"/>
                    <a:stretch>
                      <a:fillRect/>
                    </a:stretch>
                  </pic:blipFill>
                  <pic:spPr>
                    <a:xfrm>
                      <a:off x="0" y="0"/>
                      <a:ext cx="121920" cy="118872"/>
                    </a:xfrm>
                    <a:prstGeom prst="rect">
                      <a:avLst/>
                    </a:prstGeom>
                  </pic:spPr>
                </pic:pic>
              </a:graphicData>
            </a:graphic>
          </wp:anchor>
        </w:drawing>
      </w:r>
      <w:r>
        <w:rPr>
          <w:spacing w:val="-1"/>
        </w:rPr>
        <w:t xml:space="preserve"> </w:t>
      </w:r>
      <w:r>
        <w:rPr>
          <w:spacing w:val="-2"/>
        </w:rPr>
        <w:t>TRANSPORT</w:t>
      </w:r>
    </w:p>
    <w:p w14:paraId="3F4EE693" w14:textId="16D36862" w:rsidR="009F15D9" w:rsidRDefault="00000000">
      <w:pPr>
        <w:pStyle w:val="Tekstpodstawowy"/>
        <w:spacing w:before="57"/>
        <w:jc w:val="both"/>
      </w:pPr>
      <w:r>
        <w:t>Ogólne</w:t>
      </w:r>
      <w:r>
        <w:rPr>
          <w:spacing w:val="-5"/>
        </w:rPr>
        <w:t xml:space="preserve"> </w:t>
      </w:r>
      <w:r>
        <w:t>wymagania</w:t>
      </w:r>
      <w:r>
        <w:rPr>
          <w:spacing w:val="-8"/>
        </w:rPr>
        <w:t xml:space="preserve"> </w:t>
      </w:r>
      <w:r>
        <w:t>dotyczące</w:t>
      </w:r>
      <w:r>
        <w:rPr>
          <w:spacing w:val="-8"/>
        </w:rPr>
        <w:t xml:space="preserve"> </w:t>
      </w:r>
      <w:r>
        <w:t>transportu</w:t>
      </w:r>
      <w:r>
        <w:rPr>
          <w:spacing w:val="-8"/>
        </w:rPr>
        <w:t xml:space="preserve"> </w:t>
      </w:r>
      <w:r>
        <w:t>podano</w:t>
      </w:r>
      <w:r>
        <w:rPr>
          <w:spacing w:val="-5"/>
        </w:rPr>
        <w:t xml:space="preserve"> </w:t>
      </w:r>
      <w:r>
        <w:t>w</w:t>
      </w:r>
      <w:r>
        <w:rPr>
          <w:spacing w:val="-7"/>
        </w:rPr>
        <w:t xml:space="preserve"> </w:t>
      </w:r>
      <w:r>
        <w:t>S</w:t>
      </w:r>
      <w:r w:rsidR="001A2EF0">
        <w:t>00</w:t>
      </w:r>
      <w:r>
        <w:rPr>
          <w:spacing w:val="-4"/>
        </w:rPr>
        <w:t xml:space="preserve"> </w:t>
      </w:r>
      <w:r>
        <w:t>„Wymagania</w:t>
      </w:r>
      <w:r>
        <w:rPr>
          <w:spacing w:val="-8"/>
        </w:rPr>
        <w:t xml:space="preserve"> </w:t>
      </w:r>
      <w:r>
        <w:t>ogólne”,</w:t>
      </w:r>
      <w:r>
        <w:rPr>
          <w:spacing w:val="-7"/>
        </w:rPr>
        <w:t xml:space="preserve"> </w:t>
      </w:r>
      <w:r>
        <w:t>pkt</w:t>
      </w:r>
      <w:r>
        <w:rPr>
          <w:spacing w:val="-7"/>
        </w:rPr>
        <w:t xml:space="preserve"> </w:t>
      </w:r>
      <w:r>
        <w:rPr>
          <w:spacing w:val="-5"/>
        </w:rPr>
        <w:t>4.</w:t>
      </w:r>
    </w:p>
    <w:p w14:paraId="50F07516" w14:textId="77777777" w:rsidR="009F15D9" w:rsidRPr="001A2EF0" w:rsidRDefault="009F15D9">
      <w:pPr>
        <w:pStyle w:val="Tekstpodstawowy"/>
        <w:spacing w:before="9"/>
        <w:ind w:left="0"/>
      </w:pPr>
    </w:p>
    <w:p w14:paraId="33C8A51C" w14:textId="77777777" w:rsidR="009F15D9" w:rsidRPr="001A2EF0" w:rsidRDefault="00000000">
      <w:pPr>
        <w:pStyle w:val="Nagwek3"/>
        <w:tabs>
          <w:tab w:val="left" w:pos="1158"/>
        </w:tabs>
        <w:spacing w:before="1"/>
        <w:ind w:left="467" w:firstLine="0"/>
        <w:rPr>
          <w:sz w:val="20"/>
          <w:szCs w:val="20"/>
        </w:rPr>
      </w:pPr>
      <w:r w:rsidRPr="001A2EF0">
        <w:rPr>
          <w:spacing w:val="-5"/>
          <w:sz w:val="20"/>
          <w:szCs w:val="20"/>
        </w:rPr>
        <w:t>4.1</w:t>
      </w:r>
      <w:r w:rsidRPr="001A2EF0">
        <w:rPr>
          <w:sz w:val="20"/>
          <w:szCs w:val="20"/>
        </w:rPr>
        <w:tab/>
        <w:t>Transport i</w:t>
      </w:r>
      <w:r w:rsidRPr="001A2EF0">
        <w:rPr>
          <w:spacing w:val="-2"/>
          <w:sz w:val="20"/>
          <w:szCs w:val="20"/>
        </w:rPr>
        <w:t xml:space="preserve"> </w:t>
      </w:r>
      <w:r w:rsidRPr="001A2EF0">
        <w:rPr>
          <w:sz w:val="20"/>
          <w:szCs w:val="20"/>
        </w:rPr>
        <w:t>składowanie</w:t>
      </w:r>
      <w:r w:rsidRPr="001A2EF0">
        <w:rPr>
          <w:spacing w:val="1"/>
          <w:sz w:val="20"/>
          <w:szCs w:val="20"/>
        </w:rPr>
        <w:t xml:space="preserve"> </w:t>
      </w:r>
      <w:r w:rsidRPr="001A2EF0">
        <w:rPr>
          <w:spacing w:val="-2"/>
          <w:sz w:val="20"/>
          <w:szCs w:val="20"/>
        </w:rPr>
        <w:t>materiałów</w:t>
      </w:r>
    </w:p>
    <w:p w14:paraId="3372EE07" w14:textId="77777777" w:rsidR="009F15D9" w:rsidRDefault="00000000">
      <w:pPr>
        <w:pStyle w:val="Tekstpodstawowy"/>
        <w:spacing w:before="56" w:line="288" w:lineRule="auto"/>
        <w:ind w:right="343"/>
        <w:jc w:val="both"/>
      </w:pPr>
      <w:r>
        <w:t>Transport materiałów do robót malarskich w opakowaniach nie wymaga specjalnych urządzeń i środków transportu. W czasie transportu należy zabezpieczyć przewożone materiały w sposób wykluczający ich zawilgocenie i uszkodzenie opakowań. W przypadku dużych ilości materiałów zalecane jest przewożenie ich na paletach i użycie do załadunku oraz rozładunku urządzeń mechanicznych.</w:t>
      </w:r>
    </w:p>
    <w:p w14:paraId="5B2247A0" w14:textId="77777777" w:rsidR="009F15D9" w:rsidRDefault="00000000">
      <w:pPr>
        <w:pStyle w:val="Tekstpodstawowy"/>
        <w:spacing w:line="288" w:lineRule="auto"/>
        <w:ind w:right="344"/>
        <w:jc w:val="both"/>
      </w:pPr>
      <w:r>
        <w:t>Do</w:t>
      </w:r>
      <w:r>
        <w:rPr>
          <w:spacing w:val="-8"/>
        </w:rPr>
        <w:t xml:space="preserve"> </w:t>
      </w:r>
      <w:r>
        <w:t>transportu</w:t>
      </w:r>
      <w:r>
        <w:rPr>
          <w:spacing w:val="-6"/>
        </w:rPr>
        <w:t xml:space="preserve"> </w:t>
      </w:r>
      <w:r>
        <w:t>farb</w:t>
      </w:r>
      <w:r>
        <w:rPr>
          <w:spacing w:val="-6"/>
        </w:rPr>
        <w:t xml:space="preserve"> </w:t>
      </w:r>
      <w:r>
        <w:t>i</w:t>
      </w:r>
      <w:r>
        <w:rPr>
          <w:spacing w:val="-8"/>
        </w:rPr>
        <w:t xml:space="preserve"> </w:t>
      </w:r>
      <w:r>
        <w:t>innych</w:t>
      </w:r>
      <w:r>
        <w:rPr>
          <w:spacing w:val="-5"/>
        </w:rPr>
        <w:t xml:space="preserve"> </w:t>
      </w:r>
      <w:r>
        <w:t>materiałów</w:t>
      </w:r>
      <w:r>
        <w:rPr>
          <w:spacing w:val="-4"/>
        </w:rPr>
        <w:t xml:space="preserve"> </w:t>
      </w:r>
      <w:r>
        <w:t>w</w:t>
      </w:r>
      <w:r>
        <w:rPr>
          <w:spacing w:val="-10"/>
        </w:rPr>
        <w:t xml:space="preserve"> </w:t>
      </w:r>
      <w:r>
        <w:t>postaci</w:t>
      </w:r>
      <w:r>
        <w:rPr>
          <w:spacing w:val="-8"/>
        </w:rPr>
        <w:t xml:space="preserve"> </w:t>
      </w:r>
      <w:r>
        <w:t>suchych</w:t>
      </w:r>
      <w:r>
        <w:rPr>
          <w:spacing w:val="-10"/>
        </w:rPr>
        <w:t xml:space="preserve"> </w:t>
      </w:r>
      <w:r>
        <w:t>mieszanek,</w:t>
      </w:r>
      <w:r>
        <w:rPr>
          <w:spacing w:val="-5"/>
        </w:rPr>
        <w:t xml:space="preserve"> </w:t>
      </w:r>
      <w:r>
        <w:t>w</w:t>
      </w:r>
      <w:r>
        <w:rPr>
          <w:spacing w:val="-9"/>
        </w:rPr>
        <w:t xml:space="preserve"> </w:t>
      </w:r>
      <w:r>
        <w:t>opakowaniach</w:t>
      </w:r>
      <w:r>
        <w:rPr>
          <w:spacing w:val="-6"/>
        </w:rPr>
        <w:t xml:space="preserve"> </w:t>
      </w:r>
      <w:r>
        <w:t>papierowych</w:t>
      </w:r>
      <w:r>
        <w:rPr>
          <w:spacing w:val="-5"/>
        </w:rPr>
        <w:t xml:space="preserve"> </w:t>
      </w:r>
      <w:r>
        <w:t>zaleca się używać samochodów zamkniętych. Do przewozu farb w innych opakowaniach można wykorzystywać samochody pokryte plandekami lub zamknięte.</w:t>
      </w:r>
    </w:p>
    <w:p w14:paraId="4D22B119" w14:textId="77777777" w:rsidR="009F15D9" w:rsidRDefault="009F15D9">
      <w:pPr>
        <w:pStyle w:val="Tekstpodstawowy"/>
        <w:spacing w:before="10"/>
        <w:ind w:left="0"/>
        <w:rPr>
          <w:sz w:val="15"/>
        </w:rPr>
      </w:pPr>
    </w:p>
    <w:p w14:paraId="46F0DC1B" w14:textId="5E7924D0" w:rsidR="009F15D9" w:rsidRDefault="00000000">
      <w:pPr>
        <w:pStyle w:val="Nagwek2"/>
        <w:spacing w:before="95"/>
      </w:pPr>
      <w:r>
        <w:rPr>
          <w:b w:val="0"/>
          <w:noProof/>
        </w:rPr>
        <w:drawing>
          <wp:inline distT="0" distB="0" distL="0" distR="0" wp14:anchorId="2B085759" wp14:editId="7A0BBA29">
            <wp:extent cx="121919" cy="121919"/>
            <wp:effectExtent l="0" t="0" r="0" b="0"/>
            <wp:docPr id="21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42.jpeg"/>
                    <pic:cNvPicPr/>
                  </pic:nvPicPr>
                  <pic:blipFill>
                    <a:blip r:embed="rId40"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w:t>
      </w:r>
      <w:r w:rsidR="001A2EF0">
        <w:rPr>
          <w:position w:val="1"/>
        </w:rPr>
        <w:t>E</w:t>
      </w:r>
      <w:r>
        <w:rPr>
          <w:position w:val="1"/>
        </w:rPr>
        <w:t xml:space="preserve"> ROBÓT</w:t>
      </w:r>
    </w:p>
    <w:p w14:paraId="2138D15A" w14:textId="27004C36" w:rsidR="009F15D9" w:rsidRDefault="00000000">
      <w:pPr>
        <w:pStyle w:val="Tekstpodstawowy"/>
        <w:spacing w:before="54"/>
      </w:pPr>
      <w:r>
        <w:t>Ogólne</w:t>
      </w:r>
      <w:r>
        <w:rPr>
          <w:spacing w:val="-5"/>
        </w:rPr>
        <w:t xml:space="preserve"> </w:t>
      </w:r>
      <w:r>
        <w:t>zasady</w:t>
      </w:r>
      <w:r>
        <w:rPr>
          <w:spacing w:val="-8"/>
        </w:rPr>
        <w:t xml:space="preserve"> </w:t>
      </w:r>
      <w:r>
        <w:t>wykonania</w:t>
      </w:r>
      <w:r>
        <w:rPr>
          <w:spacing w:val="-6"/>
        </w:rPr>
        <w:t xml:space="preserve"> </w:t>
      </w:r>
      <w:r>
        <w:t>robót</w:t>
      </w:r>
      <w:r>
        <w:rPr>
          <w:spacing w:val="-7"/>
        </w:rPr>
        <w:t xml:space="preserve"> </w:t>
      </w:r>
      <w:r>
        <w:t>podano</w:t>
      </w:r>
      <w:r>
        <w:rPr>
          <w:spacing w:val="-6"/>
        </w:rPr>
        <w:t xml:space="preserve"> </w:t>
      </w:r>
      <w:r>
        <w:t>w</w:t>
      </w:r>
      <w:r>
        <w:rPr>
          <w:spacing w:val="-7"/>
        </w:rPr>
        <w:t xml:space="preserve"> </w:t>
      </w:r>
      <w:r>
        <w:t>S</w:t>
      </w:r>
      <w:r w:rsidR="001A2EF0">
        <w:t>-00</w:t>
      </w:r>
      <w:r>
        <w:rPr>
          <w:spacing w:val="-3"/>
        </w:rPr>
        <w:t xml:space="preserve"> </w:t>
      </w:r>
      <w:r>
        <w:t>„Wymagania</w:t>
      </w:r>
      <w:r>
        <w:rPr>
          <w:spacing w:val="-8"/>
        </w:rPr>
        <w:t xml:space="preserve"> </w:t>
      </w:r>
      <w:r>
        <w:t>ogólne”,</w:t>
      </w:r>
      <w:r>
        <w:rPr>
          <w:spacing w:val="-4"/>
        </w:rPr>
        <w:t xml:space="preserve"> </w:t>
      </w:r>
      <w:r>
        <w:t>pkt</w:t>
      </w:r>
      <w:r>
        <w:rPr>
          <w:spacing w:val="-7"/>
        </w:rPr>
        <w:t xml:space="preserve"> </w:t>
      </w:r>
      <w:r>
        <w:rPr>
          <w:spacing w:val="-5"/>
        </w:rPr>
        <w:t>5.</w:t>
      </w:r>
    </w:p>
    <w:p w14:paraId="1BC41F7F" w14:textId="77777777" w:rsidR="009F15D9" w:rsidRDefault="009F15D9">
      <w:pPr>
        <w:pStyle w:val="Tekstpodstawowy"/>
        <w:spacing w:before="8"/>
        <w:ind w:left="0"/>
        <w:rPr>
          <w:sz w:val="27"/>
        </w:rPr>
      </w:pPr>
    </w:p>
    <w:p w14:paraId="4DF90EA6" w14:textId="77777777" w:rsidR="009F15D9" w:rsidRPr="001A2EF0" w:rsidRDefault="00000000">
      <w:pPr>
        <w:pStyle w:val="Nagwek3"/>
        <w:numPr>
          <w:ilvl w:val="1"/>
          <w:numId w:val="38"/>
        </w:numPr>
        <w:tabs>
          <w:tab w:val="left" w:pos="1158"/>
          <w:tab w:val="left" w:pos="1159"/>
        </w:tabs>
        <w:ind w:hanging="692"/>
        <w:rPr>
          <w:sz w:val="20"/>
          <w:szCs w:val="20"/>
        </w:rPr>
      </w:pPr>
      <w:r w:rsidRPr="001A2EF0">
        <w:rPr>
          <w:sz w:val="20"/>
          <w:szCs w:val="20"/>
        </w:rPr>
        <w:t>Warunki</w:t>
      </w:r>
      <w:r w:rsidRPr="001A2EF0">
        <w:rPr>
          <w:spacing w:val="1"/>
          <w:sz w:val="20"/>
          <w:szCs w:val="20"/>
        </w:rPr>
        <w:t xml:space="preserve"> </w:t>
      </w:r>
      <w:r w:rsidRPr="001A2EF0">
        <w:rPr>
          <w:sz w:val="20"/>
          <w:szCs w:val="20"/>
        </w:rPr>
        <w:t>przystąpienia do</w:t>
      </w:r>
      <w:r w:rsidRPr="001A2EF0">
        <w:rPr>
          <w:spacing w:val="-3"/>
          <w:sz w:val="20"/>
          <w:szCs w:val="20"/>
        </w:rPr>
        <w:t xml:space="preserve"> </w:t>
      </w:r>
      <w:r w:rsidRPr="001A2EF0">
        <w:rPr>
          <w:sz w:val="20"/>
          <w:szCs w:val="20"/>
        </w:rPr>
        <w:t>robót</w:t>
      </w:r>
      <w:r w:rsidRPr="001A2EF0">
        <w:rPr>
          <w:spacing w:val="-4"/>
          <w:sz w:val="20"/>
          <w:szCs w:val="20"/>
        </w:rPr>
        <w:t xml:space="preserve"> </w:t>
      </w:r>
      <w:r w:rsidRPr="001A2EF0">
        <w:rPr>
          <w:spacing w:val="-2"/>
          <w:sz w:val="20"/>
          <w:szCs w:val="20"/>
        </w:rPr>
        <w:t>malarskich</w:t>
      </w:r>
    </w:p>
    <w:p w14:paraId="66B3C307" w14:textId="77777777" w:rsidR="009F15D9" w:rsidRDefault="00000000">
      <w:pPr>
        <w:pStyle w:val="Tekstpodstawowy"/>
        <w:spacing w:before="57"/>
      </w:pPr>
      <w:r>
        <w:t>Zgodnie</w:t>
      </w:r>
      <w:r>
        <w:rPr>
          <w:spacing w:val="-6"/>
        </w:rPr>
        <w:t xml:space="preserve"> </w:t>
      </w:r>
      <w:r>
        <w:t>z</w:t>
      </w:r>
      <w:r>
        <w:rPr>
          <w:spacing w:val="-6"/>
        </w:rPr>
        <w:t xml:space="preserve"> </w:t>
      </w:r>
      <w:r>
        <w:t>instrukcją</w:t>
      </w:r>
      <w:r>
        <w:rPr>
          <w:spacing w:val="-8"/>
        </w:rPr>
        <w:t xml:space="preserve"> </w:t>
      </w:r>
      <w:r>
        <w:t>Producenta</w:t>
      </w:r>
      <w:r>
        <w:rPr>
          <w:spacing w:val="-4"/>
        </w:rPr>
        <w:t xml:space="preserve"> </w:t>
      </w:r>
      <w:r>
        <w:t>i</w:t>
      </w:r>
      <w:r>
        <w:rPr>
          <w:spacing w:val="-7"/>
        </w:rPr>
        <w:t xml:space="preserve"> </w:t>
      </w:r>
      <w:r>
        <w:t>Dokumentacją</w:t>
      </w:r>
      <w:r>
        <w:rPr>
          <w:spacing w:val="-9"/>
        </w:rPr>
        <w:t xml:space="preserve"> </w:t>
      </w:r>
      <w:r>
        <w:t>Techniczną</w:t>
      </w:r>
      <w:r>
        <w:rPr>
          <w:spacing w:val="-6"/>
        </w:rPr>
        <w:t xml:space="preserve"> </w:t>
      </w:r>
      <w:r>
        <w:t>i</w:t>
      </w:r>
      <w:r>
        <w:rPr>
          <w:spacing w:val="-6"/>
        </w:rPr>
        <w:t xml:space="preserve"> </w:t>
      </w:r>
      <w:r>
        <w:rPr>
          <w:spacing w:val="-2"/>
        </w:rPr>
        <w:t>norm.</w:t>
      </w:r>
    </w:p>
    <w:p w14:paraId="194DE3BF" w14:textId="77777777" w:rsidR="009F15D9" w:rsidRDefault="00000000">
      <w:pPr>
        <w:pStyle w:val="Tekstpodstawowy"/>
        <w:spacing w:before="46"/>
      </w:pPr>
      <w:r>
        <w:t>Wyroby</w:t>
      </w:r>
      <w:r>
        <w:rPr>
          <w:spacing w:val="-12"/>
        </w:rPr>
        <w:t xml:space="preserve"> </w:t>
      </w:r>
      <w:r>
        <w:t>malarskie</w:t>
      </w:r>
      <w:r>
        <w:rPr>
          <w:spacing w:val="-7"/>
        </w:rPr>
        <w:t xml:space="preserve"> </w:t>
      </w:r>
      <w:r>
        <w:t>przygotować</w:t>
      </w:r>
      <w:r>
        <w:rPr>
          <w:spacing w:val="-5"/>
        </w:rPr>
        <w:t xml:space="preserve"> </w:t>
      </w:r>
      <w:r>
        <w:t>i</w:t>
      </w:r>
      <w:r>
        <w:rPr>
          <w:spacing w:val="-7"/>
        </w:rPr>
        <w:t xml:space="preserve"> </w:t>
      </w:r>
      <w:r>
        <w:t>stosować</w:t>
      </w:r>
      <w:r>
        <w:rPr>
          <w:spacing w:val="-3"/>
        </w:rPr>
        <w:t xml:space="preserve"> </w:t>
      </w:r>
      <w:r>
        <w:t>zgodnie</w:t>
      </w:r>
      <w:r>
        <w:rPr>
          <w:spacing w:val="-5"/>
        </w:rPr>
        <w:t xml:space="preserve"> </w:t>
      </w:r>
      <w:r>
        <w:t>z</w:t>
      </w:r>
      <w:r>
        <w:rPr>
          <w:spacing w:val="-6"/>
        </w:rPr>
        <w:t xml:space="preserve"> </w:t>
      </w:r>
      <w:r>
        <w:t>wytycznymi</w:t>
      </w:r>
      <w:r>
        <w:rPr>
          <w:spacing w:val="-7"/>
        </w:rPr>
        <w:t xml:space="preserve"> </w:t>
      </w:r>
      <w:r>
        <w:t>i</w:t>
      </w:r>
      <w:r>
        <w:rPr>
          <w:spacing w:val="-6"/>
        </w:rPr>
        <w:t xml:space="preserve"> </w:t>
      </w:r>
      <w:r>
        <w:t>instrukcją</w:t>
      </w:r>
      <w:r>
        <w:rPr>
          <w:spacing w:val="-7"/>
        </w:rPr>
        <w:t xml:space="preserve"> </w:t>
      </w:r>
      <w:r>
        <w:rPr>
          <w:spacing w:val="-2"/>
        </w:rPr>
        <w:t>Producenta.</w:t>
      </w:r>
    </w:p>
    <w:p w14:paraId="5C26E80F" w14:textId="77777777" w:rsidR="009F15D9" w:rsidRPr="001A2EF0" w:rsidRDefault="009F15D9">
      <w:pPr>
        <w:pStyle w:val="Tekstpodstawowy"/>
        <w:spacing w:before="10"/>
        <w:ind w:left="0"/>
      </w:pPr>
    </w:p>
    <w:p w14:paraId="5BA160D6" w14:textId="77777777" w:rsidR="009F15D9" w:rsidRPr="001A2EF0" w:rsidRDefault="00000000">
      <w:pPr>
        <w:pStyle w:val="Nagwek3"/>
        <w:numPr>
          <w:ilvl w:val="1"/>
          <w:numId w:val="38"/>
        </w:numPr>
        <w:tabs>
          <w:tab w:val="left" w:pos="1091"/>
          <w:tab w:val="left" w:pos="1093"/>
        </w:tabs>
        <w:ind w:left="1092" w:hanging="626"/>
        <w:rPr>
          <w:sz w:val="20"/>
          <w:szCs w:val="20"/>
        </w:rPr>
      </w:pPr>
      <w:r w:rsidRPr="001A2EF0">
        <w:rPr>
          <w:spacing w:val="-2"/>
          <w:sz w:val="20"/>
          <w:szCs w:val="20"/>
        </w:rPr>
        <w:t>Malowanie</w:t>
      </w:r>
    </w:p>
    <w:p w14:paraId="590CE654" w14:textId="4251BBF9" w:rsidR="009F15D9" w:rsidRDefault="00000000">
      <w:pPr>
        <w:pStyle w:val="Tekstpodstawowy"/>
        <w:spacing w:before="56" w:line="288" w:lineRule="auto"/>
      </w:pPr>
      <w:r>
        <w:t>Rodzaj</w:t>
      </w:r>
      <w:r>
        <w:rPr>
          <w:spacing w:val="40"/>
        </w:rPr>
        <w:t xml:space="preserve"> </w:t>
      </w:r>
      <w:r>
        <w:t>warstw</w:t>
      </w:r>
      <w:r>
        <w:rPr>
          <w:spacing w:val="40"/>
        </w:rPr>
        <w:t xml:space="preserve"> </w:t>
      </w:r>
      <w:r>
        <w:t>malowania</w:t>
      </w:r>
      <w:r w:rsidR="001A2EF0">
        <w:t>,</w:t>
      </w:r>
      <w:r>
        <w:rPr>
          <w:spacing w:val="40"/>
        </w:rPr>
        <w:t xml:space="preserve"> </w:t>
      </w:r>
      <w:r>
        <w:t>ilość</w:t>
      </w:r>
      <w:r w:rsidR="001A2EF0">
        <w:t>,</w:t>
      </w:r>
      <w:r>
        <w:rPr>
          <w:spacing w:val="40"/>
        </w:rPr>
        <w:t xml:space="preserve"> </w:t>
      </w:r>
      <w:r>
        <w:t>grubość</w:t>
      </w:r>
      <w:r>
        <w:rPr>
          <w:spacing w:val="40"/>
        </w:rPr>
        <w:t xml:space="preserve"> </w:t>
      </w:r>
      <w:r>
        <w:t>warstw</w:t>
      </w:r>
      <w:r>
        <w:rPr>
          <w:spacing w:val="40"/>
        </w:rPr>
        <w:t xml:space="preserve"> </w:t>
      </w:r>
      <w:r>
        <w:t>–</w:t>
      </w:r>
      <w:r>
        <w:rPr>
          <w:spacing w:val="40"/>
        </w:rPr>
        <w:t xml:space="preserve"> </w:t>
      </w:r>
      <w:r>
        <w:t>zgodnie</w:t>
      </w:r>
      <w:r>
        <w:rPr>
          <w:spacing w:val="40"/>
        </w:rPr>
        <w:t xml:space="preserve"> </w:t>
      </w:r>
      <w:r>
        <w:t>z</w:t>
      </w:r>
      <w:r>
        <w:rPr>
          <w:spacing w:val="40"/>
        </w:rPr>
        <w:t xml:space="preserve"> </w:t>
      </w:r>
      <w:r>
        <w:t>Dokumentacją</w:t>
      </w:r>
      <w:r>
        <w:rPr>
          <w:spacing w:val="40"/>
        </w:rPr>
        <w:t xml:space="preserve"> </w:t>
      </w:r>
      <w:r>
        <w:t>Projektową</w:t>
      </w:r>
      <w:r>
        <w:rPr>
          <w:spacing w:val="40"/>
        </w:rPr>
        <w:t xml:space="preserve"> </w:t>
      </w:r>
      <w:r>
        <w:t>i</w:t>
      </w:r>
      <w:r>
        <w:rPr>
          <w:spacing w:val="40"/>
        </w:rPr>
        <w:t xml:space="preserve"> </w:t>
      </w:r>
      <w:r>
        <w:t>Instrukcją</w:t>
      </w:r>
      <w:r>
        <w:rPr>
          <w:spacing w:val="40"/>
        </w:rPr>
        <w:t xml:space="preserve"> </w:t>
      </w:r>
      <w:r>
        <w:rPr>
          <w:spacing w:val="-2"/>
        </w:rPr>
        <w:t>Producenta.</w:t>
      </w:r>
    </w:p>
    <w:p w14:paraId="5EED16A1" w14:textId="77777777" w:rsidR="009F15D9" w:rsidRDefault="009F15D9">
      <w:pPr>
        <w:pStyle w:val="Tekstpodstawowy"/>
        <w:spacing w:before="10"/>
        <w:ind w:left="0"/>
        <w:rPr>
          <w:sz w:val="15"/>
        </w:rPr>
      </w:pPr>
    </w:p>
    <w:p w14:paraId="488A10D4" w14:textId="77777777" w:rsidR="009F15D9" w:rsidRDefault="00000000">
      <w:pPr>
        <w:pStyle w:val="Nagwek2"/>
      </w:pPr>
      <w:r>
        <w:rPr>
          <w:b w:val="0"/>
          <w:noProof/>
        </w:rPr>
        <w:drawing>
          <wp:inline distT="0" distB="0" distL="0" distR="0" wp14:anchorId="2EF1A604" wp14:editId="077AA952">
            <wp:extent cx="121919" cy="121919"/>
            <wp:effectExtent l="0" t="0" r="0" b="0"/>
            <wp:docPr id="21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36.jpeg"/>
                    <pic:cNvPicPr/>
                  </pic:nvPicPr>
                  <pic:blipFill>
                    <a:blip r:embed="rId46"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73B475E5" w14:textId="2AE7FF4D" w:rsidR="009F15D9" w:rsidRDefault="00000000">
      <w:pPr>
        <w:pStyle w:val="Tekstpodstawowy"/>
        <w:spacing w:before="57"/>
      </w:pPr>
      <w:r>
        <w:t>Ogólne</w:t>
      </w:r>
      <w:r>
        <w:rPr>
          <w:spacing w:val="-3"/>
        </w:rPr>
        <w:t xml:space="preserve"> </w:t>
      </w:r>
      <w:r>
        <w:t>zasady</w:t>
      </w:r>
      <w:r>
        <w:rPr>
          <w:spacing w:val="-9"/>
        </w:rPr>
        <w:t xml:space="preserve"> </w:t>
      </w:r>
      <w:r>
        <w:t>kontroli</w:t>
      </w:r>
      <w:r>
        <w:rPr>
          <w:spacing w:val="-7"/>
        </w:rPr>
        <w:t xml:space="preserve"> </w:t>
      </w:r>
      <w:r>
        <w:t>jakości</w:t>
      </w:r>
      <w:r>
        <w:rPr>
          <w:spacing w:val="-6"/>
        </w:rPr>
        <w:t xml:space="preserve"> </w:t>
      </w:r>
      <w:r>
        <w:t>robót</w:t>
      </w:r>
      <w:r>
        <w:rPr>
          <w:spacing w:val="-3"/>
        </w:rPr>
        <w:t xml:space="preserve"> </w:t>
      </w:r>
      <w:r>
        <w:t>podano</w:t>
      </w:r>
      <w:r>
        <w:rPr>
          <w:spacing w:val="-5"/>
        </w:rPr>
        <w:t xml:space="preserve"> </w:t>
      </w:r>
      <w:r>
        <w:t>w</w:t>
      </w:r>
      <w:r>
        <w:rPr>
          <w:spacing w:val="-5"/>
        </w:rPr>
        <w:t xml:space="preserve"> </w:t>
      </w:r>
      <w:r>
        <w:t>S</w:t>
      </w:r>
      <w:r w:rsidR="001A2EF0">
        <w:t>-00</w:t>
      </w:r>
      <w:r>
        <w:rPr>
          <w:spacing w:val="-4"/>
        </w:rPr>
        <w:t xml:space="preserve"> </w:t>
      </w:r>
      <w:r>
        <w:t>„Wymagania</w:t>
      </w:r>
      <w:r>
        <w:rPr>
          <w:spacing w:val="-5"/>
        </w:rPr>
        <w:t xml:space="preserve"> </w:t>
      </w:r>
      <w:r>
        <w:t>ogólne”</w:t>
      </w:r>
      <w:r>
        <w:rPr>
          <w:spacing w:val="-4"/>
        </w:rPr>
        <w:t xml:space="preserve"> </w:t>
      </w:r>
      <w:r>
        <w:t>,</w:t>
      </w:r>
      <w:r>
        <w:rPr>
          <w:spacing w:val="-6"/>
        </w:rPr>
        <w:t xml:space="preserve"> </w:t>
      </w:r>
      <w:r>
        <w:t>pkt</w:t>
      </w:r>
      <w:r>
        <w:rPr>
          <w:spacing w:val="-5"/>
        </w:rPr>
        <w:t xml:space="preserve"> 6.</w:t>
      </w:r>
    </w:p>
    <w:p w14:paraId="6D1BCD12" w14:textId="77777777" w:rsidR="009F15D9" w:rsidRDefault="009F15D9">
      <w:pPr>
        <w:pStyle w:val="Tekstpodstawowy"/>
        <w:ind w:left="0"/>
        <w:rPr>
          <w:sz w:val="28"/>
        </w:rPr>
      </w:pPr>
    </w:p>
    <w:p w14:paraId="5E97278B" w14:textId="77777777" w:rsidR="009F15D9" w:rsidRDefault="00000000" w:rsidP="001B2695">
      <w:pPr>
        <w:pStyle w:val="Tekstpodstawowy"/>
        <w:spacing w:line="288" w:lineRule="auto"/>
      </w:pPr>
      <w:r>
        <w:t>Należy sprawdzić zgodność wykonania robót z Normami i Wymaganiami Producenta. Kontroli podlegają wszystkie składniki procesu technologicznego, a zwłaszcza, te które podlegają zakryciu.</w:t>
      </w:r>
    </w:p>
    <w:p w14:paraId="67D4F103" w14:textId="77777777" w:rsidR="009F15D9" w:rsidRDefault="00000000" w:rsidP="001B2695">
      <w:pPr>
        <w:pStyle w:val="Tekstpodstawowy"/>
        <w:spacing w:line="288" w:lineRule="auto"/>
      </w:pPr>
      <w:r>
        <w:t>Kontrola</w:t>
      </w:r>
      <w:r>
        <w:rPr>
          <w:spacing w:val="-9"/>
        </w:rPr>
        <w:t xml:space="preserve"> </w:t>
      </w:r>
      <w:r>
        <w:t>stanu</w:t>
      </w:r>
      <w:r>
        <w:rPr>
          <w:spacing w:val="-7"/>
        </w:rPr>
        <w:t xml:space="preserve"> </w:t>
      </w:r>
      <w:r>
        <w:t>technicznego</w:t>
      </w:r>
      <w:r>
        <w:rPr>
          <w:spacing w:val="-10"/>
        </w:rPr>
        <w:t xml:space="preserve"> </w:t>
      </w:r>
      <w:r>
        <w:t>powierzchni</w:t>
      </w:r>
      <w:r>
        <w:rPr>
          <w:spacing w:val="-10"/>
        </w:rPr>
        <w:t xml:space="preserve"> </w:t>
      </w:r>
      <w:r>
        <w:t>przygotowanej</w:t>
      </w:r>
      <w:r>
        <w:rPr>
          <w:spacing w:val="-7"/>
        </w:rPr>
        <w:t xml:space="preserve"> </w:t>
      </w:r>
      <w:r>
        <w:t>do</w:t>
      </w:r>
      <w:r>
        <w:rPr>
          <w:spacing w:val="-9"/>
        </w:rPr>
        <w:t xml:space="preserve"> </w:t>
      </w:r>
      <w:r>
        <w:t>malowania</w:t>
      </w:r>
      <w:r>
        <w:rPr>
          <w:spacing w:val="-8"/>
        </w:rPr>
        <w:t xml:space="preserve"> </w:t>
      </w:r>
      <w:r>
        <w:t>powinna</w:t>
      </w:r>
      <w:r>
        <w:rPr>
          <w:spacing w:val="-9"/>
        </w:rPr>
        <w:t xml:space="preserve"> </w:t>
      </w:r>
      <w:r>
        <w:rPr>
          <w:spacing w:val="-2"/>
        </w:rPr>
        <w:t>obejmować:</w:t>
      </w:r>
    </w:p>
    <w:p w14:paraId="6F2EE10B" w14:textId="42EF6007" w:rsidR="009F15D9" w:rsidRPr="001A2EF0" w:rsidRDefault="001A2EF0" w:rsidP="001B2695">
      <w:pPr>
        <w:tabs>
          <w:tab w:val="left" w:pos="1188"/>
          <w:tab w:val="left" w:pos="1189"/>
        </w:tabs>
        <w:spacing w:before="51" w:line="288" w:lineRule="auto"/>
        <w:ind w:left="465"/>
        <w:rPr>
          <w:sz w:val="20"/>
        </w:rPr>
      </w:pPr>
      <w:r>
        <w:rPr>
          <w:sz w:val="20"/>
        </w:rPr>
        <w:t xml:space="preserve">- </w:t>
      </w:r>
      <w:r w:rsidRPr="001A2EF0">
        <w:rPr>
          <w:sz w:val="20"/>
        </w:rPr>
        <w:t>sprawdzenie</w:t>
      </w:r>
      <w:r w:rsidRPr="001A2EF0">
        <w:rPr>
          <w:spacing w:val="-9"/>
          <w:sz w:val="20"/>
        </w:rPr>
        <w:t xml:space="preserve"> </w:t>
      </w:r>
      <w:r w:rsidRPr="001A2EF0">
        <w:rPr>
          <w:sz w:val="20"/>
        </w:rPr>
        <w:t>wyglądu</w:t>
      </w:r>
      <w:r w:rsidRPr="001A2EF0">
        <w:rPr>
          <w:spacing w:val="-11"/>
          <w:sz w:val="20"/>
        </w:rPr>
        <w:t xml:space="preserve"> </w:t>
      </w:r>
      <w:r w:rsidRPr="001A2EF0">
        <w:rPr>
          <w:spacing w:val="-2"/>
          <w:sz w:val="20"/>
        </w:rPr>
        <w:t>powierzchni,</w:t>
      </w:r>
    </w:p>
    <w:p w14:paraId="6335AA6D" w14:textId="7443BF43" w:rsidR="009F15D9" w:rsidRPr="001A2EF0" w:rsidRDefault="001A2EF0" w:rsidP="001B2695">
      <w:pPr>
        <w:tabs>
          <w:tab w:val="left" w:pos="1188"/>
          <w:tab w:val="left" w:pos="1189"/>
        </w:tabs>
        <w:spacing w:before="80" w:line="288" w:lineRule="auto"/>
        <w:ind w:left="465"/>
        <w:rPr>
          <w:sz w:val="20"/>
        </w:rPr>
      </w:pPr>
      <w:r>
        <w:rPr>
          <w:sz w:val="20"/>
        </w:rPr>
        <w:lastRenderedPageBreak/>
        <w:t xml:space="preserve">- </w:t>
      </w:r>
      <w:r w:rsidRPr="001A2EF0">
        <w:rPr>
          <w:sz w:val="20"/>
        </w:rPr>
        <w:t>sprawdzenie</w:t>
      </w:r>
      <w:r w:rsidRPr="001A2EF0">
        <w:rPr>
          <w:spacing w:val="-12"/>
          <w:sz w:val="20"/>
        </w:rPr>
        <w:t xml:space="preserve"> </w:t>
      </w:r>
      <w:r w:rsidRPr="001A2EF0">
        <w:rPr>
          <w:spacing w:val="-2"/>
          <w:sz w:val="20"/>
        </w:rPr>
        <w:t>wsiąkliwości,</w:t>
      </w:r>
    </w:p>
    <w:p w14:paraId="1CD81076" w14:textId="297E5E48" w:rsidR="009F15D9" w:rsidRPr="001A2EF0" w:rsidRDefault="001A2EF0" w:rsidP="001B2695">
      <w:pPr>
        <w:tabs>
          <w:tab w:val="left" w:pos="1188"/>
          <w:tab w:val="left" w:pos="1189"/>
        </w:tabs>
        <w:spacing w:before="4" w:line="288" w:lineRule="auto"/>
        <w:ind w:left="465"/>
        <w:rPr>
          <w:sz w:val="20"/>
        </w:rPr>
      </w:pPr>
      <w:r>
        <w:rPr>
          <w:sz w:val="20"/>
        </w:rPr>
        <w:t xml:space="preserve">- </w:t>
      </w:r>
      <w:r w:rsidRPr="001A2EF0">
        <w:rPr>
          <w:sz w:val="20"/>
        </w:rPr>
        <w:t>sprawdzenie</w:t>
      </w:r>
      <w:r w:rsidRPr="001A2EF0">
        <w:rPr>
          <w:spacing w:val="-11"/>
          <w:sz w:val="20"/>
        </w:rPr>
        <w:t xml:space="preserve"> </w:t>
      </w:r>
      <w:r w:rsidRPr="001A2EF0">
        <w:rPr>
          <w:sz w:val="20"/>
        </w:rPr>
        <w:t>wyschnięcia</w:t>
      </w:r>
      <w:r w:rsidRPr="001A2EF0">
        <w:rPr>
          <w:spacing w:val="-12"/>
          <w:sz w:val="20"/>
        </w:rPr>
        <w:t xml:space="preserve"> </w:t>
      </w:r>
      <w:r w:rsidRPr="001A2EF0">
        <w:rPr>
          <w:spacing w:val="-2"/>
          <w:sz w:val="20"/>
        </w:rPr>
        <w:t>podłoża,</w:t>
      </w:r>
    </w:p>
    <w:p w14:paraId="27FC31D2" w14:textId="7651308A" w:rsidR="009F15D9" w:rsidRPr="001A2EF0" w:rsidRDefault="001A2EF0" w:rsidP="001B2695">
      <w:pPr>
        <w:tabs>
          <w:tab w:val="left" w:pos="1188"/>
          <w:tab w:val="left" w:pos="1189"/>
        </w:tabs>
        <w:spacing w:before="2" w:line="288" w:lineRule="auto"/>
        <w:ind w:left="465"/>
        <w:rPr>
          <w:sz w:val="20"/>
        </w:rPr>
      </w:pPr>
      <w:r>
        <w:rPr>
          <w:spacing w:val="-2"/>
          <w:sz w:val="20"/>
        </w:rPr>
        <w:t xml:space="preserve">- </w:t>
      </w:r>
      <w:r w:rsidRPr="001A2EF0">
        <w:rPr>
          <w:spacing w:val="-2"/>
          <w:sz w:val="20"/>
        </w:rPr>
        <w:t>sprawdzenie</w:t>
      </w:r>
      <w:r w:rsidRPr="001A2EF0">
        <w:rPr>
          <w:spacing w:val="7"/>
          <w:sz w:val="20"/>
        </w:rPr>
        <w:t xml:space="preserve"> </w:t>
      </w:r>
      <w:r w:rsidRPr="001A2EF0">
        <w:rPr>
          <w:spacing w:val="-2"/>
          <w:sz w:val="20"/>
        </w:rPr>
        <w:t>czystości.</w:t>
      </w:r>
    </w:p>
    <w:p w14:paraId="11100C8D" w14:textId="77777777" w:rsidR="009F15D9" w:rsidRDefault="00000000" w:rsidP="001B2695">
      <w:pPr>
        <w:pStyle w:val="Tekstpodstawowy"/>
        <w:spacing w:line="288" w:lineRule="auto"/>
        <w:ind w:right="1242"/>
      </w:pPr>
      <w:r>
        <w:t>Sprawdzenie</w:t>
      </w:r>
      <w:r>
        <w:rPr>
          <w:spacing w:val="-2"/>
        </w:rPr>
        <w:t xml:space="preserve"> </w:t>
      </w:r>
      <w:r>
        <w:t>wyglądu</w:t>
      </w:r>
      <w:r>
        <w:rPr>
          <w:spacing w:val="-6"/>
        </w:rPr>
        <w:t xml:space="preserve"> </w:t>
      </w:r>
      <w:r>
        <w:t>powierzchni</w:t>
      </w:r>
      <w:r>
        <w:rPr>
          <w:spacing w:val="-7"/>
        </w:rPr>
        <w:t xml:space="preserve"> </w:t>
      </w:r>
      <w:r>
        <w:t>pod</w:t>
      </w:r>
      <w:r>
        <w:rPr>
          <w:spacing w:val="-5"/>
        </w:rPr>
        <w:t xml:space="preserve"> </w:t>
      </w:r>
      <w:r>
        <w:t>malowanie</w:t>
      </w:r>
      <w:r>
        <w:rPr>
          <w:spacing w:val="-5"/>
        </w:rPr>
        <w:t xml:space="preserve"> </w:t>
      </w:r>
      <w:r>
        <w:t>należy</w:t>
      </w:r>
      <w:r>
        <w:rPr>
          <w:spacing w:val="-6"/>
        </w:rPr>
        <w:t xml:space="preserve"> </w:t>
      </w:r>
      <w:r>
        <w:t>wykonać przez</w:t>
      </w:r>
      <w:r>
        <w:rPr>
          <w:spacing w:val="-4"/>
        </w:rPr>
        <w:t xml:space="preserve"> </w:t>
      </w:r>
      <w:r>
        <w:t>oględziny</w:t>
      </w:r>
      <w:r>
        <w:rPr>
          <w:spacing w:val="-6"/>
        </w:rPr>
        <w:t xml:space="preserve"> </w:t>
      </w:r>
      <w:r>
        <w:t>zewnętrzne. Ocena jakości powłok malarskich obejmuje:</w:t>
      </w:r>
    </w:p>
    <w:p w14:paraId="2FBE26BC" w14:textId="05EE01A3" w:rsidR="009F15D9" w:rsidRPr="001A2EF0" w:rsidRDefault="001A2EF0" w:rsidP="001B2695">
      <w:pPr>
        <w:tabs>
          <w:tab w:val="left" w:pos="1188"/>
          <w:tab w:val="left" w:pos="1189"/>
        </w:tabs>
        <w:spacing w:before="4" w:line="288" w:lineRule="auto"/>
        <w:ind w:left="465"/>
        <w:rPr>
          <w:sz w:val="20"/>
        </w:rPr>
      </w:pPr>
      <w:r>
        <w:rPr>
          <w:sz w:val="20"/>
        </w:rPr>
        <w:t xml:space="preserve">- </w:t>
      </w:r>
      <w:r w:rsidRPr="001A2EF0">
        <w:rPr>
          <w:sz w:val="20"/>
        </w:rPr>
        <w:t>sprawdzenie</w:t>
      </w:r>
      <w:r w:rsidRPr="001A2EF0">
        <w:rPr>
          <w:spacing w:val="-8"/>
          <w:sz w:val="20"/>
        </w:rPr>
        <w:t xml:space="preserve"> </w:t>
      </w:r>
      <w:r w:rsidRPr="001A2EF0">
        <w:rPr>
          <w:sz w:val="20"/>
        </w:rPr>
        <w:t>wyglądu</w:t>
      </w:r>
      <w:r w:rsidRPr="001A2EF0">
        <w:rPr>
          <w:spacing w:val="-10"/>
          <w:sz w:val="20"/>
        </w:rPr>
        <w:t xml:space="preserve"> </w:t>
      </w:r>
      <w:r w:rsidRPr="001A2EF0">
        <w:rPr>
          <w:spacing w:val="-2"/>
          <w:sz w:val="20"/>
        </w:rPr>
        <w:t>zewnętrznego,</w:t>
      </w:r>
    </w:p>
    <w:p w14:paraId="2CE0C5E7" w14:textId="176767D4" w:rsidR="009F15D9" w:rsidRPr="001A2EF0" w:rsidRDefault="001A2EF0" w:rsidP="001B2695">
      <w:pPr>
        <w:tabs>
          <w:tab w:val="left" w:pos="1188"/>
          <w:tab w:val="left" w:pos="1189"/>
        </w:tabs>
        <w:spacing w:before="4" w:line="288" w:lineRule="auto"/>
        <w:ind w:left="465"/>
        <w:rPr>
          <w:sz w:val="20"/>
        </w:rPr>
      </w:pPr>
      <w:r>
        <w:rPr>
          <w:sz w:val="20"/>
        </w:rPr>
        <w:t xml:space="preserve">- </w:t>
      </w:r>
      <w:r w:rsidRPr="001A2EF0">
        <w:rPr>
          <w:sz w:val="20"/>
        </w:rPr>
        <w:t>sprawdzenie</w:t>
      </w:r>
      <w:r w:rsidRPr="001A2EF0">
        <w:rPr>
          <w:spacing w:val="-4"/>
          <w:sz w:val="20"/>
        </w:rPr>
        <w:t xml:space="preserve"> </w:t>
      </w:r>
      <w:r w:rsidRPr="001A2EF0">
        <w:rPr>
          <w:sz w:val="20"/>
        </w:rPr>
        <w:t>zgodności</w:t>
      </w:r>
      <w:r w:rsidRPr="001A2EF0">
        <w:rPr>
          <w:spacing w:val="-7"/>
          <w:sz w:val="20"/>
        </w:rPr>
        <w:t xml:space="preserve"> </w:t>
      </w:r>
      <w:r w:rsidRPr="001A2EF0">
        <w:rPr>
          <w:sz w:val="20"/>
        </w:rPr>
        <w:t>barwy</w:t>
      </w:r>
      <w:r w:rsidRPr="001A2EF0">
        <w:rPr>
          <w:spacing w:val="-7"/>
          <w:sz w:val="20"/>
        </w:rPr>
        <w:t xml:space="preserve"> </w:t>
      </w:r>
      <w:r w:rsidRPr="001A2EF0">
        <w:rPr>
          <w:sz w:val="20"/>
        </w:rPr>
        <w:t>i</w:t>
      </w:r>
      <w:r w:rsidRPr="001A2EF0">
        <w:rPr>
          <w:spacing w:val="-8"/>
          <w:sz w:val="20"/>
        </w:rPr>
        <w:t xml:space="preserve"> </w:t>
      </w:r>
      <w:r w:rsidRPr="001A2EF0">
        <w:rPr>
          <w:spacing w:val="-2"/>
          <w:sz w:val="20"/>
        </w:rPr>
        <w:t>połysku,</w:t>
      </w:r>
    </w:p>
    <w:p w14:paraId="4614ECF5" w14:textId="283D5D50" w:rsidR="009F15D9" w:rsidRPr="001A2EF0" w:rsidRDefault="001A2EF0" w:rsidP="001B2695">
      <w:pPr>
        <w:tabs>
          <w:tab w:val="left" w:pos="1188"/>
          <w:tab w:val="left" w:pos="1189"/>
        </w:tabs>
        <w:spacing w:before="2" w:line="288" w:lineRule="auto"/>
        <w:ind w:left="465"/>
        <w:rPr>
          <w:sz w:val="20"/>
        </w:rPr>
      </w:pPr>
      <w:r>
        <w:rPr>
          <w:sz w:val="20"/>
        </w:rPr>
        <w:t xml:space="preserve">- </w:t>
      </w:r>
      <w:r w:rsidRPr="001A2EF0">
        <w:rPr>
          <w:sz w:val="20"/>
        </w:rPr>
        <w:t>sprawdzenie</w:t>
      </w:r>
      <w:r w:rsidRPr="001A2EF0">
        <w:rPr>
          <w:spacing w:val="-8"/>
          <w:sz w:val="20"/>
        </w:rPr>
        <w:t xml:space="preserve"> </w:t>
      </w:r>
      <w:r w:rsidRPr="001A2EF0">
        <w:rPr>
          <w:sz w:val="20"/>
        </w:rPr>
        <w:t>odporności</w:t>
      </w:r>
      <w:r w:rsidRPr="001A2EF0">
        <w:rPr>
          <w:spacing w:val="-10"/>
          <w:sz w:val="20"/>
        </w:rPr>
        <w:t xml:space="preserve"> </w:t>
      </w:r>
      <w:r w:rsidRPr="001A2EF0">
        <w:rPr>
          <w:sz w:val="20"/>
        </w:rPr>
        <w:t>na</w:t>
      </w:r>
      <w:r w:rsidRPr="001A2EF0">
        <w:rPr>
          <w:spacing w:val="-7"/>
          <w:sz w:val="20"/>
        </w:rPr>
        <w:t xml:space="preserve"> </w:t>
      </w:r>
      <w:r w:rsidRPr="001A2EF0">
        <w:rPr>
          <w:spacing w:val="-2"/>
          <w:sz w:val="20"/>
        </w:rPr>
        <w:t>wycieranie,</w:t>
      </w:r>
    </w:p>
    <w:p w14:paraId="2BD35C21" w14:textId="68F053B2" w:rsidR="009F15D9" w:rsidRPr="001A2EF0" w:rsidRDefault="001A2EF0" w:rsidP="001B2695">
      <w:pPr>
        <w:tabs>
          <w:tab w:val="left" w:pos="1188"/>
          <w:tab w:val="left" w:pos="1189"/>
        </w:tabs>
        <w:spacing w:before="4" w:line="288" w:lineRule="auto"/>
        <w:ind w:left="465"/>
        <w:rPr>
          <w:sz w:val="20"/>
        </w:rPr>
      </w:pPr>
      <w:r>
        <w:rPr>
          <w:sz w:val="20"/>
        </w:rPr>
        <w:t xml:space="preserve">- </w:t>
      </w:r>
      <w:r w:rsidRPr="001A2EF0">
        <w:rPr>
          <w:sz w:val="20"/>
        </w:rPr>
        <w:t>sprawdzenie</w:t>
      </w:r>
      <w:r w:rsidRPr="001A2EF0">
        <w:rPr>
          <w:spacing w:val="-13"/>
          <w:sz w:val="20"/>
        </w:rPr>
        <w:t xml:space="preserve"> </w:t>
      </w:r>
      <w:r w:rsidRPr="001A2EF0">
        <w:rPr>
          <w:sz w:val="20"/>
        </w:rPr>
        <w:t>przyczepności</w:t>
      </w:r>
      <w:r w:rsidRPr="001A2EF0">
        <w:rPr>
          <w:spacing w:val="-11"/>
          <w:sz w:val="20"/>
        </w:rPr>
        <w:t xml:space="preserve"> </w:t>
      </w:r>
      <w:r w:rsidRPr="001A2EF0">
        <w:rPr>
          <w:spacing w:val="-2"/>
          <w:sz w:val="20"/>
        </w:rPr>
        <w:t>powłoki,</w:t>
      </w:r>
    </w:p>
    <w:p w14:paraId="668231C2" w14:textId="18269F35" w:rsidR="009F15D9" w:rsidRPr="001A2EF0" w:rsidRDefault="001A2EF0" w:rsidP="001B2695">
      <w:pPr>
        <w:tabs>
          <w:tab w:val="left" w:pos="1188"/>
          <w:tab w:val="left" w:pos="1189"/>
        </w:tabs>
        <w:spacing w:before="2" w:line="288" w:lineRule="auto"/>
        <w:ind w:left="465"/>
        <w:rPr>
          <w:sz w:val="20"/>
        </w:rPr>
      </w:pPr>
      <w:r>
        <w:rPr>
          <w:sz w:val="20"/>
        </w:rPr>
        <w:t xml:space="preserve">- </w:t>
      </w:r>
      <w:r w:rsidRPr="001A2EF0">
        <w:rPr>
          <w:sz w:val="20"/>
        </w:rPr>
        <w:t>sprawdzenie</w:t>
      </w:r>
      <w:r w:rsidRPr="001A2EF0">
        <w:rPr>
          <w:spacing w:val="-8"/>
          <w:sz w:val="20"/>
        </w:rPr>
        <w:t xml:space="preserve"> </w:t>
      </w:r>
      <w:r w:rsidRPr="001A2EF0">
        <w:rPr>
          <w:sz w:val="20"/>
        </w:rPr>
        <w:t>odporności</w:t>
      </w:r>
      <w:r w:rsidRPr="001A2EF0">
        <w:rPr>
          <w:spacing w:val="-10"/>
          <w:sz w:val="20"/>
        </w:rPr>
        <w:t xml:space="preserve"> </w:t>
      </w:r>
      <w:r w:rsidRPr="001A2EF0">
        <w:rPr>
          <w:sz w:val="20"/>
        </w:rPr>
        <w:t>na</w:t>
      </w:r>
      <w:r w:rsidRPr="001A2EF0">
        <w:rPr>
          <w:spacing w:val="-5"/>
          <w:sz w:val="20"/>
        </w:rPr>
        <w:t xml:space="preserve"> </w:t>
      </w:r>
      <w:r w:rsidRPr="001A2EF0">
        <w:rPr>
          <w:spacing w:val="-2"/>
          <w:sz w:val="20"/>
        </w:rPr>
        <w:t>zmywanie.</w:t>
      </w:r>
    </w:p>
    <w:p w14:paraId="2BBBBC2A" w14:textId="77777777" w:rsidR="009F15D9" w:rsidRDefault="00000000" w:rsidP="001B2695">
      <w:pPr>
        <w:pStyle w:val="Tekstpodstawowy"/>
        <w:spacing w:line="288" w:lineRule="auto"/>
      </w:pPr>
      <w:r>
        <w:t>Metody</w:t>
      </w:r>
      <w:r>
        <w:rPr>
          <w:spacing w:val="-8"/>
        </w:rPr>
        <w:t xml:space="preserve"> </w:t>
      </w:r>
      <w:r>
        <w:t>przeprowadzania</w:t>
      </w:r>
      <w:r>
        <w:rPr>
          <w:spacing w:val="-6"/>
        </w:rPr>
        <w:t xml:space="preserve"> </w:t>
      </w:r>
      <w:r>
        <w:t>badań</w:t>
      </w:r>
      <w:r>
        <w:rPr>
          <w:spacing w:val="-6"/>
        </w:rPr>
        <w:t xml:space="preserve"> </w:t>
      </w:r>
      <w:r>
        <w:t>powłok</w:t>
      </w:r>
      <w:r>
        <w:rPr>
          <w:spacing w:val="-5"/>
        </w:rPr>
        <w:t xml:space="preserve"> </w:t>
      </w:r>
      <w:r>
        <w:t>malarskich</w:t>
      </w:r>
      <w:r>
        <w:rPr>
          <w:spacing w:val="-9"/>
        </w:rPr>
        <w:t xml:space="preserve"> </w:t>
      </w:r>
      <w:r>
        <w:t>w</w:t>
      </w:r>
      <w:r>
        <w:rPr>
          <w:spacing w:val="-9"/>
        </w:rPr>
        <w:t xml:space="preserve"> </w:t>
      </w:r>
      <w:r>
        <w:t>czasie</w:t>
      </w:r>
      <w:r>
        <w:rPr>
          <w:spacing w:val="-6"/>
        </w:rPr>
        <w:t xml:space="preserve"> </w:t>
      </w:r>
      <w:r>
        <w:t>odbioru</w:t>
      </w:r>
      <w:r>
        <w:rPr>
          <w:spacing w:val="-8"/>
        </w:rPr>
        <w:t xml:space="preserve"> </w:t>
      </w:r>
      <w:r>
        <w:rPr>
          <w:spacing w:val="-2"/>
        </w:rPr>
        <w:t>robót:</w:t>
      </w:r>
    </w:p>
    <w:p w14:paraId="5C2E652F" w14:textId="7EF6E2C3" w:rsidR="009F15D9" w:rsidRPr="001A2EF0" w:rsidRDefault="001A2EF0" w:rsidP="001B2695">
      <w:pPr>
        <w:tabs>
          <w:tab w:val="left" w:pos="1189"/>
        </w:tabs>
        <w:spacing w:before="53" w:line="288" w:lineRule="auto"/>
        <w:ind w:left="465" w:right="344"/>
        <w:jc w:val="both"/>
        <w:rPr>
          <w:sz w:val="20"/>
        </w:rPr>
      </w:pPr>
      <w:r>
        <w:rPr>
          <w:sz w:val="20"/>
        </w:rPr>
        <w:t xml:space="preserve">- </w:t>
      </w:r>
      <w:r w:rsidRPr="001A2EF0">
        <w:rPr>
          <w:sz w:val="20"/>
        </w:rPr>
        <w:t>sprawdzenie wyglądu zewnętrznego – wizualnie, okiem nieuzbrojonym w świetle rozproszonym z odległości około 0,5m,</w:t>
      </w:r>
    </w:p>
    <w:p w14:paraId="7AEC9250" w14:textId="504A81A4" w:rsidR="009F15D9" w:rsidRPr="001A2EF0" w:rsidRDefault="001A2EF0" w:rsidP="001B2695">
      <w:pPr>
        <w:tabs>
          <w:tab w:val="left" w:pos="1189"/>
        </w:tabs>
        <w:spacing w:before="7" w:line="288" w:lineRule="auto"/>
        <w:ind w:left="465" w:right="342"/>
        <w:jc w:val="both"/>
        <w:rPr>
          <w:sz w:val="20"/>
        </w:rPr>
      </w:pPr>
      <w:r>
        <w:rPr>
          <w:sz w:val="20"/>
        </w:rPr>
        <w:t xml:space="preserve">- </w:t>
      </w:r>
      <w:r w:rsidRPr="001A2EF0">
        <w:rPr>
          <w:sz w:val="20"/>
        </w:rPr>
        <w:t>sprawdzenie</w:t>
      </w:r>
      <w:r w:rsidRPr="001A2EF0">
        <w:rPr>
          <w:spacing w:val="-14"/>
          <w:sz w:val="20"/>
        </w:rPr>
        <w:t xml:space="preserve"> </w:t>
      </w:r>
      <w:r w:rsidRPr="001A2EF0">
        <w:rPr>
          <w:sz w:val="20"/>
        </w:rPr>
        <w:t>zgodności</w:t>
      </w:r>
      <w:r w:rsidRPr="001A2EF0">
        <w:rPr>
          <w:spacing w:val="-14"/>
          <w:sz w:val="20"/>
        </w:rPr>
        <w:t xml:space="preserve"> </w:t>
      </w:r>
      <w:r w:rsidRPr="001A2EF0">
        <w:rPr>
          <w:sz w:val="20"/>
        </w:rPr>
        <w:t>barwy</w:t>
      </w:r>
      <w:r w:rsidRPr="001A2EF0">
        <w:rPr>
          <w:spacing w:val="-14"/>
          <w:sz w:val="20"/>
        </w:rPr>
        <w:t xml:space="preserve"> </w:t>
      </w:r>
      <w:r w:rsidRPr="001A2EF0">
        <w:rPr>
          <w:sz w:val="20"/>
        </w:rPr>
        <w:t>i</w:t>
      </w:r>
      <w:r w:rsidRPr="001A2EF0">
        <w:rPr>
          <w:spacing w:val="-14"/>
          <w:sz w:val="20"/>
        </w:rPr>
        <w:t xml:space="preserve"> </w:t>
      </w:r>
      <w:r w:rsidRPr="001A2EF0">
        <w:rPr>
          <w:sz w:val="20"/>
        </w:rPr>
        <w:t>połysku</w:t>
      </w:r>
      <w:r w:rsidRPr="001A2EF0">
        <w:rPr>
          <w:spacing w:val="-14"/>
          <w:sz w:val="20"/>
        </w:rPr>
        <w:t xml:space="preserve"> </w:t>
      </w:r>
      <w:r w:rsidRPr="001A2EF0">
        <w:rPr>
          <w:sz w:val="20"/>
        </w:rPr>
        <w:t>–przez</w:t>
      </w:r>
      <w:r w:rsidRPr="001A2EF0">
        <w:rPr>
          <w:spacing w:val="-14"/>
          <w:sz w:val="20"/>
        </w:rPr>
        <w:t xml:space="preserve"> </w:t>
      </w:r>
      <w:r w:rsidRPr="001A2EF0">
        <w:rPr>
          <w:sz w:val="20"/>
        </w:rPr>
        <w:t>porównanie</w:t>
      </w:r>
      <w:r w:rsidRPr="001A2EF0">
        <w:rPr>
          <w:spacing w:val="-14"/>
          <w:sz w:val="20"/>
        </w:rPr>
        <w:t xml:space="preserve"> </w:t>
      </w:r>
      <w:r w:rsidRPr="001A2EF0">
        <w:rPr>
          <w:sz w:val="20"/>
        </w:rPr>
        <w:t>w</w:t>
      </w:r>
      <w:r w:rsidRPr="001A2EF0">
        <w:rPr>
          <w:spacing w:val="-14"/>
          <w:sz w:val="20"/>
        </w:rPr>
        <w:t xml:space="preserve"> </w:t>
      </w:r>
      <w:r w:rsidRPr="001A2EF0">
        <w:rPr>
          <w:sz w:val="20"/>
        </w:rPr>
        <w:t>świetle</w:t>
      </w:r>
      <w:r w:rsidRPr="001A2EF0">
        <w:rPr>
          <w:spacing w:val="-14"/>
          <w:sz w:val="20"/>
        </w:rPr>
        <w:t xml:space="preserve"> </w:t>
      </w:r>
      <w:r w:rsidRPr="001A2EF0">
        <w:rPr>
          <w:sz w:val="20"/>
        </w:rPr>
        <w:t>rozproszonym</w:t>
      </w:r>
      <w:r w:rsidRPr="001A2EF0">
        <w:rPr>
          <w:spacing w:val="-13"/>
          <w:sz w:val="20"/>
        </w:rPr>
        <w:t xml:space="preserve"> </w:t>
      </w:r>
      <w:r w:rsidRPr="001A2EF0">
        <w:rPr>
          <w:sz w:val="20"/>
        </w:rPr>
        <w:t>barwy</w:t>
      </w:r>
      <w:r w:rsidRPr="001A2EF0">
        <w:rPr>
          <w:spacing w:val="-14"/>
          <w:sz w:val="20"/>
        </w:rPr>
        <w:t xml:space="preserve"> </w:t>
      </w:r>
      <w:r w:rsidRPr="001A2EF0">
        <w:rPr>
          <w:sz w:val="20"/>
        </w:rPr>
        <w:t>i</w:t>
      </w:r>
      <w:r w:rsidRPr="001A2EF0">
        <w:rPr>
          <w:spacing w:val="-14"/>
          <w:sz w:val="20"/>
        </w:rPr>
        <w:t xml:space="preserve"> </w:t>
      </w:r>
      <w:r w:rsidRPr="001A2EF0">
        <w:rPr>
          <w:sz w:val="20"/>
        </w:rPr>
        <w:t>połysku wyschniętej powłoki z wzorcem producenta,</w:t>
      </w:r>
    </w:p>
    <w:p w14:paraId="60B609E3" w14:textId="53433E27" w:rsidR="009F15D9" w:rsidRPr="001A2EF0" w:rsidRDefault="001A2EF0" w:rsidP="001B2695">
      <w:pPr>
        <w:tabs>
          <w:tab w:val="left" w:pos="1189"/>
        </w:tabs>
        <w:spacing w:before="5" w:line="288" w:lineRule="auto"/>
        <w:ind w:left="465" w:right="342"/>
        <w:jc w:val="both"/>
        <w:rPr>
          <w:sz w:val="20"/>
        </w:rPr>
      </w:pPr>
      <w:r>
        <w:rPr>
          <w:sz w:val="20"/>
        </w:rPr>
        <w:t xml:space="preserve">- </w:t>
      </w:r>
      <w:r w:rsidRPr="001A2EF0">
        <w:rPr>
          <w:sz w:val="20"/>
        </w:rPr>
        <w:t>sprawdzenie odporności powłoki na wycieranie – przez lekkie, kilkukrotne pocieranie jej powierzchni</w:t>
      </w:r>
      <w:r w:rsidRPr="001A2EF0">
        <w:rPr>
          <w:spacing w:val="-10"/>
          <w:sz w:val="20"/>
        </w:rPr>
        <w:t xml:space="preserve"> </w:t>
      </w:r>
      <w:r w:rsidRPr="001A2EF0">
        <w:rPr>
          <w:sz w:val="20"/>
        </w:rPr>
        <w:t>wełnianą</w:t>
      </w:r>
      <w:r w:rsidRPr="001A2EF0">
        <w:rPr>
          <w:spacing w:val="-13"/>
          <w:sz w:val="20"/>
        </w:rPr>
        <w:t xml:space="preserve"> </w:t>
      </w:r>
      <w:r w:rsidRPr="001A2EF0">
        <w:rPr>
          <w:sz w:val="20"/>
        </w:rPr>
        <w:t>lub</w:t>
      </w:r>
      <w:r w:rsidRPr="001A2EF0">
        <w:rPr>
          <w:spacing w:val="-12"/>
          <w:sz w:val="20"/>
        </w:rPr>
        <w:t xml:space="preserve"> </w:t>
      </w:r>
      <w:r w:rsidRPr="001A2EF0">
        <w:rPr>
          <w:sz w:val="20"/>
        </w:rPr>
        <w:t>bawełniana</w:t>
      </w:r>
      <w:r w:rsidRPr="001A2EF0">
        <w:rPr>
          <w:spacing w:val="-13"/>
          <w:sz w:val="20"/>
        </w:rPr>
        <w:t xml:space="preserve"> </w:t>
      </w:r>
      <w:r w:rsidRPr="001A2EF0">
        <w:rPr>
          <w:sz w:val="20"/>
        </w:rPr>
        <w:t>szmatką</w:t>
      </w:r>
      <w:r w:rsidRPr="001A2EF0">
        <w:rPr>
          <w:spacing w:val="-12"/>
          <w:sz w:val="20"/>
        </w:rPr>
        <w:t xml:space="preserve"> </w:t>
      </w:r>
      <w:r w:rsidRPr="001A2EF0">
        <w:rPr>
          <w:sz w:val="20"/>
        </w:rPr>
        <w:t>w</w:t>
      </w:r>
      <w:r w:rsidRPr="001A2EF0">
        <w:rPr>
          <w:spacing w:val="-14"/>
          <w:sz w:val="20"/>
        </w:rPr>
        <w:t xml:space="preserve"> </w:t>
      </w:r>
      <w:r w:rsidRPr="001A2EF0">
        <w:rPr>
          <w:sz w:val="20"/>
        </w:rPr>
        <w:t>kolorze</w:t>
      </w:r>
      <w:r w:rsidRPr="001A2EF0">
        <w:rPr>
          <w:spacing w:val="-11"/>
          <w:sz w:val="20"/>
        </w:rPr>
        <w:t xml:space="preserve"> </w:t>
      </w:r>
      <w:r w:rsidRPr="001A2EF0">
        <w:rPr>
          <w:sz w:val="20"/>
        </w:rPr>
        <w:t>kontrastowym</w:t>
      </w:r>
      <w:r w:rsidRPr="001A2EF0">
        <w:rPr>
          <w:spacing w:val="-7"/>
          <w:sz w:val="20"/>
        </w:rPr>
        <w:t xml:space="preserve"> </w:t>
      </w:r>
      <w:r w:rsidRPr="001A2EF0">
        <w:rPr>
          <w:sz w:val="20"/>
        </w:rPr>
        <w:t>do</w:t>
      </w:r>
      <w:r w:rsidRPr="001A2EF0">
        <w:rPr>
          <w:spacing w:val="-12"/>
          <w:sz w:val="20"/>
        </w:rPr>
        <w:t xml:space="preserve"> </w:t>
      </w:r>
      <w:r w:rsidRPr="001A2EF0">
        <w:rPr>
          <w:sz w:val="20"/>
        </w:rPr>
        <w:t>powłoki.</w:t>
      </w:r>
      <w:r w:rsidRPr="001A2EF0">
        <w:rPr>
          <w:spacing w:val="-12"/>
          <w:sz w:val="20"/>
        </w:rPr>
        <w:t xml:space="preserve"> </w:t>
      </w:r>
      <w:r w:rsidRPr="001A2EF0">
        <w:rPr>
          <w:sz w:val="20"/>
        </w:rPr>
        <w:t>Powłokę</w:t>
      </w:r>
      <w:r w:rsidRPr="001A2EF0">
        <w:rPr>
          <w:spacing w:val="-13"/>
          <w:sz w:val="20"/>
        </w:rPr>
        <w:t xml:space="preserve"> </w:t>
      </w:r>
      <w:r w:rsidRPr="001A2EF0">
        <w:rPr>
          <w:sz w:val="20"/>
        </w:rPr>
        <w:t>należy uznać odporną na ścieranie, jeżeli na szmatce nie wystąpiły ślady farby</w:t>
      </w:r>
    </w:p>
    <w:p w14:paraId="42A62900" w14:textId="7C5CE756" w:rsidR="009F15D9" w:rsidRPr="001A2EF0" w:rsidRDefault="001A2EF0" w:rsidP="001B2695">
      <w:pPr>
        <w:tabs>
          <w:tab w:val="left" w:pos="1189"/>
        </w:tabs>
        <w:spacing w:before="3" w:line="288" w:lineRule="auto"/>
        <w:ind w:left="465" w:right="344"/>
        <w:jc w:val="both"/>
        <w:rPr>
          <w:sz w:val="20"/>
        </w:rPr>
      </w:pPr>
      <w:r>
        <w:rPr>
          <w:sz w:val="20"/>
        </w:rPr>
        <w:t xml:space="preserve">- </w:t>
      </w:r>
      <w:r w:rsidRPr="001A2EF0">
        <w:rPr>
          <w:sz w:val="20"/>
        </w:rPr>
        <w:t>sprawdzenie</w:t>
      </w:r>
      <w:r w:rsidRPr="001A2EF0">
        <w:rPr>
          <w:spacing w:val="-14"/>
          <w:sz w:val="20"/>
        </w:rPr>
        <w:t xml:space="preserve"> </w:t>
      </w:r>
      <w:r w:rsidRPr="001A2EF0">
        <w:rPr>
          <w:sz w:val="20"/>
        </w:rPr>
        <w:t>odporności</w:t>
      </w:r>
      <w:r w:rsidRPr="001A2EF0">
        <w:rPr>
          <w:spacing w:val="-14"/>
          <w:sz w:val="20"/>
        </w:rPr>
        <w:t xml:space="preserve"> </w:t>
      </w:r>
      <w:r w:rsidRPr="001A2EF0">
        <w:rPr>
          <w:sz w:val="20"/>
        </w:rPr>
        <w:t>na</w:t>
      </w:r>
      <w:r w:rsidRPr="001A2EF0">
        <w:rPr>
          <w:spacing w:val="-14"/>
          <w:sz w:val="20"/>
        </w:rPr>
        <w:t xml:space="preserve"> </w:t>
      </w:r>
      <w:r w:rsidRPr="001A2EF0">
        <w:rPr>
          <w:sz w:val="20"/>
        </w:rPr>
        <w:t>zmywanie</w:t>
      </w:r>
      <w:r w:rsidRPr="001A2EF0">
        <w:rPr>
          <w:spacing w:val="-14"/>
          <w:sz w:val="20"/>
        </w:rPr>
        <w:t xml:space="preserve"> </w:t>
      </w:r>
      <w:r w:rsidRPr="001A2EF0">
        <w:rPr>
          <w:sz w:val="20"/>
        </w:rPr>
        <w:t>–</w:t>
      </w:r>
      <w:r w:rsidRPr="001A2EF0">
        <w:rPr>
          <w:spacing w:val="-14"/>
          <w:sz w:val="20"/>
        </w:rPr>
        <w:t xml:space="preserve"> </w:t>
      </w:r>
      <w:r w:rsidRPr="001A2EF0">
        <w:rPr>
          <w:sz w:val="20"/>
        </w:rPr>
        <w:t>przez</w:t>
      </w:r>
      <w:r w:rsidRPr="001A2EF0">
        <w:rPr>
          <w:spacing w:val="-14"/>
          <w:sz w:val="20"/>
        </w:rPr>
        <w:t xml:space="preserve"> </w:t>
      </w:r>
      <w:r w:rsidRPr="001A2EF0">
        <w:rPr>
          <w:sz w:val="20"/>
        </w:rPr>
        <w:t>pięciokrotne</w:t>
      </w:r>
      <w:r w:rsidRPr="001A2EF0">
        <w:rPr>
          <w:spacing w:val="-14"/>
          <w:sz w:val="20"/>
        </w:rPr>
        <w:t xml:space="preserve"> </w:t>
      </w:r>
      <w:r w:rsidRPr="001A2EF0">
        <w:rPr>
          <w:sz w:val="20"/>
        </w:rPr>
        <w:t>silne</w:t>
      </w:r>
      <w:r w:rsidRPr="001A2EF0">
        <w:rPr>
          <w:spacing w:val="-14"/>
          <w:sz w:val="20"/>
        </w:rPr>
        <w:t xml:space="preserve"> </w:t>
      </w:r>
      <w:r w:rsidRPr="001A2EF0">
        <w:rPr>
          <w:sz w:val="20"/>
        </w:rPr>
        <w:t>potarcie</w:t>
      </w:r>
      <w:r w:rsidRPr="001A2EF0">
        <w:rPr>
          <w:spacing w:val="-14"/>
          <w:sz w:val="20"/>
        </w:rPr>
        <w:t xml:space="preserve"> </w:t>
      </w:r>
      <w:r w:rsidRPr="001A2EF0">
        <w:rPr>
          <w:sz w:val="20"/>
        </w:rPr>
        <w:t>powłoki</w:t>
      </w:r>
      <w:r w:rsidRPr="001A2EF0">
        <w:rPr>
          <w:spacing w:val="-13"/>
          <w:sz w:val="20"/>
        </w:rPr>
        <w:t xml:space="preserve"> </w:t>
      </w:r>
      <w:r w:rsidRPr="001A2EF0">
        <w:rPr>
          <w:sz w:val="20"/>
        </w:rPr>
        <w:t>mokrą</w:t>
      </w:r>
      <w:r w:rsidRPr="001A2EF0">
        <w:rPr>
          <w:spacing w:val="-14"/>
          <w:sz w:val="20"/>
        </w:rPr>
        <w:t xml:space="preserve"> </w:t>
      </w:r>
      <w:r w:rsidRPr="001A2EF0">
        <w:rPr>
          <w:sz w:val="20"/>
        </w:rPr>
        <w:t>namydloną szczotką z twardej szczeciny, a następnie dokładne spłukanie jej wodą za pomocą miękkiego pędzla; powłokę należy uznać za odporną na zmywanie, jeżeli piana mydlana na szczotce nie ulegnie zabarwieniu oraz jeżeli po wyschnięciu cała badana powłoka będzie miała jednakową barwę i nie powstaną prześwity podłoża</w:t>
      </w:r>
    </w:p>
    <w:p w14:paraId="7B7FAF2D" w14:textId="77777777" w:rsidR="009F15D9" w:rsidRDefault="009F15D9">
      <w:pPr>
        <w:pStyle w:val="Tekstpodstawowy"/>
        <w:spacing w:before="9"/>
        <w:ind w:left="0"/>
        <w:rPr>
          <w:sz w:val="15"/>
        </w:rPr>
      </w:pPr>
    </w:p>
    <w:p w14:paraId="6C704ACE" w14:textId="50915A8D" w:rsidR="009F15D9" w:rsidRDefault="00000000">
      <w:pPr>
        <w:pStyle w:val="Nagwek2"/>
        <w:ind w:left="921"/>
      </w:pPr>
      <w:r>
        <w:rPr>
          <w:noProof/>
        </w:rPr>
        <w:drawing>
          <wp:anchor distT="0" distB="0" distL="0" distR="0" simplePos="0" relativeHeight="15746048" behindDoc="0" locked="0" layoutInCell="1" allowOverlap="1" wp14:anchorId="07BE554E" wp14:editId="2BDB52C0">
            <wp:simplePos x="0" y="0"/>
            <wp:positionH relativeFrom="page">
              <wp:posOffset>792479</wp:posOffset>
            </wp:positionH>
            <wp:positionV relativeFrom="paragraph">
              <wp:posOffset>87069</wp:posOffset>
            </wp:positionV>
            <wp:extent cx="121919" cy="118871"/>
            <wp:effectExtent l="0" t="0" r="0" b="0"/>
            <wp:wrapNone/>
            <wp:docPr id="21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28.jpeg"/>
                    <pic:cNvPicPr/>
                  </pic:nvPicPr>
                  <pic:blipFill>
                    <a:blip r:embed="rId47" cstate="print"/>
                    <a:stretch>
                      <a:fillRect/>
                    </a:stretch>
                  </pic:blipFill>
                  <pic:spPr>
                    <a:xfrm>
                      <a:off x="0" y="0"/>
                      <a:ext cx="121919" cy="118871"/>
                    </a:xfrm>
                    <a:prstGeom prst="rect">
                      <a:avLst/>
                    </a:prstGeom>
                  </pic:spPr>
                </pic:pic>
              </a:graphicData>
            </a:graphic>
          </wp:anchor>
        </w:drawing>
      </w:r>
      <w:r>
        <w:rPr>
          <w:spacing w:val="1"/>
        </w:rPr>
        <w:t xml:space="preserve"> </w:t>
      </w:r>
      <w:r>
        <w:t>OBMIAR</w:t>
      </w:r>
      <w:r>
        <w:rPr>
          <w:spacing w:val="-3"/>
        </w:rPr>
        <w:t xml:space="preserve"> </w:t>
      </w:r>
      <w:r>
        <w:rPr>
          <w:spacing w:val="-2"/>
        </w:rPr>
        <w:t>ROBÓT</w:t>
      </w:r>
    </w:p>
    <w:p w14:paraId="2AF2AB9C" w14:textId="0C6D6B4A" w:rsidR="009F15D9" w:rsidRDefault="00000000">
      <w:pPr>
        <w:pStyle w:val="Tekstpodstawowy"/>
        <w:spacing w:before="57"/>
        <w:jc w:val="both"/>
        <w:rPr>
          <w:spacing w:val="-10"/>
        </w:rPr>
      </w:pPr>
      <w:r>
        <w:t>Ogólne</w:t>
      </w:r>
      <w:r>
        <w:rPr>
          <w:spacing w:val="-4"/>
        </w:rPr>
        <w:t xml:space="preserve"> </w:t>
      </w:r>
      <w:r>
        <w:t>zasady</w:t>
      </w:r>
      <w:r>
        <w:rPr>
          <w:spacing w:val="-10"/>
        </w:rPr>
        <w:t xml:space="preserve"> </w:t>
      </w:r>
      <w:r>
        <w:t>przedmiaru</w:t>
      </w:r>
      <w:r>
        <w:rPr>
          <w:spacing w:val="-6"/>
        </w:rPr>
        <w:t xml:space="preserve"> </w:t>
      </w:r>
      <w:r>
        <w:t>i</w:t>
      </w:r>
      <w:r>
        <w:rPr>
          <w:spacing w:val="-7"/>
        </w:rPr>
        <w:t xml:space="preserve"> </w:t>
      </w:r>
      <w:r>
        <w:t>obmiaru</w:t>
      </w:r>
      <w:r>
        <w:rPr>
          <w:spacing w:val="-6"/>
        </w:rPr>
        <w:t xml:space="preserve"> </w:t>
      </w:r>
      <w:r>
        <w:t>podano</w:t>
      </w:r>
      <w:r>
        <w:rPr>
          <w:spacing w:val="-3"/>
        </w:rPr>
        <w:t xml:space="preserve"> </w:t>
      </w:r>
      <w:r>
        <w:t>w</w:t>
      </w:r>
      <w:r>
        <w:rPr>
          <w:spacing w:val="-6"/>
        </w:rPr>
        <w:t xml:space="preserve"> </w:t>
      </w:r>
      <w:r>
        <w:t>S</w:t>
      </w:r>
      <w:r w:rsidR="001A2EF0">
        <w:t>-00</w:t>
      </w:r>
      <w:r>
        <w:rPr>
          <w:spacing w:val="-3"/>
        </w:rPr>
        <w:t xml:space="preserve"> </w:t>
      </w:r>
      <w:r>
        <w:t>„Wymagania</w:t>
      </w:r>
      <w:r>
        <w:rPr>
          <w:spacing w:val="-6"/>
        </w:rPr>
        <w:t xml:space="preserve"> </w:t>
      </w:r>
      <w:r>
        <w:t>ogólne”,</w:t>
      </w:r>
      <w:r>
        <w:rPr>
          <w:spacing w:val="-6"/>
        </w:rPr>
        <w:t xml:space="preserve"> </w:t>
      </w:r>
      <w:r>
        <w:t>pkt</w:t>
      </w:r>
      <w:r>
        <w:rPr>
          <w:spacing w:val="-6"/>
        </w:rPr>
        <w:t xml:space="preserve"> </w:t>
      </w:r>
      <w:r>
        <w:rPr>
          <w:spacing w:val="-10"/>
        </w:rPr>
        <w:t>7</w:t>
      </w:r>
    </w:p>
    <w:p w14:paraId="5AFED072" w14:textId="77777777" w:rsidR="001A2EF0" w:rsidRDefault="001A2EF0">
      <w:pPr>
        <w:pStyle w:val="Tekstpodstawowy"/>
        <w:spacing w:before="57"/>
        <w:jc w:val="both"/>
      </w:pPr>
    </w:p>
    <w:p w14:paraId="3AAE535E" w14:textId="77777777" w:rsidR="009F15D9" w:rsidRDefault="00000000">
      <w:pPr>
        <w:pStyle w:val="Nagwek3"/>
        <w:tabs>
          <w:tab w:val="left" w:pos="1158"/>
        </w:tabs>
        <w:spacing w:before="44"/>
        <w:ind w:left="467" w:firstLine="0"/>
      </w:pPr>
      <w:r w:rsidRPr="001A2EF0">
        <w:rPr>
          <w:spacing w:val="-5"/>
          <w:sz w:val="20"/>
          <w:szCs w:val="20"/>
        </w:rPr>
        <w:t>7.1</w:t>
      </w:r>
      <w:r>
        <w:tab/>
      </w:r>
      <w:r w:rsidRPr="001A2EF0">
        <w:rPr>
          <w:sz w:val="20"/>
          <w:szCs w:val="20"/>
        </w:rPr>
        <w:t>Szczegółowe</w:t>
      </w:r>
      <w:r w:rsidRPr="001A2EF0">
        <w:rPr>
          <w:spacing w:val="-1"/>
          <w:sz w:val="20"/>
          <w:szCs w:val="20"/>
        </w:rPr>
        <w:t xml:space="preserve"> </w:t>
      </w:r>
      <w:r w:rsidRPr="001A2EF0">
        <w:rPr>
          <w:sz w:val="20"/>
          <w:szCs w:val="20"/>
        </w:rPr>
        <w:t>zasady</w:t>
      </w:r>
      <w:r w:rsidRPr="001A2EF0">
        <w:rPr>
          <w:spacing w:val="-4"/>
          <w:sz w:val="20"/>
          <w:szCs w:val="20"/>
        </w:rPr>
        <w:t xml:space="preserve"> </w:t>
      </w:r>
      <w:r w:rsidRPr="001A2EF0">
        <w:rPr>
          <w:sz w:val="20"/>
          <w:szCs w:val="20"/>
        </w:rPr>
        <w:t>obmiaru</w:t>
      </w:r>
      <w:r w:rsidRPr="001A2EF0">
        <w:rPr>
          <w:spacing w:val="1"/>
          <w:sz w:val="20"/>
          <w:szCs w:val="20"/>
        </w:rPr>
        <w:t xml:space="preserve"> </w:t>
      </w:r>
      <w:r w:rsidRPr="001A2EF0">
        <w:rPr>
          <w:sz w:val="20"/>
          <w:szCs w:val="20"/>
        </w:rPr>
        <w:t>robót</w:t>
      </w:r>
      <w:r w:rsidRPr="001A2EF0">
        <w:rPr>
          <w:spacing w:val="2"/>
          <w:sz w:val="20"/>
          <w:szCs w:val="20"/>
        </w:rPr>
        <w:t xml:space="preserve"> </w:t>
      </w:r>
      <w:r w:rsidRPr="001A2EF0">
        <w:rPr>
          <w:spacing w:val="-2"/>
          <w:sz w:val="20"/>
          <w:szCs w:val="20"/>
        </w:rPr>
        <w:t>malarskich</w:t>
      </w:r>
    </w:p>
    <w:p w14:paraId="4CC112DE" w14:textId="77777777" w:rsidR="009F15D9" w:rsidRDefault="00000000">
      <w:pPr>
        <w:pStyle w:val="Tekstpodstawowy"/>
        <w:spacing w:before="57" w:line="288" w:lineRule="auto"/>
        <w:ind w:right="345"/>
        <w:jc w:val="both"/>
      </w:pPr>
      <w:r>
        <w:t>Powierzchnię malowania oblicza się w metrach kwadratowych w rozwinięciu, według rzeczywistych wymiarów. Z obliczonej powierzchni nie potrąca się otworów i miejsc nie malowanych o powierzchni każdego z nich do 0,5 m2.</w:t>
      </w:r>
    </w:p>
    <w:p w14:paraId="25FDA0B2" w14:textId="77777777" w:rsidR="009F15D9" w:rsidRDefault="009F15D9">
      <w:pPr>
        <w:pStyle w:val="Tekstpodstawowy"/>
        <w:spacing w:before="10"/>
        <w:ind w:left="0"/>
        <w:rPr>
          <w:sz w:val="15"/>
        </w:rPr>
      </w:pPr>
    </w:p>
    <w:p w14:paraId="0E0AA289" w14:textId="37668591" w:rsidR="009F15D9" w:rsidRDefault="00000000">
      <w:pPr>
        <w:pStyle w:val="Nagwek2"/>
      </w:pPr>
      <w:r>
        <w:rPr>
          <w:b w:val="0"/>
          <w:noProof/>
        </w:rPr>
        <w:drawing>
          <wp:inline distT="0" distB="0" distL="0" distR="0" wp14:anchorId="1802592F" wp14:editId="2D2413DA">
            <wp:extent cx="121919" cy="121919"/>
            <wp:effectExtent l="0" t="0" r="0" b="0"/>
            <wp:docPr id="2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jpeg"/>
                    <pic:cNvPicPr/>
                  </pic:nvPicPr>
                  <pic:blipFill>
                    <a:blip r:embed="rId1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ODBIOR ROBÓT</w:t>
      </w:r>
    </w:p>
    <w:p w14:paraId="490A1B64" w14:textId="4D4A94CA" w:rsidR="009F15D9" w:rsidRDefault="00000000">
      <w:pPr>
        <w:pStyle w:val="Tekstpodstawowy"/>
        <w:spacing w:before="57" w:line="288" w:lineRule="auto"/>
      </w:pPr>
      <w:r>
        <w:t>Wymagania</w:t>
      </w:r>
      <w:r>
        <w:rPr>
          <w:spacing w:val="-1"/>
        </w:rPr>
        <w:t xml:space="preserve"> </w:t>
      </w:r>
      <w:r>
        <w:t>dotyczące odbioru</w:t>
      </w:r>
      <w:r>
        <w:rPr>
          <w:spacing w:val="-1"/>
        </w:rPr>
        <w:t xml:space="preserve"> </w:t>
      </w:r>
      <w:r>
        <w:t>robót zgodnie z postanowieniami</w:t>
      </w:r>
      <w:r>
        <w:rPr>
          <w:spacing w:val="-2"/>
        </w:rPr>
        <w:t xml:space="preserve"> </w:t>
      </w:r>
      <w:r>
        <w:t>umowy zawartej pomiędzy</w:t>
      </w:r>
      <w:r>
        <w:rPr>
          <w:spacing w:val="-1"/>
        </w:rPr>
        <w:t xml:space="preserve"> </w:t>
      </w:r>
      <w:r>
        <w:t>Inwestorem a Wykonawcą.</w:t>
      </w:r>
      <w:r>
        <w:rPr>
          <w:spacing w:val="-9"/>
        </w:rPr>
        <w:t xml:space="preserve"> </w:t>
      </w:r>
      <w:r>
        <w:t>Ogólne</w:t>
      </w:r>
      <w:r>
        <w:rPr>
          <w:spacing w:val="-8"/>
        </w:rPr>
        <w:t xml:space="preserve"> </w:t>
      </w:r>
      <w:r>
        <w:t>zasady</w:t>
      </w:r>
      <w:r>
        <w:rPr>
          <w:spacing w:val="-10"/>
        </w:rPr>
        <w:t xml:space="preserve"> </w:t>
      </w:r>
      <w:r>
        <w:t>odbioru</w:t>
      </w:r>
      <w:r>
        <w:rPr>
          <w:spacing w:val="-9"/>
        </w:rPr>
        <w:t xml:space="preserve"> </w:t>
      </w:r>
      <w:r>
        <w:t>robót</w:t>
      </w:r>
      <w:r>
        <w:rPr>
          <w:spacing w:val="-7"/>
        </w:rPr>
        <w:t xml:space="preserve"> </w:t>
      </w:r>
      <w:r>
        <w:t>podano</w:t>
      </w:r>
      <w:r>
        <w:rPr>
          <w:spacing w:val="-8"/>
        </w:rPr>
        <w:t xml:space="preserve"> </w:t>
      </w:r>
      <w:r>
        <w:t>w</w:t>
      </w:r>
      <w:r>
        <w:rPr>
          <w:spacing w:val="-8"/>
        </w:rPr>
        <w:t xml:space="preserve"> </w:t>
      </w:r>
      <w:r>
        <w:t>S</w:t>
      </w:r>
      <w:r w:rsidR="001A2EF0">
        <w:t>-00</w:t>
      </w:r>
      <w:r>
        <w:rPr>
          <w:spacing w:val="-6"/>
        </w:rPr>
        <w:t xml:space="preserve"> </w:t>
      </w:r>
      <w:r>
        <w:t>„Wymagania</w:t>
      </w:r>
      <w:r>
        <w:rPr>
          <w:spacing w:val="-8"/>
        </w:rPr>
        <w:t xml:space="preserve"> </w:t>
      </w:r>
      <w:r>
        <w:t>ogólne”,</w:t>
      </w:r>
      <w:r>
        <w:rPr>
          <w:spacing w:val="-7"/>
        </w:rPr>
        <w:t xml:space="preserve"> </w:t>
      </w:r>
      <w:r>
        <w:t>pkt</w:t>
      </w:r>
      <w:r>
        <w:rPr>
          <w:spacing w:val="-10"/>
        </w:rPr>
        <w:t xml:space="preserve"> 8</w:t>
      </w:r>
    </w:p>
    <w:p w14:paraId="23C998F5" w14:textId="77777777" w:rsidR="009F15D9" w:rsidRDefault="009F15D9">
      <w:pPr>
        <w:pStyle w:val="Tekstpodstawowy"/>
        <w:spacing w:before="9"/>
        <w:ind w:left="0"/>
        <w:rPr>
          <w:sz w:val="15"/>
        </w:rPr>
      </w:pPr>
    </w:p>
    <w:p w14:paraId="07FDA960" w14:textId="471B3018" w:rsidR="009F15D9" w:rsidRDefault="00000000">
      <w:pPr>
        <w:pStyle w:val="Nagwek2"/>
        <w:spacing w:before="95" w:line="285" w:lineRule="auto"/>
        <w:ind w:left="921" w:right="339" w:hanging="454"/>
      </w:pPr>
      <w:r>
        <w:rPr>
          <w:b w:val="0"/>
          <w:noProof/>
        </w:rPr>
        <w:drawing>
          <wp:inline distT="0" distB="0" distL="0" distR="0" wp14:anchorId="5C1A5960" wp14:editId="79E3A724">
            <wp:extent cx="121919" cy="121919"/>
            <wp:effectExtent l="0" t="0" r="0" b="0"/>
            <wp:docPr id="21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44.jpeg"/>
                    <pic:cNvPicPr/>
                  </pic:nvPicPr>
                  <pic:blipFill>
                    <a:blip r:embed="rId48"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40"/>
          <w:position w:val="1"/>
          <w:sz w:val="20"/>
        </w:rPr>
        <w:t xml:space="preserve">  </w:t>
      </w:r>
      <w:r>
        <w:rPr>
          <w:position w:val="1"/>
        </w:rPr>
        <w:t>PODSTAWA</w:t>
      </w:r>
      <w:r>
        <w:rPr>
          <w:spacing w:val="40"/>
          <w:position w:val="1"/>
        </w:rPr>
        <w:t xml:space="preserve"> </w:t>
      </w:r>
      <w:r w:rsidR="001A2EF0">
        <w:rPr>
          <w:position w:val="1"/>
        </w:rPr>
        <w:t>PŁATNOŚCI</w:t>
      </w:r>
    </w:p>
    <w:p w14:paraId="29578E76" w14:textId="62DB604D" w:rsidR="009F15D9" w:rsidRDefault="00000000">
      <w:pPr>
        <w:pStyle w:val="Tekstpodstawowy"/>
        <w:spacing w:before="5" w:line="288" w:lineRule="auto"/>
        <w:ind w:right="371"/>
      </w:pPr>
      <w:r>
        <w:t>Ogólne ustalenia dotyczące podstawy rozliczenia robót podano w S</w:t>
      </w:r>
      <w:r w:rsidR="001A2EF0">
        <w:t>-00</w:t>
      </w:r>
      <w:r>
        <w:t xml:space="preserve"> „Wymagania ogólne”, pkt 9 Wymagania dotyczące rozliczeń robót zgodnie z postanowieniami umowy zawartej pomiędzy Inwestorem a Wykonawcą.</w:t>
      </w:r>
    </w:p>
    <w:p w14:paraId="1F00FC64" w14:textId="77777777" w:rsidR="009F15D9" w:rsidRDefault="009F15D9">
      <w:pPr>
        <w:pStyle w:val="Tekstpodstawowy"/>
        <w:spacing w:before="10"/>
        <w:ind w:left="0"/>
        <w:rPr>
          <w:sz w:val="15"/>
        </w:rPr>
      </w:pPr>
    </w:p>
    <w:p w14:paraId="03DF52A9" w14:textId="77777777" w:rsidR="009F15D9" w:rsidRDefault="00000000">
      <w:pPr>
        <w:pStyle w:val="Nagwek2"/>
        <w:spacing w:before="94"/>
        <w:ind w:left="477"/>
      </w:pPr>
      <w:r>
        <w:rPr>
          <w:b w:val="0"/>
          <w:noProof/>
        </w:rPr>
        <w:drawing>
          <wp:inline distT="0" distB="0" distL="0" distR="0" wp14:anchorId="2D90062B" wp14:editId="09495D4A">
            <wp:extent cx="201168" cy="121919"/>
            <wp:effectExtent l="0" t="0" r="0" b="0"/>
            <wp:docPr id="22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35.jpeg"/>
                    <pic:cNvPicPr/>
                  </pic:nvPicPr>
                  <pic:blipFill>
                    <a:blip r:embed="rId49" cstate="print"/>
                    <a:stretch>
                      <a:fillRect/>
                    </a:stretch>
                  </pic:blipFill>
                  <pic:spPr>
                    <a:xfrm>
                      <a:off x="0" y="0"/>
                      <a:ext cx="201168" cy="121919"/>
                    </a:xfrm>
                    <a:prstGeom prst="rect">
                      <a:avLst/>
                    </a:prstGeom>
                  </pic:spPr>
                </pic:pic>
              </a:graphicData>
            </a:graphic>
          </wp:inline>
        </w:drawing>
      </w:r>
      <w:r>
        <w:rPr>
          <w:rFonts w:ascii="Times New Roman"/>
          <w:b w:val="0"/>
          <w:spacing w:val="80"/>
          <w:position w:val="1"/>
          <w:sz w:val="20"/>
        </w:rPr>
        <w:t xml:space="preserve"> </w:t>
      </w:r>
      <w:r>
        <w:rPr>
          <w:position w:val="1"/>
        </w:rPr>
        <w:t>DOKUMENTY ODNIESIENIA</w:t>
      </w:r>
    </w:p>
    <w:p w14:paraId="2972D811" w14:textId="77777777" w:rsidR="009F15D9" w:rsidRDefault="00000000">
      <w:pPr>
        <w:pStyle w:val="Nagwek3"/>
        <w:spacing w:before="53"/>
        <w:ind w:left="467" w:firstLine="0"/>
      </w:pPr>
      <w:r w:rsidRPr="001A2EF0">
        <w:rPr>
          <w:sz w:val="20"/>
          <w:szCs w:val="20"/>
        </w:rPr>
        <w:t>10.1</w:t>
      </w:r>
      <w:r>
        <w:rPr>
          <w:spacing w:val="55"/>
          <w:w w:val="150"/>
        </w:rPr>
        <w:t xml:space="preserve"> </w:t>
      </w:r>
      <w:r w:rsidRPr="001A2EF0">
        <w:rPr>
          <w:sz w:val="20"/>
          <w:szCs w:val="20"/>
        </w:rPr>
        <w:t>Dokumenty</w:t>
      </w:r>
      <w:r w:rsidRPr="001A2EF0">
        <w:rPr>
          <w:spacing w:val="-7"/>
          <w:sz w:val="20"/>
          <w:szCs w:val="20"/>
        </w:rPr>
        <w:t xml:space="preserve"> </w:t>
      </w:r>
      <w:r w:rsidRPr="001A2EF0">
        <w:rPr>
          <w:sz w:val="20"/>
          <w:szCs w:val="20"/>
        </w:rPr>
        <w:t>i</w:t>
      </w:r>
      <w:r w:rsidRPr="001A2EF0">
        <w:rPr>
          <w:spacing w:val="1"/>
          <w:sz w:val="20"/>
          <w:szCs w:val="20"/>
        </w:rPr>
        <w:t xml:space="preserve"> </w:t>
      </w:r>
      <w:r w:rsidRPr="001A2EF0">
        <w:rPr>
          <w:spacing w:val="-2"/>
          <w:sz w:val="20"/>
          <w:szCs w:val="20"/>
        </w:rPr>
        <w:t>instrukcje</w:t>
      </w:r>
    </w:p>
    <w:p w14:paraId="6D4BAB65" w14:textId="77777777" w:rsidR="006E6D90" w:rsidRDefault="00000000">
      <w:pPr>
        <w:pStyle w:val="Akapitzlist"/>
        <w:numPr>
          <w:ilvl w:val="0"/>
          <w:numId w:val="96"/>
        </w:numPr>
        <w:tabs>
          <w:tab w:val="left" w:pos="640"/>
        </w:tabs>
        <w:spacing w:before="57" w:line="288" w:lineRule="auto"/>
        <w:ind w:left="467" w:right="345" w:firstLine="0"/>
        <w:rPr>
          <w:sz w:val="20"/>
        </w:rPr>
        <w:sectPr w:rsidR="006E6D90">
          <w:pgSz w:w="11910" w:h="16840"/>
          <w:pgMar w:top="640" w:right="900" w:bottom="760" w:left="780" w:header="0" w:footer="504" w:gutter="0"/>
          <w:cols w:space="708"/>
        </w:sectPr>
      </w:pPr>
      <w:r w:rsidRPr="00CC6D23">
        <w:rPr>
          <w:sz w:val="20"/>
        </w:rPr>
        <w:t>Warunki techniczne wykonania i odbioru robót budowlanych, Część B – Roboty wykończeniowe, zeszyt 4 „Powłoki malarskie zewnętrzne i wewnętrzne”, wydanie ITB – 2019 rok.</w:t>
      </w:r>
    </w:p>
    <w:p w14:paraId="3D20355C" w14:textId="3FAE463A" w:rsidR="006E6D90" w:rsidRDefault="006E6D90">
      <w:pPr>
        <w:pStyle w:val="Akapitzlist"/>
        <w:numPr>
          <w:ilvl w:val="0"/>
          <w:numId w:val="96"/>
        </w:numPr>
        <w:tabs>
          <w:tab w:val="left" w:pos="640"/>
        </w:tabs>
        <w:spacing w:before="57" w:line="288" w:lineRule="auto"/>
        <w:ind w:left="467" w:right="345" w:firstLine="0"/>
        <w:rPr>
          <w:sz w:val="20"/>
        </w:rPr>
      </w:pPr>
    </w:p>
    <w:p w14:paraId="2CDD9825" w14:textId="43D50B6C" w:rsidR="0069011C" w:rsidRDefault="003F597E" w:rsidP="003F597E">
      <w:pPr>
        <w:pStyle w:val="Nagwek1"/>
        <w:tabs>
          <w:tab w:val="left" w:pos="4278"/>
        </w:tabs>
        <w:ind w:left="476"/>
        <w:jc w:val="left"/>
      </w:pPr>
      <w:bookmarkStart w:id="23" w:name="_Toc180067099"/>
      <w:r>
        <w:t>S-11a STOLARKA DRZWIOWA I OKIENNA</w:t>
      </w:r>
      <w:bookmarkEnd w:id="23"/>
    </w:p>
    <w:p w14:paraId="02B5C555" w14:textId="77777777" w:rsidR="003F597E" w:rsidRDefault="003F597E" w:rsidP="003F597E">
      <w:pPr>
        <w:pStyle w:val="Nagwek1"/>
        <w:tabs>
          <w:tab w:val="left" w:pos="4278"/>
        </w:tabs>
        <w:ind w:left="476"/>
        <w:jc w:val="left"/>
      </w:pPr>
    </w:p>
    <w:p w14:paraId="0DB8EF47" w14:textId="77777777" w:rsidR="009F15D9" w:rsidRDefault="00000000">
      <w:pPr>
        <w:pStyle w:val="Tekstpodstawowy"/>
        <w:spacing w:before="82"/>
      </w:pPr>
      <w:r>
        <w:t>Kod</w:t>
      </w:r>
      <w:r>
        <w:rPr>
          <w:spacing w:val="-6"/>
        </w:rPr>
        <w:t xml:space="preserve"> </w:t>
      </w:r>
      <w:r>
        <w:t>CPV:</w:t>
      </w:r>
      <w:r>
        <w:rPr>
          <w:spacing w:val="-6"/>
        </w:rPr>
        <w:t xml:space="preserve"> </w:t>
      </w:r>
      <w:r>
        <w:t>45421000-4</w:t>
      </w:r>
      <w:r>
        <w:rPr>
          <w:spacing w:val="-7"/>
        </w:rPr>
        <w:t xml:space="preserve"> </w:t>
      </w:r>
      <w:r>
        <w:t>Roboty</w:t>
      </w:r>
      <w:r>
        <w:rPr>
          <w:spacing w:val="-7"/>
        </w:rPr>
        <w:t xml:space="preserve"> </w:t>
      </w:r>
      <w:r>
        <w:t>w</w:t>
      </w:r>
      <w:r>
        <w:rPr>
          <w:spacing w:val="-4"/>
        </w:rPr>
        <w:t xml:space="preserve"> </w:t>
      </w:r>
      <w:r>
        <w:t>zakresie</w:t>
      </w:r>
      <w:r>
        <w:rPr>
          <w:spacing w:val="-6"/>
        </w:rPr>
        <w:t xml:space="preserve"> </w:t>
      </w:r>
      <w:r>
        <w:t>stolarki</w:t>
      </w:r>
      <w:r>
        <w:rPr>
          <w:spacing w:val="-8"/>
        </w:rPr>
        <w:t xml:space="preserve"> </w:t>
      </w:r>
      <w:r>
        <w:rPr>
          <w:spacing w:val="-2"/>
        </w:rPr>
        <w:t>budowlanej</w:t>
      </w:r>
    </w:p>
    <w:p w14:paraId="0AC03E81" w14:textId="77777777" w:rsidR="009F15D9" w:rsidRDefault="009F15D9">
      <w:pPr>
        <w:pStyle w:val="Tekstpodstawowy"/>
        <w:spacing w:before="7"/>
        <w:ind w:left="0"/>
        <w:rPr>
          <w:sz w:val="24"/>
        </w:rPr>
      </w:pPr>
    </w:p>
    <w:p w14:paraId="0C2A87D3" w14:textId="77777777" w:rsidR="009F15D9" w:rsidRDefault="00000000">
      <w:pPr>
        <w:spacing w:before="92"/>
        <w:ind w:left="477"/>
        <w:rPr>
          <w:b/>
          <w:sz w:val="24"/>
        </w:rPr>
      </w:pPr>
      <w:r>
        <w:rPr>
          <w:noProof/>
        </w:rPr>
        <w:drawing>
          <wp:inline distT="0" distB="0" distL="0" distR="0" wp14:anchorId="5E8F0F3B" wp14:editId="31484338">
            <wp:extent cx="115824" cy="121919"/>
            <wp:effectExtent l="0" t="0" r="0" b="0"/>
            <wp:docPr id="321"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45.jpeg"/>
                    <pic:cNvPicPr/>
                  </pic:nvPicPr>
                  <pic:blipFill>
                    <a:blip r:embed="rId42" cstate="print"/>
                    <a:stretch>
                      <a:fillRect/>
                    </a:stretch>
                  </pic:blipFill>
                  <pic:spPr>
                    <a:xfrm>
                      <a:off x="0" y="0"/>
                      <a:ext cx="115824" cy="121919"/>
                    </a:xfrm>
                    <a:prstGeom prst="rect">
                      <a:avLst/>
                    </a:prstGeom>
                  </pic:spPr>
                </pic:pic>
              </a:graphicData>
            </a:graphic>
          </wp:inline>
        </w:drawing>
      </w:r>
      <w:r>
        <w:rPr>
          <w:rFonts w:ascii="Times New Roman" w:hAnsi="Times New Roman"/>
          <w:spacing w:val="40"/>
          <w:position w:val="1"/>
          <w:sz w:val="20"/>
        </w:rPr>
        <w:t xml:space="preserve">  </w:t>
      </w:r>
      <w:r>
        <w:rPr>
          <w:b/>
          <w:position w:val="1"/>
          <w:sz w:val="24"/>
        </w:rPr>
        <w:t>WSTĘP</w:t>
      </w:r>
    </w:p>
    <w:p w14:paraId="56A95C87" w14:textId="77777777" w:rsidR="009F15D9" w:rsidRDefault="009F15D9">
      <w:pPr>
        <w:pStyle w:val="Tekstpodstawowy"/>
        <w:spacing w:before="9"/>
        <w:ind w:left="0"/>
        <w:rPr>
          <w:b/>
        </w:rPr>
      </w:pPr>
    </w:p>
    <w:p w14:paraId="3A4F8DB2" w14:textId="77777777" w:rsidR="009F15D9" w:rsidRPr="00D84422" w:rsidRDefault="00000000">
      <w:pPr>
        <w:pStyle w:val="Nagwek3"/>
        <w:numPr>
          <w:ilvl w:val="1"/>
          <w:numId w:val="13"/>
        </w:numPr>
        <w:tabs>
          <w:tab w:val="left" w:pos="1091"/>
          <w:tab w:val="left" w:pos="1093"/>
        </w:tabs>
        <w:spacing w:before="92"/>
        <w:ind w:hanging="626"/>
        <w:rPr>
          <w:sz w:val="20"/>
          <w:szCs w:val="20"/>
        </w:rPr>
      </w:pPr>
      <w:r w:rsidRPr="00D84422">
        <w:rPr>
          <w:sz w:val="20"/>
          <w:szCs w:val="20"/>
        </w:rPr>
        <w:t>Nazwa</w:t>
      </w:r>
      <w:r w:rsidRPr="00D84422">
        <w:rPr>
          <w:spacing w:val="-2"/>
          <w:sz w:val="20"/>
          <w:szCs w:val="20"/>
        </w:rPr>
        <w:t xml:space="preserve"> </w:t>
      </w:r>
      <w:r w:rsidRPr="00D84422">
        <w:rPr>
          <w:sz w:val="20"/>
          <w:szCs w:val="20"/>
        </w:rPr>
        <w:t>nadana</w:t>
      </w:r>
      <w:r w:rsidRPr="00D84422">
        <w:rPr>
          <w:spacing w:val="-1"/>
          <w:sz w:val="20"/>
          <w:szCs w:val="20"/>
        </w:rPr>
        <w:t xml:space="preserve"> </w:t>
      </w:r>
      <w:r w:rsidRPr="00D84422">
        <w:rPr>
          <w:sz w:val="20"/>
          <w:szCs w:val="20"/>
        </w:rPr>
        <w:t>zamówieniu</w:t>
      </w:r>
      <w:r w:rsidRPr="00D84422">
        <w:rPr>
          <w:spacing w:val="-1"/>
          <w:sz w:val="20"/>
          <w:szCs w:val="20"/>
        </w:rPr>
        <w:t xml:space="preserve"> </w:t>
      </w:r>
      <w:r w:rsidRPr="00D84422">
        <w:rPr>
          <w:sz w:val="20"/>
          <w:szCs w:val="20"/>
        </w:rPr>
        <w:t>przez</w:t>
      </w:r>
      <w:r w:rsidRPr="00D84422">
        <w:rPr>
          <w:spacing w:val="-1"/>
          <w:sz w:val="20"/>
          <w:szCs w:val="20"/>
        </w:rPr>
        <w:t xml:space="preserve"> </w:t>
      </w:r>
      <w:r w:rsidRPr="00D84422">
        <w:rPr>
          <w:spacing w:val="-2"/>
          <w:sz w:val="20"/>
          <w:szCs w:val="20"/>
        </w:rPr>
        <w:t>zamawiającego:</w:t>
      </w:r>
    </w:p>
    <w:p w14:paraId="128FB1EB" w14:textId="77777777" w:rsidR="00D84422" w:rsidRDefault="00D84422" w:rsidP="00D84422">
      <w:pPr>
        <w:pStyle w:val="Tekstpodstawowy"/>
        <w:spacing w:before="57"/>
        <w:ind w:left="466"/>
        <w:jc w:val="both"/>
      </w:pPr>
      <w:r>
        <w:t>Remont i modernizacja pomieszczeń w budynku Wojewódzkiej Komendy Policji</w:t>
      </w:r>
    </w:p>
    <w:p w14:paraId="2DA92FD5" w14:textId="77777777" w:rsidR="00D84422" w:rsidRDefault="00D84422" w:rsidP="00D84422">
      <w:pPr>
        <w:pStyle w:val="Tekstpodstawowy"/>
        <w:spacing w:before="10"/>
        <w:ind w:left="1092"/>
        <w:rPr>
          <w:sz w:val="27"/>
        </w:rPr>
      </w:pPr>
    </w:p>
    <w:p w14:paraId="1CAAE2B1" w14:textId="77777777" w:rsidR="009F15D9" w:rsidRPr="00D84422" w:rsidRDefault="00000000">
      <w:pPr>
        <w:pStyle w:val="Nagwek3"/>
        <w:numPr>
          <w:ilvl w:val="1"/>
          <w:numId w:val="13"/>
        </w:numPr>
        <w:tabs>
          <w:tab w:val="left" w:pos="1091"/>
          <w:tab w:val="left" w:pos="1093"/>
        </w:tabs>
        <w:ind w:hanging="626"/>
        <w:rPr>
          <w:sz w:val="20"/>
          <w:szCs w:val="20"/>
        </w:rPr>
      </w:pPr>
      <w:r w:rsidRPr="00D84422">
        <w:rPr>
          <w:sz w:val="20"/>
          <w:szCs w:val="20"/>
        </w:rPr>
        <w:t>Przedmiot</w:t>
      </w:r>
      <w:r w:rsidRPr="00D84422">
        <w:rPr>
          <w:spacing w:val="2"/>
          <w:sz w:val="20"/>
          <w:szCs w:val="20"/>
        </w:rPr>
        <w:t xml:space="preserve"> </w:t>
      </w:r>
      <w:r w:rsidRPr="00D84422">
        <w:rPr>
          <w:spacing w:val="-5"/>
          <w:sz w:val="20"/>
          <w:szCs w:val="20"/>
        </w:rPr>
        <w:t>ST</w:t>
      </w:r>
    </w:p>
    <w:p w14:paraId="62C7514D" w14:textId="77777777" w:rsidR="009F15D9" w:rsidRDefault="00000000">
      <w:pPr>
        <w:pStyle w:val="Akapitzlist"/>
        <w:numPr>
          <w:ilvl w:val="2"/>
          <w:numId w:val="13"/>
        </w:numPr>
        <w:tabs>
          <w:tab w:val="left" w:pos="1022"/>
        </w:tabs>
        <w:spacing w:before="57"/>
        <w:ind w:hanging="555"/>
        <w:rPr>
          <w:sz w:val="20"/>
        </w:rPr>
      </w:pPr>
      <w:r>
        <w:rPr>
          <w:sz w:val="20"/>
        </w:rPr>
        <w:t>Rodzaj,</w:t>
      </w:r>
      <w:r>
        <w:rPr>
          <w:spacing w:val="-7"/>
          <w:sz w:val="20"/>
        </w:rPr>
        <w:t xml:space="preserve"> </w:t>
      </w:r>
      <w:r>
        <w:rPr>
          <w:sz w:val="20"/>
        </w:rPr>
        <w:t>nazwa</w:t>
      </w:r>
      <w:r>
        <w:rPr>
          <w:spacing w:val="-5"/>
          <w:sz w:val="20"/>
        </w:rPr>
        <w:t xml:space="preserve"> </w:t>
      </w:r>
      <w:r>
        <w:rPr>
          <w:sz w:val="20"/>
        </w:rPr>
        <w:t>i</w:t>
      </w:r>
      <w:r>
        <w:rPr>
          <w:spacing w:val="-6"/>
          <w:sz w:val="20"/>
        </w:rPr>
        <w:t xml:space="preserve"> </w:t>
      </w:r>
      <w:r>
        <w:rPr>
          <w:sz w:val="20"/>
        </w:rPr>
        <w:t>lokalizacja</w:t>
      </w:r>
      <w:r>
        <w:rPr>
          <w:spacing w:val="-7"/>
          <w:sz w:val="20"/>
        </w:rPr>
        <w:t xml:space="preserve"> </w:t>
      </w:r>
      <w:r>
        <w:rPr>
          <w:sz w:val="20"/>
        </w:rPr>
        <w:t>ogólna</w:t>
      </w:r>
      <w:r>
        <w:rPr>
          <w:spacing w:val="-6"/>
          <w:sz w:val="20"/>
        </w:rPr>
        <w:t xml:space="preserve"> </w:t>
      </w:r>
      <w:r>
        <w:rPr>
          <w:spacing w:val="-2"/>
          <w:sz w:val="20"/>
        </w:rPr>
        <w:t>przedsięwzięcia:</w:t>
      </w:r>
    </w:p>
    <w:p w14:paraId="1386EF3C" w14:textId="6919A6C5" w:rsidR="009F15D9" w:rsidRDefault="00000000">
      <w:pPr>
        <w:pStyle w:val="Tekstpodstawowy"/>
        <w:tabs>
          <w:tab w:val="left" w:pos="3302"/>
        </w:tabs>
        <w:spacing w:before="46"/>
        <w:rPr>
          <w:spacing w:val="-2"/>
          <w:w w:val="95"/>
        </w:rPr>
      </w:pPr>
      <w:r>
        <w:rPr>
          <w:spacing w:val="-2"/>
        </w:rPr>
        <w:t>Rodzaj:</w:t>
      </w:r>
      <w:r>
        <w:tab/>
      </w:r>
      <w:r w:rsidR="00D84422">
        <w:rPr>
          <w:w w:val="95"/>
        </w:rPr>
        <w:t>REMONT I MODERNIZACJA POMIESZCZEŃ</w:t>
      </w:r>
    </w:p>
    <w:p w14:paraId="15AA99A9" w14:textId="6D70E39B" w:rsidR="00D84422" w:rsidRDefault="00D84422">
      <w:pPr>
        <w:pStyle w:val="Tekstpodstawowy"/>
        <w:tabs>
          <w:tab w:val="left" w:pos="3302"/>
        </w:tabs>
        <w:spacing w:before="46"/>
        <w:rPr>
          <w:spacing w:val="-2"/>
          <w:w w:val="95"/>
        </w:rPr>
      </w:pPr>
      <w:r>
        <w:rPr>
          <w:spacing w:val="-2"/>
          <w:w w:val="95"/>
        </w:rPr>
        <w:tab/>
      </w:r>
      <w:r>
        <w:rPr>
          <w:w w:val="95"/>
        </w:rPr>
        <w:t>W BUDYNKU WOJEWÓDZKIEJ KOMENDY POLICJI</w:t>
      </w:r>
    </w:p>
    <w:p w14:paraId="6D66EBE2" w14:textId="77777777" w:rsidR="00D84422" w:rsidRDefault="00D84422" w:rsidP="00D84422">
      <w:pPr>
        <w:pStyle w:val="Tekstpodstawowy"/>
        <w:tabs>
          <w:tab w:val="left" w:pos="3302"/>
        </w:tabs>
        <w:spacing w:before="46"/>
        <w:ind w:left="0"/>
      </w:pPr>
    </w:p>
    <w:p w14:paraId="1AAA90B0" w14:textId="77777777" w:rsidR="00D84422" w:rsidRDefault="00000000" w:rsidP="00D84422">
      <w:pPr>
        <w:pStyle w:val="Tekstpodstawowy"/>
        <w:tabs>
          <w:tab w:val="right" w:pos="5503"/>
        </w:tabs>
      </w:pPr>
      <w:r>
        <w:t>Adres</w:t>
      </w:r>
      <w:r>
        <w:rPr>
          <w:spacing w:val="-8"/>
        </w:rPr>
        <w:t xml:space="preserve"> </w:t>
      </w:r>
      <w:r>
        <w:rPr>
          <w:spacing w:val="-2"/>
        </w:rPr>
        <w:t>przedsięwzięcia:</w:t>
      </w:r>
      <w:r>
        <w:rPr>
          <w:rFonts w:ascii="Times New Roman" w:hAnsi="Times New Roman"/>
        </w:rPr>
        <w:tab/>
      </w:r>
      <w:r w:rsidR="006564D2">
        <w:rPr>
          <w:rFonts w:ascii="Times New Roman" w:hAnsi="Times New Roman"/>
        </w:rPr>
        <w:t xml:space="preserve">                </w:t>
      </w:r>
      <w:r w:rsidR="00D84422">
        <w:t>50</w:t>
      </w:r>
      <w:r w:rsidR="00D84422" w:rsidRPr="00457B14">
        <w:t>-</w:t>
      </w:r>
      <w:r w:rsidR="00D84422">
        <w:t>040 WROCŁAW, ul. PODWALE 31/32</w:t>
      </w:r>
    </w:p>
    <w:p w14:paraId="1352B48D" w14:textId="77777777" w:rsidR="00D84422" w:rsidRDefault="00D84422" w:rsidP="00D84422">
      <w:pPr>
        <w:pStyle w:val="Tekstpodstawowy"/>
        <w:tabs>
          <w:tab w:val="right" w:pos="5503"/>
        </w:tabs>
      </w:pPr>
    </w:p>
    <w:p w14:paraId="547E0879" w14:textId="1A4DCEE1" w:rsidR="009F15D9" w:rsidRDefault="00000000" w:rsidP="00D84422">
      <w:pPr>
        <w:pStyle w:val="Tekstpodstawowy"/>
        <w:tabs>
          <w:tab w:val="right" w:pos="5503"/>
        </w:tabs>
      </w:pPr>
      <w:r>
        <w:t>Przedmiotem</w:t>
      </w:r>
      <w:r>
        <w:rPr>
          <w:spacing w:val="40"/>
        </w:rPr>
        <w:t xml:space="preserve"> </w:t>
      </w:r>
      <w:r>
        <w:t>niniejszej</w:t>
      </w:r>
      <w:r>
        <w:rPr>
          <w:spacing w:val="40"/>
        </w:rPr>
        <w:t xml:space="preserve"> </w:t>
      </w:r>
      <w:r>
        <w:t>standardowej</w:t>
      </w:r>
      <w:r>
        <w:rPr>
          <w:spacing w:val="40"/>
        </w:rPr>
        <w:t xml:space="preserve"> </w:t>
      </w:r>
      <w:r>
        <w:t>specyfikacji</w:t>
      </w:r>
      <w:r>
        <w:rPr>
          <w:spacing w:val="40"/>
        </w:rPr>
        <w:t xml:space="preserve"> </w:t>
      </w:r>
      <w:r>
        <w:t>technicznej</w:t>
      </w:r>
      <w:r>
        <w:rPr>
          <w:spacing w:val="40"/>
        </w:rPr>
        <w:t xml:space="preserve"> </w:t>
      </w:r>
      <w:r>
        <w:t>(ST)</w:t>
      </w:r>
      <w:r>
        <w:rPr>
          <w:spacing w:val="40"/>
        </w:rPr>
        <w:t xml:space="preserve"> </w:t>
      </w:r>
      <w:r>
        <w:t>są</w:t>
      </w:r>
      <w:r>
        <w:rPr>
          <w:spacing w:val="40"/>
        </w:rPr>
        <w:t xml:space="preserve"> </w:t>
      </w:r>
      <w:r>
        <w:t>wymagania</w:t>
      </w:r>
      <w:r>
        <w:rPr>
          <w:spacing w:val="40"/>
        </w:rPr>
        <w:t xml:space="preserve"> </w:t>
      </w:r>
      <w:r>
        <w:t>ogólne</w:t>
      </w:r>
      <w:r>
        <w:rPr>
          <w:spacing w:val="40"/>
        </w:rPr>
        <w:t xml:space="preserve"> </w:t>
      </w:r>
      <w:r>
        <w:t xml:space="preserve">dotyczące wykonania i odbioru robót związanych z </w:t>
      </w:r>
      <w:r w:rsidR="00D84422">
        <w:t>remontem</w:t>
      </w:r>
      <w:r>
        <w:t xml:space="preserve"> budynku.</w:t>
      </w:r>
    </w:p>
    <w:p w14:paraId="0217E154" w14:textId="77777777" w:rsidR="009F15D9" w:rsidRDefault="009F15D9">
      <w:pPr>
        <w:pStyle w:val="Tekstpodstawowy"/>
        <w:ind w:left="0"/>
        <w:rPr>
          <w:sz w:val="24"/>
        </w:rPr>
      </w:pPr>
    </w:p>
    <w:p w14:paraId="692BFF0C" w14:textId="77777777" w:rsidR="009F15D9" w:rsidRDefault="00000000">
      <w:pPr>
        <w:pStyle w:val="Tekstpodstawowy"/>
      </w:pPr>
      <w:r>
        <w:t>1.2.2.</w:t>
      </w:r>
      <w:r>
        <w:rPr>
          <w:spacing w:val="-10"/>
        </w:rPr>
        <w:t xml:space="preserve"> </w:t>
      </w:r>
      <w:r>
        <w:t>Uczestnicy</w:t>
      </w:r>
      <w:r>
        <w:rPr>
          <w:spacing w:val="-10"/>
        </w:rPr>
        <w:t xml:space="preserve"> </w:t>
      </w:r>
      <w:r>
        <w:t>Procesu</w:t>
      </w:r>
      <w:r>
        <w:rPr>
          <w:spacing w:val="-4"/>
        </w:rPr>
        <w:t xml:space="preserve"> </w:t>
      </w:r>
      <w:r>
        <w:rPr>
          <w:spacing w:val="-2"/>
        </w:rPr>
        <w:t>Inwestycyjnego</w:t>
      </w:r>
    </w:p>
    <w:p w14:paraId="7D1794F2" w14:textId="77777777" w:rsidR="00D84422" w:rsidRDefault="00000000" w:rsidP="00D84422">
      <w:pPr>
        <w:pStyle w:val="Akapitzlist"/>
        <w:numPr>
          <w:ilvl w:val="0"/>
          <w:numId w:val="12"/>
        </w:numPr>
        <w:tabs>
          <w:tab w:val="left" w:pos="701"/>
          <w:tab w:val="left" w:pos="3302"/>
        </w:tabs>
        <w:spacing w:before="46"/>
        <w:ind w:hanging="234"/>
        <w:rPr>
          <w:sz w:val="20"/>
        </w:rPr>
      </w:pPr>
      <w:r>
        <w:rPr>
          <w:spacing w:val="-2"/>
          <w:sz w:val="20"/>
        </w:rPr>
        <w:t>Zamawiający:</w:t>
      </w:r>
      <w:r>
        <w:rPr>
          <w:sz w:val="20"/>
        </w:rPr>
        <w:tab/>
      </w:r>
      <w:r w:rsidR="00D84422">
        <w:rPr>
          <w:sz w:val="20"/>
          <w:szCs w:val="20"/>
        </w:rPr>
        <w:t>Wojewódzka Komenda Policji</w:t>
      </w:r>
      <w:r w:rsidR="00D84422">
        <w:rPr>
          <w:sz w:val="20"/>
        </w:rPr>
        <w:t xml:space="preserve"> </w:t>
      </w:r>
    </w:p>
    <w:p w14:paraId="59BC02B7" w14:textId="77777777" w:rsidR="00D84422" w:rsidRDefault="00D84422" w:rsidP="00D84422">
      <w:pPr>
        <w:pStyle w:val="Akapitzlist"/>
        <w:tabs>
          <w:tab w:val="left" w:pos="701"/>
          <w:tab w:val="left" w:pos="3302"/>
        </w:tabs>
        <w:spacing w:before="46"/>
        <w:ind w:left="700" w:firstLine="0"/>
        <w:rPr>
          <w:sz w:val="20"/>
        </w:rPr>
      </w:pPr>
    </w:p>
    <w:p w14:paraId="1AB3115E" w14:textId="0CBA14C8" w:rsidR="009F15D9" w:rsidRDefault="00000000" w:rsidP="00D84422">
      <w:pPr>
        <w:pStyle w:val="Akapitzlist"/>
        <w:numPr>
          <w:ilvl w:val="0"/>
          <w:numId w:val="12"/>
        </w:numPr>
        <w:tabs>
          <w:tab w:val="left" w:pos="701"/>
          <w:tab w:val="left" w:pos="3302"/>
        </w:tabs>
        <w:spacing w:before="46"/>
        <w:ind w:hanging="234"/>
        <w:rPr>
          <w:sz w:val="20"/>
        </w:rPr>
      </w:pPr>
      <w:r>
        <w:rPr>
          <w:sz w:val="20"/>
        </w:rPr>
        <w:t>Organ</w:t>
      </w:r>
      <w:r>
        <w:rPr>
          <w:spacing w:val="-9"/>
          <w:sz w:val="20"/>
        </w:rPr>
        <w:t xml:space="preserve"> </w:t>
      </w:r>
      <w:r>
        <w:rPr>
          <w:sz w:val="20"/>
        </w:rPr>
        <w:t>Nadzoru</w:t>
      </w:r>
      <w:r>
        <w:rPr>
          <w:spacing w:val="-7"/>
          <w:sz w:val="20"/>
        </w:rPr>
        <w:t xml:space="preserve"> </w:t>
      </w:r>
      <w:r>
        <w:rPr>
          <w:sz w:val="20"/>
        </w:rPr>
        <w:t>Budowlanego:</w:t>
      </w:r>
      <w:r>
        <w:rPr>
          <w:spacing w:val="-8"/>
          <w:sz w:val="20"/>
        </w:rPr>
        <w:t xml:space="preserve"> </w:t>
      </w:r>
      <w:r>
        <w:rPr>
          <w:sz w:val="20"/>
        </w:rPr>
        <w:t>Powiatowy</w:t>
      </w:r>
      <w:r>
        <w:rPr>
          <w:spacing w:val="-11"/>
          <w:sz w:val="20"/>
        </w:rPr>
        <w:t xml:space="preserve"> </w:t>
      </w:r>
      <w:r>
        <w:rPr>
          <w:sz w:val="20"/>
        </w:rPr>
        <w:t>Inspektorat</w:t>
      </w:r>
      <w:r>
        <w:rPr>
          <w:spacing w:val="-8"/>
          <w:sz w:val="20"/>
        </w:rPr>
        <w:t xml:space="preserve"> </w:t>
      </w:r>
      <w:r>
        <w:rPr>
          <w:sz w:val="20"/>
        </w:rPr>
        <w:t>Nadzoru</w:t>
      </w:r>
      <w:r>
        <w:rPr>
          <w:spacing w:val="-7"/>
          <w:sz w:val="20"/>
        </w:rPr>
        <w:t xml:space="preserve"> </w:t>
      </w:r>
      <w:r>
        <w:rPr>
          <w:spacing w:val="-2"/>
          <w:sz w:val="20"/>
        </w:rPr>
        <w:t>Budowlanego.</w:t>
      </w:r>
    </w:p>
    <w:p w14:paraId="62AE0575" w14:textId="77777777" w:rsidR="009F15D9" w:rsidRDefault="009F15D9">
      <w:pPr>
        <w:pStyle w:val="Tekstpodstawowy"/>
        <w:spacing w:before="10"/>
        <w:ind w:left="0"/>
        <w:rPr>
          <w:sz w:val="27"/>
        </w:rPr>
      </w:pPr>
    </w:p>
    <w:p w14:paraId="49145031" w14:textId="31B70457" w:rsidR="009F15D9" w:rsidRPr="00D84422" w:rsidRDefault="00000000">
      <w:pPr>
        <w:pStyle w:val="Nagwek3"/>
        <w:numPr>
          <w:ilvl w:val="1"/>
          <w:numId w:val="13"/>
        </w:numPr>
        <w:tabs>
          <w:tab w:val="left" w:pos="1091"/>
          <w:tab w:val="left" w:pos="1093"/>
        </w:tabs>
        <w:ind w:hanging="626"/>
        <w:rPr>
          <w:sz w:val="20"/>
          <w:szCs w:val="20"/>
        </w:rPr>
      </w:pPr>
      <w:r w:rsidRPr="00D84422">
        <w:rPr>
          <w:sz w:val="20"/>
          <w:szCs w:val="20"/>
        </w:rPr>
        <w:t>Zakres</w:t>
      </w:r>
      <w:r w:rsidRPr="00D84422">
        <w:rPr>
          <w:spacing w:val="-1"/>
          <w:sz w:val="20"/>
          <w:szCs w:val="20"/>
        </w:rPr>
        <w:t xml:space="preserve"> </w:t>
      </w:r>
      <w:r w:rsidRPr="00D84422">
        <w:rPr>
          <w:sz w:val="20"/>
          <w:szCs w:val="20"/>
        </w:rPr>
        <w:t>robót</w:t>
      </w:r>
      <w:r w:rsidRPr="00D84422">
        <w:rPr>
          <w:spacing w:val="-1"/>
          <w:sz w:val="20"/>
          <w:szCs w:val="20"/>
        </w:rPr>
        <w:t xml:space="preserve"> </w:t>
      </w:r>
      <w:r w:rsidRPr="00D84422">
        <w:rPr>
          <w:sz w:val="20"/>
          <w:szCs w:val="20"/>
        </w:rPr>
        <w:t xml:space="preserve">objętych </w:t>
      </w:r>
      <w:r w:rsidRPr="00D84422">
        <w:rPr>
          <w:spacing w:val="-5"/>
          <w:sz w:val="20"/>
          <w:szCs w:val="20"/>
        </w:rPr>
        <w:t>ST</w:t>
      </w:r>
    </w:p>
    <w:p w14:paraId="2B5536DA" w14:textId="77777777" w:rsidR="009F15D9" w:rsidRDefault="00000000">
      <w:pPr>
        <w:pStyle w:val="Tekstpodstawowy"/>
        <w:spacing w:before="57" w:line="288" w:lineRule="auto"/>
        <w:ind w:right="1497"/>
      </w:pPr>
      <w:r>
        <w:t>Ustalenia</w:t>
      </w:r>
      <w:r>
        <w:rPr>
          <w:spacing w:val="-3"/>
        </w:rPr>
        <w:t xml:space="preserve"> </w:t>
      </w:r>
      <w:r>
        <w:t>zawarte</w:t>
      </w:r>
      <w:r>
        <w:rPr>
          <w:spacing w:val="-3"/>
        </w:rPr>
        <w:t xml:space="preserve"> </w:t>
      </w:r>
      <w:r>
        <w:t>w</w:t>
      </w:r>
      <w:r>
        <w:rPr>
          <w:spacing w:val="-6"/>
        </w:rPr>
        <w:t xml:space="preserve"> </w:t>
      </w:r>
      <w:r>
        <w:t>niniejszej</w:t>
      </w:r>
      <w:r>
        <w:rPr>
          <w:spacing w:val="-3"/>
        </w:rPr>
        <w:t xml:space="preserve"> </w:t>
      </w:r>
      <w:r>
        <w:t>specyfikacji</w:t>
      </w:r>
      <w:r>
        <w:rPr>
          <w:spacing w:val="-6"/>
        </w:rPr>
        <w:t xml:space="preserve"> </w:t>
      </w:r>
      <w:r>
        <w:t>technicznej</w:t>
      </w:r>
      <w:r>
        <w:rPr>
          <w:spacing w:val="-2"/>
        </w:rPr>
        <w:t xml:space="preserve"> </w:t>
      </w:r>
      <w:r>
        <w:t>dotyczą</w:t>
      </w:r>
      <w:r>
        <w:rPr>
          <w:spacing w:val="-4"/>
        </w:rPr>
        <w:t xml:space="preserve"> </w:t>
      </w:r>
      <w:r>
        <w:t>wykonania</w:t>
      </w:r>
      <w:r>
        <w:rPr>
          <w:spacing w:val="-4"/>
        </w:rPr>
        <w:t xml:space="preserve"> </w:t>
      </w:r>
      <w:r>
        <w:t>i</w:t>
      </w:r>
      <w:r>
        <w:rPr>
          <w:spacing w:val="-7"/>
        </w:rPr>
        <w:t xml:space="preserve"> </w:t>
      </w:r>
      <w:r>
        <w:t>odbioru: osadzenia drzwi; okien.</w:t>
      </w:r>
    </w:p>
    <w:p w14:paraId="7F2614DF" w14:textId="77777777" w:rsidR="009F15D9" w:rsidRDefault="009F15D9">
      <w:pPr>
        <w:pStyle w:val="Tekstpodstawowy"/>
        <w:ind w:left="0"/>
        <w:rPr>
          <w:sz w:val="24"/>
        </w:rPr>
      </w:pPr>
    </w:p>
    <w:p w14:paraId="72FB9A62" w14:textId="77777777" w:rsidR="009F15D9" w:rsidRDefault="00000000">
      <w:pPr>
        <w:pStyle w:val="Tekstpodstawowy"/>
      </w:pPr>
      <w:r>
        <w:t>Wykonanie</w:t>
      </w:r>
      <w:r>
        <w:rPr>
          <w:spacing w:val="-6"/>
        </w:rPr>
        <w:t xml:space="preserve"> </w:t>
      </w:r>
      <w:r>
        <w:t>tych</w:t>
      </w:r>
      <w:r>
        <w:rPr>
          <w:spacing w:val="-6"/>
        </w:rPr>
        <w:t xml:space="preserve"> </w:t>
      </w:r>
      <w:r>
        <w:t>prac</w:t>
      </w:r>
      <w:r>
        <w:rPr>
          <w:spacing w:val="-5"/>
        </w:rPr>
        <w:t xml:space="preserve"> </w:t>
      </w:r>
      <w:r>
        <w:t>powinno</w:t>
      </w:r>
      <w:r>
        <w:rPr>
          <w:spacing w:val="-7"/>
        </w:rPr>
        <w:t xml:space="preserve"> </w:t>
      </w:r>
      <w:r>
        <w:t>być</w:t>
      </w:r>
      <w:r>
        <w:rPr>
          <w:spacing w:val="-3"/>
        </w:rPr>
        <w:t xml:space="preserve"> </w:t>
      </w:r>
      <w:r>
        <w:t>zgodne</w:t>
      </w:r>
      <w:r>
        <w:rPr>
          <w:spacing w:val="-6"/>
        </w:rPr>
        <w:t xml:space="preserve"> </w:t>
      </w:r>
      <w:r>
        <w:t>z</w:t>
      </w:r>
      <w:r>
        <w:rPr>
          <w:spacing w:val="-6"/>
        </w:rPr>
        <w:t xml:space="preserve"> </w:t>
      </w:r>
      <w:r>
        <w:t>Dokumentacją</w:t>
      </w:r>
      <w:r>
        <w:rPr>
          <w:spacing w:val="-8"/>
        </w:rPr>
        <w:t xml:space="preserve"> </w:t>
      </w:r>
      <w:r>
        <w:rPr>
          <w:spacing w:val="-2"/>
        </w:rPr>
        <w:t>Projektową.</w:t>
      </w:r>
    </w:p>
    <w:p w14:paraId="395E86AE" w14:textId="77777777" w:rsidR="009F15D9" w:rsidRDefault="009F15D9">
      <w:pPr>
        <w:pStyle w:val="Tekstpodstawowy"/>
        <w:spacing w:before="10"/>
        <w:ind w:left="0"/>
        <w:rPr>
          <w:sz w:val="27"/>
        </w:rPr>
      </w:pPr>
    </w:p>
    <w:p w14:paraId="7A619C65" w14:textId="77777777" w:rsidR="009F15D9" w:rsidRPr="00D84422" w:rsidRDefault="00000000">
      <w:pPr>
        <w:pStyle w:val="Nagwek3"/>
        <w:numPr>
          <w:ilvl w:val="1"/>
          <w:numId w:val="13"/>
        </w:numPr>
        <w:tabs>
          <w:tab w:val="left" w:pos="1091"/>
          <w:tab w:val="left" w:pos="1093"/>
        </w:tabs>
        <w:ind w:hanging="626"/>
        <w:rPr>
          <w:sz w:val="20"/>
          <w:szCs w:val="20"/>
        </w:rPr>
      </w:pPr>
      <w:r w:rsidRPr="00D84422">
        <w:rPr>
          <w:sz w:val="20"/>
          <w:szCs w:val="20"/>
        </w:rPr>
        <w:t xml:space="preserve">Określenia </w:t>
      </w:r>
      <w:r w:rsidRPr="00D84422">
        <w:rPr>
          <w:spacing w:val="-2"/>
          <w:sz w:val="20"/>
          <w:szCs w:val="20"/>
        </w:rPr>
        <w:t>podstawowe</w:t>
      </w:r>
    </w:p>
    <w:p w14:paraId="0DB9D112" w14:textId="2D9BF060" w:rsidR="009F15D9" w:rsidRDefault="00000000">
      <w:pPr>
        <w:pStyle w:val="Tekstpodstawowy"/>
        <w:spacing w:before="57" w:line="288" w:lineRule="auto"/>
      </w:pPr>
      <w:r>
        <w:t>Określenia</w:t>
      </w:r>
      <w:r>
        <w:rPr>
          <w:spacing w:val="-3"/>
        </w:rPr>
        <w:t xml:space="preserve"> </w:t>
      </w:r>
      <w:r>
        <w:t>podane</w:t>
      </w:r>
      <w:r>
        <w:rPr>
          <w:spacing w:val="-1"/>
        </w:rPr>
        <w:t xml:space="preserve"> </w:t>
      </w:r>
      <w:r>
        <w:t>w</w:t>
      </w:r>
      <w:r>
        <w:rPr>
          <w:spacing w:val="-3"/>
        </w:rPr>
        <w:t xml:space="preserve"> </w:t>
      </w:r>
      <w:r>
        <w:t>niniejszej</w:t>
      </w:r>
      <w:r>
        <w:rPr>
          <w:spacing w:val="-2"/>
        </w:rPr>
        <w:t xml:space="preserve"> </w:t>
      </w:r>
      <w:r>
        <w:t>ST są</w:t>
      </w:r>
      <w:r>
        <w:rPr>
          <w:spacing w:val="-1"/>
        </w:rPr>
        <w:t xml:space="preserve"> </w:t>
      </w:r>
      <w:r>
        <w:t>zgodne z</w:t>
      </w:r>
      <w:r>
        <w:rPr>
          <w:spacing w:val="-5"/>
        </w:rPr>
        <w:t xml:space="preserve"> </w:t>
      </w:r>
      <w:r>
        <w:t>obowiązującymi</w:t>
      </w:r>
      <w:r>
        <w:rPr>
          <w:spacing w:val="-5"/>
        </w:rPr>
        <w:t xml:space="preserve"> </w:t>
      </w:r>
      <w:r>
        <w:t>odpowiednimi</w:t>
      </w:r>
      <w:r>
        <w:rPr>
          <w:spacing w:val="-4"/>
        </w:rPr>
        <w:t xml:space="preserve"> </w:t>
      </w:r>
      <w:r>
        <w:t>normami</w:t>
      </w:r>
      <w:r>
        <w:rPr>
          <w:spacing w:val="-3"/>
        </w:rPr>
        <w:t xml:space="preserve"> </w:t>
      </w:r>
      <w:r>
        <w:t>oraz</w:t>
      </w:r>
      <w:r>
        <w:rPr>
          <w:spacing w:val="-4"/>
        </w:rPr>
        <w:t xml:space="preserve"> </w:t>
      </w:r>
      <w:r>
        <w:t xml:space="preserve">określeniami podanymi w </w:t>
      </w:r>
      <w:r w:rsidR="00372662">
        <w:t xml:space="preserve">S-00 </w:t>
      </w:r>
      <w:r>
        <w:t>„Wymagania ogólne” pkt 1.4.</w:t>
      </w:r>
    </w:p>
    <w:p w14:paraId="2C96551D" w14:textId="77777777" w:rsidR="009F15D9" w:rsidRDefault="009F15D9">
      <w:pPr>
        <w:pStyle w:val="Tekstpodstawowy"/>
        <w:spacing w:before="10"/>
        <w:ind w:left="0"/>
        <w:rPr>
          <w:sz w:val="23"/>
        </w:rPr>
      </w:pPr>
    </w:p>
    <w:p w14:paraId="1E4C0E82" w14:textId="77777777" w:rsidR="009F15D9" w:rsidRPr="00D84422" w:rsidRDefault="00000000">
      <w:pPr>
        <w:pStyle w:val="Nagwek3"/>
        <w:numPr>
          <w:ilvl w:val="1"/>
          <w:numId w:val="13"/>
        </w:numPr>
        <w:tabs>
          <w:tab w:val="left" w:pos="1091"/>
          <w:tab w:val="left" w:pos="1093"/>
        </w:tabs>
        <w:ind w:hanging="626"/>
        <w:rPr>
          <w:sz w:val="20"/>
          <w:szCs w:val="20"/>
        </w:rPr>
      </w:pPr>
      <w:r w:rsidRPr="00D84422">
        <w:rPr>
          <w:sz w:val="20"/>
          <w:szCs w:val="20"/>
        </w:rPr>
        <w:t>Ogólne</w:t>
      </w:r>
      <w:r w:rsidRPr="00D84422">
        <w:rPr>
          <w:spacing w:val="-4"/>
          <w:sz w:val="20"/>
          <w:szCs w:val="20"/>
        </w:rPr>
        <w:t xml:space="preserve"> </w:t>
      </w:r>
      <w:r w:rsidRPr="00D84422">
        <w:rPr>
          <w:sz w:val="20"/>
          <w:szCs w:val="20"/>
        </w:rPr>
        <w:t>wymagania</w:t>
      </w:r>
      <w:r w:rsidRPr="00D84422">
        <w:rPr>
          <w:spacing w:val="-1"/>
          <w:sz w:val="20"/>
          <w:szCs w:val="20"/>
        </w:rPr>
        <w:t xml:space="preserve"> </w:t>
      </w:r>
      <w:r w:rsidRPr="00D84422">
        <w:rPr>
          <w:sz w:val="20"/>
          <w:szCs w:val="20"/>
        </w:rPr>
        <w:t>dotyczące</w:t>
      </w:r>
      <w:r w:rsidRPr="00D84422">
        <w:rPr>
          <w:spacing w:val="1"/>
          <w:sz w:val="20"/>
          <w:szCs w:val="20"/>
        </w:rPr>
        <w:t xml:space="preserve"> </w:t>
      </w:r>
      <w:r w:rsidRPr="00D84422">
        <w:rPr>
          <w:spacing w:val="-2"/>
          <w:sz w:val="20"/>
          <w:szCs w:val="20"/>
        </w:rPr>
        <w:t>robót</w:t>
      </w:r>
    </w:p>
    <w:p w14:paraId="66D543F3" w14:textId="5F800F36" w:rsidR="009F15D9" w:rsidRDefault="00000000" w:rsidP="00372662">
      <w:pPr>
        <w:pStyle w:val="Tekstpodstawowy"/>
        <w:spacing w:before="57" w:line="288" w:lineRule="auto"/>
        <w:ind w:left="465" w:right="340"/>
        <w:jc w:val="both"/>
      </w:pPr>
      <w:r>
        <w:t>Wykonawca</w:t>
      </w:r>
      <w:r>
        <w:rPr>
          <w:spacing w:val="40"/>
        </w:rPr>
        <w:t xml:space="preserve"> </w:t>
      </w:r>
      <w:r>
        <w:t>robót</w:t>
      </w:r>
      <w:r>
        <w:rPr>
          <w:spacing w:val="40"/>
        </w:rPr>
        <w:t xml:space="preserve"> </w:t>
      </w:r>
      <w:r>
        <w:t>jest</w:t>
      </w:r>
      <w:r>
        <w:rPr>
          <w:spacing w:val="40"/>
        </w:rPr>
        <w:t xml:space="preserve"> </w:t>
      </w:r>
      <w:r>
        <w:t>odpowiedzialny</w:t>
      </w:r>
      <w:r>
        <w:rPr>
          <w:spacing w:val="40"/>
        </w:rPr>
        <w:t xml:space="preserve"> </w:t>
      </w:r>
      <w:r>
        <w:t>za</w:t>
      </w:r>
      <w:r>
        <w:rPr>
          <w:spacing w:val="40"/>
        </w:rPr>
        <w:t xml:space="preserve"> </w:t>
      </w:r>
      <w:r>
        <w:t>jakość</w:t>
      </w:r>
      <w:r>
        <w:rPr>
          <w:spacing w:val="40"/>
        </w:rPr>
        <w:t xml:space="preserve"> </w:t>
      </w:r>
      <w:r>
        <w:t>ich</w:t>
      </w:r>
      <w:r>
        <w:rPr>
          <w:spacing w:val="40"/>
        </w:rPr>
        <w:t xml:space="preserve"> </w:t>
      </w:r>
      <w:r>
        <w:t>wykonania</w:t>
      </w:r>
      <w:r>
        <w:rPr>
          <w:spacing w:val="40"/>
        </w:rPr>
        <w:t xml:space="preserve"> </w:t>
      </w:r>
      <w:r>
        <w:t>oraz</w:t>
      </w:r>
      <w:r>
        <w:rPr>
          <w:spacing w:val="40"/>
        </w:rPr>
        <w:t xml:space="preserve"> </w:t>
      </w:r>
      <w:r>
        <w:t>za</w:t>
      </w:r>
      <w:r>
        <w:rPr>
          <w:spacing w:val="40"/>
        </w:rPr>
        <w:t xml:space="preserve"> </w:t>
      </w:r>
      <w:r>
        <w:t>zgodność</w:t>
      </w:r>
      <w:r>
        <w:rPr>
          <w:spacing w:val="40"/>
        </w:rPr>
        <w:t xml:space="preserve"> </w:t>
      </w:r>
      <w:r>
        <w:t>z</w:t>
      </w:r>
      <w:r>
        <w:rPr>
          <w:spacing w:val="40"/>
        </w:rPr>
        <w:t xml:space="preserve"> </w:t>
      </w:r>
      <w:r>
        <w:t>dokumentacją</w:t>
      </w:r>
      <w:r>
        <w:rPr>
          <w:spacing w:val="40"/>
        </w:rPr>
        <w:t xml:space="preserve"> </w:t>
      </w:r>
      <w:r>
        <w:t>projektową,</w:t>
      </w:r>
      <w:r>
        <w:rPr>
          <w:spacing w:val="37"/>
        </w:rPr>
        <w:t xml:space="preserve"> </w:t>
      </w:r>
      <w:r>
        <w:t>ST</w:t>
      </w:r>
      <w:r>
        <w:rPr>
          <w:spacing w:val="43"/>
        </w:rPr>
        <w:t xml:space="preserve"> </w:t>
      </w:r>
      <w:r>
        <w:t>i</w:t>
      </w:r>
      <w:r>
        <w:rPr>
          <w:spacing w:val="38"/>
        </w:rPr>
        <w:t xml:space="preserve"> </w:t>
      </w:r>
      <w:r>
        <w:t>poleceniami</w:t>
      </w:r>
      <w:r>
        <w:rPr>
          <w:spacing w:val="38"/>
        </w:rPr>
        <w:t xml:space="preserve"> </w:t>
      </w:r>
      <w:r>
        <w:t>Inspektora</w:t>
      </w:r>
      <w:r>
        <w:rPr>
          <w:spacing w:val="39"/>
        </w:rPr>
        <w:t xml:space="preserve"> </w:t>
      </w:r>
      <w:r>
        <w:t>nadzoru.</w:t>
      </w:r>
      <w:r>
        <w:rPr>
          <w:spacing w:val="41"/>
        </w:rPr>
        <w:t xml:space="preserve"> </w:t>
      </w:r>
      <w:r>
        <w:t>Ogólne</w:t>
      </w:r>
      <w:r>
        <w:rPr>
          <w:spacing w:val="41"/>
        </w:rPr>
        <w:t xml:space="preserve"> </w:t>
      </w:r>
      <w:r>
        <w:t>wymagania</w:t>
      </w:r>
      <w:r>
        <w:rPr>
          <w:spacing w:val="39"/>
        </w:rPr>
        <w:t xml:space="preserve"> </w:t>
      </w:r>
      <w:r>
        <w:t>dotyczące</w:t>
      </w:r>
      <w:r>
        <w:rPr>
          <w:spacing w:val="39"/>
        </w:rPr>
        <w:t xml:space="preserve"> </w:t>
      </w:r>
      <w:r>
        <w:t>robót</w:t>
      </w:r>
      <w:r>
        <w:rPr>
          <w:spacing w:val="39"/>
        </w:rPr>
        <w:t xml:space="preserve"> </w:t>
      </w:r>
      <w:r>
        <w:t>podano</w:t>
      </w:r>
      <w:r>
        <w:rPr>
          <w:spacing w:val="41"/>
        </w:rPr>
        <w:t xml:space="preserve"> </w:t>
      </w:r>
      <w:r>
        <w:t>w</w:t>
      </w:r>
      <w:r>
        <w:rPr>
          <w:spacing w:val="37"/>
        </w:rPr>
        <w:t xml:space="preserve"> </w:t>
      </w:r>
      <w:r>
        <w:rPr>
          <w:spacing w:val="-5"/>
        </w:rPr>
        <w:t>S</w:t>
      </w:r>
      <w:r w:rsidR="00372662">
        <w:rPr>
          <w:spacing w:val="-5"/>
        </w:rPr>
        <w:t>-00</w:t>
      </w:r>
    </w:p>
    <w:p w14:paraId="1E9CC05C" w14:textId="77777777" w:rsidR="009F15D9" w:rsidRDefault="00000000" w:rsidP="00372662">
      <w:pPr>
        <w:pStyle w:val="Tekstpodstawowy"/>
        <w:ind w:left="465" w:right="340"/>
        <w:jc w:val="both"/>
      </w:pPr>
      <w:r>
        <w:t>„Wymagania</w:t>
      </w:r>
      <w:r>
        <w:rPr>
          <w:spacing w:val="-9"/>
        </w:rPr>
        <w:t xml:space="preserve"> </w:t>
      </w:r>
      <w:r>
        <w:t>ogólne”</w:t>
      </w:r>
      <w:r>
        <w:rPr>
          <w:spacing w:val="-6"/>
        </w:rPr>
        <w:t xml:space="preserve"> </w:t>
      </w:r>
      <w:r>
        <w:t>pkt</w:t>
      </w:r>
      <w:r>
        <w:rPr>
          <w:spacing w:val="-7"/>
        </w:rPr>
        <w:t xml:space="preserve"> </w:t>
      </w:r>
      <w:r>
        <w:rPr>
          <w:spacing w:val="-4"/>
        </w:rPr>
        <w:t>1.5.</w:t>
      </w:r>
    </w:p>
    <w:p w14:paraId="7E8C3F4B" w14:textId="77777777" w:rsidR="009F15D9" w:rsidRDefault="009F15D9">
      <w:pPr>
        <w:pStyle w:val="Tekstpodstawowy"/>
        <w:spacing w:before="10"/>
        <w:ind w:left="0"/>
        <w:rPr>
          <w:sz w:val="19"/>
        </w:rPr>
      </w:pPr>
    </w:p>
    <w:p w14:paraId="65651116" w14:textId="77777777" w:rsidR="009F15D9" w:rsidRDefault="00000000">
      <w:pPr>
        <w:pStyle w:val="Nagwek2"/>
        <w:ind w:left="921"/>
      </w:pPr>
      <w:r>
        <w:rPr>
          <w:noProof/>
        </w:rPr>
        <w:drawing>
          <wp:anchor distT="0" distB="0" distL="0" distR="0" simplePos="0" relativeHeight="15753216" behindDoc="0" locked="0" layoutInCell="1" allowOverlap="1" wp14:anchorId="3C478DB1" wp14:editId="20138AAE">
            <wp:simplePos x="0" y="0"/>
            <wp:positionH relativeFrom="page">
              <wp:posOffset>789431</wp:posOffset>
            </wp:positionH>
            <wp:positionV relativeFrom="paragraph">
              <wp:posOffset>87069</wp:posOffset>
            </wp:positionV>
            <wp:extent cx="121920" cy="118871"/>
            <wp:effectExtent l="0" t="0" r="0" b="0"/>
            <wp:wrapNone/>
            <wp:docPr id="32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3.jpeg"/>
                    <pic:cNvPicPr/>
                  </pic:nvPicPr>
                  <pic:blipFill>
                    <a:blip r:embed="rId10" cstate="print"/>
                    <a:stretch>
                      <a:fillRect/>
                    </a:stretch>
                  </pic:blipFill>
                  <pic:spPr>
                    <a:xfrm>
                      <a:off x="0" y="0"/>
                      <a:ext cx="121920" cy="118871"/>
                    </a:xfrm>
                    <a:prstGeom prst="rect">
                      <a:avLst/>
                    </a:prstGeom>
                  </pic:spPr>
                </pic:pic>
              </a:graphicData>
            </a:graphic>
          </wp:anchor>
        </w:drawing>
      </w:r>
      <w:r>
        <w:rPr>
          <w:spacing w:val="-2"/>
        </w:rPr>
        <w:t>MATERIAŁY</w:t>
      </w:r>
    </w:p>
    <w:p w14:paraId="714D681C" w14:textId="77777777" w:rsidR="009F15D9" w:rsidRDefault="009F15D9">
      <w:pPr>
        <w:pStyle w:val="Tekstpodstawowy"/>
        <w:spacing w:before="10"/>
        <w:ind w:left="0"/>
        <w:rPr>
          <w:b/>
        </w:rPr>
      </w:pPr>
    </w:p>
    <w:p w14:paraId="419FE253" w14:textId="45BB5191" w:rsidR="009F15D9" w:rsidRDefault="00000000" w:rsidP="0068268E">
      <w:pPr>
        <w:pStyle w:val="Tekstpodstawowy"/>
        <w:spacing w:before="93" w:line="288" w:lineRule="auto"/>
        <w:ind w:left="465"/>
      </w:pPr>
      <w:r>
        <w:t>Ogólne</w:t>
      </w:r>
      <w:r>
        <w:rPr>
          <w:spacing w:val="-4"/>
        </w:rPr>
        <w:t xml:space="preserve"> </w:t>
      </w:r>
      <w:r>
        <w:t>wymagania</w:t>
      </w:r>
      <w:r>
        <w:rPr>
          <w:spacing w:val="-5"/>
        </w:rPr>
        <w:t xml:space="preserve"> </w:t>
      </w:r>
      <w:r>
        <w:t>dotyczące</w:t>
      </w:r>
      <w:r>
        <w:rPr>
          <w:spacing w:val="-9"/>
        </w:rPr>
        <w:t xml:space="preserve"> </w:t>
      </w:r>
      <w:r>
        <w:t>materiałów,</w:t>
      </w:r>
      <w:r>
        <w:rPr>
          <w:spacing w:val="-7"/>
        </w:rPr>
        <w:t xml:space="preserve"> </w:t>
      </w:r>
      <w:r>
        <w:t>ich</w:t>
      </w:r>
      <w:r>
        <w:rPr>
          <w:spacing w:val="-6"/>
        </w:rPr>
        <w:t xml:space="preserve"> </w:t>
      </w:r>
      <w:r>
        <w:t>pozyskania</w:t>
      </w:r>
      <w:r>
        <w:rPr>
          <w:spacing w:val="-8"/>
        </w:rPr>
        <w:t xml:space="preserve"> </w:t>
      </w:r>
      <w:r>
        <w:t>i</w:t>
      </w:r>
      <w:r>
        <w:rPr>
          <w:spacing w:val="-7"/>
        </w:rPr>
        <w:t xml:space="preserve"> </w:t>
      </w:r>
      <w:r>
        <w:t>składowania</w:t>
      </w:r>
      <w:r>
        <w:rPr>
          <w:spacing w:val="-8"/>
        </w:rPr>
        <w:t xml:space="preserve"> </w:t>
      </w:r>
      <w:r>
        <w:t>podano</w:t>
      </w:r>
      <w:r>
        <w:rPr>
          <w:spacing w:val="-5"/>
        </w:rPr>
        <w:t xml:space="preserve"> </w:t>
      </w:r>
      <w:r>
        <w:t>w</w:t>
      </w:r>
      <w:r>
        <w:rPr>
          <w:spacing w:val="-7"/>
        </w:rPr>
        <w:t xml:space="preserve"> </w:t>
      </w:r>
      <w:r>
        <w:t>S</w:t>
      </w:r>
      <w:r w:rsidR="00372662">
        <w:t>-00</w:t>
      </w:r>
      <w:r>
        <w:rPr>
          <w:spacing w:val="-7"/>
        </w:rPr>
        <w:t xml:space="preserve"> </w:t>
      </w:r>
      <w:r>
        <w:t xml:space="preserve">„Wymagania </w:t>
      </w:r>
      <w:r>
        <w:rPr>
          <w:spacing w:val="-2"/>
        </w:rPr>
        <w:t>ogólne”.</w:t>
      </w:r>
    </w:p>
    <w:p w14:paraId="2DBA5036" w14:textId="77777777" w:rsidR="009F15D9" w:rsidRDefault="00000000" w:rsidP="0068268E">
      <w:pPr>
        <w:pStyle w:val="Tekstpodstawowy"/>
        <w:spacing w:line="288" w:lineRule="auto"/>
        <w:ind w:left="465"/>
      </w:pPr>
      <w:r>
        <w:t>Rodzaje</w:t>
      </w:r>
      <w:r>
        <w:rPr>
          <w:spacing w:val="-8"/>
        </w:rPr>
        <w:t xml:space="preserve"> </w:t>
      </w:r>
      <w:r>
        <w:t>materiałów</w:t>
      </w:r>
      <w:r>
        <w:rPr>
          <w:spacing w:val="-9"/>
        </w:rPr>
        <w:t xml:space="preserve"> </w:t>
      </w:r>
      <w:r>
        <w:t>do</w:t>
      </w:r>
      <w:r>
        <w:rPr>
          <w:spacing w:val="-6"/>
        </w:rPr>
        <w:t xml:space="preserve"> </w:t>
      </w:r>
      <w:r>
        <w:rPr>
          <w:spacing w:val="-2"/>
        </w:rPr>
        <w:t>wyrobów:</w:t>
      </w:r>
    </w:p>
    <w:p w14:paraId="4E4FAE49" w14:textId="4A0C92BC" w:rsidR="006817B7" w:rsidRDefault="00000000">
      <w:pPr>
        <w:pStyle w:val="Tekstpodstawowy"/>
        <w:numPr>
          <w:ilvl w:val="0"/>
          <w:numId w:val="131"/>
        </w:numPr>
        <w:spacing w:before="46" w:line="288" w:lineRule="auto"/>
        <w:ind w:left="828" w:hanging="357"/>
        <w:rPr>
          <w:spacing w:val="-2"/>
        </w:rPr>
      </w:pPr>
      <w:r>
        <w:t>Okna</w:t>
      </w:r>
      <w:r>
        <w:rPr>
          <w:spacing w:val="-4"/>
        </w:rPr>
        <w:t xml:space="preserve"> </w:t>
      </w:r>
      <w:r>
        <w:t>zewnętrzne</w:t>
      </w:r>
      <w:r>
        <w:rPr>
          <w:spacing w:val="-8"/>
        </w:rPr>
        <w:t xml:space="preserve"> </w:t>
      </w:r>
      <w:r w:rsidR="006F3AC1">
        <w:t>–</w:t>
      </w:r>
      <w:r w:rsidR="00372662">
        <w:rPr>
          <w:spacing w:val="-4"/>
        </w:rPr>
        <w:t xml:space="preserve"> </w:t>
      </w:r>
      <w:r>
        <w:t>dwuskrzydłowe</w:t>
      </w:r>
      <w:r>
        <w:rPr>
          <w:spacing w:val="-6"/>
        </w:rPr>
        <w:t xml:space="preserve"> </w:t>
      </w:r>
      <w:r>
        <w:t>z</w:t>
      </w:r>
      <w:r>
        <w:rPr>
          <w:spacing w:val="-8"/>
        </w:rPr>
        <w:t xml:space="preserve"> </w:t>
      </w:r>
      <w:r>
        <w:t>profili</w:t>
      </w:r>
      <w:r>
        <w:rPr>
          <w:spacing w:val="-4"/>
        </w:rPr>
        <w:t xml:space="preserve"> </w:t>
      </w:r>
      <w:r w:rsidR="00372662">
        <w:t>drewnianych</w:t>
      </w:r>
      <w:r w:rsidR="006817B7">
        <w:t xml:space="preserve"> w kolorze </w:t>
      </w:r>
      <w:r w:rsidR="00372662">
        <w:t>brązowym dopasowanym do istniejącej na elewacji stolarki</w:t>
      </w:r>
      <w:r w:rsidR="00D51F95">
        <w:t>, rozwieraln</w:t>
      </w:r>
      <w:r w:rsidR="00372662">
        <w:t>e</w:t>
      </w:r>
      <w:r w:rsidR="00D51F95">
        <w:t xml:space="preserve">, </w:t>
      </w:r>
      <w:r w:rsidR="006817B7">
        <w:t>szklone pakietem szybowym.</w:t>
      </w:r>
      <w:r w:rsidR="006F3AC1">
        <w:t xml:space="preserve"> </w:t>
      </w:r>
      <w:r w:rsidR="006817B7">
        <w:t xml:space="preserve">Maksymalny współczynnik przenikania ciepła dla całego okna </w:t>
      </w:r>
      <w:proofErr w:type="spellStart"/>
      <w:r w:rsidR="006817B7">
        <w:t>U</w:t>
      </w:r>
      <w:r w:rsidR="006817B7" w:rsidRPr="006817B7">
        <w:rPr>
          <w:vertAlign w:val="subscript"/>
        </w:rPr>
        <w:t>w</w:t>
      </w:r>
      <w:proofErr w:type="spellEnd"/>
      <w:r w:rsidR="006817B7" w:rsidRPr="006817B7">
        <w:rPr>
          <w:u w:val="single"/>
        </w:rPr>
        <w:t>&lt;</w:t>
      </w:r>
      <w:r w:rsidR="006817B7">
        <w:t>0,9 W/m2K</w:t>
      </w:r>
      <w:r>
        <w:rPr>
          <w:spacing w:val="-2"/>
        </w:rPr>
        <w:t>.</w:t>
      </w:r>
      <w:r w:rsidR="006F3AC1">
        <w:rPr>
          <w:spacing w:val="-2"/>
        </w:rPr>
        <w:t xml:space="preserve"> </w:t>
      </w:r>
    </w:p>
    <w:p w14:paraId="5FA3FB16" w14:textId="43BE392B" w:rsidR="009F15D9" w:rsidRDefault="006F3AC1" w:rsidP="00372662">
      <w:pPr>
        <w:pStyle w:val="Tekstpodstawowy"/>
        <w:spacing w:before="52" w:line="288" w:lineRule="auto"/>
        <w:ind w:left="828"/>
        <w:rPr>
          <w:spacing w:val="-2"/>
        </w:rPr>
      </w:pPr>
      <w:r>
        <w:rPr>
          <w:spacing w:val="-2"/>
        </w:rPr>
        <w:t xml:space="preserve">Z uwagi na projektowaną wentylację mechaniczną okna </w:t>
      </w:r>
      <w:r w:rsidR="00372662">
        <w:rPr>
          <w:spacing w:val="-2"/>
        </w:rPr>
        <w:t>nie wymagają montażu nawiewników.</w:t>
      </w:r>
    </w:p>
    <w:p w14:paraId="317067B9" w14:textId="193E37A8" w:rsidR="00995490" w:rsidRDefault="00995490">
      <w:pPr>
        <w:pStyle w:val="Tekstpodstawowy"/>
        <w:numPr>
          <w:ilvl w:val="0"/>
          <w:numId w:val="131"/>
        </w:numPr>
        <w:spacing w:line="288" w:lineRule="auto"/>
        <w:ind w:left="828" w:hanging="357"/>
        <w:rPr>
          <w:spacing w:val="-2"/>
        </w:rPr>
      </w:pPr>
      <w:r>
        <w:rPr>
          <w:spacing w:val="-2"/>
        </w:rPr>
        <w:t xml:space="preserve">Drzwi wewnętrzne </w:t>
      </w:r>
      <w:proofErr w:type="spellStart"/>
      <w:r>
        <w:rPr>
          <w:spacing w:val="-2"/>
        </w:rPr>
        <w:t>wewnątr</w:t>
      </w:r>
      <w:r w:rsidR="00372662">
        <w:rPr>
          <w:spacing w:val="-2"/>
        </w:rPr>
        <w:t>zne</w:t>
      </w:r>
      <w:proofErr w:type="spellEnd"/>
      <w:r>
        <w:rPr>
          <w:spacing w:val="-2"/>
        </w:rPr>
        <w:t xml:space="preserve"> – </w:t>
      </w:r>
      <w:r w:rsidR="0091661B">
        <w:rPr>
          <w:spacing w:val="-2"/>
        </w:rPr>
        <w:t>wypełnieni</w:t>
      </w:r>
      <w:r w:rsidR="00E338D5">
        <w:rPr>
          <w:spacing w:val="-2"/>
        </w:rPr>
        <w:t>e</w:t>
      </w:r>
      <w:r w:rsidR="0091661B">
        <w:rPr>
          <w:spacing w:val="-2"/>
        </w:rPr>
        <w:t xml:space="preserve"> „plaster miodu” lub płyta wiórowa wzmocniona wewnętrznym ramiakiem</w:t>
      </w:r>
      <w:r>
        <w:rPr>
          <w:spacing w:val="-2"/>
        </w:rPr>
        <w:t>,</w:t>
      </w:r>
      <w:r w:rsidR="0091661B">
        <w:rPr>
          <w:spacing w:val="-2"/>
        </w:rPr>
        <w:t xml:space="preserve"> całość obłożona płytą HDF, wykończenie okleiną CPL, </w:t>
      </w:r>
      <w:r w:rsidR="00892937">
        <w:rPr>
          <w:spacing w:val="-2"/>
        </w:rPr>
        <w:t xml:space="preserve">bez </w:t>
      </w:r>
      <w:r>
        <w:rPr>
          <w:spacing w:val="-2"/>
        </w:rPr>
        <w:t>progu</w:t>
      </w:r>
    </w:p>
    <w:p w14:paraId="3D28665F" w14:textId="031A96B5" w:rsidR="00372662" w:rsidRPr="00372662" w:rsidRDefault="00000000" w:rsidP="00963DEA">
      <w:pPr>
        <w:pStyle w:val="Tekstpodstawowy"/>
        <w:numPr>
          <w:ilvl w:val="0"/>
          <w:numId w:val="131"/>
        </w:numPr>
        <w:spacing w:line="288" w:lineRule="auto"/>
        <w:ind w:left="828" w:right="340" w:hanging="357"/>
        <w:jc w:val="both"/>
        <w:rPr>
          <w:b/>
          <w:sz w:val="24"/>
        </w:rPr>
      </w:pPr>
      <w:r>
        <w:t xml:space="preserve">Drzwi zewnętrzne </w:t>
      </w:r>
      <w:r w:rsidR="00E338D5">
        <w:t>–</w:t>
      </w:r>
      <w:r>
        <w:t xml:space="preserve"> </w:t>
      </w:r>
      <w:r w:rsidR="00E338D5" w:rsidRPr="00372662">
        <w:rPr>
          <w:spacing w:val="-2"/>
        </w:rPr>
        <w:t xml:space="preserve">konstrukcja </w:t>
      </w:r>
      <w:r w:rsidR="00372662" w:rsidRPr="00372662">
        <w:rPr>
          <w:spacing w:val="-2"/>
        </w:rPr>
        <w:t>drewniana</w:t>
      </w:r>
      <w:r w:rsidR="00E338D5">
        <w:t xml:space="preserve">, podwójna uszczelka EPDM na całym obwodzie, </w:t>
      </w:r>
      <w:r w:rsidR="0072341E">
        <w:t>zamek trzypunktowy automatyczny z blokowanymi językami, wkładka antywłamaniowa min. klasy 3 wg. PN-EN 12209:20</w:t>
      </w:r>
      <w:r w:rsidR="00FE3045">
        <w:t>16-04 (lub równoważnej)</w:t>
      </w:r>
      <w:r w:rsidR="006E6916">
        <w:t xml:space="preserve"> </w:t>
      </w:r>
    </w:p>
    <w:p w14:paraId="6A66ABEF" w14:textId="77777777" w:rsidR="00372662" w:rsidRPr="00372662" w:rsidRDefault="00372662" w:rsidP="00FE3045">
      <w:pPr>
        <w:pStyle w:val="Tekstpodstawowy"/>
        <w:spacing w:line="288" w:lineRule="auto"/>
        <w:ind w:left="828" w:right="340"/>
        <w:jc w:val="both"/>
        <w:rPr>
          <w:b/>
          <w:sz w:val="24"/>
        </w:rPr>
      </w:pPr>
    </w:p>
    <w:p w14:paraId="264F125B" w14:textId="77777777" w:rsidR="00372662" w:rsidRDefault="00372662" w:rsidP="00372662">
      <w:pPr>
        <w:pStyle w:val="Tekstpodstawowy"/>
        <w:spacing w:line="288" w:lineRule="auto"/>
        <w:ind w:left="471" w:right="340"/>
        <w:jc w:val="both"/>
      </w:pPr>
    </w:p>
    <w:p w14:paraId="0FF2E78D" w14:textId="7FDEEDA0" w:rsidR="009F15D9" w:rsidRDefault="00000000" w:rsidP="00372662">
      <w:pPr>
        <w:pStyle w:val="Tekstpodstawowy"/>
        <w:spacing w:line="288" w:lineRule="auto"/>
        <w:ind w:left="471" w:right="340"/>
        <w:jc w:val="both"/>
        <w:rPr>
          <w:b/>
          <w:sz w:val="24"/>
        </w:rPr>
      </w:pPr>
      <w:r>
        <w:rPr>
          <w:noProof/>
        </w:rPr>
        <w:drawing>
          <wp:inline distT="0" distB="0" distL="0" distR="0" wp14:anchorId="28BC04B6" wp14:editId="500D893E">
            <wp:extent cx="121919" cy="121919"/>
            <wp:effectExtent l="0" t="0" r="0" b="0"/>
            <wp:docPr id="32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29.jpeg"/>
                    <pic:cNvPicPr/>
                  </pic:nvPicPr>
                  <pic:blipFill>
                    <a:blip r:embed="rId33" cstate="print"/>
                    <a:stretch>
                      <a:fillRect/>
                    </a:stretch>
                  </pic:blipFill>
                  <pic:spPr>
                    <a:xfrm>
                      <a:off x="0" y="0"/>
                      <a:ext cx="121919" cy="121919"/>
                    </a:xfrm>
                    <a:prstGeom prst="rect">
                      <a:avLst/>
                    </a:prstGeom>
                  </pic:spPr>
                </pic:pic>
              </a:graphicData>
            </a:graphic>
          </wp:inline>
        </w:drawing>
      </w:r>
      <w:r>
        <w:rPr>
          <w:rFonts w:ascii="Times New Roman" w:hAnsi="Times New Roman"/>
          <w:spacing w:val="40"/>
          <w:position w:val="1"/>
        </w:rPr>
        <w:t xml:space="preserve">  </w:t>
      </w:r>
      <w:r>
        <w:rPr>
          <w:b/>
          <w:position w:val="1"/>
          <w:sz w:val="24"/>
        </w:rPr>
        <w:t>SPRZĘT</w:t>
      </w:r>
    </w:p>
    <w:p w14:paraId="74A9D6D9" w14:textId="66DB04C9" w:rsidR="009F15D9" w:rsidRDefault="00000000">
      <w:pPr>
        <w:pStyle w:val="Tekstpodstawowy"/>
        <w:spacing w:before="55" w:line="288" w:lineRule="auto"/>
        <w:ind w:right="344"/>
      </w:pPr>
      <w:r>
        <w:t>Ogólne</w:t>
      </w:r>
      <w:r>
        <w:rPr>
          <w:spacing w:val="-1"/>
        </w:rPr>
        <w:t xml:space="preserve"> </w:t>
      </w:r>
      <w:r>
        <w:t>wymagania</w:t>
      </w:r>
      <w:r>
        <w:rPr>
          <w:spacing w:val="-4"/>
        </w:rPr>
        <w:t xml:space="preserve"> </w:t>
      </w:r>
      <w:r>
        <w:t>dotyczące</w:t>
      </w:r>
      <w:r>
        <w:rPr>
          <w:spacing w:val="-5"/>
        </w:rPr>
        <w:t xml:space="preserve"> </w:t>
      </w:r>
      <w:r>
        <w:t>sprzętu</w:t>
      </w:r>
      <w:r>
        <w:rPr>
          <w:spacing w:val="-4"/>
        </w:rPr>
        <w:t xml:space="preserve"> </w:t>
      </w:r>
      <w:r>
        <w:t>podano</w:t>
      </w:r>
      <w:r>
        <w:rPr>
          <w:spacing w:val="-3"/>
        </w:rPr>
        <w:t xml:space="preserve"> </w:t>
      </w:r>
      <w:r>
        <w:t>w</w:t>
      </w:r>
      <w:r>
        <w:rPr>
          <w:spacing w:val="-4"/>
        </w:rPr>
        <w:t xml:space="preserve"> </w:t>
      </w:r>
      <w:r>
        <w:t>S</w:t>
      </w:r>
      <w:r w:rsidR="00FE3045">
        <w:t>-00</w:t>
      </w:r>
      <w:r>
        <w:rPr>
          <w:spacing w:val="-1"/>
        </w:rPr>
        <w:t xml:space="preserve"> </w:t>
      </w:r>
      <w:r>
        <w:t>„Wymagania</w:t>
      </w:r>
      <w:r>
        <w:rPr>
          <w:spacing w:val="-5"/>
        </w:rPr>
        <w:t xml:space="preserve"> </w:t>
      </w:r>
      <w:r>
        <w:t>ogólne”</w:t>
      </w:r>
      <w:r>
        <w:rPr>
          <w:spacing w:val="-4"/>
        </w:rPr>
        <w:t xml:space="preserve"> </w:t>
      </w:r>
      <w:r>
        <w:t>pkt</w:t>
      </w:r>
      <w:r>
        <w:rPr>
          <w:spacing w:val="-4"/>
        </w:rPr>
        <w:t xml:space="preserve"> </w:t>
      </w:r>
      <w:r>
        <w:t>3 Roboty można wykonać ręcznie lub przy użyciu innych specjalistycznych narzędzi.</w:t>
      </w:r>
    </w:p>
    <w:p w14:paraId="32A43FBD" w14:textId="77777777" w:rsidR="009F15D9" w:rsidRDefault="009F15D9">
      <w:pPr>
        <w:pStyle w:val="Tekstpodstawowy"/>
        <w:spacing w:before="8"/>
        <w:ind w:left="0"/>
      </w:pPr>
    </w:p>
    <w:p w14:paraId="622E07B4" w14:textId="77777777" w:rsidR="009F15D9" w:rsidRDefault="00000000">
      <w:pPr>
        <w:pStyle w:val="Nagwek2"/>
        <w:ind w:left="921"/>
      </w:pPr>
      <w:r>
        <w:rPr>
          <w:noProof/>
        </w:rPr>
        <w:drawing>
          <wp:anchor distT="0" distB="0" distL="0" distR="0" simplePos="0" relativeHeight="15753728" behindDoc="0" locked="0" layoutInCell="1" allowOverlap="1" wp14:anchorId="3256E22C" wp14:editId="4A2F72DF">
            <wp:simplePos x="0" y="0"/>
            <wp:positionH relativeFrom="page">
              <wp:posOffset>789431</wp:posOffset>
            </wp:positionH>
            <wp:positionV relativeFrom="paragraph">
              <wp:posOffset>87069</wp:posOffset>
            </wp:positionV>
            <wp:extent cx="121920" cy="118871"/>
            <wp:effectExtent l="0" t="0" r="0" b="0"/>
            <wp:wrapNone/>
            <wp:docPr id="32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12.jpeg"/>
                    <pic:cNvPicPr/>
                  </pic:nvPicPr>
                  <pic:blipFill>
                    <a:blip r:embed="rId18" cstate="print"/>
                    <a:stretch>
                      <a:fillRect/>
                    </a:stretch>
                  </pic:blipFill>
                  <pic:spPr>
                    <a:xfrm>
                      <a:off x="0" y="0"/>
                      <a:ext cx="121920" cy="118871"/>
                    </a:xfrm>
                    <a:prstGeom prst="rect">
                      <a:avLst/>
                    </a:prstGeom>
                  </pic:spPr>
                </pic:pic>
              </a:graphicData>
            </a:graphic>
          </wp:anchor>
        </w:drawing>
      </w:r>
      <w:r>
        <w:rPr>
          <w:spacing w:val="-2"/>
        </w:rPr>
        <w:t>TRANSPORT</w:t>
      </w:r>
    </w:p>
    <w:p w14:paraId="1AEA80A0" w14:textId="1DFD5B32" w:rsidR="009F15D9" w:rsidRDefault="00000000">
      <w:pPr>
        <w:pStyle w:val="Tekstpodstawowy"/>
        <w:spacing w:before="57"/>
        <w:jc w:val="both"/>
      </w:pPr>
      <w:r>
        <w:t>Ogólne</w:t>
      </w:r>
      <w:r>
        <w:rPr>
          <w:spacing w:val="-4"/>
        </w:rPr>
        <w:t xml:space="preserve"> </w:t>
      </w:r>
      <w:r>
        <w:t>wymagania</w:t>
      </w:r>
      <w:r>
        <w:rPr>
          <w:spacing w:val="-7"/>
        </w:rPr>
        <w:t xml:space="preserve"> </w:t>
      </w:r>
      <w:r>
        <w:t>dotyczące</w:t>
      </w:r>
      <w:r>
        <w:rPr>
          <w:spacing w:val="-8"/>
        </w:rPr>
        <w:t xml:space="preserve"> </w:t>
      </w:r>
      <w:r>
        <w:t>transportu</w:t>
      </w:r>
      <w:r>
        <w:rPr>
          <w:spacing w:val="-7"/>
        </w:rPr>
        <w:t xml:space="preserve"> </w:t>
      </w:r>
      <w:r>
        <w:t>podano</w:t>
      </w:r>
      <w:r>
        <w:rPr>
          <w:spacing w:val="-4"/>
        </w:rPr>
        <w:t xml:space="preserve"> </w:t>
      </w:r>
      <w:r>
        <w:t>w</w:t>
      </w:r>
      <w:r>
        <w:rPr>
          <w:spacing w:val="-7"/>
        </w:rPr>
        <w:t xml:space="preserve"> </w:t>
      </w:r>
      <w:r>
        <w:t>S</w:t>
      </w:r>
      <w:r w:rsidR="00FE3045">
        <w:t xml:space="preserve">-00 </w:t>
      </w:r>
      <w:r>
        <w:t>„Wymagania</w:t>
      </w:r>
      <w:r>
        <w:rPr>
          <w:spacing w:val="-6"/>
        </w:rPr>
        <w:t xml:space="preserve"> </w:t>
      </w:r>
      <w:r>
        <w:t>ogólne”</w:t>
      </w:r>
      <w:r>
        <w:rPr>
          <w:spacing w:val="-5"/>
        </w:rPr>
        <w:t xml:space="preserve"> </w:t>
      </w:r>
      <w:r>
        <w:t>pkt</w:t>
      </w:r>
      <w:r>
        <w:rPr>
          <w:spacing w:val="-8"/>
        </w:rPr>
        <w:t xml:space="preserve"> </w:t>
      </w:r>
      <w:r>
        <w:rPr>
          <w:spacing w:val="-10"/>
        </w:rPr>
        <w:t>4</w:t>
      </w:r>
    </w:p>
    <w:p w14:paraId="315533BF" w14:textId="77777777" w:rsidR="009F15D9" w:rsidRPr="00BF2D71" w:rsidRDefault="009F15D9">
      <w:pPr>
        <w:pStyle w:val="Tekstpodstawowy"/>
        <w:spacing w:before="9"/>
        <w:ind w:left="0"/>
      </w:pPr>
    </w:p>
    <w:p w14:paraId="2CAEF404" w14:textId="77777777" w:rsidR="009F15D9" w:rsidRPr="00BF2D71" w:rsidRDefault="00000000">
      <w:pPr>
        <w:pStyle w:val="Nagwek3"/>
        <w:tabs>
          <w:tab w:val="left" w:pos="1091"/>
        </w:tabs>
        <w:spacing w:before="1"/>
        <w:ind w:left="467" w:firstLine="0"/>
        <w:rPr>
          <w:sz w:val="20"/>
          <w:szCs w:val="20"/>
        </w:rPr>
      </w:pPr>
      <w:r w:rsidRPr="00BF2D71">
        <w:rPr>
          <w:spacing w:val="-5"/>
          <w:sz w:val="20"/>
          <w:szCs w:val="20"/>
        </w:rPr>
        <w:t>4.1</w:t>
      </w:r>
      <w:r w:rsidRPr="00BF2D71">
        <w:rPr>
          <w:sz w:val="20"/>
          <w:szCs w:val="20"/>
        </w:rPr>
        <w:tab/>
        <w:t xml:space="preserve">Transport </w:t>
      </w:r>
      <w:r w:rsidRPr="00BF2D71">
        <w:rPr>
          <w:spacing w:val="-2"/>
          <w:sz w:val="20"/>
          <w:szCs w:val="20"/>
        </w:rPr>
        <w:t>materiałów</w:t>
      </w:r>
    </w:p>
    <w:p w14:paraId="4ED3F7D2" w14:textId="77777777" w:rsidR="009F15D9" w:rsidRDefault="00000000">
      <w:pPr>
        <w:pStyle w:val="Tekstpodstawowy"/>
        <w:spacing w:before="56" w:line="288" w:lineRule="auto"/>
        <w:ind w:right="343"/>
        <w:jc w:val="both"/>
      </w:pPr>
      <w:r>
        <w:t>Wszystkie materiały i elementy konstrukcji powinny być pakowane, przechowywane i transportowane w sposób wskazany w normach polskich.</w:t>
      </w:r>
    </w:p>
    <w:p w14:paraId="34D7203C" w14:textId="77777777" w:rsidR="009F15D9" w:rsidRDefault="00000000">
      <w:pPr>
        <w:pStyle w:val="Tekstpodstawowy"/>
        <w:spacing w:line="288" w:lineRule="auto"/>
        <w:ind w:right="342"/>
        <w:jc w:val="both"/>
      </w:pPr>
      <w:r>
        <w:t>Wykonawca jest zobowiązany do stosowania jedynie takich środków transportu, które nie wpłyną niekorzystnie na jakość wykonywanych robót i właściwości przewożonych materiałów.</w:t>
      </w:r>
    </w:p>
    <w:p w14:paraId="3BFC7BAF" w14:textId="1BA0540C" w:rsidR="009F15D9" w:rsidRDefault="00000000">
      <w:pPr>
        <w:pStyle w:val="Tekstpodstawowy"/>
        <w:spacing w:before="1" w:line="288" w:lineRule="auto"/>
        <w:ind w:right="346"/>
        <w:jc w:val="both"/>
      </w:pPr>
      <w:r>
        <w:t>Liczba środków transportu będzie zapewniać prowadzenie robót zgodnie z zasadami określonymi w dokumentacji projektowej, ST i wskazaniach Inspektora nadzoru w terminie przewidzianym w umowie.</w:t>
      </w:r>
    </w:p>
    <w:p w14:paraId="6021B2E7" w14:textId="77777777" w:rsidR="009F15D9" w:rsidRDefault="00000000">
      <w:pPr>
        <w:pStyle w:val="Tekstpodstawowy"/>
        <w:spacing w:line="288" w:lineRule="auto"/>
        <w:ind w:right="344"/>
        <w:jc w:val="both"/>
      </w:pPr>
      <w:r>
        <w:t>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Inspektora</w:t>
      </w:r>
      <w:r>
        <w:rPr>
          <w:spacing w:val="-14"/>
        </w:rPr>
        <w:t xml:space="preserve"> </w:t>
      </w:r>
      <w:r>
        <w:t>nadzoru</w:t>
      </w:r>
      <w:r>
        <w:rPr>
          <w:spacing w:val="-12"/>
        </w:rPr>
        <w:t xml:space="preserve"> </w:t>
      </w:r>
      <w:r>
        <w:t>pod</w:t>
      </w:r>
      <w:r>
        <w:rPr>
          <w:spacing w:val="-13"/>
        </w:rPr>
        <w:t xml:space="preserve"> </w:t>
      </w:r>
      <w:r>
        <w:t>warunkiem</w:t>
      </w:r>
      <w:r>
        <w:rPr>
          <w:spacing w:val="-11"/>
        </w:rPr>
        <w:t xml:space="preserve"> </w:t>
      </w:r>
      <w:r>
        <w:t>przywrócenia</w:t>
      </w:r>
      <w:r>
        <w:rPr>
          <w:spacing w:val="-11"/>
        </w:rPr>
        <w:t xml:space="preserve"> </w:t>
      </w:r>
      <w:r>
        <w:t>stanu</w:t>
      </w:r>
      <w:r>
        <w:rPr>
          <w:spacing w:val="-13"/>
        </w:rPr>
        <w:t xml:space="preserve"> </w:t>
      </w:r>
      <w:r>
        <w:t>pierwotnego</w:t>
      </w:r>
      <w:r>
        <w:rPr>
          <w:spacing w:val="-11"/>
        </w:rPr>
        <w:t xml:space="preserve"> </w:t>
      </w:r>
      <w:r>
        <w:t>użytkowanych</w:t>
      </w:r>
      <w:r>
        <w:rPr>
          <w:spacing w:val="-9"/>
        </w:rPr>
        <w:t xml:space="preserve"> </w:t>
      </w:r>
      <w:r>
        <w:t>odcinków</w:t>
      </w:r>
      <w:r>
        <w:rPr>
          <w:spacing w:val="-14"/>
        </w:rPr>
        <w:t xml:space="preserve"> </w:t>
      </w:r>
      <w:r>
        <w:t>dróg</w:t>
      </w:r>
      <w:r>
        <w:rPr>
          <w:spacing w:val="-13"/>
        </w:rPr>
        <w:t xml:space="preserve"> </w:t>
      </w:r>
      <w:r>
        <w:t>na</w:t>
      </w:r>
      <w:r>
        <w:rPr>
          <w:spacing w:val="-11"/>
        </w:rPr>
        <w:t xml:space="preserve"> </w:t>
      </w:r>
      <w:r>
        <w:t xml:space="preserve">koszt </w:t>
      </w:r>
      <w:r>
        <w:rPr>
          <w:spacing w:val="-2"/>
        </w:rPr>
        <w:t>Wykonawcy.</w:t>
      </w:r>
    </w:p>
    <w:p w14:paraId="07D928F4" w14:textId="77777777" w:rsidR="009F15D9" w:rsidRDefault="00000000">
      <w:pPr>
        <w:pStyle w:val="Tekstpodstawowy"/>
        <w:spacing w:line="288" w:lineRule="auto"/>
        <w:ind w:right="345"/>
        <w:jc w:val="both"/>
      </w:pPr>
      <w:r>
        <w:t>Wykonawca będzie usuwać na bieżąco, na własny koszt, wszelkie zanieczyszczenia spowodowane jego pojazdami na drogach publicznych oraz dojazdach do terenu budowy.</w:t>
      </w:r>
    </w:p>
    <w:p w14:paraId="3104D4BC" w14:textId="77777777" w:rsidR="009F15D9" w:rsidRDefault="00000000">
      <w:pPr>
        <w:pStyle w:val="Tekstpodstawowy"/>
        <w:spacing w:line="288" w:lineRule="auto"/>
        <w:ind w:right="341"/>
        <w:jc w:val="both"/>
      </w:pPr>
      <w:r>
        <w:t>Zwiększenie odległości transportu ponad wartości zatwierdzone nie może być podstawą roszczeń Wykonawcy, dotyczących dodatkowej zapłaty za transport, o ile zwiększone odległości nie zostały wcześniej zaakceptowane na piśmie przez Inspektora nadzoru.</w:t>
      </w:r>
    </w:p>
    <w:p w14:paraId="2161FDB3" w14:textId="77777777" w:rsidR="009F15D9" w:rsidRDefault="009F15D9">
      <w:pPr>
        <w:pStyle w:val="Tekstpodstawowy"/>
        <w:spacing w:before="3"/>
        <w:ind w:left="0"/>
        <w:rPr>
          <w:sz w:val="22"/>
        </w:rPr>
      </w:pPr>
    </w:p>
    <w:p w14:paraId="474E87DB" w14:textId="77777777" w:rsidR="009F15D9" w:rsidRDefault="00000000">
      <w:pPr>
        <w:pStyle w:val="Nagwek2"/>
        <w:spacing w:before="95"/>
        <w:jc w:val="both"/>
      </w:pPr>
      <w:r>
        <w:rPr>
          <w:b w:val="0"/>
          <w:noProof/>
        </w:rPr>
        <w:drawing>
          <wp:inline distT="0" distB="0" distL="0" distR="0" wp14:anchorId="1956BA64" wp14:editId="2F395EF4">
            <wp:extent cx="121919" cy="121919"/>
            <wp:effectExtent l="0" t="0" r="0" b="0"/>
            <wp:docPr id="32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6.jpeg"/>
                    <pic:cNvPicPr/>
                  </pic:nvPicPr>
                  <pic:blipFill>
                    <a:blip r:embed="rId25"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WYKONANIE ROBÓT</w:t>
      </w:r>
    </w:p>
    <w:p w14:paraId="2ABEAF81" w14:textId="2364F529" w:rsidR="009F15D9" w:rsidRDefault="00000000">
      <w:pPr>
        <w:pStyle w:val="Tekstpodstawowy"/>
        <w:spacing w:before="54"/>
        <w:jc w:val="both"/>
      </w:pPr>
      <w:r>
        <w:t>Ogólne</w:t>
      </w:r>
      <w:r>
        <w:rPr>
          <w:spacing w:val="-6"/>
        </w:rPr>
        <w:t xml:space="preserve"> </w:t>
      </w:r>
      <w:r>
        <w:t>wymagania</w:t>
      </w:r>
      <w:r>
        <w:rPr>
          <w:spacing w:val="-7"/>
        </w:rPr>
        <w:t xml:space="preserve"> </w:t>
      </w:r>
      <w:r>
        <w:t>dotyczące</w:t>
      </w:r>
      <w:r>
        <w:rPr>
          <w:spacing w:val="-7"/>
        </w:rPr>
        <w:t xml:space="preserve"> </w:t>
      </w:r>
      <w:r>
        <w:t>wykonywania</w:t>
      </w:r>
      <w:r>
        <w:rPr>
          <w:spacing w:val="-9"/>
        </w:rPr>
        <w:t xml:space="preserve"> </w:t>
      </w:r>
      <w:r>
        <w:t>robót</w:t>
      </w:r>
      <w:r>
        <w:rPr>
          <w:spacing w:val="-5"/>
        </w:rPr>
        <w:t xml:space="preserve"> </w:t>
      </w:r>
      <w:r>
        <w:t>podano</w:t>
      </w:r>
      <w:r>
        <w:rPr>
          <w:spacing w:val="-5"/>
        </w:rPr>
        <w:t xml:space="preserve"> </w:t>
      </w:r>
      <w:r>
        <w:t>w</w:t>
      </w:r>
      <w:r>
        <w:rPr>
          <w:spacing w:val="-9"/>
        </w:rPr>
        <w:t xml:space="preserve"> </w:t>
      </w:r>
      <w:r>
        <w:t>S</w:t>
      </w:r>
      <w:r w:rsidR="00FE3045">
        <w:t>-00</w:t>
      </w:r>
      <w:r>
        <w:t>„Wymagania</w:t>
      </w:r>
      <w:r>
        <w:rPr>
          <w:spacing w:val="-9"/>
        </w:rPr>
        <w:t xml:space="preserve"> </w:t>
      </w:r>
      <w:r>
        <w:rPr>
          <w:spacing w:val="-2"/>
        </w:rPr>
        <w:t>ogólne”.</w:t>
      </w:r>
    </w:p>
    <w:p w14:paraId="705FC49F" w14:textId="77777777" w:rsidR="009F15D9" w:rsidRDefault="009F15D9">
      <w:pPr>
        <w:pStyle w:val="Tekstpodstawowy"/>
        <w:spacing w:before="10"/>
        <w:ind w:left="0"/>
        <w:rPr>
          <w:sz w:val="27"/>
        </w:rPr>
      </w:pPr>
    </w:p>
    <w:p w14:paraId="25070305" w14:textId="25AE8C02" w:rsidR="009F15D9" w:rsidRPr="00BF2D71" w:rsidRDefault="00000000">
      <w:pPr>
        <w:pStyle w:val="Nagwek3"/>
        <w:ind w:left="467" w:firstLine="0"/>
        <w:jc w:val="both"/>
        <w:rPr>
          <w:spacing w:val="-2"/>
          <w:sz w:val="20"/>
          <w:szCs w:val="20"/>
        </w:rPr>
      </w:pPr>
      <w:r w:rsidRPr="00BF2D71">
        <w:rPr>
          <w:sz w:val="20"/>
          <w:szCs w:val="20"/>
        </w:rPr>
        <w:t>5.1</w:t>
      </w:r>
      <w:r w:rsidRPr="00BF2D71">
        <w:rPr>
          <w:spacing w:val="77"/>
          <w:sz w:val="20"/>
          <w:szCs w:val="20"/>
        </w:rPr>
        <w:t xml:space="preserve">  </w:t>
      </w:r>
      <w:r w:rsidRPr="00BF2D71">
        <w:rPr>
          <w:sz w:val="20"/>
          <w:szCs w:val="20"/>
        </w:rPr>
        <w:t xml:space="preserve">Wykonanie </w:t>
      </w:r>
      <w:r w:rsidRPr="00BF2D71">
        <w:rPr>
          <w:spacing w:val="-2"/>
          <w:sz w:val="20"/>
          <w:szCs w:val="20"/>
        </w:rPr>
        <w:t>robót</w:t>
      </w:r>
    </w:p>
    <w:p w14:paraId="343DE8F1" w14:textId="5F4433A7" w:rsidR="006D0202" w:rsidRPr="006D0202" w:rsidRDefault="006D0202">
      <w:pPr>
        <w:pStyle w:val="Nagwek3"/>
        <w:ind w:left="467" w:firstLine="0"/>
        <w:jc w:val="both"/>
        <w:rPr>
          <w:b w:val="0"/>
          <w:bCs w:val="0"/>
          <w:sz w:val="20"/>
          <w:szCs w:val="20"/>
        </w:rPr>
      </w:pPr>
      <w:r w:rsidRPr="006D0202">
        <w:rPr>
          <w:b w:val="0"/>
          <w:bCs w:val="0"/>
          <w:spacing w:val="-2"/>
          <w:sz w:val="20"/>
          <w:szCs w:val="20"/>
        </w:rPr>
        <w:t>5.1.1</w:t>
      </w:r>
      <w:r w:rsidRPr="006D0202">
        <w:rPr>
          <w:b w:val="0"/>
          <w:bCs w:val="0"/>
          <w:spacing w:val="-2"/>
          <w:sz w:val="20"/>
          <w:szCs w:val="20"/>
        </w:rPr>
        <w:tab/>
        <w:t xml:space="preserve">Montaż </w:t>
      </w:r>
      <w:r>
        <w:rPr>
          <w:b w:val="0"/>
          <w:bCs w:val="0"/>
          <w:spacing w:val="-2"/>
          <w:sz w:val="20"/>
          <w:szCs w:val="20"/>
        </w:rPr>
        <w:t>stolarki w przegrodach wewnętrznych</w:t>
      </w:r>
    </w:p>
    <w:p w14:paraId="086205E2" w14:textId="77777777" w:rsidR="006D0202" w:rsidRDefault="00D229E8" w:rsidP="00CD6040">
      <w:pPr>
        <w:pStyle w:val="Tekstpodstawowy"/>
        <w:spacing w:before="46" w:line="288" w:lineRule="auto"/>
        <w:ind w:left="465" w:right="340"/>
        <w:jc w:val="both"/>
      </w:pPr>
      <w:r>
        <w:t>Płaszczyzny ościeża oczyścić</w:t>
      </w:r>
      <w:r w:rsidR="00B01977">
        <w:t xml:space="preserve"> z luźnych elementów, pyłów, tłuszczów.</w:t>
      </w:r>
      <w:r w:rsidR="00535785">
        <w:t xml:space="preserve"> </w:t>
      </w:r>
    </w:p>
    <w:p w14:paraId="5D1F4997" w14:textId="6DCA331D" w:rsidR="00762A8E" w:rsidRDefault="00B01977" w:rsidP="006D0202">
      <w:pPr>
        <w:pStyle w:val="Tekstpodstawowy"/>
        <w:spacing w:line="288" w:lineRule="auto"/>
        <w:ind w:left="465" w:right="340"/>
        <w:jc w:val="both"/>
      </w:pPr>
      <w:r>
        <w:t xml:space="preserve">Osadzenie </w:t>
      </w:r>
      <w:r w:rsidR="00535785">
        <w:t xml:space="preserve">stolarki </w:t>
      </w:r>
      <w:r>
        <w:t>w murze powinno uwzględniać wymagane luzy dookoła ramy zależnie od wielkości stolarki i dodatkowych wymagań jakie musi spełniać – np. klasa odporności ogniowej</w:t>
      </w:r>
      <w:r w:rsidR="00DC72D1">
        <w:t>, wyposażenia w podokiennik</w:t>
      </w:r>
      <w:r w:rsidR="006D0202">
        <w:t>.</w:t>
      </w:r>
      <w:r w:rsidR="00DC72D1">
        <w:t xml:space="preserve"> </w:t>
      </w:r>
    </w:p>
    <w:p w14:paraId="0117D8B3" w14:textId="3144FD8E" w:rsidR="00613124" w:rsidRDefault="00613124" w:rsidP="006D0202">
      <w:pPr>
        <w:pStyle w:val="Tekstpodstawowy"/>
        <w:spacing w:line="288" w:lineRule="auto"/>
        <w:ind w:left="465" w:right="340"/>
        <w:jc w:val="both"/>
      </w:pPr>
    </w:p>
    <w:p w14:paraId="43ED7AC7" w14:textId="5A5FD4E6" w:rsidR="00613124" w:rsidRDefault="00613124" w:rsidP="0069011C">
      <w:pPr>
        <w:pStyle w:val="Tekstpodstawowy"/>
        <w:spacing w:line="288" w:lineRule="auto"/>
        <w:ind w:left="0" w:right="340"/>
        <w:jc w:val="both"/>
      </w:pPr>
    </w:p>
    <w:p w14:paraId="7C98BBEB" w14:textId="0A6E21A2" w:rsidR="00613124" w:rsidRDefault="00613124" w:rsidP="006D0202">
      <w:pPr>
        <w:pStyle w:val="Tekstpodstawowy"/>
        <w:spacing w:line="288" w:lineRule="auto"/>
        <w:ind w:left="465" w:right="340"/>
        <w:jc w:val="both"/>
      </w:pPr>
    </w:p>
    <w:p w14:paraId="3E0CEFAF" w14:textId="1153F062" w:rsidR="00613124" w:rsidRDefault="00613124" w:rsidP="006D0202">
      <w:pPr>
        <w:pStyle w:val="Tekstpodstawowy"/>
        <w:spacing w:line="288" w:lineRule="auto"/>
        <w:ind w:left="465" w:right="340"/>
        <w:jc w:val="both"/>
      </w:pPr>
    </w:p>
    <w:p w14:paraId="5C3990FA" w14:textId="277BBB8F" w:rsidR="00613124" w:rsidRDefault="00613124" w:rsidP="006D0202">
      <w:pPr>
        <w:pStyle w:val="Tekstpodstawowy"/>
        <w:spacing w:line="288" w:lineRule="auto"/>
        <w:ind w:left="465" w:right="340"/>
        <w:jc w:val="both"/>
      </w:pPr>
    </w:p>
    <w:p w14:paraId="50D736A3" w14:textId="6B57F550" w:rsidR="00613124" w:rsidRDefault="00613124" w:rsidP="006D0202">
      <w:pPr>
        <w:pStyle w:val="Tekstpodstawowy"/>
        <w:spacing w:line="288" w:lineRule="auto"/>
        <w:ind w:left="465" w:right="340"/>
        <w:jc w:val="both"/>
      </w:pPr>
    </w:p>
    <w:p w14:paraId="286ADFB2" w14:textId="27147D37" w:rsidR="00613124" w:rsidRDefault="00613124" w:rsidP="006D0202">
      <w:pPr>
        <w:pStyle w:val="Tekstpodstawowy"/>
        <w:spacing w:line="288" w:lineRule="auto"/>
        <w:ind w:left="465" w:right="340"/>
        <w:jc w:val="both"/>
      </w:pPr>
    </w:p>
    <w:p w14:paraId="581480BE" w14:textId="259BEA18" w:rsidR="00613124" w:rsidRDefault="00613124" w:rsidP="006D0202">
      <w:pPr>
        <w:pStyle w:val="Tekstpodstawowy"/>
        <w:spacing w:line="288" w:lineRule="auto"/>
        <w:ind w:left="465" w:right="340"/>
        <w:jc w:val="both"/>
      </w:pPr>
    </w:p>
    <w:p w14:paraId="697051DD" w14:textId="15017F80" w:rsidR="00613124" w:rsidRDefault="00613124" w:rsidP="006D0202">
      <w:pPr>
        <w:pStyle w:val="Tekstpodstawowy"/>
        <w:spacing w:line="288" w:lineRule="auto"/>
        <w:ind w:left="465" w:right="340"/>
        <w:jc w:val="both"/>
      </w:pPr>
    </w:p>
    <w:p w14:paraId="758520C5" w14:textId="0F472C84" w:rsidR="00613124" w:rsidRDefault="00613124" w:rsidP="006D0202">
      <w:pPr>
        <w:pStyle w:val="Tekstpodstawowy"/>
        <w:spacing w:line="288" w:lineRule="auto"/>
        <w:ind w:left="465" w:right="340"/>
        <w:jc w:val="both"/>
      </w:pPr>
    </w:p>
    <w:p w14:paraId="449796E3" w14:textId="068448FA" w:rsidR="00613124" w:rsidRDefault="00613124" w:rsidP="006D0202">
      <w:pPr>
        <w:pStyle w:val="Tekstpodstawowy"/>
        <w:spacing w:line="288" w:lineRule="auto"/>
        <w:ind w:left="465" w:right="340"/>
        <w:jc w:val="both"/>
      </w:pPr>
    </w:p>
    <w:p w14:paraId="1BF04F60" w14:textId="22CD59C4" w:rsidR="00613124" w:rsidRDefault="009F0E05" w:rsidP="006D0202">
      <w:pPr>
        <w:pStyle w:val="Tekstpodstawowy"/>
        <w:spacing w:line="288" w:lineRule="auto"/>
        <w:ind w:left="465" w:right="340"/>
        <w:jc w:val="both"/>
      </w:pPr>
      <w:r>
        <w:rPr>
          <w:noProof/>
        </w:rPr>
        <w:lastRenderedPageBreak/>
        <w:drawing>
          <wp:anchor distT="0" distB="0" distL="114300" distR="114300" simplePos="0" relativeHeight="487588864" behindDoc="0" locked="0" layoutInCell="1" allowOverlap="1" wp14:anchorId="3AF9729E" wp14:editId="43EDE666">
            <wp:simplePos x="0" y="0"/>
            <wp:positionH relativeFrom="column">
              <wp:posOffset>1069340</wp:posOffset>
            </wp:positionH>
            <wp:positionV relativeFrom="paragraph">
              <wp:posOffset>59690</wp:posOffset>
            </wp:positionV>
            <wp:extent cx="4235450" cy="4377055"/>
            <wp:effectExtent l="0" t="0" r="0" b="4445"/>
            <wp:wrapSquare wrapText="bothSides"/>
            <wp:docPr id="32" name="Obraz 32" descr="Obraz zawierający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 32" descr="Obraz zawierający diagram&#10;&#10;Opis wygenerowany automatycznie"/>
                    <pic:cNvPicPr/>
                  </pic:nvPicPr>
                  <pic:blipFill>
                    <a:blip r:embed="rId50">
                      <a:extLst>
                        <a:ext uri="{28A0092B-C50C-407E-A947-70E740481C1C}">
                          <a14:useLocalDpi xmlns:a14="http://schemas.microsoft.com/office/drawing/2010/main" val="0"/>
                        </a:ext>
                      </a:extLst>
                    </a:blip>
                    <a:stretch>
                      <a:fillRect/>
                    </a:stretch>
                  </pic:blipFill>
                  <pic:spPr>
                    <a:xfrm>
                      <a:off x="0" y="0"/>
                      <a:ext cx="4235450" cy="4377055"/>
                    </a:xfrm>
                    <a:prstGeom prst="rect">
                      <a:avLst/>
                    </a:prstGeom>
                  </pic:spPr>
                </pic:pic>
              </a:graphicData>
            </a:graphic>
            <wp14:sizeRelH relativeFrom="margin">
              <wp14:pctWidth>0</wp14:pctWidth>
            </wp14:sizeRelH>
            <wp14:sizeRelV relativeFrom="margin">
              <wp14:pctHeight>0</wp14:pctHeight>
            </wp14:sizeRelV>
          </wp:anchor>
        </w:drawing>
      </w:r>
    </w:p>
    <w:p w14:paraId="484124CF" w14:textId="19088553" w:rsidR="00613124" w:rsidRDefault="00613124" w:rsidP="006D0202">
      <w:pPr>
        <w:pStyle w:val="Tekstpodstawowy"/>
        <w:spacing w:line="288" w:lineRule="auto"/>
        <w:ind w:left="465" w:right="340"/>
        <w:jc w:val="both"/>
      </w:pPr>
    </w:p>
    <w:p w14:paraId="2DA90319" w14:textId="40D8EE09" w:rsidR="00613124" w:rsidRDefault="00613124" w:rsidP="006D0202">
      <w:pPr>
        <w:pStyle w:val="Tekstpodstawowy"/>
        <w:spacing w:line="288" w:lineRule="auto"/>
        <w:ind w:left="465" w:right="340"/>
        <w:jc w:val="both"/>
      </w:pPr>
    </w:p>
    <w:p w14:paraId="5D30B565" w14:textId="27F8C86F" w:rsidR="003A4EFE" w:rsidRDefault="003A4EFE" w:rsidP="006D0202">
      <w:pPr>
        <w:pStyle w:val="Tekstpodstawowy"/>
        <w:spacing w:line="288" w:lineRule="auto"/>
        <w:ind w:left="465" w:right="340"/>
        <w:jc w:val="both"/>
      </w:pPr>
    </w:p>
    <w:p w14:paraId="4AE2D5ED" w14:textId="5207F996" w:rsidR="003A4EFE" w:rsidRDefault="003A4EFE" w:rsidP="006D0202">
      <w:pPr>
        <w:pStyle w:val="Tekstpodstawowy"/>
        <w:spacing w:line="288" w:lineRule="auto"/>
        <w:ind w:left="465" w:right="340"/>
        <w:jc w:val="both"/>
      </w:pPr>
    </w:p>
    <w:p w14:paraId="59A29B12" w14:textId="4E23F0A8" w:rsidR="003A4EFE" w:rsidRDefault="003A4EFE" w:rsidP="006D0202">
      <w:pPr>
        <w:pStyle w:val="Tekstpodstawowy"/>
        <w:spacing w:line="288" w:lineRule="auto"/>
        <w:ind w:left="465" w:right="340"/>
        <w:jc w:val="both"/>
      </w:pPr>
    </w:p>
    <w:p w14:paraId="53D4452E" w14:textId="116EE1FC" w:rsidR="003A4EFE" w:rsidRDefault="003A4EFE" w:rsidP="006D0202">
      <w:pPr>
        <w:pStyle w:val="Tekstpodstawowy"/>
        <w:spacing w:line="288" w:lineRule="auto"/>
        <w:ind w:left="465" w:right="340"/>
        <w:jc w:val="both"/>
      </w:pPr>
    </w:p>
    <w:p w14:paraId="65E04614" w14:textId="3B48C0EB" w:rsidR="003A4EFE" w:rsidRDefault="003A4EFE" w:rsidP="006D0202">
      <w:pPr>
        <w:pStyle w:val="Tekstpodstawowy"/>
        <w:spacing w:line="288" w:lineRule="auto"/>
        <w:ind w:left="465" w:right="340"/>
        <w:jc w:val="both"/>
      </w:pPr>
    </w:p>
    <w:p w14:paraId="1809833D" w14:textId="3FFC7096" w:rsidR="003A4EFE" w:rsidRDefault="003A4EFE" w:rsidP="006D0202">
      <w:pPr>
        <w:pStyle w:val="Tekstpodstawowy"/>
        <w:spacing w:line="288" w:lineRule="auto"/>
        <w:ind w:left="465" w:right="340"/>
        <w:jc w:val="both"/>
      </w:pPr>
    </w:p>
    <w:p w14:paraId="5277F186" w14:textId="4E3A4A1C" w:rsidR="003A4EFE" w:rsidRDefault="003A4EFE" w:rsidP="006D0202">
      <w:pPr>
        <w:pStyle w:val="Tekstpodstawowy"/>
        <w:spacing w:line="288" w:lineRule="auto"/>
        <w:ind w:left="465" w:right="340"/>
        <w:jc w:val="both"/>
      </w:pPr>
    </w:p>
    <w:p w14:paraId="76A3E20D" w14:textId="0824165F" w:rsidR="003A4EFE" w:rsidRDefault="003A4EFE" w:rsidP="006D0202">
      <w:pPr>
        <w:pStyle w:val="Tekstpodstawowy"/>
        <w:spacing w:line="288" w:lineRule="auto"/>
        <w:ind w:left="465" w:right="340"/>
        <w:jc w:val="both"/>
      </w:pPr>
    </w:p>
    <w:p w14:paraId="6B7AE18C" w14:textId="4CB59980" w:rsidR="003A4EFE" w:rsidRDefault="003A4EFE" w:rsidP="006D0202">
      <w:pPr>
        <w:pStyle w:val="Tekstpodstawowy"/>
        <w:spacing w:line="288" w:lineRule="auto"/>
        <w:ind w:left="465" w:right="340"/>
        <w:jc w:val="both"/>
      </w:pPr>
    </w:p>
    <w:p w14:paraId="7A2787AA" w14:textId="598C87E2" w:rsidR="003A4EFE" w:rsidRDefault="003A4EFE" w:rsidP="006D0202">
      <w:pPr>
        <w:pStyle w:val="Tekstpodstawowy"/>
        <w:spacing w:line="288" w:lineRule="auto"/>
        <w:ind w:left="465" w:right="340"/>
        <w:jc w:val="both"/>
      </w:pPr>
    </w:p>
    <w:p w14:paraId="7F45BE24" w14:textId="319C7180" w:rsidR="003A4EFE" w:rsidRDefault="003A4EFE" w:rsidP="006D0202">
      <w:pPr>
        <w:pStyle w:val="Tekstpodstawowy"/>
        <w:spacing w:line="288" w:lineRule="auto"/>
        <w:ind w:left="465" w:right="340"/>
        <w:jc w:val="both"/>
      </w:pPr>
    </w:p>
    <w:p w14:paraId="59BB103E" w14:textId="7552E57B" w:rsidR="003A4EFE" w:rsidRDefault="003A4EFE" w:rsidP="006D0202">
      <w:pPr>
        <w:pStyle w:val="Tekstpodstawowy"/>
        <w:spacing w:line="288" w:lineRule="auto"/>
        <w:ind w:left="465" w:right="340"/>
        <w:jc w:val="both"/>
      </w:pPr>
    </w:p>
    <w:p w14:paraId="3CAE689E" w14:textId="09F05097" w:rsidR="003A4EFE" w:rsidRDefault="003A4EFE" w:rsidP="006D0202">
      <w:pPr>
        <w:pStyle w:val="Tekstpodstawowy"/>
        <w:spacing w:line="288" w:lineRule="auto"/>
        <w:ind w:left="465" w:right="340"/>
        <w:jc w:val="both"/>
      </w:pPr>
    </w:p>
    <w:p w14:paraId="63506681" w14:textId="40A6C01F" w:rsidR="003A4EFE" w:rsidRDefault="003A4EFE" w:rsidP="006D0202">
      <w:pPr>
        <w:pStyle w:val="Tekstpodstawowy"/>
        <w:spacing w:line="288" w:lineRule="auto"/>
        <w:ind w:left="465" w:right="340"/>
        <w:jc w:val="both"/>
      </w:pPr>
    </w:p>
    <w:p w14:paraId="2C6B1371" w14:textId="22D5AF25" w:rsidR="003A4EFE" w:rsidRDefault="003A4EFE" w:rsidP="006D0202">
      <w:pPr>
        <w:pStyle w:val="Tekstpodstawowy"/>
        <w:spacing w:line="288" w:lineRule="auto"/>
        <w:ind w:left="465" w:right="340"/>
        <w:jc w:val="both"/>
      </w:pPr>
    </w:p>
    <w:p w14:paraId="7AACD0CA" w14:textId="0DD863AD" w:rsidR="003A4EFE" w:rsidRDefault="003A4EFE" w:rsidP="006D0202">
      <w:pPr>
        <w:pStyle w:val="Tekstpodstawowy"/>
        <w:spacing w:line="288" w:lineRule="auto"/>
        <w:ind w:left="465" w:right="340"/>
        <w:jc w:val="both"/>
      </w:pPr>
    </w:p>
    <w:p w14:paraId="7DB4A919" w14:textId="16C81A06" w:rsidR="003A4EFE" w:rsidRDefault="003A4EFE" w:rsidP="006D0202">
      <w:pPr>
        <w:pStyle w:val="Tekstpodstawowy"/>
        <w:spacing w:line="288" w:lineRule="auto"/>
        <w:ind w:left="465" w:right="340"/>
        <w:jc w:val="both"/>
      </w:pPr>
    </w:p>
    <w:p w14:paraId="159B0810" w14:textId="59A9C3DE" w:rsidR="003A4EFE" w:rsidRDefault="003A4EFE" w:rsidP="006D0202">
      <w:pPr>
        <w:pStyle w:val="Tekstpodstawowy"/>
        <w:spacing w:line="288" w:lineRule="auto"/>
        <w:ind w:left="465" w:right="340"/>
        <w:jc w:val="both"/>
      </w:pPr>
    </w:p>
    <w:p w14:paraId="114FE108" w14:textId="4078AC39" w:rsidR="003A4EFE" w:rsidRDefault="003A4EFE" w:rsidP="006D0202">
      <w:pPr>
        <w:pStyle w:val="Tekstpodstawowy"/>
        <w:spacing w:line="288" w:lineRule="auto"/>
        <w:ind w:left="465" w:right="340"/>
        <w:jc w:val="both"/>
      </w:pPr>
    </w:p>
    <w:p w14:paraId="7073E903" w14:textId="039942B5" w:rsidR="003A4EFE" w:rsidRDefault="003A4EFE" w:rsidP="006D0202">
      <w:pPr>
        <w:pStyle w:val="Tekstpodstawowy"/>
        <w:spacing w:line="288" w:lineRule="auto"/>
        <w:ind w:left="465" w:right="340"/>
        <w:jc w:val="both"/>
      </w:pPr>
    </w:p>
    <w:p w14:paraId="1F1FF485" w14:textId="27F4451F" w:rsidR="003A4EFE" w:rsidRDefault="003A4EFE" w:rsidP="006D0202">
      <w:pPr>
        <w:pStyle w:val="Tekstpodstawowy"/>
        <w:spacing w:line="288" w:lineRule="auto"/>
        <w:ind w:left="465" w:right="340"/>
        <w:jc w:val="both"/>
      </w:pPr>
    </w:p>
    <w:p w14:paraId="610C6F95" w14:textId="036090C8" w:rsidR="003A4EFE" w:rsidRDefault="003A4EFE" w:rsidP="006D0202">
      <w:pPr>
        <w:pStyle w:val="Tekstpodstawowy"/>
        <w:spacing w:line="288" w:lineRule="auto"/>
        <w:ind w:left="465" w:right="340"/>
        <w:jc w:val="both"/>
      </w:pPr>
    </w:p>
    <w:p w14:paraId="611B5EBD" w14:textId="50539A9F" w:rsidR="003A4EFE" w:rsidRDefault="000F6FE4" w:rsidP="000F6FE4">
      <w:pPr>
        <w:pStyle w:val="Tekstpodstawowy"/>
        <w:spacing w:line="288" w:lineRule="auto"/>
        <w:ind w:left="0" w:right="340"/>
        <w:jc w:val="both"/>
      </w:pPr>
      <w:r>
        <w:rPr>
          <w:noProof/>
        </w:rPr>
        <w:drawing>
          <wp:anchor distT="0" distB="0" distL="114300" distR="114300" simplePos="0" relativeHeight="487589888" behindDoc="0" locked="0" layoutInCell="1" allowOverlap="1" wp14:anchorId="708EED86" wp14:editId="5F06B612">
            <wp:simplePos x="0" y="0"/>
            <wp:positionH relativeFrom="column">
              <wp:posOffset>1093254</wp:posOffset>
            </wp:positionH>
            <wp:positionV relativeFrom="paragraph">
              <wp:posOffset>148386</wp:posOffset>
            </wp:positionV>
            <wp:extent cx="4206240" cy="4914900"/>
            <wp:effectExtent l="0" t="0" r="3810" b="0"/>
            <wp:wrapSquare wrapText="bothSides"/>
            <wp:docPr id="34" name="Obraz 34" descr="Obraz zawierający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4" descr="Obraz zawierający diagram&#10;&#10;Opis wygenerowany automatycznie"/>
                    <pic:cNvPicPr/>
                  </pic:nvPicPr>
                  <pic:blipFill>
                    <a:blip r:embed="rId51">
                      <a:extLst>
                        <a:ext uri="{28A0092B-C50C-407E-A947-70E740481C1C}">
                          <a14:useLocalDpi xmlns:a14="http://schemas.microsoft.com/office/drawing/2010/main" val="0"/>
                        </a:ext>
                      </a:extLst>
                    </a:blip>
                    <a:stretch>
                      <a:fillRect/>
                    </a:stretch>
                  </pic:blipFill>
                  <pic:spPr>
                    <a:xfrm>
                      <a:off x="0" y="0"/>
                      <a:ext cx="4206240" cy="4914900"/>
                    </a:xfrm>
                    <a:prstGeom prst="rect">
                      <a:avLst/>
                    </a:prstGeom>
                  </pic:spPr>
                </pic:pic>
              </a:graphicData>
            </a:graphic>
            <wp14:sizeRelH relativeFrom="margin">
              <wp14:pctWidth>0</wp14:pctWidth>
            </wp14:sizeRelH>
            <wp14:sizeRelV relativeFrom="margin">
              <wp14:pctHeight>0</wp14:pctHeight>
            </wp14:sizeRelV>
          </wp:anchor>
        </w:drawing>
      </w:r>
    </w:p>
    <w:p w14:paraId="041FB237" w14:textId="5EC10FEF" w:rsidR="009F0E05" w:rsidRDefault="009F0E05" w:rsidP="006D0202">
      <w:pPr>
        <w:pStyle w:val="Tekstpodstawowy"/>
        <w:spacing w:line="288" w:lineRule="auto"/>
        <w:ind w:left="465" w:right="340"/>
        <w:jc w:val="both"/>
      </w:pPr>
    </w:p>
    <w:p w14:paraId="4FC30129" w14:textId="2F399176" w:rsidR="009F0E05" w:rsidRDefault="009F0E05" w:rsidP="006D0202">
      <w:pPr>
        <w:pStyle w:val="Tekstpodstawowy"/>
        <w:spacing w:line="288" w:lineRule="auto"/>
        <w:ind w:left="465" w:right="340"/>
        <w:jc w:val="both"/>
      </w:pPr>
    </w:p>
    <w:p w14:paraId="1D4DCDE3" w14:textId="646C9AD1" w:rsidR="009F0E05" w:rsidRDefault="009F0E05" w:rsidP="006D0202">
      <w:pPr>
        <w:pStyle w:val="Tekstpodstawowy"/>
        <w:spacing w:line="288" w:lineRule="auto"/>
        <w:ind w:left="465" w:right="340"/>
        <w:jc w:val="both"/>
      </w:pPr>
    </w:p>
    <w:p w14:paraId="52464241" w14:textId="6FF432CF" w:rsidR="009F0E05" w:rsidRDefault="009F0E05" w:rsidP="006D0202">
      <w:pPr>
        <w:pStyle w:val="Tekstpodstawowy"/>
        <w:spacing w:line="288" w:lineRule="auto"/>
        <w:ind w:left="465" w:right="340"/>
        <w:jc w:val="both"/>
      </w:pPr>
    </w:p>
    <w:p w14:paraId="0233A5BB" w14:textId="6FC23585" w:rsidR="009F0E05" w:rsidRDefault="009F0E05" w:rsidP="006D0202">
      <w:pPr>
        <w:pStyle w:val="Tekstpodstawowy"/>
        <w:spacing w:line="288" w:lineRule="auto"/>
        <w:ind w:left="465" w:right="340"/>
        <w:jc w:val="both"/>
      </w:pPr>
    </w:p>
    <w:p w14:paraId="7B22CB29" w14:textId="7BB4B39C" w:rsidR="009F0E05" w:rsidRDefault="009F0E05" w:rsidP="006D0202">
      <w:pPr>
        <w:pStyle w:val="Tekstpodstawowy"/>
        <w:spacing w:line="288" w:lineRule="auto"/>
        <w:ind w:left="465" w:right="340"/>
        <w:jc w:val="both"/>
      </w:pPr>
    </w:p>
    <w:p w14:paraId="1A185740" w14:textId="1449AC4A" w:rsidR="009F0E05" w:rsidRDefault="009F0E05" w:rsidP="006D0202">
      <w:pPr>
        <w:pStyle w:val="Tekstpodstawowy"/>
        <w:spacing w:line="288" w:lineRule="auto"/>
        <w:ind w:left="465" w:right="340"/>
        <w:jc w:val="both"/>
      </w:pPr>
    </w:p>
    <w:p w14:paraId="21977699" w14:textId="400BB779" w:rsidR="009F0E05" w:rsidRDefault="009F0E05" w:rsidP="006D0202">
      <w:pPr>
        <w:pStyle w:val="Tekstpodstawowy"/>
        <w:spacing w:line="288" w:lineRule="auto"/>
        <w:ind w:left="465" w:right="340"/>
        <w:jc w:val="both"/>
      </w:pPr>
    </w:p>
    <w:p w14:paraId="7DC09ABE" w14:textId="60FD5FC3" w:rsidR="009F0E05" w:rsidRDefault="009F0E05" w:rsidP="006D0202">
      <w:pPr>
        <w:pStyle w:val="Tekstpodstawowy"/>
        <w:spacing w:line="288" w:lineRule="auto"/>
        <w:ind w:left="465" w:right="340"/>
        <w:jc w:val="both"/>
      </w:pPr>
    </w:p>
    <w:p w14:paraId="734F95AD" w14:textId="4F2E05E2" w:rsidR="009F0E05" w:rsidRDefault="009F0E05" w:rsidP="006D0202">
      <w:pPr>
        <w:pStyle w:val="Tekstpodstawowy"/>
        <w:spacing w:line="288" w:lineRule="auto"/>
        <w:ind w:left="465" w:right="340"/>
        <w:jc w:val="both"/>
      </w:pPr>
    </w:p>
    <w:p w14:paraId="33A488A4" w14:textId="4A1AD7BD" w:rsidR="009F0E05" w:rsidRDefault="009F0E05" w:rsidP="006D0202">
      <w:pPr>
        <w:pStyle w:val="Tekstpodstawowy"/>
        <w:spacing w:line="288" w:lineRule="auto"/>
        <w:ind w:left="465" w:right="340"/>
        <w:jc w:val="both"/>
      </w:pPr>
    </w:p>
    <w:p w14:paraId="02D3578A" w14:textId="00D1EF80" w:rsidR="009F0E05" w:rsidRDefault="009F0E05" w:rsidP="006D0202">
      <w:pPr>
        <w:pStyle w:val="Tekstpodstawowy"/>
        <w:spacing w:line="288" w:lineRule="auto"/>
        <w:ind w:left="465" w:right="340"/>
        <w:jc w:val="both"/>
      </w:pPr>
    </w:p>
    <w:p w14:paraId="10DDB4FB" w14:textId="2474C37E" w:rsidR="009F0E05" w:rsidRDefault="009F0E05" w:rsidP="006D0202">
      <w:pPr>
        <w:pStyle w:val="Tekstpodstawowy"/>
        <w:spacing w:line="288" w:lineRule="auto"/>
        <w:ind w:left="465" w:right="340"/>
        <w:jc w:val="both"/>
      </w:pPr>
    </w:p>
    <w:p w14:paraId="2E7C75F9" w14:textId="1C5A53F5" w:rsidR="009F0E05" w:rsidRDefault="009F0E05" w:rsidP="006D0202">
      <w:pPr>
        <w:pStyle w:val="Tekstpodstawowy"/>
        <w:spacing w:line="288" w:lineRule="auto"/>
        <w:ind w:left="465" w:right="340"/>
        <w:jc w:val="both"/>
      </w:pPr>
    </w:p>
    <w:p w14:paraId="1961AE68" w14:textId="0ED3574D" w:rsidR="009F0E05" w:rsidRDefault="009F0E05" w:rsidP="006D0202">
      <w:pPr>
        <w:pStyle w:val="Tekstpodstawowy"/>
        <w:spacing w:line="288" w:lineRule="auto"/>
        <w:ind w:left="465" w:right="340"/>
        <w:jc w:val="both"/>
      </w:pPr>
    </w:p>
    <w:p w14:paraId="084EAB21" w14:textId="434B30EC" w:rsidR="009F0E05" w:rsidRDefault="009F0E05" w:rsidP="006D0202">
      <w:pPr>
        <w:pStyle w:val="Tekstpodstawowy"/>
        <w:spacing w:line="288" w:lineRule="auto"/>
        <w:ind w:left="465" w:right="340"/>
        <w:jc w:val="both"/>
      </w:pPr>
    </w:p>
    <w:p w14:paraId="3F0B8F43" w14:textId="41BCA1CD" w:rsidR="009F0E05" w:rsidRDefault="009F0E05" w:rsidP="006D0202">
      <w:pPr>
        <w:pStyle w:val="Tekstpodstawowy"/>
        <w:spacing w:line="288" w:lineRule="auto"/>
        <w:ind w:left="465" w:right="340"/>
        <w:jc w:val="both"/>
      </w:pPr>
    </w:p>
    <w:p w14:paraId="13BA3C2D" w14:textId="6D4D6C9A" w:rsidR="009F0E05" w:rsidRDefault="009F0E05" w:rsidP="006D0202">
      <w:pPr>
        <w:pStyle w:val="Tekstpodstawowy"/>
        <w:spacing w:line="288" w:lineRule="auto"/>
        <w:ind w:left="465" w:right="340"/>
        <w:jc w:val="both"/>
      </w:pPr>
    </w:p>
    <w:p w14:paraId="15A9C0C1" w14:textId="5DA702AD" w:rsidR="009F0E05" w:rsidRDefault="009F0E05" w:rsidP="006D0202">
      <w:pPr>
        <w:pStyle w:val="Tekstpodstawowy"/>
        <w:spacing w:line="288" w:lineRule="auto"/>
        <w:ind w:left="465" w:right="340"/>
        <w:jc w:val="both"/>
      </w:pPr>
    </w:p>
    <w:p w14:paraId="3F36CF3F" w14:textId="751620AC" w:rsidR="009F0E05" w:rsidRDefault="009F0E05" w:rsidP="006D0202">
      <w:pPr>
        <w:pStyle w:val="Tekstpodstawowy"/>
        <w:spacing w:line="288" w:lineRule="auto"/>
        <w:ind w:left="465" w:right="340"/>
        <w:jc w:val="both"/>
      </w:pPr>
    </w:p>
    <w:p w14:paraId="4C32CD91" w14:textId="54051F32" w:rsidR="009F0E05" w:rsidRDefault="009F0E05" w:rsidP="006D0202">
      <w:pPr>
        <w:pStyle w:val="Tekstpodstawowy"/>
        <w:spacing w:line="288" w:lineRule="auto"/>
        <w:ind w:left="465" w:right="340"/>
        <w:jc w:val="both"/>
      </w:pPr>
    </w:p>
    <w:p w14:paraId="638AB41A" w14:textId="6C1A16A4" w:rsidR="009F0E05" w:rsidRDefault="009F0E05" w:rsidP="006D0202">
      <w:pPr>
        <w:pStyle w:val="Tekstpodstawowy"/>
        <w:spacing w:line="288" w:lineRule="auto"/>
        <w:ind w:left="465" w:right="340"/>
        <w:jc w:val="both"/>
      </w:pPr>
    </w:p>
    <w:p w14:paraId="4AFB8F08" w14:textId="2FAAFE8C" w:rsidR="009F0E05" w:rsidRDefault="009F0E05" w:rsidP="006D0202">
      <w:pPr>
        <w:pStyle w:val="Tekstpodstawowy"/>
        <w:spacing w:line="288" w:lineRule="auto"/>
        <w:ind w:left="465" w:right="340"/>
        <w:jc w:val="both"/>
      </w:pPr>
    </w:p>
    <w:p w14:paraId="4DF41621" w14:textId="2801BE97" w:rsidR="009F0E05" w:rsidRDefault="009F0E05" w:rsidP="006D0202">
      <w:pPr>
        <w:pStyle w:val="Tekstpodstawowy"/>
        <w:spacing w:line="288" w:lineRule="auto"/>
        <w:ind w:left="465" w:right="340"/>
        <w:jc w:val="both"/>
      </w:pPr>
    </w:p>
    <w:p w14:paraId="65F96F16" w14:textId="2D277CBB" w:rsidR="009F0E05" w:rsidRDefault="009F0E05" w:rsidP="006D0202">
      <w:pPr>
        <w:pStyle w:val="Tekstpodstawowy"/>
        <w:spacing w:line="288" w:lineRule="auto"/>
        <w:ind w:left="465" w:right="340"/>
        <w:jc w:val="both"/>
      </w:pPr>
    </w:p>
    <w:p w14:paraId="5EE8CE53" w14:textId="24402F6E" w:rsidR="009F0E05" w:rsidRDefault="009F0E05" w:rsidP="006D0202">
      <w:pPr>
        <w:pStyle w:val="Tekstpodstawowy"/>
        <w:spacing w:line="288" w:lineRule="auto"/>
        <w:ind w:left="465" w:right="340"/>
        <w:jc w:val="both"/>
      </w:pPr>
    </w:p>
    <w:p w14:paraId="4D684A4E" w14:textId="34F766C8" w:rsidR="009F0E05" w:rsidRDefault="009F0E05" w:rsidP="006D0202">
      <w:pPr>
        <w:pStyle w:val="Tekstpodstawowy"/>
        <w:spacing w:line="288" w:lineRule="auto"/>
        <w:ind w:left="465" w:right="340"/>
        <w:jc w:val="both"/>
      </w:pPr>
    </w:p>
    <w:p w14:paraId="122ED556" w14:textId="29BAED14" w:rsidR="009F0E05" w:rsidRDefault="009F0E05" w:rsidP="006D0202">
      <w:pPr>
        <w:pStyle w:val="Tekstpodstawowy"/>
        <w:spacing w:line="288" w:lineRule="auto"/>
        <w:ind w:left="465" w:right="340"/>
        <w:jc w:val="both"/>
      </w:pPr>
    </w:p>
    <w:p w14:paraId="3F27C5EE" w14:textId="73E11FB6" w:rsidR="009F0E05" w:rsidRDefault="009F0E05" w:rsidP="00AC0A2E">
      <w:pPr>
        <w:pStyle w:val="Tekstpodstawowy"/>
        <w:spacing w:line="288" w:lineRule="auto"/>
        <w:ind w:left="0" w:right="340"/>
        <w:jc w:val="both"/>
      </w:pPr>
    </w:p>
    <w:p w14:paraId="5E310044" w14:textId="77777777" w:rsidR="00FE3045" w:rsidRDefault="00FE3045" w:rsidP="00AC0A2E">
      <w:pPr>
        <w:pStyle w:val="Tekstpodstawowy"/>
        <w:spacing w:line="288" w:lineRule="auto"/>
        <w:ind w:left="0" w:right="340"/>
        <w:jc w:val="both"/>
      </w:pPr>
    </w:p>
    <w:p w14:paraId="49FACCC4" w14:textId="3B26DDFF" w:rsidR="00762A8E" w:rsidRDefault="00762A8E" w:rsidP="006D0202">
      <w:pPr>
        <w:pStyle w:val="Tekstpodstawowy"/>
        <w:spacing w:line="288" w:lineRule="auto"/>
        <w:ind w:left="465" w:right="340"/>
        <w:jc w:val="both"/>
      </w:pPr>
      <w:r w:rsidRPr="00762A8E">
        <w:rPr>
          <w:u w:val="single"/>
        </w:rPr>
        <w:lastRenderedPageBreak/>
        <w:t>Zamieszczone w dokumentacji projektowej wymiary stolarki należy traktować jako orientacyjne, wymagające skonfrontowania z rzeczywistymi wymiarami otworów wykonanych na budowie</w:t>
      </w:r>
      <w:r>
        <w:t>.</w:t>
      </w:r>
    </w:p>
    <w:p w14:paraId="42938339" w14:textId="45B19DAD" w:rsidR="006D0202" w:rsidRDefault="00CD6040" w:rsidP="006D0202">
      <w:pPr>
        <w:pStyle w:val="Tekstpodstawowy"/>
        <w:spacing w:line="288" w:lineRule="auto"/>
        <w:ind w:left="465" w:right="340"/>
        <w:jc w:val="both"/>
      </w:pPr>
      <w:r>
        <w:t>Stolarkę</w:t>
      </w:r>
      <w:r w:rsidR="00314B84">
        <w:t xml:space="preserve"> </w:t>
      </w:r>
      <w:r>
        <w:t>umieścić</w:t>
      </w:r>
      <w:r w:rsidR="00314B84">
        <w:t xml:space="preserve"> w świetle ościeża</w:t>
      </w:r>
      <w:r w:rsidR="006D0202">
        <w:t xml:space="preserve"> wstępnie unieruchamiając. </w:t>
      </w:r>
    </w:p>
    <w:p w14:paraId="22497F6F" w14:textId="7EDCE880" w:rsidR="00D229E8" w:rsidRDefault="00F33A16" w:rsidP="006D0202">
      <w:pPr>
        <w:pStyle w:val="Tekstpodstawowy"/>
        <w:spacing w:line="288" w:lineRule="auto"/>
        <w:ind w:left="465" w:right="340"/>
        <w:jc w:val="both"/>
      </w:pPr>
      <w:r>
        <w:t>Dostosować</w:t>
      </w:r>
      <w:r w:rsidR="00CD6040">
        <w:t xml:space="preserve"> ustawienie </w:t>
      </w:r>
      <w:r w:rsidR="006D0202">
        <w:t xml:space="preserve">stolarki </w:t>
      </w:r>
      <w:r w:rsidR="00CD6040">
        <w:t>w pionie i poziomie</w:t>
      </w:r>
      <w:r w:rsidR="00314B84">
        <w:t xml:space="preserve"> </w:t>
      </w:r>
      <w:r>
        <w:t>z użyciem klocków podporowych i dystansowych</w:t>
      </w:r>
      <w:r w:rsidR="00DC72D1">
        <w:t xml:space="preserve">. </w:t>
      </w:r>
      <w:r w:rsidR="00314B84">
        <w:t>Unieruchomio</w:t>
      </w:r>
      <w:r w:rsidR="00CD6040">
        <w:t>ną ościeżnicę zamocować kotwami lub dyblami</w:t>
      </w:r>
      <w:r w:rsidR="003A4EFE">
        <w:t>.</w:t>
      </w:r>
      <w:r w:rsidR="001463AF">
        <w:t xml:space="preserve"> Mocowanie powinno zapewniać przenoszenie obciążeń (ciężar okna, oddziaływanie środowiska zewnętrznego, zmiana obciążeń związana z pracą skrzydła itp.) na konstrukcję budynku przy jednoczesnym zachowaniu funkcjonalności okna. Schemat mocowania stolarki po obwodzie i rozstaw elementów mocujących podano poniżej jednak szczegółowe zasady montażu należy uzgodnić z dostawcą stolarki.</w:t>
      </w:r>
    </w:p>
    <w:p w14:paraId="70F24BFE" w14:textId="7DF0714D" w:rsidR="001463AF" w:rsidRDefault="00AE3859" w:rsidP="006D0202">
      <w:pPr>
        <w:pStyle w:val="Tekstpodstawowy"/>
        <w:spacing w:line="288" w:lineRule="auto"/>
        <w:ind w:left="465" w:right="340"/>
        <w:jc w:val="both"/>
      </w:pPr>
      <w:r>
        <w:rPr>
          <w:noProof/>
        </w:rPr>
        <w:drawing>
          <wp:anchor distT="0" distB="0" distL="114300" distR="114300" simplePos="0" relativeHeight="487590912" behindDoc="0" locked="0" layoutInCell="1" allowOverlap="1" wp14:anchorId="757E58B2" wp14:editId="3D26DDB5">
            <wp:simplePos x="0" y="0"/>
            <wp:positionH relativeFrom="column">
              <wp:posOffset>685800</wp:posOffset>
            </wp:positionH>
            <wp:positionV relativeFrom="paragraph">
              <wp:posOffset>116205</wp:posOffset>
            </wp:positionV>
            <wp:extent cx="5046980" cy="5208905"/>
            <wp:effectExtent l="0" t="0" r="1270" b="0"/>
            <wp:wrapSquare wrapText="bothSides"/>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 37"/>
                    <pic:cNvPicPr/>
                  </pic:nvPicPr>
                  <pic:blipFill>
                    <a:blip r:embed="rId52">
                      <a:extLst>
                        <a:ext uri="{28A0092B-C50C-407E-A947-70E740481C1C}">
                          <a14:useLocalDpi xmlns:a14="http://schemas.microsoft.com/office/drawing/2010/main" val="0"/>
                        </a:ext>
                      </a:extLst>
                    </a:blip>
                    <a:stretch>
                      <a:fillRect/>
                    </a:stretch>
                  </pic:blipFill>
                  <pic:spPr>
                    <a:xfrm>
                      <a:off x="0" y="0"/>
                      <a:ext cx="5046980" cy="5208905"/>
                    </a:xfrm>
                    <a:prstGeom prst="rect">
                      <a:avLst/>
                    </a:prstGeom>
                  </pic:spPr>
                </pic:pic>
              </a:graphicData>
            </a:graphic>
            <wp14:sizeRelH relativeFrom="margin">
              <wp14:pctWidth>0</wp14:pctWidth>
            </wp14:sizeRelH>
            <wp14:sizeRelV relativeFrom="margin">
              <wp14:pctHeight>0</wp14:pctHeight>
            </wp14:sizeRelV>
          </wp:anchor>
        </w:drawing>
      </w:r>
    </w:p>
    <w:p w14:paraId="13044B63" w14:textId="4F455F7C" w:rsidR="001463AF" w:rsidRDefault="001463AF" w:rsidP="006D0202">
      <w:pPr>
        <w:pStyle w:val="Tekstpodstawowy"/>
        <w:spacing w:line="288" w:lineRule="auto"/>
        <w:ind w:left="465" w:right="340"/>
        <w:jc w:val="both"/>
      </w:pPr>
    </w:p>
    <w:p w14:paraId="1B6D174B" w14:textId="43235277" w:rsidR="00AE3859" w:rsidRDefault="00AE3859" w:rsidP="006D0202">
      <w:pPr>
        <w:pStyle w:val="Tekstpodstawowy"/>
        <w:spacing w:line="288" w:lineRule="auto"/>
        <w:ind w:left="465" w:right="340"/>
        <w:jc w:val="both"/>
      </w:pPr>
    </w:p>
    <w:p w14:paraId="3D1F7E3D" w14:textId="7C3AD049" w:rsidR="00AE3859" w:rsidRDefault="00AE3859" w:rsidP="006D0202">
      <w:pPr>
        <w:pStyle w:val="Tekstpodstawowy"/>
        <w:spacing w:line="288" w:lineRule="auto"/>
        <w:ind w:left="465" w:right="340"/>
        <w:jc w:val="both"/>
      </w:pPr>
    </w:p>
    <w:p w14:paraId="77557076" w14:textId="23C84718" w:rsidR="00AE3859" w:rsidRDefault="00AE3859" w:rsidP="006D0202">
      <w:pPr>
        <w:pStyle w:val="Tekstpodstawowy"/>
        <w:spacing w:line="288" w:lineRule="auto"/>
        <w:ind w:left="465" w:right="340"/>
        <w:jc w:val="both"/>
      </w:pPr>
    </w:p>
    <w:p w14:paraId="555C30AB" w14:textId="4CC3FEDD" w:rsidR="00AE3859" w:rsidRDefault="00AE3859" w:rsidP="006D0202">
      <w:pPr>
        <w:pStyle w:val="Tekstpodstawowy"/>
        <w:spacing w:line="288" w:lineRule="auto"/>
        <w:ind w:left="465" w:right="340"/>
        <w:jc w:val="both"/>
      </w:pPr>
    </w:p>
    <w:p w14:paraId="16154FF6" w14:textId="4AA94484" w:rsidR="00AE3859" w:rsidRDefault="00AE3859" w:rsidP="006D0202">
      <w:pPr>
        <w:pStyle w:val="Tekstpodstawowy"/>
        <w:spacing w:line="288" w:lineRule="auto"/>
        <w:ind w:left="465" w:right="340"/>
        <w:jc w:val="both"/>
      </w:pPr>
    </w:p>
    <w:p w14:paraId="5AB665FA" w14:textId="2273027C" w:rsidR="00AE3859" w:rsidRDefault="00AE3859" w:rsidP="006D0202">
      <w:pPr>
        <w:pStyle w:val="Tekstpodstawowy"/>
        <w:spacing w:line="288" w:lineRule="auto"/>
        <w:ind w:left="465" w:right="340"/>
        <w:jc w:val="both"/>
      </w:pPr>
    </w:p>
    <w:p w14:paraId="313320A5" w14:textId="11782C5E" w:rsidR="00AE3859" w:rsidRDefault="00AE3859" w:rsidP="006D0202">
      <w:pPr>
        <w:pStyle w:val="Tekstpodstawowy"/>
        <w:spacing w:line="288" w:lineRule="auto"/>
        <w:ind w:left="465" w:right="340"/>
        <w:jc w:val="both"/>
      </w:pPr>
    </w:p>
    <w:p w14:paraId="4A4ABE22" w14:textId="306CE9BB" w:rsidR="00AE3859" w:rsidRDefault="00AE3859" w:rsidP="006D0202">
      <w:pPr>
        <w:pStyle w:val="Tekstpodstawowy"/>
        <w:spacing w:line="288" w:lineRule="auto"/>
        <w:ind w:left="465" w:right="340"/>
        <w:jc w:val="both"/>
      </w:pPr>
    </w:p>
    <w:p w14:paraId="5D4F7A6E" w14:textId="4D18C373" w:rsidR="00AE3859" w:rsidRDefault="00AE3859" w:rsidP="006D0202">
      <w:pPr>
        <w:pStyle w:val="Tekstpodstawowy"/>
        <w:spacing w:line="288" w:lineRule="auto"/>
        <w:ind w:left="465" w:right="340"/>
        <w:jc w:val="both"/>
      </w:pPr>
    </w:p>
    <w:p w14:paraId="4A0EE56C" w14:textId="3884477D" w:rsidR="00AE3859" w:rsidRDefault="00AE3859" w:rsidP="006D0202">
      <w:pPr>
        <w:pStyle w:val="Tekstpodstawowy"/>
        <w:spacing w:line="288" w:lineRule="auto"/>
        <w:ind w:left="465" w:right="340"/>
        <w:jc w:val="both"/>
      </w:pPr>
    </w:p>
    <w:p w14:paraId="45B7456D" w14:textId="22EF3739" w:rsidR="00AE3859" w:rsidRDefault="00AE3859" w:rsidP="006D0202">
      <w:pPr>
        <w:pStyle w:val="Tekstpodstawowy"/>
        <w:spacing w:line="288" w:lineRule="auto"/>
        <w:ind w:left="465" w:right="340"/>
        <w:jc w:val="both"/>
      </w:pPr>
    </w:p>
    <w:p w14:paraId="4E264A44" w14:textId="2DFBF443" w:rsidR="00AE3859" w:rsidRDefault="00AE3859" w:rsidP="006D0202">
      <w:pPr>
        <w:pStyle w:val="Tekstpodstawowy"/>
        <w:spacing w:line="288" w:lineRule="auto"/>
        <w:ind w:left="465" w:right="340"/>
        <w:jc w:val="both"/>
      </w:pPr>
    </w:p>
    <w:p w14:paraId="35D674D9" w14:textId="7F4D7FBF" w:rsidR="00AE3859" w:rsidRDefault="00AE3859" w:rsidP="006D0202">
      <w:pPr>
        <w:pStyle w:val="Tekstpodstawowy"/>
        <w:spacing w:line="288" w:lineRule="auto"/>
        <w:ind w:left="465" w:right="340"/>
        <w:jc w:val="both"/>
      </w:pPr>
    </w:p>
    <w:p w14:paraId="5B2AB733" w14:textId="10C30043" w:rsidR="00AE3859" w:rsidRDefault="00AE3859" w:rsidP="006D0202">
      <w:pPr>
        <w:pStyle w:val="Tekstpodstawowy"/>
        <w:spacing w:line="288" w:lineRule="auto"/>
        <w:ind w:left="465" w:right="340"/>
        <w:jc w:val="both"/>
      </w:pPr>
    </w:p>
    <w:p w14:paraId="23EDD0ED" w14:textId="77777777" w:rsidR="00AE3859" w:rsidRDefault="00AE3859" w:rsidP="006D0202">
      <w:pPr>
        <w:pStyle w:val="Tekstpodstawowy"/>
        <w:spacing w:line="288" w:lineRule="auto"/>
        <w:ind w:left="465" w:right="340"/>
        <w:jc w:val="both"/>
      </w:pPr>
    </w:p>
    <w:p w14:paraId="1A887956" w14:textId="00A39397" w:rsidR="001463AF" w:rsidRDefault="001463AF" w:rsidP="006D0202">
      <w:pPr>
        <w:pStyle w:val="Tekstpodstawowy"/>
        <w:spacing w:line="288" w:lineRule="auto"/>
        <w:ind w:left="465" w:right="340"/>
        <w:jc w:val="both"/>
      </w:pPr>
    </w:p>
    <w:p w14:paraId="1E61B5F0" w14:textId="258D86DE" w:rsidR="001463AF" w:rsidRDefault="001463AF" w:rsidP="006D0202">
      <w:pPr>
        <w:pStyle w:val="Tekstpodstawowy"/>
        <w:spacing w:line="288" w:lineRule="auto"/>
        <w:ind w:left="465" w:right="340"/>
        <w:jc w:val="both"/>
      </w:pPr>
    </w:p>
    <w:p w14:paraId="417BA6FC" w14:textId="3FC1F9CF" w:rsidR="001463AF" w:rsidRDefault="001463AF" w:rsidP="006D0202">
      <w:pPr>
        <w:pStyle w:val="Tekstpodstawowy"/>
        <w:spacing w:line="288" w:lineRule="auto"/>
        <w:ind w:left="465" w:right="340"/>
        <w:jc w:val="both"/>
      </w:pPr>
    </w:p>
    <w:p w14:paraId="0F995DB5" w14:textId="09ACA4A0" w:rsidR="001463AF" w:rsidRDefault="001463AF" w:rsidP="006D0202">
      <w:pPr>
        <w:pStyle w:val="Tekstpodstawowy"/>
        <w:spacing w:line="288" w:lineRule="auto"/>
        <w:ind w:left="465" w:right="340"/>
        <w:jc w:val="both"/>
      </w:pPr>
    </w:p>
    <w:p w14:paraId="3F34469F" w14:textId="538619F4" w:rsidR="001463AF" w:rsidRDefault="001463AF" w:rsidP="006D0202">
      <w:pPr>
        <w:pStyle w:val="Tekstpodstawowy"/>
        <w:spacing w:line="288" w:lineRule="auto"/>
        <w:ind w:left="465" w:right="340"/>
        <w:jc w:val="both"/>
      </w:pPr>
    </w:p>
    <w:p w14:paraId="5A9E7776" w14:textId="0C59D132" w:rsidR="001463AF" w:rsidRDefault="001463AF" w:rsidP="006D0202">
      <w:pPr>
        <w:pStyle w:val="Tekstpodstawowy"/>
        <w:spacing w:line="288" w:lineRule="auto"/>
        <w:ind w:left="465" w:right="340"/>
        <w:jc w:val="both"/>
      </w:pPr>
    </w:p>
    <w:p w14:paraId="6CBB3125" w14:textId="64594B4E" w:rsidR="001463AF" w:rsidRDefault="001463AF" w:rsidP="006D0202">
      <w:pPr>
        <w:pStyle w:val="Tekstpodstawowy"/>
        <w:spacing w:line="288" w:lineRule="auto"/>
        <w:ind w:left="465" w:right="340"/>
        <w:jc w:val="both"/>
      </w:pPr>
    </w:p>
    <w:p w14:paraId="50AADAB5" w14:textId="459536C2" w:rsidR="001463AF" w:rsidRDefault="001463AF" w:rsidP="006D0202">
      <w:pPr>
        <w:pStyle w:val="Tekstpodstawowy"/>
        <w:spacing w:line="288" w:lineRule="auto"/>
        <w:ind w:left="465" w:right="340"/>
        <w:jc w:val="both"/>
      </w:pPr>
    </w:p>
    <w:p w14:paraId="086284A0" w14:textId="4686A0ED" w:rsidR="001463AF" w:rsidRDefault="001463AF" w:rsidP="006D0202">
      <w:pPr>
        <w:pStyle w:val="Tekstpodstawowy"/>
        <w:spacing w:line="288" w:lineRule="auto"/>
        <w:ind w:left="465" w:right="340"/>
        <w:jc w:val="both"/>
      </w:pPr>
    </w:p>
    <w:p w14:paraId="35D883C8" w14:textId="4E4467C5" w:rsidR="001463AF" w:rsidRDefault="001463AF" w:rsidP="006D0202">
      <w:pPr>
        <w:pStyle w:val="Tekstpodstawowy"/>
        <w:spacing w:line="288" w:lineRule="auto"/>
        <w:ind w:left="465" w:right="340"/>
        <w:jc w:val="both"/>
      </w:pPr>
    </w:p>
    <w:p w14:paraId="314DE1C9" w14:textId="13DBA11B" w:rsidR="001463AF" w:rsidRDefault="001463AF" w:rsidP="006D0202">
      <w:pPr>
        <w:pStyle w:val="Tekstpodstawowy"/>
        <w:spacing w:line="288" w:lineRule="auto"/>
        <w:ind w:left="465" w:right="340"/>
        <w:jc w:val="both"/>
      </w:pPr>
    </w:p>
    <w:p w14:paraId="6BC04E6A" w14:textId="77777777" w:rsidR="001463AF" w:rsidRDefault="001463AF" w:rsidP="006D0202">
      <w:pPr>
        <w:pStyle w:val="Tekstpodstawowy"/>
        <w:spacing w:line="288" w:lineRule="auto"/>
        <w:ind w:left="465" w:right="340"/>
        <w:jc w:val="both"/>
      </w:pPr>
    </w:p>
    <w:p w14:paraId="4D74D3F2" w14:textId="75BC20CE" w:rsidR="006D0202" w:rsidRDefault="006D0202" w:rsidP="006D0202">
      <w:pPr>
        <w:pStyle w:val="Tekstpodstawowy"/>
        <w:spacing w:line="288" w:lineRule="auto"/>
        <w:ind w:left="465" w:right="340"/>
        <w:jc w:val="both"/>
      </w:pPr>
    </w:p>
    <w:p w14:paraId="4D438123" w14:textId="6FAFEA65" w:rsidR="00AE3859" w:rsidRDefault="00AE3859" w:rsidP="006D0202">
      <w:pPr>
        <w:pStyle w:val="Tekstpodstawowy"/>
        <w:spacing w:line="288" w:lineRule="auto"/>
        <w:ind w:left="465" w:right="340"/>
        <w:jc w:val="both"/>
      </w:pPr>
    </w:p>
    <w:p w14:paraId="354348A5" w14:textId="2EBAB10E" w:rsidR="00AE3859" w:rsidRDefault="00AE3859" w:rsidP="006D0202">
      <w:pPr>
        <w:pStyle w:val="Tekstpodstawowy"/>
        <w:spacing w:line="288" w:lineRule="auto"/>
        <w:ind w:left="465" w:right="340"/>
        <w:jc w:val="both"/>
      </w:pPr>
      <w:r>
        <w:t>Szczelinę między ramą a ościeżem należy wypełnić pianą montażową niskoprężną. Należy zwrócić uwagę aby jej rozprężanie nie spowodowało odkształcenia</w:t>
      </w:r>
      <w:r w:rsidR="00C40415">
        <w:t xml:space="preserve"> profili, a składniki chemiczne nie oddziaływały negatywnie na materiał ramy.</w:t>
      </w:r>
    </w:p>
    <w:p w14:paraId="2F4ED8B8" w14:textId="77777777" w:rsidR="00AE3859" w:rsidRDefault="00AE3859" w:rsidP="00C40415">
      <w:pPr>
        <w:pStyle w:val="Tekstpodstawowy"/>
        <w:spacing w:line="288" w:lineRule="auto"/>
        <w:ind w:left="0" w:right="340"/>
        <w:jc w:val="both"/>
        <w:rPr>
          <w:spacing w:val="-2"/>
        </w:rPr>
      </w:pPr>
    </w:p>
    <w:p w14:paraId="4487E982" w14:textId="4D28BFB1" w:rsidR="006D0202" w:rsidRPr="006D0202" w:rsidRDefault="006D0202" w:rsidP="006D0202">
      <w:pPr>
        <w:pStyle w:val="Tekstpodstawowy"/>
        <w:spacing w:line="288" w:lineRule="auto"/>
        <w:ind w:left="465" w:right="340"/>
        <w:jc w:val="both"/>
      </w:pPr>
      <w:r w:rsidRPr="006D0202">
        <w:rPr>
          <w:spacing w:val="-2"/>
        </w:rPr>
        <w:t>5.1.</w:t>
      </w:r>
      <w:r>
        <w:rPr>
          <w:spacing w:val="-2"/>
        </w:rPr>
        <w:t>2</w:t>
      </w:r>
      <w:r w:rsidRPr="006D0202">
        <w:rPr>
          <w:spacing w:val="-2"/>
        </w:rPr>
        <w:tab/>
        <w:t>Montaż stolarki w przegrodach zewnętrznych</w:t>
      </w:r>
    </w:p>
    <w:p w14:paraId="5BBBDB65" w14:textId="77777777" w:rsidR="006D0202" w:rsidRDefault="006D0202" w:rsidP="006D0202">
      <w:pPr>
        <w:pStyle w:val="Tekstpodstawowy"/>
        <w:spacing w:before="46" w:line="288" w:lineRule="auto"/>
        <w:ind w:left="465" w:right="340"/>
        <w:jc w:val="both"/>
      </w:pPr>
      <w:r>
        <w:t>Płaszczyzny ościeża oczyścić z luźnych elementów, pyłów, tłuszczów a następnie płaszczyzny po obwodzie</w:t>
      </w:r>
    </w:p>
    <w:p w14:paraId="2DEE266E" w14:textId="77777777" w:rsidR="00762A8E" w:rsidRDefault="006D0202" w:rsidP="006D0202">
      <w:pPr>
        <w:pStyle w:val="Tekstpodstawowy"/>
        <w:spacing w:line="288" w:lineRule="auto"/>
        <w:ind w:left="465" w:right="340"/>
        <w:jc w:val="both"/>
      </w:pPr>
      <w:r w:rsidRPr="006D0202">
        <w:t xml:space="preserve">wyrównać zaprawą murarską - szczególnie szczeliny pustaka - a następnie zagruntować preparatem systemowym (np. firmy </w:t>
      </w:r>
      <w:proofErr w:type="spellStart"/>
      <w:r w:rsidRPr="006D0202">
        <w:t>Soudal</w:t>
      </w:r>
      <w:proofErr w:type="spellEnd"/>
      <w:r w:rsidRPr="006D0202">
        <w:t xml:space="preserve"> lub </w:t>
      </w:r>
      <w:proofErr w:type="spellStart"/>
      <w:r w:rsidRPr="006D0202">
        <w:t>illbruck</w:t>
      </w:r>
      <w:proofErr w:type="spellEnd"/>
      <w:r w:rsidRPr="006D0202">
        <w:t xml:space="preserve">). </w:t>
      </w:r>
      <w:r w:rsidR="00F33A16">
        <w:t xml:space="preserve">Wyrównując ościeża zaprawą murarską należy wypoziomować dolną płaszczyznę otworu. </w:t>
      </w:r>
      <w:r>
        <w:t xml:space="preserve">Osadzenie stolarki w murze powinno uwzględniać wymagane luzy dookoła ramy. </w:t>
      </w:r>
    </w:p>
    <w:p w14:paraId="47704F71" w14:textId="18552998" w:rsidR="00762A8E" w:rsidRDefault="00762A8E" w:rsidP="006D0202">
      <w:pPr>
        <w:pStyle w:val="Tekstpodstawowy"/>
        <w:spacing w:line="288" w:lineRule="auto"/>
        <w:ind w:left="465" w:right="340"/>
        <w:jc w:val="both"/>
      </w:pPr>
      <w:r w:rsidRPr="00762A8E">
        <w:rPr>
          <w:u w:val="single"/>
        </w:rPr>
        <w:t xml:space="preserve">Zamieszczone w dokumentacji projektowej wymiary stolarki należy traktować jako orientacyjne, wymagające skonfrontowania z rzeczywistymi wymiarami otworów </w:t>
      </w:r>
      <w:r w:rsidR="00FE3045">
        <w:rPr>
          <w:u w:val="single"/>
        </w:rPr>
        <w:t xml:space="preserve">zastanych </w:t>
      </w:r>
      <w:r w:rsidRPr="00762A8E">
        <w:rPr>
          <w:u w:val="single"/>
        </w:rPr>
        <w:t>na budowie</w:t>
      </w:r>
      <w:r>
        <w:rPr>
          <w:u w:val="single"/>
        </w:rPr>
        <w:t>.</w:t>
      </w:r>
      <w:r>
        <w:t xml:space="preserve"> </w:t>
      </w:r>
    </w:p>
    <w:p w14:paraId="50DC9D5D" w14:textId="18ACA030" w:rsidR="006D0202" w:rsidRDefault="006D0202" w:rsidP="006D0202">
      <w:pPr>
        <w:pStyle w:val="Tekstpodstawowy"/>
        <w:spacing w:line="288" w:lineRule="auto"/>
        <w:ind w:left="465" w:right="340"/>
        <w:jc w:val="both"/>
      </w:pPr>
      <w:r>
        <w:t xml:space="preserve">Stolarkę umieścić w świetle ościeża </w:t>
      </w:r>
      <w:r w:rsidR="00F33A16">
        <w:t xml:space="preserve">na podwalinie termoizolacyjnej wstępnie </w:t>
      </w:r>
      <w:r w:rsidR="003A4EFE">
        <w:t>unieruchamiając</w:t>
      </w:r>
      <w:r>
        <w:t>.</w:t>
      </w:r>
    </w:p>
    <w:p w14:paraId="318A0FB4" w14:textId="77777777" w:rsidR="000F6FE4" w:rsidRDefault="000F6FE4" w:rsidP="006D0202">
      <w:pPr>
        <w:pStyle w:val="Tekstpodstawowy"/>
        <w:spacing w:line="288" w:lineRule="auto"/>
        <w:ind w:left="465" w:right="340"/>
        <w:jc w:val="both"/>
      </w:pPr>
    </w:p>
    <w:p w14:paraId="410B1468" w14:textId="39B2B0F4" w:rsidR="006D0202" w:rsidRDefault="006D0202" w:rsidP="006D0202">
      <w:pPr>
        <w:pStyle w:val="Tekstpodstawowy"/>
        <w:spacing w:line="288" w:lineRule="auto"/>
        <w:ind w:left="465" w:right="340"/>
        <w:jc w:val="both"/>
      </w:pPr>
      <w:r>
        <w:t>N</w:t>
      </w:r>
      <w:r w:rsidRPr="006D0202">
        <w:t>a płaszczyźnie ramy od strony środowiska zewnętrznego przykleić taśmę paroprzepuszczalną a na płaszczyźnie ramy od strony środowiska wewnętrznego taśmę paroizolacyjną.</w:t>
      </w:r>
    </w:p>
    <w:p w14:paraId="10917983" w14:textId="7B800378" w:rsidR="00C40415" w:rsidRDefault="00F33A16" w:rsidP="00DF15FD">
      <w:pPr>
        <w:pStyle w:val="Tekstpodstawowy"/>
        <w:spacing w:line="288" w:lineRule="auto"/>
        <w:ind w:left="471" w:right="340"/>
        <w:jc w:val="both"/>
      </w:pPr>
      <w:r>
        <w:lastRenderedPageBreak/>
        <w:t>Dostosować ustawienie stolarki w pionie i poziomie z użyciem klocków dystansowych</w:t>
      </w:r>
      <w:r w:rsidR="006D0202">
        <w:t>. Unieruchomioną ościeżnicę zamocować kotwami lub dyblami ościeżnicowymi</w:t>
      </w:r>
      <w:r w:rsidR="00C40415">
        <w:t>. Szczelinę między ramą a ościeżem należy wypełnić pianą montażową niskoprężną. Należy zwrócić uwagę aby jej rozprężanie nie spowodowało odkształcenia profili, a składniki chemiczne nie oddziaływały negatywnie na materiał ramy. Taśmy izolacyjne z obu stron stolarki należy przykleić do muru sprawdzając szczelność połączenia. Taśma zewnętrzna paroprzepuszczalna chronić będzie uszczelnienie z materiału termoizolacyjnego przed przenikaniem wilgoci z zewnętrz a taśma wewnętrzna paroizolacyjna przed dyfuzją pary z wnętrza budynku.</w:t>
      </w:r>
    </w:p>
    <w:p w14:paraId="701B66F1" w14:textId="77777777" w:rsidR="006D0202" w:rsidRPr="006D0202" w:rsidRDefault="006D0202" w:rsidP="006D0202">
      <w:pPr>
        <w:pStyle w:val="Tekstpodstawowy"/>
        <w:spacing w:line="288" w:lineRule="auto"/>
        <w:ind w:left="465" w:right="340"/>
        <w:jc w:val="both"/>
      </w:pPr>
    </w:p>
    <w:p w14:paraId="3E7B5AB4" w14:textId="01510ECF" w:rsidR="0022632C" w:rsidRPr="006D0202" w:rsidRDefault="0022632C" w:rsidP="0022632C">
      <w:pPr>
        <w:pStyle w:val="Tekstpodstawowy"/>
        <w:spacing w:line="288" w:lineRule="auto"/>
        <w:ind w:left="465" w:right="340"/>
        <w:jc w:val="both"/>
      </w:pPr>
      <w:r w:rsidRPr="006D0202">
        <w:rPr>
          <w:spacing w:val="-2"/>
        </w:rPr>
        <w:t>5.1.</w:t>
      </w:r>
      <w:r>
        <w:rPr>
          <w:spacing w:val="-2"/>
        </w:rPr>
        <w:t>3</w:t>
      </w:r>
      <w:r w:rsidRPr="006D0202">
        <w:rPr>
          <w:spacing w:val="-2"/>
        </w:rPr>
        <w:tab/>
        <w:t xml:space="preserve">Montaż </w:t>
      </w:r>
      <w:r>
        <w:rPr>
          <w:spacing w:val="-2"/>
        </w:rPr>
        <w:t>parapetów</w:t>
      </w:r>
    </w:p>
    <w:p w14:paraId="721F97AF" w14:textId="78E94D51" w:rsidR="006D0202" w:rsidRDefault="0022632C" w:rsidP="006D0202">
      <w:pPr>
        <w:pStyle w:val="Tekstpodstawowy"/>
        <w:spacing w:line="288" w:lineRule="auto"/>
        <w:ind w:left="465" w:right="340"/>
        <w:jc w:val="both"/>
      </w:pPr>
      <w:r>
        <w:t xml:space="preserve">Parapety zewnętrzne </w:t>
      </w:r>
      <w:r w:rsidR="00BF2D71">
        <w:t>wykonać z kształtek ceramicznych identycznych z elementami istniejącymi na elewacji</w:t>
      </w:r>
      <w:r>
        <w:t xml:space="preserve">. </w:t>
      </w:r>
      <w:r w:rsidR="00BF2D71">
        <w:t>Ich krawędź</w:t>
      </w:r>
      <w:r>
        <w:t xml:space="preserve"> </w:t>
      </w:r>
      <w:r w:rsidR="00871959">
        <w:t>należy</w:t>
      </w:r>
      <w:r>
        <w:t xml:space="preserve"> wprowadz</w:t>
      </w:r>
      <w:r w:rsidR="00871959">
        <w:t>ić</w:t>
      </w:r>
      <w:r>
        <w:t xml:space="preserve"> pod profil progowy ościeżnicy. </w:t>
      </w:r>
      <w:r w:rsidR="00BF2D71">
        <w:t xml:space="preserve">Kształtki należy układać na zaprawie cementowo-wapiennej </w:t>
      </w:r>
      <w:r w:rsidR="00675F4D">
        <w:t>spoinując szczeliny między cegłami.</w:t>
      </w:r>
      <w:r w:rsidR="00B4455B">
        <w:t>.</w:t>
      </w:r>
    </w:p>
    <w:p w14:paraId="304C3238" w14:textId="7B8E15AF" w:rsidR="00B4455B" w:rsidRDefault="00B4455B" w:rsidP="006D0202">
      <w:pPr>
        <w:pStyle w:val="Tekstpodstawowy"/>
        <w:spacing w:line="288" w:lineRule="auto"/>
        <w:ind w:left="465" w:right="340"/>
        <w:jc w:val="both"/>
      </w:pPr>
      <w:r>
        <w:t xml:space="preserve">Parapety wewnętrzne osadza się po uszczelnieniu okna. Styk krawędzi parapetu z wrębem ramy należy uszczelnić aby nie dopuścić do penetracji wody i pary wodnej w połączenie. </w:t>
      </w:r>
    </w:p>
    <w:p w14:paraId="0E82B2E4" w14:textId="29480CD2" w:rsidR="006D0202" w:rsidRDefault="006D0202" w:rsidP="00675F4D">
      <w:pPr>
        <w:pStyle w:val="Tekstpodstawowy"/>
        <w:spacing w:line="288" w:lineRule="auto"/>
        <w:ind w:left="0" w:right="340"/>
        <w:jc w:val="both"/>
      </w:pPr>
    </w:p>
    <w:p w14:paraId="3FCF17CC" w14:textId="1B664971" w:rsidR="00D229E8" w:rsidRDefault="000F6FE4">
      <w:pPr>
        <w:pStyle w:val="Tekstpodstawowy"/>
        <w:spacing w:before="46" w:line="288" w:lineRule="auto"/>
        <w:ind w:right="1733"/>
        <w:jc w:val="both"/>
      </w:pPr>
      <w:r>
        <w:t>5.1.</w:t>
      </w:r>
      <w:r w:rsidR="00675F4D">
        <w:t>4</w:t>
      </w:r>
      <w:r>
        <w:tab/>
        <w:t>Regulacja</w:t>
      </w:r>
    </w:p>
    <w:p w14:paraId="58678C0B" w14:textId="09F439A1" w:rsidR="000F6FE4" w:rsidRDefault="000F6FE4">
      <w:pPr>
        <w:pStyle w:val="Tekstpodstawowy"/>
        <w:spacing w:before="46" w:line="288" w:lineRule="auto"/>
        <w:ind w:right="1733"/>
        <w:jc w:val="both"/>
      </w:pPr>
      <w:r>
        <w:t>Montaż należy zakończyć regulacją okuć, sprawdzeniem zakresu ruchu skrzydeł, płynności zamykania, zakresów blokowania skrzydła, przylegania do ramy oraz możliwości obrotu klamki w dopuszczalnym zakresie ruchu tak przy otwartym jak i zamkniętym skrzydle.</w:t>
      </w:r>
    </w:p>
    <w:p w14:paraId="45E6EF89" w14:textId="77777777" w:rsidR="009F15D9" w:rsidRDefault="009F15D9">
      <w:pPr>
        <w:pStyle w:val="Tekstpodstawowy"/>
        <w:spacing w:before="8"/>
        <w:ind w:left="0"/>
        <w:rPr>
          <w:sz w:val="19"/>
        </w:rPr>
      </w:pPr>
    </w:p>
    <w:p w14:paraId="4780227A" w14:textId="77777777" w:rsidR="009F15D9" w:rsidRDefault="00000000">
      <w:pPr>
        <w:pStyle w:val="Nagwek2"/>
        <w:spacing w:before="95"/>
      </w:pPr>
      <w:r>
        <w:rPr>
          <w:b w:val="0"/>
          <w:noProof/>
        </w:rPr>
        <w:drawing>
          <wp:inline distT="0" distB="0" distL="0" distR="0" wp14:anchorId="46FC7B33" wp14:editId="5F0F3515">
            <wp:extent cx="121919" cy="121919"/>
            <wp:effectExtent l="0" t="0" r="0" b="0"/>
            <wp:docPr id="33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7.jpeg"/>
                    <pic:cNvPicPr/>
                  </pic:nvPicPr>
                  <pic:blipFill>
                    <a:blip r:embed="rId13"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KONTROLA JAKOŚCI ROBÓT</w:t>
      </w:r>
    </w:p>
    <w:p w14:paraId="19B775A5" w14:textId="77777777" w:rsidR="009F15D9" w:rsidRDefault="00000000">
      <w:pPr>
        <w:pStyle w:val="Tekstpodstawowy"/>
        <w:spacing w:before="55" w:line="288" w:lineRule="auto"/>
      </w:pPr>
      <w:r>
        <w:t>Kontrola</w:t>
      </w:r>
      <w:r>
        <w:rPr>
          <w:spacing w:val="68"/>
        </w:rPr>
        <w:t xml:space="preserve"> </w:t>
      </w:r>
      <w:r>
        <w:t>jakości</w:t>
      </w:r>
      <w:r>
        <w:rPr>
          <w:spacing w:val="40"/>
        </w:rPr>
        <w:t xml:space="preserve"> </w:t>
      </w:r>
      <w:r>
        <w:t>robót</w:t>
      </w:r>
      <w:r>
        <w:rPr>
          <w:spacing w:val="68"/>
        </w:rPr>
        <w:t xml:space="preserve"> </w:t>
      </w:r>
      <w:r>
        <w:t>polega</w:t>
      </w:r>
      <w:r>
        <w:rPr>
          <w:spacing w:val="67"/>
        </w:rPr>
        <w:t xml:space="preserve"> </w:t>
      </w:r>
      <w:r>
        <w:t>na</w:t>
      </w:r>
      <w:r>
        <w:rPr>
          <w:spacing w:val="67"/>
        </w:rPr>
        <w:t xml:space="preserve"> </w:t>
      </w:r>
      <w:r>
        <w:t>sprawdzeniu</w:t>
      </w:r>
      <w:r>
        <w:rPr>
          <w:spacing w:val="70"/>
        </w:rPr>
        <w:t xml:space="preserve"> </w:t>
      </w:r>
      <w:r>
        <w:t>zgodności</w:t>
      </w:r>
      <w:r>
        <w:rPr>
          <w:spacing w:val="70"/>
        </w:rPr>
        <w:t xml:space="preserve"> </w:t>
      </w:r>
      <w:r>
        <w:t>ich</w:t>
      </w:r>
      <w:r>
        <w:rPr>
          <w:spacing w:val="69"/>
        </w:rPr>
        <w:t xml:space="preserve"> </w:t>
      </w:r>
      <w:r>
        <w:t>wykonania</w:t>
      </w:r>
      <w:r>
        <w:rPr>
          <w:spacing w:val="70"/>
        </w:rPr>
        <w:t xml:space="preserve"> </w:t>
      </w:r>
      <w:r>
        <w:t>z</w:t>
      </w:r>
      <w:r>
        <w:rPr>
          <w:spacing w:val="70"/>
        </w:rPr>
        <w:t xml:space="preserve"> </w:t>
      </w:r>
      <w:r>
        <w:t>wymaganiami</w:t>
      </w:r>
      <w:r>
        <w:rPr>
          <w:spacing w:val="66"/>
        </w:rPr>
        <w:t xml:space="preserve"> </w:t>
      </w:r>
      <w:r>
        <w:t xml:space="preserve">niniejszej </w:t>
      </w:r>
      <w:r>
        <w:rPr>
          <w:spacing w:val="-2"/>
        </w:rPr>
        <w:t>specyfikacji</w:t>
      </w:r>
    </w:p>
    <w:p w14:paraId="2E28EDD2" w14:textId="77777777" w:rsidR="009F15D9" w:rsidRDefault="00000000">
      <w:pPr>
        <w:pStyle w:val="Tekstpodstawowy"/>
      </w:pPr>
      <w:r>
        <w:t>Kontrola</w:t>
      </w:r>
      <w:r>
        <w:rPr>
          <w:spacing w:val="-6"/>
        </w:rPr>
        <w:t xml:space="preserve"> </w:t>
      </w:r>
      <w:r>
        <w:t>jakości</w:t>
      </w:r>
      <w:r>
        <w:rPr>
          <w:spacing w:val="-7"/>
        </w:rPr>
        <w:t xml:space="preserve"> </w:t>
      </w:r>
      <w:r>
        <w:t>robót</w:t>
      </w:r>
      <w:r>
        <w:rPr>
          <w:spacing w:val="-5"/>
        </w:rPr>
        <w:t xml:space="preserve"> </w:t>
      </w:r>
      <w:r>
        <w:t>polega</w:t>
      </w:r>
      <w:r>
        <w:rPr>
          <w:spacing w:val="-5"/>
        </w:rPr>
        <w:t xml:space="preserve"> </w:t>
      </w:r>
      <w:r>
        <w:t>na</w:t>
      </w:r>
      <w:r>
        <w:rPr>
          <w:spacing w:val="-6"/>
        </w:rPr>
        <w:t xml:space="preserve"> </w:t>
      </w:r>
      <w:r>
        <w:rPr>
          <w:spacing w:val="-2"/>
        </w:rPr>
        <w:t>sprawdzeniu:</w:t>
      </w:r>
    </w:p>
    <w:p w14:paraId="73385193" w14:textId="621AA32D" w:rsidR="009F15D9" w:rsidRPr="00675F4D" w:rsidRDefault="00675F4D" w:rsidP="00675F4D">
      <w:pPr>
        <w:tabs>
          <w:tab w:val="left" w:pos="1188"/>
          <w:tab w:val="left" w:pos="1189"/>
        </w:tabs>
        <w:spacing w:before="50" w:line="24" w:lineRule="atLeast"/>
        <w:ind w:left="465"/>
        <w:rPr>
          <w:sz w:val="20"/>
        </w:rPr>
      </w:pPr>
      <w:r>
        <w:rPr>
          <w:sz w:val="20"/>
        </w:rPr>
        <w:t xml:space="preserve">- </w:t>
      </w:r>
      <w:r w:rsidRPr="00675F4D">
        <w:rPr>
          <w:sz w:val="20"/>
        </w:rPr>
        <w:t>oczyszczenie</w:t>
      </w:r>
      <w:r w:rsidRPr="00675F4D">
        <w:rPr>
          <w:spacing w:val="-9"/>
          <w:sz w:val="20"/>
        </w:rPr>
        <w:t xml:space="preserve"> </w:t>
      </w:r>
      <w:r w:rsidRPr="00675F4D">
        <w:rPr>
          <w:sz w:val="20"/>
        </w:rPr>
        <w:t>ościeży</w:t>
      </w:r>
      <w:r w:rsidRPr="00675F4D">
        <w:rPr>
          <w:spacing w:val="-10"/>
          <w:sz w:val="20"/>
        </w:rPr>
        <w:t xml:space="preserve"> </w:t>
      </w:r>
      <w:r w:rsidRPr="00675F4D">
        <w:rPr>
          <w:sz w:val="20"/>
        </w:rPr>
        <w:t>i</w:t>
      </w:r>
      <w:r w:rsidRPr="00675F4D">
        <w:rPr>
          <w:spacing w:val="-5"/>
          <w:sz w:val="20"/>
        </w:rPr>
        <w:t xml:space="preserve"> </w:t>
      </w:r>
      <w:r w:rsidRPr="00675F4D">
        <w:rPr>
          <w:sz w:val="20"/>
        </w:rPr>
        <w:t>wykonania</w:t>
      </w:r>
      <w:r w:rsidRPr="00675F4D">
        <w:rPr>
          <w:spacing w:val="-5"/>
          <w:sz w:val="20"/>
        </w:rPr>
        <w:t xml:space="preserve"> </w:t>
      </w:r>
      <w:r w:rsidRPr="00675F4D">
        <w:rPr>
          <w:sz w:val="20"/>
        </w:rPr>
        <w:t>ewentualnych</w:t>
      </w:r>
      <w:r w:rsidRPr="00675F4D">
        <w:rPr>
          <w:spacing w:val="-7"/>
          <w:sz w:val="20"/>
        </w:rPr>
        <w:t xml:space="preserve"> </w:t>
      </w:r>
      <w:r w:rsidRPr="00675F4D">
        <w:rPr>
          <w:sz w:val="20"/>
        </w:rPr>
        <w:t>ubytków</w:t>
      </w:r>
      <w:r w:rsidRPr="00675F4D">
        <w:rPr>
          <w:spacing w:val="-7"/>
          <w:sz w:val="20"/>
        </w:rPr>
        <w:t xml:space="preserve"> </w:t>
      </w:r>
      <w:r w:rsidRPr="00675F4D">
        <w:rPr>
          <w:sz w:val="20"/>
        </w:rPr>
        <w:t>w</w:t>
      </w:r>
      <w:r w:rsidRPr="00675F4D">
        <w:rPr>
          <w:spacing w:val="-10"/>
          <w:sz w:val="20"/>
        </w:rPr>
        <w:t xml:space="preserve"> </w:t>
      </w:r>
      <w:r w:rsidRPr="00675F4D">
        <w:rPr>
          <w:spacing w:val="-2"/>
          <w:sz w:val="20"/>
        </w:rPr>
        <w:t>ościeżach,</w:t>
      </w:r>
    </w:p>
    <w:p w14:paraId="529E6EC2" w14:textId="2CB4C00D" w:rsidR="009F15D9" w:rsidRPr="00675F4D" w:rsidRDefault="00675F4D" w:rsidP="00675F4D">
      <w:pPr>
        <w:tabs>
          <w:tab w:val="left" w:pos="1188"/>
          <w:tab w:val="left" w:pos="1189"/>
        </w:tabs>
        <w:spacing w:before="48" w:line="24" w:lineRule="atLeast"/>
        <w:ind w:left="465"/>
        <w:rPr>
          <w:sz w:val="20"/>
        </w:rPr>
      </w:pPr>
      <w:r>
        <w:rPr>
          <w:sz w:val="20"/>
        </w:rPr>
        <w:t xml:space="preserve">- </w:t>
      </w:r>
      <w:r w:rsidRPr="00675F4D">
        <w:rPr>
          <w:sz w:val="20"/>
        </w:rPr>
        <w:t>wymiary</w:t>
      </w:r>
      <w:r w:rsidRPr="00675F4D">
        <w:rPr>
          <w:spacing w:val="-10"/>
          <w:sz w:val="20"/>
        </w:rPr>
        <w:t xml:space="preserve"> </w:t>
      </w:r>
      <w:r w:rsidRPr="00675F4D">
        <w:rPr>
          <w:sz w:val="20"/>
        </w:rPr>
        <w:t>stolarki</w:t>
      </w:r>
      <w:r w:rsidRPr="00675F4D">
        <w:rPr>
          <w:spacing w:val="-5"/>
          <w:sz w:val="20"/>
        </w:rPr>
        <w:t xml:space="preserve"> </w:t>
      </w:r>
      <w:r w:rsidRPr="00675F4D">
        <w:rPr>
          <w:sz w:val="20"/>
        </w:rPr>
        <w:t>okiennej</w:t>
      </w:r>
      <w:r w:rsidRPr="00675F4D">
        <w:rPr>
          <w:spacing w:val="-4"/>
          <w:sz w:val="20"/>
        </w:rPr>
        <w:t xml:space="preserve"> </w:t>
      </w:r>
      <w:r w:rsidRPr="00675F4D">
        <w:rPr>
          <w:sz w:val="20"/>
        </w:rPr>
        <w:t>i</w:t>
      </w:r>
      <w:r w:rsidRPr="00675F4D">
        <w:rPr>
          <w:spacing w:val="-5"/>
          <w:sz w:val="20"/>
        </w:rPr>
        <w:t xml:space="preserve"> </w:t>
      </w:r>
      <w:r w:rsidRPr="00675F4D">
        <w:rPr>
          <w:spacing w:val="-2"/>
          <w:sz w:val="20"/>
        </w:rPr>
        <w:t>drzwiowej,</w:t>
      </w:r>
    </w:p>
    <w:p w14:paraId="230BFA25" w14:textId="6DF3BC4B" w:rsidR="009F15D9" w:rsidRPr="00675F4D" w:rsidRDefault="00675F4D" w:rsidP="00675F4D">
      <w:pPr>
        <w:tabs>
          <w:tab w:val="left" w:pos="1188"/>
          <w:tab w:val="left" w:pos="1189"/>
        </w:tabs>
        <w:spacing w:before="50" w:line="24" w:lineRule="atLeast"/>
        <w:ind w:left="465"/>
        <w:rPr>
          <w:sz w:val="20"/>
        </w:rPr>
      </w:pPr>
      <w:r>
        <w:rPr>
          <w:sz w:val="20"/>
        </w:rPr>
        <w:t xml:space="preserve">- </w:t>
      </w:r>
      <w:r w:rsidRPr="00675F4D">
        <w:rPr>
          <w:sz w:val="20"/>
        </w:rPr>
        <w:t>zgodność</w:t>
      </w:r>
      <w:r w:rsidRPr="00675F4D">
        <w:rPr>
          <w:spacing w:val="-4"/>
          <w:sz w:val="20"/>
        </w:rPr>
        <w:t xml:space="preserve"> </w:t>
      </w:r>
      <w:r w:rsidRPr="00675F4D">
        <w:rPr>
          <w:sz w:val="20"/>
        </w:rPr>
        <w:t>z</w:t>
      </w:r>
      <w:r w:rsidRPr="00675F4D">
        <w:rPr>
          <w:spacing w:val="-10"/>
          <w:sz w:val="20"/>
        </w:rPr>
        <w:t xml:space="preserve"> </w:t>
      </w:r>
      <w:r w:rsidRPr="00675F4D">
        <w:rPr>
          <w:sz w:val="20"/>
        </w:rPr>
        <w:t>dokumentacją</w:t>
      </w:r>
      <w:r w:rsidRPr="00675F4D">
        <w:rPr>
          <w:spacing w:val="-9"/>
          <w:sz w:val="20"/>
        </w:rPr>
        <w:t xml:space="preserve"> </w:t>
      </w:r>
      <w:r w:rsidRPr="00675F4D">
        <w:rPr>
          <w:spacing w:val="-2"/>
          <w:sz w:val="20"/>
        </w:rPr>
        <w:t>techniczną,</w:t>
      </w:r>
    </w:p>
    <w:p w14:paraId="71EB04FB" w14:textId="77777777" w:rsidR="00675F4D" w:rsidRDefault="00675F4D" w:rsidP="00675F4D">
      <w:pPr>
        <w:tabs>
          <w:tab w:val="left" w:pos="1188"/>
          <w:tab w:val="left" w:pos="1189"/>
        </w:tabs>
        <w:spacing w:before="50" w:line="24" w:lineRule="atLeast"/>
        <w:ind w:left="465" w:right="1980"/>
        <w:rPr>
          <w:spacing w:val="-4"/>
          <w:sz w:val="20"/>
        </w:rPr>
      </w:pPr>
      <w:r>
        <w:rPr>
          <w:sz w:val="20"/>
        </w:rPr>
        <w:t xml:space="preserve">- </w:t>
      </w:r>
      <w:r w:rsidRPr="00675F4D">
        <w:rPr>
          <w:sz w:val="20"/>
        </w:rPr>
        <w:t>prawidłowość</w:t>
      </w:r>
      <w:r w:rsidRPr="00675F4D">
        <w:rPr>
          <w:spacing w:val="-6"/>
          <w:sz w:val="20"/>
        </w:rPr>
        <w:t xml:space="preserve"> </w:t>
      </w:r>
      <w:r w:rsidRPr="00675F4D">
        <w:rPr>
          <w:sz w:val="20"/>
        </w:rPr>
        <w:t>osadzenia</w:t>
      </w:r>
      <w:r w:rsidRPr="00675F4D">
        <w:rPr>
          <w:spacing w:val="-3"/>
          <w:sz w:val="20"/>
        </w:rPr>
        <w:t xml:space="preserve"> </w:t>
      </w:r>
      <w:r w:rsidRPr="00675F4D">
        <w:rPr>
          <w:sz w:val="20"/>
        </w:rPr>
        <w:t>stolarki</w:t>
      </w:r>
      <w:r w:rsidRPr="00675F4D">
        <w:rPr>
          <w:spacing w:val="-6"/>
          <w:sz w:val="20"/>
        </w:rPr>
        <w:t xml:space="preserve"> </w:t>
      </w:r>
      <w:r w:rsidRPr="00675F4D">
        <w:rPr>
          <w:sz w:val="20"/>
        </w:rPr>
        <w:t>okiennej</w:t>
      </w:r>
      <w:r w:rsidRPr="00675F4D">
        <w:rPr>
          <w:spacing w:val="-2"/>
          <w:sz w:val="20"/>
        </w:rPr>
        <w:t xml:space="preserve"> </w:t>
      </w:r>
      <w:r w:rsidRPr="00675F4D">
        <w:rPr>
          <w:sz w:val="20"/>
        </w:rPr>
        <w:t>w</w:t>
      </w:r>
      <w:r w:rsidRPr="00675F4D">
        <w:rPr>
          <w:spacing w:val="-7"/>
          <w:sz w:val="20"/>
        </w:rPr>
        <w:t xml:space="preserve"> </w:t>
      </w:r>
      <w:r w:rsidRPr="00675F4D">
        <w:rPr>
          <w:sz w:val="20"/>
        </w:rPr>
        <w:t>konstrukcji</w:t>
      </w:r>
      <w:r w:rsidRPr="00675F4D">
        <w:rPr>
          <w:spacing w:val="-7"/>
          <w:sz w:val="20"/>
        </w:rPr>
        <w:t xml:space="preserve"> </w:t>
      </w:r>
      <w:r w:rsidRPr="00675F4D">
        <w:rPr>
          <w:sz w:val="20"/>
        </w:rPr>
        <w:t>budowlanej</w:t>
      </w:r>
      <w:r w:rsidRPr="00675F4D">
        <w:rPr>
          <w:spacing w:val="-4"/>
          <w:sz w:val="20"/>
        </w:rPr>
        <w:t xml:space="preserve"> </w:t>
      </w:r>
    </w:p>
    <w:p w14:paraId="1D8825F9" w14:textId="602B0420" w:rsidR="009F15D9" w:rsidRPr="00675F4D" w:rsidRDefault="00000000" w:rsidP="00675F4D">
      <w:pPr>
        <w:tabs>
          <w:tab w:val="left" w:pos="1188"/>
          <w:tab w:val="left" w:pos="1189"/>
        </w:tabs>
        <w:spacing w:before="50" w:line="24" w:lineRule="atLeast"/>
        <w:ind w:left="465" w:right="1979"/>
        <w:rPr>
          <w:sz w:val="20"/>
        </w:rPr>
      </w:pPr>
      <w:r w:rsidRPr="00675F4D">
        <w:rPr>
          <w:sz w:val="20"/>
        </w:rPr>
        <w:t>–</w:t>
      </w:r>
      <w:r w:rsidRPr="00675F4D">
        <w:rPr>
          <w:spacing w:val="-7"/>
          <w:sz w:val="20"/>
        </w:rPr>
        <w:t xml:space="preserve"> </w:t>
      </w:r>
      <w:r w:rsidRPr="00675F4D">
        <w:rPr>
          <w:sz w:val="20"/>
        </w:rPr>
        <w:t>osadzenie w płaszczyźnie pionowej, poziomej oraz odkształcenia przy uszczelnieniu,</w:t>
      </w:r>
    </w:p>
    <w:p w14:paraId="0B2594B5" w14:textId="4E63C00A" w:rsidR="009F15D9" w:rsidRPr="00675F4D" w:rsidRDefault="00675F4D" w:rsidP="00675F4D">
      <w:pPr>
        <w:tabs>
          <w:tab w:val="left" w:pos="1188"/>
          <w:tab w:val="left" w:pos="1189"/>
        </w:tabs>
        <w:spacing w:before="50" w:line="24" w:lineRule="atLeast"/>
        <w:ind w:left="465"/>
        <w:rPr>
          <w:sz w:val="20"/>
        </w:rPr>
      </w:pPr>
      <w:r>
        <w:rPr>
          <w:sz w:val="20"/>
        </w:rPr>
        <w:t xml:space="preserve">- </w:t>
      </w:r>
      <w:r w:rsidRPr="00675F4D">
        <w:rPr>
          <w:sz w:val="20"/>
        </w:rPr>
        <w:t>dokładność</w:t>
      </w:r>
      <w:r w:rsidRPr="00675F4D">
        <w:rPr>
          <w:spacing w:val="-6"/>
          <w:sz w:val="20"/>
        </w:rPr>
        <w:t xml:space="preserve"> </w:t>
      </w:r>
      <w:r w:rsidRPr="00675F4D">
        <w:rPr>
          <w:sz w:val="20"/>
        </w:rPr>
        <w:t>uszczelnienia</w:t>
      </w:r>
      <w:r w:rsidRPr="00675F4D">
        <w:rPr>
          <w:spacing w:val="-7"/>
          <w:sz w:val="20"/>
        </w:rPr>
        <w:t xml:space="preserve"> </w:t>
      </w:r>
      <w:r w:rsidRPr="00675F4D">
        <w:rPr>
          <w:sz w:val="20"/>
        </w:rPr>
        <w:t>ościeżnic</w:t>
      </w:r>
      <w:r w:rsidRPr="00675F4D">
        <w:rPr>
          <w:spacing w:val="-6"/>
          <w:sz w:val="20"/>
        </w:rPr>
        <w:t xml:space="preserve"> </w:t>
      </w:r>
      <w:r w:rsidRPr="00675F4D">
        <w:rPr>
          <w:sz w:val="20"/>
        </w:rPr>
        <w:t>elementu</w:t>
      </w:r>
      <w:r w:rsidRPr="00675F4D">
        <w:rPr>
          <w:spacing w:val="-5"/>
          <w:sz w:val="20"/>
        </w:rPr>
        <w:t xml:space="preserve"> </w:t>
      </w:r>
      <w:r w:rsidRPr="00675F4D">
        <w:rPr>
          <w:sz w:val="20"/>
        </w:rPr>
        <w:t>z</w:t>
      </w:r>
      <w:r w:rsidRPr="00675F4D">
        <w:rPr>
          <w:spacing w:val="-8"/>
          <w:sz w:val="20"/>
        </w:rPr>
        <w:t xml:space="preserve"> </w:t>
      </w:r>
      <w:r w:rsidRPr="00675F4D">
        <w:rPr>
          <w:sz w:val="20"/>
        </w:rPr>
        <w:t>ościeżami</w:t>
      </w:r>
      <w:r w:rsidRPr="00675F4D">
        <w:rPr>
          <w:spacing w:val="-8"/>
          <w:sz w:val="20"/>
        </w:rPr>
        <w:t xml:space="preserve"> </w:t>
      </w:r>
      <w:r w:rsidRPr="00675F4D">
        <w:rPr>
          <w:sz w:val="20"/>
        </w:rPr>
        <w:t>otworów</w:t>
      </w:r>
      <w:r w:rsidRPr="00675F4D">
        <w:rPr>
          <w:spacing w:val="-11"/>
          <w:sz w:val="20"/>
        </w:rPr>
        <w:t xml:space="preserve"> </w:t>
      </w:r>
      <w:r w:rsidRPr="00675F4D">
        <w:rPr>
          <w:sz w:val="20"/>
        </w:rPr>
        <w:t>lub</w:t>
      </w:r>
      <w:r w:rsidRPr="00675F4D">
        <w:rPr>
          <w:spacing w:val="-7"/>
          <w:sz w:val="20"/>
        </w:rPr>
        <w:t xml:space="preserve"> </w:t>
      </w:r>
      <w:r w:rsidRPr="00675F4D">
        <w:rPr>
          <w:spacing w:val="-2"/>
          <w:sz w:val="20"/>
        </w:rPr>
        <w:t>ścian,</w:t>
      </w:r>
    </w:p>
    <w:p w14:paraId="3BC68FAA" w14:textId="04156C2E" w:rsidR="009F15D9" w:rsidRPr="00675F4D" w:rsidRDefault="00675F4D" w:rsidP="00675F4D">
      <w:pPr>
        <w:tabs>
          <w:tab w:val="left" w:pos="1188"/>
          <w:tab w:val="left" w:pos="1189"/>
        </w:tabs>
        <w:spacing w:before="50" w:line="24" w:lineRule="atLeast"/>
        <w:ind w:left="465"/>
        <w:rPr>
          <w:sz w:val="20"/>
        </w:rPr>
      </w:pPr>
      <w:r>
        <w:rPr>
          <w:sz w:val="20"/>
        </w:rPr>
        <w:t xml:space="preserve">- </w:t>
      </w:r>
      <w:r w:rsidRPr="00675F4D">
        <w:rPr>
          <w:sz w:val="20"/>
        </w:rPr>
        <w:t>prawidłowość</w:t>
      </w:r>
      <w:r w:rsidRPr="00675F4D">
        <w:rPr>
          <w:spacing w:val="-9"/>
          <w:sz w:val="20"/>
        </w:rPr>
        <w:t xml:space="preserve"> </w:t>
      </w:r>
      <w:r w:rsidRPr="00675F4D">
        <w:rPr>
          <w:sz w:val="20"/>
        </w:rPr>
        <w:t>wykonania</w:t>
      </w:r>
      <w:r w:rsidRPr="00675F4D">
        <w:rPr>
          <w:spacing w:val="-10"/>
          <w:sz w:val="20"/>
        </w:rPr>
        <w:t xml:space="preserve"> </w:t>
      </w:r>
      <w:r w:rsidRPr="00675F4D">
        <w:rPr>
          <w:sz w:val="20"/>
        </w:rPr>
        <w:t>parapetów</w:t>
      </w:r>
      <w:r w:rsidRPr="00675F4D">
        <w:rPr>
          <w:spacing w:val="-11"/>
          <w:sz w:val="20"/>
        </w:rPr>
        <w:t xml:space="preserve"> </w:t>
      </w:r>
      <w:r w:rsidRPr="00675F4D">
        <w:rPr>
          <w:spacing w:val="-2"/>
          <w:sz w:val="20"/>
        </w:rPr>
        <w:t>zewnętrznych,</w:t>
      </w:r>
    </w:p>
    <w:p w14:paraId="4B82312B" w14:textId="755B2F92" w:rsidR="009F15D9" w:rsidRPr="00675F4D" w:rsidRDefault="00675F4D" w:rsidP="00675F4D">
      <w:pPr>
        <w:tabs>
          <w:tab w:val="left" w:pos="1188"/>
          <w:tab w:val="left" w:pos="1189"/>
        </w:tabs>
        <w:spacing w:before="47" w:line="24" w:lineRule="atLeast"/>
        <w:ind w:left="465"/>
        <w:rPr>
          <w:sz w:val="20"/>
        </w:rPr>
      </w:pPr>
      <w:r>
        <w:rPr>
          <w:sz w:val="20"/>
        </w:rPr>
        <w:t xml:space="preserve">- </w:t>
      </w:r>
      <w:r w:rsidRPr="00675F4D">
        <w:rPr>
          <w:sz w:val="20"/>
        </w:rPr>
        <w:t>dokładności</w:t>
      </w:r>
      <w:r w:rsidRPr="00675F4D">
        <w:rPr>
          <w:spacing w:val="-11"/>
          <w:sz w:val="20"/>
        </w:rPr>
        <w:t xml:space="preserve"> </w:t>
      </w:r>
      <w:r w:rsidRPr="00675F4D">
        <w:rPr>
          <w:sz w:val="20"/>
        </w:rPr>
        <w:t>robót</w:t>
      </w:r>
      <w:r w:rsidRPr="00675F4D">
        <w:rPr>
          <w:spacing w:val="-7"/>
          <w:sz w:val="20"/>
        </w:rPr>
        <w:t xml:space="preserve"> </w:t>
      </w:r>
      <w:r w:rsidRPr="00675F4D">
        <w:rPr>
          <w:spacing w:val="-2"/>
          <w:sz w:val="20"/>
        </w:rPr>
        <w:t>wykończeniowych,</w:t>
      </w:r>
    </w:p>
    <w:p w14:paraId="5CA5123D" w14:textId="2836E585" w:rsidR="009F15D9" w:rsidRPr="00675F4D" w:rsidRDefault="00675F4D" w:rsidP="00675F4D">
      <w:pPr>
        <w:tabs>
          <w:tab w:val="left" w:pos="1188"/>
          <w:tab w:val="left" w:pos="1189"/>
        </w:tabs>
        <w:spacing w:before="50" w:line="24" w:lineRule="atLeast"/>
        <w:ind w:left="465"/>
        <w:rPr>
          <w:sz w:val="20"/>
        </w:rPr>
      </w:pPr>
      <w:r>
        <w:rPr>
          <w:sz w:val="20"/>
        </w:rPr>
        <w:t xml:space="preserve">- </w:t>
      </w:r>
      <w:r w:rsidRPr="00675F4D">
        <w:rPr>
          <w:sz w:val="20"/>
        </w:rPr>
        <w:t>prawidłowość</w:t>
      </w:r>
      <w:r w:rsidRPr="00675F4D">
        <w:rPr>
          <w:spacing w:val="-9"/>
          <w:sz w:val="20"/>
        </w:rPr>
        <w:t xml:space="preserve"> </w:t>
      </w:r>
      <w:r w:rsidRPr="00675F4D">
        <w:rPr>
          <w:sz w:val="20"/>
        </w:rPr>
        <w:t>działania</w:t>
      </w:r>
      <w:r w:rsidRPr="00675F4D">
        <w:rPr>
          <w:spacing w:val="-7"/>
          <w:sz w:val="20"/>
        </w:rPr>
        <w:t xml:space="preserve"> </w:t>
      </w:r>
      <w:r w:rsidRPr="00675F4D">
        <w:rPr>
          <w:sz w:val="20"/>
        </w:rPr>
        <w:t>elementów</w:t>
      </w:r>
      <w:r w:rsidRPr="00675F4D">
        <w:rPr>
          <w:spacing w:val="-10"/>
          <w:sz w:val="20"/>
        </w:rPr>
        <w:t xml:space="preserve"> </w:t>
      </w:r>
      <w:r w:rsidRPr="00675F4D">
        <w:rPr>
          <w:sz w:val="20"/>
        </w:rPr>
        <w:t>ruchomych</w:t>
      </w:r>
      <w:r w:rsidRPr="00675F4D">
        <w:rPr>
          <w:spacing w:val="-10"/>
          <w:sz w:val="20"/>
        </w:rPr>
        <w:t xml:space="preserve"> </w:t>
      </w:r>
      <w:r w:rsidRPr="00675F4D">
        <w:rPr>
          <w:sz w:val="20"/>
        </w:rPr>
        <w:t>i</w:t>
      </w:r>
      <w:r w:rsidRPr="00675F4D">
        <w:rPr>
          <w:spacing w:val="-6"/>
          <w:sz w:val="20"/>
        </w:rPr>
        <w:t xml:space="preserve"> </w:t>
      </w:r>
      <w:r w:rsidRPr="00675F4D">
        <w:rPr>
          <w:sz w:val="20"/>
        </w:rPr>
        <w:t>urządzeń</w:t>
      </w:r>
      <w:r w:rsidRPr="00675F4D">
        <w:rPr>
          <w:spacing w:val="-5"/>
          <w:sz w:val="20"/>
        </w:rPr>
        <w:t xml:space="preserve"> </w:t>
      </w:r>
      <w:r w:rsidRPr="00675F4D">
        <w:rPr>
          <w:spacing w:val="-2"/>
          <w:sz w:val="20"/>
        </w:rPr>
        <w:t>zamykających.</w:t>
      </w:r>
    </w:p>
    <w:p w14:paraId="43B9A346" w14:textId="77777777" w:rsidR="009F15D9" w:rsidRDefault="009F15D9">
      <w:pPr>
        <w:pStyle w:val="Tekstpodstawowy"/>
        <w:spacing w:before="9"/>
        <w:ind w:left="0"/>
        <w:rPr>
          <w:sz w:val="19"/>
        </w:rPr>
      </w:pPr>
    </w:p>
    <w:p w14:paraId="43B98A99" w14:textId="77777777" w:rsidR="009F15D9" w:rsidRDefault="00000000">
      <w:pPr>
        <w:pStyle w:val="Nagwek2"/>
        <w:spacing w:before="93"/>
        <w:ind w:left="921"/>
      </w:pPr>
      <w:r>
        <w:rPr>
          <w:noProof/>
        </w:rPr>
        <w:drawing>
          <wp:anchor distT="0" distB="0" distL="0" distR="0" simplePos="0" relativeHeight="15754240" behindDoc="0" locked="0" layoutInCell="1" allowOverlap="1" wp14:anchorId="6574537F" wp14:editId="3AB42C6B">
            <wp:simplePos x="0" y="0"/>
            <wp:positionH relativeFrom="page">
              <wp:posOffset>792479</wp:posOffset>
            </wp:positionH>
            <wp:positionV relativeFrom="paragraph">
              <wp:posOffset>87704</wp:posOffset>
            </wp:positionV>
            <wp:extent cx="121919" cy="118871"/>
            <wp:effectExtent l="0" t="0" r="0" b="0"/>
            <wp:wrapNone/>
            <wp:docPr id="33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28.jpeg"/>
                    <pic:cNvPicPr/>
                  </pic:nvPicPr>
                  <pic:blipFill>
                    <a:blip r:embed="rId47" cstate="print"/>
                    <a:stretch>
                      <a:fillRect/>
                    </a:stretch>
                  </pic:blipFill>
                  <pic:spPr>
                    <a:xfrm>
                      <a:off x="0" y="0"/>
                      <a:ext cx="121919" cy="118871"/>
                    </a:xfrm>
                    <a:prstGeom prst="rect">
                      <a:avLst/>
                    </a:prstGeom>
                  </pic:spPr>
                </pic:pic>
              </a:graphicData>
            </a:graphic>
          </wp:anchor>
        </w:drawing>
      </w:r>
      <w:r>
        <w:t>OBMIAR</w:t>
      </w:r>
      <w:r>
        <w:rPr>
          <w:spacing w:val="-4"/>
        </w:rPr>
        <w:t xml:space="preserve"> </w:t>
      </w:r>
      <w:r>
        <w:rPr>
          <w:spacing w:val="-2"/>
        </w:rPr>
        <w:t>ROBÓT</w:t>
      </w:r>
    </w:p>
    <w:p w14:paraId="4006E513" w14:textId="638AA8E9" w:rsidR="009F15D9" w:rsidRDefault="00000000">
      <w:pPr>
        <w:pStyle w:val="Tekstpodstawowy"/>
        <w:spacing w:before="56" w:line="288" w:lineRule="auto"/>
        <w:ind w:right="371"/>
      </w:pPr>
      <w:r>
        <w:t>Obmiar robót będzie określać faktyczny</w:t>
      </w:r>
      <w:r>
        <w:rPr>
          <w:spacing w:val="-1"/>
        </w:rPr>
        <w:t xml:space="preserve"> </w:t>
      </w:r>
      <w:r>
        <w:t>zakres wykonywanych robót, zgodnie z</w:t>
      </w:r>
      <w:r>
        <w:rPr>
          <w:spacing w:val="-1"/>
        </w:rPr>
        <w:t xml:space="preserve"> </w:t>
      </w:r>
      <w:r>
        <w:t>dokumentacją projektową</w:t>
      </w:r>
      <w:r>
        <w:rPr>
          <w:spacing w:val="40"/>
        </w:rPr>
        <w:t xml:space="preserve"> </w:t>
      </w:r>
      <w:r>
        <w:t>i ST, w jednostkach ustalonych w kosztorysie.</w:t>
      </w:r>
    </w:p>
    <w:p w14:paraId="638EED68" w14:textId="77777777" w:rsidR="009F15D9" w:rsidRDefault="00000000">
      <w:pPr>
        <w:pStyle w:val="Tekstpodstawowy"/>
        <w:spacing w:line="288" w:lineRule="auto"/>
      </w:pPr>
      <w:r>
        <w:t>Obmiaru</w:t>
      </w:r>
      <w:r>
        <w:rPr>
          <w:spacing w:val="72"/>
        </w:rPr>
        <w:t xml:space="preserve"> </w:t>
      </w:r>
      <w:r>
        <w:t>robót</w:t>
      </w:r>
      <w:r>
        <w:rPr>
          <w:spacing w:val="72"/>
        </w:rPr>
        <w:t xml:space="preserve"> </w:t>
      </w:r>
      <w:r>
        <w:t>dokonuje</w:t>
      </w:r>
      <w:r>
        <w:rPr>
          <w:spacing w:val="74"/>
        </w:rPr>
        <w:t xml:space="preserve"> </w:t>
      </w:r>
      <w:r>
        <w:t>Wykonawca</w:t>
      </w:r>
      <w:r>
        <w:rPr>
          <w:spacing w:val="75"/>
        </w:rPr>
        <w:t xml:space="preserve"> </w:t>
      </w:r>
      <w:r>
        <w:t>po</w:t>
      </w:r>
      <w:r>
        <w:rPr>
          <w:spacing w:val="72"/>
        </w:rPr>
        <w:t xml:space="preserve"> </w:t>
      </w:r>
      <w:r>
        <w:t>pisemnym</w:t>
      </w:r>
      <w:r>
        <w:rPr>
          <w:spacing w:val="73"/>
        </w:rPr>
        <w:t xml:space="preserve"> </w:t>
      </w:r>
      <w:r>
        <w:t>powiadomieniu</w:t>
      </w:r>
      <w:r>
        <w:rPr>
          <w:spacing w:val="73"/>
        </w:rPr>
        <w:t xml:space="preserve"> </w:t>
      </w:r>
      <w:r>
        <w:t>Inspektora</w:t>
      </w:r>
      <w:r>
        <w:rPr>
          <w:spacing w:val="71"/>
        </w:rPr>
        <w:t xml:space="preserve"> </w:t>
      </w:r>
      <w:r>
        <w:t>nadzoru</w:t>
      </w:r>
      <w:r>
        <w:rPr>
          <w:spacing w:val="72"/>
        </w:rPr>
        <w:t xml:space="preserve"> </w:t>
      </w:r>
      <w:r>
        <w:t>o</w:t>
      </w:r>
      <w:r>
        <w:rPr>
          <w:spacing w:val="76"/>
        </w:rPr>
        <w:t xml:space="preserve"> </w:t>
      </w:r>
      <w:r>
        <w:t>zakresie obmierzanych robót i terminie obmiaru, co najmniej na 3 dni przed tym terminem.</w:t>
      </w:r>
    </w:p>
    <w:p w14:paraId="7D369102" w14:textId="772DBB16" w:rsidR="009F15D9" w:rsidRDefault="00000000">
      <w:pPr>
        <w:pStyle w:val="Tekstpodstawowy"/>
      </w:pPr>
      <w:r>
        <w:t>Ogólne</w:t>
      </w:r>
      <w:r>
        <w:rPr>
          <w:spacing w:val="-4"/>
        </w:rPr>
        <w:t xml:space="preserve"> </w:t>
      </w:r>
      <w:r>
        <w:t>zasady</w:t>
      </w:r>
      <w:r>
        <w:rPr>
          <w:spacing w:val="-11"/>
        </w:rPr>
        <w:t xml:space="preserve"> </w:t>
      </w:r>
      <w:r>
        <w:t>obmiaru</w:t>
      </w:r>
      <w:r>
        <w:rPr>
          <w:spacing w:val="-7"/>
        </w:rPr>
        <w:t xml:space="preserve"> </w:t>
      </w:r>
      <w:r>
        <w:t>robót</w:t>
      </w:r>
      <w:r>
        <w:rPr>
          <w:spacing w:val="-7"/>
        </w:rPr>
        <w:t xml:space="preserve"> </w:t>
      </w:r>
      <w:r>
        <w:t>podano</w:t>
      </w:r>
      <w:r>
        <w:rPr>
          <w:spacing w:val="-4"/>
        </w:rPr>
        <w:t xml:space="preserve"> </w:t>
      </w:r>
      <w:r>
        <w:t>w</w:t>
      </w:r>
      <w:r>
        <w:rPr>
          <w:spacing w:val="-7"/>
        </w:rPr>
        <w:t xml:space="preserve"> </w:t>
      </w:r>
      <w:r>
        <w:t>S</w:t>
      </w:r>
      <w:r w:rsidR="001B2695">
        <w:t>-00</w:t>
      </w:r>
      <w:r>
        <w:rPr>
          <w:spacing w:val="-4"/>
        </w:rPr>
        <w:t xml:space="preserve"> </w:t>
      </w:r>
      <w:r>
        <w:t>„Wymagania</w:t>
      </w:r>
      <w:r>
        <w:rPr>
          <w:spacing w:val="-6"/>
        </w:rPr>
        <w:t xml:space="preserve"> </w:t>
      </w:r>
      <w:r>
        <w:rPr>
          <w:spacing w:val="-2"/>
        </w:rPr>
        <w:t>ogólne”.</w:t>
      </w:r>
    </w:p>
    <w:p w14:paraId="3165FEF3" w14:textId="77777777" w:rsidR="009F15D9" w:rsidRDefault="009F15D9">
      <w:pPr>
        <w:pStyle w:val="Tekstpodstawowy"/>
        <w:spacing w:before="10"/>
        <w:ind w:left="0"/>
        <w:rPr>
          <w:sz w:val="19"/>
        </w:rPr>
      </w:pPr>
    </w:p>
    <w:p w14:paraId="30F2889E" w14:textId="77777777" w:rsidR="009F15D9" w:rsidRDefault="00000000">
      <w:pPr>
        <w:pStyle w:val="Nagwek2"/>
        <w:spacing w:before="94"/>
      </w:pPr>
      <w:r>
        <w:rPr>
          <w:b w:val="0"/>
          <w:noProof/>
        </w:rPr>
        <w:drawing>
          <wp:inline distT="0" distB="0" distL="0" distR="0" wp14:anchorId="2D18D353" wp14:editId="2C6FD173">
            <wp:extent cx="121919" cy="121919"/>
            <wp:effectExtent l="0" t="0" r="0" b="0"/>
            <wp:docPr id="335"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38.jpeg"/>
                    <pic:cNvPicPr/>
                  </pic:nvPicPr>
                  <pic:blipFill>
                    <a:blip r:embed="rId32"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ODBIÓR ROBÓT</w:t>
      </w:r>
    </w:p>
    <w:p w14:paraId="591CDE9D" w14:textId="521F537A" w:rsidR="009F15D9" w:rsidRDefault="00000000" w:rsidP="001B2695">
      <w:pPr>
        <w:pStyle w:val="Tekstpodstawowy"/>
        <w:spacing w:before="55" w:line="288" w:lineRule="auto"/>
        <w:ind w:right="339"/>
        <w:rPr>
          <w:sz w:val="15"/>
        </w:rPr>
      </w:pPr>
      <w:r>
        <w:t>Sposób odbioru robót budowlanych zgodnie z postanowieniami umowy zawartej pomiędzy Inwestorem a Generalnym Wykonawcą</w:t>
      </w:r>
    </w:p>
    <w:p w14:paraId="43951A21" w14:textId="77777777" w:rsidR="009F15D9" w:rsidRDefault="00000000">
      <w:pPr>
        <w:pStyle w:val="Nagwek2"/>
      </w:pPr>
      <w:r>
        <w:rPr>
          <w:b w:val="0"/>
          <w:noProof/>
        </w:rPr>
        <w:drawing>
          <wp:inline distT="0" distB="0" distL="0" distR="0" wp14:anchorId="58C2E864" wp14:editId="485A2656">
            <wp:extent cx="121919" cy="121919"/>
            <wp:effectExtent l="0" t="0" r="0" b="0"/>
            <wp:docPr id="337"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16.jpeg"/>
                    <pic:cNvPicPr/>
                  </pic:nvPicPr>
                  <pic:blipFill>
                    <a:blip r:embed="rId22" cstate="print"/>
                    <a:stretch>
                      <a:fillRect/>
                    </a:stretch>
                  </pic:blipFill>
                  <pic:spPr>
                    <a:xfrm>
                      <a:off x="0" y="0"/>
                      <a:ext cx="121919" cy="121919"/>
                    </a:xfrm>
                    <a:prstGeom prst="rect">
                      <a:avLst/>
                    </a:prstGeom>
                  </pic:spPr>
                </pic:pic>
              </a:graphicData>
            </a:graphic>
          </wp:inline>
        </w:drawing>
      </w:r>
      <w:r>
        <w:rPr>
          <w:rFonts w:ascii="Times New Roman" w:hAnsi="Times New Roman"/>
          <w:b w:val="0"/>
          <w:spacing w:val="80"/>
          <w:position w:val="1"/>
          <w:sz w:val="20"/>
        </w:rPr>
        <w:t xml:space="preserve">  </w:t>
      </w:r>
      <w:r>
        <w:rPr>
          <w:position w:val="1"/>
        </w:rPr>
        <w:t>PODSTAWA PŁATNOŚCI</w:t>
      </w:r>
    </w:p>
    <w:p w14:paraId="4A184FCF" w14:textId="77777777" w:rsidR="009F15D9" w:rsidRDefault="00000000">
      <w:pPr>
        <w:pStyle w:val="Tekstpodstawowy"/>
        <w:spacing w:before="57" w:line="288" w:lineRule="auto"/>
        <w:ind w:right="371"/>
      </w:pPr>
      <w:r>
        <w:t>Wymagania dotyczące rozliczeń robót zgodnie z postanowieniami umowy zawartej pomiędzy Inwestorem a Generalnym Wykonawcą.</w:t>
      </w:r>
    </w:p>
    <w:p w14:paraId="21BAA0A7" w14:textId="77777777" w:rsidR="009F15D9" w:rsidRDefault="009F15D9">
      <w:pPr>
        <w:pStyle w:val="Tekstpodstawowy"/>
        <w:spacing w:before="10"/>
        <w:ind w:left="0"/>
        <w:rPr>
          <w:sz w:val="15"/>
        </w:rPr>
      </w:pPr>
    </w:p>
    <w:p w14:paraId="66F32609" w14:textId="17E20AC1" w:rsidR="00A115A9" w:rsidRDefault="00A115A9">
      <w:pPr>
        <w:pStyle w:val="Nagwek2"/>
        <w:numPr>
          <w:ilvl w:val="0"/>
          <w:numId w:val="132"/>
        </w:numPr>
        <w:spacing w:before="94"/>
        <w:ind w:left="828" w:hanging="357"/>
        <w:rPr>
          <w:position w:val="1"/>
        </w:rPr>
      </w:pPr>
      <w:r>
        <w:rPr>
          <w:position w:val="1"/>
        </w:rPr>
        <w:t xml:space="preserve"> DOKUMENTY ODNIESIENIA</w:t>
      </w:r>
    </w:p>
    <w:p w14:paraId="5474CA54" w14:textId="77777777" w:rsidR="00A115A9" w:rsidRPr="001B2695" w:rsidRDefault="00A115A9">
      <w:pPr>
        <w:pStyle w:val="Nagwek3"/>
        <w:numPr>
          <w:ilvl w:val="1"/>
          <w:numId w:val="133"/>
        </w:numPr>
        <w:tabs>
          <w:tab w:val="left" w:pos="1093"/>
        </w:tabs>
        <w:ind w:left="1095" w:hanging="624"/>
        <w:rPr>
          <w:sz w:val="20"/>
          <w:szCs w:val="20"/>
        </w:rPr>
      </w:pPr>
      <w:r w:rsidRPr="001B2695">
        <w:rPr>
          <w:sz w:val="20"/>
          <w:szCs w:val="20"/>
        </w:rPr>
        <w:t>Dokumenty,</w:t>
      </w:r>
      <w:r w:rsidRPr="001B2695">
        <w:rPr>
          <w:spacing w:val="-2"/>
          <w:sz w:val="20"/>
          <w:szCs w:val="20"/>
        </w:rPr>
        <w:t xml:space="preserve"> </w:t>
      </w:r>
      <w:r w:rsidRPr="001B2695">
        <w:rPr>
          <w:sz w:val="20"/>
          <w:szCs w:val="20"/>
        </w:rPr>
        <w:t>instrukcje</w:t>
      </w:r>
      <w:r w:rsidRPr="001B2695">
        <w:rPr>
          <w:spacing w:val="-1"/>
          <w:sz w:val="20"/>
          <w:szCs w:val="20"/>
        </w:rPr>
        <w:t xml:space="preserve"> </w:t>
      </w:r>
      <w:r w:rsidRPr="001B2695">
        <w:rPr>
          <w:sz w:val="20"/>
          <w:szCs w:val="20"/>
        </w:rPr>
        <w:t>i</w:t>
      </w:r>
      <w:r w:rsidRPr="001B2695">
        <w:rPr>
          <w:spacing w:val="1"/>
          <w:sz w:val="20"/>
          <w:szCs w:val="20"/>
        </w:rPr>
        <w:t xml:space="preserve"> </w:t>
      </w:r>
      <w:r w:rsidRPr="001B2695">
        <w:rPr>
          <w:spacing w:val="-2"/>
          <w:sz w:val="20"/>
          <w:szCs w:val="20"/>
        </w:rPr>
        <w:t>przepisy</w:t>
      </w:r>
    </w:p>
    <w:p w14:paraId="55C359CA" w14:textId="1B3861A6" w:rsidR="00A115A9" w:rsidRPr="00A115A9" w:rsidRDefault="00A115A9" w:rsidP="00A115A9">
      <w:pPr>
        <w:pStyle w:val="Akapitzlist"/>
        <w:tabs>
          <w:tab w:val="left" w:pos="658"/>
        </w:tabs>
        <w:spacing w:before="94" w:line="288" w:lineRule="auto"/>
        <w:ind w:left="471" w:right="346" w:firstLine="0"/>
        <w:rPr>
          <w:position w:val="1"/>
        </w:rPr>
      </w:pPr>
      <w:r w:rsidRPr="00A115A9">
        <w:rPr>
          <w:sz w:val="20"/>
        </w:rPr>
        <w:t>Instrukcja ITB nr 421/2011 Montaż okien i drzwi balkonowych Warszawa</w:t>
      </w:r>
      <w:r w:rsidRPr="00A115A9">
        <w:rPr>
          <w:spacing w:val="40"/>
          <w:sz w:val="20"/>
        </w:rPr>
        <w:t xml:space="preserve"> </w:t>
      </w:r>
      <w:r w:rsidRPr="00A115A9">
        <w:rPr>
          <w:sz w:val="20"/>
        </w:rPr>
        <w:t xml:space="preserve">2011 r. </w:t>
      </w:r>
    </w:p>
    <w:p w14:paraId="1A48FD56" w14:textId="23515ACA" w:rsidR="009F15D9" w:rsidRDefault="00000000" w:rsidP="00FE3045">
      <w:pPr>
        <w:pStyle w:val="Tekstpodstawowy"/>
        <w:ind w:left="471"/>
        <w:sectPr w:rsidR="009F15D9" w:rsidSect="006E6D90">
          <w:type w:val="oddPage"/>
          <w:pgSz w:w="11910" w:h="16840"/>
          <w:pgMar w:top="640" w:right="900" w:bottom="760" w:left="780" w:header="0" w:footer="504" w:gutter="0"/>
          <w:cols w:space="708"/>
        </w:sectPr>
      </w:pPr>
      <w:r>
        <w:t>Atesty</w:t>
      </w:r>
      <w:r>
        <w:rPr>
          <w:spacing w:val="-9"/>
        </w:rPr>
        <w:t xml:space="preserve"> </w:t>
      </w:r>
      <w:r>
        <w:t>i</w:t>
      </w:r>
      <w:r>
        <w:rPr>
          <w:spacing w:val="-3"/>
        </w:rPr>
        <w:t xml:space="preserve"> </w:t>
      </w:r>
      <w:r>
        <w:t>certyfikaty</w:t>
      </w:r>
      <w:r>
        <w:rPr>
          <w:spacing w:val="-6"/>
        </w:rPr>
        <w:t xml:space="preserve"> </w:t>
      </w:r>
      <w:r>
        <w:rPr>
          <w:spacing w:val="-2"/>
        </w:rPr>
        <w:t>produce</w:t>
      </w:r>
      <w:r w:rsidR="00D92345">
        <w:rPr>
          <w:spacing w:val="-2"/>
        </w:rPr>
        <w:t>ntów.</w:t>
      </w:r>
    </w:p>
    <w:p w14:paraId="08C60D79" w14:textId="513CFBFE" w:rsidR="00F170F4" w:rsidRPr="00F170F4" w:rsidRDefault="00F170F4" w:rsidP="00D92345">
      <w:pPr>
        <w:tabs>
          <w:tab w:val="left" w:pos="596"/>
        </w:tabs>
        <w:spacing w:line="288" w:lineRule="auto"/>
        <w:ind w:right="342"/>
        <w:jc w:val="both"/>
        <w:rPr>
          <w:sz w:val="20"/>
        </w:rPr>
      </w:pPr>
    </w:p>
    <w:sectPr w:rsidR="00F170F4" w:rsidRPr="00F170F4">
      <w:footerReference w:type="default" r:id="rId53"/>
      <w:pgSz w:w="11910" w:h="16840"/>
      <w:pgMar w:top="640" w:right="900" w:bottom="760" w:left="780" w:header="0" w:footer="57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5ED924" w14:textId="77777777" w:rsidR="003C2846" w:rsidRDefault="003C2846">
      <w:r>
        <w:separator/>
      </w:r>
    </w:p>
  </w:endnote>
  <w:endnote w:type="continuationSeparator" w:id="0">
    <w:p w14:paraId="07BFCCF2" w14:textId="77777777" w:rsidR="003C2846" w:rsidRDefault="003C28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w:panose1 w:val="020406040505050203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84873933"/>
      <w:docPartObj>
        <w:docPartGallery w:val="Page Numbers (Bottom of Page)"/>
        <w:docPartUnique/>
      </w:docPartObj>
    </w:sdtPr>
    <w:sdtContent>
      <w:p w14:paraId="156C1CBA" w14:textId="5BF76D23" w:rsidR="00AC0A2E" w:rsidRDefault="00AC0A2E">
        <w:pPr>
          <w:pStyle w:val="Stopka"/>
          <w:jc w:val="center"/>
        </w:pPr>
        <w:r>
          <w:fldChar w:fldCharType="begin"/>
        </w:r>
        <w:r>
          <w:instrText>PAGE   \* MERGEFORMAT</w:instrText>
        </w:r>
        <w:r>
          <w:fldChar w:fldCharType="separate"/>
        </w:r>
        <w:r>
          <w:t>2</w:t>
        </w:r>
        <w:r>
          <w:fldChar w:fldCharType="end"/>
        </w:r>
      </w:p>
    </w:sdtContent>
  </w:sdt>
  <w:p w14:paraId="3311F1AC" w14:textId="576526C1" w:rsidR="009F15D9" w:rsidRDefault="009F15D9">
    <w:pPr>
      <w:pStyle w:val="Tekstpodstawowy"/>
      <w:spacing w:line="14" w:lineRule="auto"/>
      <w:ind w:left="0"/>
      <w:rPr>
        <w:sz w:val="15"/>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38510151"/>
      <w:docPartObj>
        <w:docPartGallery w:val="Page Numbers (Bottom of Page)"/>
        <w:docPartUnique/>
      </w:docPartObj>
    </w:sdtPr>
    <w:sdtContent>
      <w:p w14:paraId="2AD0B684" w14:textId="77777777" w:rsidR="00276C7E" w:rsidRDefault="00276C7E">
        <w:pPr>
          <w:pStyle w:val="Stopka"/>
          <w:jc w:val="center"/>
        </w:pPr>
        <w:r>
          <w:fldChar w:fldCharType="begin"/>
        </w:r>
        <w:r>
          <w:instrText>PAGE   \* MERGEFORMAT</w:instrText>
        </w:r>
        <w:r>
          <w:fldChar w:fldCharType="separate"/>
        </w:r>
        <w:r>
          <w:t>2</w:t>
        </w:r>
        <w:r>
          <w:fldChar w:fldCharType="end"/>
        </w:r>
      </w:p>
    </w:sdtContent>
  </w:sdt>
  <w:p w14:paraId="23F6B6E1" w14:textId="77777777" w:rsidR="00276C7E" w:rsidRDefault="00276C7E">
    <w:pPr>
      <w:pStyle w:val="Tekstpodstawowy"/>
      <w:spacing w:line="14" w:lineRule="auto"/>
      <w:ind w:left="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032148"/>
      <w:docPartObj>
        <w:docPartGallery w:val="Page Numbers (Bottom of Page)"/>
        <w:docPartUnique/>
      </w:docPartObj>
    </w:sdtPr>
    <w:sdtContent>
      <w:p w14:paraId="23D45249" w14:textId="111F5456" w:rsidR="0069011C" w:rsidRDefault="0069011C">
        <w:pPr>
          <w:pStyle w:val="Stopka"/>
          <w:jc w:val="center"/>
        </w:pPr>
        <w:r>
          <w:fldChar w:fldCharType="begin"/>
        </w:r>
        <w:r>
          <w:instrText>PAGE   \* MERGEFORMAT</w:instrText>
        </w:r>
        <w:r>
          <w:fldChar w:fldCharType="separate"/>
        </w:r>
        <w:r>
          <w:t>2</w:t>
        </w:r>
        <w:r>
          <w:fldChar w:fldCharType="end"/>
        </w:r>
      </w:p>
    </w:sdtContent>
  </w:sdt>
  <w:p w14:paraId="2A916FB2" w14:textId="40B06E61" w:rsidR="009F15D9" w:rsidRDefault="009F15D9">
    <w:pPr>
      <w:pStyle w:val="Tekstpodstawowy"/>
      <w:spacing w:line="14" w:lineRule="auto"/>
      <w:ind w:lef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8CB699" w14:textId="77777777" w:rsidR="003C2846" w:rsidRDefault="003C2846">
      <w:r>
        <w:separator/>
      </w:r>
    </w:p>
  </w:footnote>
  <w:footnote w:type="continuationSeparator" w:id="0">
    <w:p w14:paraId="59A1B05A" w14:textId="77777777" w:rsidR="003C2846" w:rsidRDefault="003C28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30pt;height:30pt;visibility:visible;mso-wrap-style:square" o:bullet="t">
        <v:imagedata r:id="rId1" o:title=""/>
      </v:shape>
    </w:pict>
  </w:numPicBullet>
  <w:numPicBullet w:numPicBulletId="1">
    <w:pict>
      <v:shape id="_x0000_i1047" type="#_x0000_t75" style="width:30pt;height:30pt;visibility:visible;mso-wrap-style:square" o:bullet="t">
        <v:imagedata r:id="rId2" o:title=""/>
      </v:shape>
    </w:pict>
  </w:numPicBullet>
  <w:numPicBullet w:numPicBulletId="2">
    <w:pict>
      <v:shape id="_x0000_i1048" type="#_x0000_t75" style="width:49.2pt;height:30pt;visibility:visible;mso-wrap-style:square" o:bullet="t">
        <v:imagedata r:id="rId3" o:title=""/>
      </v:shape>
    </w:pict>
  </w:numPicBullet>
  <w:numPicBullet w:numPicBulletId="3">
    <w:pict>
      <v:shape id="_x0000_i1049" type="#_x0000_t75" style="width:49.2pt;height:30pt;visibility:visible;mso-wrap-style:square" o:bullet="t">
        <v:imagedata r:id="rId4" o:title=""/>
      </v:shape>
    </w:pict>
  </w:numPicBullet>
  <w:numPicBullet w:numPicBulletId="4">
    <w:pict>
      <v:shape id="_x0000_i1050" type="#_x0000_t75" style="width:49.2pt;height:30pt;visibility:visible;mso-wrap-style:square" o:bullet="t">
        <v:imagedata r:id="rId5" o:title=""/>
      </v:shape>
    </w:pict>
  </w:numPicBullet>
  <w:abstractNum w:abstractNumId="0" w15:restartNumberingAfterBreak="0">
    <w:nsid w:val="014F6169"/>
    <w:multiLevelType w:val="multilevel"/>
    <w:tmpl w:val="7054DF92"/>
    <w:lvl w:ilvl="0">
      <w:start w:val="2"/>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 w15:restartNumberingAfterBreak="0">
    <w:nsid w:val="01584931"/>
    <w:multiLevelType w:val="hybridMultilevel"/>
    <w:tmpl w:val="DE864DB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150001">
      <w:start w:val="1"/>
      <w:numFmt w:val="bullet"/>
      <w:lvlText w:val=""/>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1BA77DB"/>
    <w:multiLevelType w:val="multilevel"/>
    <w:tmpl w:val="DED06532"/>
    <w:lvl w:ilvl="0">
      <w:start w:val="2"/>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3" w15:restartNumberingAfterBreak="0">
    <w:nsid w:val="027033C4"/>
    <w:multiLevelType w:val="multilevel"/>
    <w:tmpl w:val="526ED660"/>
    <w:lvl w:ilvl="0">
      <w:start w:val="10"/>
      <w:numFmt w:val="decimal"/>
      <w:lvlText w:val="%1"/>
      <w:lvlJc w:val="left"/>
      <w:pPr>
        <w:ind w:left="465" w:hanging="465"/>
      </w:pPr>
      <w:rPr>
        <w:rFonts w:hint="default"/>
      </w:rPr>
    </w:lvl>
    <w:lvl w:ilvl="1">
      <w:start w:val="2"/>
      <w:numFmt w:val="decimal"/>
      <w:lvlText w:val="%1.%2"/>
      <w:lvlJc w:val="left"/>
      <w:pPr>
        <w:ind w:left="932" w:hanging="465"/>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481" w:hanging="108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775" w:hanging="144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5069" w:hanging="1800"/>
      </w:pPr>
      <w:rPr>
        <w:rFonts w:hint="default"/>
      </w:rPr>
    </w:lvl>
    <w:lvl w:ilvl="8">
      <w:start w:val="1"/>
      <w:numFmt w:val="decimal"/>
      <w:lvlText w:val="%1.%2.%3.%4.%5.%6.%7.%8.%9"/>
      <w:lvlJc w:val="left"/>
      <w:pPr>
        <w:ind w:left="5536" w:hanging="1800"/>
      </w:pPr>
      <w:rPr>
        <w:rFonts w:hint="default"/>
      </w:rPr>
    </w:lvl>
  </w:abstractNum>
  <w:abstractNum w:abstractNumId="4" w15:restartNumberingAfterBreak="0">
    <w:nsid w:val="02B756A2"/>
    <w:multiLevelType w:val="hybridMultilevel"/>
    <w:tmpl w:val="75AA6686"/>
    <w:lvl w:ilvl="0" w:tplc="9112E12E">
      <w:start w:val="1"/>
      <w:numFmt w:val="lowerLetter"/>
      <w:lvlText w:val="(%1)"/>
      <w:lvlJc w:val="left"/>
      <w:pPr>
        <w:ind w:left="468" w:hanging="367"/>
      </w:pPr>
      <w:rPr>
        <w:rFonts w:ascii="Arial" w:eastAsia="Arial" w:hAnsi="Arial" w:cs="Arial" w:hint="default"/>
        <w:b w:val="0"/>
        <w:bCs w:val="0"/>
        <w:i w:val="0"/>
        <w:iCs w:val="0"/>
        <w:spacing w:val="-2"/>
        <w:w w:val="99"/>
        <w:sz w:val="20"/>
        <w:szCs w:val="20"/>
        <w:lang w:val="pl-PL" w:eastAsia="en-US" w:bidi="ar-SA"/>
      </w:rPr>
    </w:lvl>
    <w:lvl w:ilvl="1" w:tplc="371CB562">
      <w:numFmt w:val="bullet"/>
      <w:lvlText w:val="•"/>
      <w:lvlJc w:val="left"/>
      <w:pPr>
        <w:ind w:left="1436" w:hanging="367"/>
      </w:pPr>
      <w:rPr>
        <w:rFonts w:hint="default"/>
        <w:lang w:val="pl-PL" w:eastAsia="en-US" w:bidi="ar-SA"/>
      </w:rPr>
    </w:lvl>
    <w:lvl w:ilvl="2" w:tplc="EF9024AA">
      <w:numFmt w:val="bullet"/>
      <w:lvlText w:val="•"/>
      <w:lvlJc w:val="left"/>
      <w:pPr>
        <w:ind w:left="2413" w:hanging="367"/>
      </w:pPr>
      <w:rPr>
        <w:rFonts w:hint="default"/>
        <w:lang w:val="pl-PL" w:eastAsia="en-US" w:bidi="ar-SA"/>
      </w:rPr>
    </w:lvl>
    <w:lvl w:ilvl="3" w:tplc="EF0C1F28">
      <w:numFmt w:val="bullet"/>
      <w:lvlText w:val="•"/>
      <w:lvlJc w:val="left"/>
      <w:pPr>
        <w:ind w:left="3389" w:hanging="367"/>
      </w:pPr>
      <w:rPr>
        <w:rFonts w:hint="default"/>
        <w:lang w:val="pl-PL" w:eastAsia="en-US" w:bidi="ar-SA"/>
      </w:rPr>
    </w:lvl>
    <w:lvl w:ilvl="4" w:tplc="BCE428E6">
      <w:numFmt w:val="bullet"/>
      <w:lvlText w:val="•"/>
      <w:lvlJc w:val="left"/>
      <w:pPr>
        <w:ind w:left="4366" w:hanging="367"/>
      </w:pPr>
      <w:rPr>
        <w:rFonts w:hint="default"/>
        <w:lang w:val="pl-PL" w:eastAsia="en-US" w:bidi="ar-SA"/>
      </w:rPr>
    </w:lvl>
    <w:lvl w:ilvl="5" w:tplc="78D4C3AE">
      <w:numFmt w:val="bullet"/>
      <w:lvlText w:val="•"/>
      <w:lvlJc w:val="left"/>
      <w:pPr>
        <w:ind w:left="5343" w:hanging="367"/>
      </w:pPr>
      <w:rPr>
        <w:rFonts w:hint="default"/>
        <w:lang w:val="pl-PL" w:eastAsia="en-US" w:bidi="ar-SA"/>
      </w:rPr>
    </w:lvl>
    <w:lvl w:ilvl="6" w:tplc="7980B53E">
      <w:numFmt w:val="bullet"/>
      <w:lvlText w:val="•"/>
      <w:lvlJc w:val="left"/>
      <w:pPr>
        <w:ind w:left="6319" w:hanging="367"/>
      </w:pPr>
      <w:rPr>
        <w:rFonts w:hint="default"/>
        <w:lang w:val="pl-PL" w:eastAsia="en-US" w:bidi="ar-SA"/>
      </w:rPr>
    </w:lvl>
    <w:lvl w:ilvl="7" w:tplc="9526508C">
      <w:numFmt w:val="bullet"/>
      <w:lvlText w:val="•"/>
      <w:lvlJc w:val="left"/>
      <w:pPr>
        <w:ind w:left="7296" w:hanging="367"/>
      </w:pPr>
      <w:rPr>
        <w:rFonts w:hint="default"/>
        <w:lang w:val="pl-PL" w:eastAsia="en-US" w:bidi="ar-SA"/>
      </w:rPr>
    </w:lvl>
    <w:lvl w:ilvl="8" w:tplc="71B23D96">
      <w:numFmt w:val="bullet"/>
      <w:lvlText w:val="•"/>
      <w:lvlJc w:val="left"/>
      <w:pPr>
        <w:ind w:left="8273" w:hanging="367"/>
      </w:pPr>
      <w:rPr>
        <w:rFonts w:hint="default"/>
        <w:lang w:val="pl-PL" w:eastAsia="en-US" w:bidi="ar-SA"/>
      </w:rPr>
    </w:lvl>
  </w:abstractNum>
  <w:abstractNum w:abstractNumId="5" w15:restartNumberingAfterBreak="0">
    <w:nsid w:val="052C0B43"/>
    <w:multiLevelType w:val="multilevel"/>
    <w:tmpl w:val="656C51C2"/>
    <w:lvl w:ilvl="0">
      <w:start w:val="2"/>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6" w15:restartNumberingAfterBreak="0">
    <w:nsid w:val="0545457B"/>
    <w:multiLevelType w:val="multilevel"/>
    <w:tmpl w:val="98708FB8"/>
    <w:lvl w:ilvl="0">
      <w:start w:val="7"/>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7" w15:restartNumberingAfterBreak="0">
    <w:nsid w:val="060811C3"/>
    <w:multiLevelType w:val="hybridMultilevel"/>
    <w:tmpl w:val="3482BDDC"/>
    <w:lvl w:ilvl="0" w:tplc="10A28004">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A8B2413C">
      <w:numFmt w:val="bullet"/>
      <w:lvlText w:val="•"/>
      <w:lvlJc w:val="left"/>
      <w:pPr>
        <w:ind w:left="2084" w:hanging="360"/>
      </w:pPr>
      <w:rPr>
        <w:rFonts w:hint="default"/>
        <w:lang w:val="pl-PL" w:eastAsia="en-US" w:bidi="ar-SA"/>
      </w:rPr>
    </w:lvl>
    <w:lvl w:ilvl="2" w:tplc="0F208994">
      <w:numFmt w:val="bullet"/>
      <w:lvlText w:val="•"/>
      <w:lvlJc w:val="left"/>
      <w:pPr>
        <w:ind w:left="2989" w:hanging="360"/>
      </w:pPr>
      <w:rPr>
        <w:rFonts w:hint="default"/>
        <w:lang w:val="pl-PL" w:eastAsia="en-US" w:bidi="ar-SA"/>
      </w:rPr>
    </w:lvl>
    <w:lvl w:ilvl="3" w:tplc="7C903072">
      <w:numFmt w:val="bullet"/>
      <w:lvlText w:val="•"/>
      <w:lvlJc w:val="left"/>
      <w:pPr>
        <w:ind w:left="3893" w:hanging="360"/>
      </w:pPr>
      <w:rPr>
        <w:rFonts w:hint="default"/>
        <w:lang w:val="pl-PL" w:eastAsia="en-US" w:bidi="ar-SA"/>
      </w:rPr>
    </w:lvl>
    <w:lvl w:ilvl="4" w:tplc="CEAA0748">
      <w:numFmt w:val="bullet"/>
      <w:lvlText w:val="•"/>
      <w:lvlJc w:val="left"/>
      <w:pPr>
        <w:ind w:left="4798" w:hanging="360"/>
      </w:pPr>
      <w:rPr>
        <w:rFonts w:hint="default"/>
        <w:lang w:val="pl-PL" w:eastAsia="en-US" w:bidi="ar-SA"/>
      </w:rPr>
    </w:lvl>
    <w:lvl w:ilvl="5" w:tplc="A144292E">
      <w:numFmt w:val="bullet"/>
      <w:lvlText w:val="•"/>
      <w:lvlJc w:val="left"/>
      <w:pPr>
        <w:ind w:left="5703" w:hanging="360"/>
      </w:pPr>
      <w:rPr>
        <w:rFonts w:hint="default"/>
        <w:lang w:val="pl-PL" w:eastAsia="en-US" w:bidi="ar-SA"/>
      </w:rPr>
    </w:lvl>
    <w:lvl w:ilvl="6" w:tplc="33780472">
      <w:numFmt w:val="bullet"/>
      <w:lvlText w:val="•"/>
      <w:lvlJc w:val="left"/>
      <w:pPr>
        <w:ind w:left="6607" w:hanging="360"/>
      </w:pPr>
      <w:rPr>
        <w:rFonts w:hint="default"/>
        <w:lang w:val="pl-PL" w:eastAsia="en-US" w:bidi="ar-SA"/>
      </w:rPr>
    </w:lvl>
    <w:lvl w:ilvl="7" w:tplc="C9509958">
      <w:numFmt w:val="bullet"/>
      <w:lvlText w:val="•"/>
      <w:lvlJc w:val="left"/>
      <w:pPr>
        <w:ind w:left="7512" w:hanging="360"/>
      </w:pPr>
      <w:rPr>
        <w:rFonts w:hint="default"/>
        <w:lang w:val="pl-PL" w:eastAsia="en-US" w:bidi="ar-SA"/>
      </w:rPr>
    </w:lvl>
    <w:lvl w:ilvl="8" w:tplc="5D283484">
      <w:numFmt w:val="bullet"/>
      <w:lvlText w:val="•"/>
      <w:lvlJc w:val="left"/>
      <w:pPr>
        <w:ind w:left="8417" w:hanging="360"/>
      </w:pPr>
      <w:rPr>
        <w:rFonts w:hint="default"/>
        <w:lang w:val="pl-PL" w:eastAsia="en-US" w:bidi="ar-SA"/>
      </w:rPr>
    </w:lvl>
  </w:abstractNum>
  <w:abstractNum w:abstractNumId="8" w15:restartNumberingAfterBreak="0">
    <w:nsid w:val="061D46F9"/>
    <w:multiLevelType w:val="multilevel"/>
    <w:tmpl w:val="E980871A"/>
    <w:lvl w:ilvl="0">
      <w:start w:val="2"/>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9" w15:restartNumberingAfterBreak="0">
    <w:nsid w:val="06B44CD1"/>
    <w:multiLevelType w:val="hybridMultilevel"/>
    <w:tmpl w:val="4E00C70C"/>
    <w:lvl w:ilvl="0" w:tplc="CCF0C4D6">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C05893EA">
      <w:numFmt w:val="bullet"/>
      <w:lvlText w:val="•"/>
      <w:lvlJc w:val="left"/>
      <w:pPr>
        <w:ind w:left="1652" w:hanging="233"/>
      </w:pPr>
      <w:rPr>
        <w:rFonts w:hint="default"/>
        <w:lang w:val="pl-PL" w:eastAsia="en-US" w:bidi="ar-SA"/>
      </w:rPr>
    </w:lvl>
    <w:lvl w:ilvl="2" w:tplc="206895E2">
      <w:numFmt w:val="bullet"/>
      <w:lvlText w:val="•"/>
      <w:lvlJc w:val="left"/>
      <w:pPr>
        <w:ind w:left="2605" w:hanging="233"/>
      </w:pPr>
      <w:rPr>
        <w:rFonts w:hint="default"/>
        <w:lang w:val="pl-PL" w:eastAsia="en-US" w:bidi="ar-SA"/>
      </w:rPr>
    </w:lvl>
    <w:lvl w:ilvl="3" w:tplc="80801BB2">
      <w:numFmt w:val="bullet"/>
      <w:lvlText w:val="•"/>
      <w:lvlJc w:val="left"/>
      <w:pPr>
        <w:ind w:left="3557" w:hanging="233"/>
      </w:pPr>
      <w:rPr>
        <w:rFonts w:hint="default"/>
        <w:lang w:val="pl-PL" w:eastAsia="en-US" w:bidi="ar-SA"/>
      </w:rPr>
    </w:lvl>
    <w:lvl w:ilvl="4" w:tplc="E03861EC">
      <w:numFmt w:val="bullet"/>
      <w:lvlText w:val="•"/>
      <w:lvlJc w:val="left"/>
      <w:pPr>
        <w:ind w:left="4510" w:hanging="233"/>
      </w:pPr>
      <w:rPr>
        <w:rFonts w:hint="default"/>
        <w:lang w:val="pl-PL" w:eastAsia="en-US" w:bidi="ar-SA"/>
      </w:rPr>
    </w:lvl>
    <w:lvl w:ilvl="5" w:tplc="0214380C">
      <w:numFmt w:val="bullet"/>
      <w:lvlText w:val="•"/>
      <w:lvlJc w:val="left"/>
      <w:pPr>
        <w:ind w:left="5463" w:hanging="233"/>
      </w:pPr>
      <w:rPr>
        <w:rFonts w:hint="default"/>
        <w:lang w:val="pl-PL" w:eastAsia="en-US" w:bidi="ar-SA"/>
      </w:rPr>
    </w:lvl>
    <w:lvl w:ilvl="6" w:tplc="964081B2">
      <w:numFmt w:val="bullet"/>
      <w:lvlText w:val="•"/>
      <w:lvlJc w:val="left"/>
      <w:pPr>
        <w:ind w:left="6415" w:hanging="233"/>
      </w:pPr>
      <w:rPr>
        <w:rFonts w:hint="default"/>
        <w:lang w:val="pl-PL" w:eastAsia="en-US" w:bidi="ar-SA"/>
      </w:rPr>
    </w:lvl>
    <w:lvl w:ilvl="7" w:tplc="04489980">
      <w:numFmt w:val="bullet"/>
      <w:lvlText w:val="•"/>
      <w:lvlJc w:val="left"/>
      <w:pPr>
        <w:ind w:left="7368" w:hanging="233"/>
      </w:pPr>
      <w:rPr>
        <w:rFonts w:hint="default"/>
        <w:lang w:val="pl-PL" w:eastAsia="en-US" w:bidi="ar-SA"/>
      </w:rPr>
    </w:lvl>
    <w:lvl w:ilvl="8" w:tplc="2D160BCE">
      <w:numFmt w:val="bullet"/>
      <w:lvlText w:val="•"/>
      <w:lvlJc w:val="left"/>
      <w:pPr>
        <w:ind w:left="8321" w:hanging="233"/>
      </w:pPr>
      <w:rPr>
        <w:rFonts w:hint="default"/>
        <w:lang w:val="pl-PL" w:eastAsia="en-US" w:bidi="ar-SA"/>
      </w:rPr>
    </w:lvl>
  </w:abstractNum>
  <w:abstractNum w:abstractNumId="10" w15:restartNumberingAfterBreak="0">
    <w:nsid w:val="07C65649"/>
    <w:multiLevelType w:val="multilevel"/>
    <w:tmpl w:val="F264A662"/>
    <w:lvl w:ilvl="0">
      <w:start w:val="5"/>
      <w:numFmt w:val="decimal"/>
      <w:lvlText w:val="%1"/>
      <w:lvlJc w:val="left"/>
      <w:pPr>
        <w:ind w:left="966" w:hanging="499"/>
      </w:pPr>
      <w:rPr>
        <w:rFonts w:hint="default"/>
        <w:lang w:val="pl-PL" w:eastAsia="en-US" w:bidi="ar-SA"/>
      </w:rPr>
    </w:lvl>
    <w:lvl w:ilvl="1">
      <w:start w:val="2"/>
      <w:numFmt w:val="decimal"/>
      <w:lvlText w:val="%1.%2"/>
      <w:lvlJc w:val="left"/>
      <w:pPr>
        <w:ind w:left="966" w:hanging="499"/>
      </w:pPr>
      <w:rPr>
        <w:rFonts w:hint="default"/>
        <w:lang w:val="pl-PL" w:eastAsia="en-US" w:bidi="ar-SA"/>
      </w:rPr>
    </w:lvl>
    <w:lvl w:ilvl="2">
      <w:start w:val="1"/>
      <w:numFmt w:val="decimal"/>
      <w:lvlText w:val="%1.%2.%3"/>
      <w:lvlJc w:val="left"/>
      <w:pPr>
        <w:ind w:left="966" w:hanging="499"/>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1" w15:restartNumberingAfterBreak="0">
    <w:nsid w:val="07F445B0"/>
    <w:multiLevelType w:val="hybridMultilevel"/>
    <w:tmpl w:val="690A0FEC"/>
    <w:lvl w:ilvl="0" w:tplc="0F94042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1" w:tplc="EF008B0A">
      <w:numFmt w:val="bullet"/>
      <w:lvlText w:val="•"/>
      <w:lvlJc w:val="left"/>
      <w:pPr>
        <w:ind w:left="2084" w:hanging="361"/>
      </w:pPr>
      <w:rPr>
        <w:rFonts w:hint="default"/>
        <w:lang w:val="pl-PL" w:eastAsia="en-US" w:bidi="ar-SA"/>
      </w:rPr>
    </w:lvl>
    <w:lvl w:ilvl="2" w:tplc="8FFC448E">
      <w:numFmt w:val="bullet"/>
      <w:lvlText w:val="•"/>
      <w:lvlJc w:val="left"/>
      <w:pPr>
        <w:ind w:left="2989" w:hanging="361"/>
      </w:pPr>
      <w:rPr>
        <w:rFonts w:hint="default"/>
        <w:lang w:val="pl-PL" w:eastAsia="en-US" w:bidi="ar-SA"/>
      </w:rPr>
    </w:lvl>
    <w:lvl w:ilvl="3" w:tplc="58D0A32E">
      <w:numFmt w:val="bullet"/>
      <w:lvlText w:val="•"/>
      <w:lvlJc w:val="left"/>
      <w:pPr>
        <w:ind w:left="3893" w:hanging="361"/>
      </w:pPr>
      <w:rPr>
        <w:rFonts w:hint="default"/>
        <w:lang w:val="pl-PL" w:eastAsia="en-US" w:bidi="ar-SA"/>
      </w:rPr>
    </w:lvl>
    <w:lvl w:ilvl="4" w:tplc="BF16518C">
      <w:numFmt w:val="bullet"/>
      <w:lvlText w:val="•"/>
      <w:lvlJc w:val="left"/>
      <w:pPr>
        <w:ind w:left="4798" w:hanging="361"/>
      </w:pPr>
      <w:rPr>
        <w:rFonts w:hint="default"/>
        <w:lang w:val="pl-PL" w:eastAsia="en-US" w:bidi="ar-SA"/>
      </w:rPr>
    </w:lvl>
    <w:lvl w:ilvl="5" w:tplc="D1DCA55C">
      <w:numFmt w:val="bullet"/>
      <w:lvlText w:val="•"/>
      <w:lvlJc w:val="left"/>
      <w:pPr>
        <w:ind w:left="5703" w:hanging="361"/>
      </w:pPr>
      <w:rPr>
        <w:rFonts w:hint="default"/>
        <w:lang w:val="pl-PL" w:eastAsia="en-US" w:bidi="ar-SA"/>
      </w:rPr>
    </w:lvl>
    <w:lvl w:ilvl="6" w:tplc="60D43BF6">
      <w:numFmt w:val="bullet"/>
      <w:lvlText w:val="•"/>
      <w:lvlJc w:val="left"/>
      <w:pPr>
        <w:ind w:left="6607" w:hanging="361"/>
      </w:pPr>
      <w:rPr>
        <w:rFonts w:hint="default"/>
        <w:lang w:val="pl-PL" w:eastAsia="en-US" w:bidi="ar-SA"/>
      </w:rPr>
    </w:lvl>
    <w:lvl w:ilvl="7" w:tplc="BC209AA8">
      <w:numFmt w:val="bullet"/>
      <w:lvlText w:val="•"/>
      <w:lvlJc w:val="left"/>
      <w:pPr>
        <w:ind w:left="7512" w:hanging="361"/>
      </w:pPr>
      <w:rPr>
        <w:rFonts w:hint="default"/>
        <w:lang w:val="pl-PL" w:eastAsia="en-US" w:bidi="ar-SA"/>
      </w:rPr>
    </w:lvl>
    <w:lvl w:ilvl="8" w:tplc="B7D87A4E">
      <w:numFmt w:val="bullet"/>
      <w:lvlText w:val="•"/>
      <w:lvlJc w:val="left"/>
      <w:pPr>
        <w:ind w:left="8417" w:hanging="361"/>
      </w:pPr>
      <w:rPr>
        <w:rFonts w:hint="default"/>
        <w:lang w:val="pl-PL" w:eastAsia="en-US" w:bidi="ar-SA"/>
      </w:rPr>
    </w:lvl>
  </w:abstractNum>
  <w:abstractNum w:abstractNumId="12" w15:restartNumberingAfterBreak="0">
    <w:nsid w:val="091B072B"/>
    <w:multiLevelType w:val="hybridMultilevel"/>
    <w:tmpl w:val="7612F3C8"/>
    <w:lvl w:ilvl="0" w:tplc="FED265D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1" w:tplc="8B72359E">
      <w:numFmt w:val="bullet"/>
      <w:lvlText w:val="•"/>
      <w:lvlJc w:val="left"/>
      <w:pPr>
        <w:ind w:left="2084" w:hanging="361"/>
      </w:pPr>
      <w:rPr>
        <w:rFonts w:hint="default"/>
        <w:lang w:val="pl-PL" w:eastAsia="en-US" w:bidi="ar-SA"/>
      </w:rPr>
    </w:lvl>
    <w:lvl w:ilvl="2" w:tplc="3CBC7CDE">
      <w:numFmt w:val="bullet"/>
      <w:lvlText w:val="•"/>
      <w:lvlJc w:val="left"/>
      <w:pPr>
        <w:ind w:left="2989" w:hanging="361"/>
      </w:pPr>
      <w:rPr>
        <w:rFonts w:hint="default"/>
        <w:lang w:val="pl-PL" w:eastAsia="en-US" w:bidi="ar-SA"/>
      </w:rPr>
    </w:lvl>
    <w:lvl w:ilvl="3" w:tplc="B1B86C30">
      <w:numFmt w:val="bullet"/>
      <w:lvlText w:val="•"/>
      <w:lvlJc w:val="left"/>
      <w:pPr>
        <w:ind w:left="3893" w:hanging="361"/>
      </w:pPr>
      <w:rPr>
        <w:rFonts w:hint="default"/>
        <w:lang w:val="pl-PL" w:eastAsia="en-US" w:bidi="ar-SA"/>
      </w:rPr>
    </w:lvl>
    <w:lvl w:ilvl="4" w:tplc="FF7A8D62">
      <w:numFmt w:val="bullet"/>
      <w:lvlText w:val="•"/>
      <w:lvlJc w:val="left"/>
      <w:pPr>
        <w:ind w:left="4798" w:hanging="361"/>
      </w:pPr>
      <w:rPr>
        <w:rFonts w:hint="default"/>
        <w:lang w:val="pl-PL" w:eastAsia="en-US" w:bidi="ar-SA"/>
      </w:rPr>
    </w:lvl>
    <w:lvl w:ilvl="5" w:tplc="6560B2FA">
      <w:numFmt w:val="bullet"/>
      <w:lvlText w:val="•"/>
      <w:lvlJc w:val="left"/>
      <w:pPr>
        <w:ind w:left="5703" w:hanging="361"/>
      </w:pPr>
      <w:rPr>
        <w:rFonts w:hint="default"/>
        <w:lang w:val="pl-PL" w:eastAsia="en-US" w:bidi="ar-SA"/>
      </w:rPr>
    </w:lvl>
    <w:lvl w:ilvl="6" w:tplc="9BBE62D2">
      <w:numFmt w:val="bullet"/>
      <w:lvlText w:val="•"/>
      <w:lvlJc w:val="left"/>
      <w:pPr>
        <w:ind w:left="6607" w:hanging="361"/>
      </w:pPr>
      <w:rPr>
        <w:rFonts w:hint="default"/>
        <w:lang w:val="pl-PL" w:eastAsia="en-US" w:bidi="ar-SA"/>
      </w:rPr>
    </w:lvl>
    <w:lvl w:ilvl="7" w:tplc="86225BFC">
      <w:numFmt w:val="bullet"/>
      <w:lvlText w:val="•"/>
      <w:lvlJc w:val="left"/>
      <w:pPr>
        <w:ind w:left="7512" w:hanging="361"/>
      </w:pPr>
      <w:rPr>
        <w:rFonts w:hint="default"/>
        <w:lang w:val="pl-PL" w:eastAsia="en-US" w:bidi="ar-SA"/>
      </w:rPr>
    </w:lvl>
    <w:lvl w:ilvl="8" w:tplc="29169052">
      <w:numFmt w:val="bullet"/>
      <w:lvlText w:val="•"/>
      <w:lvlJc w:val="left"/>
      <w:pPr>
        <w:ind w:left="8417" w:hanging="361"/>
      </w:pPr>
      <w:rPr>
        <w:rFonts w:hint="default"/>
        <w:lang w:val="pl-PL" w:eastAsia="en-US" w:bidi="ar-SA"/>
      </w:rPr>
    </w:lvl>
  </w:abstractNum>
  <w:abstractNum w:abstractNumId="13" w15:restartNumberingAfterBreak="0">
    <w:nsid w:val="0AF04AC9"/>
    <w:multiLevelType w:val="hybridMultilevel"/>
    <w:tmpl w:val="A6BE57A2"/>
    <w:lvl w:ilvl="0" w:tplc="5442DF52">
      <w:start w:val="1"/>
      <w:numFmt w:val="decimal"/>
      <w:lvlText w:val="%1."/>
      <w:lvlJc w:val="left"/>
      <w:pPr>
        <w:ind w:left="468" w:hanging="235"/>
      </w:pPr>
      <w:rPr>
        <w:rFonts w:ascii="Arial" w:eastAsia="Arial" w:hAnsi="Arial" w:cs="Arial" w:hint="default"/>
        <w:b w:val="0"/>
        <w:bCs w:val="0"/>
        <w:i w:val="0"/>
        <w:iCs w:val="0"/>
        <w:spacing w:val="-2"/>
        <w:w w:val="99"/>
        <w:sz w:val="20"/>
        <w:szCs w:val="20"/>
        <w:lang w:val="pl-PL" w:eastAsia="en-US" w:bidi="ar-SA"/>
      </w:rPr>
    </w:lvl>
    <w:lvl w:ilvl="1" w:tplc="D46235DC">
      <w:numFmt w:val="bullet"/>
      <w:lvlText w:val="•"/>
      <w:lvlJc w:val="left"/>
      <w:pPr>
        <w:ind w:left="1436" w:hanging="235"/>
      </w:pPr>
      <w:rPr>
        <w:rFonts w:hint="default"/>
        <w:lang w:val="pl-PL" w:eastAsia="en-US" w:bidi="ar-SA"/>
      </w:rPr>
    </w:lvl>
    <w:lvl w:ilvl="2" w:tplc="A246D6FC">
      <w:numFmt w:val="bullet"/>
      <w:lvlText w:val="•"/>
      <w:lvlJc w:val="left"/>
      <w:pPr>
        <w:ind w:left="2413" w:hanging="235"/>
      </w:pPr>
      <w:rPr>
        <w:rFonts w:hint="default"/>
        <w:lang w:val="pl-PL" w:eastAsia="en-US" w:bidi="ar-SA"/>
      </w:rPr>
    </w:lvl>
    <w:lvl w:ilvl="3" w:tplc="2F089856">
      <w:numFmt w:val="bullet"/>
      <w:lvlText w:val="•"/>
      <w:lvlJc w:val="left"/>
      <w:pPr>
        <w:ind w:left="3389" w:hanging="235"/>
      </w:pPr>
      <w:rPr>
        <w:rFonts w:hint="default"/>
        <w:lang w:val="pl-PL" w:eastAsia="en-US" w:bidi="ar-SA"/>
      </w:rPr>
    </w:lvl>
    <w:lvl w:ilvl="4" w:tplc="979E372A">
      <w:numFmt w:val="bullet"/>
      <w:lvlText w:val="•"/>
      <w:lvlJc w:val="left"/>
      <w:pPr>
        <w:ind w:left="4366" w:hanging="235"/>
      </w:pPr>
      <w:rPr>
        <w:rFonts w:hint="default"/>
        <w:lang w:val="pl-PL" w:eastAsia="en-US" w:bidi="ar-SA"/>
      </w:rPr>
    </w:lvl>
    <w:lvl w:ilvl="5" w:tplc="D812C486">
      <w:numFmt w:val="bullet"/>
      <w:lvlText w:val="•"/>
      <w:lvlJc w:val="left"/>
      <w:pPr>
        <w:ind w:left="5343" w:hanging="235"/>
      </w:pPr>
      <w:rPr>
        <w:rFonts w:hint="default"/>
        <w:lang w:val="pl-PL" w:eastAsia="en-US" w:bidi="ar-SA"/>
      </w:rPr>
    </w:lvl>
    <w:lvl w:ilvl="6" w:tplc="E11EC29C">
      <w:numFmt w:val="bullet"/>
      <w:lvlText w:val="•"/>
      <w:lvlJc w:val="left"/>
      <w:pPr>
        <w:ind w:left="6319" w:hanging="235"/>
      </w:pPr>
      <w:rPr>
        <w:rFonts w:hint="default"/>
        <w:lang w:val="pl-PL" w:eastAsia="en-US" w:bidi="ar-SA"/>
      </w:rPr>
    </w:lvl>
    <w:lvl w:ilvl="7" w:tplc="92E876CA">
      <w:numFmt w:val="bullet"/>
      <w:lvlText w:val="•"/>
      <w:lvlJc w:val="left"/>
      <w:pPr>
        <w:ind w:left="7296" w:hanging="235"/>
      </w:pPr>
      <w:rPr>
        <w:rFonts w:hint="default"/>
        <w:lang w:val="pl-PL" w:eastAsia="en-US" w:bidi="ar-SA"/>
      </w:rPr>
    </w:lvl>
    <w:lvl w:ilvl="8" w:tplc="8A36C930">
      <w:numFmt w:val="bullet"/>
      <w:lvlText w:val="•"/>
      <w:lvlJc w:val="left"/>
      <w:pPr>
        <w:ind w:left="8273" w:hanging="235"/>
      </w:pPr>
      <w:rPr>
        <w:rFonts w:hint="default"/>
        <w:lang w:val="pl-PL" w:eastAsia="en-US" w:bidi="ar-SA"/>
      </w:rPr>
    </w:lvl>
  </w:abstractNum>
  <w:abstractNum w:abstractNumId="14" w15:restartNumberingAfterBreak="0">
    <w:nsid w:val="0B1014F5"/>
    <w:multiLevelType w:val="multilevel"/>
    <w:tmpl w:val="B2F29284"/>
    <w:lvl w:ilvl="0">
      <w:start w:val="2"/>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5" w15:restartNumberingAfterBreak="0">
    <w:nsid w:val="0B8C2A72"/>
    <w:multiLevelType w:val="hybridMultilevel"/>
    <w:tmpl w:val="245898B0"/>
    <w:lvl w:ilvl="0" w:tplc="091E1F12">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42D65E18">
      <w:numFmt w:val="bullet"/>
      <w:lvlText w:val="•"/>
      <w:lvlJc w:val="left"/>
      <w:pPr>
        <w:ind w:left="1652" w:hanging="233"/>
      </w:pPr>
      <w:rPr>
        <w:rFonts w:hint="default"/>
        <w:lang w:val="pl-PL" w:eastAsia="en-US" w:bidi="ar-SA"/>
      </w:rPr>
    </w:lvl>
    <w:lvl w:ilvl="2" w:tplc="2E249DD6">
      <w:numFmt w:val="bullet"/>
      <w:lvlText w:val="•"/>
      <w:lvlJc w:val="left"/>
      <w:pPr>
        <w:ind w:left="2605" w:hanging="233"/>
      </w:pPr>
      <w:rPr>
        <w:rFonts w:hint="default"/>
        <w:lang w:val="pl-PL" w:eastAsia="en-US" w:bidi="ar-SA"/>
      </w:rPr>
    </w:lvl>
    <w:lvl w:ilvl="3" w:tplc="B18E4524">
      <w:numFmt w:val="bullet"/>
      <w:lvlText w:val="•"/>
      <w:lvlJc w:val="left"/>
      <w:pPr>
        <w:ind w:left="3557" w:hanging="233"/>
      </w:pPr>
      <w:rPr>
        <w:rFonts w:hint="default"/>
        <w:lang w:val="pl-PL" w:eastAsia="en-US" w:bidi="ar-SA"/>
      </w:rPr>
    </w:lvl>
    <w:lvl w:ilvl="4" w:tplc="D3781A2A">
      <w:numFmt w:val="bullet"/>
      <w:lvlText w:val="•"/>
      <w:lvlJc w:val="left"/>
      <w:pPr>
        <w:ind w:left="4510" w:hanging="233"/>
      </w:pPr>
      <w:rPr>
        <w:rFonts w:hint="default"/>
        <w:lang w:val="pl-PL" w:eastAsia="en-US" w:bidi="ar-SA"/>
      </w:rPr>
    </w:lvl>
    <w:lvl w:ilvl="5" w:tplc="22209C8C">
      <w:numFmt w:val="bullet"/>
      <w:lvlText w:val="•"/>
      <w:lvlJc w:val="left"/>
      <w:pPr>
        <w:ind w:left="5463" w:hanging="233"/>
      </w:pPr>
      <w:rPr>
        <w:rFonts w:hint="default"/>
        <w:lang w:val="pl-PL" w:eastAsia="en-US" w:bidi="ar-SA"/>
      </w:rPr>
    </w:lvl>
    <w:lvl w:ilvl="6" w:tplc="57723EB0">
      <w:numFmt w:val="bullet"/>
      <w:lvlText w:val="•"/>
      <w:lvlJc w:val="left"/>
      <w:pPr>
        <w:ind w:left="6415" w:hanging="233"/>
      </w:pPr>
      <w:rPr>
        <w:rFonts w:hint="default"/>
        <w:lang w:val="pl-PL" w:eastAsia="en-US" w:bidi="ar-SA"/>
      </w:rPr>
    </w:lvl>
    <w:lvl w:ilvl="7" w:tplc="4076650C">
      <w:numFmt w:val="bullet"/>
      <w:lvlText w:val="•"/>
      <w:lvlJc w:val="left"/>
      <w:pPr>
        <w:ind w:left="7368" w:hanging="233"/>
      </w:pPr>
      <w:rPr>
        <w:rFonts w:hint="default"/>
        <w:lang w:val="pl-PL" w:eastAsia="en-US" w:bidi="ar-SA"/>
      </w:rPr>
    </w:lvl>
    <w:lvl w:ilvl="8" w:tplc="1994CB7C">
      <w:numFmt w:val="bullet"/>
      <w:lvlText w:val="•"/>
      <w:lvlJc w:val="left"/>
      <w:pPr>
        <w:ind w:left="8321" w:hanging="233"/>
      </w:pPr>
      <w:rPr>
        <w:rFonts w:hint="default"/>
        <w:lang w:val="pl-PL" w:eastAsia="en-US" w:bidi="ar-SA"/>
      </w:rPr>
    </w:lvl>
  </w:abstractNum>
  <w:abstractNum w:abstractNumId="16" w15:restartNumberingAfterBreak="0">
    <w:nsid w:val="0D563F15"/>
    <w:multiLevelType w:val="multilevel"/>
    <w:tmpl w:val="AD1ED608"/>
    <w:lvl w:ilvl="0">
      <w:start w:val="5"/>
      <w:numFmt w:val="decimal"/>
      <w:lvlText w:val="%1"/>
      <w:lvlJc w:val="left"/>
      <w:pPr>
        <w:ind w:left="799" w:hanging="332"/>
      </w:pPr>
      <w:rPr>
        <w:rFonts w:hint="default"/>
        <w:lang w:val="pl-PL" w:eastAsia="en-US" w:bidi="ar-SA"/>
      </w:rPr>
    </w:lvl>
    <w:lvl w:ilvl="1">
      <w:start w:val="3"/>
      <w:numFmt w:val="decimal"/>
      <w:lvlText w:val="%1.%2"/>
      <w:lvlJc w:val="left"/>
      <w:pPr>
        <w:ind w:left="799" w:hanging="332"/>
      </w:pPr>
      <w:rPr>
        <w:rFonts w:ascii="Arial" w:eastAsia="Arial" w:hAnsi="Arial" w:cs="Arial" w:hint="default"/>
        <w:b/>
        <w:bCs/>
        <w:i w:val="0"/>
        <w:iCs w:val="0"/>
        <w:spacing w:val="-2"/>
        <w:w w:val="99"/>
        <w:sz w:val="20"/>
        <w:szCs w:val="20"/>
        <w:lang w:val="pl-PL" w:eastAsia="en-US" w:bidi="ar-SA"/>
      </w:rPr>
    </w:lvl>
    <w:lvl w:ilvl="2">
      <w:start w:val="1"/>
      <w:numFmt w:val="lowerLetter"/>
      <w:lvlText w:val="%3)"/>
      <w:lvlJc w:val="left"/>
      <w:pPr>
        <w:ind w:left="1403" w:hanging="228"/>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61" w:hanging="228"/>
      </w:pPr>
      <w:rPr>
        <w:rFonts w:hint="default"/>
        <w:lang w:val="pl-PL" w:eastAsia="en-US" w:bidi="ar-SA"/>
      </w:rPr>
    </w:lvl>
    <w:lvl w:ilvl="4">
      <w:numFmt w:val="bullet"/>
      <w:lvlText w:val="•"/>
      <w:lvlJc w:val="left"/>
      <w:pPr>
        <w:ind w:left="4342" w:hanging="228"/>
      </w:pPr>
      <w:rPr>
        <w:rFonts w:hint="default"/>
        <w:lang w:val="pl-PL" w:eastAsia="en-US" w:bidi="ar-SA"/>
      </w:rPr>
    </w:lvl>
    <w:lvl w:ilvl="5">
      <w:numFmt w:val="bullet"/>
      <w:lvlText w:val="•"/>
      <w:lvlJc w:val="left"/>
      <w:pPr>
        <w:ind w:left="5322" w:hanging="228"/>
      </w:pPr>
      <w:rPr>
        <w:rFonts w:hint="default"/>
        <w:lang w:val="pl-PL" w:eastAsia="en-US" w:bidi="ar-SA"/>
      </w:rPr>
    </w:lvl>
    <w:lvl w:ilvl="6">
      <w:numFmt w:val="bullet"/>
      <w:lvlText w:val="•"/>
      <w:lvlJc w:val="left"/>
      <w:pPr>
        <w:ind w:left="6303" w:hanging="228"/>
      </w:pPr>
      <w:rPr>
        <w:rFonts w:hint="default"/>
        <w:lang w:val="pl-PL" w:eastAsia="en-US" w:bidi="ar-SA"/>
      </w:rPr>
    </w:lvl>
    <w:lvl w:ilvl="7">
      <w:numFmt w:val="bullet"/>
      <w:lvlText w:val="•"/>
      <w:lvlJc w:val="left"/>
      <w:pPr>
        <w:ind w:left="7284" w:hanging="228"/>
      </w:pPr>
      <w:rPr>
        <w:rFonts w:hint="default"/>
        <w:lang w:val="pl-PL" w:eastAsia="en-US" w:bidi="ar-SA"/>
      </w:rPr>
    </w:lvl>
    <w:lvl w:ilvl="8">
      <w:numFmt w:val="bullet"/>
      <w:lvlText w:val="•"/>
      <w:lvlJc w:val="left"/>
      <w:pPr>
        <w:ind w:left="8264" w:hanging="228"/>
      </w:pPr>
      <w:rPr>
        <w:rFonts w:hint="default"/>
        <w:lang w:val="pl-PL" w:eastAsia="en-US" w:bidi="ar-SA"/>
      </w:rPr>
    </w:lvl>
  </w:abstractNum>
  <w:abstractNum w:abstractNumId="17" w15:restartNumberingAfterBreak="0">
    <w:nsid w:val="0DDD0DC8"/>
    <w:multiLevelType w:val="hybridMultilevel"/>
    <w:tmpl w:val="4E880FF4"/>
    <w:lvl w:ilvl="0" w:tplc="ED8CCAF6">
      <w:start w:val="1"/>
      <w:numFmt w:val="bullet"/>
      <w:lvlText w:val=""/>
      <w:lvlPicBulletId w:val="1"/>
      <w:lvlJc w:val="left"/>
      <w:pPr>
        <w:tabs>
          <w:tab w:val="num" w:pos="720"/>
        </w:tabs>
        <w:ind w:left="720" w:hanging="360"/>
      </w:pPr>
      <w:rPr>
        <w:rFonts w:ascii="Symbol" w:hAnsi="Symbol" w:hint="default"/>
      </w:rPr>
    </w:lvl>
    <w:lvl w:ilvl="1" w:tplc="D1B49B58" w:tentative="1">
      <w:start w:val="1"/>
      <w:numFmt w:val="bullet"/>
      <w:lvlText w:val=""/>
      <w:lvlJc w:val="left"/>
      <w:pPr>
        <w:tabs>
          <w:tab w:val="num" w:pos="1440"/>
        </w:tabs>
        <w:ind w:left="1440" w:hanging="360"/>
      </w:pPr>
      <w:rPr>
        <w:rFonts w:ascii="Symbol" w:hAnsi="Symbol" w:hint="default"/>
      </w:rPr>
    </w:lvl>
    <w:lvl w:ilvl="2" w:tplc="FAC2AEF4" w:tentative="1">
      <w:start w:val="1"/>
      <w:numFmt w:val="bullet"/>
      <w:lvlText w:val=""/>
      <w:lvlJc w:val="left"/>
      <w:pPr>
        <w:tabs>
          <w:tab w:val="num" w:pos="2160"/>
        </w:tabs>
        <w:ind w:left="2160" w:hanging="360"/>
      </w:pPr>
      <w:rPr>
        <w:rFonts w:ascii="Symbol" w:hAnsi="Symbol" w:hint="default"/>
      </w:rPr>
    </w:lvl>
    <w:lvl w:ilvl="3" w:tplc="67E65042" w:tentative="1">
      <w:start w:val="1"/>
      <w:numFmt w:val="bullet"/>
      <w:lvlText w:val=""/>
      <w:lvlJc w:val="left"/>
      <w:pPr>
        <w:tabs>
          <w:tab w:val="num" w:pos="2880"/>
        </w:tabs>
        <w:ind w:left="2880" w:hanging="360"/>
      </w:pPr>
      <w:rPr>
        <w:rFonts w:ascii="Symbol" w:hAnsi="Symbol" w:hint="default"/>
      </w:rPr>
    </w:lvl>
    <w:lvl w:ilvl="4" w:tplc="7F403668" w:tentative="1">
      <w:start w:val="1"/>
      <w:numFmt w:val="bullet"/>
      <w:lvlText w:val=""/>
      <w:lvlJc w:val="left"/>
      <w:pPr>
        <w:tabs>
          <w:tab w:val="num" w:pos="3600"/>
        </w:tabs>
        <w:ind w:left="3600" w:hanging="360"/>
      </w:pPr>
      <w:rPr>
        <w:rFonts w:ascii="Symbol" w:hAnsi="Symbol" w:hint="default"/>
      </w:rPr>
    </w:lvl>
    <w:lvl w:ilvl="5" w:tplc="8F2AA628" w:tentative="1">
      <w:start w:val="1"/>
      <w:numFmt w:val="bullet"/>
      <w:lvlText w:val=""/>
      <w:lvlJc w:val="left"/>
      <w:pPr>
        <w:tabs>
          <w:tab w:val="num" w:pos="4320"/>
        </w:tabs>
        <w:ind w:left="4320" w:hanging="360"/>
      </w:pPr>
      <w:rPr>
        <w:rFonts w:ascii="Symbol" w:hAnsi="Symbol" w:hint="default"/>
      </w:rPr>
    </w:lvl>
    <w:lvl w:ilvl="6" w:tplc="D2A45C16" w:tentative="1">
      <w:start w:val="1"/>
      <w:numFmt w:val="bullet"/>
      <w:lvlText w:val=""/>
      <w:lvlJc w:val="left"/>
      <w:pPr>
        <w:tabs>
          <w:tab w:val="num" w:pos="5040"/>
        </w:tabs>
        <w:ind w:left="5040" w:hanging="360"/>
      </w:pPr>
      <w:rPr>
        <w:rFonts w:ascii="Symbol" w:hAnsi="Symbol" w:hint="default"/>
      </w:rPr>
    </w:lvl>
    <w:lvl w:ilvl="7" w:tplc="2CB0E2FA" w:tentative="1">
      <w:start w:val="1"/>
      <w:numFmt w:val="bullet"/>
      <w:lvlText w:val=""/>
      <w:lvlJc w:val="left"/>
      <w:pPr>
        <w:tabs>
          <w:tab w:val="num" w:pos="5760"/>
        </w:tabs>
        <w:ind w:left="5760" w:hanging="360"/>
      </w:pPr>
      <w:rPr>
        <w:rFonts w:ascii="Symbol" w:hAnsi="Symbol" w:hint="default"/>
      </w:rPr>
    </w:lvl>
    <w:lvl w:ilvl="8" w:tplc="43045740"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0E575AFC"/>
    <w:multiLevelType w:val="hybridMultilevel"/>
    <w:tmpl w:val="5FA0E2E0"/>
    <w:lvl w:ilvl="0" w:tplc="04150001">
      <w:start w:val="1"/>
      <w:numFmt w:val="bullet"/>
      <w:lvlText w:val=""/>
      <w:lvlJc w:val="left"/>
      <w:pPr>
        <w:ind w:left="1185" w:hanging="360"/>
      </w:pPr>
      <w:rPr>
        <w:rFonts w:ascii="Symbol" w:hAnsi="Symbol" w:hint="default"/>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19" w15:restartNumberingAfterBreak="0">
    <w:nsid w:val="0E870F9D"/>
    <w:multiLevelType w:val="multilevel"/>
    <w:tmpl w:val="69AEA97A"/>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20" w15:restartNumberingAfterBreak="0">
    <w:nsid w:val="0ED538FD"/>
    <w:multiLevelType w:val="hybridMultilevel"/>
    <w:tmpl w:val="F9F84BBE"/>
    <w:lvl w:ilvl="0" w:tplc="137250D8">
      <w:numFmt w:val="bullet"/>
      <w:lvlText w:val="–"/>
      <w:lvlJc w:val="left"/>
      <w:pPr>
        <w:ind w:left="1187" w:hanging="360"/>
      </w:pPr>
      <w:rPr>
        <w:rFonts w:ascii="Century" w:eastAsia="Century" w:hAnsi="Century" w:cs="Century" w:hint="default"/>
        <w:b w:val="0"/>
        <w:bCs w:val="0"/>
        <w:i w:val="0"/>
        <w:iCs w:val="0"/>
        <w:w w:val="98"/>
        <w:sz w:val="20"/>
        <w:szCs w:val="20"/>
        <w:lang w:val="pl-PL" w:eastAsia="en-US" w:bidi="ar-SA"/>
      </w:rPr>
    </w:lvl>
    <w:lvl w:ilvl="1" w:tplc="E5D8353C">
      <w:numFmt w:val="bullet"/>
      <w:lvlText w:val="•"/>
      <w:lvlJc w:val="left"/>
      <w:pPr>
        <w:ind w:left="2084" w:hanging="360"/>
      </w:pPr>
      <w:rPr>
        <w:rFonts w:hint="default"/>
        <w:lang w:val="pl-PL" w:eastAsia="en-US" w:bidi="ar-SA"/>
      </w:rPr>
    </w:lvl>
    <w:lvl w:ilvl="2" w:tplc="CDE2F39C">
      <w:numFmt w:val="bullet"/>
      <w:lvlText w:val="•"/>
      <w:lvlJc w:val="left"/>
      <w:pPr>
        <w:ind w:left="2989" w:hanging="360"/>
      </w:pPr>
      <w:rPr>
        <w:rFonts w:hint="default"/>
        <w:lang w:val="pl-PL" w:eastAsia="en-US" w:bidi="ar-SA"/>
      </w:rPr>
    </w:lvl>
    <w:lvl w:ilvl="3" w:tplc="61EAA43A">
      <w:numFmt w:val="bullet"/>
      <w:lvlText w:val="•"/>
      <w:lvlJc w:val="left"/>
      <w:pPr>
        <w:ind w:left="3893" w:hanging="360"/>
      </w:pPr>
      <w:rPr>
        <w:rFonts w:hint="default"/>
        <w:lang w:val="pl-PL" w:eastAsia="en-US" w:bidi="ar-SA"/>
      </w:rPr>
    </w:lvl>
    <w:lvl w:ilvl="4" w:tplc="AD7AD71A">
      <w:numFmt w:val="bullet"/>
      <w:lvlText w:val="•"/>
      <w:lvlJc w:val="left"/>
      <w:pPr>
        <w:ind w:left="4798" w:hanging="360"/>
      </w:pPr>
      <w:rPr>
        <w:rFonts w:hint="default"/>
        <w:lang w:val="pl-PL" w:eastAsia="en-US" w:bidi="ar-SA"/>
      </w:rPr>
    </w:lvl>
    <w:lvl w:ilvl="5" w:tplc="A462AF72">
      <w:numFmt w:val="bullet"/>
      <w:lvlText w:val="•"/>
      <w:lvlJc w:val="left"/>
      <w:pPr>
        <w:ind w:left="5703" w:hanging="360"/>
      </w:pPr>
      <w:rPr>
        <w:rFonts w:hint="default"/>
        <w:lang w:val="pl-PL" w:eastAsia="en-US" w:bidi="ar-SA"/>
      </w:rPr>
    </w:lvl>
    <w:lvl w:ilvl="6" w:tplc="18EC596E">
      <w:numFmt w:val="bullet"/>
      <w:lvlText w:val="•"/>
      <w:lvlJc w:val="left"/>
      <w:pPr>
        <w:ind w:left="6607" w:hanging="360"/>
      </w:pPr>
      <w:rPr>
        <w:rFonts w:hint="default"/>
        <w:lang w:val="pl-PL" w:eastAsia="en-US" w:bidi="ar-SA"/>
      </w:rPr>
    </w:lvl>
    <w:lvl w:ilvl="7" w:tplc="25102FE8">
      <w:numFmt w:val="bullet"/>
      <w:lvlText w:val="•"/>
      <w:lvlJc w:val="left"/>
      <w:pPr>
        <w:ind w:left="7512" w:hanging="360"/>
      </w:pPr>
      <w:rPr>
        <w:rFonts w:hint="default"/>
        <w:lang w:val="pl-PL" w:eastAsia="en-US" w:bidi="ar-SA"/>
      </w:rPr>
    </w:lvl>
    <w:lvl w:ilvl="8" w:tplc="2A6E2BCA">
      <w:numFmt w:val="bullet"/>
      <w:lvlText w:val="•"/>
      <w:lvlJc w:val="left"/>
      <w:pPr>
        <w:ind w:left="8417" w:hanging="360"/>
      </w:pPr>
      <w:rPr>
        <w:rFonts w:hint="default"/>
        <w:lang w:val="pl-PL" w:eastAsia="en-US" w:bidi="ar-SA"/>
      </w:rPr>
    </w:lvl>
  </w:abstractNum>
  <w:abstractNum w:abstractNumId="21" w15:restartNumberingAfterBreak="0">
    <w:nsid w:val="0F1850E5"/>
    <w:multiLevelType w:val="multilevel"/>
    <w:tmpl w:val="44421CB2"/>
    <w:lvl w:ilvl="0">
      <w:start w:val="8"/>
      <w:numFmt w:val="decimal"/>
      <w:lvlText w:val="%1"/>
      <w:lvlJc w:val="left"/>
      <w:pPr>
        <w:ind w:left="1021" w:hanging="554"/>
      </w:pPr>
      <w:rPr>
        <w:rFonts w:hint="default"/>
        <w:lang w:val="pl-PL" w:eastAsia="en-US" w:bidi="ar-SA"/>
      </w:rPr>
    </w:lvl>
    <w:lvl w:ilvl="1">
      <w:start w:val="4"/>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22" w15:restartNumberingAfterBreak="0">
    <w:nsid w:val="0F305E6F"/>
    <w:multiLevelType w:val="hybridMultilevel"/>
    <w:tmpl w:val="24C4DC2A"/>
    <w:lvl w:ilvl="0" w:tplc="B778F6D0">
      <w:start w:val="1"/>
      <w:numFmt w:val="lowerLetter"/>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0E9A788E">
      <w:numFmt w:val="bullet"/>
      <w:lvlText w:val="•"/>
      <w:lvlJc w:val="left"/>
      <w:pPr>
        <w:ind w:left="1652" w:hanging="233"/>
      </w:pPr>
      <w:rPr>
        <w:rFonts w:hint="default"/>
        <w:lang w:val="pl-PL" w:eastAsia="en-US" w:bidi="ar-SA"/>
      </w:rPr>
    </w:lvl>
    <w:lvl w:ilvl="2" w:tplc="741482F4">
      <w:numFmt w:val="bullet"/>
      <w:lvlText w:val="•"/>
      <w:lvlJc w:val="left"/>
      <w:pPr>
        <w:ind w:left="2605" w:hanging="233"/>
      </w:pPr>
      <w:rPr>
        <w:rFonts w:hint="default"/>
        <w:lang w:val="pl-PL" w:eastAsia="en-US" w:bidi="ar-SA"/>
      </w:rPr>
    </w:lvl>
    <w:lvl w:ilvl="3" w:tplc="6688F9E2">
      <w:numFmt w:val="bullet"/>
      <w:lvlText w:val="•"/>
      <w:lvlJc w:val="left"/>
      <w:pPr>
        <w:ind w:left="3557" w:hanging="233"/>
      </w:pPr>
      <w:rPr>
        <w:rFonts w:hint="default"/>
        <w:lang w:val="pl-PL" w:eastAsia="en-US" w:bidi="ar-SA"/>
      </w:rPr>
    </w:lvl>
    <w:lvl w:ilvl="4" w:tplc="03B44EC2">
      <w:numFmt w:val="bullet"/>
      <w:lvlText w:val="•"/>
      <w:lvlJc w:val="left"/>
      <w:pPr>
        <w:ind w:left="4510" w:hanging="233"/>
      </w:pPr>
      <w:rPr>
        <w:rFonts w:hint="default"/>
        <w:lang w:val="pl-PL" w:eastAsia="en-US" w:bidi="ar-SA"/>
      </w:rPr>
    </w:lvl>
    <w:lvl w:ilvl="5" w:tplc="C0C84DE8">
      <w:numFmt w:val="bullet"/>
      <w:lvlText w:val="•"/>
      <w:lvlJc w:val="left"/>
      <w:pPr>
        <w:ind w:left="5463" w:hanging="233"/>
      </w:pPr>
      <w:rPr>
        <w:rFonts w:hint="default"/>
        <w:lang w:val="pl-PL" w:eastAsia="en-US" w:bidi="ar-SA"/>
      </w:rPr>
    </w:lvl>
    <w:lvl w:ilvl="6" w:tplc="5590C8BC">
      <w:numFmt w:val="bullet"/>
      <w:lvlText w:val="•"/>
      <w:lvlJc w:val="left"/>
      <w:pPr>
        <w:ind w:left="6415" w:hanging="233"/>
      </w:pPr>
      <w:rPr>
        <w:rFonts w:hint="default"/>
        <w:lang w:val="pl-PL" w:eastAsia="en-US" w:bidi="ar-SA"/>
      </w:rPr>
    </w:lvl>
    <w:lvl w:ilvl="7" w:tplc="738088A8">
      <w:numFmt w:val="bullet"/>
      <w:lvlText w:val="•"/>
      <w:lvlJc w:val="left"/>
      <w:pPr>
        <w:ind w:left="7368" w:hanging="233"/>
      </w:pPr>
      <w:rPr>
        <w:rFonts w:hint="default"/>
        <w:lang w:val="pl-PL" w:eastAsia="en-US" w:bidi="ar-SA"/>
      </w:rPr>
    </w:lvl>
    <w:lvl w:ilvl="8" w:tplc="3AB6E640">
      <w:numFmt w:val="bullet"/>
      <w:lvlText w:val="•"/>
      <w:lvlJc w:val="left"/>
      <w:pPr>
        <w:ind w:left="8321" w:hanging="233"/>
      </w:pPr>
      <w:rPr>
        <w:rFonts w:hint="default"/>
        <w:lang w:val="pl-PL" w:eastAsia="en-US" w:bidi="ar-SA"/>
      </w:rPr>
    </w:lvl>
  </w:abstractNum>
  <w:abstractNum w:abstractNumId="23" w15:restartNumberingAfterBreak="0">
    <w:nsid w:val="0F9E562E"/>
    <w:multiLevelType w:val="multilevel"/>
    <w:tmpl w:val="3D381A26"/>
    <w:lvl w:ilvl="0">
      <w:start w:val="2"/>
      <w:numFmt w:val="decimal"/>
      <w:lvlText w:val="%1"/>
      <w:lvlJc w:val="left"/>
      <w:pPr>
        <w:ind w:left="360" w:hanging="360"/>
      </w:pPr>
      <w:rPr>
        <w:rFonts w:hint="default"/>
      </w:rPr>
    </w:lvl>
    <w:lvl w:ilvl="1">
      <w:start w:val="4"/>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24" w15:restartNumberingAfterBreak="0">
    <w:nsid w:val="0FBF5509"/>
    <w:multiLevelType w:val="hybridMultilevel"/>
    <w:tmpl w:val="E6341D8E"/>
    <w:lvl w:ilvl="0" w:tplc="56AA1C00">
      <w:start w:val="1"/>
      <w:numFmt w:val="lowerLetter"/>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A04C2212">
      <w:start w:val="1"/>
      <w:numFmt w:val="decimal"/>
      <w:lvlText w:val="%2)"/>
      <w:lvlJc w:val="left"/>
      <w:pPr>
        <w:ind w:left="1420" w:hanging="233"/>
      </w:pPr>
      <w:rPr>
        <w:rFonts w:ascii="Arial" w:eastAsia="Arial" w:hAnsi="Arial" w:cs="Arial" w:hint="default"/>
        <w:b w:val="0"/>
        <w:bCs w:val="0"/>
        <w:i w:val="0"/>
        <w:iCs w:val="0"/>
        <w:spacing w:val="-2"/>
        <w:w w:val="99"/>
        <w:sz w:val="20"/>
        <w:szCs w:val="20"/>
        <w:lang w:val="pl-PL" w:eastAsia="en-US" w:bidi="ar-SA"/>
      </w:rPr>
    </w:lvl>
    <w:lvl w:ilvl="2" w:tplc="71EE537C">
      <w:start w:val="1"/>
      <w:numFmt w:val="lowerLetter"/>
      <w:lvlText w:val="%3)"/>
      <w:lvlJc w:val="left"/>
      <w:pPr>
        <w:ind w:left="1423" w:hanging="236"/>
      </w:pPr>
      <w:rPr>
        <w:rFonts w:ascii="Arial" w:eastAsia="Arial" w:hAnsi="Arial" w:cs="Arial" w:hint="default"/>
        <w:b w:val="0"/>
        <w:bCs w:val="0"/>
        <w:i w:val="0"/>
        <w:iCs w:val="0"/>
        <w:spacing w:val="-2"/>
        <w:w w:val="99"/>
        <w:sz w:val="20"/>
        <w:szCs w:val="20"/>
        <w:lang w:val="pl-PL" w:eastAsia="en-US" w:bidi="ar-SA"/>
      </w:rPr>
    </w:lvl>
    <w:lvl w:ilvl="3" w:tplc="21BED8CA">
      <w:numFmt w:val="bullet"/>
      <w:lvlText w:val="•"/>
      <w:lvlJc w:val="left"/>
      <w:pPr>
        <w:ind w:left="3376" w:hanging="236"/>
      </w:pPr>
      <w:rPr>
        <w:rFonts w:hint="default"/>
        <w:lang w:val="pl-PL" w:eastAsia="en-US" w:bidi="ar-SA"/>
      </w:rPr>
    </w:lvl>
    <w:lvl w:ilvl="4" w:tplc="5AA2742A">
      <w:numFmt w:val="bullet"/>
      <w:lvlText w:val="•"/>
      <w:lvlJc w:val="left"/>
      <w:pPr>
        <w:ind w:left="4355" w:hanging="236"/>
      </w:pPr>
      <w:rPr>
        <w:rFonts w:hint="default"/>
        <w:lang w:val="pl-PL" w:eastAsia="en-US" w:bidi="ar-SA"/>
      </w:rPr>
    </w:lvl>
    <w:lvl w:ilvl="5" w:tplc="F14EC4E4">
      <w:numFmt w:val="bullet"/>
      <w:lvlText w:val="•"/>
      <w:lvlJc w:val="left"/>
      <w:pPr>
        <w:ind w:left="5333" w:hanging="236"/>
      </w:pPr>
      <w:rPr>
        <w:rFonts w:hint="default"/>
        <w:lang w:val="pl-PL" w:eastAsia="en-US" w:bidi="ar-SA"/>
      </w:rPr>
    </w:lvl>
    <w:lvl w:ilvl="6" w:tplc="1B90DB2E">
      <w:numFmt w:val="bullet"/>
      <w:lvlText w:val="•"/>
      <w:lvlJc w:val="left"/>
      <w:pPr>
        <w:ind w:left="6312" w:hanging="236"/>
      </w:pPr>
      <w:rPr>
        <w:rFonts w:hint="default"/>
        <w:lang w:val="pl-PL" w:eastAsia="en-US" w:bidi="ar-SA"/>
      </w:rPr>
    </w:lvl>
    <w:lvl w:ilvl="7" w:tplc="FAD418D0">
      <w:numFmt w:val="bullet"/>
      <w:lvlText w:val="•"/>
      <w:lvlJc w:val="left"/>
      <w:pPr>
        <w:ind w:left="7290" w:hanging="236"/>
      </w:pPr>
      <w:rPr>
        <w:rFonts w:hint="default"/>
        <w:lang w:val="pl-PL" w:eastAsia="en-US" w:bidi="ar-SA"/>
      </w:rPr>
    </w:lvl>
    <w:lvl w:ilvl="8" w:tplc="6D328BD2">
      <w:numFmt w:val="bullet"/>
      <w:lvlText w:val="•"/>
      <w:lvlJc w:val="left"/>
      <w:pPr>
        <w:ind w:left="8269" w:hanging="236"/>
      </w:pPr>
      <w:rPr>
        <w:rFonts w:hint="default"/>
        <w:lang w:val="pl-PL" w:eastAsia="en-US" w:bidi="ar-SA"/>
      </w:rPr>
    </w:lvl>
  </w:abstractNum>
  <w:abstractNum w:abstractNumId="25" w15:restartNumberingAfterBreak="0">
    <w:nsid w:val="0FF7314B"/>
    <w:multiLevelType w:val="hybridMultilevel"/>
    <w:tmpl w:val="A3B01A18"/>
    <w:lvl w:ilvl="0" w:tplc="544C3EEC">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337EB828">
      <w:numFmt w:val="bullet"/>
      <w:lvlText w:val="•"/>
      <w:lvlJc w:val="left"/>
      <w:pPr>
        <w:ind w:left="2084" w:hanging="360"/>
      </w:pPr>
      <w:rPr>
        <w:rFonts w:hint="default"/>
        <w:lang w:val="pl-PL" w:eastAsia="en-US" w:bidi="ar-SA"/>
      </w:rPr>
    </w:lvl>
    <w:lvl w:ilvl="2" w:tplc="59627942">
      <w:numFmt w:val="bullet"/>
      <w:lvlText w:val="•"/>
      <w:lvlJc w:val="left"/>
      <w:pPr>
        <w:ind w:left="2989" w:hanging="360"/>
      </w:pPr>
      <w:rPr>
        <w:rFonts w:hint="default"/>
        <w:lang w:val="pl-PL" w:eastAsia="en-US" w:bidi="ar-SA"/>
      </w:rPr>
    </w:lvl>
    <w:lvl w:ilvl="3" w:tplc="5452516C">
      <w:numFmt w:val="bullet"/>
      <w:lvlText w:val="•"/>
      <w:lvlJc w:val="left"/>
      <w:pPr>
        <w:ind w:left="3893" w:hanging="360"/>
      </w:pPr>
      <w:rPr>
        <w:rFonts w:hint="default"/>
        <w:lang w:val="pl-PL" w:eastAsia="en-US" w:bidi="ar-SA"/>
      </w:rPr>
    </w:lvl>
    <w:lvl w:ilvl="4" w:tplc="1ED67028">
      <w:numFmt w:val="bullet"/>
      <w:lvlText w:val="•"/>
      <w:lvlJc w:val="left"/>
      <w:pPr>
        <w:ind w:left="4798" w:hanging="360"/>
      </w:pPr>
      <w:rPr>
        <w:rFonts w:hint="default"/>
        <w:lang w:val="pl-PL" w:eastAsia="en-US" w:bidi="ar-SA"/>
      </w:rPr>
    </w:lvl>
    <w:lvl w:ilvl="5" w:tplc="0ED20AA0">
      <w:numFmt w:val="bullet"/>
      <w:lvlText w:val="•"/>
      <w:lvlJc w:val="left"/>
      <w:pPr>
        <w:ind w:left="5703" w:hanging="360"/>
      </w:pPr>
      <w:rPr>
        <w:rFonts w:hint="default"/>
        <w:lang w:val="pl-PL" w:eastAsia="en-US" w:bidi="ar-SA"/>
      </w:rPr>
    </w:lvl>
    <w:lvl w:ilvl="6" w:tplc="0E4E3AD6">
      <w:numFmt w:val="bullet"/>
      <w:lvlText w:val="•"/>
      <w:lvlJc w:val="left"/>
      <w:pPr>
        <w:ind w:left="6607" w:hanging="360"/>
      </w:pPr>
      <w:rPr>
        <w:rFonts w:hint="default"/>
        <w:lang w:val="pl-PL" w:eastAsia="en-US" w:bidi="ar-SA"/>
      </w:rPr>
    </w:lvl>
    <w:lvl w:ilvl="7" w:tplc="B4604DA8">
      <w:numFmt w:val="bullet"/>
      <w:lvlText w:val="•"/>
      <w:lvlJc w:val="left"/>
      <w:pPr>
        <w:ind w:left="7512" w:hanging="360"/>
      </w:pPr>
      <w:rPr>
        <w:rFonts w:hint="default"/>
        <w:lang w:val="pl-PL" w:eastAsia="en-US" w:bidi="ar-SA"/>
      </w:rPr>
    </w:lvl>
    <w:lvl w:ilvl="8" w:tplc="8954DDC0">
      <w:numFmt w:val="bullet"/>
      <w:lvlText w:val="•"/>
      <w:lvlJc w:val="left"/>
      <w:pPr>
        <w:ind w:left="8417" w:hanging="360"/>
      </w:pPr>
      <w:rPr>
        <w:rFonts w:hint="default"/>
        <w:lang w:val="pl-PL" w:eastAsia="en-US" w:bidi="ar-SA"/>
      </w:rPr>
    </w:lvl>
  </w:abstractNum>
  <w:abstractNum w:abstractNumId="26" w15:restartNumberingAfterBreak="0">
    <w:nsid w:val="104E45F7"/>
    <w:multiLevelType w:val="hybridMultilevel"/>
    <w:tmpl w:val="ACD4B2A0"/>
    <w:lvl w:ilvl="0" w:tplc="2B329728">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1" w:tplc="82544A62">
      <w:numFmt w:val="bullet"/>
      <w:lvlText w:val="•"/>
      <w:lvlJc w:val="left"/>
      <w:pPr>
        <w:ind w:left="2084" w:hanging="361"/>
      </w:pPr>
      <w:rPr>
        <w:rFonts w:hint="default"/>
        <w:lang w:val="pl-PL" w:eastAsia="en-US" w:bidi="ar-SA"/>
      </w:rPr>
    </w:lvl>
    <w:lvl w:ilvl="2" w:tplc="1E18F8CA">
      <w:numFmt w:val="bullet"/>
      <w:lvlText w:val="•"/>
      <w:lvlJc w:val="left"/>
      <w:pPr>
        <w:ind w:left="2989" w:hanging="361"/>
      </w:pPr>
      <w:rPr>
        <w:rFonts w:hint="default"/>
        <w:lang w:val="pl-PL" w:eastAsia="en-US" w:bidi="ar-SA"/>
      </w:rPr>
    </w:lvl>
    <w:lvl w:ilvl="3" w:tplc="EBE69030">
      <w:numFmt w:val="bullet"/>
      <w:lvlText w:val="•"/>
      <w:lvlJc w:val="left"/>
      <w:pPr>
        <w:ind w:left="3893" w:hanging="361"/>
      </w:pPr>
      <w:rPr>
        <w:rFonts w:hint="default"/>
        <w:lang w:val="pl-PL" w:eastAsia="en-US" w:bidi="ar-SA"/>
      </w:rPr>
    </w:lvl>
    <w:lvl w:ilvl="4" w:tplc="2602659C">
      <w:numFmt w:val="bullet"/>
      <w:lvlText w:val="•"/>
      <w:lvlJc w:val="left"/>
      <w:pPr>
        <w:ind w:left="4798" w:hanging="361"/>
      </w:pPr>
      <w:rPr>
        <w:rFonts w:hint="default"/>
        <w:lang w:val="pl-PL" w:eastAsia="en-US" w:bidi="ar-SA"/>
      </w:rPr>
    </w:lvl>
    <w:lvl w:ilvl="5" w:tplc="99FA7AC6">
      <w:numFmt w:val="bullet"/>
      <w:lvlText w:val="•"/>
      <w:lvlJc w:val="left"/>
      <w:pPr>
        <w:ind w:left="5703" w:hanging="361"/>
      </w:pPr>
      <w:rPr>
        <w:rFonts w:hint="default"/>
        <w:lang w:val="pl-PL" w:eastAsia="en-US" w:bidi="ar-SA"/>
      </w:rPr>
    </w:lvl>
    <w:lvl w:ilvl="6" w:tplc="66C06BF6">
      <w:numFmt w:val="bullet"/>
      <w:lvlText w:val="•"/>
      <w:lvlJc w:val="left"/>
      <w:pPr>
        <w:ind w:left="6607" w:hanging="361"/>
      </w:pPr>
      <w:rPr>
        <w:rFonts w:hint="default"/>
        <w:lang w:val="pl-PL" w:eastAsia="en-US" w:bidi="ar-SA"/>
      </w:rPr>
    </w:lvl>
    <w:lvl w:ilvl="7" w:tplc="51EA0404">
      <w:numFmt w:val="bullet"/>
      <w:lvlText w:val="•"/>
      <w:lvlJc w:val="left"/>
      <w:pPr>
        <w:ind w:left="7512" w:hanging="361"/>
      </w:pPr>
      <w:rPr>
        <w:rFonts w:hint="default"/>
        <w:lang w:val="pl-PL" w:eastAsia="en-US" w:bidi="ar-SA"/>
      </w:rPr>
    </w:lvl>
    <w:lvl w:ilvl="8" w:tplc="49BC03B0">
      <w:numFmt w:val="bullet"/>
      <w:lvlText w:val="•"/>
      <w:lvlJc w:val="left"/>
      <w:pPr>
        <w:ind w:left="8417" w:hanging="361"/>
      </w:pPr>
      <w:rPr>
        <w:rFonts w:hint="default"/>
        <w:lang w:val="pl-PL" w:eastAsia="en-US" w:bidi="ar-SA"/>
      </w:rPr>
    </w:lvl>
  </w:abstractNum>
  <w:abstractNum w:abstractNumId="27" w15:restartNumberingAfterBreak="0">
    <w:nsid w:val="10943328"/>
    <w:multiLevelType w:val="multilevel"/>
    <w:tmpl w:val="736EA6C2"/>
    <w:lvl w:ilvl="0">
      <w:start w:val="1"/>
      <w:numFmt w:val="decimal"/>
      <w:lvlText w:val="%1"/>
      <w:lvlJc w:val="left"/>
      <w:pPr>
        <w:ind w:left="468" w:hanging="664"/>
      </w:pPr>
      <w:rPr>
        <w:rFonts w:hint="default"/>
        <w:lang w:val="pl-PL" w:eastAsia="en-US" w:bidi="ar-SA"/>
      </w:rPr>
    </w:lvl>
    <w:lvl w:ilvl="1">
      <w:start w:val="5"/>
      <w:numFmt w:val="decimal"/>
      <w:lvlText w:val="%1.%2"/>
      <w:lvlJc w:val="left"/>
      <w:pPr>
        <w:ind w:left="468" w:hanging="664"/>
      </w:pPr>
      <w:rPr>
        <w:rFonts w:hint="default"/>
        <w:lang w:val="pl-PL" w:eastAsia="en-US" w:bidi="ar-SA"/>
      </w:rPr>
    </w:lvl>
    <w:lvl w:ilvl="2">
      <w:start w:val="33"/>
      <w:numFmt w:val="decimal"/>
      <w:lvlText w:val="%1.%2.%3."/>
      <w:lvlJc w:val="left"/>
      <w:pPr>
        <w:ind w:left="468" w:hanging="66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664"/>
      </w:pPr>
      <w:rPr>
        <w:rFonts w:hint="default"/>
        <w:lang w:val="pl-PL" w:eastAsia="en-US" w:bidi="ar-SA"/>
      </w:rPr>
    </w:lvl>
    <w:lvl w:ilvl="4">
      <w:numFmt w:val="bullet"/>
      <w:lvlText w:val="•"/>
      <w:lvlJc w:val="left"/>
      <w:pPr>
        <w:ind w:left="4366" w:hanging="664"/>
      </w:pPr>
      <w:rPr>
        <w:rFonts w:hint="default"/>
        <w:lang w:val="pl-PL" w:eastAsia="en-US" w:bidi="ar-SA"/>
      </w:rPr>
    </w:lvl>
    <w:lvl w:ilvl="5">
      <w:numFmt w:val="bullet"/>
      <w:lvlText w:val="•"/>
      <w:lvlJc w:val="left"/>
      <w:pPr>
        <w:ind w:left="5343" w:hanging="664"/>
      </w:pPr>
      <w:rPr>
        <w:rFonts w:hint="default"/>
        <w:lang w:val="pl-PL" w:eastAsia="en-US" w:bidi="ar-SA"/>
      </w:rPr>
    </w:lvl>
    <w:lvl w:ilvl="6">
      <w:numFmt w:val="bullet"/>
      <w:lvlText w:val="•"/>
      <w:lvlJc w:val="left"/>
      <w:pPr>
        <w:ind w:left="6319" w:hanging="664"/>
      </w:pPr>
      <w:rPr>
        <w:rFonts w:hint="default"/>
        <w:lang w:val="pl-PL" w:eastAsia="en-US" w:bidi="ar-SA"/>
      </w:rPr>
    </w:lvl>
    <w:lvl w:ilvl="7">
      <w:numFmt w:val="bullet"/>
      <w:lvlText w:val="•"/>
      <w:lvlJc w:val="left"/>
      <w:pPr>
        <w:ind w:left="7296" w:hanging="664"/>
      </w:pPr>
      <w:rPr>
        <w:rFonts w:hint="default"/>
        <w:lang w:val="pl-PL" w:eastAsia="en-US" w:bidi="ar-SA"/>
      </w:rPr>
    </w:lvl>
    <w:lvl w:ilvl="8">
      <w:numFmt w:val="bullet"/>
      <w:lvlText w:val="•"/>
      <w:lvlJc w:val="left"/>
      <w:pPr>
        <w:ind w:left="8273" w:hanging="664"/>
      </w:pPr>
      <w:rPr>
        <w:rFonts w:hint="default"/>
        <w:lang w:val="pl-PL" w:eastAsia="en-US" w:bidi="ar-SA"/>
      </w:rPr>
    </w:lvl>
  </w:abstractNum>
  <w:abstractNum w:abstractNumId="28" w15:restartNumberingAfterBreak="0">
    <w:nsid w:val="10FB24A0"/>
    <w:multiLevelType w:val="multilevel"/>
    <w:tmpl w:val="B31837D4"/>
    <w:lvl w:ilvl="0">
      <w:start w:val="5"/>
      <w:numFmt w:val="decimal"/>
      <w:lvlText w:val="%1"/>
      <w:lvlJc w:val="left"/>
      <w:pPr>
        <w:ind w:left="1018" w:hanging="551"/>
      </w:pPr>
      <w:rPr>
        <w:rFonts w:hint="default"/>
        <w:lang w:val="pl-PL" w:eastAsia="en-US" w:bidi="ar-SA"/>
      </w:rPr>
    </w:lvl>
    <w:lvl w:ilvl="1">
      <w:start w:val="2"/>
      <w:numFmt w:val="decimal"/>
      <w:lvlText w:val="%1.%2"/>
      <w:lvlJc w:val="left"/>
      <w:pPr>
        <w:ind w:left="1018" w:hanging="551"/>
      </w:pPr>
      <w:rPr>
        <w:rFonts w:hint="default"/>
        <w:lang w:val="pl-PL" w:eastAsia="en-US" w:bidi="ar-SA"/>
      </w:rPr>
    </w:lvl>
    <w:lvl w:ilvl="2">
      <w:start w:val="4"/>
      <w:numFmt w:val="decimal"/>
      <w:lvlText w:val="%1.%2.%3."/>
      <w:lvlJc w:val="left"/>
      <w:pPr>
        <w:ind w:left="1018" w:hanging="55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1"/>
      </w:pPr>
      <w:rPr>
        <w:rFonts w:hint="default"/>
        <w:lang w:val="pl-PL" w:eastAsia="en-US" w:bidi="ar-SA"/>
      </w:rPr>
    </w:lvl>
    <w:lvl w:ilvl="4">
      <w:numFmt w:val="bullet"/>
      <w:lvlText w:val="•"/>
      <w:lvlJc w:val="left"/>
      <w:pPr>
        <w:ind w:left="4702" w:hanging="551"/>
      </w:pPr>
      <w:rPr>
        <w:rFonts w:hint="default"/>
        <w:lang w:val="pl-PL" w:eastAsia="en-US" w:bidi="ar-SA"/>
      </w:rPr>
    </w:lvl>
    <w:lvl w:ilvl="5">
      <w:numFmt w:val="bullet"/>
      <w:lvlText w:val="•"/>
      <w:lvlJc w:val="left"/>
      <w:pPr>
        <w:ind w:left="5623" w:hanging="551"/>
      </w:pPr>
      <w:rPr>
        <w:rFonts w:hint="default"/>
        <w:lang w:val="pl-PL" w:eastAsia="en-US" w:bidi="ar-SA"/>
      </w:rPr>
    </w:lvl>
    <w:lvl w:ilvl="6">
      <w:numFmt w:val="bullet"/>
      <w:lvlText w:val="•"/>
      <w:lvlJc w:val="left"/>
      <w:pPr>
        <w:ind w:left="6543" w:hanging="551"/>
      </w:pPr>
      <w:rPr>
        <w:rFonts w:hint="default"/>
        <w:lang w:val="pl-PL" w:eastAsia="en-US" w:bidi="ar-SA"/>
      </w:rPr>
    </w:lvl>
    <w:lvl w:ilvl="7">
      <w:numFmt w:val="bullet"/>
      <w:lvlText w:val="•"/>
      <w:lvlJc w:val="left"/>
      <w:pPr>
        <w:ind w:left="7464" w:hanging="551"/>
      </w:pPr>
      <w:rPr>
        <w:rFonts w:hint="default"/>
        <w:lang w:val="pl-PL" w:eastAsia="en-US" w:bidi="ar-SA"/>
      </w:rPr>
    </w:lvl>
    <w:lvl w:ilvl="8">
      <w:numFmt w:val="bullet"/>
      <w:lvlText w:val="•"/>
      <w:lvlJc w:val="left"/>
      <w:pPr>
        <w:ind w:left="8385" w:hanging="551"/>
      </w:pPr>
      <w:rPr>
        <w:rFonts w:hint="default"/>
        <w:lang w:val="pl-PL" w:eastAsia="en-US" w:bidi="ar-SA"/>
      </w:rPr>
    </w:lvl>
  </w:abstractNum>
  <w:abstractNum w:abstractNumId="29" w15:restartNumberingAfterBreak="0">
    <w:nsid w:val="113F50EF"/>
    <w:multiLevelType w:val="hybridMultilevel"/>
    <w:tmpl w:val="74AA219E"/>
    <w:lvl w:ilvl="0" w:tplc="0AA831DE">
      <w:numFmt w:val="bullet"/>
      <w:lvlText w:val="-"/>
      <w:lvlJc w:val="left"/>
      <w:pPr>
        <w:ind w:left="468" w:hanging="122"/>
      </w:pPr>
      <w:rPr>
        <w:rFonts w:ascii="Arial" w:eastAsia="Arial" w:hAnsi="Arial" w:cs="Arial" w:hint="default"/>
        <w:b w:val="0"/>
        <w:bCs w:val="0"/>
        <w:i w:val="0"/>
        <w:iCs w:val="0"/>
        <w:w w:val="99"/>
        <w:sz w:val="20"/>
        <w:szCs w:val="20"/>
        <w:lang w:val="pl-PL" w:eastAsia="en-US" w:bidi="ar-SA"/>
      </w:rPr>
    </w:lvl>
    <w:lvl w:ilvl="1" w:tplc="6EEE3142">
      <w:numFmt w:val="bullet"/>
      <w:lvlText w:val="•"/>
      <w:lvlJc w:val="left"/>
      <w:pPr>
        <w:ind w:left="1436" w:hanging="122"/>
      </w:pPr>
      <w:rPr>
        <w:rFonts w:hint="default"/>
        <w:lang w:val="pl-PL" w:eastAsia="en-US" w:bidi="ar-SA"/>
      </w:rPr>
    </w:lvl>
    <w:lvl w:ilvl="2" w:tplc="26D6309C">
      <w:numFmt w:val="bullet"/>
      <w:lvlText w:val="•"/>
      <w:lvlJc w:val="left"/>
      <w:pPr>
        <w:ind w:left="2413" w:hanging="122"/>
      </w:pPr>
      <w:rPr>
        <w:rFonts w:hint="default"/>
        <w:lang w:val="pl-PL" w:eastAsia="en-US" w:bidi="ar-SA"/>
      </w:rPr>
    </w:lvl>
    <w:lvl w:ilvl="3" w:tplc="5666E83E">
      <w:numFmt w:val="bullet"/>
      <w:lvlText w:val="•"/>
      <w:lvlJc w:val="left"/>
      <w:pPr>
        <w:ind w:left="3389" w:hanging="122"/>
      </w:pPr>
      <w:rPr>
        <w:rFonts w:hint="default"/>
        <w:lang w:val="pl-PL" w:eastAsia="en-US" w:bidi="ar-SA"/>
      </w:rPr>
    </w:lvl>
    <w:lvl w:ilvl="4" w:tplc="0F884FD2">
      <w:numFmt w:val="bullet"/>
      <w:lvlText w:val="•"/>
      <w:lvlJc w:val="left"/>
      <w:pPr>
        <w:ind w:left="4366" w:hanging="122"/>
      </w:pPr>
      <w:rPr>
        <w:rFonts w:hint="default"/>
        <w:lang w:val="pl-PL" w:eastAsia="en-US" w:bidi="ar-SA"/>
      </w:rPr>
    </w:lvl>
    <w:lvl w:ilvl="5" w:tplc="C4BE2422">
      <w:numFmt w:val="bullet"/>
      <w:lvlText w:val="•"/>
      <w:lvlJc w:val="left"/>
      <w:pPr>
        <w:ind w:left="5343" w:hanging="122"/>
      </w:pPr>
      <w:rPr>
        <w:rFonts w:hint="default"/>
        <w:lang w:val="pl-PL" w:eastAsia="en-US" w:bidi="ar-SA"/>
      </w:rPr>
    </w:lvl>
    <w:lvl w:ilvl="6" w:tplc="9F48355E">
      <w:numFmt w:val="bullet"/>
      <w:lvlText w:val="•"/>
      <w:lvlJc w:val="left"/>
      <w:pPr>
        <w:ind w:left="6319" w:hanging="122"/>
      </w:pPr>
      <w:rPr>
        <w:rFonts w:hint="default"/>
        <w:lang w:val="pl-PL" w:eastAsia="en-US" w:bidi="ar-SA"/>
      </w:rPr>
    </w:lvl>
    <w:lvl w:ilvl="7" w:tplc="A5E6F876">
      <w:numFmt w:val="bullet"/>
      <w:lvlText w:val="•"/>
      <w:lvlJc w:val="left"/>
      <w:pPr>
        <w:ind w:left="7296" w:hanging="122"/>
      </w:pPr>
      <w:rPr>
        <w:rFonts w:hint="default"/>
        <w:lang w:val="pl-PL" w:eastAsia="en-US" w:bidi="ar-SA"/>
      </w:rPr>
    </w:lvl>
    <w:lvl w:ilvl="8" w:tplc="7F90427C">
      <w:numFmt w:val="bullet"/>
      <w:lvlText w:val="•"/>
      <w:lvlJc w:val="left"/>
      <w:pPr>
        <w:ind w:left="8273" w:hanging="122"/>
      </w:pPr>
      <w:rPr>
        <w:rFonts w:hint="default"/>
        <w:lang w:val="pl-PL" w:eastAsia="en-US" w:bidi="ar-SA"/>
      </w:rPr>
    </w:lvl>
  </w:abstractNum>
  <w:abstractNum w:abstractNumId="30" w15:restartNumberingAfterBreak="0">
    <w:nsid w:val="11FB79D4"/>
    <w:multiLevelType w:val="multilevel"/>
    <w:tmpl w:val="C3BC7BA4"/>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468" w:hanging="567"/>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67"/>
      </w:pPr>
      <w:rPr>
        <w:rFonts w:hint="default"/>
        <w:lang w:val="pl-PL" w:eastAsia="en-US" w:bidi="ar-SA"/>
      </w:rPr>
    </w:lvl>
    <w:lvl w:ilvl="4">
      <w:numFmt w:val="bullet"/>
      <w:lvlText w:val="•"/>
      <w:lvlJc w:val="left"/>
      <w:pPr>
        <w:ind w:left="4142" w:hanging="567"/>
      </w:pPr>
      <w:rPr>
        <w:rFonts w:hint="default"/>
        <w:lang w:val="pl-PL" w:eastAsia="en-US" w:bidi="ar-SA"/>
      </w:rPr>
    </w:lvl>
    <w:lvl w:ilvl="5">
      <w:numFmt w:val="bullet"/>
      <w:lvlText w:val="•"/>
      <w:lvlJc w:val="left"/>
      <w:pPr>
        <w:ind w:left="5156" w:hanging="567"/>
      </w:pPr>
      <w:rPr>
        <w:rFonts w:hint="default"/>
        <w:lang w:val="pl-PL" w:eastAsia="en-US" w:bidi="ar-SA"/>
      </w:rPr>
    </w:lvl>
    <w:lvl w:ilvl="6">
      <w:numFmt w:val="bullet"/>
      <w:lvlText w:val="•"/>
      <w:lvlJc w:val="left"/>
      <w:pPr>
        <w:ind w:left="6170" w:hanging="567"/>
      </w:pPr>
      <w:rPr>
        <w:rFonts w:hint="default"/>
        <w:lang w:val="pl-PL" w:eastAsia="en-US" w:bidi="ar-SA"/>
      </w:rPr>
    </w:lvl>
    <w:lvl w:ilvl="7">
      <w:numFmt w:val="bullet"/>
      <w:lvlText w:val="•"/>
      <w:lvlJc w:val="left"/>
      <w:pPr>
        <w:ind w:left="7184" w:hanging="567"/>
      </w:pPr>
      <w:rPr>
        <w:rFonts w:hint="default"/>
        <w:lang w:val="pl-PL" w:eastAsia="en-US" w:bidi="ar-SA"/>
      </w:rPr>
    </w:lvl>
    <w:lvl w:ilvl="8">
      <w:numFmt w:val="bullet"/>
      <w:lvlText w:val="•"/>
      <w:lvlJc w:val="left"/>
      <w:pPr>
        <w:ind w:left="8198" w:hanging="567"/>
      </w:pPr>
      <w:rPr>
        <w:rFonts w:hint="default"/>
        <w:lang w:val="pl-PL" w:eastAsia="en-US" w:bidi="ar-SA"/>
      </w:rPr>
    </w:lvl>
  </w:abstractNum>
  <w:abstractNum w:abstractNumId="31" w15:restartNumberingAfterBreak="0">
    <w:nsid w:val="130F4CFF"/>
    <w:multiLevelType w:val="multilevel"/>
    <w:tmpl w:val="1FC635E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32" w15:restartNumberingAfterBreak="0">
    <w:nsid w:val="13667622"/>
    <w:multiLevelType w:val="multilevel"/>
    <w:tmpl w:val="83B8A0B6"/>
    <w:lvl w:ilvl="0">
      <w:start w:val="10"/>
      <w:numFmt w:val="decimal"/>
      <w:lvlText w:val="%1"/>
      <w:lvlJc w:val="left"/>
      <w:pPr>
        <w:ind w:left="967" w:hanging="500"/>
      </w:pPr>
      <w:rPr>
        <w:rFonts w:hint="default"/>
        <w:lang w:val="pl-PL" w:eastAsia="en-US" w:bidi="ar-SA"/>
      </w:rPr>
    </w:lvl>
    <w:lvl w:ilvl="1">
      <w:start w:val="1"/>
      <w:numFmt w:val="decimal"/>
      <w:lvlText w:val="%1.%2."/>
      <w:lvlJc w:val="left"/>
      <w:pPr>
        <w:ind w:left="967" w:hanging="500"/>
        <w:jc w:val="right"/>
      </w:pPr>
      <w:rPr>
        <w:rFonts w:hint="default"/>
        <w:spacing w:val="-2"/>
        <w:w w:val="99"/>
        <w:lang w:val="pl-PL" w:eastAsia="en-US" w:bidi="ar-SA"/>
      </w:rPr>
    </w:lvl>
    <w:lvl w:ilvl="2">
      <w:numFmt w:val="bullet"/>
      <w:lvlText w:val="•"/>
      <w:lvlJc w:val="left"/>
      <w:pPr>
        <w:ind w:left="2813" w:hanging="500"/>
      </w:pPr>
      <w:rPr>
        <w:rFonts w:hint="default"/>
        <w:lang w:val="pl-PL" w:eastAsia="en-US" w:bidi="ar-SA"/>
      </w:rPr>
    </w:lvl>
    <w:lvl w:ilvl="3">
      <w:numFmt w:val="bullet"/>
      <w:lvlText w:val="•"/>
      <w:lvlJc w:val="left"/>
      <w:pPr>
        <w:ind w:left="3739" w:hanging="500"/>
      </w:pPr>
      <w:rPr>
        <w:rFonts w:hint="default"/>
        <w:lang w:val="pl-PL" w:eastAsia="en-US" w:bidi="ar-SA"/>
      </w:rPr>
    </w:lvl>
    <w:lvl w:ilvl="4">
      <w:numFmt w:val="bullet"/>
      <w:lvlText w:val="•"/>
      <w:lvlJc w:val="left"/>
      <w:pPr>
        <w:ind w:left="4666" w:hanging="500"/>
      </w:pPr>
      <w:rPr>
        <w:rFonts w:hint="default"/>
        <w:lang w:val="pl-PL" w:eastAsia="en-US" w:bidi="ar-SA"/>
      </w:rPr>
    </w:lvl>
    <w:lvl w:ilvl="5">
      <w:numFmt w:val="bullet"/>
      <w:lvlText w:val="•"/>
      <w:lvlJc w:val="left"/>
      <w:pPr>
        <w:ind w:left="5593" w:hanging="500"/>
      </w:pPr>
      <w:rPr>
        <w:rFonts w:hint="default"/>
        <w:lang w:val="pl-PL" w:eastAsia="en-US" w:bidi="ar-SA"/>
      </w:rPr>
    </w:lvl>
    <w:lvl w:ilvl="6">
      <w:numFmt w:val="bullet"/>
      <w:lvlText w:val="•"/>
      <w:lvlJc w:val="left"/>
      <w:pPr>
        <w:ind w:left="6519" w:hanging="500"/>
      </w:pPr>
      <w:rPr>
        <w:rFonts w:hint="default"/>
        <w:lang w:val="pl-PL" w:eastAsia="en-US" w:bidi="ar-SA"/>
      </w:rPr>
    </w:lvl>
    <w:lvl w:ilvl="7">
      <w:numFmt w:val="bullet"/>
      <w:lvlText w:val="•"/>
      <w:lvlJc w:val="left"/>
      <w:pPr>
        <w:ind w:left="7446" w:hanging="500"/>
      </w:pPr>
      <w:rPr>
        <w:rFonts w:hint="default"/>
        <w:lang w:val="pl-PL" w:eastAsia="en-US" w:bidi="ar-SA"/>
      </w:rPr>
    </w:lvl>
    <w:lvl w:ilvl="8">
      <w:numFmt w:val="bullet"/>
      <w:lvlText w:val="•"/>
      <w:lvlJc w:val="left"/>
      <w:pPr>
        <w:ind w:left="8373" w:hanging="500"/>
      </w:pPr>
      <w:rPr>
        <w:rFonts w:hint="default"/>
        <w:lang w:val="pl-PL" w:eastAsia="en-US" w:bidi="ar-SA"/>
      </w:rPr>
    </w:lvl>
  </w:abstractNum>
  <w:abstractNum w:abstractNumId="33" w15:restartNumberingAfterBreak="0">
    <w:nsid w:val="13C64E1D"/>
    <w:multiLevelType w:val="multilevel"/>
    <w:tmpl w:val="A27CD73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34" w15:restartNumberingAfterBreak="0">
    <w:nsid w:val="13F01985"/>
    <w:multiLevelType w:val="hybridMultilevel"/>
    <w:tmpl w:val="6D7EE206"/>
    <w:lvl w:ilvl="0" w:tplc="7ECE3A6E">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1E423916">
      <w:numFmt w:val="bullet"/>
      <w:lvlText w:val="•"/>
      <w:lvlJc w:val="left"/>
      <w:pPr>
        <w:ind w:left="2084" w:hanging="360"/>
      </w:pPr>
      <w:rPr>
        <w:rFonts w:hint="default"/>
        <w:lang w:val="pl-PL" w:eastAsia="en-US" w:bidi="ar-SA"/>
      </w:rPr>
    </w:lvl>
    <w:lvl w:ilvl="2" w:tplc="512216B0">
      <w:numFmt w:val="bullet"/>
      <w:lvlText w:val="•"/>
      <w:lvlJc w:val="left"/>
      <w:pPr>
        <w:ind w:left="2989" w:hanging="360"/>
      </w:pPr>
      <w:rPr>
        <w:rFonts w:hint="default"/>
        <w:lang w:val="pl-PL" w:eastAsia="en-US" w:bidi="ar-SA"/>
      </w:rPr>
    </w:lvl>
    <w:lvl w:ilvl="3" w:tplc="A2D8E9CE">
      <w:numFmt w:val="bullet"/>
      <w:lvlText w:val="•"/>
      <w:lvlJc w:val="left"/>
      <w:pPr>
        <w:ind w:left="3893" w:hanging="360"/>
      </w:pPr>
      <w:rPr>
        <w:rFonts w:hint="default"/>
        <w:lang w:val="pl-PL" w:eastAsia="en-US" w:bidi="ar-SA"/>
      </w:rPr>
    </w:lvl>
    <w:lvl w:ilvl="4" w:tplc="16565F02">
      <w:numFmt w:val="bullet"/>
      <w:lvlText w:val="•"/>
      <w:lvlJc w:val="left"/>
      <w:pPr>
        <w:ind w:left="4798" w:hanging="360"/>
      </w:pPr>
      <w:rPr>
        <w:rFonts w:hint="default"/>
        <w:lang w:val="pl-PL" w:eastAsia="en-US" w:bidi="ar-SA"/>
      </w:rPr>
    </w:lvl>
    <w:lvl w:ilvl="5" w:tplc="2E6A266E">
      <w:numFmt w:val="bullet"/>
      <w:lvlText w:val="•"/>
      <w:lvlJc w:val="left"/>
      <w:pPr>
        <w:ind w:left="5703" w:hanging="360"/>
      </w:pPr>
      <w:rPr>
        <w:rFonts w:hint="default"/>
        <w:lang w:val="pl-PL" w:eastAsia="en-US" w:bidi="ar-SA"/>
      </w:rPr>
    </w:lvl>
    <w:lvl w:ilvl="6" w:tplc="B708410E">
      <w:numFmt w:val="bullet"/>
      <w:lvlText w:val="•"/>
      <w:lvlJc w:val="left"/>
      <w:pPr>
        <w:ind w:left="6607" w:hanging="360"/>
      </w:pPr>
      <w:rPr>
        <w:rFonts w:hint="default"/>
        <w:lang w:val="pl-PL" w:eastAsia="en-US" w:bidi="ar-SA"/>
      </w:rPr>
    </w:lvl>
    <w:lvl w:ilvl="7" w:tplc="28EA26C2">
      <w:numFmt w:val="bullet"/>
      <w:lvlText w:val="•"/>
      <w:lvlJc w:val="left"/>
      <w:pPr>
        <w:ind w:left="7512" w:hanging="360"/>
      </w:pPr>
      <w:rPr>
        <w:rFonts w:hint="default"/>
        <w:lang w:val="pl-PL" w:eastAsia="en-US" w:bidi="ar-SA"/>
      </w:rPr>
    </w:lvl>
    <w:lvl w:ilvl="8" w:tplc="44F4BE1A">
      <w:numFmt w:val="bullet"/>
      <w:lvlText w:val="•"/>
      <w:lvlJc w:val="left"/>
      <w:pPr>
        <w:ind w:left="8417" w:hanging="360"/>
      </w:pPr>
      <w:rPr>
        <w:rFonts w:hint="default"/>
        <w:lang w:val="pl-PL" w:eastAsia="en-US" w:bidi="ar-SA"/>
      </w:rPr>
    </w:lvl>
  </w:abstractNum>
  <w:abstractNum w:abstractNumId="35" w15:restartNumberingAfterBreak="0">
    <w:nsid w:val="15B45029"/>
    <w:multiLevelType w:val="hybridMultilevel"/>
    <w:tmpl w:val="E5245234"/>
    <w:lvl w:ilvl="0" w:tplc="F1609CE2">
      <w:start w:val="1"/>
      <w:numFmt w:val="lowerLetter"/>
      <w:lvlText w:val="(%1)"/>
      <w:lvlJc w:val="left"/>
      <w:pPr>
        <w:ind w:left="468" w:hanging="303"/>
      </w:pPr>
      <w:rPr>
        <w:rFonts w:ascii="Arial" w:eastAsia="Arial" w:hAnsi="Arial" w:cs="Arial" w:hint="default"/>
        <w:b w:val="0"/>
        <w:bCs w:val="0"/>
        <w:i w:val="0"/>
        <w:iCs w:val="0"/>
        <w:spacing w:val="-2"/>
        <w:w w:val="99"/>
        <w:sz w:val="20"/>
        <w:szCs w:val="20"/>
        <w:lang w:val="pl-PL" w:eastAsia="en-US" w:bidi="ar-SA"/>
      </w:rPr>
    </w:lvl>
    <w:lvl w:ilvl="1" w:tplc="032C24F6">
      <w:numFmt w:val="bullet"/>
      <w:lvlText w:val="•"/>
      <w:lvlJc w:val="left"/>
      <w:pPr>
        <w:ind w:left="1436" w:hanging="303"/>
      </w:pPr>
      <w:rPr>
        <w:rFonts w:hint="default"/>
        <w:lang w:val="pl-PL" w:eastAsia="en-US" w:bidi="ar-SA"/>
      </w:rPr>
    </w:lvl>
    <w:lvl w:ilvl="2" w:tplc="49887B28">
      <w:numFmt w:val="bullet"/>
      <w:lvlText w:val="•"/>
      <w:lvlJc w:val="left"/>
      <w:pPr>
        <w:ind w:left="2413" w:hanging="303"/>
      </w:pPr>
      <w:rPr>
        <w:rFonts w:hint="default"/>
        <w:lang w:val="pl-PL" w:eastAsia="en-US" w:bidi="ar-SA"/>
      </w:rPr>
    </w:lvl>
    <w:lvl w:ilvl="3" w:tplc="52062A14">
      <w:numFmt w:val="bullet"/>
      <w:lvlText w:val="•"/>
      <w:lvlJc w:val="left"/>
      <w:pPr>
        <w:ind w:left="3389" w:hanging="303"/>
      </w:pPr>
      <w:rPr>
        <w:rFonts w:hint="default"/>
        <w:lang w:val="pl-PL" w:eastAsia="en-US" w:bidi="ar-SA"/>
      </w:rPr>
    </w:lvl>
    <w:lvl w:ilvl="4" w:tplc="B78AA0F8">
      <w:numFmt w:val="bullet"/>
      <w:lvlText w:val="•"/>
      <w:lvlJc w:val="left"/>
      <w:pPr>
        <w:ind w:left="4366" w:hanging="303"/>
      </w:pPr>
      <w:rPr>
        <w:rFonts w:hint="default"/>
        <w:lang w:val="pl-PL" w:eastAsia="en-US" w:bidi="ar-SA"/>
      </w:rPr>
    </w:lvl>
    <w:lvl w:ilvl="5" w:tplc="BE38058E">
      <w:numFmt w:val="bullet"/>
      <w:lvlText w:val="•"/>
      <w:lvlJc w:val="left"/>
      <w:pPr>
        <w:ind w:left="5343" w:hanging="303"/>
      </w:pPr>
      <w:rPr>
        <w:rFonts w:hint="default"/>
        <w:lang w:val="pl-PL" w:eastAsia="en-US" w:bidi="ar-SA"/>
      </w:rPr>
    </w:lvl>
    <w:lvl w:ilvl="6" w:tplc="6E423250">
      <w:numFmt w:val="bullet"/>
      <w:lvlText w:val="•"/>
      <w:lvlJc w:val="left"/>
      <w:pPr>
        <w:ind w:left="6319" w:hanging="303"/>
      </w:pPr>
      <w:rPr>
        <w:rFonts w:hint="default"/>
        <w:lang w:val="pl-PL" w:eastAsia="en-US" w:bidi="ar-SA"/>
      </w:rPr>
    </w:lvl>
    <w:lvl w:ilvl="7" w:tplc="8ADA757A">
      <w:numFmt w:val="bullet"/>
      <w:lvlText w:val="•"/>
      <w:lvlJc w:val="left"/>
      <w:pPr>
        <w:ind w:left="7296" w:hanging="303"/>
      </w:pPr>
      <w:rPr>
        <w:rFonts w:hint="default"/>
        <w:lang w:val="pl-PL" w:eastAsia="en-US" w:bidi="ar-SA"/>
      </w:rPr>
    </w:lvl>
    <w:lvl w:ilvl="8" w:tplc="630C425A">
      <w:numFmt w:val="bullet"/>
      <w:lvlText w:val="•"/>
      <w:lvlJc w:val="left"/>
      <w:pPr>
        <w:ind w:left="8273" w:hanging="303"/>
      </w:pPr>
      <w:rPr>
        <w:rFonts w:hint="default"/>
        <w:lang w:val="pl-PL" w:eastAsia="en-US" w:bidi="ar-SA"/>
      </w:rPr>
    </w:lvl>
  </w:abstractNum>
  <w:abstractNum w:abstractNumId="36" w15:restartNumberingAfterBreak="0">
    <w:nsid w:val="16950749"/>
    <w:multiLevelType w:val="multilevel"/>
    <w:tmpl w:val="601459AA"/>
    <w:lvl w:ilvl="0">
      <w:start w:val="5"/>
      <w:numFmt w:val="decimal"/>
      <w:lvlText w:val="%1"/>
      <w:lvlJc w:val="left"/>
      <w:pPr>
        <w:ind w:left="468" w:hanging="551"/>
      </w:pPr>
      <w:rPr>
        <w:rFonts w:hint="default"/>
        <w:lang w:val="pl-PL" w:eastAsia="en-US" w:bidi="ar-SA"/>
      </w:rPr>
    </w:lvl>
    <w:lvl w:ilvl="1">
      <w:start w:val="2"/>
      <w:numFmt w:val="decimal"/>
      <w:lvlText w:val="%1.%2"/>
      <w:lvlJc w:val="left"/>
      <w:pPr>
        <w:ind w:left="468" w:hanging="551"/>
      </w:pPr>
      <w:rPr>
        <w:rFonts w:hint="default"/>
        <w:lang w:val="pl-PL" w:eastAsia="en-US" w:bidi="ar-SA"/>
      </w:rPr>
    </w:lvl>
    <w:lvl w:ilvl="2">
      <w:start w:val="5"/>
      <w:numFmt w:val="decimal"/>
      <w:lvlText w:val="%1.%2.%3."/>
      <w:lvlJc w:val="left"/>
      <w:pPr>
        <w:ind w:left="468" w:hanging="55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51"/>
      </w:pPr>
      <w:rPr>
        <w:rFonts w:hint="default"/>
        <w:lang w:val="pl-PL" w:eastAsia="en-US" w:bidi="ar-SA"/>
      </w:rPr>
    </w:lvl>
    <w:lvl w:ilvl="4">
      <w:numFmt w:val="bullet"/>
      <w:lvlText w:val="•"/>
      <w:lvlJc w:val="left"/>
      <w:pPr>
        <w:ind w:left="4366" w:hanging="551"/>
      </w:pPr>
      <w:rPr>
        <w:rFonts w:hint="default"/>
        <w:lang w:val="pl-PL" w:eastAsia="en-US" w:bidi="ar-SA"/>
      </w:rPr>
    </w:lvl>
    <w:lvl w:ilvl="5">
      <w:numFmt w:val="bullet"/>
      <w:lvlText w:val="•"/>
      <w:lvlJc w:val="left"/>
      <w:pPr>
        <w:ind w:left="5343" w:hanging="551"/>
      </w:pPr>
      <w:rPr>
        <w:rFonts w:hint="default"/>
        <w:lang w:val="pl-PL" w:eastAsia="en-US" w:bidi="ar-SA"/>
      </w:rPr>
    </w:lvl>
    <w:lvl w:ilvl="6">
      <w:numFmt w:val="bullet"/>
      <w:lvlText w:val="•"/>
      <w:lvlJc w:val="left"/>
      <w:pPr>
        <w:ind w:left="6319" w:hanging="551"/>
      </w:pPr>
      <w:rPr>
        <w:rFonts w:hint="default"/>
        <w:lang w:val="pl-PL" w:eastAsia="en-US" w:bidi="ar-SA"/>
      </w:rPr>
    </w:lvl>
    <w:lvl w:ilvl="7">
      <w:numFmt w:val="bullet"/>
      <w:lvlText w:val="•"/>
      <w:lvlJc w:val="left"/>
      <w:pPr>
        <w:ind w:left="7296" w:hanging="551"/>
      </w:pPr>
      <w:rPr>
        <w:rFonts w:hint="default"/>
        <w:lang w:val="pl-PL" w:eastAsia="en-US" w:bidi="ar-SA"/>
      </w:rPr>
    </w:lvl>
    <w:lvl w:ilvl="8">
      <w:numFmt w:val="bullet"/>
      <w:lvlText w:val="•"/>
      <w:lvlJc w:val="left"/>
      <w:pPr>
        <w:ind w:left="8273" w:hanging="551"/>
      </w:pPr>
      <w:rPr>
        <w:rFonts w:hint="default"/>
        <w:lang w:val="pl-PL" w:eastAsia="en-US" w:bidi="ar-SA"/>
      </w:rPr>
    </w:lvl>
  </w:abstractNum>
  <w:abstractNum w:abstractNumId="37" w15:restartNumberingAfterBreak="0">
    <w:nsid w:val="16E912E1"/>
    <w:multiLevelType w:val="multilevel"/>
    <w:tmpl w:val="7FE05B90"/>
    <w:lvl w:ilvl="0">
      <w:start w:val="6"/>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38" w15:restartNumberingAfterBreak="0">
    <w:nsid w:val="17C340BE"/>
    <w:multiLevelType w:val="hybridMultilevel"/>
    <w:tmpl w:val="1A4C1E9E"/>
    <w:lvl w:ilvl="0" w:tplc="E020AA3C">
      <w:start w:val="1"/>
      <w:numFmt w:val="bullet"/>
      <w:lvlText w:val=""/>
      <w:lvlPicBulletId w:val="4"/>
      <w:lvlJc w:val="left"/>
      <w:pPr>
        <w:tabs>
          <w:tab w:val="num" w:pos="720"/>
        </w:tabs>
        <w:ind w:left="720" w:hanging="360"/>
      </w:pPr>
      <w:rPr>
        <w:rFonts w:ascii="Symbol" w:hAnsi="Symbol" w:hint="default"/>
      </w:rPr>
    </w:lvl>
    <w:lvl w:ilvl="1" w:tplc="38F8E96C" w:tentative="1">
      <w:start w:val="1"/>
      <w:numFmt w:val="bullet"/>
      <w:lvlText w:val=""/>
      <w:lvlJc w:val="left"/>
      <w:pPr>
        <w:tabs>
          <w:tab w:val="num" w:pos="1440"/>
        </w:tabs>
        <w:ind w:left="1440" w:hanging="360"/>
      </w:pPr>
      <w:rPr>
        <w:rFonts w:ascii="Symbol" w:hAnsi="Symbol" w:hint="default"/>
      </w:rPr>
    </w:lvl>
    <w:lvl w:ilvl="2" w:tplc="97263BA2" w:tentative="1">
      <w:start w:val="1"/>
      <w:numFmt w:val="bullet"/>
      <w:lvlText w:val=""/>
      <w:lvlJc w:val="left"/>
      <w:pPr>
        <w:tabs>
          <w:tab w:val="num" w:pos="2160"/>
        </w:tabs>
        <w:ind w:left="2160" w:hanging="360"/>
      </w:pPr>
      <w:rPr>
        <w:rFonts w:ascii="Symbol" w:hAnsi="Symbol" w:hint="default"/>
      </w:rPr>
    </w:lvl>
    <w:lvl w:ilvl="3" w:tplc="039009C6" w:tentative="1">
      <w:start w:val="1"/>
      <w:numFmt w:val="bullet"/>
      <w:lvlText w:val=""/>
      <w:lvlJc w:val="left"/>
      <w:pPr>
        <w:tabs>
          <w:tab w:val="num" w:pos="2880"/>
        </w:tabs>
        <w:ind w:left="2880" w:hanging="360"/>
      </w:pPr>
      <w:rPr>
        <w:rFonts w:ascii="Symbol" w:hAnsi="Symbol" w:hint="default"/>
      </w:rPr>
    </w:lvl>
    <w:lvl w:ilvl="4" w:tplc="56C08A36" w:tentative="1">
      <w:start w:val="1"/>
      <w:numFmt w:val="bullet"/>
      <w:lvlText w:val=""/>
      <w:lvlJc w:val="left"/>
      <w:pPr>
        <w:tabs>
          <w:tab w:val="num" w:pos="3600"/>
        </w:tabs>
        <w:ind w:left="3600" w:hanging="360"/>
      </w:pPr>
      <w:rPr>
        <w:rFonts w:ascii="Symbol" w:hAnsi="Symbol" w:hint="default"/>
      </w:rPr>
    </w:lvl>
    <w:lvl w:ilvl="5" w:tplc="C736EAFC" w:tentative="1">
      <w:start w:val="1"/>
      <w:numFmt w:val="bullet"/>
      <w:lvlText w:val=""/>
      <w:lvlJc w:val="left"/>
      <w:pPr>
        <w:tabs>
          <w:tab w:val="num" w:pos="4320"/>
        </w:tabs>
        <w:ind w:left="4320" w:hanging="360"/>
      </w:pPr>
      <w:rPr>
        <w:rFonts w:ascii="Symbol" w:hAnsi="Symbol" w:hint="default"/>
      </w:rPr>
    </w:lvl>
    <w:lvl w:ilvl="6" w:tplc="840C2B4E" w:tentative="1">
      <w:start w:val="1"/>
      <w:numFmt w:val="bullet"/>
      <w:lvlText w:val=""/>
      <w:lvlJc w:val="left"/>
      <w:pPr>
        <w:tabs>
          <w:tab w:val="num" w:pos="5040"/>
        </w:tabs>
        <w:ind w:left="5040" w:hanging="360"/>
      </w:pPr>
      <w:rPr>
        <w:rFonts w:ascii="Symbol" w:hAnsi="Symbol" w:hint="default"/>
      </w:rPr>
    </w:lvl>
    <w:lvl w:ilvl="7" w:tplc="9A5072B6" w:tentative="1">
      <w:start w:val="1"/>
      <w:numFmt w:val="bullet"/>
      <w:lvlText w:val=""/>
      <w:lvlJc w:val="left"/>
      <w:pPr>
        <w:tabs>
          <w:tab w:val="num" w:pos="5760"/>
        </w:tabs>
        <w:ind w:left="5760" w:hanging="360"/>
      </w:pPr>
      <w:rPr>
        <w:rFonts w:ascii="Symbol" w:hAnsi="Symbol" w:hint="default"/>
      </w:rPr>
    </w:lvl>
    <w:lvl w:ilvl="8" w:tplc="3D345DE4" w:tentative="1">
      <w:start w:val="1"/>
      <w:numFmt w:val="bullet"/>
      <w:lvlText w:val=""/>
      <w:lvlJc w:val="left"/>
      <w:pPr>
        <w:tabs>
          <w:tab w:val="num" w:pos="6480"/>
        </w:tabs>
        <w:ind w:left="6480" w:hanging="360"/>
      </w:pPr>
      <w:rPr>
        <w:rFonts w:ascii="Symbol" w:hAnsi="Symbol" w:hint="default"/>
      </w:rPr>
    </w:lvl>
  </w:abstractNum>
  <w:abstractNum w:abstractNumId="39" w15:restartNumberingAfterBreak="0">
    <w:nsid w:val="18077051"/>
    <w:multiLevelType w:val="hybridMultilevel"/>
    <w:tmpl w:val="262007CC"/>
    <w:lvl w:ilvl="0" w:tplc="5762AAF0">
      <w:start w:val="1"/>
      <w:numFmt w:val="decimal"/>
      <w:lvlText w:val="%1."/>
      <w:lvlJc w:val="left"/>
      <w:pPr>
        <w:ind w:left="1188" w:hanging="361"/>
      </w:pPr>
      <w:rPr>
        <w:rFonts w:ascii="Arial" w:eastAsia="Arial" w:hAnsi="Arial" w:cs="Arial" w:hint="default"/>
        <w:b w:val="0"/>
        <w:bCs w:val="0"/>
        <w:i w:val="0"/>
        <w:iCs w:val="0"/>
        <w:spacing w:val="-2"/>
        <w:w w:val="99"/>
        <w:sz w:val="20"/>
        <w:szCs w:val="20"/>
        <w:lang w:val="pl-PL" w:eastAsia="en-US" w:bidi="ar-SA"/>
      </w:rPr>
    </w:lvl>
    <w:lvl w:ilvl="1" w:tplc="4426F9BC">
      <w:numFmt w:val="bullet"/>
      <w:lvlText w:val="•"/>
      <w:lvlJc w:val="left"/>
      <w:pPr>
        <w:ind w:left="2084" w:hanging="361"/>
      </w:pPr>
      <w:rPr>
        <w:rFonts w:hint="default"/>
        <w:lang w:val="pl-PL" w:eastAsia="en-US" w:bidi="ar-SA"/>
      </w:rPr>
    </w:lvl>
    <w:lvl w:ilvl="2" w:tplc="535EA2D6">
      <w:numFmt w:val="bullet"/>
      <w:lvlText w:val="•"/>
      <w:lvlJc w:val="left"/>
      <w:pPr>
        <w:ind w:left="2989" w:hanging="361"/>
      </w:pPr>
      <w:rPr>
        <w:rFonts w:hint="default"/>
        <w:lang w:val="pl-PL" w:eastAsia="en-US" w:bidi="ar-SA"/>
      </w:rPr>
    </w:lvl>
    <w:lvl w:ilvl="3" w:tplc="74404F10">
      <w:numFmt w:val="bullet"/>
      <w:lvlText w:val="•"/>
      <w:lvlJc w:val="left"/>
      <w:pPr>
        <w:ind w:left="3893" w:hanging="361"/>
      </w:pPr>
      <w:rPr>
        <w:rFonts w:hint="default"/>
        <w:lang w:val="pl-PL" w:eastAsia="en-US" w:bidi="ar-SA"/>
      </w:rPr>
    </w:lvl>
    <w:lvl w:ilvl="4" w:tplc="8EACE818">
      <w:numFmt w:val="bullet"/>
      <w:lvlText w:val="•"/>
      <w:lvlJc w:val="left"/>
      <w:pPr>
        <w:ind w:left="4798" w:hanging="361"/>
      </w:pPr>
      <w:rPr>
        <w:rFonts w:hint="default"/>
        <w:lang w:val="pl-PL" w:eastAsia="en-US" w:bidi="ar-SA"/>
      </w:rPr>
    </w:lvl>
    <w:lvl w:ilvl="5" w:tplc="9A808712">
      <w:numFmt w:val="bullet"/>
      <w:lvlText w:val="•"/>
      <w:lvlJc w:val="left"/>
      <w:pPr>
        <w:ind w:left="5703" w:hanging="361"/>
      </w:pPr>
      <w:rPr>
        <w:rFonts w:hint="default"/>
        <w:lang w:val="pl-PL" w:eastAsia="en-US" w:bidi="ar-SA"/>
      </w:rPr>
    </w:lvl>
    <w:lvl w:ilvl="6" w:tplc="667CFC00">
      <w:numFmt w:val="bullet"/>
      <w:lvlText w:val="•"/>
      <w:lvlJc w:val="left"/>
      <w:pPr>
        <w:ind w:left="6607" w:hanging="361"/>
      </w:pPr>
      <w:rPr>
        <w:rFonts w:hint="default"/>
        <w:lang w:val="pl-PL" w:eastAsia="en-US" w:bidi="ar-SA"/>
      </w:rPr>
    </w:lvl>
    <w:lvl w:ilvl="7" w:tplc="4DECDD90">
      <w:numFmt w:val="bullet"/>
      <w:lvlText w:val="•"/>
      <w:lvlJc w:val="left"/>
      <w:pPr>
        <w:ind w:left="7512" w:hanging="361"/>
      </w:pPr>
      <w:rPr>
        <w:rFonts w:hint="default"/>
        <w:lang w:val="pl-PL" w:eastAsia="en-US" w:bidi="ar-SA"/>
      </w:rPr>
    </w:lvl>
    <w:lvl w:ilvl="8" w:tplc="8910C150">
      <w:numFmt w:val="bullet"/>
      <w:lvlText w:val="•"/>
      <w:lvlJc w:val="left"/>
      <w:pPr>
        <w:ind w:left="8417" w:hanging="361"/>
      </w:pPr>
      <w:rPr>
        <w:rFonts w:hint="default"/>
        <w:lang w:val="pl-PL" w:eastAsia="en-US" w:bidi="ar-SA"/>
      </w:rPr>
    </w:lvl>
  </w:abstractNum>
  <w:abstractNum w:abstractNumId="40" w15:restartNumberingAfterBreak="0">
    <w:nsid w:val="184B1950"/>
    <w:multiLevelType w:val="multilevel"/>
    <w:tmpl w:val="96F81000"/>
    <w:lvl w:ilvl="0">
      <w:start w:val="1"/>
      <w:numFmt w:val="decimal"/>
      <w:lvlText w:val="%1"/>
      <w:lvlJc w:val="left"/>
      <w:pPr>
        <w:ind w:left="435" w:hanging="435"/>
      </w:pPr>
      <w:rPr>
        <w:rFonts w:hint="default"/>
      </w:rPr>
    </w:lvl>
    <w:lvl w:ilvl="1">
      <w:start w:val="2"/>
      <w:numFmt w:val="decimal"/>
      <w:lvlText w:val="%1.%2"/>
      <w:lvlJc w:val="left"/>
      <w:pPr>
        <w:ind w:left="668" w:hanging="435"/>
      </w:pPr>
      <w:rPr>
        <w:rFonts w:hint="default"/>
      </w:rPr>
    </w:lvl>
    <w:lvl w:ilvl="2">
      <w:start w:val="1"/>
      <w:numFmt w:val="decimal"/>
      <w:lvlText w:val="%1.%2.%3"/>
      <w:lvlJc w:val="left"/>
      <w:pPr>
        <w:ind w:left="1186" w:hanging="720"/>
      </w:pPr>
      <w:rPr>
        <w:rFonts w:hint="default"/>
      </w:rPr>
    </w:lvl>
    <w:lvl w:ilvl="3">
      <w:start w:val="1"/>
      <w:numFmt w:val="decimal"/>
      <w:lvlText w:val="%1.%2.%3.%4"/>
      <w:lvlJc w:val="left"/>
      <w:pPr>
        <w:ind w:left="1419" w:hanging="720"/>
      </w:pPr>
      <w:rPr>
        <w:rFonts w:hint="default"/>
      </w:rPr>
    </w:lvl>
    <w:lvl w:ilvl="4">
      <w:start w:val="1"/>
      <w:numFmt w:val="decimal"/>
      <w:lvlText w:val="%1.%2.%3.%4.%5"/>
      <w:lvlJc w:val="left"/>
      <w:pPr>
        <w:ind w:left="2012" w:hanging="1080"/>
      </w:pPr>
      <w:rPr>
        <w:rFonts w:hint="default"/>
      </w:rPr>
    </w:lvl>
    <w:lvl w:ilvl="5">
      <w:start w:val="1"/>
      <w:numFmt w:val="decimal"/>
      <w:lvlText w:val="%1.%2.%3.%4.%5.%6"/>
      <w:lvlJc w:val="left"/>
      <w:pPr>
        <w:ind w:left="2245" w:hanging="1080"/>
      </w:pPr>
      <w:rPr>
        <w:rFonts w:hint="default"/>
      </w:rPr>
    </w:lvl>
    <w:lvl w:ilvl="6">
      <w:start w:val="1"/>
      <w:numFmt w:val="decimal"/>
      <w:lvlText w:val="%1.%2.%3.%4.%5.%6.%7"/>
      <w:lvlJc w:val="left"/>
      <w:pPr>
        <w:ind w:left="2838" w:hanging="1440"/>
      </w:pPr>
      <w:rPr>
        <w:rFonts w:hint="default"/>
      </w:rPr>
    </w:lvl>
    <w:lvl w:ilvl="7">
      <w:start w:val="1"/>
      <w:numFmt w:val="decimal"/>
      <w:lvlText w:val="%1.%2.%3.%4.%5.%6.%7.%8"/>
      <w:lvlJc w:val="left"/>
      <w:pPr>
        <w:ind w:left="3071" w:hanging="1440"/>
      </w:pPr>
      <w:rPr>
        <w:rFonts w:hint="default"/>
      </w:rPr>
    </w:lvl>
    <w:lvl w:ilvl="8">
      <w:start w:val="1"/>
      <w:numFmt w:val="decimal"/>
      <w:lvlText w:val="%1.%2.%3.%4.%5.%6.%7.%8.%9"/>
      <w:lvlJc w:val="left"/>
      <w:pPr>
        <w:ind w:left="3664" w:hanging="1800"/>
      </w:pPr>
      <w:rPr>
        <w:rFonts w:hint="default"/>
      </w:rPr>
    </w:lvl>
  </w:abstractNum>
  <w:abstractNum w:abstractNumId="41" w15:restartNumberingAfterBreak="0">
    <w:nsid w:val="192305E1"/>
    <w:multiLevelType w:val="hybridMultilevel"/>
    <w:tmpl w:val="51AA59F8"/>
    <w:lvl w:ilvl="0" w:tplc="136A302A">
      <w:start w:val="1"/>
      <w:numFmt w:val="lowerLetter"/>
      <w:lvlText w:val="%1)"/>
      <w:lvlJc w:val="left"/>
      <w:pPr>
        <w:ind w:left="468" w:hanging="285"/>
      </w:pPr>
      <w:rPr>
        <w:rFonts w:ascii="Arial" w:eastAsia="Arial" w:hAnsi="Arial" w:cs="Arial" w:hint="default"/>
        <w:b w:val="0"/>
        <w:bCs w:val="0"/>
        <w:i w:val="0"/>
        <w:iCs w:val="0"/>
        <w:spacing w:val="-2"/>
        <w:w w:val="99"/>
        <w:sz w:val="20"/>
        <w:szCs w:val="20"/>
        <w:lang w:val="pl-PL" w:eastAsia="en-US" w:bidi="ar-SA"/>
      </w:rPr>
    </w:lvl>
    <w:lvl w:ilvl="1" w:tplc="3F62E90E">
      <w:numFmt w:val="bullet"/>
      <w:lvlText w:val="•"/>
      <w:lvlJc w:val="left"/>
      <w:pPr>
        <w:ind w:left="1436" w:hanging="285"/>
      </w:pPr>
      <w:rPr>
        <w:rFonts w:hint="default"/>
        <w:lang w:val="pl-PL" w:eastAsia="en-US" w:bidi="ar-SA"/>
      </w:rPr>
    </w:lvl>
    <w:lvl w:ilvl="2" w:tplc="4A18E72E">
      <w:numFmt w:val="bullet"/>
      <w:lvlText w:val="•"/>
      <w:lvlJc w:val="left"/>
      <w:pPr>
        <w:ind w:left="2413" w:hanging="285"/>
      </w:pPr>
      <w:rPr>
        <w:rFonts w:hint="default"/>
        <w:lang w:val="pl-PL" w:eastAsia="en-US" w:bidi="ar-SA"/>
      </w:rPr>
    </w:lvl>
    <w:lvl w:ilvl="3" w:tplc="93687BEE">
      <w:numFmt w:val="bullet"/>
      <w:lvlText w:val="•"/>
      <w:lvlJc w:val="left"/>
      <w:pPr>
        <w:ind w:left="3389" w:hanging="285"/>
      </w:pPr>
      <w:rPr>
        <w:rFonts w:hint="default"/>
        <w:lang w:val="pl-PL" w:eastAsia="en-US" w:bidi="ar-SA"/>
      </w:rPr>
    </w:lvl>
    <w:lvl w:ilvl="4" w:tplc="C1E4C4D8">
      <w:numFmt w:val="bullet"/>
      <w:lvlText w:val="•"/>
      <w:lvlJc w:val="left"/>
      <w:pPr>
        <w:ind w:left="4366" w:hanging="285"/>
      </w:pPr>
      <w:rPr>
        <w:rFonts w:hint="default"/>
        <w:lang w:val="pl-PL" w:eastAsia="en-US" w:bidi="ar-SA"/>
      </w:rPr>
    </w:lvl>
    <w:lvl w:ilvl="5" w:tplc="2AD22D3C">
      <w:numFmt w:val="bullet"/>
      <w:lvlText w:val="•"/>
      <w:lvlJc w:val="left"/>
      <w:pPr>
        <w:ind w:left="5343" w:hanging="285"/>
      </w:pPr>
      <w:rPr>
        <w:rFonts w:hint="default"/>
        <w:lang w:val="pl-PL" w:eastAsia="en-US" w:bidi="ar-SA"/>
      </w:rPr>
    </w:lvl>
    <w:lvl w:ilvl="6" w:tplc="D9C2AA24">
      <w:numFmt w:val="bullet"/>
      <w:lvlText w:val="•"/>
      <w:lvlJc w:val="left"/>
      <w:pPr>
        <w:ind w:left="6319" w:hanging="285"/>
      </w:pPr>
      <w:rPr>
        <w:rFonts w:hint="default"/>
        <w:lang w:val="pl-PL" w:eastAsia="en-US" w:bidi="ar-SA"/>
      </w:rPr>
    </w:lvl>
    <w:lvl w:ilvl="7" w:tplc="957AEB48">
      <w:numFmt w:val="bullet"/>
      <w:lvlText w:val="•"/>
      <w:lvlJc w:val="left"/>
      <w:pPr>
        <w:ind w:left="7296" w:hanging="285"/>
      </w:pPr>
      <w:rPr>
        <w:rFonts w:hint="default"/>
        <w:lang w:val="pl-PL" w:eastAsia="en-US" w:bidi="ar-SA"/>
      </w:rPr>
    </w:lvl>
    <w:lvl w:ilvl="8" w:tplc="DC9CE2EC">
      <w:numFmt w:val="bullet"/>
      <w:lvlText w:val="•"/>
      <w:lvlJc w:val="left"/>
      <w:pPr>
        <w:ind w:left="8273" w:hanging="285"/>
      </w:pPr>
      <w:rPr>
        <w:rFonts w:hint="default"/>
        <w:lang w:val="pl-PL" w:eastAsia="en-US" w:bidi="ar-SA"/>
      </w:rPr>
    </w:lvl>
  </w:abstractNum>
  <w:abstractNum w:abstractNumId="42" w15:restartNumberingAfterBreak="0">
    <w:nsid w:val="19575B50"/>
    <w:multiLevelType w:val="multilevel"/>
    <w:tmpl w:val="9B126DFE"/>
    <w:lvl w:ilvl="0">
      <w:start w:val="2"/>
      <w:numFmt w:val="decimal"/>
      <w:lvlText w:val="%1"/>
      <w:lvlJc w:val="left"/>
      <w:pPr>
        <w:ind w:left="360" w:hanging="360"/>
      </w:pPr>
      <w:rPr>
        <w:rFonts w:hint="default"/>
      </w:rPr>
    </w:lvl>
    <w:lvl w:ilvl="1">
      <w:start w:val="1"/>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43" w15:restartNumberingAfterBreak="0">
    <w:nsid w:val="19B0360D"/>
    <w:multiLevelType w:val="multilevel"/>
    <w:tmpl w:val="2AB25DEA"/>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44" w15:restartNumberingAfterBreak="0">
    <w:nsid w:val="1A8F1EC1"/>
    <w:multiLevelType w:val="multilevel"/>
    <w:tmpl w:val="1AD4B176"/>
    <w:lvl w:ilvl="0">
      <w:start w:val="6"/>
      <w:numFmt w:val="decimal"/>
      <w:lvlText w:val="%1"/>
      <w:lvlJc w:val="left"/>
      <w:pPr>
        <w:ind w:left="1058" w:hanging="591"/>
      </w:pPr>
      <w:rPr>
        <w:rFonts w:hint="default"/>
        <w:lang w:val="pl-PL" w:eastAsia="en-US" w:bidi="ar-SA"/>
      </w:rPr>
    </w:lvl>
    <w:lvl w:ilvl="1">
      <w:start w:val="2"/>
      <w:numFmt w:val="decimal"/>
      <w:lvlText w:val="%1.%2"/>
      <w:lvlJc w:val="left"/>
      <w:pPr>
        <w:ind w:left="1058" w:hanging="591"/>
      </w:pPr>
      <w:rPr>
        <w:rFonts w:hint="default"/>
        <w:lang w:val="pl-PL" w:eastAsia="en-US" w:bidi="ar-SA"/>
      </w:rPr>
    </w:lvl>
    <w:lvl w:ilvl="2">
      <w:start w:val="1"/>
      <w:numFmt w:val="decimal"/>
      <w:lvlText w:val="%1.%2.%3."/>
      <w:lvlJc w:val="left"/>
      <w:pPr>
        <w:ind w:left="1058" w:hanging="59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45" w15:restartNumberingAfterBreak="0">
    <w:nsid w:val="1A992505"/>
    <w:multiLevelType w:val="multilevel"/>
    <w:tmpl w:val="E1FE8CDC"/>
    <w:lvl w:ilvl="0">
      <w:start w:val="4"/>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46" w15:restartNumberingAfterBreak="0">
    <w:nsid w:val="1A9C7FC8"/>
    <w:multiLevelType w:val="multilevel"/>
    <w:tmpl w:val="F7F88258"/>
    <w:lvl w:ilvl="0">
      <w:start w:val="1"/>
      <w:numFmt w:val="upperLetter"/>
      <w:lvlText w:val="%1"/>
      <w:lvlJc w:val="left"/>
      <w:pPr>
        <w:ind w:left="942" w:hanging="475"/>
      </w:pPr>
      <w:rPr>
        <w:rFonts w:hint="default"/>
        <w:lang w:val="pl-PL" w:eastAsia="en-US" w:bidi="ar-SA"/>
      </w:rPr>
    </w:lvl>
    <w:lvl w:ilvl="1">
      <w:start w:val="10"/>
      <w:numFmt w:val="decimal"/>
      <w:lvlText w:val="%1-%2"/>
      <w:lvlJc w:val="left"/>
      <w:pPr>
        <w:ind w:left="942" w:hanging="475"/>
      </w:pPr>
      <w:rPr>
        <w:rFonts w:ascii="Arial" w:eastAsia="Arial" w:hAnsi="Arial" w:cs="Arial" w:hint="default"/>
        <w:b w:val="0"/>
        <w:bCs w:val="0"/>
        <w:i w:val="0"/>
        <w:iCs w:val="0"/>
        <w:spacing w:val="-2"/>
        <w:w w:val="99"/>
        <w:sz w:val="20"/>
        <w:szCs w:val="20"/>
        <w:lang w:val="pl-PL" w:eastAsia="en-US" w:bidi="ar-SA"/>
      </w:rPr>
    </w:lvl>
    <w:lvl w:ilvl="2">
      <w:numFmt w:val="bullet"/>
      <w:lvlText w:val="•"/>
      <w:lvlJc w:val="left"/>
      <w:pPr>
        <w:ind w:left="2797" w:hanging="475"/>
      </w:pPr>
      <w:rPr>
        <w:rFonts w:hint="default"/>
        <w:lang w:val="pl-PL" w:eastAsia="en-US" w:bidi="ar-SA"/>
      </w:rPr>
    </w:lvl>
    <w:lvl w:ilvl="3">
      <w:numFmt w:val="bullet"/>
      <w:lvlText w:val="•"/>
      <w:lvlJc w:val="left"/>
      <w:pPr>
        <w:ind w:left="3725" w:hanging="475"/>
      </w:pPr>
      <w:rPr>
        <w:rFonts w:hint="default"/>
        <w:lang w:val="pl-PL" w:eastAsia="en-US" w:bidi="ar-SA"/>
      </w:rPr>
    </w:lvl>
    <w:lvl w:ilvl="4">
      <w:numFmt w:val="bullet"/>
      <w:lvlText w:val="•"/>
      <w:lvlJc w:val="left"/>
      <w:pPr>
        <w:ind w:left="4654" w:hanging="475"/>
      </w:pPr>
      <w:rPr>
        <w:rFonts w:hint="default"/>
        <w:lang w:val="pl-PL" w:eastAsia="en-US" w:bidi="ar-SA"/>
      </w:rPr>
    </w:lvl>
    <w:lvl w:ilvl="5">
      <w:numFmt w:val="bullet"/>
      <w:lvlText w:val="•"/>
      <w:lvlJc w:val="left"/>
      <w:pPr>
        <w:ind w:left="5583" w:hanging="475"/>
      </w:pPr>
      <w:rPr>
        <w:rFonts w:hint="default"/>
        <w:lang w:val="pl-PL" w:eastAsia="en-US" w:bidi="ar-SA"/>
      </w:rPr>
    </w:lvl>
    <w:lvl w:ilvl="6">
      <w:numFmt w:val="bullet"/>
      <w:lvlText w:val="•"/>
      <w:lvlJc w:val="left"/>
      <w:pPr>
        <w:ind w:left="6511" w:hanging="475"/>
      </w:pPr>
      <w:rPr>
        <w:rFonts w:hint="default"/>
        <w:lang w:val="pl-PL" w:eastAsia="en-US" w:bidi="ar-SA"/>
      </w:rPr>
    </w:lvl>
    <w:lvl w:ilvl="7">
      <w:numFmt w:val="bullet"/>
      <w:lvlText w:val="•"/>
      <w:lvlJc w:val="left"/>
      <w:pPr>
        <w:ind w:left="7440" w:hanging="475"/>
      </w:pPr>
      <w:rPr>
        <w:rFonts w:hint="default"/>
        <w:lang w:val="pl-PL" w:eastAsia="en-US" w:bidi="ar-SA"/>
      </w:rPr>
    </w:lvl>
    <w:lvl w:ilvl="8">
      <w:numFmt w:val="bullet"/>
      <w:lvlText w:val="•"/>
      <w:lvlJc w:val="left"/>
      <w:pPr>
        <w:ind w:left="8369" w:hanging="475"/>
      </w:pPr>
      <w:rPr>
        <w:rFonts w:hint="default"/>
        <w:lang w:val="pl-PL" w:eastAsia="en-US" w:bidi="ar-SA"/>
      </w:rPr>
    </w:lvl>
  </w:abstractNum>
  <w:abstractNum w:abstractNumId="47" w15:restartNumberingAfterBreak="0">
    <w:nsid w:val="1AE03677"/>
    <w:multiLevelType w:val="hybridMultilevel"/>
    <w:tmpl w:val="5B9E3904"/>
    <w:lvl w:ilvl="0" w:tplc="B5E801E0">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610EB9C8">
      <w:numFmt w:val="bullet"/>
      <w:lvlText w:val="•"/>
      <w:lvlJc w:val="left"/>
      <w:pPr>
        <w:ind w:left="1652" w:hanging="233"/>
      </w:pPr>
      <w:rPr>
        <w:rFonts w:hint="default"/>
        <w:lang w:val="pl-PL" w:eastAsia="en-US" w:bidi="ar-SA"/>
      </w:rPr>
    </w:lvl>
    <w:lvl w:ilvl="2" w:tplc="A48AC826">
      <w:numFmt w:val="bullet"/>
      <w:lvlText w:val="•"/>
      <w:lvlJc w:val="left"/>
      <w:pPr>
        <w:ind w:left="2605" w:hanging="233"/>
      </w:pPr>
      <w:rPr>
        <w:rFonts w:hint="default"/>
        <w:lang w:val="pl-PL" w:eastAsia="en-US" w:bidi="ar-SA"/>
      </w:rPr>
    </w:lvl>
    <w:lvl w:ilvl="3" w:tplc="06C2B868">
      <w:numFmt w:val="bullet"/>
      <w:lvlText w:val="•"/>
      <w:lvlJc w:val="left"/>
      <w:pPr>
        <w:ind w:left="3557" w:hanging="233"/>
      </w:pPr>
      <w:rPr>
        <w:rFonts w:hint="default"/>
        <w:lang w:val="pl-PL" w:eastAsia="en-US" w:bidi="ar-SA"/>
      </w:rPr>
    </w:lvl>
    <w:lvl w:ilvl="4" w:tplc="E26AC01C">
      <w:numFmt w:val="bullet"/>
      <w:lvlText w:val="•"/>
      <w:lvlJc w:val="left"/>
      <w:pPr>
        <w:ind w:left="4510" w:hanging="233"/>
      </w:pPr>
      <w:rPr>
        <w:rFonts w:hint="default"/>
        <w:lang w:val="pl-PL" w:eastAsia="en-US" w:bidi="ar-SA"/>
      </w:rPr>
    </w:lvl>
    <w:lvl w:ilvl="5" w:tplc="A030EC50">
      <w:numFmt w:val="bullet"/>
      <w:lvlText w:val="•"/>
      <w:lvlJc w:val="left"/>
      <w:pPr>
        <w:ind w:left="5463" w:hanging="233"/>
      </w:pPr>
      <w:rPr>
        <w:rFonts w:hint="default"/>
        <w:lang w:val="pl-PL" w:eastAsia="en-US" w:bidi="ar-SA"/>
      </w:rPr>
    </w:lvl>
    <w:lvl w:ilvl="6" w:tplc="6598D19C">
      <w:numFmt w:val="bullet"/>
      <w:lvlText w:val="•"/>
      <w:lvlJc w:val="left"/>
      <w:pPr>
        <w:ind w:left="6415" w:hanging="233"/>
      </w:pPr>
      <w:rPr>
        <w:rFonts w:hint="default"/>
        <w:lang w:val="pl-PL" w:eastAsia="en-US" w:bidi="ar-SA"/>
      </w:rPr>
    </w:lvl>
    <w:lvl w:ilvl="7" w:tplc="06AC320E">
      <w:numFmt w:val="bullet"/>
      <w:lvlText w:val="•"/>
      <w:lvlJc w:val="left"/>
      <w:pPr>
        <w:ind w:left="7368" w:hanging="233"/>
      </w:pPr>
      <w:rPr>
        <w:rFonts w:hint="default"/>
        <w:lang w:val="pl-PL" w:eastAsia="en-US" w:bidi="ar-SA"/>
      </w:rPr>
    </w:lvl>
    <w:lvl w:ilvl="8" w:tplc="B4209E24">
      <w:numFmt w:val="bullet"/>
      <w:lvlText w:val="•"/>
      <w:lvlJc w:val="left"/>
      <w:pPr>
        <w:ind w:left="8321" w:hanging="233"/>
      </w:pPr>
      <w:rPr>
        <w:rFonts w:hint="default"/>
        <w:lang w:val="pl-PL" w:eastAsia="en-US" w:bidi="ar-SA"/>
      </w:rPr>
    </w:lvl>
  </w:abstractNum>
  <w:abstractNum w:abstractNumId="48" w15:restartNumberingAfterBreak="0">
    <w:nsid w:val="1B71059B"/>
    <w:multiLevelType w:val="hybridMultilevel"/>
    <w:tmpl w:val="906ACE46"/>
    <w:lvl w:ilvl="0" w:tplc="0C0ED558">
      <w:numFmt w:val="bullet"/>
      <w:lvlText w:val="-"/>
      <w:lvlJc w:val="left"/>
      <w:pPr>
        <w:ind w:left="468" w:hanging="142"/>
      </w:pPr>
      <w:rPr>
        <w:rFonts w:ascii="Arial" w:eastAsia="Arial" w:hAnsi="Arial" w:cs="Arial" w:hint="default"/>
        <w:b w:val="0"/>
        <w:bCs w:val="0"/>
        <w:i w:val="0"/>
        <w:iCs w:val="0"/>
        <w:w w:val="99"/>
        <w:sz w:val="20"/>
        <w:szCs w:val="20"/>
        <w:lang w:val="pl-PL" w:eastAsia="en-US" w:bidi="ar-SA"/>
      </w:rPr>
    </w:lvl>
    <w:lvl w:ilvl="1" w:tplc="2D8A7D72">
      <w:numFmt w:val="bullet"/>
      <w:lvlText w:val="•"/>
      <w:lvlJc w:val="left"/>
      <w:pPr>
        <w:ind w:left="1436" w:hanging="142"/>
      </w:pPr>
      <w:rPr>
        <w:rFonts w:hint="default"/>
        <w:lang w:val="pl-PL" w:eastAsia="en-US" w:bidi="ar-SA"/>
      </w:rPr>
    </w:lvl>
    <w:lvl w:ilvl="2" w:tplc="E584932A">
      <w:numFmt w:val="bullet"/>
      <w:lvlText w:val="•"/>
      <w:lvlJc w:val="left"/>
      <w:pPr>
        <w:ind w:left="2413" w:hanging="142"/>
      </w:pPr>
      <w:rPr>
        <w:rFonts w:hint="default"/>
        <w:lang w:val="pl-PL" w:eastAsia="en-US" w:bidi="ar-SA"/>
      </w:rPr>
    </w:lvl>
    <w:lvl w:ilvl="3" w:tplc="4B905466">
      <w:numFmt w:val="bullet"/>
      <w:lvlText w:val="•"/>
      <w:lvlJc w:val="left"/>
      <w:pPr>
        <w:ind w:left="3389" w:hanging="142"/>
      </w:pPr>
      <w:rPr>
        <w:rFonts w:hint="default"/>
        <w:lang w:val="pl-PL" w:eastAsia="en-US" w:bidi="ar-SA"/>
      </w:rPr>
    </w:lvl>
    <w:lvl w:ilvl="4" w:tplc="621668C0">
      <w:numFmt w:val="bullet"/>
      <w:lvlText w:val="•"/>
      <w:lvlJc w:val="left"/>
      <w:pPr>
        <w:ind w:left="4366" w:hanging="142"/>
      </w:pPr>
      <w:rPr>
        <w:rFonts w:hint="default"/>
        <w:lang w:val="pl-PL" w:eastAsia="en-US" w:bidi="ar-SA"/>
      </w:rPr>
    </w:lvl>
    <w:lvl w:ilvl="5" w:tplc="15E2E918">
      <w:numFmt w:val="bullet"/>
      <w:lvlText w:val="•"/>
      <w:lvlJc w:val="left"/>
      <w:pPr>
        <w:ind w:left="5343" w:hanging="142"/>
      </w:pPr>
      <w:rPr>
        <w:rFonts w:hint="default"/>
        <w:lang w:val="pl-PL" w:eastAsia="en-US" w:bidi="ar-SA"/>
      </w:rPr>
    </w:lvl>
    <w:lvl w:ilvl="6" w:tplc="C0200B68">
      <w:numFmt w:val="bullet"/>
      <w:lvlText w:val="•"/>
      <w:lvlJc w:val="left"/>
      <w:pPr>
        <w:ind w:left="6319" w:hanging="142"/>
      </w:pPr>
      <w:rPr>
        <w:rFonts w:hint="default"/>
        <w:lang w:val="pl-PL" w:eastAsia="en-US" w:bidi="ar-SA"/>
      </w:rPr>
    </w:lvl>
    <w:lvl w:ilvl="7" w:tplc="EA488BEE">
      <w:numFmt w:val="bullet"/>
      <w:lvlText w:val="•"/>
      <w:lvlJc w:val="left"/>
      <w:pPr>
        <w:ind w:left="7296" w:hanging="142"/>
      </w:pPr>
      <w:rPr>
        <w:rFonts w:hint="default"/>
        <w:lang w:val="pl-PL" w:eastAsia="en-US" w:bidi="ar-SA"/>
      </w:rPr>
    </w:lvl>
    <w:lvl w:ilvl="8" w:tplc="B524DE7A">
      <w:numFmt w:val="bullet"/>
      <w:lvlText w:val="•"/>
      <w:lvlJc w:val="left"/>
      <w:pPr>
        <w:ind w:left="8273" w:hanging="142"/>
      </w:pPr>
      <w:rPr>
        <w:rFonts w:hint="default"/>
        <w:lang w:val="pl-PL" w:eastAsia="en-US" w:bidi="ar-SA"/>
      </w:rPr>
    </w:lvl>
  </w:abstractNum>
  <w:abstractNum w:abstractNumId="49" w15:restartNumberingAfterBreak="0">
    <w:nsid w:val="1B890E2B"/>
    <w:multiLevelType w:val="hybridMultilevel"/>
    <w:tmpl w:val="7CE4D1D2"/>
    <w:lvl w:ilvl="0" w:tplc="1952BD46">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BD42FDEC">
      <w:numFmt w:val="bullet"/>
      <w:lvlText w:val="•"/>
      <w:lvlJc w:val="left"/>
      <w:pPr>
        <w:ind w:left="1652" w:hanging="233"/>
      </w:pPr>
      <w:rPr>
        <w:rFonts w:hint="default"/>
        <w:lang w:val="pl-PL" w:eastAsia="en-US" w:bidi="ar-SA"/>
      </w:rPr>
    </w:lvl>
    <w:lvl w:ilvl="2" w:tplc="E5A0EBFC">
      <w:numFmt w:val="bullet"/>
      <w:lvlText w:val="•"/>
      <w:lvlJc w:val="left"/>
      <w:pPr>
        <w:ind w:left="2605" w:hanging="233"/>
      </w:pPr>
      <w:rPr>
        <w:rFonts w:hint="default"/>
        <w:lang w:val="pl-PL" w:eastAsia="en-US" w:bidi="ar-SA"/>
      </w:rPr>
    </w:lvl>
    <w:lvl w:ilvl="3" w:tplc="AC5CBAFA">
      <w:numFmt w:val="bullet"/>
      <w:lvlText w:val="•"/>
      <w:lvlJc w:val="left"/>
      <w:pPr>
        <w:ind w:left="3557" w:hanging="233"/>
      </w:pPr>
      <w:rPr>
        <w:rFonts w:hint="default"/>
        <w:lang w:val="pl-PL" w:eastAsia="en-US" w:bidi="ar-SA"/>
      </w:rPr>
    </w:lvl>
    <w:lvl w:ilvl="4" w:tplc="96D4A740">
      <w:numFmt w:val="bullet"/>
      <w:lvlText w:val="•"/>
      <w:lvlJc w:val="left"/>
      <w:pPr>
        <w:ind w:left="4510" w:hanging="233"/>
      </w:pPr>
      <w:rPr>
        <w:rFonts w:hint="default"/>
        <w:lang w:val="pl-PL" w:eastAsia="en-US" w:bidi="ar-SA"/>
      </w:rPr>
    </w:lvl>
    <w:lvl w:ilvl="5" w:tplc="B5C6147A">
      <w:numFmt w:val="bullet"/>
      <w:lvlText w:val="•"/>
      <w:lvlJc w:val="left"/>
      <w:pPr>
        <w:ind w:left="5463" w:hanging="233"/>
      </w:pPr>
      <w:rPr>
        <w:rFonts w:hint="default"/>
        <w:lang w:val="pl-PL" w:eastAsia="en-US" w:bidi="ar-SA"/>
      </w:rPr>
    </w:lvl>
    <w:lvl w:ilvl="6" w:tplc="CEBEDDEE">
      <w:numFmt w:val="bullet"/>
      <w:lvlText w:val="•"/>
      <w:lvlJc w:val="left"/>
      <w:pPr>
        <w:ind w:left="6415" w:hanging="233"/>
      </w:pPr>
      <w:rPr>
        <w:rFonts w:hint="default"/>
        <w:lang w:val="pl-PL" w:eastAsia="en-US" w:bidi="ar-SA"/>
      </w:rPr>
    </w:lvl>
    <w:lvl w:ilvl="7" w:tplc="90C8B0C8">
      <w:numFmt w:val="bullet"/>
      <w:lvlText w:val="•"/>
      <w:lvlJc w:val="left"/>
      <w:pPr>
        <w:ind w:left="7368" w:hanging="233"/>
      </w:pPr>
      <w:rPr>
        <w:rFonts w:hint="default"/>
        <w:lang w:val="pl-PL" w:eastAsia="en-US" w:bidi="ar-SA"/>
      </w:rPr>
    </w:lvl>
    <w:lvl w:ilvl="8" w:tplc="6C6CE010">
      <w:numFmt w:val="bullet"/>
      <w:lvlText w:val="•"/>
      <w:lvlJc w:val="left"/>
      <w:pPr>
        <w:ind w:left="8321" w:hanging="233"/>
      </w:pPr>
      <w:rPr>
        <w:rFonts w:hint="default"/>
        <w:lang w:val="pl-PL" w:eastAsia="en-US" w:bidi="ar-SA"/>
      </w:rPr>
    </w:lvl>
  </w:abstractNum>
  <w:abstractNum w:abstractNumId="50" w15:restartNumberingAfterBreak="0">
    <w:nsid w:val="1C1D39B8"/>
    <w:multiLevelType w:val="multilevel"/>
    <w:tmpl w:val="A58C5EEC"/>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51" w15:restartNumberingAfterBreak="0">
    <w:nsid w:val="1D904380"/>
    <w:multiLevelType w:val="hybridMultilevel"/>
    <w:tmpl w:val="9132D436"/>
    <w:lvl w:ilvl="0" w:tplc="04150001">
      <w:start w:val="1"/>
      <w:numFmt w:val="bullet"/>
      <w:lvlText w:val=""/>
      <w:lvlJc w:val="left"/>
      <w:pPr>
        <w:ind w:left="1185" w:hanging="360"/>
      </w:pPr>
      <w:rPr>
        <w:rFonts w:ascii="Symbol" w:hAnsi="Symbol" w:hint="default"/>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52" w15:restartNumberingAfterBreak="0">
    <w:nsid w:val="1E350131"/>
    <w:multiLevelType w:val="multilevel"/>
    <w:tmpl w:val="B658FDAE"/>
    <w:lvl w:ilvl="0">
      <w:start w:val="2"/>
      <w:numFmt w:val="decimal"/>
      <w:lvlText w:val="%1"/>
      <w:lvlJc w:val="left"/>
      <w:pPr>
        <w:ind w:left="435" w:hanging="435"/>
      </w:pPr>
      <w:rPr>
        <w:rFonts w:hint="default"/>
      </w:rPr>
    </w:lvl>
    <w:lvl w:ilvl="1">
      <w:start w:val="2"/>
      <w:numFmt w:val="decimal"/>
      <w:lvlText w:val="%1.%2"/>
      <w:lvlJc w:val="left"/>
      <w:pPr>
        <w:ind w:left="668" w:hanging="435"/>
      </w:pPr>
      <w:rPr>
        <w:rFonts w:hint="default"/>
      </w:rPr>
    </w:lvl>
    <w:lvl w:ilvl="2">
      <w:start w:val="1"/>
      <w:numFmt w:val="decimal"/>
      <w:lvlText w:val="%1.%2.%3"/>
      <w:lvlJc w:val="left"/>
      <w:pPr>
        <w:ind w:left="1186" w:hanging="720"/>
      </w:pPr>
      <w:rPr>
        <w:rFonts w:hint="default"/>
      </w:rPr>
    </w:lvl>
    <w:lvl w:ilvl="3">
      <w:start w:val="1"/>
      <w:numFmt w:val="decimal"/>
      <w:lvlText w:val="%1.%2.%3.%4"/>
      <w:lvlJc w:val="left"/>
      <w:pPr>
        <w:ind w:left="1419" w:hanging="720"/>
      </w:pPr>
      <w:rPr>
        <w:rFonts w:hint="default"/>
      </w:rPr>
    </w:lvl>
    <w:lvl w:ilvl="4">
      <w:start w:val="1"/>
      <w:numFmt w:val="decimal"/>
      <w:lvlText w:val="%1.%2.%3.%4.%5"/>
      <w:lvlJc w:val="left"/>
      <w:pPr>
        <w:ind w:left="2012" w:hanging="1080"/>
      </w:pPr>
      <w:rPr>
        <w:rFonts w:hint="default"/>
      </w:rPr>
    </w:lvl>
    <w:lvl w:ilvl="5">
      <w:start w:val="1"/>
      <w:numFmt w:val="decimal"/>
      <w:lvlText w:val="%1.%2.%3.%4.%5.%6"/>
      <w:lvlJc w:val="left"/>
      <w:pPr>
        <w:ind w:left="2245" w:hanging="1080"/>
      </w:pPr>
      <w:rPr>
        <w:rFonts w:hint="default"/>
      </w:rPr>
    </w:lvl>
    <w:lvl w:ilvl="6">
      <w:start w:val="1"/>
      <w:numFmt w:val="decimal"/>
      <w:lvlText w:val="%1.%2.%3.%4.%5.%6.%7"/>
      <w:lvlJc w:val="left"/>
      <w:pPr>
        <w:ind w:left="2838" w:hanging="1440"/>
      </w:pPr>
      <w:rPr>
        <w:rFonts w:hint="default"/>
      </w:rPr>
    </w:lvl>
    <w:lvl w:ilvl="7">
      <w:start w:val="1"/>
      <w:numFmt w:val="decimal"/>
      <w:lvlText w:val="%1.%2.%3.%4.%5.%6.%7.%8"/>
      <w:lvlJc w:val="left"/>
      <w:pPr>
        <w:ind w:left="3071" w:hanging="1440"/>
      </w:pPr>
      <w:rPr>
        <w:rFonts w:hint="default"/>
      </w:rPr>
    </w:lvl>
    <w:lvl w:ilvl="8">
      <w:start w:val="1"/>
      <w:numFmt w:val="decimal"/>
      <w:lvlText w:val="%1.%2.%3.%4.%5.%6.%7.%8.%9"/>
      <w:lvlJc w:val="left"/>
      <w:pPr>
        <w:ind w:left="3664" w:hanging="1800"/>
      </w:pPr>
      <w:rPr>
        <w:rFonts w:hint="default"/>
      </w:rPr>
    </w:lvl>
  </w:abstractNum>
  <w:abstractNum w:abstractNumId="53" w15:restartNumberingAfterBreak="0">
    <w:nsid w:val="1EEB4335"/>
    <w:multiLevelType w:val="multilevel"/>
    <w:tmpl w:val="F11699E2"/>
    <w:lvl w:ilvl="0">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start w:val="1"/>
      <w:numFmt w:val="decimal"/>
      <w:lvlText w:val="%1.%2."/>
      <w:lvlJc w:val="left"/>
      <w:pPr>
        <w:ind w:left="854" w:hanging="387"/>
      </w:pPr>
      <w:rPr>
        <w:rFonts w:ascii="Arial" w:eastAsia="Arial" w:hAnsi="Arial" w:cs="Arial" w:hint="default"/>
        <w:b/>
        <w:bCs/>
        <w:i w:val="0"/>
        <w:iCs w:val="0"/>
        <w:spacing w:val="-2"/>
        <w:w w:val="99"/>
        <w:sz w:val="20"/>
        <w:szCs w:val="20"/>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2310" w:hanging="361"/>
      </w:pPr>
      <w:rPr>
        <w:rFonts w:hint="default"/>
        <w:lang w:val="pl-PL" w:eastAsia="en-US" w:bidi="ar-SA"/>
      </w:rPr>
    </w:lvl>
    <w:lvl w:ilvl="4">
      <w:numFmt w:val="bullet"/>
      <w:lvlText w:val="•"/>
      <w:lvlJc w:val="left"/>
      <w:pPr>
        <w:ind w:left="3441" w:hanging="361"/>
      </w:pPr>
      <w:rPr>
        <w:rFonts w:hint="default"/>
        <w:lang w:val="pl-PL" w:eastAsia="en-US" w:bidi="ar-SA"/>
      </w:rPr>
    </w:lvl>
    <w:lvl w:ilvl="5">
      <w:numFmt w:val="bullet"/>
      <w:lvlText w:val="•"/>
      <w:lvlJc w:val="left"/>
      <w:pPr>
        <w:ind w:left="4572" w:hanging="361"/>
      </w:pPr>
      <w:rPr>
        <w:rFonts w:hint="default"/>
        <w:lang w:val="pl-PL" w:eastAsia="en-US" w:bidi="ar-SA"/>
      </w:rPr>
    </w:lvl>
    <w:lvl w:ilvl="6">
      <w:numFmt w:val="bullet"/>
      <w:lvlText w:val="•"/>
      <w:lvlJc w:val="left"/>
      <w:pPr>
        <w:ind w:left="5703" w:hanging="361"/>
      </w:pPr>
      <w:rPr>
        <w:rFonts w:hint="default"/>
        <w:lang w:val="pl-PL" w:eastAsia="en-US" w:bidi="ar-SA"/>
      </w:rPr>
    </w:lvl>
    <w:lvl w:ilvl="7">
      <w:numFmt w:val="bullet"/>
      <w:lvlText w:val="•"/>
      <w:lvlJc w:val="left"/>
      <w:pPr>
        <w:ind w:left="6834" w:hanging="361"/>
      </w:pPr>
      <w:rPr>
        <w:rFonts w:hint="default"/>
        <w:lang w:val="pl-PL" w:eastAsia="en-US" w:bidi="ar-SA"/>
      </w:rPr>
    </w:lvl>
    <w:lvl w:ilvl="8">
      <w:numFmt w:val="bullet"/>
      <w:lvlText w:val="•"/>
      <w:lvlJc w:val="left"/>
      <w:pPr>
        <w:ind w:left="7964" w:hanging="361"/>
      </w:pPr>
      <w:rPr>
        <w:rFonts w:hint="default"/>
        <w:lang w:val="pl-PL" w:eastAsia="en-US" w:bidi="ar-SA"/>
      </w:rPr>
    </w:lvl>
  </w:abstractNum>
  <w:abstractNum w:abstractNumId="54" w15:restartNumberingAfterBreak="0">
    <w:nsid w:val="1EEB4F63"/>
    <w:multiLevelType w:val="multilevel"/>
    <w:tmpl w:val="EBF6D9A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55" w15:restartNumberingAfterBreak="0">
    <w:nsid w:val="1F2E70FE"/>
    <w:multiLevelType w:val="multilevel"/>
    <w:tmpl w:val="25767016"/>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56" w15:restartNumberingAfterBreak="0">
    <w:nsid w:val="202B587F"/>
    <w:multiLevelType w:val="multilevel"/>
    <w:tmpl w:val="4AB0A3B4"/>
    <w:lvl w:ilvl="0">
      <w:start w:val="9"/>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966" w:hanging="499"/>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499"/>
      </w:pPr>
      <w:rPr>
        <w:rFonts w:hint="default"/>
        <w:lang w:val="pl-PL" w:eastAsia="en-US" w:bidi="ar-SA"/>
      </w:rPr>
    </w:lvl>
    <w:lvl w:ilvl="4">
      <w:numFmt w:val="bullet"/>
      <w:lvlText w:val="•"/>
      <w:lvlJc w:val="left"/>
      <w:pPr>
        <w:ind w:left="4142" w:hanging="499"/>
      </w:pPr>
      <w:rPr>
        <w:rFonts w:hint="default"/>
        <w:lang w:val="pl-PL" w:eastAsia="en-US" w:bidi="ar-SA"/>
      </w:rPr>
    </w:lvl>
    <w:lvl w:ilvl="5">
      <w:numFmt w:val="bullet"/>
      <w:lvlText w:val="•"/>
      <w:lvlJc w:val="left"/>
      <w:pPr>
        <w:ind w:left="5156" w:hanging="499"/>
      </w:pPr>
      <w:rPr>
        <w:rFonts w:hint="default"/>
        <w:lang w:val="pl-PL" w:eastAsia="en-US" w:bidi="ar-SA"/>
      </w:rPr>
    </w:lvl>
    <w:lvl w:ilvl="6">
      <w:numFmt w:val="bullet"/>
      <w:lvlText w:val="•"/>
      <w:lvlJc w:val="left"/>
      <w:pPr>
        <w:ind w:left="6170" w:hanging="499"/>
      </w:pPr>
      <w:rPr>
        <w:rFonts w:hint="default"/>
        <w:lang w:val="pl-PL" w:eastAsia="en-US" w:bidi="ar-SA"/>
      </w:rPr>
    </w:lvl>
    <w:lvl w:ilvl="7">
      <w:numFmt w:val="bullet"/>
      <w:lvlText w:val="•"/>
      <w:lvlJc w:val="left"/>
      <w:pPr>
        <w:ind w:left="7184" w:hanging="499"/>
      </w:pPr>
      <w:rPr>
        <w:rFonts w:hint="default"/>
        <w:lang w:val="pl-PL" w:eastAsia="en-US" w:bidi="ar-SA"/>
      </w:rPr>
    </w:lvl>
    <w:lvl w:ilvl="8">
      <w:numFmt w:val="bullet"/>
      <w:lvlText w:val="•"/>
      <w:lvlJc w:val="left"/>
      <w:pPr>
        <w:ind w:left="8198" w:hanging="499"/>
      </w:pPr>
      <w:rPr>
        <w:rFonts w:hint="default"/>
        <w:lang w:val="pl-PL" w:eastAsia="en-US" w:bidi="ar-SA"/>
      </w:rPr>
    </w:lvl>
  </w:abstractNum>
  <w:abstractNum w:abstractNumId="57" w15:restartNumberingAfterBreak="0">
    <w:nsid w:val="2298645F"/>
    <w:multiLevelType w:val="multilevel"/>
    <w:tmpl w:val="16528778"/>
    <w:lvl w:ilvl="0">
      <w:start w:val="8"/>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58" w15:restartNumberingAfterBreak="0">
    <w:nsid w:val="22AA1C40"/>
    <w:multiLevelType w:val="multilevel"/>
    <w:tmpl w:val="E974C198"/>
    <w:lvl w:ilvl="0">
      <w:start w:val="1"/>
      <w:numFmt w:val="upperLetter"/>
      <w:lvlText w:val="%1"/>
      <w:lvlJc w:val="left"/>
      <w:pPr>
        <w:ind w:left="4224" w:hanging="683"/>
      </w:pPr>
      <w:rPr>
        <w:rFonts w:hint="default"/>
        <w:lang w:val="pl-PL" w:eastAsia="en-US" w:bidi="ar-SA"/>
      </w:rPr>
    </w:lvl>
    <w:lvl w:ilvl="1">
      <w:start w:val="11"/>
      <w:numFmt w:val="decimal"/>
      <w:lvlText w:val="%1-%2"/>
      <w:lvlJc w:val="left"/>
      <w:pPr>
        <w:ind w:left="4224" w:hanging="683"/>
        <w:jc w:val="right"/>
      </w:pPr>
      <w:rPr>
        <w:rFonts w:ascii="Arial" w:eastAsia="Arial" w:hAnsi="Arial" w:cs="Arial" w:hint="default"/>
        <w:b/>
        <w:bCs/>
        <w:i w:val="0"/>
        <w:iCs w:val="0"/>
        <w:spacing w:val="-7"/>
        <w:w w:val="100"/>
        <w:sz w:val="28"/>
        <w:szCs w:val="28"/>
        <w:lang w:val="pl-PL" w:eastAsia="en-US" w:bidi="ar-SA"/>
      </w:rPr>
    </w:lvl>
    <w:lvl w:ilvl="2">
      <w:numFmt w:val="bullet"/>
      <w:lvlText w:val="•"/>
      <w:lvlJc w:val="left"/>
      <w:pPr>
        <w:ind w:left="5421" w:hanging="683"/>
      </w:pPr>
      <w:rPr>
        <w:rFonts w:hint="default"/>
        <w:lang w:val="pl-PL" w:eastAsia="en-US" w:bidi="ar-SA"/>
      </w:rPr>
    </w:lvl>
    <w:lvl w:ilvl="3">
      <w:numFmt w:val="bullet"/>
      <w:lvlText w:val="•"/>
      <w:lvlJc w:val="left"/>
      <w:pPr>
        <w:ind w:left="6021" w:hanging="683"/>
      </w:pPr>
      <w:rPr>
        <w:rFonts w:hint="default"/>
        <w:lang w:val="pl-PL" w:eastAsia="en-US" w:bidi="ar-SA"/>
      </w:rPr>
    </w:lvl>
    <w:lvl w:ilvl="4">
      <w:numFmt w:val="bullet"/>
      <w:lvlText w:val="•"/>
      <w:lvlJc w:val="left"/>
      <w:pPr>
        <w:ind w:left="6622" w:hanging="683"/>
      </w:pPr>
      <w:rPr>
        <w:rFonts w:hint="default"/>
        <w:lang w:val="pl-PL" w:eastAsia="en-US" w:bidi="ar-SA"/>
      </w:rPr>
    </w:lvl>
    <w:lvl w:ilvl="5">
      <w:numFmt w:val="bullet"/>
      <w:lvlText w:val="•"/>
      <w:lvlJc w:val="left"/>
      <w:pPr>
        <w:ind w:left="7223" w:hanging="683"/>
      </w:pPr>
      <w:rPr>
        <w:rFonts w:hint="default"/>
        <w:lang w:val="pl-PL" w:eastAsia="en-US" w:bidi="ar-SA"/>
      </w:rPr>
    </w:lvl>
    <w:lvl w:ilvl="6">
      <w:numFmt w:val="bullet"/>
      <w:lvlText w:val="•"/>
      <w:lvlJc w:val="left"/>
      <w:pPr>
        <w:ind w:left="7823" w:hanging="683"/>
      </w:pPr>
      <w:rPr>
        <w:rFonts w:hint="default"/>
        <w:lang w:val="pl-PL" w:eastAsia="en-US" w:bidi="ar-SA"/>
      </w:rPr>
    </w:lvl>
    <w:lvl w:ilvl="7">
      <w:numFmt w:val="bullet"/>
      <w:lvlText w:val="•"/>
      <w:lvlJc w:val="left"/>
      <w:pPr>
        <w:ind w:left="8424" w:hanging="683"/>
      </w:pPr>
      <w:rPr>
        <w:rFonts w:hint="default"/>
        <w:lang w:val="pl-PL" w:eastAsia="en-US" w:bidi="ar-SA"/>
      </w:rPr>
    </w:lvl>
    <w:lvl w:ilvl="8">
      <w:numFmt w:val="bullet"/>
      <w:lvlText w:val="•"/>
      <w:lvlJc w:val="left"/>
      <w:pPr>
        <w:ind w:left="9025" w:hanging="683"/>
      </w:pPr>
      <w:rPr>
        <w:rFonts w:hint="default"/>
        <w:lang w:val="pl-PL" w:eastAsia="en-US" w:bidi="ar-SA"/>
      </w:rPr>
    </w:lvl>
  </w:abstractNum>
  <w:abstractNum w:abstractNumId="59" w15:restartNumberingAfterBreak="0">
    <w:nsid w:val="22C7608F"/>
    <w:multiLevelType w:val="multilevel"/>
    <w:tmpl w:val="228847EC"/>
    <w:lvl w:ilvl="0">
      <w:start w:val="4"/>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60" w15:restartNumberingAfterBreak="0">
    <w:nsid w:val="2332720A"/>
    <w:multiLevelType w:val="hybridMultilevel"/>
    <w:tmpl w:val="633E99F6"/>
    <w:lvl w:ilvl="0" w:tplc="EAD8FFAE">
      <w:start w:val="1"/>
      <w:numFmt w:val="lowerLetter"/>
      <w:lvlText w:val="%1)"/>
      <w:lvlJc w:val="left"/>
      <w:pPr>
        <w:ind w:left="468" w:hanging="331"/>
      </w:pPr>
      <w:rPr>
        <w:rFonts w:ascii="Arial" w:eastAsia="Arial" w:hAnsi="Arial" w:cs="Arial" w:hint="default"/>
        <w:b w:val="0"/>
        <w:bCs w:val="0"/>
        <w:i w:val="0"/>
        <w:iCs w:val="0"/>
        <w:spacing w:val="-2"/>
        <w:w w:val="99"/>
        <w:sz w:val="20"/>
        <w:szCs w:val="20"/>
        <w:lang w:val="pl-PL" w:eastAsia="en-US" w:bidi="ar-SA"/>
      </w:rPr>
    </w:lvl>
    <w:lvl w:ilvl="1" w:tplc="77B6EBDC">
      <w:numFmt w:val="bullet"/>
      <w:lvlText w:val="•"/>
      <w:lvlJc w:val="left"/>
      <w:pPr>
        <w:ind w:left="1436" w:hanging="331"/>
      </w:pPr>
      <w:rPr>
        <w:rFonts w:hint="default"/>
        <w:lang w:val="pl-PL" w:eastAsia="en-US" w:bidi="ar-SA"/>
      </w:rPr>
    </w:lvl>
    <w:lvl w:ilvl="2" w:tplc="12DA9902">
      <w:numFmt w:val="bullet"/>
      <w:lvlText w:val="•"/>
      <w:lvlJc w:val="left"/>
      <w:pPr>
        <w:ind w:left="2413" w:hanging="331"/>
      </w:pPr>
      <w:rPr>
        <w:rFonts w:hint="default"/>
        <w:lang w:val="pl-PL" w:eastAsia="en-US" w:bidi="ar-SA"/>
      </w:rPr>
    </w:lvl>
    <w:lvl w:ilvl="3" w:tplc="4A703AFC">
      <w:numFmt w:val="bullet"/>
      <w:lvlText w:val="•"/>
      <w:lvlJc w:val="left"/>
      <w:pPr>
        <w:ind w:left="3389" w:hanging="331"/>
      </w:pPr>
      <w:rPr>
        <w:rFonts w:hint="default"/>
        <w:lang w:val="pl-PL" w:eastAsia="en-US" w:bidi="ar-SA"/>
      </w:rPr>
    </w:lvl>
    <w:lvl w:ilvl="4" w:tplc="42344936">
      <w:numFmt w:val="bullet"/>
      <w:lvlText w:val="•"/>
      <w:lvlJc w:val="left"/>
      <w:pPr>
        <w:ind w:left="4366" w:hanging="331"/>
      </w:pPr>
      <w:rPr>
        <w:rFonts w:hint="default"/>
        <w:lang w:val="pl-PL" w:eastAsia="en-US" w:bidi="ar-SA"/>
      </w:rPr>
    </w:lvl>
    <w:lvl w:ilvl="5" w:tplc="275447BC">
      <w:numFmt w:val="bullet"/>
      <w:lvlText w:val="•"/>
      <w:lvlJc w:val="left"/>
      <w:pPr>
        <w:ind w:left="5343" w:hanging="331"/>
      </w:pPr>
      <w:rPr>
        <w:rFonts w:hint="default"/>
        <w:lang w:val="pl-PL" w:eastAsia="en-US" w:bidi="ar-SA"/>
      </w:rPr>
    </w:lvl>
    <w:lvl w:ilvl="6" w:tplc="72EC34D4">
      <w:numFmt w:val="bullet"/>
      <w:lvlText w:val="•"/>
      <w:lvlJc w:val="left"/>
      <w:pPr>
        <w:ind w:left="6319" w:hanging="331"/>
      </w:pPr>
      <w:rPr>
        <w:rFonts w:hint="default"/>
        <w:lang w:val="pl-PL" w:eastAsia="en-US" w:bidi="ar-SA"/>
      </w:rPr>
    </w:lvl>
    <w:lvl w:ilvl="7" w:tplc="34EA7048">
      <w:numFmt w:val="bullet"/>
      <w:lvlText w:val="•"/>
      <w:lvlJc w:val="left"/>
      <w:pPr>
        <w:ind w:left="7296" w:hanging="331"/>
      </w:pPr>
      <w:rPr>
        <w:rFonts w:hint="default"/>
        <w:lang w:val="pl-PL" w:eastAsia="en-US" w:bidi="ar-SA"/>
      </w:rPr>
    </w:lvl>
    <w:lvl w:ilvl="8" w:tplc="1414AB98">
      <w:numFmt w:val="bullet"/>
      <w:lvlText w:val="•"/>
      <w:lvlJc w:val="left"/>
      <w:pPr>
        <w:ind w:left="8273" w:hanging="331"/>
      </w:pPr>
      <w:rPr>
        <w:rFonts w:hint="default"/>
        <w:lang w:val="pl-PL" w:eastAsia="en-US" w:bidi="ar-SA"/>
      </w:rPr>
    </w:lvl>
  </w:abstractNum>
  <w:abstractNum w:abstractNumId="61" w15:restartNumberingAfterBreak="0">
    <w:nsid w:val="246E4536"/>
    <w:multiLevelType w:val="multilevel"/>
    <w:tmpl w:val="E06AEA66"/>
    <w:lvl w:ilvl="0">
      <w:start w:val="1"/>
      <w:numFmt w:val="decimal"/>
      <w:lvlText w:val="%1"/>
      <w:lvlJc w:val="left"/>
      <w:pPr>
        <w:ind w:left="468" w:hanging="660"/>
      </w:pPr>
      <w:rPr>
        <w:rFonts w:hint="default"/>
        <w:lang w:val="pl-PL" w:eastAsia="en-US" w:bidi="ar-SA"/>
      </w:rPr>
    </w:lvl>
    <w:lvl w:ilvl="1">
      <w:start w:val="5"/>
      <w:numFmt w:val="decimal"/>
      <w:lvlText w:val="%1.%2"/>
      <w:lvlJc w:val="left"/>
      <w:pPr>
        <w:ind w:left="468" w:hanging="660"/>
      </w:pPr>
      <w:rPr>
        <w:rFonts w:hint="default"/>
        <w:lang w:val="pl-PL" w:eastAsia="en-US" w:bidi="ar-SA"/>
      </w:rPr>
    </w:lvl>
    <w:lvl w:ilvl="2">
      <w:start w:val="40"/>
      <w:numFmt w:val="decimal"/>
      <w:lvlText w:val="%1.%2.%3."/>
      <w:lvlJc w:val="left"/>
      <w:pPr>
        <w:ind w:left="468" w:hanging="660"/>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660"/>
      </w:pPr>
      <w:rPr>
        <w:rFonts w:hint="default"/>
        <w:lang w:val="pl-PL" w:eastAsia="en-US" w:bidi="ar-SA"/>
      </w:rPr>
    </w:lvl>
    <w:lvl w:ilvl="4">
      <w:numFmt w:val="bullet"/>
      <w:lvlText w:val="•"/>
      <w:lvlJc w:val="left"/>
      <w:pPr>
        <w:ind w:left="4366" w:hanging="660"/>
      </w:pPr>
      <w:rPr>
        <w:rFonts w:hint="default"/>
        <w:lang w:val="pl-PL" w:eastAsia="en-US" w:bidi="ar-SA"/>
      </w:rPr>
    </w:lvl>
    <w:lvl w:ilvl="5">
      <w:numFmt w:val="bullet"/>
      <w:lvlText w:val="•"/>
      <w:lvlJc w:val="left"/>
      <w:pPr>
        <w:ind w:left="5343" w:hanging="660"/>
      </w:pPr>
      <w:rPr>
        <w:rFonts w:hint="default"/>
        <w:lang w:val="pl-PL" w:eastAsia="en-US" w:bidi="ar-SA"/>
      </w:rPr>
    </w:lvl>
    <w:lvl w:ilvl="6">
      <w:numFmt w:val="bullet"/>
      <w:lvlText w:val="•"/>
      <w:lvlJc w:val="left"/>
      <w:pPr>
        <w:ind w:left="6319" w:hanging="660"/>
      </w:pPr>
      <w:rPr>
        <w:rFonts w:hint="default"/>
        <w:lang w:val="pl-PL" w:eastAsia="en-US" w:bidi="ar-SA"/>
      </w:rPr>
    </w:lvl>
    <w:lvl w:ilvl="7">
      <w:numFmt w:val="bullet"/>
      <w:lvlText w:val="•"/>
      <w:lvlJc w:val="left"/>
      <w:pPr>
        <w:ind w:left="7296" w:hanging="660"/>
      </w:pPr>
      <w:rPr>
        <w:rFonts w:hint="default"/>
        <w:lang w:val="pl-PL" w:eastAsia="en-US" w:bidi="ar-SA"/>
      </w:rPr>
    </w:lvl>
    <w:lvl w:ilvl="8">
      <w:numFmt w:val="bullet"/>
      <w:lvlText w:val="•"/>
      <w:lvlJc w:val="left"/>
      <w:pPr>
        <w:ind w:left="8273" w:hanging="660"/>
      </w:pPr>
      <w:rPr>
        <w:rFonts w:hint="default"/>
        <w:lang w:val="pl-PL" w:eastAsia="en-US" w:bidi="ar-SA"/>
      </w:rPr>
    </w:lvl>
  </w:abstractNum>
  <w:abstractNum w:abstractNumId="62" w15:restartNumberingAfterBreak="0">
    <w:nsid w:val="25184EC8"/>
    <w:multiLevelType w:val="hybridMultilevel"/>
    <w:tmpl w:val="473E6C6C"/>
    <w:lvl w:ilvl="0" w:tplc="0C3CC7E0">
      <w:start w:val="1"/>
      <w:numFmt w:val="lowerLetter"/>
      <w:lvlText w:val="%1)"/>
      <w:lvlJc w:val="left"/>
      <w:pPr>
        <w:ind w:left="468" w:hanging="248"/>
      </w:pPr>
      <w:rPr>
        <w:rFonts w:ascii="Arial" w:eastAsia="Arial" w:hAnsi="Arial" w:cs="Arial" w:hint="default"/>
        <w:b w:val="0"/>
        <w:bCs w:val="0"/>
        <w:i w:val="0"/>
        <w:iCs w:val="0"/>
        <w:spacing w:val="-2"/>
        <w:w w:val="99"/>
        <w:sz w:val="20"/>
        <w:szCs w:val="20"/>
        <w:lang w:val="pl-PL" w:eastAsia="en-US" w:bidi="ar-SA"/>
      </w:rPr>
    </w:lvl>
    <w:lvl w:ilvl="1" w:tplc="8088816C">
      <w:numFmt w:val="bullet"/>
      <w:lvlText w:val="•"/>
      <w:lvlJc w:val="left"/>
      <w:pPr>
        <w:ind w:left="1436" w:hanging="248"/>
      </w:pPr>
      <w:rPr>
        <w:rFonts w:hint="default"/>
        <w:lang w:val="pl-PL" w:eastAsia="en-US" w:bidi="ar-SA"/>
      </w:rPr>
    </w:lvl>
    <w:lvl w:ilvl="2" w:tplc="7C94A82E">
      <w:numFmt w:val="bullet"/>
      <w:lvlText w:val="•"/>
      <w:lvlJc w:val="left"/>
      <w:pPr>
        <w:ind w:left="2413" w:hanging="248"/>
      </w:pPr>
      <w:rPr>
        <w:rFonts w:hint="default"/>
        <w:lang w:val="pl-PL" w:eastAsia="en-US" w:bidi="ar-SA"/>
      </w:rPr>
    </w:lvl>
    <w:lvl w:ilvl="3" w:tplc="903484FC">
      <w:numFmt w:val="bullet"/>
      <w:lvlText w:val="•"/>
      <w:lvlJc w:val="left"/>
      <w:pPr>
        <w:ind w:left="3389" w:hanging="248"/>
      </w:pPr>
      <w:rPr>
        <w:rFonts w:hint="default"/>
        <w:lang w:val="pl-PL" w:eastAsia="en-US" w:bidi="ar-SA"/>
      </w:rPr>
    </w:lvl>
    <w:lvl w:ilvl="4" w:tplc="4850740E">
      <w:numFmt w:val="bullet"/>
      <w:lvlText w:val="•"/>
      <w:lvlJc w:val="left"/>
      <w:pPr>
        <w:ind w:left="4366" w:hanging="248"/>
      </w:pPr>
      <w:rPr>
        <w:rFonts w:hint="default"/>
        <w:lang w:val="pl-PL" w:eastAsia="en-US" w:bidi="ar-SA"/>
      </w:rPr>
    </w:lvl>
    <w:lvl w:ilvl="5" w:tplc="ACE4402C">
      <w:numFmt w:val="bullet"/>
      <w:lvlText w:val="•"/>
      <w:lvlJc w:val="left"/>
      <w:pPr>
        <w:ind w:left="5343" w:hanging="248"/>
      </w:pPr>
      <w:rPr>
        <w:rFonts w:hint="default"/>
        <w:lang w:val="pl-PL" w:eastAsia="en-US" w:bidi="ar-SA"/>
      </w:rPr>
    </w:lvl>
    <w:lvl w:ilvl="6" w:tplc="4BC2B9FA">
      <w:numFmt w:val="bullet"/>
      <w:lvlText w:val="•"/>
      <w:lvlJc w:val="left"/>
      <w:pPr>
        <w:ind w:left="6319" w:hanging="248"/>
      </w:pPr>
      <w:rPr>
        <w:rFonts w:hint="default"/>
        <w:lang w:val="pl-PL" w:eastAsia="en-US" w:bidi="ar-SA"/>
      </w:rPr>
    </w:lvl>
    <w:lvl w:ilvl="7" w:tplc="22E867F6">
      <w:numFmt w:val="bullet"/>
      <w:lvlText w:val="•"/>
      <w:lvlJc w:val="left"/>
      <w:pPr>
        <w:ind w:left="7296" w:hanging="248"/>
      </w:pPr>
      <w:rPr>
        <w:rFonts w:hint="default"/>
        <w:lang w:val="pl-PL" w:eastAsia="en-US" w:bidi="ar-SA"/>
      </w:rPr>
    </w:lvl>
    <w:lvl w:ilvl="8" w:tplc="A2668FA4">
      <w:numFmt w:val="bullet"/>
      <w:lvlText w:val="•"/>
      <w:lvlJc w:val="left"/>
      <w:pPr>
        <w:ind w:left="8273" w:hanging="248"/>
      </w:pPr>
      <w:rPr>
        <w:rFonts w:hint="default"/>
        <w:lang w:val="pl-PL" w:eastAsia="en-US" w:bidi="ar-SA"/>
      </w:rPr>
    </w:lvl>
  </w:abstractNum>
  <w:abstractNum w:abstractNumId="63" w15:restartNumberingAfterBreak="0">
    <w:nsid w:val="2556090A"/>
    <w:multiLevelType w:val="multilevel"/>
    <w:tmpl w:val="4E322C18"/>
    <w:lvl w:ilvl="0">
      <w:start w:val="7"/>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lowerLetter"/>
      <w:lvlText w:val="%3."/>
      <w:lvlJc w:val="left"/>
      <w:pPr>
        <w:ind w:left="1033" w:hanging="283"/>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283"/>
      </w:pPr>
      <w:rPr>
        <w:rFonts w:hint="default"/>
        <w:lang w:val="pl-PL" w:eastAsia="en-US" w:bidi="ar-SA"/>
      </w:rPr>
    </w:lvl>
    <w:lvl w:ilvl="4">
      <w:numFmt w:val="bullet"/>
      <w:lvlText w:val="•"/>
      <w:lvlJc w:val="left"/>
      <w:pPr>
        <w:ind w:left="4142" w:hanging="283"/>
      </w:pPr>
      <w:rPr>
        <w:rFonts w:hint="default"/>
        <w:lang w:val="pl-PL" w:eastAsia="en-US" w:bidi="ar-SA"/>
      </w:rPr>
    </w:lvl>
    <w:lvl w:ilvl="5">
      <w:numFmt w:val="bullet"/>
      <w:lvlText w:val="•"/>
      <w:lvlJc w:val="left"/>
      <w:pPr>
        <w:ind w:left="5156" w:hanging="283"/>
      </w:pPr>
      <w:rPr>
        <w:rFonts w:hint="default"/>
        <w:lang w:val="pl-PL" w:eastAsia="en-US" w:bidi="ar-SA"/>
      </w:rPr>
    </w:lvl>
    <w:lvl w:ilvl="6">
      <w:numFmt w:val="bullet"/>
      <w:lvlText w:val="•"/>
      <w:lvlJc w:val="left"/>
      <w:pPr>
        <w:ind w:left="6170" w:hanging="283"/>
      </w:pPr>
      <w:rPr>
        <w:rFonts w:hint="default"/>
        <w:lang w:val="pl-PL" w:eastAsia="en-US" w:bidi="ar-SA"/>
      </w:rPr>
    </w:lvl>
    <w:lvl w:ilvl="7">
      <w:numFmt w:val="bullet"/>
      <w:lvlText w:val="•"/>
      <w:lvlJc w:val="left"/>
      <w:pPr>
        <w:ind w:left="7184" w:hanging="283"/>
      </w:pPr>
      <w:rPr>
        <w:rFonts w:hint="default"/>
        <w:lang w:val="pl-PL" w:eastAsia="en-US" w:bidi="ar-SA"/>
      </w:rPr>
    </w:lvl>
    <w:lvl w:ilvl="8">
      <w:numFmt w:val="bullet"/>
      <w:lvlText w:val="•"/>
      <w:lvlJc w:val="left"/>
      <w:pPr>
        <w:ind w:left="8198" w:hanging="283"/>
      </w:pPr>
      <w:rPr>
        <w:rFonts w:hint="default"/>
        <w:lang w:val="pl-PL" w:eastAsia="en-US" w:bidi="ar-SA"/>
      </w:rPr>
    </w:lvl>
  </w:abstractNum>
  <w:abstractNum w:abstractNumId="64" w15:restartNumberingAfterBreak="0">
    <w:nsid w:val="28586327"/>
    <w:multiLevelType w:val="hybridMultilevel"/>
    <w:tmpl w:val="1CCC0758"/>
    <w:lvl w:ilvl="0" w:tplc="2BAA851C">
      <w:start w:val="1"/>
      <w:numFmt w:val="lowerLetter"/>
      <w:lvlText w:val="%1."/>
      <w:lvlJc w:val="left"/>
      <w:pPr>
        <w:ind w:left="468" w:hanging="251"/>
      </w:pPr>
      <w:rPr>
        <w:rFonts w:ascii="Arial" w:eastAsia="Arial" w:hAnsi="Arial" w:cs="Arial" w:hint="default"/>
        <w:b w:val="0"/>
        <w:bCs w:val="0"/>
        <w:i w:val="0"/>
        <w:iCs w:val="0"/>
        <w:spacing w:val="-2"/>
        <w:w w:val="99"/>
        <w:sz w:val="20"/>
        <w:szCs w:val="20"/>
        <w:lang w:val="pl-PL" w:eastAsia="en-US" w:bidi="ar-SA"/>
      </w:rPr>
    </w:lvl>
    <w:lvl w:ilvl="1" w:tplc="006EF166">
      <w:numFmt w:val="bullet"/>
      <w:lvlText w:val="•"/>
      <w:lvlJc w:val="left"/>
      <w:pPr>
        <w:ind w:left="1436" w:hanging="251"/>
      </w:pPr>
      <w:rPr>
        <w:rFonts w:hint="default"/>
        <w:lang w:val="pl-PL" w:eastAsia="en-US" w:bidi="ar-SA"/>
      </w:rPr>
    </w:lvl>
    <w:lvl w:ilvl="2" w:tplc="5E72BDAA">
      <w:numFmt w:val="bullet"/>
      <w:lvlText w:val="•"/>
      <w:lvlJc w:val="left"/>
      <w:pPr>
        <w:ind w:left="2413" w:hanging="251"/>
      </w:pPr>
      <w:rPr>
        <w:rFonts w:hint="default"/>
        <w:lang w:val="pl-PL" w:eastAsia="en-US" w:bidi="ar-SA"/>
      </w:rPr>
    </w:lvl>
    <w:lvl w:ilvl="3" w:tplc="A93A9B14">
      <w:numFmt w:val="bullet"/>
      <w:lvlText w:val="•"/>
      <w:lvlJc w:val="left"/>
      <w:pPr>
        <w:ind w:left="3389" w:hanging="251"/>
      </w:pPr>
      <w:rPr>
        <w:rFonts w:hint="default"/>
        <w:lang w:val="pl-PL" w:eastAsia="en-US" w:bidi="ar-SA"/>
      </w:rPr>
    </w:lvl>
    <w:lvl w:ilvl="4" w:tplc="B6266138">
      <w:numFmt w:val="bullet"/>
      <w:lvlText w:val="•"/>
      <w:lvlJc w:val="left"/>
      <w:pPr>
        <w:ind w:left="4366" w:hanging="251"/>
      </w:pPr>
      <w:rPr>
        <w:rFonts w:hint="default"/>
        <w:lang w:val="pl-PL" w:eastAsia="en-US" w:bidi="ar-SA"/>
      </w:rPr>
    </w:lvl>
    <w:lvl w:ilvl="5" w:tplc="F57AF2CA">
      <w:numFmt w:val="bullet"/>
      <w:lvlText w:val="•"/>
      <w:lvlJc w:val="left"/>
      <w:pPr>
        <w:ind w:left="5343" w:hanging="251"/>
      </w:pPr>
      <w:rPr>
        <w:rFonts w:hint="default"/>
        <w:lang w:val="pl-PL" w:eastAsia="en-US" w:bidi="ar-SA"/>
      </w:rPr>
    </w:lvl>
    <w:lvl w:ilvl="6" w:tplc="F8822BBE">
      <w:numFmt w:val="bullet"/>
      <w:lvlText w:val="•"/>
      <w:lvlJc w:val="left"/>
      <w:pPr>
        <w:ind w:left="6319" w:hanging="251"/>
      </w:pPr>
      <w:rPr>
        <w:rFonts w:hint="default"/>
        <w:lang w:val="pl-PL" w:eastAsia="en-US" w:bidi="ar-SA"/>
      </w:rPr>
    </w:lvl>
    <w:lvl w:ilvl="7" w:tplc="A5D687A0">
      <w:numFmt w:val="bullet"/>
      <w:lvlText w:val="•"/>
      <w:lvlJc w:val="left"/>
      <w:pPr>
        <w:ind w:left="7296" w:hanging="251"/>
      </w:pPr>
      <w:rPr>
        <w:rFonts w:hint="default"/>
        <w:lang w:val="pl-PL" w:eastAsia="en-US" w:bidi="ar-SA"/>
      </w:rPr>
    </w:lvl>
    <w:lvl w:ilvl="8" w:tplc="A21CA124">
      <w:numFmt w:val="bullet"/>
      <w:lvlText w:val="•"/>
      <w:lvlJc w:val="left"/>
      <w:pPr>
        <w:ind w:left="8273" w:hanging="251"/>
      </w:pPr>
      <w:rPr>
        <w:rFonts w:hint="default"/>
        <w:lang w:val="pl-PL" w:eastAsia="en-US" w:bidi="ar-SA"/>
      </w:rPr>
    </w:lvl>
  </w:abstractNum>
  <w:abstractNum w:abstractNumId="65" w15:restartNumberingAfterBreak="0">
    <w:nsid w:val="28B01279"/>
    <w:multiLevelType w:val="hybridMultilevel"/>
    <w:tmpl w:val="CA0E011C"/>
    <w:lvl w:ilvl="0" w:tplc="DB96B6CA">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E556C27A">
      <w:numFmt w:val="bullet"/>
      <w:lvlText w:val="•"/>
      <w:lvlJc w:val="left"/>
      <w:pPr>
        <w:ind w:left="2084" w:hanging="360"/>
      </w:pPr>
      <w:rPr>
        <w:rFonts w:hint="default"/>
        <w:lang w:val="pl-PL" w:eastAsia="en-US" w:bidi="ar-SA"/>
      </w:rPr>
    </w:lvl>
    <w:lvl w:ilvl="2" w:tplc="562898FA">
      <w:numFmt w:val="bullet"/>
      <w:lvlText w:val="•"/>
      <w:lvlJc w:val="left"/>
      <w:pPr>
        <w:ind w:left="2989" w:hanging="360"/>
      </w:pPr>
      <w:rPr>
        <w:rFonts w:hint="default"/>
        <w:lang w:val="pl-PL" w:eastAsia="en-US" w:bidi="ar-SA"/>
      </w:rPr>
    </w:lvl>
    <w:lvl w:ilvl="3" w:tplc="1F1CBDFA">
      <w:numFmt w:val="bullet"/>
      <w:lvlText w:val="•"/>
      <w:lvlJc w:val="left"/>
      <w:pPr>
        <w:ind w:left="3893" w:hanging="360"/>
      </w:pPr>
      <w:rPr>
        <w:rFonts w:hint="default"/>
        <w:lang w:val="pl-PL" w:eastAsia="en-US" w:bidi="ar-SA"/>
      </w:rPr>
    </w:lvl>
    <w:lvl w:ilvl="4" w:tplc="B4327EA0">
      <w:numFmt w:val="bullet"/>
      <w:lvlText w:val="•"/>
      <w:lvlJc w:val="left"/>
      <w:pPr>
        <w:ind w:left="4798" w:hanging="360"/>
      </w:pPr>
      <w:rPr>
        <w:rFonts w:hint="default"/>
        <w:lang w:val="pl-PL" w:eastAsia="en-US" w:bidi="ar-SA"/>
      </w:rPr>
    </w:lvl>
    <w:lvl w:ilvl="5" w:tplc="2DD253D8">
      <w:numFmt w:val="bullet"/>
      <w:lvlText w:val="•"/>
      <w:lvlJc w:val="left"/>
      <w:pPr>
        <w:ind w:left="5703" w:hanging="360"/>
      </w:pPr>
      <w:rPr>
        <w:rFonts w:hint="default"/>
        <w:lang w:val="pl-PL" w:eastAsia="en-US" w:bidi="ar-SA"/>
      </w:rPr>
    </w:lvl>
    <w:lvl w:ilvl="6" w:tplc="DEE0E87A">
      <w:numFmt w:val="bullet"/>
      <w:lvlText w:val="•"/>
      <w:lvlJc w:val="left"/>
      <w:pPr>
        <w:ind w:left="6607" w:hanging="360"/>
      </w:pPr>
      <w:rPr>
        <w:rFonts w:hint="default"/>
        <w:lang w:val="pl-PL" w:eastAsia="en-US" w:bidi="ar-SA"/>
      </w:rPr>
    </w:lvl>
    <w:lvl w:ilvl="7" w:tplc="3F18FAF8">
      <w:numFmt w:val="bullet"/>
      <w:lvlText w:val="•"/>
      <w:lvlJc w:val="left"/>
      <w:pPr>
        <w:ind w:left="7512" w:hanging="360"/>
      </w:pPr>
      <w:rPr>
        <w:rFonts w:hint="default"/>
        <w:lang w:val="pl-PL" w:eastAsia="en-US" w:bidi="ar-SA"/>
      </w:rPr>
    </w:lvl>
    <w:lvl w:ilvl="8" w:tplc="919E016E">
      <w:numFmt w:val="bullet"/>
      <w:lvlText w:val="•"/>
      <w:lvlJc w:val="left"/>
      <w:pPr>
        <w:ind w:left="8417" w:hanging="360"/>
      </w:pPr>
      <w:rPr>
        <w:rFonts w:hint="default"/>
        <w:lang w:val="pl-PL" w:eastAsia="en-US" w:bidi="ar-SA"/>
      </w:rPr>
    </w:lvl>
  </w:abstractNum>
  <w:abstractNum w:abstractNumId="66" w15:restartNumberingAfterBreak="0">
    <w:nsid w:val="295D1EF2"/>
    <w:multiLevelType w:val="hybridMultilevel"/>
    <w:tmpl w:val="9D06596E"/>
    <w:lvl w:ilvl="0" w:tplc="3F3A1D12">
      <w:numFmt w:val="bullet"/>
      <w:lvlText w:val="-"/>
      <w:lvlJc w:val="left"/>
      <w:pPr>
        <w:ind w:left="468" w:hanging="568"/>
      </w:pPr>
      <w:rPr>
        <w:rFonts w:ascii="Times New Roman" w:eastAsia="Times New Roman" w:hAnsi="Times New Roman" w:cs="Times New Roman" w:hint="default"/>
        <w:b w:val="0"/>
        <w:bCs w:val="0"/>
        <w:i w:val="0"/>
        <w:iCs w:val="0"/>
        <w:w w:val="99"/>
        <w:sz w:val="20"/>
        <w:szCs w:val="20"/>
        <w:lang w:val="pl-PL" w:eastAsia="en-US" w:bidi="ar-SA"/>
      </w:rPr>
    </w:lvl>
    <w:lvl w:ilvl="1" w:tplc="B9F4449C">
      <w:numFmt w:val="bullet"/>
      <w:lvlText w:val="•"/>
      <w:lvlJc w:val="left"/>
      <w:pPr>
        <w:ind w:left="1436" w:hanging="568"/>
      </w:pPr>
      <w:rPr>
        <w:rFonts w:hint="default"/>
        <w:lang w:val="pl-PL" w:eastAsia="en-US" w:bidi="ar-SA"/>
      </w:rPr>
    </w:lvl>
    <w:lvl w:ilvl="2" w:tplc="60B6A9C6">
      <w:numFmt w:val="bullet"/>
      <w:lvlText w:val="•"/>
      <w:lvlJc w:val="left"/>
      <w:pPr>
        <w:ind w:left="2413" w:hanging="568"/>
      </w:pPr>
      <w:rPr>
        <w:rFonts w:hint="default"/>
        <w:lang w:val="pl-PL" w:eastAsia="en-US" w:bidi="ar-SA"/>
      </w:rPr>
    </w:lvl>
    <w:lvl w:ilvl="3" w:tplc="9F20F88C">
      <w:numFmt w:val="bullet"/>
      <w:lvlText w:val="•"/>
      <w:lvlJc w:val="left"/>
      <w:pPr>
        <w:ind w:left="3389" w:hanging="568"/>
      </w:pPr>
      <w:rPr>
        <w:rFonts w:hint="default"/>
        <w:lang w:val="pl-PL" w:eastAsia="en-US" w:bidi="ar-SA"/>
      </w:rPr>
    </w:lvl>
    <w:lvl w:ilvl="4" w:tplc="CF207376">
      <w:numFmt w:val="bullet"/>
      <w:lvlText w:val="•"/>
      <w:lvlJc w:val="left"/>
      <w:pPr>
        <w:ind w:left="4366" w:hanging="568"/>
      </w:pPr>
      <w:rPr>
        <w:rFonts w:hint="default"/>
        <w:lang w:val="pl-PL" w:eastAsia="en-US" w:bidi="ar-SA"/>
      </w:rPr>
    </w:lvl>
    <w:lvl w:ilvl="5" w:tplc="FD34605C">
      <w:numFmt w:val="bullet"/>
      <w:lvlText w:val="•"/>
      <w:lvlJc w:val="left"/>
      <w:pPr>
        <w:ind w:left="5343" w:hanging="568"/>
      </w:pPr>
      <w:rPr>
        <w:rFonts w:hint="default"/>
        <w:lang w:val="pl-PL" w:eastAsia="en-US" w:bidi="ar-SA"/>
      </w:rPr>
    </w:lvl>
    <w:lvl w:ilvl="6" w:tplc="39BAE010">
      <w:numFmt w:val="bullet"/>
      <w:lvlText w:val="•"/>
      <w:lvlJc w:val="left"/>
      <w:pPr>
        <w:ind w:left="6319" w:hanging="568"/>
      </w:pPr>
      <w:rPr>
        <w:rFonts w:hint="default"/>
        <w:lang w:val="pl-PL" w:eastAsia="en-US" w:bidi="ar-SA"/>
      </w:rPr>
    </w:lvl>
    <w:lvl w:ilvl="7" w:tplc="7208FD9E">
      <w:numFmt w:val="bullet"/>
      <w:lvlText w:val="•"/>
      <w:lvlJc w:val="left"/>
      <w:pPr>
        <w:ind w:left="7296" w:hanging="568"/>
      </w:pPr>
      <w:rPr>
        <w:rFonts w:hint="default"/>
        <w:lang w:val="pl-PL" w:eastAsia="en-US" w:bidi="ar-SA"/>
      </w:rPr>
    </w:lvl>
    <w:lvl w:ilvl="8" w:tplc="58FE816A">
      <w:numFmt w:val="bullet"/>
      <w:lvlText w:val="•"/>
      <w:lvlJc w:val="left"/>
      <w:pPr>
        <w:ind w:left="8273" w:hanging="568"/>
      </w:pPr>
      <w:rPr>
        <w:rFonts w:hint="default"/>
        <w:lang w:val="pl-PL" w:eastAsia="en-US" w:bidi="ar-SA"/>
      </w:rPr>
    </w:lvl>
  </w:abstractNum>
  <w:abstractNum w:abstractNumId="67" w15:restartNumberingAfterBreak="0">
    <w:nsid w:val="29916517"/>
    <w:multiLevelType w:val="hybridMultilevel"/>
    <w:tmpl w:val="C65EB04E"/>
    <w:lvl w:ilvl="0" w:tplc="3CF26F90">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7EBC7B48">
      <w:numFmt w:val="bullet"/>
      <w:lvlText w:val="•"/>
      <w:lvlJc w:val="left"/>
      <w:pPr>
        <w:ind w:left="1652" w:hanging="233"/>
      </w:pPr>
      <w:rPr>
        <w:rFonts w:hint="default"/>
        <w:lang w:val="pl-PL" w:eastAsia="en-US" w:bidi="ar-SA"/>
      </w:rPr>
    </w:lvl>
    <w:lvl w:ilvl="2" w:tplc="07746030">
      <w:numFmt w:val="bullet"/>
      <w:lvlText w:val="•"/>
      <w:lvlJc w:val="left"/>
      <w:pPr>
        <w:ind w:left="2605" w:hanging="233"/>
      </w:pPr>
      <w:rPr>
        <w:rFonts w:hint="default"/>
        <w:lang w:val="pl-PL" w:eastAsia="en-US" w:bidi="ar-SA"/>
      </w:rPr>
    </w:lvl>
    <w:lvl w:ilvl="3" w:tplc="AF8AB35C">
      <w:numFmt w:val="bullet"/>
      <w:lvlText w:val="•"/>
      <w:lvlJc w:val="left"/>
      <w:pPr>
        <w:ind w:left="3557" w:hanging="233"/>
      </w:pPr>
      <w:rPr>
        <w:rFonts w:hint="default"/>
        <w:lang w:val="pl-PL" w:eastAsia="en-US" w:bidi="ar-SA"/>
      </w:rPr>
    </w:lvl>
    <w:lvl w:ilvl="4" w:tplc="74A8B71A">
      <w:numFmt w:val="bullet"/>
      <w:lvlText w:val="•"/>
      <w:lvlJc w:val="left"/>
      <w:pPr>
        <w:ind w:left="4510" w:hanging="233"/>
      </w:pPr>
      <w:rPr>
        <w:rFonts w:hint="default"/>
        <w:lang w:val="pl-PL" w:eastAsia="en-US" w:bidi="ar-SA"/>
      </w:rPr>
    </w:lvl>
    <w:lvl w:ilvl="5" w:tplc="0DAAA7EA">
      <w:numFmt w:val="bullet"/>
      <w:lvlText w:val="•"/>
      <w:lvlJc w:val="left"/>
      <w:pPr>
        <w:ind w:left="5463" w:hanging="233"/>
      </w:pPr>
      <w:rPr>
        <w:rFonts w:hint="default"/>
        <w:lang w:val="pl-PL" w:eastAsia="en-US" w:bidi="ar-SA"/>
      </w:rPr>
    </w:lvl>
    <w:lvl w:ilvl="6" w:tplc="441AF6AE">
      <w:numFmt w:val="bullet"/>
      <w:lvlText w:val="•"/>
      <w:lvlJc w:val="left"/>
      <w:pPr>
        <w:ind w:left="6415" w:hanging="233"/>
      </w:pPr>
      <w:rPr>
        <w:rFonts w:hint="default"/>
        <w:lang w:val="pl-PL" w:eastAsia="en-US" w:bidi="ar-SA"/>
      </w:rPr>
    </w:lvl>
    <w:lvl w:ilvl="7" w:tplc="0A04B534">
      <w:numFmt w:val="bullet"/>
      <w:lvlText w:val="•"/>
      <w:lvlJc w:val="left"/>
      <w:pPr>
        <w:ind w:left="7368" w:hanging="233"/>
      </w:pPr>
      <w:rPr>
        <w:rFonts w:hint="default"/>
        <w:lang w:val="pl-PL" w:eastAsia="en-US" w:bidi="ar-SA"/>
      </w:rPr>
    </w:lvl>
    <w:lvl w:ilvl="8" w:tplc="346EEDE6">
      <w:numFmt w:val="bullet"/>
      <w:lvlText w:val="•"/>
      <w:lvlJc w:val="left"/>
      <w:pPr>
        <w:ind w:left="8321" w:hanging="233"/>
      </w:pPr>
      <w:rPr>
        <w:rFonts w:hint="default"/>
        <w:lang w:val="pl-PL" w:eastAsia="en-US" w:bidi="ar-SA"/>
      </w:rPr>
    </w:lvl>
  </w:abstractNum>
  <w:abstractNum w:abstractNumId="68" w15:restartNumberingAfterBreak="0">
    <w:nsid w:val="2A9A039F"/>
    <w:multiLevelType w:val="multilevel"/>
    <w:tmpl w:val="2DC2DEE4"/>
    <w:lvl w:ilvl="0">
      <w:start w:val="1"/>
      <w:numFmt w:val="decimal"/>
      <w:lvlText w:val="%1"/>
      <w:lvlJc w:val="left"/>
      <w:pPr>
        <w:ind w:left="468" w:hanging="708"/>
      </w:pPr>
      <w:rPr>
        <w:rFonts w:hint="default"/>
        <w:lang w:val="pl-PL" w:eastAsia="en-US" w:bidi="ar-SA"/>
      </w:rPr>
    </w:lvl>
    <w:lvl w:ilvl="1">
      <w:start w:val="5"/>
      <w:numFmt w:val="decimal"/>
      <w:lvlText w:val="%1.%2"/>
      <w:lvlJc w:val="left"/>
      <w:pPr>
        <w:ind w:left="468" w:hanging="708"/>
      </w:pPr>
      <w:rPr>
        <w:rFonts w:hint="default"/>
        <w:lang w:val="pl-PL" w:eastAsia="en-US" w:bidi="ar-SA"/>
      </w:rPr>
    </w:lvl>
    <w:lvl w:ilvl="2">
      <w:start w:val="14"/>
      <w:numFmt w:val="decimal"/>
      <w:lvlText w:val="%1.%2.%3."/>
      <w:lvlJc w:val="left"/>
      <w:pPr>
        <w:ind w:left="468" w:hanging="708"/>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708"/>
      </w:pPr>
      <w:rPr>
        <w:rFonts w:hint="default"/>
        <w:lang w:val="pl-PL" w:eastAsia="en-US" w:bidi="ar-SA"/>
      </w:rPr>
    </w:lvl>
    <w:lvl w:ilvl="4">
      <w:numFmt w:val="bullet"/>
      <w:lvlText w:val="•"/>
      <w:lvlJc w:val="left"/>
      <w:pPr>
        <w:ind w:left="4366" w:hanging="708"/>
      </w:pPr>
      <w:rPr>
        <w:rFonts w:hint="default"/>
        <w:lang w:val="pl-PL" w:eastAsia="en-US" w:bidi="ar-SA"/>
      </w:rPr>
    </w:lvl>
    <w:lvl w:ilvl="5">
      <w:numFmt w:val="bullet"/>
      <w:lvlText w:val="•"/>
      <w:lvlJc w:val="left"/>
      <w:pPr>
        <w:ind w:left="5343" w:hanging="708"/>
      </w:pPr>
      <w:rPr>
        <w:rFonts w:hint="default"/>
        <w:lang w:val="pl-PL" w:eastAsia="en-US" w:bidi="ar-SA"/>
      </w:rPr>
    </w:lvl>
    <w:lvl w:ilvl="6">
      <w:numFmt w:val="bullet"/>
      <w:lvlText w:val="•"/>
      <w:lvlJc w:val="left"/>
      <w:pPr>
        <w:ind w:left="6319" w:hanging="708"/>
      </w:pPr>
      <w:rPr>
        <w:rFonts w:hint="default"/>
        <w:lang w:val="pl-PL" w:eastAsia="en-US" w:bidi="ar-SA"/>
      </w:rPr>
    </w:lvl>
    <w:lvl w:ilvl="7">
      <w:numFmt w:val="bullet"/>
      <w:lvlText w:val="•"/>
      <w:lvlJc w:val="left"/>
      <w:pPr>
        <w:ind w:left="7296" w:hanging="708"/>
      </w:pPr>
      <w:rPr>
        <w:rFonts w:hint="default"/>
        <w:lang w:val="pl-PL" w:eastAsia="en-US" w:bidi="ar-SA"/>
      </w:rPr>
    </w:lvl>
    <w:lvl w:ilvl="8">
      <w:numFmt w:val="bullet"/>
      <w:lvlText w:val="•"/>
      <w:lvlJc w:val="left"/>
      <w:pPr>
        <w:ind w:left="8273" w:hanging="708"/>
      </w:pPr>
      <w:rPr>
        <w:rFonts w:hint="default"/>
        <w:lang w:val="pl-PL" w:eastAsia="en-US" w:bidi="ar-SA"/>
      </w:rPr>
    </w:lvl>
  </w:abstractNum>
  <w:abstractNum w:abstractNumId="69" w15:restartNumberingAfterBreak="0">
    <w:nsid w:val="2B2C7974"/>
    <w:multiLevelType w:val="multilevel"/>
    <w:tmpl w:val="3C82D29A"/>
    <w:lvl w:ilvl="0">
      <w:start w:val="2"/>
      <w:numFmt w:val="decimal"/>
      <w:lvlText w:val="%1"/>
      <w:lvlJc w:val="left"/>
      <w:pPr>
        <w:ind w:left="968" w:hanging="501"/>
      </w:pPr>
      <w:rPr>
        <w:rFonts w:hint="default"/>
        <w:lang w:val="pl-PL" w:eastAsia="en-US" w:bidi="ar-SA"/>
      </w:rPr>
    </w:lvl>
    <w:lvl w:ilvl="1">
      <w:start w:val="2"/>
      <w:numFmt w:val="decimal"/>
      <w:lvlText w:val="%1.%2"/>
      <w:lvlJc w:val="left"/>
      <w:pPr>
        <w:ind w:left="968" w:hanging="501"/>
      </w:pPr>
      <w:rPr>
        <w:rFonts w:hint="default"/>
        <w:lang w:val="pl-PL" w:eastAsia="en-US" w:bidi="ar-SA"/>
      </w:rPr>
    </w:lvl>
    <w:lvl w:ilvl="2">
      <w:start w:val="1"/>
      <w:numFmt w:val="decimal"/>
      <w:lvlText w:val="%1.%2.%3."/>
      <w:lvlJc w:val="left"/>
      <w:pPr>
        <w:ind w:left="968" w:hanging="501"/>
      </w:pPr>
      <w:rPr>
        <w:rFonts w:ascii="Arial" w:eastAsia="Arial" w:hAnsi="Arial" w:cs="Arial" w:hint="default"/>
        <w:b w:val="0"/>
        <w:bCs w:val="0"/>
        <w:i w:val="0"/>
        <w:iCs w:val="0"/>
        <w:spacing w:val="-6"/>
        <w:w w:val="99"/>
        <w:sz w:val="18"/>
        <w:szCs w:val="18"/>
        <w:lang w:val="pl-PL" w:eastAsia="en-US" w:bidi="ar-SA"/>
      </w:rPr>
    </w:lvl>
    <w:lvl w:ilvl="3">
      <w:numFmt w:val="bullet"/>
      <w:lvlText w:val="•"/>
      <w:lvlJc w:val="left"/>
      <w:pPr>
        <w:ind w:left="3739" w:hanging="501"/>
      </w:pPr>
      <w:rPr>
        <w:rFonts w:hint="default"/>
        <w:lang w:val="pl-PL" w:eastAsia="en-US" w:bidi="ar-SA"/>
      </w:rPr>
    </w:lvl>
    <w:lvl w:ilvl="4">
      <w:numFmt w:val="bullet"/>
      <w:lvlText w:val="•"/>
      <w:lvlJc w:val="left"/>
      <w:pPr>
        <w:ind w:left="4666" w:hanging="501"/>
      </w:pPr>
      <w:rPr>
        <w:rFonts w:hint="default"/>
        <w:lang w:val="pl-PL" w:eastAsia="en-US" w:bidi="ar-SA"/>
      </w:rPr>
    </w:lvl>
    <w:lvl w:ilvl="5">
      <w:numFmt w:val="bullet"/>
      <w:lvlText w:val="•"/>
      <w:lvlJc w:val="left"/>
      <w:pPr>
        <w:ind w:left="5593" w:hanging="501"/>
      </w:pPr>
      <w:rPr>
        <w:rFonts w:hint="default"/>
        <w:lang w:val="pl-PL" w:eastAsia="en-US" w:bidi="ar-SA"/>
      </w:rPr>
    </w:lvl>
    <w:lvl w:ilvl="6">
      <w:numFmt w:val="bullet"/>
      <w:lvlText w:val="•"/>
      <w:lvlJc w:val="left"/>
      <w:pPr>
        <w:ind w:left="6519" w:hanging="501"/>
      </w:pPr>
      <w:rPr>
        <w:rFonts w:hint="default"/>
        <w:lang w:val="pl-PL" w:eastAsia="en-US" w:bidi="ar-SA"/>
      </w:rPr>
    </w:lvl>
    <w:lvl w:ilvl="7">
      <w:numFmt w:val="bullet"/>
      <w:lvlText w:val="•"/>
      <w:lvlJc w:val="left"/>
      <w:pPr>
        <w:ind w:left="7446" w:hanging="501"/>
      </w:pPr>
      <w:rPr>
        <w:rFonts w:hint="default"/>
        <w:lang w:val="pl-PL" w:eastAsia="en-US" w:bidi="ar-SA"/>
      </w:rPr>
    </w:lvl>
    <w:lvl w:ilvl="8">
      <w:numFmt w:val="bullet"/>
      <w:lvlText w:val="•"/>
      <w:lvlJc w:val="left"/>
      <w:pPr>
        <w:ind w:left="8373" w:hanging="501"/>
      </w:pPr>
      <w:rPr>
        <w:rFonts w:hint="default"/>
        <w:lang w:val="pl-PL" w:eastAsia="en-US" w:bidi="ar-SA"/>
      </w:rPr>
    </w:lvl>
  </w:abstractNum>
  <w:abstractNum w:abstractNumId="70" w15:restartNumberingAfterBreak="0">
    <w:nsid w:val="2B9F2BEB"/>
    <w:multiLevelType w:val="hybridMultilevel"/>
    <w:tmpl w:val="2A56958A"/>
    <w:lvl w:ilvl="0" w:tplc="6C7428C4">
      <w:numFmt w:val="bullet"/>
      <w:lvlText w:val="•"/>
      <w:lvlJc w:val="left"/>
      <w:pPr>
        <w:ind w:left="828" w:hanging="361"/>
      </w:pPr>
      <w:rPr>
        <w:rFonts w:ascii="Century" w:eastAsia="Century" w:hAnsi="Century" w:cs="Century" w:hint="default"/>
        <w:b w:val="0"/>
        <w:bCs w:val="0"/>
        <w:i w:val="0"/>
        <w:iCs w:val="0"/>
        <w:w w:val="75"/>
        <w:sz w:val="20"/>
        <w:szCs w:val="20"/>
        <w:lang w:val="pl-PL" w:eastAsia="en-US" w:bidi="ar-SA"/>
      </w:rPr>
    </w:lvl>
    <w:lvl w:ilvl="1" w:tplc="2F6E1E30">
      <w:numFmt w:val="bullet"/>
      <w:lvlText w:val="•"/>
      <w:lvlJc w:val="left"/>
      <w:pPr>
        <w:ind w:left="1760" w:hanging="361"/>
      </w:pPr>
      <w:rPr>
        <w:rFonts w:hint="default"/>
        <w:lang w:val="pl-PL" w:eastAsia="en-US" w:bidi="ar-SA"/>
      </w:rPr>
    </w:lvl>
    <w:lvl w:ilvl="2" w:tplc="6E0C4368">
      <w:numFmt w:val="bullet"/>
      <w:lvlText w:val="•"/>
      <w:lvlJc w:val="left"/>
      <w:pPr>
        <w:ind w:left="2701" w:hanging="361"/>
      </w:pPr>
      <w:rPr>
        <w:rFonts w:hint="default"/>
        <w:lang w:val="pl-PL" w:eastAsia="en-US" w:bidi="ar-SA"/>
      </w:rPr>
    </w:lvl>
    <w:lvl w:ilvl="3" w:tplc="6AA473FE">
      <w:numFmt w:val="bullet"/>
      <w:lvlText w:val="•"/>
      <w:lvlJc w:val="left"/>
      <w:pPr>
        <w:ind w:left="3641" w:hanging="361"/>
      </w:pPr>
      <w:rPr>
        <w:rFonts w:hint="default"/>
        <w:lang w:val="pl-PL" w:eastAsia="en-US" w:bidi="ar-SA"/>
      </w:rPr>
    </w:lvl>
    <w:lvl w:ilvl="4" w:tplc="5F00D714">
      <w:numFmt w:val="bullet"/>
      <w:lvlText w:val="•"/>
      <w:lvlJc w:val="left"/>
      <w:pPr>
        <w:ind w:left="4582" w:hanging="361"/>
      </w:pPr>
      <w:rPr>
        <w:rFonts w:hint="default"/>
        <w:lang w:val="pl-PL" w:eastAsia="en-US" w:bidi="ar-SA"/>
      </w:rPr>
    </w:lvl>
    <w:lvl w:ilvl="5" w:tplc="A5DA48E0">
      <w:numFmt w:val="bullet"/>
      <w:lvlText w:val="•"/>
      <w:lvlJc w:val="left"/>
      <w:pPr>
        <w:ind w:left="5523" w:hanging="361"/>
      </w:pPr>
      <w:rPr>
        <w:rFonts w:hint="default"/>
        <w:lang w:val="pl-PL" w:eastAsia="en-US" w:bidi="ar-SA"/>
      </w:rPr>
    </w:lvl>
    <w:lvl w:ilvl="6" w:tplc="4DDAF3D4">
      <w:numFmt w:val="bullet"/>
      <w:lvlText w:val="•"/>
      <w:lvlJc w:val="left"/>
      <w:pPr>
        <w:ind w:left="6463" w:hanging="361"/>
      </w:pPr>
      <w:rPr>
        <w:rFonts w:hint="default"/>
        <w:lang w:val="pl-PL" w:eastAsia="en-US" w:bidi="ar-SA"/>
      </w:rPr>
    </w:lvl>
    <w:lvl w:ilvl="7" w:tplc="BFEE8EBC">
      <w:numFmt w:val="bullet"/>
      <w:lvlText w:val="•"/>
      <w:lvlJc w:val="left"/>
      <w:pPr>
        <w:ind w:left="7404" w:hanging="361"/>
      </w:pPr>
      <w:rPr>
        <w:rFonts w:hint="default"/>
        <w:lang w:val="pl-PL" w:eastAsia="en-US" w:bidi="ar-SA"/>
      </w:rPr>
    </w:lvl>
    <w:lvl w:ilvl="8" w:tplc="3B00F888">
      <w:numFmt w:val="bullet"/>
      <w:lvlText w:val="•"/>
      <w:lvlJc w:val="left"/>
      <w:pPr>
        <w:ind w:left="8345" w:hanging="361"/>
      </w:pPr>
      <w:rPr>
        <w:rFonts w:hint="default"/>
        <w:lang w:val="pl-PL" w:eastAsia="en-US" w:bidi="ar-SA"/>
      </w:rPr>
    </w:lvl>
  </w:abstractNum>
  <w:abstractNum w:abstractNumId="71" w15:restartNumberingAfterBreak="0">
    <w:nsid w:val="2CB26F6A"/>
    <w:multiLevelType w:val="multilevel"/>
    <w:tmpl w:val="96DACF60"/>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72" w15:restartNumberingAfterBreak="0">
    <w:nsid w:val="2D055E45"/>
    <w:multiLevelType w:val="hybridMultilevel"/>
    <w:tmpl w:val="6AB4F41A"/>
    <w:lvl w:ilvl="0" w:tplc="BCAA3A6C">
      <w:numFmt w:val="bullet"/>
      <w:lvlText w:val="•"/>
      <w:lvlJc w:val="left"/>
      <w:pPr>
        <w:ind w:left="720" w:hanging="360"/>
      </w:pPr>
      <w:rPr>
        <w:rFonts w:ascii="Century" w:eastAsia="Century" w:hAnsi="Century" w:cs="Century" w:hint="default"/>
        <w:b w:val="0"/>
        <w:bCs w:val="0"/>
        <w:i w:val="0"/>
        <w:iCs w:val="0"/>
        <w:w w:val="75"/>
        <w:sz w:val="20"/>
        <w:szCs w:val="20"/>
        <w:lang w:val="pl-PL" w:eastAsia="en-US" w:bidi="ar-SA"/>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2D926F64"/>
    <w:multiLevelType w:val="multilevel"/>
    <w:tmpl w:val="249499AE"/>
    <w:lvl w:ilvl="0">
      <w:start w:val="5"/>
      <w:numFmt w:val="decimal"/>
      <w:lvlText w:val="%1"/>
      <w:lvlJc w:val="left"/>
      <w:pPr>
        <w:ind w:left="854" w:hanging="387"/>
      </w:pPr>
      <w:rPr>
        <w:rFonts w:hint="default"/>
        <w:lang w:val="pl-PL" w:eastAsia="en-US" w:bidi="ar-SA"/>
      </w:rPr>
    </w:lvl>
    <w:lvl w:ilvl="1">
      <w:start w:val="3"/>
      <w:numFmt w:val="decimal"/>
      <w:lvlText w:val="%1.%2."/>
      <w:lvlJc w:val="left"/>
      <w:pPr>
        <w:ind w:left="854" w:hanging="387"/>
      </w:pPr>
      <w:rPr>
        <w:rFonts w:ascii="Arial" w:eastAsia="Arial" w:hAnsi="Arial" w:cs="Arial" w:hint="default"/>
        <w:b/>
        <w:bCs/>
        <w:i w:val="0"/>
        <w:iCs w:val="0"/>
        <w:spacing w:val="-2"/>
        <w:w w:val="99"/>
        <w:sz w:val="20"/>
        <w:szCs w:val="20"/>
        <w:lang w:val="pl-PL" w:eastAsia="en-US" w:bidi="ar-SA"/>
      </w:rPr>
    </w:lvl>
    <w:lvl w:ilvl="2">
      <w:start w:val="1"/>
      <w:numFmt w:val="decimal"/>
      <w:lvlText w:val="%3"/>
      <w:lvlJc w:val="left"/>
      <w:pPr>
        <w:ind w:left="1142" w:hanging="493"/>
      </w:pPr>
      <w:rPr>
        <w:rFonts w:ascii="Arial" w:eastAsia="Arial" w:hAnsi="Arial" w:cs="Arial" w:hint="default"/>
        <w:b w:val="0"/>
        <w:bCs w:val="0"/>
        <w:i w:val="0"/>
        <w:iCs w:val="0"/>
        <w:w w:val="99"/>
        <w:sz w:val="20"/>
        <w:szCs w:val="20"/>
        <w:lang w:val="pl-PL" w:eastAsia="en-US" w:bidi="ar-SA"/>
      </w:rPr>
    </w:lvl>
    <w:lvl w:ilvl="3">
      <w:numFmt w:val="bullet"/>
      <w:lvlText w:val="•"/>
      <w:lvlJc w:val="left"/>
      <w:pPr>
        <w:ind w:left="2940" w:hanging="493"/>
      </w:pPr>
      <w:rPr>
        <w:rFonts w:hint="default"/>
        <w:lang w:val="pl-PL" w:eastAsia="en-US" w:bidi="ar-SA"/>
      </w:rPr>
    </w:lvl>
    <w:lvl w:ilvl="4">
      <w:numFmt w:val="bullet"/>
      <w:lvlText w:val="•"/>
      <w:lvlJc w:val="left"/>
      <w:pPr>
        <w:ind w:left="3981" w:hanging="493"/>
      </w:pPr>
      <w:rPr>
        <w:rFonts w:hint="default"/>
        <w:lang w:val="pl-PL" w:eastAsia="en-US" w:bidi="ar-SA"/>
      </w:rPr>
    </w:lvl>
    <w:lvl w:ilvl="5">
      <w:numFmt w:val="bullet"/>
      <w:lvlText w:val="•"/>
      <w:lvlJc w:val="left"/>
      <w:pPr>
        <w:ind w:left="5022" w:hanging="493"/>
      </w:pPr>
      <w:rPr>
        <w:rFonts w:hint="default"/>
        <w:lang w:val="pl-PL" w:eastAsia="en-US" w:bidi="ar-SA"/>
      </w:rPr>
    </w:lvl>
    <w:lvl w:ilvl="6">
      <w:numFmt w:val="bullet"/>
      <w:lvlText w:val="•"/>
      <w:lvlJc w:val="left"/>
      <w:pPr>
        <w:ind w:left="6063" w:hanging="493"/>
      </w:pPr>
      <w:rPr>
        <w:rFonts w:hint="default"/>
        <w:lang w:val="pl-PL" w:eastAsia="en-US" w:bidi="ar-SA"/>
      </w:rPr>
    </w:lvl>
    <w:lvl w:ilvl="7">
      <w:numFmt w:val="bullet"/>
      <w:lvlText w:val="•"/>
      <w:lvlJc w:val="left"/>
      <w:pPr>
        <w:ind w:left="7104" w:hanging="493"/>
      </w:pPr>
      <w:rPr>
        <w:rFonts w:hint="default"/>
        <w:lang w:val="pl-PL" w:eastAsia="en-US" w:bidi="ar-SA"/>
      </w:rPr>
    </w:lvl>
    <w:lvl w:ilvl="8">
      <w:numFmt w:val="bullet"/>
      <w:lvlText w:val="•"/>
      <w:lvlJc w:val="left"/>
      <w:pPr>
        <w:ind w:left="8144" w:hanging="493"/>
      </w:pPr>
      <w:rPr>
        <w:rFonts w:hint="default"/>
        <w:lang w:val="pl-PL" w:eastAsia="en-US" w:bidi="ar-SA"/>
      </w:rPr>
    </w:lvl>
  </w:abstractNum>
  <w:abstractNum w:abstractNumId="74" w15:restartNumberingAfterBreak="0">
    <w:nsid w:val="2E2D26A9"/>
    <w:multiLevelType w:val="multilevel"/>
    <w:tmpl w:val="C7E074F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75" w15:restartNumberingAfterBreak="0">
    <w:nsid w:val="2FCA01CC"/>
    <w:multiLevelType w:val="hybridMultilevel"/>
    <w:tmpl w:val="70BAFBBE"/>
    <w:lvl w:ilvl="0" w:tplc="7ECE3A6E">
      <w:numFmt w:val="bullet"/>
      <w:lvlText w:val="–"/>
      <w:lvlJc w:val="left"/>
      <w:pPr>
        <w:ind w:left="1185" w:hanging="360"/>
      </w:pPr>
      <w:rPr>
        <w:rFonts w:ascii="Century" w:eastAsia="Century" w:hAnsi="Century" w:cs="Century" w:hint="default"/>
        <w:b w:val="0"/>
        <w:bCs w:val="0"/>
        <w:i w:val="0"/>
        <w:iCs w:val="0"/>
        <w:w w:val="98"/>
        <w:sz w:val="20"/>
        <w:szCs w:val="20"/>
        <w:lang w:val="pl-PL" w:eastAsia="en-US" w:bidi="ar-SA"/>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76" w15:restartNumberingAfterBreak="0">
    <w:nsid w:val="30363884"/>
    <w:multiLevelType w:val="multilevel"/>
    <w:tmpl w:val="D4569056"/>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77" w15:restartNumberingAfterBreak="0">
    <w:nsid w:val="30D816CC"/>
    <w:multiLevelType w:val="multilevel"/>
    <w:tmpl w:val="6590BF2A"/>
    <w:lvl w:ilvl="0">
      <w:start w:val="9"/>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2"/>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78" w15:restartNumberingAfterBreak="0">
    <w:nsid w:val="30E50AAB"/>
    <w:multiLevelType w:val="hybridMultilevel"/>
    <w:tmpl w:val="012EACBE"/>
    <w:lvl w:ilvl="0" w:tplc="7D688306">
      <w:numFmt w:val="bullet"/>
      <w:lvlText w:val="–"/>
      <w:lvlJc w:val="left"/>
      <w:pPr>
        <w:ind w:left="468" w:hanging="165"/>
      </w:pPr>
      <w:rPr>
        <w:rFonts w:ascii="Arial" w:eastAsia="Arial" w:hAnsi="Arial" w:cs="Arial" w:hint="default"/>
        <w:b w:val="0"/>
        <w:bCs w:val="0"/>
        <w:i w:val="0"/>
        <w:iCs w:val="0"/>
        <w:w w:val="99"/>
        <w:sz w:val="20"/>
        <w:szCs w:val="20"/>
        <w:lang w:val="pl-PL" w:eastAsia="en-US" w:bidi="ar-SA"/>
      </w:rPr>
    </w:lvl>
    <w:lvl w:ilvl="1" w:tplc="EA4ABFC4">
      <w:numFmt w:val="bullet"/>
      <w:lvlText w:val="•"/>
      <w:lvlJc w:val="left"/>
      <w:pPr>
        <w:ind w:left="1436" w:hanging="165"/>
      </w:pPr>
      <w:rPr>
        <w:rFonts w:hint="default"/>
        <w:lang w:val="pl-PL" w:eastAsia="en-US" w:bidi="ar-SA"/>
      </w:rPr>
    </w:lvl>
    <w:lvl w:ilvl="2" w:tplc="68E6B7C6">
      <w:numFmt w:val="bullet"/>
      <w:lvlText w:val="•"/>
      <w:lvlJc w:val="left"/>
      <w:pPr>
        <w:ind w:left="2413" w:hanging="165"/>
      </w:pPr>
      <w:rPr>
        <w:rFonts w:hint="default"/>
        <w:lang w:val="pl-PL" w:eastAsia="en-US" w:bidi="ar-SA"/>
      </w:rPr>
    </w:lvl>
    <w:lvl w:ilvl="3" w:tplc="9CC6FDB0">
      <w:numFmt w:val="bullet"/>
      <w:lvlText w:val="•"/>
      <w:lvlJc w:val="left"/>
      <w:pPr>
        <w:ind w:left="3389" w:hanging="165"/>
      </w:pPr>
      <w:rPr>
        <w:rFonts w:hint="default"/>
        <w:lang w:val="pl-PL" w:eastAsia="en-US" w:bidi="ar-SA"/>
      </w:rPr>
    </w:lvl>
    <w:lvl w:ilvl="4" w:tplc="DB7E2BD2">
      <w:numFmt w:val="bullet"/>
      <w:lvlText w:val="•"/>
      <w:lvlJc w:val="left"/>
      <w:pPr>
        <w:ind w:left="4366" w:hanging="165"/>
      </w:pPr>
      <w:rPr>
        <w:rFonts w:hint="default"/>
        <w:lang w:val="pl-PL" w:eastAsia="en-US" w:bidi="ar-SA"/>
      </w:rPr>
    </w:lvl>
    <w:lvl w:ilvl="5" w:tplc="6F70B830">
      <w:numFmt w:val="bullet"/>
      <w:lvlText w:val="•"/>
      <w:lvlJc w:val="left"/>
      <w:pPr>
        <w:ind w:left="5343" w:hanging="165"/>
      </w:pPr>
      <w:rPr>
        <w:rFonts w:hint="default"/>
        <w:lang w:val="pl-PL" w:eastAsia="en-US" w:bidi="ar-SA"/>
      </w:rPr>
    </w:lvl>
    <w:lvl w:ilvl="6" w:tplc="BFC8DD1C">
      <w:numFmt w:val="bullet"/>
      <w:lvlText w:val="•"/>
      <w:lvlJc w:val="left"/>
      <w:pPr>
        <w:ind w:left="6319" w:hanging="165"/>
      </w:pPr>
      <w:rPr>
        <w:rFonts w:hint="default"/>
        <w:lang w:val="pl-PL" w:eastAsia="en-US" w:bidi="ar-SA"/>
      </w:rPr>
    </w:lvl>
    <w:lvl w:ilvl="7" w:tplc="340AEBEA">
      <w:numFmt w:val="bullet"/>
      <w:lvlText w:val="•"/>
      <w:lvlJc w:val="left"/>
      <w:pPr>
        <w:ind w:left="7296" w:hanging="165"/>
      </w:pPr>
      <w:rPr>
        <w:rFonts w:hint="default"/>
        <w:lang w:val="pl-PL" w:eastAsia="en-US" w:bidi="ar-SA"/>
      </w:rPr>
    </w:lvl>
    <w:lvl w:ilvl="8" w:tplc="30908766">
      <w:numFmt w:val="bullet"/>
      <w:lvlText w:val="•"/>
      <w:lvlJc w:val="left"/>
      <w:pPr>
        <w:ind w:left="8273" w:hanging="165"/>
      </w:pPr>
      <w:rPr>
        <w:rFonts w:hint="default"/>
        <w:lang w:val="pl-PL" w:eastAsia="en-US" w:bidi="ar-SA"/>
      </w:rPr>
    </w:lvl>
  </w:abstractNum>
  <w:abstractNum w:abstractNumId="79" w15:restartNumberingAfterBreak="0">
    <w:nsid w:val="313E6295"/>
    <w:multiLevelType w:val="multilevel"/>
    <w:tmpl w:val="8826918C"/>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80" w15:restartNumberingAfterBreak="0">
    <w:nsid w:val="31775BBA"/>
    <w:multiLevelType w:val="multilevel"/>
    <w:tmpl w:val="A18E6CA2"/>
    <w:lvl w:ilvl="0">
      <w:start w:val="2"/>
      <w:numFmt w:val="decimal"/>
      <w:lvlText w:val="%1"/>
      <w:lvlJc w:val="left"/>
      <w:pPr>
        <w:ind w:left="1092" w:hanging="625"/>
      </w:pPr>
      <w:rPr>
        <w:rFonts w:hint="default"/>
        <w:lang w:val="pl-PL" w:eastAsia="en-US" w:bidi="ar-SA"/>
      </w:rPr>
    </w:lvl>
    <w:lvl w:ilvl="1">
      <w:start w:val="2"/>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81" w15:restartNumberingAfterBreak="0">
    <w:nsid w:val="319C778B"/>
    <w:multiLevelType w:val="hybridMultilevel"/>
    <w:tmpl w:val="A7D65090"/>
    <w:lvl w:ilvl="0" w:tplc="F6445A20">
      <w:start w:val="1"/>
      <w:numFmt w:val="bullet"/>
      <w:lvlText w:val=""/>
      <w:lvlPicBulletId w:val="4"/>
      <w:lvlJc w:val="left"/>
      <w:pPr>
        <w:tabs>
          <w:tab w:val="num" w:pos="720"/>
        </w:tabs>
        <w:ind w:left="720" w:hanging="360"/>
      </w:pPr>
      <w:rPr>
        <w:rFonts w:ascii="Symbol" w:hAnsi="Symbol" w:hint="default"/>
      </w:rPr>
    </w:lvl>
    <w:lvl w:ilvl="1" w:tplc="E9D8956A" w:tentative="1">
      <w:start w:val="1"/>
      <w:numFmt w:val="bullet"/>
      <w:lvlText w:val=""/>
      <w:lvlJc w:val="left"/>
      <w:pPr>
        <w:tabs>
          <w:tab w:val="num" w:pos="1440"/>
        </w:tabs>
        <w:ind w:left="1440" w:hanging="360"/>
      </w:pPr>
      <w:rPr>
        <w:rFonts w:ascii="Symbol" w:hAnsi="Symbol" w:hint="default"/>
      </w:rPr>
    </w:lvl>
    <w:lvl w:ilvl="2" w:tplc="7910F186" w:tentative="1">
      <w:start w:val="1"/>
      <w:numFmt w:val="bullet"/>
      <w:lvlText w:val=""/>
      <w:lvlJc w:val="left"/>
      <w:pPr>
        <w:tabs>
          <w:tab w:val="num" w:pos="2160"/>
        </w:tabs>
        <w:ind w:left="2160" w:hanging="360"/>
      </w:pPr>
      <w:rPr>
        <w:rFonts w:ascii="Symbol" w:hAnsi="Symbol" w:hint="default"/>
      </w:rPr>
    </w:lvl>
    <w:lvl w:ilvl="3" w:tplc="69F69B88" w:tentative="1">
      <w:start w:val="1"/>
      <w:numFmt w:val="bullet"/>
      <w:lvlText w:val=""/>
      <w:lvlJc w:val="left"/>
      <w:pPr>
        <w:tabs>
          <w:tab w:val="num" w:pos="2880"/>
        </w:tabs>
        <w:ind w:left="2880" w:hanging="360"/>
      </w:pPr>
      <w:rPr>
        <w:rFonts w:ascii="Symbol" w:hAnsi="Symbol" w:hint="default"/>
      </w:rPr>
    </w:lvl>
    <w:lvl w:ilvl="4" w:tplc="360243A4" w:tentative="1">
      <w:start w:val="1"/>
      <w:numFmt w:val="bullet"/>
      <w:lvlText w:val=""/>
      <w:lvlJc w:val="left"/>
      <w:pPr>
        <w:tabs>
          <w:tab w:val="num" w:pos="3600"/>
        </w:tabs>
        <w:ind w:left="3600" w:hanging="360"/>
      </w:pPr>
      <w:rPr>
        <w:rFonts w:ascii="Symbol" w:hAnsi="Symbol" w:hint="default"/>
      </w:rPr>
    </w:lvl>
    <w:lvl w:ilvl="5" w:tplc="6B94875C" w:tentative="1">
      <w:start w:val="1"/>
      <w:numFmt w:val="bullet"/>
      <w:lvlText w:val=""/>
      <w:lvlJc w:val="left"/>
      <w:pPr>
        <w:tabs>
          <w:tab w:val="num" w:pos="4320"/>
        </w:tabs>
        <w:ind w:left="4320" w:hanging="360"/>
      </w:pPr>
      <w:rPr>
        <w:rFonts w:ascii="Symbol" w:hAnsi="Symbol" w:hint="default"/>
      </w:rPr>
    </w:lvl>
    <w:lvl w:ilvl="6" w:tplc="3704F596" w:tentative="1">
      <w:start w:val="1"/>
      <w:numFmt w:val="bullet"/>
      <w:lvlText w:val=""/>
      <w:lvlJc w:val="left"/>
      <w:pPr>
        <w:tabs>
          <w:tab w:val="num" w:pos="5040"/>
        </w:tabs>
        <w:ind w:left="5040" w:hanging="360"/>
      </w:pPr>
      <w:rPr>
        <w:rFonts w:ascii="Symbol" w:hAnsi="Symbol" w:hint="default"/>
      </w:rPr>
    </w:lvl>
    <w:lvl w:ilvl="7" w:tplc="22DCC410" w:tentative="1">
      <w:start w:val="1"/>
      <w:numFmt w:val="bullet"/>
      <w:lvlText w:val=""/>
      <w:lvlJc w:val="left"/>
      <w:pPr>
        <w:tabs>
          <w:tab w:val="num" w:pos="5760"/>
        </w:tabs>
        <w:ind w:left="5760" w:hanging="360"/>
      </w:pPr>
      <w:rPr>
        <w:rFonts w:ascii="Symbol" w:hAnsi="Symbol" w:hint="default"/>
      </w:rPr>
    </w:lvl>
    <w:lvl w:ilvl="8" w:tplc="158C0D38" w:tentative="1">
      <w:start w:val="1"/>
      <w:numFmt w:val="bullet"/>
      <w:lvlText w:val=""/>
      <w:lvlJc w:val="left"/>
      <w:pPr>
        <w:tabs>
          <w:tab w:val="num" w:pos="6480"/>
        </w:tabs>
        <w:ind w:left="6480" w:hanging="360"/>
      </w:pPr>
      <w:rPr>
        <w:rFonts w:ascii="Symbol" w:hAnsi="Symbol" w:hint="default"/>
      </w:rPr>
    </w:lvl>
  </w:abstractNum>
  <w:abstractNum w:abstractNumId="82" w15:restartNumberingAfterBreak="0">
    <w:nsid w:val="32215E3A"/>
    <w:multiLevelType w:val="hybridMultilevel"/>
    <w:tmpl w:val="2FF65E0C"/>
    <w:lvl w:ilvl="0" w:tplc="59A2FA4C">
      <w:start w:val="1"/>
      <w:numFmt w:val="decimal"/>
      <w:lvlText w:val="%1."/>
      <w:lvlJc w:val="left"/>
      <w:pPr>
        <w:ind w:left="1188" w:hanging="361"/>
      </w:pPr>
      <w:rPr>
        <w:rFonts w:ascii="Arial" w:eastAsia="Arial" w:hAnsi="Arial" w:cs="Arial" w:hint="default"/>
        <w:b w:val="0"/>
        <w:bCs w:val="0"/>
        <w:i w:val="0"/>
        <w:iCs w:val="0"/>
        <w:spacing w:val="-2"/>
        <w:w w:val="99"/>
        <w:sz w:val="20"/>
        <w:szCs w:val="20"/>
        <w:lang w:val="pl-PL" w:eastAsia="en-US" w:bidi="ar-SA"/>
      </w:rPr>
    </w:lvl>
    <w:lvl w:ilvl="1" w:tplc="EB7ED2D0">
      <w:numFmt w:val="bullet"/>
      <w:lvlText w:val="•"/>
      <w:lvlJc w:val="left"/>
      <w:pPr>
        <w:ind w:left="2084" w:hanging="361"/>
      </w:pPr>
      <w:rPr>
        <w:rFonts w:hint="default"/>
        <w:lang w:val="pl-PL" w:eastAsia="en-US" w:bidi="ar-SA"/>
      </w:rPr>
    </w:lvl>
    <w:lvl w:ilvl="2" w:tplc="0EB0EEFA">
      <w:numFmt w:val="bullet"/>
      <w:lvlText w:val="•"/>
      <w:lvlJc w:val="left"/>
      <w:pPr>
        <w:ind w:left="2989" w:hanging="361"/>
      </w:pPr>
      <w:rPr>
        <w:rFonts w:hint="default"/>
        <w:lang w:val="pl-PL" w:eastAsia="en-US" w:bidi="ar-SA"/>
      </w:rPr>
    </w:lvl>
    <w:lvl w:ilvl="3" w:tplc="9EEA2970">
      <w:numFmt w:val="bullet"/>
      <w:lvlText w:val="•"/>
      <w:lvlJc w:val="left"/>
      <w:pPr>
        <w:ind w:left="3893" w:hanging="361"/>
      </w:pPr>
      <w:rPr>
        <w:rFonts w:hint="default"/>
        <w:lang w:val="pl-PL" w:eastAsia="en-US" w:bidi="ar-SA"/>
      </w:rPr>
    </w:lvl>
    <w:lvl w:ilvl="4" w:tplc="20C0C25C">
      <w:numFmt w:val="bullet"/>
      <w:lvlText w:val="•"/>
      <w:lvlJc w:val="left"/>
      <w:pPr>
        <w:ind w:left="4798" w:hanging="361"/>
      </w:pPr>
      <w:rPr>
        <w:rFonts w:hint="default"/>
        <w:lang w:val="pl-PL" w:eastAsia="en-US" w:bidi="ar-SA"/>
      </w:rPr>
    </w:lvl>
    <w:lvl w:ilvl="5" w:tplc="D40C84B2">
      <w:numFmt w:val="bullet"/>
      <w:lvlText w:val="•"/>
      <w:lvlJc w:val="left"/>
      <w:pPr>
        <w:ind w:left="5703" w:hanging="361"/>
      </w:pPr>
      <w:rPr>
        <w:rFonts w:hint="default"/>
        <w:lang w:val="pl-PL" w:eastAsia="en-US" w:bidi="ar-SA"/>
      </w:rPr>
    </w:lvl>
    <w:lvl w:ilvl="6" w:tplc="1366A8A0">
      <w:numFmt w:val="bullet"/>
      <w:lvlText w:val="•"/>
      <w:lvlJc w:val="left"/>
      <w:pPr>
        <w:ind w:left="6607" w:hanging="361"/>
      </w:pPr>
      <w:rPr>
        <w:rFonts w:hint="default"/>
        <w:lang w:val="pl-PL" w:eastAsia="en-US" w:bidi="ar-SA"/>
      </w:rPr>
    </w:lvl>
    <w:lvl w:ilvl="7" w:tplc="AE964148">
      <w:numFmt w:val="bullet"/>
      <w:lvlText w:val="•"/>
      <w:lvlJc w:val="left"/>
      <w:pPr>
        <w:ind w:left="7512" w:hanging="361"/>
      </w:pPr>
      <w:rPr>
        <w:rFonts w:hint="default"/>
        <w:lang w:val="pl-PL" w:eastAsia="en-US" w:bidi="ar-SA"/>
      </w:rPr>
    </w:lvl>
    <w:lvl w:ilvl="8" w:tplc="B98A8290">
      <w:numFmt w:val="bullet"/>
      <w:lvlText w:val="•"/>
      <w:lvlJc w:val="left"/>
      <w:pPr>
        <w:ind w:left="8417" w:hanging="361"/>
      </w:pPr>
      <w:rPr>
        <w:rFonts w:hint="default"/>
        <w:lang w:val="pl-PL" w:eastAsia="en-US" w:bidi="ar-SA"/>
      </w:rPr>
    </w:lvl>
  </w:abstractNum>
  <w:abstractNum w:abstractNumId="83" w15:restartNumberingAfterBreak="0">
    <w:nsid w:val="327566BC"/>
    <w:multiLevelType w:val="hybridMultilevel"/>
    <w:tmpl w:val="0BBA2146"/>
    <w:lvl w:ilvl="0" w:tplc="DDFA80C6">
      <w:numFmt w:val="bullet"/>
      <w:lvlText w:val="–"/>
      <w:lvlJc w:val="left"/>
      <w:pPr>
        <w:ind w:left="468" w:hanging="171"/>
      </w:pPr>
      <w:rPr>
        <w:rFonts w:ascii="Arial" w:eastAsia="Arial" w:hAnsi="Arial" w:cs="Arial" w:hint="default"/>
        <w:b w:val="0"/>
        <w:bCs w:val="0"/>
        <w:i w:val="0"/>
        <w:iCs w:val="0"/>
        <w:w w:val="104"/>
        <w:sz w:val="20"/>
        <w:szCs w:val="20"/>
        <w:lang w:val="pl-PL" w:eastAsia="en-US" w:bidi="ar-SA"/>
      </w:rPr>
    </w:lvl>
    <w:lvl w:ilvl="1" w:tplc="C1E29828">
      <w:numFmt w:val="bullet"/>
      <w:lvlText w:val="•"/>
      <w:lvlJc w:val="left"/>
      <w:pPr>
        <w:ind w:left="1436" w:hanging="171"/>
      </w:pPr>
      <w:rPr>
        <w:rFonts w:hint="default"/>
        <w:lang w:val="pl-PL" w:eastAsia="en-US" w:bidi="ar-SA"/>
      </w:rPr>
    </w:lvl>
    <w:lvl w:ilvl="2" w:tplc="E452E40A">
      <w:numFmt w:val="bullet"/>
      <w:lvlText w:val="•"/>
      <w:lvlJc w:val="left"/>
      <w:pPr>
        <w:ind w:left="2413" w:hanging="171"/>
      </w:pPr>
      <w:rPr>
        <w:rFonts w:hint="default"/>
        <w:lang w:val="pl-PL" w:eastAsia="en-US" w:bidi="ar-SA"/>
      </w:rPr>
    </w:lvl>
    <w:lvl w:ilvl="3" w:tplc="F2F8D2D0">
      <w:numFmt w:val="bullet"/>
      <w:lvlText w:val="•"/>
      <w:lvlJc w:val="left"/>
      <w:pPr>
        <w:ind w:left="3389" w:hanging="171"/>
      </w:pPr>
      <w:rPr>
        <w:rFonts w:hint="default"/>
        <w:lang w:val="pl-PL" w:eastAsia="en-US" w:bidi="ar-SA"/>
      </w:rPr>
    </w:lvl>
    <w:lvl w:ilvl="4" w:tplc="15C2FC7A">
      <w:numFmt w:val="bullet"/>
      <w:lvlText w:val="•"/>
      <w:lvlJc w:val="left"/>
      <w:pPr>
        <w:ind w:left="4366" w:hanging="171"/>
      </w:pPr>
      <w:rPr>
        <w:rFonts w:hint="default"/>
        <w:lang w:val="pl-PL" w:eastAsia="en-US" w:bidi="ar-SA"/>
      </w:rPr>
    </w:lvl>
    <w:lvl w:ilvl="5" w:tplc="644656D8">
      <w:numFmt w:val="bullet"/>
      <w:lvlText w:val="•"/>
      <w:lvlJc w:val="left"/>
      <w:pPr>
        <w:ind w:left="5343" w:hanging="171"/>
      </w:pPr>
      <w:rPr>
        <w:rFonts w:hint="default"/>
        <w:lang w:val="pl-PL" w:eastAsia="en-US" w:bidi="ar-SA"/>
      </w:rPr>
    </w:lvl>
    <w:lvl w:ilvl="6" w:tplc="182252AC">
      <w:numFmt w:val="bullet"/>
      <w:lvlText w:val="•"/>
      <w:lvlJc w:val="left"/>
      <w:pPr>
        <w:ind w:left="6319" w:hanging="171"/>
      </w:pPr>
      <w:rPr>
        <w:rFonts w:hint="default"/>
        <w:lang w:val="pl-PL" w:eastAsia="en-US" w:bidi="ar-SA"/>
      </w:rPr>
    </w:lvl>
    <w:lvl w:ilvl="7" w:tplc="EDC68E64">
      <w:numFmt w:val="bullet"/>
      <w:lvlText w:val="•"/>
      <w:lvlJc w:val="left"/>
      <w:pPr>
        <w:ind w:left="7296" w:hanging="171"/>
      </w:pPr>
      <w:rPr>
        <w:rFonts w:hint="default"/>
        <w:lang w:val="pl-PL" w:eastAsia="en-US" w:bidi="ar-SA"/>
      </w:rPr>
    </w:lvl>
    <w:lvl w:ilvl="8" w:tplc="2E7EE838">
      <w:numFmt w:val="bullet"/>
      <w:lvlText w:val="•"/>
      <w:lvlJc w:val="left"/>
      <w:pPr>
        <w:ind w:left="8273" w:hanging="171"/>
      </w:pPr>
      <w:rPr>
        <w:rFonts w:hint="default"/>
        <w:lang w:val="pl-PL" w:eastAsia="en-US" w:bidi="ar-SA"/>
      </w:rPr>
    </w:lvl>
  </w:abstractNum>
  <w:abstractNum w:abstractNumId="84" w15:restartNumberingAfterBreak="0">
    <w:nsid w:val="32FB16A6"/>
    <w:multiLevelType w:val="hybridMultilevel"/>
    <w:tmpl w:val="30BC1A50"/>
    <w:lvl w:ilvl="0" w:tplc="04150001">
      <w:start w:val="1"/>
      <w:numFmt w:val="bullet"/>
      <w:lvlText w:val=""/>
      <w:lvlJc w:val="left"/>
      <w:pPr>
        <w:ind w:left="1185" w:hanging="360"/>
      </w:pPr>
      <w:rPr>
        <w:rFonts w:ascii="Symbol" w:hAnsi="Symbol" w:hint="default"/>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85" w15:restartNumberingAfterBreak="0">
    <w:nsid w:val="337848AC"/>
    <w:multiLevelType w:val="multilevel"/>
    <w:tmpl w:val="74E2776C"/>
    <w:lvl w:ilvl="0">
      <w:start w:val="5"/>
      <w:numFmt w:val="decimal"/>
      <w:lvlText w:val="%1"/>
      <w:lvlJc w:val="left"/>
      <w:pPr>
        <w:ind w:left="435" w:hanging="435"/>
      </w:pPr>
      <w:rPr>
        <w:rFonts w:hint="default"/>
      </w:rPr>
    </w:lvl>
    <w:lvl w:ilvl="1">
      <w:start w:val="3"/>
      <w:numFmt w:val="decimal"/>
      <w:lvlText w:val="%1.%2"/>
      <w:lvlJc w:val="left"/>
      <w:pPr>
        <w:ind w:left="668" w:hanging="435"/>
      </w:pPr>
      <w:rPr>
        <w:rFonts w:hint="default"/>
      </w:rPr>
    </w:lvl>
    <w:lvl w:ilvl="2">
      <w:start w:val="1"/>
      <w:numFmt w:val="decimal"/>
      <w:lvlText w:val="%1.%2.%3"/>
      <w:lvlJc w:val="left"/>
      <w:pPr>
        <w:ind w:left="1186" w:hanging="720"/>
      </w:pPr>
      <w:rPr>
        <w:rFonts w:hint="default"/>
      </w:rPr>
    </w:lvl>
    <w:lvl w:ilvl="3">
      <w:start w:val="1"/>
      <w:numFmt w:val="decimal"/>
      <w:lvlText w:val="%1.%2.%3.%4"/>
      <w:lvlJc w:val="left"/>
      <w:pPr>
        <w:ind w:left="1419" w:hanging="720"/>
      </w:pPr>
      <w:rPr>
        <w:rFonts w:hint="default"/>
      </w:rPr>
    </w:lvl>
    <w:lvl w:ilvl="4">
      <w:start w:val="1"/>
      <w:numFmt w:val="decimal"/>
      <w:lvlText w:val="%1.%2.%3.%4.%5"/>
      <w:lvlJc w:val="left"/>
      <w:pPr>
        <w:ind w:left="2012" w:hanging="1080"/>
      </w:pPr>
      <w:rPr>
        <w:rFonts w:hint="default"/>
      </w:rPr>
    </w:lvl>
    <w:lvl w:ilvl="5">
      <w:start w:val="1"/>
      <w:numFmt w:val="decimal"/>
      <w:lvlText w:val="%1.%2.%3.%4.%5.%6"/>
      <w:lvlJc w:val="left"/>
      <w:pPr>
        <w:ind w:left="2245" w:hanging="1080"/>
      </w:pPr>
      <w:rPr>
        <w:rFonts w:hint="default"/>
      </w:rPr>
    </w:lvl>
    <w:lvl w:ilvl="6">
      <w:start w:val="1"/>
      <w:numFmt w:val="decimal"/>
      <w:lvlText w:val="%1.%2.%3.%4.%5.%6.%7"/>
      <w:lvlJc w:val="left"/>
      <w:pPr>
        <w:ind w:left="2838" w:hanging="1440"/>
      </w:pPr>
      <w:rPr>
        <w:rFonts w:hint="default"/>
      </w:rPr>
    </w:lvl>
    <w:lvl w:ilvl="7">
      <w:start w:val="1"/>
      <w:numFmt w:val="decimal"/>
      <w:lvlText w:val="%1.%2.%3.%4.%5.%6.%7.%8"/>
      <w:lvlJc w:val="left"/>
      <w:pPr>
        <w:ind w:left="3071" w:hanging="1440"/>
      </w:pPr>
      <w:rPr>
        <w:rFonts w:hint="default"/>
      </w:rPr>
    </w:lvl>
    <w:lvl w:ilvl="8">
      <w:start w:val="1"/>
      <w:numFmt w:val="decimal"/>
      <w:lvlText w:val="%1.%2.%3.%4.%5.%6.%7.%8.%9"/>
      <w:lvlJc w:val="left"/>
      <w:pPr>
        <w:ind w:left="3664" w:hanging="1800"/>
      </w:pPr>
      <w:rPr>
        <w:rFonts w:hint="default"/>
      </w:rPr>
    </w:lvl>
  </w:abstractNum>
  <w:abstractNum w:abstractNumId="86" w15:restartNumberingAfterBreak="0">
    <w:nsid w:val="338661F6"/>
    <w:multiLevelType w:val="multilevel"/>
    <w:tmpl w:val="3440DA0A"/>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2310" w:hanging="554"/>
      </w:pPr>
      <w:rPr>
        <w:rFonts w:hint="default"/>
        <w:lang w:val="pl-PL" w:eastAsia="en-US" w:bidi="ar-SA"/>
      </w:rPr>
    </w:lvl>
    <w:lvl w:ilvl="4">
      <w:numFmt w:val="bullet"/>
      <w:lvlText w:val="•"/>
      <w:lvlJc w:val="left"/>
      <w:pPr>
        <w:ind w:left="3441" w:hanging="554"/>
      </w:pPr>
      <w:rPr>
        <w:rFonts w:hint="default"/>
        <w:lang w:val="pl-PL" w:eastAsia="en-US" w:bidi="ar-SA"/>
      </w:rPr>
    </w:lvl>
    <w:lvl w:ilvl="5">
      <w:numFmt w:val="bullet"/>
      <w:lvlText w:val="•"/>
      <w:lvlJc w:val="left"/>
      <w:pPr>
        <w:ind w:left="4572" w:hanging="554"/>
      </w:pPr>
      <w:rPr>
        <w:rFonts w:hint="default"/>
        <w:lang w:val="pl-PL" w:eastAsia="en-US" w:bidi="ar-SA"/>
      </w:rPr>
    </w:lvl>
    <w:lvl w:ilvl="6">
      <w:numFmt w:val="bullet"/>
      <w:lvlText w:val="•"/>
      <w:lvlJc w:val="left"/>
      <w:pPr>
        <w:ind w:left="5703" w:hanging="554"/>
      </w:pPr>
      <w:rPr>
        <w:rFonts w:hint="default"/>
        <w:lang w:val="pl-PL" w:eastAsia="en-US" w:bidi="ar-SA"/>
      </w:rPr>
    </w:lvl>
    <w:lvl w:ilvl="7">
      <w:numFmt w:val="bullet"/>
      <w:lvlText w:val="•"/>
      <w:lvlJc w:val="left"/>
      <w:pPr>
        <w:ind w:left="6834" w:hanging="554"/>
      </w:pPr>
      <w:rPr>
        <w:rFonts w:hint="default"/>
        <w:lang w:val="pl-PL" w:eastAsia="en-US" w:bidi="ar-SA"/>
      </w:rPr>
    </w:lvl>
    <w:lvl w:ilvl="8">
      <w:numFmt w:val="bullet"/>
      <w:lvlText w:val="•"/>
      <w:lvlJc w:val="left"/>
      <w:pPr>
        <w:ind w:left="7964" w:hanging="554"/>
      </w:pPr>
      <w:rPr>
        <w:rFonts w:hint="default"/>
        <w:lang w:val="pl-PL" w:eastAsia="en-US" w:bidi="ar-SA"/>
      </w:rPr>
    </w:lvl>
  </w:abstractNum>
  <w:abstractNum w:abstractNumId="87" w15:restartNumberingAfterBreak="0">
    <w:nsid w:val="338F351A"/>
    <w:multiLevelType w:val="multilevel"/>
    <w:tmpl w:val="4F665A68"/>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88" w15:restartNumberingAfterBreak="0">
    <w:nsid w:val="35C879EB"/>
    <w:multiLevelType w:val="multilevel"/>
    <w:tmpl w:val="D996F6C0"/>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89" w15:restartNumberingAfterBreak="0">
    <w:nsid w:val="3677356C"/>
    <w:multiLevelType w:val="multilevel"/>
    <w:tmpl w:val="3A24E3FE"/>
    <w:lvl w:ilvl="0">
      <w:start w:val="1"/>
      <w:numFmt w:val="decimal"/>
      <w:lvlText w:val="%1"/>
      <w:lvlJc w:val="left"/>
      <w:pPr>
        <w:ind w:left="435" w:hanging="435"/>
      </w:pPr>
      <w:rPr>
        <w:rFonts w:hint="default"/>
      </w:rPr>
    </w:lvl>
    <w:lvl w:ilvl="1">
      <w:start w:val="2"/>
      <w:numFmt w:val="decimal"/>
      <w:lvlText w:val="%1.%2"/>
      <w:lvlJc w:val="left"/>
      <w:pPr>
        <w:ind w:left="668" w:hanging="435"/>
      </w:pPr>
      <w:rPr>
        <w:rFonts w:hint="default"/>
      </w:rPr>
    </w:lvl>
    <w:lvl w:ilvl="2">
      <w:start w:val="2"/>
      <w:numFmt w:val="decimal"/>
      <w:lvlText w:val="%1.%2.%3"/>
      <w:lvlJc w:val="left"/>
      <w:pPr>
        <w:ind w:left="1186" w:hanging="720"/>
      </w:pPr>
      <w:rPr>
        <w:rFonts w:hint="default"/>
      </w:rPr>
    </w:lvl>
    <w:lvl w:ilvl="3">
      <w:start w:val="1"/>
      <w:numFmt w:val="decimal"/>
      <w:lvlText w:val="%1.%2.%3.%4"/>
      <w:lvlJc w:val="left"/>
      <w:pPr>
        <w:ind w:left="1419" w:hanging="720"/>
      </w:pPr>
      <w:rPr>
        <w:rFonts w:hint="default"/>
      </w:rPr>
    </w:lvl>
    <w:lvl w:ilvl="4">
      <w:start w:val="1"/>
      <w:numFmt w:val="decimal"/>
      <w:lvlText w:val="%1.%2.%3.%4.%5"/>
      <w:lvlJc w:val="left"/>
      <w:pPr>
        <w:ind w:left="2012" w:hanging="1080"/>
      </w:pPr>
      <w:rPr>
        <w:rFonts w:hint="default"/>
      </w:rPr>
    </w:lvl>
    <w:lvl w:ilvl="5">
      <w:start w:val="1"/>
      <w:numFmt w:val="decimal"/>
      <w:lvlText w:val="%1.%2.%3.%4.%5.%6"/>
      <w:lvlJc w:val="left"/>
      <w:pPr>
        <w:ind w:left="2245" w:hanging="1080"/>
      </w:pPr>
      <w:rPr>
        <w:rFonts w:hint="default"/>
      </w:rPr>
    </w:lvl>
    <w:lvl w:ilvl="6">
      <w:start w:val="1"/>
      <w:numFmt w:val="decimal"/>
      <w:lvlText w:val="%1.%2.%3.%4.%5.%6.%7"/>
      <w:lvlJc w:val="left"/>
      <w:pPr>
        <w:ind w:left="2838" w:hanging="1440"/>
      </w:pPr>
      <w:rPr>
        <w:rFonts w:hint="default"/>
      </w:rPr>
    </w:lvl>
    <w:lvl w:ilvl="7">
      <w:start w:val="1"/>
      <w:numFmt w:val="decimal"/>
      <w:lvlText w:val="%1.%2.%3.%4.%5.%6.%7.%8"/>
      <w:lvlJc w:val="left"/>
      <w:pPr>
        <w:ind w:left="3071" w:hanging="1440"/>
      </w:pPr>
      <w:rPr>
        <w:rFonts w:hint="default"/>
      </w:rPr>
    </w:lvl>
    <w:lvl w:ilvl="8">
      <w:start w:val="1"/>
      <w:numFmt w:val="decimal"/>
      <w:lvlText w:val="%1.%2.%3.%4.%5.%6.%7.%8.%9"/>
      <w:lvlJc w:val="left"/>
      <w:pPr>
        <w:ind w:left="3664" w:hanging="1800"/>
      </w:pPr>
      <w:rPr>
        <w:rFonts w:hint="default"/>
      </w:rPr>
    </w:lvl>
  </w:abstractNum>
  <w:abstractNum w:abstractNumId="90" w15:restartNumberingAfterBreak="0">
    <w:nsid w:val="36AB7680"/>
    <w:multiLevelType w:val="multilevel"/>
    <w:tmpl w:val="9D485DD2"/>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91" w15:restartNumberingAfterBreak="0">
    <w:nsid w:val="37D358B2"/>
    <w:multiLevelType w:val="multilevel"/>
    <w:tmpl w:val="B71E7622"/>
    <w:lvl w:ilvl="0">
      <w:start w:val="1"/>
      <w:numFmt w:val="decimal"/>
      <w:lvlText w:val="%1"/>
      <w:lvlJc w:val="left"/>
      <w:pPr>
        <w:ind w:left="468" w:hanging="541"/>
      </w:pPr>
      <w:rPr>
        <w:rFonts w:hint="default"/>
        <w:lang w:val="pl-PL" w:eastAsia="en-US" w:bidi="ar-SA"/>
      </w:rPr>
    </w:lvl>
    <w:lvl w:ilvl="1">
      <w:start w:val="5"/>
      <w:numFmt w:val="decimal"/>
      <w:lvlText w:val="%1.%2"/>
      <w:lvlJc w:val="left"/>
      <w:pPr>
        <w:ind w:left="468" w:hanging="541"/>
      </w:pPr>
      <w:rPr>
        <w:rFonts w:hint="default"/>
        <w:lang w:val="pl-PL" w:eastAsia="en-US" w:bidi="ar-SA"/>
      </w:rPr>
    </w:lvl>
    <w:lvl w:ilvl="2">
      <w:start w:val="8"/>
      <w:numFmt w:val="decimal"/>
      <w:lvlText w:val="%1.%2.%3."/>
      <w:lvlJc w:val="left"/>
      <w:pPr>
        <w:ind w:left="468" w:hanging="54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41"/>
      </w:pPr>
      <w:rPr>
        <w:rFonts w:hint="default"/>
        <w:lang w:val="pl-PL" w:eastAsia="en-US" w:bidi="ar-SA"/>
      </w:rPr>
    </w:lvl>
    <w:lvl w:ilvl="4">
      <w:numFmt w:val="bullet"/>
      <w:lvlText w:val="•"/>
      <w:lvlJc w:val="left"/>
      <w:pPr>
        <w:ind w:left="4366" w:hanging="541"/>
      </w:pPr>
      <w:rPr>
        <w:rFonts w:hint="default"/>
        <w:lang w:val="pl-PL" w:eastAsia="en-US" w:bidi="ar-SA"/>
      </w:rPr>
    </w:lvl>
    <w:lvl w:ilvl="5">
      <w:numFmt w:val="bullet"/>
      <w:lvlText w:val="•"/>
      <w:lvlJc w:val="left"/>
      <w:pPr>
        <w:ind w:left="5343" w:hanging="541"/>
      </w:pPr>
      <w:rPr>
        <w:rFonts w:hint="default"/>
        <w:lang w:val="pl-PL" w:eastAsia="en-US" w:bidi="ar-SA"/>
      </w:rPr>
    </w:lvl>
    <w:lvl w:ilvl="6">
      <w:numFmt w:val="bullet"/>
      <w:lvlText w:val="•"/>
      <w:lvlJc w:val="left"/>
      <w:pPr>
        <w:ind w:left="6319" w:hanging="541"/>
      </w:pPr>
      <w:rPr>
        <w:rFonts w:hint="default"/>
        <w:lang w:val="pl-PL" w:eastAsia="en-US" w:bidi="ar-SA"/>
      </w:rPr>
    </w:lvl>
    <w:lvl w:ilvl="7">
      <w:numFmt w:val="bullet"/>
      <w:lvlText w:val="•"/>
      <w:lvlJc w:val="left"/>
      <w:pPr>
        <w:ind w:left="7296" w:hanging="541"/>
      </w:pPr>
      <w:rPr>
        <w:rFonts w:hint="default"/>
        <w:lang w:val="pl-PL" w:eastAsia="en-US" w:bidi="ar-SA"/>
      </w:rPr>
    </w:lvl>
    <w:lvl w:ilvl="8">
      <w:numFmt w:val="bullet"/>
      <w:lvlText w:val="•"/>
      <w:lvlJc w:val="left"/>
      <w:pPr>
        <w:ind w:left="8273" w:hanging="541"/>
      </w:pPr>
      <w:rPr>
        <w:rFonts w:hint="default"/>
        <w:lang w:val="pl-PL" w:eastAsia="en-US" w:bidi="ar-SA"/>
      </w:rPr>
    </w:lvl>
  </w:abstractNum>
  <w:abstractNum w:abstractNumId="92" w15:restartNumberingAfterBreak="0">
    <w:nsid w:val="395C36E7"/>
    <w:multiLevelType w:val="hybridMultilevel"/>
    <w:tmpl w:val="DBE440E4"/>
    <w:lvl w:ilvl="0" w:tplc="D9788B24">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1" w:tplc="489E29D0">
      <w:numFmt w:val="bullet"/>
      <w:lvlText w:val="•"/>
      <w:lvlJc w:val="left"/>
      <w:pPr>
        <w:ind w:left="2084" w:hanging="361"/>
      </w:pPr>
      <w:rPr>
        <w:rFonts w:hint="default"/>
        <w:lang w:val="pl-PL" w:eastAsia="en-US" w:bidi="ar-SA"/>
      </w:rPr>
    </w:lvl>
    <w:lvl w:ilvl="2" w:tplc="9C2E0FDE">
      <w:numFmt w:val="bullet"/>
      <w:lvlText w:val="•"/>
      <w:lvlJc w:val="left"/>
      <w:pPr>
        <w:ind w:left="2989" w:hanging="361"/>
      </w:pPr>
      <w:rPr>
        <w:rFonts w:hint="default"/>
        <w:lang w:val="pl-PL" w:eastAsia="en-US" w:bidi="ar-SA"/>
      </w:rPr>
    </w:lvl>
    <w:lvl w:ilvl="3" w:tplc="122A4F5C">
      <w:numFmt w:val="bullet"/>
      <w:lvlText w:val="•"/>
      <w:lvlJc w:val="left"/>
      <w:pPr>
        <w:ind w:left="3893" w:hanging="361"/>
      </w:pPr>
      <w:rPr>
        <w:rFonts w:hint="default"/>
        <w:lang w:val="pl-PL" w:eastAsia="en-US" w:bidi="ar-SA"/>
      </w:rPr>
    </w:lvl>
    <w:lvl w:ilvl="4" w:tplc="100A8B2C">
      <w:numFmt w:val="bullet"/>
      <w:lvlText w:val="•"/>
      <w:lvlJc w:val="left"/>
      <w:pPr>
        <w:ind w:left="4798" w:hanging="361"/>
      </w:pPr>
      <w:rPr>
        <w:rFonts w:hint="default"/>
        <w:lang w:val="pl-PL" w:eastAsia="en-US" w:bidi="ar-SA"/>
      </w:rPr>
    </w:lvl>
    <w:lvl w:ilvl="5" w:tplc="9FACFFD0">
      <w:numFmt w:val="bullet"/>
      <w:lvlText w:val="•"/>
      <w:lvlJc w:val="left"/>
      <w:pPr>
        <w:ind w:left="5703" w:hanging="361"/>
      </w:pPr>
      <w:rPr>
        <w:rFonts w:hint="default"/>
        <w:lang w:val="pl-PL" w:eastAsia="en-US" w:bidi="ar-SA"/>
      </w:rPr>
    </w:lvl>
    <w:lvl w:ilvl="6" w:tplc="5E8821E8">
      <w:numFmt w:val="bullet"/>
      <w:lvlText w:val="•"/>
      <w:lvlJc w:val="left"/>
      <w:pPr>
        <w:ind w:left="6607" w:hanging="361"/>
      </w:pPr>
      <w:rPr>
        <w:rFonts w:hint="default"/>
        <w:lang w:val="pl-PL" w:eastAsia="en-US" w:bidi="ar-SA"/>
      </w:rPr>
    </w:lvl>
    <w:lvl w:ilvl="7" w:tplc="1C3EE786">
      <w:numFmt w:val="bullet"/>
      <w:lvlText w:val="•"/>
      <w:lvlJc w:val="left"/>
      <w:pPr>
        <w:ind w:left="7512" w:hanging="361"/>
      </w:pPr>
      <w:rPr>
        <w:rFonts w:hint="default"/>
        <w:lang w:val="pl-PL" w:eastAsia="en-US" w:bidi="ar-SA"/>
      </w:rPr>
    </w:lvl>
    <w:lvl w:ilvl="8" w:tplc="A27AC2F8">
      <w:numFmt w:val="bullet"/>
      <w:lvlText w:val="•"/>
      <w:lvlJc w:val="left"/>
      <w:pPr>
        <w:ind w:left="8417" w:hanging="361"/>
      </w:pPr>
      <w:rPr>
        <w:rFonts w:hint="default"/>
        <w:lang w:val="pl-PL" w:eastAsia="en-US" w:bidi="ar-SA"/>
      </w:rPr>
    </w:lvl>
  </w:abstractNum>
  <w:abstractNum w:abstractNumId="93" w15:restartNumberingAfterBreak="0">
    <w:nsid w:val="399B2169"/>
    <w:multiLevelType w:val="multilevel"/>
    <w:tmpl w:val="DBA03AE2"/>
    <w:lvl w:ilvl="0">
      <w:start w:val="1"/>
      <w:numFmt w:val="decimal"/>
      <w:lvlText w:val="%1"/>
      <w:lvlJc w:val="left"/>
      <w:pPr>
        <w:ind w:left="468" w:hanging="550"/>
      </w:pPr>
      <w:rPr>
        <w:rFonts w:hint="default"/>
        <w:lang w:val="pl-PL" w:eastAsia="en-US" w:bidi="ar-SA"/>
      </w:rPr>
    </w:lvl>
    <w:lvl w:ilvl="1">
      <w:start w:val="5"/>
      <w:numFmt w:val="decimal"/>
      <w:lvlText w:val="%1.%2"/>
      <w:lvlJc w:val="left"/>
      <w:pPr>
        <w:ind w:left="468" w:hanging="550"/>
      </w:pPr>
      <w:rPr>
        <w:rFonts w:hint="default"/>
        <w:lang w:val="pl-PL" w:eastAsia="en-US" w:bidi="ar-SA"/>
      </w:rPr>
    </w:lvl>
    <w:lvl w:ilvl="2">
      <w:start w:val="1"/>
      <w:numFmt w:val="decimal"/>
      <w:lvlText w:val="%1.%2.%3"/>
      <w:lvlJc w:val="left"/>
      <w:pPr>
        <w:ind w:left="468" w:hanging="550"/>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50"/>
      </w:pPr>
      <w:rPr>
        <w:rFonts w:hint="default"/>
        <w:lang w:val="pl-PL" w:eastAsia="en-US" w:bidi="ar-SA"/>
      </w:rPr>
    </w:lvl>
    <w:lvl w:ilvl="4">
      <w:numFmt w:val="bullet"/>
      <w:lvlText w:val="•"/>
      <w:lvlJc w:val="left"/>
      <w:pPr>
        <w:ind w:left="4366" w:hanging="550"/>
      </w:pPr>
      <w:rPr>
        <w:rFonts w:hint="default"/>
        <w:lang w:val="pl-PL" w:eastAsia="en-US" w:bidi="ar-SA"/>
      </w:rPr>
    </w:lvl>
    <w:lvl w:ilvl="5">
      <w:numFmt w:val="bullet"/>
      <w:lvlText w:val="•"/>
      <w:lvlJc w:val="left"/>
      <w:pPr>
        <w:ind w:left="5343" w:hanging="550"/>
      </w:pPr>
      <w:rPr>
        <w:rFonts w:hint="default"/>
        <w:lang w:val="pl-PL" w:eastAsia="en-US" w:bidi="ar-SA"/>
      </w:rPr>
    </w:lvl>
    <w:lvl w:ilvl="6">
      <w:numFmt w:val="bullet"/>
      <w:lvlText w:val="•"/>
      <w:lvlJc w:val="left"/>
      <w:pPr>
        <w:ind w:left="6319" w:hanging="550"/>
      </w:pPr>
      <w:rPr>
        <w:rFonts w:hint="default"/>
        <w:lang w:val="pl-PL" w:eastAsia="en-US" w:bidi="ar-SA"/>
      </w:rPr>
    </w:lvl>
    <w:lvl w:ilvl="7">
      <w:numFmt w:val="bullet"/>
      <w:lvlText w:val="•"/>
      <w:lvlJc w:val="left"/>
      <w:pPr>
        <w:ind w:left="7296" w:hanging="550"/>
      </w:pPr>
      <w:rPr>
        <w:rFonts w:hint="default"/>
        <w:lang w:val="pl-PL" w:eastAsia="en-US" w:bidi="ar-SA"/>
      </w:rPr>
    </w:lvl>
    <w:lvl w:ilvl="8">
      <w:numFmt w:val="bullet"/>
      <w:lvlText w:val="•"/>
      <w:lvlJc w:val="left"/>
      <w:pPr>
        <w:ind w:left="8273" w:hanging="550"/>
      </w:pPr>
      <w:rPr>
        <w:rFonts w:hint="default"/>
        <w:lang w:val="pl-PL" w:eastAsia="en-US" w:bidi="ar-SA"/>
      </w:rPr>
    </w:lvl>
  </w:abstractNum>
  <w:abstractNum w:abstractNumId="94" w15:restartNumberingAfterBreak="0">
    <w:nsid w:val="39CF6F40"/>
    <w:multiLevelType w:val="hybridMultilevel"/>
    <w:tmpl w:val="54B2BADC"/>
    <w:lvl w:ilvl="0" w:tplc="03AC3836">
      <w:numFmt w:val="bullet"/>
      <w:lvlText w:val="-"/>
      <w:lvlJc w:val="left"/>
      <w:pPr>
        <w:ind w:left="468" w:hanging="361"/>
      </w:pPr>
      <w:rPr>
        <w:rFonts w:ascii="Times New Roman" w:eastAsia="Times New Roman" w:hAnsi="Times New Roman" w:cs="Times New Roman" w:hint="default"/>
        <w:b w:val="0"/>
        <w:bCs w:val="0"/>
        <w:i w:val="0"/>
        <w:iCs w:val="0"/>
        <w:w w:val="99"/>
        <w:sz w:val="20"/>
        <w:szCs w:val="20"/>
        <w:lang w:val="pl-PL" w:eastAsia="en-US" w:bidi="ar-SA"/>
      </w:rPr>
    </w:lvl>
    <w:lvl w:ilvl="1" w:tplc="F400313C">
      <w:numFmt w:val="bullet"/>
      <w:lvlText w:val="-"/>
      <w:lvlJc w:val="left"/>
      <w:pPr>
        <w:ind w:left="1035" w:hanging="568"/>
      </w:pPr>
      <w:rPr>
        <w:rFonts w:ascii="Times New Roman" w:eastAsia="Times New Roman" w:hAnsi="Times New Roman" w:cs="Times New Roman" w:hint="default"/>
        <w:b w:val="0"/>
        <w:bCs w:val="0"/>
        <w:i w:val="0"/>
        <w:iCs w:val="0"/>
        <w:w w:val="99"/>
        <w:sz w:val="20"/>
        <w:szCs w:val="20"/>
        <w:lang w:val="pl-PL" w:eastAsia="en-US" w:bidi="ar-SA"/>
      </w:rPr>
    </w:lvl>
    <w:lvl w:ilvl="2" w:tplc="3258BE20">
      <w:numFmt w:val="bullet"/>
      <w:lvlText w:val="•"/>
      <w:lvlJc w:val="left"/>
      <w:pPr>
        <w:ind w:left="2060" w:hanging="568"/>
      </w:pPr>
      <w:rPr>
        <w:rFonts w:hint="default"/>
        <w:lang w:val="pl-PL" w:eastAsia="en-US" w:bidi="ar-SA"/>
      </w:rPr>
    </w:lvl>
    <w:lvl w:ilvl="3" w:tplc="41724458">
      <w:numFmt w:val="bullet"/>
      <w:lvlText w:val="•"/>
      <w:lvlJc w:val="left"/>
      <w:pPr>
        <w:ind w:left="3081" w:hanging="568"/>
      </w:pPr>
      <w:rPr>
        <w:rFonts w:hint="default"/>
        <w:lang w:val="pl-PL" w:eastAsia="en-US" w:bidi="ar-SA"/>
      </w:rPr>
    </w:lvl>
    <w:lvl w:ilvl="4" w:tplc="4B74FFBE">
      <w:numFmt w:val="bullet"/>
      <w:lvlText w:val="•"/>
      <w:lvlJc w:val="left"/>
      <w:pPr>
        <w:ind w:left="4102" w:hanging="568"/>
      </w:pPr>
      <w:rPr>
        <w:rFonts w:hint="default"/>
        <w:lang w:val="pl-PL" w:eastAsia="en-US" w:bidi="ar-SA"/>
      </w:rPr>
    </w:lvl>
    <w:lvl w:ilvl="5" w:tplc="AD0E7F12">
      <w:numFmt w:val="bullet"/>
      <w:lvlText w:val="•"/>
      <w:lvlJc w:val="left"/>
      <w:pPr>
        <w:ind w:left="5122" w:hanging="568"/>
      </w:pPr>
      <w:rPr>
        <w:rFonts w:hint="default"/>
        <w:lang w:val="pl-PL" w:eastAsia="en-US" w:bidi="ar-SA"/>
      </w:rPr>
    </w:lvl>
    <w:lvl w:ilvl="6" w:tplc="5C20A7E6">
      <w:numFmt w:val="bullet"/>
      <w:lvlText w:val="•"/>
      <w:lvlJc w:val="left"/>
      <w:pPr>
        <w:ind w:left="6143" w:hanging="568"/>
      </w:pPr>
      <w:rPr>
        <w:rFonts w:hint="default"/>
        <w:lang w:val="pl-PL" w:eastAsia="en-US" w:bidi="ar-SA"/>
      </w:rPr>
    </w:lvl>
    <w:lvl w:ilvl="7" w:tplc="C9D8D75C">
      <w:numFmt w:val="bullet"/>
      <w:lvlText w:val="•"/>
      <w:lvlJc w:val="left"/>
      <w:pPr>
        <w:ind w:left="7164" w:hanging="568"/>
      </w:pPr>
      <w:rPr>
        <w:rFonts w:hint="default"/>
        <w:lang w:val="pl-PL" w:eastAsia="en-US" w:bidi="ar-SA"/>
      </w:rPr>
    </w:lvl>
    <w:lvl w:ilvl="8" w:tplc="7108C43E">
      <w:numFmt w:val="bullet"/>
      <w:lvlText w:val="•"/>
      <w:lvlJc w:val="left"/>
      <w:pPr>
        <w:ind w:left="8184" w:hanging="568"/>
      </w:pPr>
      <w:rPr>
        <w:rFonts w:hint="default"/>
        <w:lang w:val="pl-PL" w:eastAsia="en-US" w:bidi="ar-SA"/>
      </w:rPr>
    </w:lvl>
  </w:abstractNum>
  <w:abstractNum w:abstractNumId="95" w15:restartNumberingAfterBreak="0">
    <w:nsid w:val="3AF87B2C"/>
    <w:multiLevelType w:val="multilevel"/>
    <w:tmpl w:val="1E90C178"/>
    <w:lvl w:ilvl="0">
      <w:start w:val="9"/>
      <w:numFmt w:val="decimal"/>
      <w:lvlText w:val="%1"/>
      <w:lvlJc w:val="left"/>
      <w:pPr>
        <w:ind w:left="360" w:hanging="360"/>
      </w:pPr>
      <w:rPr>
        <w:rFonts w:hint="default"/>
      </w:rPr>
    </w:lvl>
    <w:lvl w:ilvl="1">
      <w:start w:val="1"/>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481" w:hanging="108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775" w:hanging="144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5069" w:hanging="1800"/>
      </w:pPr>
      <w:rPr>
        <w:rFonts w:hint="default"/>
      </w:rPr>
    </w:lvl>
    <w:lvl w:ilvl="8">
      <w:start w:val="1"/>
      <w:numFmt w:val="decimal"/>
      <w:lvlText w:val="%1.%2.%3.%4.%5.%6.%7.%8.%9"/>
      <w:lvlJc w:val="left"/>
      <w:pPr>
        <w:ind w:left="5536" w:hanging="1800"/>
      </w:pPr>
      <w:rPr>
        <w:rFonts w:hint="default"/>
      </w:rPr>
    </w:lvl>
  </w:abstractNum>
  <w:abstractNum w:abstractNumId="96" w15:restartNumberingAfterBreak="0">
    <w:nsid w:val="3B6B302E"/>
    <w:multiLevelType w:val="multilevel"/>
    <w:tmpl w:val="319A388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97" w15:restartNumberingAfterBreak="0">
    <w:nsid w:val="3BA3096C"/>
    <w:multiLevelType w:val="multilevel"/>
    <w:tmpl w:val="62A2792E"/>
    <w:lvl w:ilvl="0">
      <w:start w:val="2"/>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98" w15:restartNumberingAfterBreak="0">
    <w:nsid w:val="3BDA6731"/>
    <w:multiLevelType w:val="hybridMultilevel"/>
    <w:tmpl w:val="32D22D52"/>
    <w:lvl w:ilvl="0" w:tplc="1850092A">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E7926562">
      <w:numFmt w:val="bullet"/>
      <w:lvlText w:val="•"/>
      <w:lvlJc w:val="left"/>
      <w:pPr>
        <w:ind w:left="1652" w:hanging="233"/>
      </w:pPr>
      <w:rPr>
        <w:rFonts w:hint="default"/>
        <w:lang w:val="pl-PL" w:eastAsia="en-US" w:bidi="ar-SA"/>
      </w:rPr>
    </w:lvl>
    <w:lvl w:ilvl="2" w:tplc="E730C462">
      <w:numFmt w:val="bullet"/>
      <w:lvlText w:val="•"/>
      <w:lvlJc w:val="left"/>
      <w:pPr>
        <w:ind w:left="2605" w:hanging="233"/>
      </w:pPr>
      <w:rPr>
        <w:rFonts w:hint="default"/>
        <w:lang w:val="pl-PL" w:eastAsia="en-US" w:bidi="ar-SA"/>
      </w:rPr>
    </w:lvl>
    <w:lvl w:ilvl="3" w:tplc="811EEEB0">
      <w:numFmt w:val="bullet"/>
      <w:lvlText w:val="•"/>
      <w:lvlJc w:val="left"/>
      <w:pPr>
        <w:ind w:left="3557" w:hanging="233"/>
      </w:pPr>
      <w:rPr>
        <w:rFonts w:hint="default"/>
        <w:lang w:val="pl-PL" w:eastAsia="en-US" w:bidi="ar-SA"/>
      </w:rPr>
    </w:lvl>
    <w:lvl w:ilvl="4" w:tplc="813C7BC2">
      <w:numFmt w:val="bullet"/>
      <w:lvlText w:val="•"/>
      <w:lvlJc w:val="left"/>
      <w:pPr>
        <w:ind w:left="4510" w:hanging="233"/>
      </w:pPr>
      <w:rPr>
        <w:rFonts w:hint="default"/>
        <w:lang w:val="pl-PL" w:eastAsia="en-US" w:bidi="ar-SA"/>
      </w:rPr>
    </w:lvl>
    <w:lvl w:ilvl="5" w:tplc="5B949556">
      <w:numFmt w:val="bullet"/>
      <w:lvlText w:val="•"/>
      <w:lvlJc w:val="left"/>
      <w:pPr>
        <w:ind w:left="5463" w:hanging="233"/>
      </w:pPr>
      <w:rPr>
        <w:rFonts w:hint="default"/>
        <w:lang w:val="pl-PL" w:eastAsia="en-US" w:bidi="ar-SA"/>
      </w:rPr>
    </w:lvl>
    <w:lvl w:ilvl="6" w:tplc="84F061FE">
      <w:numFmt w:val="bullet"/>
      <w:lvlText w:val="•"/>
      <w:lvlJc w:val="left"/>
      <w:pPr>
        <w:ind w:left="6415" w:hanging="233"/>
      </w:pPr>
      <w:rPr>
        <w:rFonts w:hint="default"/>
        <w:lang w:val="pl-PL" w:eastAsia="en-US" w:bidi="ar-SA"/>
      </w:rPr>
    </w:lvl>
    <w:lvl w:ilvl="7" w:tplc="CE7A9F9C">
      <w:numFmt w:val="bullet"/>
      <w:lvlText w:val="•"/>
      <w:lvlJc w:val="left"/>
      <w:pPr>
        <w:ind w:left="7368" w:hanging="233"/>
      </w:pPr>
      <w:rPr>
        <w:rFonts w:hint="default"/>
        <w:lang w:val="pl-PL" w:eastAsia="en-US" w:bidi="ar-SA"/>
      </w:rPr>
    </w:lvl>
    <w:lvl w:ilvl="8" w:tplc="BDC48228">
      <w:numFmt w:val="bullet"/>
      <w:lvlText w:val="•"/>
      <w:lvlJc w:val="left"/>
      <w:pPr>
        <w:ind w:left="8321" w:hanging="233"/>
      </w:pPr>
      <w:rPr>
        <w:rFonts w:hint="default"/>
        <w:lang w:val="pl-PL" w:eastAsia="en-US" w:bidi="ar-SA"/>
      </w:rPr>
    </w:lvl>
  </w:abstractNum>
  <w:abstractNum w:abstractNumId="99" w15:restartNumberingAfterBreak="0">
    <w:nsid w:val="3C292936"/>
    <w:multiLevelType w:val="hybridMultilevel"/>
    <w:tmpl w:val="82C09BD6"/>
    <w:lvl w:ilvl="0" w:tplc="F6166C48">
      <w:numFmt w:val="bullet"/>
      <w:lvlText w:val="–"/>
      <w:lvlJc w:val="left"/>
      <w:pPr>
        <w:ind w:left="468" w:hanging="360"/>
      </w:pPr>
      <w:rPr>
        <w:rFonts w:ascii="Century" w:eastAsia="Century" w:hAnsi="Century" w:cs="Century" w:hint="default"/>
        <w:b w:val="0"/>
        <w:bCs w:val="0"/>
        <w:i w:val="0"/>
        <w:iCs w:val="0"/>
        <w:w w:val="98"/>
        <w:sz w:val="20"/>
        <w:szCs w:val="20"/>
        <w:lang w:val="pl-PL" w:eastAsia="en-US" w:bidi="ar-SA"/>
      </w:rPr>
    </w:lvl>
    <w:lvl w:ilvl="1" w:tplc="871486F2">
      <w:numFmt w:val="bullet"/>
      <w:lvlText w:val="•"/>
      <w:lvlJc w:val="left"/>
      <w:pPr>
        <w:ind w:left="1436" w:hanging="360"/>
      </w:pPr>
      <w:rPr>
        <w:rFonts w:hint="default"/>
        <w:lang w:val="pl-PL" w:eastAsia="en-US" w:bidi="ar-SA"/>
      </w:rPr>
    </w:lvl>
    <w:lvl w:ilvl="2" w:tplc="6E702F3E">
      <w:numFmt w:val="bullet"/>
      <w:lvlText w:val="•"/>
      <w:lvlJc w:val="left"/>
      <w:pPr>
        <w:ind w:left="2413" w:hanging="360"/>
      </w:pPr>
      <w:rPr>
        <w:rFonts w:hint="default"/>
        <w:lang w:val="pl-PL" w:eastAsia="en-US" w:bidi="ar-SA"/>
      </w:rPr>
    </w:lvl>
    <w:lvl w:ilvl="3" w:tplc="C77C9696">
      <w:numFmt w:val="bullet"/>
      <w:lvlText w:val="•"/>
      <w:lvlJc w:val="left"/>
      <w:pPr>
        <w:ind w:left="3389" w:hanging="360"/>
      </w:pPr>
      <w:rPr>
        <w:rFonts w:hint="default"/>
        <w:lang w:val="pl-PL" w:eastAsia="en-US" w:bidi="ar-SA"/>
      </w:rPr>
    </w:lvl>
    <w:lvl w:ilvl="4" w:tplc="6D3E5084">
      <w:numFmt w:val="bullet"/>
      <w:lvlText w:val="•"/>
      <w:lvlJc w:val="left"/>
      <w:pPr>
        <w:ind w:left="4366" w:hanging="360"/>
      </w:pPr>
      <w:rPr>
        <w:rFonts w:hint="default"/>
        <w:lang w:val="pl-PL" w:eastAsia="en-US" w:bidi="ar-SA"/>
      </w:rPr>
    </w:lvl>
    <w:lvl w:ilvl="5" w:tplc="3DBEF0D2">
      <w:numFmt w:val="bullet"/>
      <w:lvlText w:val="•"/>
      <w:lvlJc w:val="left"/>
      <w:pPr>
        <w:ind w:left="5343" w:hanging="360"/>
      </w:pPr>
      <w:rPr>
        <w:rFonts w:hint="default"/>
        <w:lang w:val="pl-PL" w:eastAsia="en-US" w:bidi="ar-SA"/>
      </w:rPr>
    </w:lvl>
    <w:lvl w:ilvl="6" w:tplc="4490BD2E">
      <w:numFmt w:val="bullet"/>
      <w:lvlText w:val="•"/>
      <w:lvlJc w:val="left"/>
      <w:pPr>
        <w:ind w:left="6319" w:hanging="360"/>
      </w:pPr>
      <w:rPr>
        <w:rFonts w:hint="default"/>
        <w:lang w:val="pl-PL" w:eastAsia="en-US" w:bidi="ar-SA"/>
      </w:rPr>
    </w:lvl>
    <w:lvl w:ilvl="7" w:tplc="1AD6073C">
      <w:numFmt w:val="bullet"/>
      <w:lvlText w:val="•"/>
      <w:lvlJc w:val="left"/>
      <w:pPr>
        <w:ind w:left="7296" w:hanging="360"/>
      </w:pPr>
      <w:rPr>
        <w:rFonts w:hint="default"/>
        <w:lang w:val="pl-PL" w:eastAsia="en-US" w:bidi="ar-SA"/>
      </w:rPr>
    </w:lvl>
    <w:lvl w:ilvl="8" w:tplc="EF9CE13E">
      <w:numFmt w:val="bullet"/>
      <w:lvlText w:val="•"/>
      <w:lvlJc w:val="left"/>
      <w:pPr>
        <w:ind w:left="8273" w:hanging="360"/>
      </w:pPr>
      <w:rPr>
        <w:rFonts w:hint="default"/>
        <w:lang w:val="pl-PL" w:eastAsia="en-US" w:bidi="ar-SA"/>
      </w:rPr>
    </w:lvl>
  </w:abstractNum>
  <w:abstractNum w:abstractNumId="100" w15:restartNumberingAfterBreak="0">
    <w:nsid w:val="3C681979"/>
    <w:multiLevelType w:val="multilevel"/>
    <w:tmpl w:val="EE1C56F8"/>
    <w:lvl w:ilvl="0">
      <w:start w:val="1"/>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01" w15:restartNumberingAfterBreak="0">
    <w:nsid w:val="3CE3147F"/>
    <w:multiLevelType w:val="multilevel"/>
    <w:tmpl w:val="2692FEFC"/>
    <w:lvl w:ilvl="0">
      <w:start w:val="5"/>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102" w15:restartNumberingAfterBreak="0">
    <w:nsid w:val="3EA15F98"/>
    <w:multiLevelType w:val="multilevel"/>
    <w:tmpl w:val="457AC262"/>
    <w:lvl w:ilvl="0">
      <w:start w:val="1"/>
      <w:numFmt w:val="decimal"/>
      <w:lvlText w:val="%1"/>
      <w:lvlJc w:val="left"/>
      <w:pPr>
        <w:ind w:left="468" w:hanging="702"/>
      </w:pPr>
      <w:rPr>
        <w:rFonts w:hint="default"/>
        <w:lang w:val="pl-PL" w:eastAsia="en-US" w:bidi="ar-SA"/>
      </w:rPr>
    </w:lvl>
    <w:lvl w:ilvl="1">
      <w:start w:val="5"/>
      <w:numFmt w:val="decimal"/>
      <w:lvlText w:val="%1.%2"/>
      <w:lvlJc w:val="left"/>
      <w:pPr>
        <w:ind w:left="468" w:hanging="702"/>
      </w:pPr>
      <w:rPr>
        <w:rFonts w:hint="default"/>
        <w:lang w:val="pl-PL" w:eastAsia="en-US" w:bidi="ar-SA"/>
      </w:rPr>
    </w:lvl>
    <w:lvl w:ilvl="2">
      <w:start w:val="23"/>
      <w:numFmt w:val="decimal"/>
      <w:lvlText w:val="%1.%2.%3."/>
      <w:lvlJc w:val="left"/>
      <w:pPr>
        <w:ind w:left="468" w:hanging="702"/>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702"/>
      </w:pPr>
      <w:rPr>
        <w:rFonts w:hint="default"/>
        <w:lang w:val="pl-PL" w:eastAsia="en-US" w:bidi="ar-SA"/>
      </w:rPr>
    </w:lvl>
    <w:lvl w:ilvl="4">
      <w:numFmt w:val="bullet"/>
      <w:lvlText w:val="•"/>
      <w:lvlJc w:val="left"/>
      <w:pPr>
        <w:ind w:left="4366" w:hanging="702"/>
      </w:pPr>
      <w:rPr>
        <w:rFonts w:hint="default"/>
        <w:lang w:val="pl-PL" w:eastAsia="en-US" w:bidi="ar-SA"/>
      </w:rPr>
    </w:lvl>
    <w:lvl w:ilvl="5">
      <w:numFmt w:val="bullet"/>
      <w:lvlText w:val="•"/>
      <w:lvlJc w:val="left"/>
      <w:pPr>
        <w:ind w:left="5343" w:hanging="702"/>
      </w:pPr>
      <w:rPr>
        <w:rFonts w:hint="default"/>
        <w:lang w:val="pl-PL" w:eastAsia="en-US" w:bidi="ar-SA"/>
      </w:rPr>
    </w:lvl>
    <w:lvl w:ilvl="6">
      <w:numFmt w:val="bullet"/>
      <w:lvlText w:val="•"/>
      <w:lvlJc w:val="left"/>
      <w:pPr>
        <w:ind w:left="6319" w:hanging="702"/>
      </w:pPr>
      <w:rPr>
        <w:rFonts w:hint="default"/>
        <w:lang w:val="pl-PL" w:eastAsia="en-US" w:bidi="ar-SA"/>
      </w:rPr>
    </w:lvl>
    <w:lvl w:ilvl="7">
      <w:numFmt w:val="bullet"/>
      <w:lvlText w:val="•"/>
      <w:lvlJc w:val="left"/>
      <w:pPr>
        <w:ind w:left="7296" w:hanging="702"/>
      </w:pPr>
      <w:rPr>
        <w:rFonts w:hint="default"/>
        <w:lang w:val="pl-PL" w:eastAsia="en-US" w:bidi="ar-SA"/>
      </w:rPr>
    </w:lvl>
    <w:lvl w:ilvl="8">
      <w:numFmt w:val="bullet"/>
      <w:lvlText w:val="•"/>
      <w:lvlJc w:val="left"/>
      <w:pPr>
        <w:ind w:left="8273" w:hanging="702"/>
      </w:pPr>
      <w:rPr>
        <w:rFonts w:hint="default"/>
        <w:lang w:val="pl-PL" w:eastAsia="en-US" w:bidi="ar-SA"/>
      </w:rPr>
    </w:lvl>
  </w:abstractNum>
  <w:abstractNum w:abstractNumId="103" w15:restartNumberingAfterBreak="0">
    <w:nsid w:val="3F30530A"/>
    <w:multiLevelType w:val="hybridMultilevel"/>
    <w:tmpl w:val="02A49F14"/>
    <w:lvl w:ilvl="0" w:tplc="FFFFFFFF">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0415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04" w15:restartNumberingAfterBreak="0">
    <w:nsid w:val="3F5D1A0A"/>
    <w:multiLevelType w:val="multilevel"/>
    <w:tmpl w:val="50DA5150"/>
    <w:lvl w:ilvl="0">
      <w:start w:val="1"/>
      <w:numFmt w:val="upperLetter"/>
      <w:lvlText w:val="%1"/>
      <w:lvlJc w:val="left"/>
      <w:pPr>
        <w:ind w:left="945" w:hanging="478"/>
      </w:pPr>
      <w:rPr>
        <w:rFonts w:hint="default"/>
        <w:lang w:val="pl-PL" w:eastAsia="en-US" w:bidi="ar-SA"/>
      </w:rPr>
    </w:lvl>
    <w:lvl w:ilvl="1">
      <w:start w:val="16"/>
      <w:numFmt w:val="decimal"/>
      <w:lvlText w:val="%1-%2"/>
      <w:lvlJc w:val="left"/>
      <w:pPr>
        <w:ind w:left="945" w:hanging="478"/>
      </w:pPr>
      <w:rPr>
        <w:rFonts w:ascii="Arial" w:eastAsia="Arial" w:hAnsi="Arial" w:cs="Arial" w:hint="default"/>
        <w:b w:val="0"/>
        <w:bCs w:val="0"/>
        <w:i w:val="0"/>
        <w:iCs w:val="0"/>
        <w:spacing w:val="-2"/>
        <w:w w:val="99"/>
        <w:sz w:val="20"/>
        <w:szCs w:val="20"/>
        <w:lang w:val="pl-PL" w:eastAsia="en-US" w:bidi="ar-SA"/>
      </w:rPr>
    </w:lvl>
    <w:lvl w:ilvl="2">
      <w:numFmt w:val="bullet"/>
      <w:lvlText w:val="•"/>
      <w:lvlJc w:val="left"/>
      <w:pPr>
        <w:ind w:left="2797" w:hanging="478"/>
      </w:pPr>
      <w:rPr>
        <w:rFonts w:hint="default"/>
        <w:lang w:val="pl-PL" w:eastAsia="en-US" w:bidi="ar-SA"/>
      </w:rPr>
    </w:lvl>
    <w:lvl w:ilvl="3">
      <w:numFmt w:val="bullet"/>
      <w:lvlText w:val="•"/>
      <w:lvlJc w:val="left"/>
      <w:pPr>
        <w:ind w:left="3725" w:hanging="478"/>
      </w:pPr>
      <w:rPr>
        <w:rFonts w:hint="default"/>
        <w:lang w:val="pl-PL" w:eastAsia="en-US" w:bidi="ar-SA"/>
      </w:rPr>
    </w:lvl>
    <w:lvl w:ilvl="4">
      <w:numFmt w:val="bullet"/>
      <w:lvlText w:val="•"/>
      <w:lvlJc w:val="left"/>
      <w:pPr>
        <w:ind w:left="4654" w:hanging="478"/>
      </w:pPr>
      <w:rPr>
        <w:rFonts w:hint="default"/>
        <w:lang w:val="pl-PL" w:eastAsia="en-US" w:bidi="ar-SA"/>
      </w:rPr>
    </w:lvl>
    <w:lvl w:ilvl="5">
      <w:numFmt w:val="bullet"/>
      <w:lvlText w:val="•"/>
      <w:lvlJc w:val="left"/>
      <w:pPr>
        <w:ind w:left="5583" w:hanging="478"/>
      </w:pPr>
      <w:rPr>
        <w:rFonts w:hint="default"/>
        <w:lang w:val="pl-PL" w:eastAsia="en-US" w:bidi="ar-SA"/>
      </w:rPr>
    </w:lvl>
    <w:lvl w:ilvl="6">
      <w:numFmt w:val="bullet"/>
      <w:lvlText w:val="•"/>
      <w:lvlJc w:val="left"/>
      <w:pPr>
        <w:ind w:left="6511" w:hanging="478"/>
      </w:pPr>
      <w:rPr>
        <w:rFonts w:hint="default"/>
        <w:lang w:val="pl-PL" w:eastAsia="en-US" w:bidi="ar-SA"/>
      </w:rPr>
    </w:lvl>
    <w:lvl w:ilvl="7">
      <w:numFmt w:val="bullet"/>
      <w:lvlText w:val="•"/>
      <w:lvlJc w:val="left"/>
      <w:pPr>
        <w:ind w:left="7440" w:hanging="478"/>
      </w:pPr>
      <w:rPr>
        <w:rFonts w:hint="default"/>
        <w:lang w:val="pl-PL" w:eastAsia="en-US" w:bidi="ar-SA"/>
      </w:rPr>
    </w:lvl>
    <w:lvl w:ilvl="8">
      <w:numFmt w:val="bullet"/>
      <w:lvlText w:val="•"/>
      <w:lvlJc w:val="left"/>
      <w:pPr>
        <w:ind w:left="8369" w:hanging="478"/>
      </w:pPr>
      <w:rPr>
        <w:rFonts w:hint="default"/>
        <w:lang w:val="pl-PL" w:eastAsia="en-US" w:bidi="ar-SA"/>
      </w:rPr>
    </w:lvl>
  </w:abstractNum>
  <w:abstractNum w:abstractNumId="105" w15:restartNumberingAfterBreak="0">
    <w:nsid w:val="3FAB44A4"/>
    <w:multiLevelType w:val="multilevel"/>
    <w:tmpl w:val="2BC474AC"/>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06" w15:restartNumberingAfterBreak="0">
    <w:nsid w:val="406C1DFD"/>
    <w:multiLevelType w:val="multilevel"/>
    <w:tmpl w:val="62386352"/>
    <w:lvl w:ilvl="0">
      <w:start w:val="2"/>
      <w:numFmt w:val="decimal"/>
      <w:lvlText w:val="%1"/>
      <w:lvlJc w:val="left"/>
      <w:pPr>
        <w:ind w:left="966" w:hanging="499"/>
      </w:pPr>
      <w:rPr>
        <w:rFonts w:hint="default"/>
        <w:lang w:val="pl-PL" w:eastAsia="en-US" w:bidi="ar-SA"/>
      </w:rPr>
    </w:lvl>
    <w:lvl w:ilvl="1">
      <w:start w:val="1"/>
      <w:numFmt w:val="decimal"/>
      <w:lvlText w:val="%1.%2"/>
      <w:lvlJc w:val="left"/>
      <w:pPr>
        <w:ind w:left="966" w:hanging="499"/>
      </w:pPr>
      <w:rPr>
        <w:rFonts w:hint="default"/>
        <w:lang w:val="pl-PL" w:eastAsia="en-US" w:bidi="ar-SA"/>
      </w:rPr>
    </w:lvl>
    <w:lvl w:ilvl="2">
      <w:start w:val="1"/>
      <w:numFmt w:val="decimal"/>
      <w:lvlText w:val="%1.%2.%3"/>
      <w:lvlJc w:val="left"/>
      <w:pPr>
        <w:ind w:left="966" w:hanging="499"/>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07" w15:restartNumberingAfterBreak="0">
    <w:nsid w:val="41645723"/>
    <w:multiLevelType w:val="multilevel"/>
    <w:tmpl w:val="22849564"/>
    <w:lvl w:ilvl="0">
      <w:start w:val="1"/>
      <w:numFmt w:val="decimal"/>
      <w:lvlText w:val="%1"/>
      <w:lvlJc w:val="left"/>
      <w:pPr>
        <w:ind w:left="1021" w:hanging="554"/>
      </w:pPr>
      <w:rPr>
        <w:rFonts w:hint="default"/>
        <w:lang w:val="pl-PL" w:eastAsia="en-US" w:bidi="ar-SA"/>
      </w:rPr>
    </w:lvl>
    <w:lvl w:ilvl="1">
      <w:start w:val="6"/>
      <w:numFmt w:val="decimal"/>
      <w:lvlText w:val="%1.%2"/>
      <w:lvlJc w:val="left"/>
      <w:pPr>
        <w:ind w:left="1021" w:hanging="554"/>
      </w:pPr>
      <w:rPr>
        <w:rFonts w:hint="default"/>
        <w:lang w:val="pl-PL" w:eastAsia="en-US" w:bidi="ar-SA"/>
      </w:rPr>
    </w:lvl>
    <w:lvl w:ilvl="2">
      <w:start w:val="9"/>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108" w15:restartNumberingAfterBreak="0">
    <w:nsid w:val="42184F0B"/>
    <w:multiLevelType w:val="hybridMultilevel"/>
    <w:tmpl w:val="42344C20"/>
    <w:lvl w:ilvl="0" w:tplc="00225CDC">
      <w:numFmt w:val="bullet"/>
      <w:lvlText w:val="-"/>
      <w:lvlJc w:val="left"/>
      <w:pPr>
        <w:ind w:left="1188" w:hanging="361"/>
      </w:pPr>
      <w:rPr>
        <w:rFonts w:ascii="Cambria" w:eastAsia="Cambria" w:hAnsi="Cambria" w:cs="Cambria" w:hint="default"/>
        <w:b w:val="0"/>
        <w:bCs w:val="0"/>
        <w:i w:val="0"/>
        <w:iCs w:val="0"/>
        <w:w w:val="99"/>
        <w:sz w:val="20"/>
        <w:szCs w:val="20"/>
        <w:lang w:val="pl-PL" w:eastAsia="en-US" w:bidi="ar-SA"/>
      </w:rPr>
    </w:lvl>
    <w:lvl w:ilvl="1" w:tplc="C26E765C">
      <w:numFmt w:val="bullet"/>
      <w:lvlText w:val="•"/>
      <w:lvlJc w:val="left"/>
      <w:pPr>
        <w:ind w:left="2084" w:hanging="361"/>
      </w:pPr>
      <w:rPr>
        <w:rFonts w:hint="default"/>
        <w:lang w:val="pl-PL" w:eastAsia="en-US" w:bidi="ar-SA"/>
      </w:rPr>
    </w:lvl>
    <w:lvl w:ilvl="2" w:tplc="18BEB8D6">
      <w:numFmt w:val="bullet"/>
      <w:lvlText w:val="•"/>
      <w:lvlJc w:val="left"/>
      <w:pPr>
        <w:ind w:left="2989" w:hanging="361"/>
      </w:pPr>
      <w:rPr>
        <w:rFonts w:hint="default"/>
        <w:lang w:val="pl-PL" w:eastAsia="en-US" w:bidi="ar-SA"/>
      </w:rPr>
    </w:lvl>
    <w:lvl w:ilvl="3" w:tplc="87CE6050">
      <w:numFmt w:val="bullet"/>
      <w:lvlText w:val="•"/>
      <w:lvlJc w:val="left"/>
      <w:pPr>
        <w:ind w:left="3893" w:hanging="361"/>
      </w:pPr>
      <w:rPr>
        <w:rFonts w:hint="default"/>
        <w:lang w:val="pl-PL" w:eastAsia="en-US" w:bidi="ar-SA"/>
      </w:rPr>
    </w:lvl>
    <w:lvl w:ilvl="4" w:tplc="4A669478">
      <w:numFmt w:val="bullet"/>
      <w:lvlText w:val="•"/>
      <w:lvlJc w:val="left"/>
      <w:pPr>
        <w:ind w:left="4798" w:hanging="361"/>
      </w:pPr>
      <w:rPr>
        <w:rFonts w:hint="default"/>
        <w:lang w:val="pl-PL" w:eastAsia="en-US" w:bidi="ar-SA"/>
      </w:rPr>
    </w:lvl>
    <w:lvl w:ilvl="5" w:tplc="32CE973A">
      <w:numFmt w:val="bullet"/>
      <w:lvlText w:val="•"/>
      <w:lvlJc w:val="left"/>
      <w:pPr>
        <w:ind w:left="5703" w:hanging="361"/>
      </w:pPr>
      <w:rPr>
        <w:rFonts w:hint="default"/>
        <w:lang w:val="pl-PL" w:eastAsia="en-US" w:bidi="ar-SA"/>
      </w:rPr>
    </w:lvl>
    <w:lvl w:ilvl="6" w:tplc="FCF4DE28">
      <w:numFmt w:val="bullet"/>
      <w:lvlText w:val="•"/>
      <w:lvlJc w:val="left"/>
      <w:pPr>
        <w:ind w:left="6607" w:hanging="361"/>
      </w:pPr>
      <w:rPr>
        <w:rFonts w:hint="default"/>
        <w:lang w:val="pl-PL" w:eastAsia="en-US" w:bidi="ar-SA"/>
      </w:rPr>
    </w:lvl>
    <w:lvl w:ilvl="7" w:tplc="5E08DD50">
      <w:numFmt w:val="bullet"/>
      <w:lvlText w:val="•"/>
      <w:lvlJc w:val="left"/>
      <w:pPr>
        <w:ind w:left="7512" w:hanging="361"/>
      </w:pPr>
      <w:rPr>
        <w:rFonts w:hint="default"/>
        <w:lang w:val="pl-PL" w:eastAsia="en-US" w:bidi="ar-SA"/>
      </w:rPr>
    </w:lvl>
    <w:lvl w:ilvl="8" w:tplc="F5DC79C2">
      <w:numFmt w:val="bullet"/>
      <w:lvlText w:val="•"/>
      <w:lvlJc w:val="left"/>
      <w:pPr>
        <w:ind w:left="8417" w:hanging="361"/>
      </w:pPr>
      <w:rPr>
        <w:rFonts w:hint="default"/>
        <w:lang w:val="pl-PL" w:eastAsia="en-US" w:bidi="ar-SA"/>
      </w:rPr>
    </w:lvl>
  </w:abstractNum>
  <w:abstractNum w:abstractNumId="109" w15:restartNumberingAfterBreak="0">
    <w:nsid w:val="42515526"/>
    <w:multiLevelType w:val="hybridMultilevel"/>
    <w:tmpl w:val="AB50BCE8"/>
    <w:lvl w:ilvl="0" w:tplc="BCEE69B4">
      <w:start w:val="1"/>
      <w:numFmt w:val="decimal"/>
      <w:lvlText w:val="%1."/>
      <w:lvlJc w:val="left"/>
      <w:pPr>
        <w:ind w:left="688" w:hanging="221"/>
      </w:pPr>
      <w:rPr>
        <w:rFonts w:ascii="Arial" w:eastAsia="Arial" w:hAnsi="Arial" w:cs="Arial" w:hint="default"/>
        <w:b w:val="0"/>
        <w:bCs w:val="0"/>
        <w:i w:val="0"/>
        <w:iCs w:val="0"/>
        <w:spacing w:val="-2"/>
        <w:w w:val="99"/>
        <w:sz w:val="20"/>
        <w:szCs w:val="20"/>
        <w:lang w:val="pl-PL" w:eastAsia="en-US" w:bidi="ar-SA"/>
      </w:rPr>
    </w:lvl>
    <w:lvl w:ilvl="1" w:tplc="B332F258">
      <w:numFmt w:val="bullet"/>
      <w:lvlText w:val="•"/>
      <w:lvlJc w:val="left"/>
      <w:pPr>
        <w:ind w:left="1634" w:hanging="221"/>
      </w:pPr>
      <w:rPr>
        <w:rFonts w:hint="default"/>
        <w:lang w:val="pl-PL" w:eastAsia="en-US" w:bidi="ar-SA"/>
      </w:rPr>
    </w:lvl>
    <w:lvl w:ilvl="2" w:tplc="DEA4F6F8">
      <w:numFmt w:val="bullet"/>
      <w:lvlText w:val="•"/>
      <w:lvlJc w:val="left"/>
      <w:pPr>
        <w:ind w:left="2589" w:hanging="221"/>
      </w:pPr>
      <w:rPr>
        <w:rFonts w:hint="default"/>
        <w:lang w:val="pl-PL" w:eastAsia="en-US" w:bidi="ar-SA"/>
      </w:rPr>
    </w:lvl>
    <w:lvl w:ilvl="3" w:tplc="3B54875A">
      <w:numFmt w:val="bullet"/>
      <w:lvlText w:val="•"/>
      <w:lvlJc w:val="left"/>
      <w:pPr>
        <w:ind w:left="3543" w:hanging="221"/>
      </w:pPr>
      <w:rPr>
        <w:rFonts w:hint="default"/>
        <w:lang w:val="pl-PL" w:eastAsia="en-US" w:bidi="ar-SA"/>
      </w:rPr>
    </w:lvl>
    <w:lvl w:ilvl="4" w:tplc="289E9E3A">
      <w:numFmt w:val="bullet"/>
      <w:lvlText w:val="•"/>
      <w:lvlJc w:val="left"/>
      <w:pPr>
        <w:ind w:left="4498" w:hanging="221"/>
      </w:pPr>
      <w:rPr>
        <w:rFonts w:hint="default"/>
        <w:lang w:val="pl-PL" w:eastAsia="en-US" w:bidi="ar-SA"/>
      </w:rPr>
    </w:lvl>
    <w:lvl w:ilvl="5" w:tplc="8B84E286">
      <w:numFmt w:val="bullet"/>
      <w:lvlText w:val="•"/>
      <w:lvlJc w:val="left"/>
      <w:pPr>
        <w:ind w:left="5453" w:hanging="221"/>
      </w:pPr>
      <w:rPr>
        <w:rFonts w:hint="default"/>
        <w:lang w:val="pl-PL" w:eastAsia="en-US" w:bidi="ar-SA"/>
      </w:rPr>
    </w:lvl>
    <w:lvl w:ilvl="6" w:tplc="D8D04EB0">
      <w:numFmt w:val="bullet"/>
      <w:lvlText w:val="•"/>
      <w:lvlJc w:val="left"/>
      <w:pPr>
        <w:ind w:left="6407" w:hanging="221"/>
      </w:pPr>
      <w:rPr>
        <w:rFonts w:hint="default"/>
        <w:lang w:val="pl-PL" w:eastAsia="en-US" w:bidi="ar-SA"/>
      </w:rPr>
    </w:lvl>
    <w:lvl w:ilvl="7" w:tplc="2F008FE6">
      <w:numFmt w:val="bullet"/>
      <w:lvlText w:val="•"/>
      <w:lvlJc w:val="left"/>
      <w:pPr>
        <w:ind w:left="7362" w:hanging="221"/>
      </w:pPr>
      <w:rPr>
        <w:rFonts w:hint="default"/>
        <w:lang w:val="pl-PL" w:eastAsia="en-US" w:bidi="ar-SA"/>
      </w:rPr>
    </w:lvl>
    <w:lvl w:ilvl="8" w:tplc="14D4715C">
      <w:numFmt w:val="bullet"/>
      <w:lvlText w:val="•"/>
      <w:lvlJc w:val="left"/>
      <w:pPr>
        <w:ind w:left="8317" w:hanging="221"/>
      </w:pPr>
      <w:rPr>
        <w:rFonts w:hint="default"/>
        <w:lang w:val="pl-PL" w:eastAsia="en-US" w:bidi="ar-SA"/>
      </w:rPr>
    </w:lvl>
  </w:abstractNum>
  <w:abstractNum w:abstractNumId="110" w15:restartNumberingAfterBreak="0">
    <w:nsid w:val="43D92510"/>
    <w:multiLevelType w:val="hybridMultilevel"/>
    <w:tmpl w:val="25267978"/>
    <w:lvl w:ilvl="0" w:tplc="74FC4FC2">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2E54A428">
      <w:numFmt w:val="bullet"/>
      <w:lvlText w:val="•"/>
      <w:lvlJc w:val="left"/>
      <w:pPr>
        <w:ind w:left="1652" w:hanging="233"/>
      </w:pPr>
      <w:rPr>
        <w:rFonts w:hint="default"/>
        <w:lang w:val="pl-PL" w:eastAsia="en-US" w:bidi="ar-SA"/>
      </w:rPr>
    </w:lvl>
    <w:lvl w:ilvl="2" w:tplc="0F0A5550">
      <w:numFmt w:val="bullet"/>
      <w:lvlText w:val="•"/>
      <w:lvlJc w:val="left"/>
      <w:pPr>
        <w:ind w:left="2605" w:hanging="233"/>
      </w:pPr>
      <w:rPr>
        <w:rFonts w:hint="default"/>
        <w:lang w:val="pl-PL" w:eastAsia="en-US" w:bidi="ar-SA"/>
      </w:rPr>
    </w:lvl>
    <w:lvl w:ilvl="3" w:tplc="52B42D68">
      <w:numFmt w:val="bullet"/>
      <w:lvlText w:val="•"/>
      <w:lvlJc w:val="left"/>
      <w:pPr>
        <w:ind w:left="3557" w:hanging="233"/>
      </w:pPr>
      <w:rPr>
        <w:rFonts w:hint="default"/>
        <w:lang w:val="pl-PL" w:eastAsia="en-US" w:bidi="ar-SA"/>
      </w:rPr>
    </w:lvl>
    <w:lvl w:ilvl="4" w:tplc="49849A0E">
      <w:numFmt w:val="bullet"/>
      <w:lvlText w:val="•"/>
      <w:lvlJc w:val="left"/>
      <w:pPr>
        <w:ind w:left="4510" w:hanging="233"/>
      </w:pPr>
      <w:rPr>
        <w:rFonts w:hint="default"/>
        <w:lang w:val="pl-PL" w:eastAsia="en-US" w:bidi="ar-SA"/>
      </w:rPr>
    </w:lvl>
    <w:lvl w:ilvl="5" w:tplc="A3407D4C">
      <w:numFmt w:val="bullet"/>
      <w:lvlText w:val="•"/>
      <w:lvlJc w:val="left"/>
      <w:pPr>
        <w:ind w:left="5463" w:hanging="233"/>
      </w:pPr>
      <w:rPr>
        <w:rFonts w:hint="default"/>
        <w:lang w:val="pl-PL" w:eastAsia="en-US" w:bidi="ar-SA"/>
      </w:rPr>
    </w:lvl>
    <w:lvl w:ilvl="6" w:tplc="68469DA4">
      <w:numFmt w:val="bullet"/>
      <w:lvlText w:val="•"/>
      <w:lvlJc w:val="left"/>
      <w:pPr>
        <w:ind w:left="6415" w:hanging="233"/>
      </w:pPr>
      <w:rPr>
        <w:rFonts w:hint="default"/>
        <w:lang w:val="pl-PL" w:eastAsia="en-US" w:bidi="ar-SA"/>
      </w:rPr>
    </w:lvl>
    <w:lvl w:ilvl="7" w:tplc="0EA071DC">
      <w:numFmt w:val="bullet"/>
      <w:lvlText w:val="•"/>
      <w:lvlJc w:val="left"/>
      <w:pPr>
        <w:ind w:left="7368" w:hanging="233"/>
      </w:pPr>
      <w:rPr>
        <w:rFonts w:hint="default"/>
        <w:lang w:val="pl-PL" w:eastAsia="en-US" w:bidi="ar-SA"/>
      </w:rPr>
    </w:lvl>
    <w:lvl w:ilvl="8" w:tplc="7048D526">
      <w:numFmt w:val="bullet"/>
      <w:lvlText w:val="•"/>
      <w:lvlJc w:val="left"/>
      <w:pPr>
        <w:ind w:left="8321" w:hanging="233"/>
      </w:pPr>
      <w:rPr>
        <w:rFonts w:hint="default"/>
        <w:lang w:val="pl-PL" w:eastAsia="en-US" w:bidi="ar-SA"/>
      </w:rPr>
    </w:lvl>
  </w:abstractNum>
  <w:abstractNum w:abstractNumId="111" w15:restartNumberingAfterBreak="0">
    <w:nsid w:val="45616A69"/>
    <w:multiLevelType w:val="multilevel"/>
    <w:tmpl w:val="68889016"/>
    <w:lvl w:ilvl="0">
      <w:start w:val="6"/>
      <w:numFmt w:val="decimal"/>
      <w:lvlText w:val="%1"/>
      <w:lvlJc w:val="left"/>
      <w:pPr>
        <w:ind w:left="1092" w:hanging="625"/>
      </w:pPr>
      <w:rPr>
        <w:rFonts w:hint="default"/>
        <w:lang w:val="pl-PL" w:eastAsia="en-US" w:bidi="ar-SA"/>
      </w:rPr>
    </w:lvl>
    <w:lvl w:ilvl="1">
      <w:start w:val="2"/>
      <w:numFmt w:val="decimal"/>
      <w:lvlText w:val="%1.%2"/>
      <w:lvlJc w:val="left"/>
      <w:pPr>
        <w:ind w:left="1050"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12" w15:restartNumberingAfterBreak="0">
    <w:nsid w:val="469A35BD"/>
    <w:multiLevelType w:val="hybridMultilevel"/>
    <w:tmpl w:val="B9A0A53A"/>
    <w:lvl w:ilvl="0" w:tplc="3FD89854">
      <w:numFmt w:val="bullet"/>
      <w:lvlText w:val="-"/>
      <w:lvlJc w:val="left"/>
      <w:pPr>
        <w:ind w:left="468" w:hanging="122"/>
      </w:pPr>
      <w:rPr>
        <w:rFonts w:ascii="Arial" w:eastAsia="Arial" w:hAnsi="Arial" w:cs="Arial" w:hint="default"/>
        <w:b w:val="0"/>
        <w:bCs w:val="0"/>
        <w:i w:val="0"/>
        <w:iCs w:val="0"/>
        <w:w w:val="99"/>
        <w:sz w:val="20"/>
        <w:szCs w:val="20"/>
        <w:lang w:val="pl-PL" w:eastAsia="en-US" w:bidi="ar-SA"/>
      </w:rPr>
    </w:lvl>
    <w:lvl w:ilvl="1" w:tplc="54A24AF0">
      <w:numFmt w:val="bullet"/>
      <w:lvlText w:val="•"/>
      <w:lvlJc w:val="left"/>
      <w:pPr>
        <w:ind w:left="1180" w:hanging="357"/>
      </w:pPr>
      <w:rPr>
        <w:rFonts w:ascii="Century" w:eastAsia="Century" w:hAnsi="Century" w:cs="Century" w:hint="default"/>
        <w:b w:val="0"/>
        <w:bCs w:val="0"/>
        <w:i w:val="0"/>
        <w:iCs w:val="0"/>
        <w:w w:val="75"/>
        <w:sz w:val="20"/>
        <w:szCs w:val="20"/>
        <w:lang w:val="pl-PL" w:eastAsia="en-US" w:bidi="ar-SA"/>
      </w:rPr>
    </w:lvl>
    <w:lvl w:ilvl="2" w:tplc="69C425D8">
      <w:numFmt w:val="bullet"/>
      <w:lvlText w:val="•"/>
      <w:lvlJc w:val="left"/>
      <w:pPr>
        <w:ind w:left="2185" w:hanging="357"/>
      </w:pPr>
      <w:rPr>
        <w:rFonts w:hint="default"/>
        <w:lang w:val="pl-PL" w:eastAsia="en-US" w:bidi="ar-SA"/>
      </w:rPr>
    </w:lvl>
    <w:lvl w:ilvl="3" w:tplc="576A0F60">
      <w:numFmt w:val="bullet"/>
      <w:lvlText w:val="•"/>
      <w:lvlJc w:val="left"/>
      <w:pPr>
        <w:ind w:left="3190" w:hanging="357"/>
      </w:pPr>
      <w:rPr>
        <w:rFonts w:hint="default"/>
        <w:lang w:val="pl-PL" w:eastAsia="en-US" w:bidi="ar-SA"/>
      </w:rPr>
    </w:lvl>
    <w:lvl w:ilvl="4" w:tplc="2A66053E">
      <w:numFmt w:val="bullet"/>
      <w:lvlText w:val="•"/>
      <w:lvlJc w:val="left"/>
      <w:pPr>
        <w:ind w:left="4195" w:hanging="357"/>
      </w:pPr>
      <w:rPr>
        <w:rFonts w:hint="default"/>
        <w:lang w:val="pl-PL" w:eastAsia="en-US" w:bidi="ar-SA"/>
      </w:rPr>
    </w:lvl>
    <w:lvl w:ilvl="5" w:tplc="5F78DB38">
      <w:numFmt w:val="bullet"/>
      <w:lvlText w:val="•"/>
      <w:lvlJc w:val="left"/>
      <w:pPr>
        <w:ind w:left="5200" w:hanging="357"/>
      </w:pPr>
      <w:rPr>
        <w:rFonts w:hint="default"/>
        <w:lang w:val="pl-PL" w:eastAsia="en-US" w:bidi="ar-SA"/>
      </w:rPr>
    </w:lvl>
    <w:lvl w:ilvl="6" w:tplc="823EF9B2">
      <w:numFmt w:val="bullet"/>
      <w:lvlText w:val="•"/>
      <w:lvlJc w:val="left"/>
      <w:pPr>
        <w:ind w:left="6205" w:hanging="357"/>
      </w:pPr>
      <w:rPr>
        <w:rFonts w:hint="default"/>
        <w:lang w:val="pl-PL" w:eastAsia="en-US" w:bidi="ar-SA"/>
      </w:rPr>
    </w:lvl>
    <w:lvl w:ilvl="7" w:tplc="E06E77F6">
      <w:numFmt w:val="bullet"/>
      <w:lvlText w:val="•"/>
      <w:lvlJc w:val="left"/>
      <w:pPr>
        <w:ind w:left="7210" w:hanging="357"/>
      </w:pPr>
      <w:rPr>
        <w:rFonts w:hint="default"/>
        <w:lang w:val="pl-PL" w:eastAsia="en-US" w:bidi="ar-SA"/>
      </w:rPr>
    </w:lvl>
    <w:lvl w:ilvl="8" w:tplc="9066402A">
      <w:numFmt w:val="bullet"/>
      <w:lvlText w:val="•"/>
      <w:lvlJc w:val="left"/>
      <w:pPr>
        <w:ind w:left="8216" w:hanging="357"/>
      </w:pPr>
      <w:rPr>
        <w:rFonts w:hint="default"/>
        <w:lang w:val="pl-PL" w:eastAsia="en-US" w:bidi="ar-SA"/>
      </w:rPr>
    </w:lvl>
  </w:abstractNum>
  <w:abstractNum w:abstractNumId="113" w15:restartNumberingAfterBreak="0">
    <w:nsid w:val="472460D9"/>
    <w:multiLevelType w:val="multilevel"/>
    <w:tmpl w:val="3DA07AC6"/>
    <w:lvl w:ilvl="0">
      <w:start w:val="4"/>
      <w:numFmt w:val="decimal"/>
      <w:lvlText w:val="%1"/>
      <w:lvlJc w:val="left"/>
      <w:pPr>
        <w:ind w:left="854" w:hanging="387"/>
      </w:pPr>
      <w:rPr>
        <w:rFonts w:hint="default"/>
        <w:lang w:val="pl-PL" w:eastAsia="en-US" w:bidi="ar-SA"/>
      </w:rPr>
    </w:lvl>
    <w:lvl w:ilvl="1">
      <w:start w:val="1"/>
      <w:numFmt w:val="decimal"/>
      <w:lvlText w:val="%1.%2."/>
      <w:lvlJc w:val="left"/>
      <w:pPr>
        <w:ind w:left="854" w:hanging="387"/>
      </w:pPr>
      <w:rPr>
        <w:rFonts w:ascii="Arial" w:eastAsia="Arial" w:hAnsi="Arial" w:cs="Arial" w:hint="default"/>
        <w:b/>
        <w:bCs/>
        <w:i w:val="0"/>
        <w:iCs w:val="0"/>
        <w:spacing w:val="-2"/>
        <w:w w:val="99"/>
        <w:sz w:val="20"/>
        <w:szCs w:val="20"/>
        <w:lang w:val="pl-PL" w:eastAsia="en-US" w:bidi="ar-SA"/>
      </w:rPr>
    </w:lvl>
    <w:lvl w:ilvl="2">
      <w:numFmt w:val="bullet"/>
      <w:lvlText w:val="-"/>
      <w:lvlJc w:val="left"/>
      <w:pPr>
        <w:ind w:left="1188" w:hanging="361"/>
      </w:pPr>
      <w:rPr>
        <w:rFonts w:ascii="Cambria" w:eastAsia="Cambria" w:hAnsi="Cambria" w:cs="Cambria" w:hint="default"/>
        <w:b w:val="0"/>
        <w:bCs w:val="0"/>
        <w:i w:val="0"/>
        <w:iCs w:val="0"/>
        <w:w w:val="99"/>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14" w15:restartNumberingAfterBreak="0">
    <w:nsid w:val="47320218"/>
    <w:multiLevelType w:val="multilevel"/>
    <w:tmpl w:val="100C0D6A"/>
    <w:styleLink w:val="Biecalista1"/>
    <w:lvl w:ilvl="0">
      <w:start w:val="1"/>
      <w:numFmt w:val="decimal"/>
      <w:lvlText w:val="%1"/>
      <w:lvlJc w:val="left"/>
      <w:pPr>
        <w:ind w:left="360" w:hanging="360"/>
      </w:pPr>
      <w:rPr>
        <w:rFonts w:hint="default"/>
      </w:rPr>
    </w:lvl>
    <w:lvl w:ilvl="1">
      <w:start w:val="1"/>
      <w:numFmt w:val="decimal"/>
      <w:lvlText w:val="%1.%2"/>
      <w:lvlJc w:val="left"/>
      <w:pPr>
        <w:ind w:left="1452" w:hanging="360"/>
      </w:pPr>
      <w:rPr>
        <w:rFonts w:hint="default"/>
      </w:rPr>
    </w:lvl>
    <w:lvl w:ilvl="2">
      <w:start w:val="1"/>
      <w:numFmt w:val="decimal"/>
      <w:lvlText w:val="%1.%2.%3"/>
      <w:lvlJc w:val="left"/>
      <w:pPr>
        <w:ind w:left="2904" w:hanging="720"/>
      </w:pPr>
      <w:rPr>
        <w:rFonts w:hint="default"/>
      </w:rPr>
    </w:lvl>
    <w:lvl w:ilvl="3">
      <w:start w:val="1"/>
      <w:numFmt w:val="decimal"/>
      <w:lvlText w:val="%1.%2.%3.%4"/>
      <w:lvlJc w:val="left"/>
      <w:pPr>
        <w:ind w:left="4356" w:hanging="1080"/>
      </w:pPr>
      <w:rPr>
        <w:rFonts w:hint="default"/>
      </w:rPr>
    </w:lvl>
    <w:lvl w:ilvl="4">
      <w:start w:val="1"/>
      <w:numFmt w:val="decimal"/>
      <w:lvlText w:val="%1.%2.%3.%4.%5"/>
      <w:lvlJc w:val="left"/>
      <w:pPr>
        <w:ind w:left="5448" w:hanging="1080"/>
      </w:pPr>
      <w:rPr>
        <w:rFonts w:hint="default"/>
      </w:rPr>
    </w:lvl>
    <w:lvl w:ilvl="5">
      <w:start w:val="1"/>
      <w:numFmt w:val="decimal"/>
      <w:lvlText w:val="%1.%2.%3.%4.%5.%6"/>
      <w:lvlJc w:val="left"/>
      <w:pPr>
        <w:ind w:left="6900" w:hanging="1440"/>
      </w:pPr>
      <w:rPr>
        <w:rFonts w:hint="default"/>
      </w:rPr>
    </w:lvl>
    <w:lvl w:ilvl="6">
      <w:start w:val="1"/>
      <w:numFmt w:val="decimal"/>
      <w:lvlText w:val="%1.%2.%3.%4.%5.%6.%7"/>
      <w:lvlJc w:val="left"/>
      <w:pPr>
        <w:ind w:left="7992" w:hanging="1440"/>
      </w:pPr>
      <w:rPr>
        <w:rFonts w:hint="default"/>
      </w:rPr>
    </w:lvl>
    <w:lvl w:ilvl="7">
      <w:start w:val="1"/>
      <w:numFmt w:val="decimal"/>
      <w:lvlText w:val="%1.%2.%3.%4.%5.%6.%7.%8"/>
      <w:lvlJc w:val="left"/>
      <w:pPr>
        <w:ind w:left="9444" w:hanging="1800"/>
      </w:pPr>
      <w:rPr>
        <w:rFonts w:hint="default"/>
      </w:rPr>
    </w:lvl>
    <w:lvl w:ilvl="8">
      <w:start w:val="1"/>
      <w:numFmt w:val="decimal"/>
      <w:lvlText w:val="%1.%2.%3.%4.%5.%6.%7.%8.%9"/>
      <w:lvlJc w:val="left"/>
      <w:pPr>
        <w:ind w:left="10536" w:hanging="1800"/>
      </w:pPr>
      <w:rPr>
        <w:rFonts w:hint="default"/>
      </w:rPr>
    </w:lvl>
  </w:abstractNum>
  <w:abstractNum w:abstractNumId="115" w15:restartNumberingAfterBreak="0">
    <w:nsid w:val="478A2B26"/>
    <w:multiLevelType w:val="multilevel"/>
    <w:tmpl w:val="FDA2E33E"/>
    <w:lvl w:ilvl="0">
      <w:start w:val="6"/>
      <w:numFmt w:val="decimal"/>
      <w:lvlText w:val="%1"/>
      <w:lvlJc w:val="left"/>
      <w:pPr>
        <w:ind w:left="799" w:hanging="332"/>
      </w:pPr>
      <w:rPr>
        <w:rFonts w:hint="default"/>
        <w:lang w:val="pl-PL" w:eastAsia="en-US" w:bidi="ar-SA"/>
      </w:rPr>
    </w:lvl>
    <w:lvl w:ilvl="1">
      <w:start w:val="1"/>
      <w:numFmt w:val="decimal"/>
      <w:lvlText w:val="%1.%2"/>
      <w:lvlJc w:val="left"/>
      <w:pPr>
        <w:ind w:left="799" w:hanging="332"/>
      </w:pPr>
      <w:rPr>
        <w:rFonts w:ascii="Arial" w:eastAsia="Arial" w:hAnsi="Arial" w:cs="Arial" w:hint="default"/>
        <w:b/>
        <w:bCs/>
        <w:i w:val="0"/>
        <w:iCs w:val="0"/>
        <w:spacing w:val="-2"/>
        <w:w w:val="99"/>
        <w:sz w:val="20"/>
        <w:szCs w:val="20"/>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16" w15:restartNumberingAfterBreak="0">
    <w:nsid w:val="47A9529D"/>
    <w:multiLevelType w:val="multilevel"/>
    <w:tmpl w:val="43FC9C34"/>
    <w:lvl w:ilvl="0">
      <w:start w:val="4"/>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17" w15:restartNumberingAfterBreak="0">
    <w:nsid w:val="47F65AAE"/>
    <w:multiLevelType w:val="hybridMultilevel"/>
    <w:tmpl w:val="4426BCC4"/>
    <w:lvl w:ilvl="0" w:tplc="318A069A">
      <w:start w:val="1"/>
      <w:numFmt w:val="decimal"/>
      <w:lvlText w:val="%1)"/>
      <w:lvlJc w:val="left"/>
      <w:pPr>
        <w:ind w:left="700" w:hanging="233"/>
      </w:pPr>
      <w:rPr>
        <w:rFonts w:ascii="Arial" w:eastAsia="Arial" w:hAnsi="Arial" w:cs="Arial" w:hint="default"/>
        <w:b w:val="0"/>
        <w:bCs w:val="0"/>
        <w:i w:val="0"/>
        <w:iCs w:val="0"/>
        <w:spacing w:val="-2"/>
        <w:w w:val="99"/>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48AD45C8"/>
    <w:multiLevelType w:val="hybridMultilevel"/>
    <w:tmpl w:val="AB0440D8"/>
    <w:lvl w:ilvl="0" w:tplc="069AC134">
      <w:start w:val="1"/>
      <w:numFmt w:val="decimal"/>
      <w:lvlText w:val="%1."/>
      <w:lvlJc w:val="left"/>
      <w:pPr>
        <w:ind w:left="1188" w:hanging="361"/>
      </w:pPr>
      <w:rPr>
        <w:rFonts w:ascii="Arial" w:eastAsia="Arial" w:hAnsi="Arial" w:cs="Arial" w:hint="default"/>
        <w:b w:val="0"/>
        <w:bCs w:val="0"/>
        <w:i w:val="0"/>
        <w:iCs w:val="0"/>
        <w:spacing w:val="-2"/>
        <w:w w:val="99"/>
        <w:sz w:val="20"/>
        <w:szCs w:val="20"/>
        <w:lang w:val="pl-PL" w:eastAsia="en-US" w:bidi="ar-SA"/>
      </w:rPr>
    </w:lvl>
    <w:lvl w:ilvl="1" w:tplc="798462F8">
      <w:numFmt w:val="bullet"/>
      <w:lvlText w:val="•"/>
      <w:lvlJc w:val="left"/>
      <w:pPr>
        <w:ind w:left="2084" w:hanging="361"/>
      </w:pPr>
      <w:rPr>
        <w:rFonts w:hint="default"/>
        <w:lang w:val="pl-PL" w:eastAsia="en-US" w:bidi="ar-SA"/>
      </w:rPr>
    </w:lvl>
    <w:lvl w:ilvl="2" w:tplc="18E2F598">
      <w:numFmt w:val="bullet"/>
      <w:lvlText w:val="•"/>
      <w:lvlJc w:val="left"/>
      <w:pPr>
        <w:ind w:left="2989" w:hanging="361"/>
      </w:pPr>
      <w:rPr>
        <w:rFonts w:hint="default"/>
        <w:lang w:val="pl-PL" w:eastAsia="en-US" w:bidi="ar-SA"/>
      </w:rPr>
    </w:lvl>
    <w:lvl w:ilvl="3" w:tplc="527CC6BA">
      <w:numFmt w:val="bullet"/>
      <w:lvlText w:val="•"/>
      <w:lvlJc w:val="left"/>
      <w:pPr>
        <w:ind w:left="3893" w:hanging="361"/>
      </w:pPr>
      <w:rPr>
        <w:rFonts w:hint="default"/>
        <w:lang w:val="pl-PL" w:eastAsia="en-US" w:bidi="ar-SA"/>
      </w:rPr>
    </w:lvl>
    <w:lvl w:ilvl="4" w:tplc="61A46CEA">
      <w:numFmt w:val="bullet"/>
      <w:lvlText w:val="•"/>
      <w:lvlJc w:val="left"/>
      <w:pPr>
        <w:ind w:left="4798" w:hanging="361"/>
      </w:pPr>
      <w:rPr>
        <w:rFonts w:hint="default"/>
        <w:lang w:val="pl-PL" w:eastAsia="en-US" w:bidi="ar-SA"/>
      </w:rPr>
    </w:lvl>
    <w:lvl w:ilvl="5" w:tplc="B63A457A">
      <w:numFmt w:val="bullet"/>
      <w:lvlText w:val="•"/>
      <w:lvlJc w:val="left"/>
      <w:pPr>
        <w:ind w:left="5703" w:hanging="361"/>
      </w:pPr>
      <w:rPr>
        <w:rFonts w:hint="default"/>
        <w:lang w:val="pl-PL" w:eastAsia="en-US" w:bidi="ar-SA"/>
      </w:rPr>
    </w:lvl>
    <w:lvl w:ilvl="6" w:tplc="AA92192C">
      <w:numFmt w:val="bullet"/>
      <w:lvlText w:val="•"/>
      <w:lvlJc w:val="left"/>
      <w:pPr>
        <w:ind w:left="6607" w:hanging="361"/>
      </w:pPr>
      <w:rPr>
        <w:rFonts w:hint="default"/>
        <w:lang w:val="pl-PL" w:eastAsia="en-US" w:bidi="ar-SA"/>
      </w:rPr>
    </w:lvl>
    <w:lvl w:ilvl="7" w:tplc="06A8CEE2">
      <w:numFmt w:val="bullet"/>
      <w:lvlText w:val="•"/>
      <w:lvlJc w:val="left"/>
      <w:pPr>
        <w:ind w:left="7512" w:hanging="361"/>
      </w:pPr>
      <w:rPr>
        <w:rFonts w:hint="default"/>
        <w:lang w:val="pl-PL" w:eastAsia="en-US" w:bidi="ar-SA"/>
      </w:rPr>
    </w:lvl>
    <w:lvl w:ilvl="8" w:tplc="682CBD5E">
      <w:numFmt w:val="bullet"/>
      <w:lvlText w:val="•"/>
      <w:lvlJc w:val="left"/>
      <w:pPr>
        <w:ind w:left="8417" w:hanging="361"/>
      </w:pPr>
      <w:rPr>
        <w:rFonts w:hint="default"/>
        <w:lang w:val="pl-PL" w:eastAsia="en-US" w:bidi="ar-SA"/>
      </w:rPr>
    </w:lvl>
  </w:abstractNum>
  <w:abstractNum w:abstractNumId="119" w15:restartNumberingAfterBreak="0">
    <w:nsid w:val="49022526"/>
    <w:multiLevelType w:val="hybridMultilevel"/>
    <w:tmpl w:val="CFE41108"/>
    <w:lvl w:ilvl="0" w:tplc="C20CB6B2">
      <w:start w:val="1"/>
      <w:numFmt w:val="lowerLetter"/>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4CE2DCCE">
      <w:numFmt w:val="bullet"/>
      <w:lvlText w:val="•"/>
      <w:lvlJc w:val="left"/>
      <w:pPr>
        <w:ind w:left="1652" w:hanging="233"/>
      </w:pPr>
      <w:rPr>
        <w:rFonts w:hint="default"/>
        <w:lang w:val="pl-PL" w:eastAsia="en-US" w:bidi="ar-SA"/>
      </w:rPr>
    </w:lvl>
    <w:lvl w:ilvl="2" w:tplc="56405706">
      <w:numFmt w:val="bullet"/>
      <w:lvlText w:val="•"/>
      <w:lvlJc w:val="left"/>
      <w:pPr>
        <w:ind w:left="2605" w:hanging="233"/>
      </w:pPr>
      <w:rPr>
        <w:rFonts w:hint="default"/>
        <w:lang w:val="pl-PL" w:eastAsia="en-US" w:bidi="ar-SA"/>
      </w:rPr>
    </w:lvl>
    <w:lvl w:ilvl="3" w:tplc="EA787E28">
      <w:numFmt w:val="bullet"/>
      <w:lvlText w:val="•"/>
      <w:lvlJc w:val="left"/>
      <w:pPr>
        <w:ind w:left="3557" w:hanging="233"/>
      </w:pPr>
      <w:rPr>
        <w:rFonts w:hint="default"/>
        <w:lang w:val="pl-PL" w:eastAsia="en-US" w:bidi="ar-SA"/>
      </w:rPr>
    </w:lvl>
    <w:lvl w:ilvl="4" w:tplc="618A749C">
      <w:numFmt w:val="bullet"/>
      <w:lvlText w:val="•"/>
      <w:lvlJc w:val="left"/>
      <w:pPr>
        <w:ind w:left="4510" w:hanging="233"/>
      </w:pPr>
      <w:rPr>
        <w:rFonts w:hint="default"/>
        <w:lang w:val="pl-PL" w:eastAsia="en-US" w:bidi="ar-SA"/>
      </w:rPr>
    </w:lvl>
    <w:lvl w:ilvl="5" w:tplc="EEB4F204">
      <w:numFmt w:val="bullet"/>
      <w:lvlText w:val="•"/>
      <w:lvlJc w:val="left"/>
      <w:pPr>
        <w:ind w:left="5463" w:hanging="233"/>
      </w:pPr>
      <w:rPr>
        <w:rFonts w:hint="default"/>
        <w:lang w:val="pl-PL" w:eastAsia="en-US" w:bidi="ar-SA"/>
      </w:rPr>
    </w:lvl>
    <w:lvl w:ilvl="6" w:tplc="3C0282F8">
      <w:numFmt w:val="bullet"/>
      <w:lvlText w:val="•"/>
      <w:lvlJc w:val="left"/>
      <w:pPr>
        <w:ind w:left="6415" w:hanging="233"/>
      </w:pPr>
      <w:rPr>
        <w:rFonts w:hint="default"/>
        <w:lang w:val="pl-PL" w:eastAsia="en-US" w:bidi="ar-SA"/>
      </w:rPr>
    </w:lvl>
    <w:lvl w:ilvl="7" w:tplc="D54A2058">
      <w:numFmt w:val="bullet"/>
      <w:lvlText w:val="•"/>
      <w:lvlJc w:val="left"/>
      <w:pPr>
        <w:ind w:left="7368" w:hanging="233"/>
      </w:pPr>
      <w:rPr>
        <w:rFonts w:hint="default"/>
        <w:lang w:val="pl-PL" w:eastAsia="en-US" w:bidi="ar-SA"/>
      </w:rPr>
    </w:lvl>
    <w:lvl w:ilvl="8" w:tplc="3E965ACE">
      <w:numFmt w:val="bullet"/>
      <w:lvlText w:val="•"/>
      <w:lvlJc w:val="left"/>
      <w:pPr>
        <w:ind w:left="8321" w:hanging="233"/>
      </w:pPr>
      <w:rPr>
        <w:rFonts w:hint="default"/>
        <w:lang w:val="pl-PL" w:eastAsia="en-US" w:bidi="ar-SA"/>
      </w:rPr>
    </w:lvl>
  </w:abstractNum>
  <w:abstractNum w:abstractNumId="120" w15:restartNumberingAfterBreak="0">
    <w:nsid w:val="49C53E1E"/>
    <w:multiLevelType w:val="hybridMultilevel"/>
    <w:tmpl w:val="9EDE3010"/>
    <w:lvl w:ilvl="0" w:tplc="1F72BE00">
      <w:start w:val="1"/>
      <w:numFmt w:val="bullet"/>
      <w:lvlText w:val=""/>
      <w:lvlPicBulletId w:val="3"/>
      <w:lvlJc w:val="left"/>
      <w:pPr>
        <w:tabs>
          <w:tab w:val="num" w:pos="720"/>
        </w:tabs>
        <w:ind w:left="720" w:hanging="360"/>
      </w:pPr>
      <w:rPr>
        <w:rFonts w:ascii="Symbol" w:hAnsi="Symbol" w:hint="default"/>
      </w:rPr>
    </w:lvl>
    <w:lvl w:ilvl="1" w:tplc="838C0D78" w:tentative="1">
      <w:start w:val="1"/>
      <w:numFmt w:val="bullet"/>
      <w:lvlText w:val=""/>
      <w:lvlJc w:val="left"/>
      <w:pPr>
        <w:tabs>
          <w:tab w:val="num" w:pos="1440"/>
        </w:tabs>
        <w:ind w:left="1440" w:hanging="360"/>
      </w:pPr>
      <w:rPr>
        <w:rFonts w:ascii="Symbol" w:hAnsi="Symbol" w:hint="default"/>
      </w:rPr>
    </w:lvl>
    <w:lvl w:ilvl="2" w:tplc="33583D7C" w:tentative="1">
      <w:start w:val="1"/>
      <w:numFmt w:val="bullet"/>
      <w:lvlText w:val=""/>
      <w:lvlJc w:val="left"/>
      <w:pPr>
        <w:tabs>
          <w:tab w:val="num" w:pos="2160"/>
        </w:tabs>
        <w:ind w:left="2160" w:hanging="360"/>
      </w:pPr>
      <w:rPr>
        <w:rFonts w:ascii="Symbol" w:hAnsi="Symbol" w:hint="default"/>
      </w:rPr>
    </w:lvl>
    <w:lvl w:ilvl="3" w:tplc="25E41126" w:tentative="1">
      <w:start w:val="1"/>
      <w:numFmt w:val="bullet"/>
      <w:lvlText w:val=""/>
      <w:lvlJc w:val="left"/>
      <w:pPr>
        <w:tabs>
          <w:tab w:val="num" w:pos="2880"/>
        </w:tabs>
        <w:ind w:left="2880" w:hanging="360"/>
      </w:pPr>
      <w:rPr>
        <w:rFonts w:ascii="Symbol" w:hAnsi="Symbol" w:hint="default"/>
      </w:rPr>
    </w:lvl>
    <w:lvl w:ilvl="4" w:tplc="33DCFB04" w:tentative="1">
      <w:start w:val="1"/>
      <w:numFmt w:val="bullet"/>
      <w:lvlText w:val=""/>
      <w:lvlJc w:val="left"/>
      <w:pPr>
        <w:tabs>
          <w:tab w:val="num" w:pos="3600"/>
        </w:tabs>
        <w:ind w:left="3600" w:hanging="360"/>
      </w:pPr>
      <w:rPr>
        <w:rFonts w:ascii="Symbol" w:hAnsi="Symbol" w:hint="default"/>
      </w:rPr>
    </w:lvl>
    <w:lvl w:ilvl="5" w:tplc="4CCA708A" w:tentative="1">
      <w:start w:val="1"/>
      <w:numFmt w:val="bullet"/>
      <w:lvlText w:val=""/>
      <w:lvlJc w:val="left"/>
      <w:pPr>
        <w:tabs>
          <w:tab w:val="num" w:pos="4320"/>
        </w:tabs>
        <w:ind w:left="4320" w:hanging="360"/>
      </w:pPr>
      <w:rPr>
        <w:rFonts w:ascii="Symbol" w:hAnsi="Symbol" w:hint="default"/>
      </w:rPr>
    </w:lvl>
    <w:lvl w:ilvl="6" w:tplc="C3A4E7B2" w:tentative="1">
      <w:start w:val="1"/>
      <w:numFmt w:val="bullet"/>
      <w:lvlText w:val=""/>
      <w:lvlJc w:val="left"/>
      <w:pPr>
        <w:tabs>
          <w:tab w:val="num" w:pos="5040"/>
        </w:tabs>
        <w:ind w:left="5040" w:hanging="360"/>
      </w:pPr>
      <w:rPr>
        <w:rFonts w:ascii="Symbol" w:hAnsi="Symbol" w:hint="default"/>
      </w:rPr>
    </w:lvl>
    <w:lvl w:ilvl="7" w:tplc="318C3CEC" w:tentative="1">
      <w:start w:val="1"/>
      <w:numFmt w:val="bullet"/>
      <w:lvlText w:val=""/>
      <w:lvlJc w:val="left"/>
      <w:pPr>
        <w:tabs>
          <w:tab w:val="num" w:pos="5760"/>
        </w:tabs>
        <w:ind w:left="5760" w:hanging="360"/>
      </w:pPr>
      <w:rPr>
        <w:rFonts w:ascii="Symbol" w:hAnsi="Symbol" w:hint="default"/>
      </w:rPr>
    </w:lvl>
    <w:lvl w:ilvl="8" w:tplc="B8C4D242" w:tentative="1">
      <w:start w:val="1"/>
      <w:numFmt w:val="bullet"/>
      <w:lvlText w:val=""/>
      <w:lvlJc w:val="left"/>
      <w:pPr>
        <w:tabs>
          <w:tab w:val="num" w:pos="6480"/>
        </w:tabs>
        <w:ind w:left="6480" w:hanging="360"/>
      </w:pPr>
      <w:rPr>
        <w:rFonts w:ascii="Symbol" w:hAnsi="Symbol" w:hint="default"/>
      </w:rPr>
    </w:lvl>
  </w:abstractNum>
  <w:abstractNum w:abstractNumId="121" w15:restartNumberingAfterBreak="0">
    <w:nsid w:val="4AEA39B3"/>
    <w:multiLevelType w:val="multilevel"/>
    <w:tmpl w:val="DC84761E"/>
    <w:lvl w:ilvl="0">
      <w:start w:val="2"/>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22" w15:restartNumberingAfterBreak="0">
    <w:nsid w:val="4B0E1936"/>
    <w:multiLevelType w:val="hybridMultilevel"/>
    <w:tmpl w:val="A64896C6"/>
    <w:lvl w:ilvl="0" w:tplc="AB76588A">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3A403D38">
      <w:numFmt w:val="bullet"/>
      <w:lvlText w:val="•"/>
      <w:lvlJc w:val="left"/>
      <w:pPr>
        <w:ind w:left="1652" w:hanging="233"/>
      </w:pPr>
      <w:rPr>
        <w:rFonts w:hint="default"/>
        <w:lang w:val="pl-PL" w:eastAsia="en-US" w:bidi="ar-SA"/>
      </w:rPr>
    </w:lvl>
    <w:lvl w:ilvl="2" w:tplc="F34899F4">
      <w:numFmt w:val="bullet"/>
      <w:lvlText w:val="•"/>
      <w:lvlJc w:val="left"/>
      <w:pPr>
        <w:ind w:left="2605" w:hanging="233"/>
      </w:pPr>
      <w:rPr>
        <w:rFonts w:hint="default"/>
        <w:lang w:val="pl-PL" w:eastAsia="en-US" w:bidi="ar-SA"/>
      </w:rPr>
    </w:lvl>
    <w:lvl w:ilvl="3" w:tplc="A72A9652">
      <w:numFmt w:val="bullet"/>
      <w:lvlText w:val="•"/>
      <w:lvlJc w:val="left"/>
      <w:pPr>
        <w:ind w:left="3557" w:hanging="233"/>
      </w:pPr>
      <w:rPr>
        <w:rFonts w:hint="default"/>
        <w:lang w:val="pl-PL" w:eastAsia="en-US" w:bidi="ar-SA"/>
      </w:rPr>
    </w:lvl>
    <w:lvl w:ilvl="4" w:tplc="6EB0DABC">
      <w:numFmt w:val="bullet"/>
      <w:lvlText w:val="•"/>
      <w:lvlJc w:val="left"/>
      <w:pPr>
        <w:ind w:left="4510" w:hanging="233"/>
      </w:pPr>
      <w:rPr>
        <w:rFonts w:hint="default"/>
        <w:lang w:val="pl-PL" w:eastAsia="en-US" w:bidi="ar-SA"/>
      </w:rPr>
    </w:lvl>
    <w:lvl w:ilvl="5" w:tplc="14AE98EA">
      <w:numFmt w:val="bullet"/>
      <w:lvlText w:val="•"/>
      <w:lvlJc w:val="left"/>
      <w:pPr>
        <w:ind w:left="5463" w:hanging="233"/>
      </w:pPr>
      <w:rPr>
        <w:rFonts w:hint="default"/>
        <w:lang w:val="pl-PL" w:eastAsia="en-US" w:bidi="ar-SA"/>
      </w:rPr>
    </w:lvl>
    <w:lvl w:ilvl="6" w:tplc="CC825502">
      <w:numFmt w:val="bullet"/>
      <w:lvlText w:val="•"/>
      <w:lvlJc w:val="left"/>
      <w:pPr>
        <w:ind w:left="6415" w:hanging="233"/>
      </w:pPr>
      <w:rPr>
        <w:rFonts w:hint="default"/>
        <w:lang w:val="pl-PL" w:eastAsia="en-US" w:bidi="ar-SA"/>
      </w:rPr>
    </w:lvl>
    <w:lvl w:ilvl="7" w:tplc="9D5E8B8C">
      <w:numFmt w:val="bullet"/>
      <w:lvlText w:val="•"/>
      <w:lvlJc w:val="left"/>
      <w:pPr>
        <w:ind w:left="7368" w:hanging="233"/>
      </w:pPr>
      <w:rPr>
        <w:rFonts w:hint="default"/>
        <w:lang w:val="pl-PL" w:eastAsia="en-US" w:bidi="ar-SA"/>
      </w:rPr>
    </w:lvl>
    <w:lvl w:ilvl="8" w:tplc="EE2A479C">
      <w:numFmt w:val="bullet"/>
      <w:lvlText w:val="•"/>
      <w:lvlJc w:val="left"/>
      <w:pPr>
        <w:ind w:left="8321" w:hanging="233"/>
      </w:pPr>
      <w:rPr>
        <w:rFonts w:hint="default"/>
        <w:lang w:val="pl-PL" w:eastAsia="en-US" w:bidi="ar-SA"/>
      </w:rPr>
    </w:lvl>
  </w:abstractNum>
  <w:abstractNum w:abstractNumId="123" w15:restartNumberingAfterBreak="0">
    <w:nsid w:val="4C5C2EC5"/>
    <w:multiLevelType w:val="multilevel"/>
    <w:tmpl w:val="100C0D6A"/>
    <w:lvl w:ilvl="0">
      <w:start w:val="1"/>
      <w:numFmt w:val="decimal"/>
      <w:lvlText w:val="%1"/>
      <w:lvlJc w:val="left"/>
      <w:pPr>
        <w:ind w:left="360" w:hanging="360"/>
      </w:pPr>
      <w:rPr>
        <w:rFonts w:hint="default"/>
      </w:rPr>
    </w:lvl>
    <w:lvl w:ilvl="1">
      <w:start w:val="1"/>
      <w:numFmt w:val="decimal"/>
      <w:lvlText w:val="%1.%2"/>
      <w:lvlJc w:val="left"/>
      <w:pPr>
        <w:ind w:left="1452" w:hanging="360"/>
      </w:pPr>
      <w:rPr>
        <w:rFonts w:hint="default"/>
      </w:rPr>
    </w:lvl>
    <w:lvl w:ilvl="2">
      <w:start w:val="1"/>
      <w:numFmt w:val="decimal"/>
      <w:lvlText w:val="%1.%2.%3"/>
      <w:lvlJc w:val="left"/>
      <w:pPr>
        <w:ind w:left="2904" w:hanging="720"/>
      </w:pPr>
      <w:rPr>
        <w:rFonts w:hint="default"/>
      </w:rPr>
    </w:lvl>
    <w:lvl w:ilvl="3">
      <w:start w:val="1"/>
      <w:numFmt w:val="decimal"/>
      <w:lvlText w:val="%1.%2.%3.%4"/>
      <w:lvlJc w:val="left"/>
      <w:pPr>
        <w:ind w:left="4356" w:hanging="1080"/>
      </w:pPr>
      <w:rPr>
        <w:rFonts w:hint="default"/>
      </w:rPr>
    </w:lvl>
    <w:lvl w:ilvl="4">
      <w:start w:val="1"/>
      <w:numFmt w:val="decimal"/>
      <w:lvlText w:val="%1.%2.%3.%4.%5"/>
      <w:lvlJc w:val="left"/>
      <w:pPr>
        <w:ind w:left="5448" w:hanging="1080"/>
      </w:pPr>
      <w:rPr>
        <w:rFonts w:hint="default"/>
      </w:rPr>
    </w:lvl>
    <w:lvl w:ilvl="5">
      <w:start w:val="1"/>
      <w:numFmt w:val="decimal"/>
      <w:lvlText w:val="%1.%2.%3.%4.%5.%6"/>
      <w:lvlJc w:val="left"/>
      <w:pPr>
        <w:ind w:left="6900" w:hanging="1440"/>
      </w:pPr>
      <w:rPr>
        <w:rFonts w:hint="default"/>
      </w:rPr>
    </w:lvl>
    <w:lvl w:ilvl="6">
      <w:start w:val="1"/>
      <w:numFmt w:val="decimal"/>
      <w:lvlText w:val="%1.%2.%3.%4.%5.%6.%7"/>
      <w:lvlJc w:val="left"/>
      <w:pPr>
        <w:ind w:left="7992" w:hanging="1440"/>
      </w:pPr>
      <w:rPr>
        <w:rFonts w:hint="default"/>
      </w:rPr>
    </w:lvl>
    <w:lvl w:ilvl="7">
      <w:start w:val="1"/>
      <w:numFmt w:val="decimal"/>
      <w:lvlText w:val="%1.%2.%3.%4.%5.%6.%7.%8"/>
      <w:lvlJc w:val="left"/>
      <w:pPr>
        <w:ind w:left="9444" w:hanging="1800"/>
      </w:pPr>
      <w:rPr>
        <w:rFonts w:hint="default"/>
      </w:rPr>
    </w:lvl>
    <w:lvl w:ilvl="8">
      <w:start w:val="1"/>
      <w:numFmt w:val="decimal"/>
      <w:lvlText w:val="%1.%2.%3.%4.%5.%6.%7.%8.%9"/>
      <w:lvlJc w:val="left"/>
      <w:pPr>
        <w:ind w:left="10536" w:hanging="1800"/>
      </w:pPr>
      <w:rPr>
        <w:rFonts w:hint="default"/>
      </w:rPr>
    </w:lvl>
  </w:abstractNum>
  <w:abstractNum w:abstractNumId="124" w15:restartNumberingAfterBreak="0">
    <w:nsid w:val="4CB168E7"/>
    <w:multiLevelType w:val="multilevel"/>
    <w:tmpl w:val="E9306988"/>
    <w:lvl w:ilvl="0">
      <w:start w:val="5"/>
      <w:numFmt w:val="decimal"/>
      <w:lvlText w:val="%1"/>
      <w:lvlJc w:val="left"/>
      <w:pPr>
        <w:ind w:left="801" w:hanging="334"/>
      </w:pPr>
      <w:rPr>
        <w:rFonts w:hint="default"/>
        <w:lang w:val="pl-PL" w:eastAsia="en-US" w:bidi="ar-SA"/>
      </w:rPr>
    </w:lvl>
    <w:lvl w:ilvl="1">
      <w:start w:val="1"/>
      <w:numFmt w:val="decimal"/>
      <w:lvlText w:val="%1.%2"/>
      <w:lvlJc w:val="left"/>
      <w:pPr>
        <w:ind w:left="801" w:hanging="334"/>
      </w:pPr>
      <w:rPr>
        <w:rFonts w:ascii="Arial" w:eastAsia="Arial" w:hAnsi="Arial" w:cs="Arial" w:hint="default"/>
        <w:b w:val="0"/>
        <w:bCs w:val="0"/>
        <w:i w:val="0"/>
        <w:iCs w:val="0"/>
        <w:spacing w:val="-2"/>
        <w:w w:val="99"/>
        <w:sz w:val="20"/>
        <w:szCs w:val="20"/>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25" w15:restartNumberingAfterBreak="0">
    <w:nsid w:val="4CEF37D4"/>
    <w:multiLevelType w:val="hybridMultilevel"/>
    <w:tmpl w:val="F2704D7E"/>
    <w:lvl w:ilvl="0" w:tplc="551EEC32">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C5028128">
      <w:numFmt w:val="bullet"/>
      <w:lvlText w:val="•"/>
      <w:lvlJc w:val="left"/>
      <w:pPr>
        <w:ind w:left="1652" w:hanging="233"/>
      </w:pPr>
      <w:rPr>
        <w:rFonts w:hint="default"/>
        <w:lang w:val="pl-PL" w:eastAsia="en-US" w:bidi="ar-SA"/>
      </w:rPr>
    </w:lvl>
    <w:lvl w:ilvl="2" w:tplc="60D89B1E">
      <w:numFmt w:val="bullet"/>
      <w:lvlText w:val="•"/>
      <w:lvlJc w:val="left"/>
      <w:pPr>
        <w:ind w:left="2605" w:hanging="233"/>
      </w:pPr>
      <w:rPr>
        <w:rFonts w:hint="default"/>
        <w:lang w:val="pl-PL" w:eastAsia="en-US" w:bidi="ar-SA"/>
      </w:rPr>
    </w:lvl>
    <w:lvl w:ilvl="3" w:tplc="3DDC6A3A">
      <w:numFmt w:val="bullet"/>
      <w:lvlText w:val="•"/>
      <w:lvlJc w:val="left"/>
      <w:pPr>
        <w:ind w:left="3557" w:hanging="233"/>
      </w:pPr>
      <w:rPr>
        <w:rFonts w:hint="default"/>
        <w:lang w:val="pl-PL" w:eastAsia="en-US" w:bidi="ar-SA"/>
      </w:rPr>
    </w:lvl>
    <w:lvl w:ilvl="4" w:tplc="BC5EE490">
      <w:numFmt w:val="bullet"/>
      <w:lvlText w:val="•"/>
      <w:lvlJc w:val="left"/>
      <w:pPr>
        <w:ind w:left="4510" w:hanging="233"/>
      </w:pPr>
      <w:rPr>
        <w:rFonts w:hint="default"/>
        <w:lang w:val="pl-PL" w:eastAsia="en-US" w:bidi="ar-SA"/>
      </w:rPr>
    </w:lvl>
    <w:lvl w:ilvl="5" w:tplc="F66658C4">
      <w:numFmt w:val="bullet"/>
      <w:lvlText w:val="•"/>
      <w:lvlJc w:val="left"/>
      <w:pPr>
        <w:ind w:left="5463" w:hanging="233"/>
      </w:pPr>
      <w:rPr>
        <w:rFonts w:hint="default"/>
        <w:lang w:val="pl-PL" w:eastAsia="en-US" w:bidi="ar-SA"/>
      </w:rPr>
    </w:lvl>
    <w:lvl w:ilvl="6" w:tplc="CA8E55A0">
      <w:numFmt w:val="bullet"/>
      <w:lvlText w:val="•"/>
      <w:lvlJc w:val="left"/>
      <w:pPr>
        <w:ind w:left="6415" w:hanging="233"/>
      </w:pPr>
      <w:rPr>
        <w:rFonts w:hint="default"/>
        <w:lang w:val="pl-PL" w:eastAsia="en-US" w:bidi="ar-SA"/>
      </w:rPr>
    </w:lvl>
    <w:lvl w:ilvl="7" w:tplc="439652C0">
      <w:numFmt w:val="bullet"/>
      <w:lvlText w:val="•"/>
      <w:lvlJc w:val="left"/>
      <w:pPr>
        <w:ind w:left="7368" w:hanging="233"/>
      </w:pPr>
      <w:rPr>
        <w:rFonts w:hint="default"/>
        <w:lang w:val="pl-PL" w:eastAsia="en-US" w:bidi="ar-SA"/>
      </w:rPr>
    </w:lvl>
    <w:lvl w:ilvl="8" w:tplc="E50483E0">
      <w:numFmt w:val="bullet"/>
      <w:lvlText w:val="•"/>
      <w:lvlJc w:val="left"/>
      <w:pPr>
        <w:ind w:left="8321" w:hanging="233"/>
      </w:pPr>
      <w:rPr>
        <w:rFonts w:hint="default"/>
        <w:lang w:val="pl-PL" w:eastAsia="en-US" w:bidi="ar-SA"/>
      </w:rPr>
    </w:lvl>
  </w:abstractNum>
  <w:abstractNum w:abstractNumId="126" w15:restartNumberingAfterBreak="0">
    <w:nsid w:val="4DFB554F"/>
    <w:multiLevelType w:val="multilevel"/>
    <w:tmpl w:val="E22E8F6A"/>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27" w15:restartNumberingAfterBreak="0">
    <w:nsid w:val="4E2F300C"/>
    <w:multiLevelType w:val="multilevel"/>
    <w:tmpl w:val="CECE6E64"/>
    <w:lvl w:ilvl="0">
      <w:start w:val="1"/>
      <w:numFmt w:val="upperLetter"/>
      <w:lvlText w:val="%1"/>
      <w:lvlJc w:val="left"/>
      <w:pPr>
        <w:ind w:left="941" w:hanging="474"/>
      </w:pPr>
      <w:rPr>
        <w:rFonts w:hint="default"/>
        <w:lang w:val="pl-PL" w:eastAsia="en-US" w:bidi="ar-SA"/>
      </w:rPr>
    </w:lvl>
    <w:lvl w:ilvl="1">
      <w:start w:val="1"/>
      <w:numFmt w:val="decimalZero"/>
      <w:lvlText w:val="%1-%2"/>
      <w:lvlJc w:val="left"/>
      <w:pPr>
        <w:ind w:left="941" w:hanging="474"/>
      </w:pPr>
      <w:rPr>
        <w:rFonts w:ascii="Arial" w:eastAsia="Arial" w:hAnsi="Arial" w:cs="Arial" w:hint="default"/>
        <w:b w:val="0"/>
        <w:bCs w:val="0"/>
        <w:i w:val="0"/>
        <w:iCs w:val="0"/>
        <w:spacing w:val="-2"/>
        <w:w w:val="99"/>
        <w:sz w:val="20"/>
        <w:szCs w:val="20"/>
        <w:lang w:val="pl-PL" w:eastAsia="en-US" w:bidi="ar-SA"/>
      </w:rPr>
    </w:lvl>
    <w:lvl w:ilvl="2">
      <w:numFmt w:val="bullet"/>
      <w:lvlText w:val="•"/>
      <w:lvlJc w:val="left"/>
      <w:pPr>
        <w:ind w:left="2797" w:hanging="474"/>
      </w:pPr>
      <w:rPr>
        <w:rFonts w:hint="default"/>
        <w:lang w:val="pl-PL" w:eastAsia="en-US" w:bidi="ar-SA"/>
      </w:rPr>
    </w:lvl>
    <w:lvl w:ilvl="3">
      <w:numFmt w:val="bullet"/>
      <w:lvlText w:val="•"/>
      <w:lvlJc w:val="left"/>
      <w:pPr>
        <w:ind w:left="3725" w:hanging="474"/>
      </w:pPr>
      <w:rPr>
        <w:rFonts w:hint="default"/>
        <w:lang w:val="pl-PL" w:eastAsia="en-US" w:bidi="ar-SA"/>
      </w:rPr>
    </w:lvl>
    <w:lvl w:ilvl="4">
      <w:numFmt w:val="bullet"/>
      <w:lvlText w:val="•"/>
      <w:lvlJc w:val="left"/>
      <w:pPr>
        <w:ind w:left="4654" w:hanging="474"/>
      </w:pPr>
      <w:rPr>
        <w:rFonts w:hint="default"/>
        <w:lang w:val="pl-PL" w:eastAsia="en-US" w:bidi="ar-SA"/>
      </w:rPr>
    </w:lvl>
    <w:lvl w:ilvl="5">
      <w:numFmt w:val="bullet"/>
      <w:lvlText w:val="•"/>
      <w:lvlJc w:val="left"/>
      <w:pPr>
        <w:ind w:left="5583" w:hanging="474"/>
      </w:pPr>
      <w:rPr>
        <w:rFonts w:hint="default"/>
        <w:lang w:val="pl-PL" w:eastAsia="en-US" w:bidi="ar-SA"/>
      </w:rPr>
    </w:lvl>
    <w:lvl w:ilvl="6">
      <w:numFmt w:val="bullet"/>
      <w:lvlText w:val="•"/>
      <w:lvlJc w:val="left"/>
      <w:pPr>
        <w:ind w:left="6511" w:hanging="474"/>
      </w:pPr>
      <w:rPr>
        <w:rFonts w:hint="default"/>
        <w:lang w:val="pl-PL" w:eastAsia="en-US" w:bidi="ar-SA"/>
      </w:rPr>
    </w:lvl>
    <w:lvl w:ilvl="7">
      <w:numFmt w:val="bullet"/>
      <w:lvlText w:val="•"/>
      <w:lvlJc w:val="left"/>
      <w:pPr>
        <w:ind w:left="7440" w:hanging="474"/>
      </w:pPr>
      <w:rPr>
        <w:rFonts w:hint="default"/>
        <w:lang w:val="pl-PL" w:eastAsia="en-US" w:bidi="ar-SA"/>
      </w:rPr>
    </w:lvl>
    <w:lvl w:ilvl="8">
      <w:numFmt w:val="bullet"/>
      <w:lvlText w:val="•"/>
      <w:lvlJc w:val="left"/>
      <w:pPr>
        <w:ind w:left="8369" w:hanging="474"/>
      </w:pPr>
      <w:rPr>
        <w:rFonts w:hint="default"/>
        <w:lang w:val="pl-PL" w:eastAsia="en-US" w:bidi="ar-SA"/>
      </w:rPr>
    </w:lvl>
  </w:abstractNum>
  <w:abstractNum w:abstractNumId="128" w15:restartNumberingAfterBreak="0">
    <w:nsid w:val="4E88724B"/>
    <w:multiLevelType w:val="hybridMultilevel"/>
    <w:tmpl w:val="099A9952"/>
    <w:lvl w:ilvl="0" w:tplc="532AD0DE">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7786B620">
      <w:numFmt w:val="bullet"/>
      <w:lvlText w:val="•"/>
      <w:lvlJc w:val="left"/>
      <w:pPr>
        <w:ind w:left="2084" w:hanging="360"/>
      </w:pPr>
      <w:rPr>
        <w:rFonts w:hint="default"/>
        <w:lang w:val="pl-PL" w:eastAsia="en-US" w:bidi="ar-SA"/>
      </w:rPr>
    </w:lvl>
    <w:lvl w:ilvl="2" w:tplc="6246A646">
      <w:numFmt w:val="bullet"/>
      <w:lvlText w:val="•"/>
      <w:lvlJc w:val="left"/>
      <w:pPr>
        <w:ind w:left="2989" w:hanging="360"/>
      </w:pPr>
      <w:rPr>
        <w:rFonts w:hint="default"/>
        <w:lang w:val="pl-PL" w:eastAsia="en-US" w:bidi="ar-SA"/>
      </w:rPr>
    </w:lvl>
    <w:lvl w:ilvl="3" w:tplc="3842C2B2">
      <w:numFmt w:val="bullet"/>
      <w:lvlText w:val="•"/>
      <w:lvlJc w:val="left"/>
      <w:pPr>
        <w:ind w:left="3893" w:hanging="360"/>
      </w:pPr>
      <w:rPr>
        <w:rFonts w:hint="default"/>
        <w:lang w:val="pl-PL" w:eastAsia="en-US" w:bidi="ar-SA"/>
      </w:rPr>
    </w:lvl>
    <w:lvl w:ilvl="4" w:tplc="AF642222">
      <w:numFmt w:val="bullet"/>
      <w:lvlText w:val="•"/>
      <w:lvlJc w:val="left"/>
      <w:pPr>
        <w:ind w:left="4798" w:hanging="360"/>
      </w:pPr>
      <w:rPr>
        <w:rFonts w:hint="default"/>
        <w:lang w:val="pl-PL" w:eastAsia="en-US" w:bidi="ar-SA"/>
      </w:rPr>
    </w:lvl>
    <w:lvl w:ilvl="5" w:tplc="F7263720">
      <w:numFmt w:val="bullet"/>
      <w:lvlText w:val="•"/>
      <w:lvlJc w:val="left"/>
      <w:pPr>
        <w:ind w:left="5703" w:hanging="360"/>
      </w:pPr>
      <w:rPr>
        <w:rFonts w:hint="default"/>
        <w:lang w:val="pl-PL" w:eastAsia="en-US" w:bidi="ar-SA"/>
      </w:rPr>
    </w:lvl>
    <w:lvl w:ilvl="6" w:tplc="32A40C02">
      <w:numFmt w:val="bullet"/>
      <w:lvlText w:val="•"/>
      <w:lvlJc w:val="left"/>
      <w:pPr>
        <w:ind w:left="6607" w:hanging="360"/>
      </w:pPr>
      <w:rPr>
        <w:rFonts w:hint="default"/>
        <w:lang w:val="pl-PL" w:eastAsia="en-US" w:bidi="ar-SA"/>
      </w:rPr>
    </w:lvl>
    <w:lvl w:ilvl="7" w:tplc="296208F0">
      <w:numFmt w:val="bullet"/>
      <w:lvlText w:val="•"/>
      <w:lvlJc w:val="left"/>
      <w:pPr>
        <w:ind w:left="7512" w:hanging="360"/>
      </w:pPr>
      <w:rPr>
        <w:rFonts w:hint="default"/>
        <w:lang w:val="pl-PL" w:eastAsia="en-US" w:bidi="ar-SA"/>
      </w:rPr>
    </w:lvl>
    <w:lvl w:ilvl="8" w:tplc="51DCB59C">
      <w:numFmt w:val="bullet"/>
      <w:lvlText w:val="•"/>
      <w:lvlJc w:val="left"/>
      <w:pPr>
        <w:ind w:left="8417" w:hanging="360"/>
      </w:pPr>
      <w:rPr>
        <w:rFonts w:hint="default"/>
        <w:lang w:val="pl-PL" w:eastAsia="en-US" w:bidi="ar-SA"/>
      </w:rPr>
    </w:lvl>
  </w:abstractNum>
  <w:abstractNum w:abstractNumId="129" w15:restartNumberingAfterBreak="0">
    <w:nsid w:val="4EE613D6"/>
    <w:multiLevelType w:val="multilevel"/>
    <w:tmpl w:val="74042798"/>
    <w:lvl w:ilvl="0">
      <w:start w:val="7"/>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468" w:hanging="573"/>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73"/>
      </w:pPr>
      <w:rPr>
        <w:rFonts w:hint="default"/>
        <w:lang w:val="pl-PL" w:eastAsia="en-US" w:bidi="ar-SA"/>
      </w:rPr>
    </w:lvl>
    <w:lvl w:ilvl="4">
      <w:numFmt w:val="bullet"/>
      <w:lvlText w:val="•"/>
      <w:lvlJc w:val="left"/>
      <w:pPr>
        <w:ind w:left="4142" w:hanging="573"/>
      </w:pPr>
      <w:rPr>
        <w:rFonts w:hint="default"/>
        <w:lang w:val="pl-PL" w:eastAsia="en-US" w:bidi="ar-SA"/>
      </w:rPr>
    </w:lvl>
    <w:lvl w:ilvl="5">
      <w:numFmt w:val="bullet"/>
      <w:lvlText w:val="•"/>
      <w:lvlJc w:val="left"/>
      <w:pPr>
        <w:ind w:left="5156" w:hanging="573"/>
      </w:pPr>
      <w:rPr>
        <w:rFonts w:hint="default"/>
        <w:lang w:val="pl-PL" w:eastAsia="en-US" w:bidi="ar-SA"/>
      </w:rPr>
    </w:lvl>
    <w:lvl w:ilvl="6">
      <w:numFmt w:val="bullet"/>
      <w:lvlText w:val="•"/>
      <w:lvlJc w:val="left"/>
      <w:pPr>
        <w:ind w:left="6170" w:hanging="573"/>
      </w:pPr>
      <w:rPr>
        <w:rFonts w:hint="default"/>
        <w:lang w:val="pl-PL" w:eastAsia="en-US" w:bidi="ar-SA"/>
      </w:rPr>
    </w:lvl>
    <w:lvl w:ilvl="7">
      <w:numFmt w:val="bullet"/>
      <w:lvlText w:val="•"/>
      <w:lvlJc w:val="left"/>
      <w:pPr>
        <w:ind w:left="7184" w:hanging="573"/>
      </w:pPr>
      <w:rPr>
        <w:rFonts w:hint="default"/>
        <w:lang w:val="pl-PL" w:eastAsia="en-US" w:bidi="ar-SA"/>
      </w:rPr>
    </w:lvl>
    <w:lvl w:ilvl="8">
      <w:numFmt w:val="bullet"/>
      <w:lvlText w:val="•"/>
      <w:lvlJc w:val="left"/>
      <w:pPr>
        <w:ind w:left="8198" w:hanging="573"/>
      </w:pPr>
      <w:rPr>
        <w:rFonts w:hint="default"/>
        <w:lang w:val="pl-PL" w:eastAsia="en-US" w:bidi="ar-SA"/>
      </w:rPr>
    </w:lvl>
  </w:abstractNum>
  <w:abstractNum w:abstractNumId="130" w15:restartNumberingAfterBreak="0">
    <w:nsid w:val="4EF96312"/>
    <w:multiLevelType w:val="multilevel"/>
    <w:tmpl w:val="D436A220"/>
    <w:lvl w:ilvl="0">
      <w:start w:val="2"/>
      <w:numFmt w:val="decimal"/>
      <w:lvlText w:val="%1"/>
      <w:lvlJc w:val="left"/>
      <w:pPr>
        <w:ind w:left="360" w:hanging="360"/>
      </w:pPr>
      <w:rPr>
        <w:rFonts w:hint="default"/>
      </w:rPr>
    </w:lvl>
    <w:lvl w:ilvl="1">
      <w:start w:val="1"/>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31" w15:restartNumberingAfterBreak="0">
    <w:nsid w:val="4F2E5497"/>
    <w:multiLevelType w:val="multilevel"/>
    <w:tmpl w:val="40FED2D2"/>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32" w15:restartNumberingAfterBreak="0">
    <w:nsid w:val="4F860F6D"/>
    <w:multiLevelType w:val="multilevel"/>
    <w:tmpl w:val="E6B695AA"/>
    <w:lvl w:ilvl="0">
      <w:start w:val="10"/>
      <w:numFmt w:val="decimal"/>
      <w:lvlText w:val="%1"/>
      <w:lvlJc w:val="left"/>
      <w:pPr>
        <w:ind w:left="465" w:hanging="465"/>
      </w:pPr>
      <w:rPr>
        <w:rFonts w:hint="default"/>
      </w:rPr>
    </w:lvl>
    <w:lvl w:ilvl="1">
      <w:start w:val="2"/>
      <w:numFmt w:val="decimal"/>
      <w:lvlText w:val="%1.%2"/>
      <w:lvlJc w:val="left"/>
      <w:pPr>
        <w:ind w:left="932" w:hanging="465"/>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481" w:hanging="108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775" w:hanging="144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5069" w:hanging="1800"/>
      </w:pPr>
      <w:rPr>
        <w:rFonts w:hint="default"/>
      </w:rPr>
    </w:lvl>
    <w:lvl w:ilvl="8">
      <w:start w:val="1"/>
      <w:numFmt w:val="decimal"/>
      <w:lvlText w:val="%1.%2.%3.%4.%5.%6.%7.%8.%9"/>
      <w:lvlJc w:val="left"/>
      <w:pPr>
        <w:ind w:left="5536" w:hanging="1800"/>
      </w:pPr>
      <w:rPr>
        <w:rFonts w:hint="default"/>
      </w:rPr>
    </w:lvl>
  </w:abstractNum>
  <w:abstractNum w:abstractNumId="133" w15:restartNumberingAfterBreak="0">
    <w:nsid w:val="504360CC"/>
    <w:multiLevelType w:val="multilevel"/>
    <w:tmpl w:val="B15A5270"/>
    <w:lvl w:ilvl="0">
      <w:start w:val="5"/>
      <w:numFmt w:val="decimal"/>
      <w:lvlText w:val="%1"/>
      <w:lvlJc w:val="left"/>
      <w:pPr>
        <w:ind w:left="854" w:hanging="387"/>
      </w:pPr>
      <w:rPr>
        <w:rFonts w:hint="default"/>
      </w:rPr>
    </w:lvl>
    <w:lvl w:ilvl="1">
      <w:start w:val="6"/>
      <w:numFmt w:val="decimal"/>
      <w:lvlText w:val="%1.%2."/>
      <w:lvlJc w:val="left"/>
      <w:pPr>
        <w:ind w:left="854" w:hanging="387"/>
      </w:pPr>
      <w:rPr>
        <w:rFonts w:ascii="Arial" w:eastAsia="Arial" w:hAnsi="Arial" w:cs="Arial" w:hint="default"/>
        <w:b/>
        <w:bCs/>
        <w:i w:val="0"/>
        <w:iCs w:val="0"/>
        <w:spacing w:val="-2"/>
        <w:w w:val="99"/>
        <w:sz w:val="20"/>
        <w:szCs w:val="20"/>
      </w:rPr>
    </w:lvl>
    <w:lvl w:ilvl="2">
      <w:start w:val="1"/>
      <w:numFmt w:val="decimal"/>
      <w:lvlText w:val="%3"/>
      <w:lvlJc w:val="left"/>
      <w:pPr>
        <w:ind w:left="1142" w:hanging="493"/>
      </w:pPr>
      <w:rPr>
        <w:rFonts w:ascii="Arial" w:eastAsia="Arial" w:hAnsi="Arial" w:cs="Arial" w:hint="default"/>
        <w:b w:val="0"/>
        <w:bCs w:val="0"/>
        <w:i w:val="0"/>
        <w:iCs w:val="0"/>
        <w:w w:val="99"/>
        <w:sz w:val="20"/>
        <w:szCs w:val="20"/>
      </w:rPr>
    </w:lvl>
    <w:lvl w:ilvl="3">
      <w:numFmt w:val="bullet"/>
      <w:lvlText w:val="•"/>
      <w:lvlJc w:val="left"/>
      <w:pPr>
        <w:ind w:left="2940" w:hanging="493"/>
      </w:pPr>
      <w:rPr>
        <w:rFonts w:hint="default"/>
      </w:rPr>
    </w:lvl>
    <w:lvl w:ilvl="4">
      <w:numFmt w:val="bullet"/>
      <w:lvlText w:val="•"/>
      <w:lvlJc w:val="left"/>
      <w:pPr>
        <w:ind w:left="3981" w:hanging="493"/>
      </w:pPr>
      <w:rPr>
        <w:rFonts w:hint="default"/>
      </w:rPr>
    </w:lvl>
    <w:lvl w:ilvl="5">
      <w:numFmt w:val="bullet"/>
      <w:lvlText w:val="•"/>
      <w:lvlJc w:val="left"/>
      <w:pPr>
        <w:ind w:left="5022" w:hanging="493"/>
      </w:pPr>
      <w:rPr>
        <w:rFonts w:hint="default"/>
      </w:rPr>
    </w:lvl>
    <w:lvl w:ilvl="6">
      <w:numFmt w:val="bullet"/>
      <w:lvlText w:val="•"/>
      <w:lvlJc w:val="left"/>
      <w:pPr>
        <w:ind w:left="6063" w:hanging="493"/>
      </w:pPr>
      <w:rPr>
        <w:rFonts w:hint="default"/>
      </w:rPr>
    </w:lvl>
    <w:lvl w:ilvl="7">
      <w:numFmt w:val="bullet"/>
      <w:lvlText w:val="•"/>
      <w:lvlJc w:val="left"/>
      <w:pPr>
        <w:ind w:left="7104" w:hanging="493"/>
      </w:pPr>
      <w:rPr>
        <w:rFonts w:hint="default"/>
      </w:rPr>
    </w:lvl>
    <w:lvl w:ilvl="8">
      <w:numFmt w:val="bullet"/>
      <w:lvlText w:val="•"/>
      <w:lvlJc w:val="left"/>
      <w:pPr>
        <w:ind w:left="8144" w:hanging="493"/>
      </w:pPr>
      <w:rPr>
        <w:rFonts w:hint="default"/>
      </w:rPr>
    </w:lvl>
  </w:abstractNum>
  <w:abstractNum w:abstractNumId="134" w15:restartNumberingAfterBreak="0">
    <w:nsid w:val="50C4254B"/>
    <w:multiLevelType w:val="multilevel"/>
    <w:tmpl w:val="BF1E798E"/>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190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1908" w:hanging="122"/>
      </w:pPr>
      <w:rPr>
        <w:rFonts w:ascii="Arial" w:eastAsia="Arial" w:hAnsi="Arial" w:cs="Arial" w:hint="default"/>
        <w:b w:val="0"/>
        <w:bCs w:val="0"/>
        <w:i w:val="0"/>
        <w:iCs w:val="0"/>
        <w:w w:val="99"/>
        <w:sz w:val="20"/>
        <w:szCs w:val="20"/>
        <w:lang w:val="pl-PL" w:eastAsia="en-US" w:bidi="ar-SA"/>
      </w:rPr>
    </w:lvl>
    <w:lvl w:ilvl="4">
      <w:numFmt w:val="bullet"/>
      <w:lvlText w:val="•"/>
      <w:lvlJc w:val="left"/>
      <w:pPr>
        <w:ind w:left="4675" w:hanging="122"/>
      </w:pPr>
      <w:rPr>
        <w:rFonts w:hint="default"/>
        <w:lang w:val="pl-PL" w:eastAsia="en-US" w:bidi="ar-SA"/>
      </w:rPr>
    </w:lvl>
    <w:lvl w:ilvl="5">
      <w:numFmt w:val="bullet"/>
      <w:lvlText w:val="•"/>
      <w:lvlJc w:val="left"/>
      <w:pPr>
        <w:ind w:left="5600" w:hanging="122"/>
      </w:pPr>
      <w:rPr>
        <w:rFonts w:hint="default"/>
        <w:lang w:val="pl-PL" w:eastAsia="en-US" w:bidi="ar-SA"/>
      </w:rPr>
    </w:lvl>
    <w:lvl w:ilvl="6">
      <w:numFmt w:val="bullet"/>
      <w:lvlText w:val="•"/>
      <w:lvlJc w:val="left"/>
      <w:pPr>
        <w:ind w:left="6525" w:hanging="122"/>
      </w:pPr>
      <w:rPr>
        <w:rFonts w:hint="default"/>
        <w:lang w:val="pl-PL" w:eastAsia="en-US" w:bidi="ar-SA"/>
      </w:rPr>
    </w:lvl>
    <w:lvl w:ilvl="7">
      <w:numFmt w:val="bullet"/>
      <w:lvlText w:val="•"/>
      <w:lvlJc w:val="left"/>
      <w:pPr>
        <w:ind w:left="7450" w:hanging="122"/>
      </w:pPr>
      <w:rPr>
        <w:rFonts w:hint="default"/>
        <w:lang w:val="pl-PL" w:eastAsia="en-US" w:bidi="ar-SA"/>
      </w:rPr>
    </w:lvl>
    <w:lvl w:ilvl="8">
      <w:numFmt w:val="bullet"/>
      <w:lvlText w:val="•"/>
      <w:lvlJc w:val="left"/>
      <w:pPr>
        <w:ind w:left="8376" w:hanging="122"/>
      </w:pPr>
      <w:rPr>
        <w:rFonts w:hint="default"/>
        <w:lang w:val="pl-PL" w:eastAsia="en-US" w:bidi="ar-SA"/>
      </w:rPr>
    </w:lvl>
  </w:abstractNum>
  <w:abstractNum w:abstractNumId="135" w15:restartNumberingAfterBreak="0">
    <w:nsid w:val="511009D6"/>
    <w:multiLevelType w:val="multilevel"/>
    <w:tmpl w:val="3E50DA04"/>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36" w15:restartNumberingAfterBreak="0">
    <w:nsid w:val="515E5437"/>
    <w:multiLevelType w:val="multilevel"/>
    <w:tmpl w:val="2A6E4C0A"/>
    <w:lvl w:ilvl="0">
      <w:start w:val="6"/>
      <w:numFmt w:val="decimal"/>
      <w:lvlText w:val="%1"/>
      <w:lvlJc w:val="left"/>
      <w:pPr>
        <w:ind w:left="799" w:hanging="332"/>
      </w:pPr>
      <w:rPr>
        <w:rFonts w:hint="default"/>
        <w:lang w:val="pl-PL" w:eastAsia="en-US" w:bidi="ar-SA"/>
      </w:rPr>
    </w:lvl>
    <w:lvl w:ilvl="1">
      <w:start w:val="1"/>
      <w:numFmt w:val="decimal"/>
      <w:lvlText w:val="%1.%2"/>
      <w:lvlJc w:val="left"/>
      <w:pPr>
        <w:ind w:left="799" w:hanging="332"/>
      </w:pPr>
      <w:rPr>
        <w:rFonts w:ascii="Arial" w:eastAsia="Arial" w:hAnsi="Arial" w:cs="Arial" w:hint="default"/>
        <w:b/>
        <w:bCs/>
        <w:i w:val="0"/>
        <w:iCs w:val="0"/>
        <w:spacing w:val="-2"/>
        <w:w w:val="99"/>
        <w:sz w:val="20"/>
        <w:szCs w:val="20"/>
        <w:lang w:val="pl-PL" w:eastAsia="en-US" w:bidi="ar-SA"/>
      </w:rPr>
    </w:lvl>
    <w:lvl w:ilvl="2">
      <w:start w:val="1"/>
      <w:numFmt w:val="decimal"/>
      <w:lvlText w:val="%3."/>
      <w:lvlJc w:val="left"/>
      <w:pPr>
        <w:ind w:left="1188" w:hanging="36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37" w15:restartNumberingAfterBreak="0">
    <w:nsid w:val="518347BA"/>
    <w:multiLevelType w:val="multilevel"/>
    <w:tmpl w:val="FF20228A"/>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38" w15:restartNumberingAfterBreak="0">
    <w:nsid w:val="52792C7C"/>
    <w:multiLevelType w:val="hybridMultilevel"/>
    <w:tmpl w:val="76AAB28E"/>
    <w:lvl w:ilvl="0" w:tplc="639248E2">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6F021F90">
      <w:numFmt w:val="bullet"/>
      <w:lvlText w:val="•"/>
      <w:lvlJc w:val="left"/>
      <w:pPr>
        <w:ind w:left="1652" w:hanging="233"/>
      </w:pPr>
      <w:rPr>
        <w:rFonts w:hint="default"/>
        <w:lang w:val="pl-PL" w:eastAsia="en-US" w:bidi="ar-SA"/>
      </w:rPr>
    </w:lvl>
    <w:lvl w:ilvl="2" w:tplc="41B4F24A">
      <w:numFmt w:val="bullet"/>
      <w:lvlText w:val="•"/>
      <w:lvlJc w:val="left"/>
      <w:pPr>
        <w:ind w:left="2605" w:hanging="233"/>
      </w:pPr>
      <w:rPr>
        <w:rFonts w:hint="default"/>
        <w:lang w:val="pl-PL" w:eastAsia="en-US" w:bidi="ar-SA"/>
      </w:rPr>
    </w:lvl>
    <w:lvl w:ilvl="3" w:tplc="9AC85A7C">
      <w:numFmt w:val="bullet"/>
      <w:lvlText w:val="•"/>
      <w:lvlJc w:val="left"/>
      <w:pPr>
        <w:ind w:left="3557" w:hanging="233"/>
      </w:pPr>
      <w:rPr>
        <w:rFonts w:hint="default"/>
        <w:lang w:val="pl-PL" w:eastAsia="en-US" w:bidi="ar-SA"/>
      </w:rPr>
    </w:lvl>
    <w:lvl w:ilvl="4" w:tplc="BC70AF42">
      <w:numFmt w:val="bullet"/>
      <w:lvlText w:val="•"/>
      <w:lvlJc w:val="left"/>
      <w:pPr>
        <w:ind w:left="4510" w:hanging="233"/>
      </w:pPr>
      <w:rPr>
        <w:rFonts w:hint="default"/>
        <w:lang w:val="pl-PL" w:eastAsia="en-US" w:bidi="ar-SA"/>
      </w:rPr>
    </w:lvl>
    <w:lvl w:ilvl="5" w:tplc="08587532">
      <w:numFmt w:val="bullet"/>
      <w:lvlText w:val="•"/>
      <w:lvlJc w:val="left"/>
      <w:pPr>
        <w:ind w:left="5463" w:hanging="233"/>
      </w:pPr>
      <w:rPr>
        <w:rFonts w:hint="default"/>
        <w:lang w:val="pl-PL" w:eastAsia="en-US" w:bidi="ar-SA"/>
      </w:rPr>
    </w:lvl>
    <w:lvl w:ilvl="6" w:tplc="5DF4D5C6">
      <w:numFmt w:val="bullet"/>
      <w:lvlText w:val="•"/>
      <w:lvlJc w:val="left"/>
      <w:pPr>
        <w:ind w:left="6415" w:hanging="233"/>
      </w:pPr>
      <w:rPr>
        <w:rFonts w:hint="default"/>
        <w:lang w:val="pl-PL" w:eastAsia="en-US" w:bidi="ar-SA"/>
      </w:rPr>
    </w:lvl>
    <w:lvl w:ilvl="7" w:tplc="C3D0B6C4">
      <w:numFmt w:val="bullet"/>
      <w:lvlText w:val="•"/>
      <w:lvlJc w:val="left"/>
      <w:pPr>
        <w:ind w:left="7368" w:hanging="233"/>
      </w:pPr>
      <w:rPr>
        <w:rFonts w:hint="default"/>
        <w:lang w:val="pl-PL" w:eastAsia="en-US" w:bidi="ar-SA"/>
      </w:rPr>
    </w:lvl>
    <w:lvl w:ilvl="8" w:tplc="F412F562">
      <w:numFmt w:val="bullet"/>
      <w:lvlText w:val="•"/>
      <w:lvlJc w:val="left"/>
      <w:pPr>
        <w:ind w:left="8321" w:hanging="233"/>
      </w:pPr>
      <w:rPr>
        <w:rFonts w:hint="default"/>
        <w:lang w:val="pl-PL" w:eastAsia="en-US" w:bidi="ar-SA"/>
      </w:rPr>
    </w:lvl>
  </w:abstractNum>
  <w:abstractNum w:abstractNumId="139" w15:restartNumberingAfterBreak="0">
    <w:nsid w:val="53872AE3"/>
    <w:multiLevelType w:val="multilevel"/>
    <w:tmpl w:val="22B02908"/>
    <w:lvl w:ilvl="0">
      <w:start w:val="2"/>
      <w:numFmt w:val="decimal"/>
      <w:lvlText w:val="%1"/>
      <w:lvlJc w:val="left"/>
      <w:pPr>
        <w:ind w:left="799" w:hanging="332"/>
      </w:pPr>
      <w:rPr>
        <w:rFonts w:hint="default"/>
        <w:lang w:val="pl-PL" w:eastAsia="en-US" w:bidi="ar-SA"/>
      </w:rPr>
    </w:lvl>
    <w:lvl w:ilvl="1">
      <w:start w:val="1"/>
      <w:numFmt w:val="decimal"/>
      <w:lvlText w:val="%1.%2"/>
      <w:lvlJc w:val="left"/>
      <w:pPr>
        <w:ind w:left="799" w:hanging="332"/>
      </w:pPr>
      <w:rPr>
        <w:rFonts w:ascii="Arial" w:eastAsia="Arial" w:hAnsi="Arial" w:cs="Arial" w:hint="default"/>
        <w:b/>
        <w:bCs/>
        <w:i w:val="0"/>
        <w:iCs w:val="0"/>
        <w:spacing w:val="-2"/>
        <w:w w:val="99"/>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065" w:hanging="554"/>
      </w:pPr>
      <w:rPr>
        <w:rFonts w:hint="default"/>
        <w:lang w:val="pl-PL" w:eastAsia="en-US" w:bidi="ar-SA"/>
      </w:rPr>
    </w:lvl>
    <w:lvl w:ilvl="4">
      <w:numFmt w:val="bullet"/>
      <w:lvlText w:val="•"/>
      <w:lvlJc w:val="left"/>
      <w:pPr>
        <w:ind w:left="4088" w:hanging="554"/>
      </w:pPr>
      <w:rPr>
        <w:rFonts w:hint="default"/>
        <w:lang w:val="pl-PL" w:eastAsia="en-US" w:bidi="ar-SA"/>
      </w:rPr>
    </w:lvl>
    <w:lvl w:ilvl="5">
      <w:numFmt w:val="bullet"/>
      <w:lvlText w:val="•"/>
      <w:lvlJc w:val="left"/>
      <w:pPr>
        <w:ind w:left="5111" w:hanging="554"/>
      </w:pPr>
      <w:rPr>
        <w:rFonts w:hint="default"/>
        <w:lang w:val="pl-PL" w:eastAsia="en-US" w:bidi="ar-SA"/>
      </w:rPr>
    </w:lvl>
    <w:lvl w:ilvl="6">
      <w:numFmt w:val="bullet"/>
      <w:lvlText w:val="•"/>
      <w:lvlJc w:val="left"/>
      <w:pPr>
        <w:ind w:left="6134" w:hanging="554"/>
      </w:pPr>
      <w:rPr>
        <w:rFonts w:hint="default"/>
        <w:lang w:val="pl-PL" w:eastAsia="en-US" w:bidi="ar-SA"/>
      </w:rPr>
    </w:lvl>
    <w:lvl w:ilvl="7">
      <w:numFmt w:val="bullet"/>
      <w:lvlText w:val="•"/>
      <w:lvlJc w:val="left"/>
      <w:pPr>
        <w:ind w:left="7157" w:hanging="554"/>
      </w:pPr>
      <w:rPr>
        <w:rFonts w:hint="default"/>
        <w:lang w:val="pl-PL" w:eastAsia="en-US" w:bidi="ar-SA"/>
      </w:rPr>
    </w:lvl>
    <w:lvl w:ilvl="8">
      <w:numFmt w:val="bullet"/>
      <w:lvlText w:val="•"/>
      <w:lvlJc w:val="left"/>
      <w:pPr>
        <w:ind w:left="8180" w:hanging="554"/>
      </w:pPr>
      <w:rPr>
        <w:rFonts w:hint="default"/>
        <w:lang w:val="pl-PL" w:eastAsia="en-US" w:bidi="ar-SA"/>
      </w:rPr>
    </w:lvl>
  </w:abstractNum>
  <w:abstractNum w:abstractNumId="140" w15:restartNumberingAfterBreak="0">
    <w:nsid w:val="53FF1BC4"/>
    <w:multiLevelType w:val="multilevel"/>
    <w:tmpl w:val="5B902F08"/>
    <w:lvl w:ilvl="0">
      <w:start w:val="2"/>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41" w15:restartNumberingAfterBreak="0">
    <w:nsid w:val="54226E13"/>
    <w:multiLevelType w:val="multilevel"/>
    <w:tmpl w:val="9BD4AA4C"/>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hint="default"/>
        <w:w w:val="10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42" w15:restartNumberingAfterBreak="0">
    <w:nsid w:val="550B5DDD"/>
    <w:multiLevelType w:val="hybridMultilevel"/>
    <w:tmpl w:val="3E14FB86"/>
    <w:lvl w:ilvl="0" w:tplc="DDF6EB34">
      <w:numFmt w:val="bullet"/>
      <w:lvlText w:val="-"/>
      <w:lvlJc w:val="left"/>
      <w:pPr>
        <w:ind w:left="974" w:hanging="568"/>
      </w:pPr>
      <w:rPr>
        <w:rFonts w:ascii="Times New Roman" w:eastAsia="Times New Roman" w:hAnsi="Times New Roman" w:cs="Times New Roman" w:hint="default"/>
        <w:b w:val="0"/>
        <w:bCs w:val="0"/>
        <w:i w:val="0"/>
        <w:iCs w:val="0"/>
        <w:w w:val="99"/>
        <w:sz w:val="20"/>
        <w:szCs w:val="20"/>
        <w:lang w:val="pl-PL" w:eastAsia="en-US" w:bidi="ar-SA"/>
      </w:rPr>
    </w:lvl>
    <w:lvl w:ilvl="1" w:tplc="D0526840">
      <w:numFmt w:val="bullet"/>
      <w:lvlText w:val="•"/>
      <w:lvlJc w:val="left"/>
      <w:pPr>
        <w:ind w:left="1942" w:hanging="568"/>
      </w:pPr>
      <w:rPr>
        <w:rFonts w:hint="default"/>
        <w:lang w:val="pl-PL" w:eastAsia="en-US" w:bidi="ar-SA"/>
      </w:rPr>
    </w:lvl>
    <w:lvl w:ilvl="2" w:tplc="D004C236">
      <w:numFmt w:val="bullet"/>
      <w:lvlText w:val="•"/>
      <w:lvlJc w:val="left"/>
      <w:pPr>
        <w:ind w:left="2919" w:hanging="568"/>
      </w:pPr>
      <w:rPr>
        <w:rFonts w:hint="default"/>
        <w:lang w:val="pl-PL" w:eastAsia="en-US" w:bidi="ar-SA"/>
      </w:rPr>
    </w:lvl>
    <w:lvl w:ilvl="3" w:tplc="3C4CA890">
      <w:numFmt w:val="bullet"/>
      <w:lvlText w:val="•"/>
      <w:lvlJc w:val="left"/>
      <w:pPr>
        <w:ind w:left="3895" w:hanging="568"/>
      </w:pPr>
      <w:rPr>
        <w:rFonts w:hint="default"/>
        <w:lang w:val="pl-PL" w:eastAsia="en-US" w:bidi="ar-SA"/>
      </w:rPr>
    </w:lvl>
    <w:lvl w:ilvl="4" w:tplc="2D14C678">
      <w:numFmt w:val="bullet"/>
      <w:lvlText w:val="•"/>
      <w:lvlJc w:val="left"/>
      <w:pPr>
        <w:ind w:left="4872" w:hanging="568"/>
      </w:pPr>
      <w:rPr>
        <w:rFonts w:hint="default"/>
        <w:lang w:val="pl-PL" w:eastAsia="en-US" w:bidi="ar-SA"/>
      </w:rPr>
    </w:lvl>
    <w:lvl w:ilvl="5" w:tplc="836EA8B6">
      <w:numFmt w:val="bullet"/>
      <w:lvlText w:val="•"/>
      <w:lvlJc w:val="left"/>
      <w:pPr>
        <w:ind w:left="5849" w:hanging="568"/>
      </w:pPr>
      <w:rPr>
        <w:rFonts w:hint="default"/>
        <w:lang w:val="pl-PL" w:eastAsia="en-US" w:bidi="ar-SA"/>
      </w:rPr>
    </w:lvl>
    <w:lvl w:ilvl="6" w:tplc="E668A9EC">
      <w:numFmt w:val="bullet"/>
      <w:lvlText w:val="•"/>
      <w:lvlJc w:val="left"/>
      <w:pPr>
        <w:ind w:left="6825" w:hanging="568"/>
      </w:pPr>
      <w:rPr>
        <w:rFonts w:hint="default"/>
        <w:lang w:val="pl-PL" w:eastAsia="en-US" w:bidi="ar-SA"/>
      </w:rPr>
    </w:lvl>
    <w:lvl w:ilvl="7" w:tplc="4F62C648">
      <w:numFmt w:val="bullet"/>
      <w:lvlText w:val="•"/>
      <w:lvlJc w:val="left"/>
      <w:pPr>
        <w:ind w:left="7802" w:hanging="568"/>
      </w:pPr>
      <w:rPr>
        <w:rFonts w:hint="default"/>
        <w:lang w:val="pl-PL" w:eastAsia="en-US" w:bidi="ar-SA"/>
      </w:rPr>
    </w:lvl>
    <w:lvl w:ilvl="8" w:tplc="4F0610D2">
      <w:numFmt w:val="bullet"/>
      <w:lvlText w:val="•"/>
      <w:lvlJc w:val="left"/>
      <w:pPr>
        <w:ind w:left="8779" w:hanging="568"/>
      </w:pPr>
      <w:rPr>
        <w:rFonts w:hint="default"/>
        <w:lang w:val="pl-PL" w:eastAsia="en-US" w:bidi="ar-SA"/>
      </w:rPr>
    </w:lvl>
  </w:abstractNum>
  <w:abstractNum w:abstractNumId="143" w15:restartNumberingAfterBreak="0">
    <w:nsid w:val="552355FC"/>
    <w:multiLevelType w:val="hybridMultilevel"/>
    <w:tmpl w:val="E3E44A06"/>
    <w:lvl w:ilvl="0" w:tplc="336ACE36">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9C2E3744">
      <w:numFmt w:val="bullet"/>
      <w:lvlText w:val="•"/>
      <w:lvlJc w:val="left"/>
      <w:pPr>
        <w:ind w:left="1652" w:hanging="233"/>
      </w:pPr>
      <w:rPr>
        <w:rFonts w:hint="default"/>
        <w:lang w:val="pl-PL" w:eastAsia="en-US" w:bidi="ar-SA"/>
      </w:rPr>
    </w:lvl>
    <w:lvl w:ilvl="2" w:tplc="BEBA88AC">
      <w:numFmt w:val="bullet"/>
      <w:lvlText w:val="•"/>
      <w:lvlJc w:val="left"/>
      <w:pPr>
        <w:ind w:left="2605" w:hanging="233"/>
      </w:pPr>
      <w:rPr>
        <w:rFonts w:hint="default"/>
        <w:lang w:val="pl-PL" w:eastAsia="en-US" w:bidi="ar-SA"/>
      </w:rPr>
    </w:lvl>
    <w:lvl w:ilvl="3" w:tplc="BE88F406">
      <w:numFmt w:val="bullet"/>
      <w:lvlText w:val="•"/>
      <w:lvlJc w:val="left"/>
      <w:pPr>
        <w:ind w:left="3557" w:hanging="233"/>
      </w:pPr>
      <w:rPr>
        <w:rFonts w:hint="default"/>
        <w:lang w:val="pl-PL" w:eastAsia="en-US" w:bidi="ar-SA"/>
      </w:rPr>
    </w:lvl>
    <w:lvl w:ilvl="4" w:tplc="0F7EB3D2">
      <w:numFmt w:val="bullet"/>
      <w:lvlText w:val="•"/>
      <w:lvlJc w:val="left"/>
      <w:pPr>
        <w:ind w:left="4510" w:hanging="233"/>
      </w:pPr>
      <w:rPr>
        <w:rFonts w:hint="default"/>
        <w:lang w:val="pl-PL" w:eastAsia="en-US" w:bidi="ar-SA"/>
      </w:rPr>
    </w:lvl>
    <w:lvl w:ilvl="5" w:tplc="1B1421D0">
      <w:numFmt w:val="bullet"/>
      <w:lvlText w:val="•"/>
      <w:lvlJc w:val="left"/>
      <w:pPr>
        <w:ind w:left="5463" w:hanging="233"/>
      </w:pPr>
      <w:rPr>
        <w:rFonts w:hint="default"/>
        <w:lang w:val="pl-PL" w:eastAsia="en-US" w:bidi="ar-SA"/>
      </w:rPr>
    </w:lvl>
    <w:lvl w:ilvl="6" w:tplc="ACF00EFC">
      <w:numFmt w:val="bullet"/>
      <w:lvlText w:val="•"/>
      <w:lvlJc w:val="left"/>
      <w:pPr>
        <w:ind w:left="6415" w:hanging="233"/>
      </w:pPr>
      <w:rPr>
        <w:rFonts w:hint="default"/>
        <w:lang w:val="pl-PL" w:eastAsia="en-US" w:bidi="ar-SA"/>
      </w:rPr>
    </w:lvl>
    <w:lvl w:ilvl="7" w:tplc="58C29BA6">
      <w:numFmt w:val="bullet"/>
      <w:lvlText w:val="•"/>
      <w:lvlJc w:val="left"/>
      <w:pPr>
        <w:ind w:left="7368" w:hanging="233"/>
      </w:pPr>
      <w:rPr>
        <w:rFonts w:hint="default"/>
        <w:lang w:val="pl-PL" w:eastAsia="en-US" w:bidi="ar-SA"/>
      </w:rPr>
    </w:lvl>
    <w:lvl w:ilvl="8" w:tplc="A4B09E04">
      <w:numFmt w:val="bullet"/>
      <w:lvlText w:val="•"/>
      <w:lvlJc w:val="left"/>
      <w:pPr>
        <w:ind w:left="8321" w:hanging="233"/>
      </w:pPr>
      <w:rPr>
        <w:rFonts w:hint="default"/>
        <w:lang w:val="pl-PL" w:eastAsia="en-US" w:bidi="ar-SA"/>
      </w:rPr>
    </w:lvl>
  </w:abstractNum>
  <w:abstractNum w:abstractNumId="144" w15:restartNumberingAfterBreak="0">
    <w:nsid w:val="5597415B"/>
    <w:multiLevelType w:val="multilevel"/>
    <w:tmpl w:val="652004B2"/>
    <w:lvl w:ilvl="0">
      <w:start w:val="10"/>
      <w:numFmt w:val="decimal"/>
      <w:lvlText w:val="%1"/>
      <w:lvlJc w:val="left"/>
      <w:pPr>
        <w:ind w:left="465" w:hanging="465"/>
      </w:pPr>
      <w:rPr>
        <w:rFonts w:hint="default"/>
      </w:rPr>
    </w:lvl>
    <w:lvl w:ilvl="1">
      <w:start w:val="1"/>
      <w:numFmt w:val="decimal"/>
      <w:lvlText w:val="%1.%2"/>
      <w:lvlJc w:val="left"/>
      <w:pPr>
        <w:ind w:left="932" w:hanging="465"/>
      </w:pPr>
      <w:rPr>
        <w:rFonts w:hint="default"/>
        <w:sz w:val="20"/>
        <w:szCs w:val="20"/>
      </w:rPr>
    </w:lvl>
    <w:lvl w:ilvl="2">
      <w:start w:val="1"/>
      <w:numFmt w:val="decimal"/>
      <w:lvlText w:val="%1.%2.%3"/>
      <w:lvlJc w:val="left"/>
      <w:pPr>
        <w:ind w:left="1654" w:hanging="720"/>
      </w:pPr>
      <w:rPr>
        <w:rFonts w:hint="default"/>
      </w:rPr>
    </w:lvl>
    <w:lvl w:ilvl="3">
      <w:start w:val="1"/>
      <w:numFmt w:val="decimal"/>
      <w:lvlText w:val="%1.%2.%3.%4"/>
      <w:lvlJc w:val="left"/>
      <w:pPr>
        <w:ind w:left="2481" w:hanging="108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775" w:hanging="144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5069" w:hanging="1800"/>
      </w:pPr>
      <w:rPr>
        <w:rFonts w:hint="default"/>
      </w:rPr>
    </w:lvl>
    <w:lvl w:ilvl="8">
      <w:start w:val="1"/>
      <w:numFmt w:val="decimal"/>
      <w:lvlText w:val="%1.%2.%3.%4.%5.%6.%7.%8.%9"/>
      <w:lvlJc w:val="left"/>
      <w:pPr>
        <w:ind w:left="5536" w:hanging="1800"/>
      </w:pPr>
      <w:rPr>
        <w:rFonts w:hint="default"/>
      </w:rPr>
    </w:lvl>
  </w:abstractNum>
  <w:abstractNum w:abstractNumId="145" w15:restartNumberingAfterBreak="0">
    <w:nsid w:val="55CB0D4E"/>
    <w:multiLevelType w:val="multilevel"/>
    <w:tmpl w:val="5A7CA8B2"/>
    <w:lvl w:ilvl="0">
      <w:start w:val="5"/>
      <w:numFmt w:val="decimal"/>
      <w:lvlText w:val="%1"/>
      <w:lvlJc w:val="left"/>
      <w:pPr>
        <w:ind w:left="854" w:hanging="387"/>
      </w:pPr>
      <w:rPr>
        <w:rFonts w:hint="default"/>
        <w:lang w:val="pl-PL" w:eastAsia="en-US" w:bidi="ar-SA"/>
      </w:rPr>
    </w:lvl>
    <w:lvl w:ilvl="1">
      <w:start w:val="1"/>
      <w:numFmt w:val="decimal"/>
      <w:lvlText w:val="%1.%2."/>
      <w:lvlJc w:val="left"/>
      <w:pPr>
        <w:ind w:left="1095" w:hanging="387"/>
      </w:pPr>
      <w:rPr>
        <w:rFonts w:ascii="Arial" w:eastAsia="Arial" w:hAnsi="Arial" w:cs="Arial" w:hint="default"/>
        <w:b/>
        <w:bCs/>
        <w:i w:val="0"/>
        <w:iCs w:val="0"/>
        <w:spacing w:val="-2"/>
        <w:w w:val="99"/>
        <w:sz w:val="20"/>
        <w:szCs w:val="20"/>
        <w:lang w:val="pl-PL" w:eastAsia="en-US" w:bidi="ar-SA"/>
      </w:rPr>
    </w:lvl>
    <w:lvl w:ilvl="2">
      <w:start w:val="1"/>
      <w:numFmt w:val="decimal"/>
      <w:lvlText w:val="%1.%2.%3."/>
      <w:lvlJc w:val="left"/>
      <w:pPr>
        <w:ind w:left="1018" w:hanging="55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065" w:hanging="551"/>
      </w:pPr>
      <w:rPr>
        <w:rFonts w:hint="default"/>
        <w:lang w:val="pl-PL" w:eastAsia="en-US" w:bidi="ar-SA"/>
      </w:rPr>
    </w:lvl>
    <w:lvl w:ilvl="4">
      <w:numFmt w:val="bullet"/>
      <w:lvlText w:val="•"/>
      <w:lvlJc w:val="left"/>
      <w:pPr>
        <w:ind w:left="4088" w:hanging="551"/>
      </w:pPr>
      <w:rPr>
        <w:rFonts w:hint="default"/>
        <w:lang w:val="pl-PL" w:eastAsia="en-US" w:bidi="ar-SA"/>
      </w:rPr>
    </w:lvl>
    <w:lvl w:ilvl="5">
      <w:numFmt w:val="bullet"/>
      <w:lvlText w:val="•"/>
      <w:lvlJc w:val="left"/>
      <w:pPr>
        <w:ind w:left="5111" w:hanging="551"/>
      </w:pPr>
      <w:rPr>
        <w:rFonts w:hint="default"/>
        <w:lang w:val="pl-PL" w:eastAsia="en-US" w:bidi="ar-SA"/>
      </w:rPr>
    </w:lvl>
    <w:lvl w:ilvl="6">
      <w:numFmt w:val="bullet"/>
      <w:lvlText w:val="•"/>
      <w:lvlJc w:val="left"/>
      <w:pPr>
        <w:ind w:left="6134" w:hanging="551"/>
      </w:pPr>
      <w:rPr>
        <w:rFonts w:hint="default"/>
        <w:lang w:val="pl-PL" w:eastAsia="en-US" w:bidi="ar-SA"/>
      </w:rPr>
    </w:lvl>
    <w:lvl w:ilvl="7">
      <w:numFmt w:val="bullet"/>
      <w:lvlText w:val="•"/>
      <w:lvlJc w:val="left"/>
      <w:pPr>
        <w:ind w:left="7157" w:hanging="551"/>
      </w:pPr>
      <w:rPr>
        <w:rFonts w:hint="default"/>
        <w:lang w:val="pl-PL" w:eastAsia="en-US" w:bidi="ar-SA"/>
      </w:rPr>
    </w:lvl>
    <w:lvl w:ilvl="8">
      <w:numFmt w:val="bullet"/>
      <w:lvlText w:val="•"/>
      <w:lvlJc w:val="left"/>
      <w:pPr>
        <w:ind w:left="8180" w:hanging="551"/>
      </w:pPr>
      <w:rPr>
        <w:rFonts w:hint="default"/>
        <w:lang w:val="pl-PL" w:eastAsia="en-US" w:bidi="ar-SA"/>
      </w:rPr>
    </w:lvl>
  </w:abstractNum>
  <w:abstractNum w:abstractNumId="146" w15:restartNumberingAfterBreak="0">
    <w:nsid w:val="562504AD"/>
    <w:multiLevelType w:val="multilevel"/>
    <w:tmpl w:val="24DA11FA"/>
    <w:lvl w:ilvl="0">
      <w:start w:val="1"/>
      <w:numFmt w:val="upperLetter"/>
      <w:lvlText w:val="%1"/>
      <w:lvlJc w:val="left"/>
      <w:pPr>
        <w:ind w:left="942" w:hanging="475"/>
      </w:pPr>
      <w:rPr>
        <w:rFonts w:hint="default"/>
        <w:lang w:val="pl-PL" w:eastAsia="en-US" w:bidi="ar-SA"/>
      </w:rPr>
    </w:lvl>
    <w:lvl w:ilvl="1">
      <w:start w:val="20"/>
      <w:numFmt w:val="decimal"/>
      <w:lvlText w:val="%1-%2"/>
      <w:lvlJc w:val="left"/>
      <w:pPr>
        <w:ind w:left="942" w:hanging="475"/>
      </w:pPr>
      <w:rPr>
        <w:rFonts w:ascii="Arial" w:eastAsia="Arial" w:hAnsi="Arial" w:cs="Arial" w:hint="default"/>
        <w:b w:val="0"/>
        <w:bCs w:val="0"/>
        <w:i w:val="0"/>
        <w:iCs w:val="0"/>
        <w:spacing w:val="-2"/>
        <w:w w:val="99"/>
        <w:sz w:val="20"/>
        <w:szCs w:val="20"/>
        <w:lang w:val="pl-PL" w:eastAsia="en-US" w:bidi="ar-SA"/>
      </w:rPr>
    </w:lvl>
    <w:lvl w:ilvl="2">
      <w:numFmt w:val="bullet"/>
      <w:lvlText w:val="•"/>
      <w:lvlJc w:val="left"/>
      <w:pPr>
        <w:ind w:left="2797" w:hanging="475"/>
      </w:pPr>
      <w:rPr>
        <w:rFonts w:hint="default"/>
        <w:lang w:val="pl-PL" w:eastAsia="en-US" w:bidi="ar-SA"/>
      </w:rPr>
    </w:lvl>
    <w:lvl w:ilvl="3">
      <w:numFmt w:val="bullet"/>
      <w:lvlText w:val="•"/>
      <w:lvlJc w:val="left"/>
      <w:pPr>
        <w:ind w:left="3725" w:hanging="475"/>
      </w:pPr>
      <w:rPr>
        <w:rFonts w:hint="default"/>
        <w:lang w:val="pl-PL" w:eastAsia="en-US" w:bidi="ar-SA"/>
      </w:rPr>
    </w:lvl>
    <w:lvl w:ilvl="4">
      <w:numFmt w:val="bullet"/>
      <w:lvlText w:val="•"/>
      <w:lvlJc w:val="left"/>
      <w:pPr>
        <w:ind w:left="4654" w:hanging="475"/>
      </w:pPr>
      <w:rPr>
        <w:rFonts w:hint="default"/>
        <w:lang w:val="pl-PL" w:eastAsia="en-US" w:bidi="ar-SA"/>
      </w:rPr>
    </w:lvl>
    <w:lvl w:ilvl="5">
      <w:numFmt w:val="bullet"/>
      <w:lvlText w:val="•"/>
      <w:lvlJc w:val="left"/>
      <w:pPr>
        <w:ind w:left="5583" w:hanging="475"/>
      </w:pPr>
      <w:rPr>
        <w:rFonts w:hint="default"/>
        <w:lang w:val="pl-PL" w:eastAsia="en-US" w:bidi="ar-SA"/>
      </w:rPr>
    </w:lvl>
    <w:lvl w:ilvl="6">
      <w:numFmt w:val="bullet"/>
      <w:lvlText w:val="•"/>
      <w:lvlJc w:val="left"/>
      <w:pPr>
        <w:ind w:left="6511" w:hanging="475"/>
      </w:pPr>
      <w:rPr>
        <w:rFonts w:hint="default"/>
        <w:lang w:val="pl-PL" w:eastAsia="en-US" w:bidi="ar-SA"/>
      </w:rPr>
    </w:lvl>
    <w:lvl w:ilvl="7">
      <w:numFmt w:val="bullet"/>
      <w:lvlText w:val="•"/>
      <w:lvlJc w:val="left"/>
      <w:pPr>
        <w:ind w:left="7440" w:hanging="475"/>
      </w:pPr>
      <w:rPr>
        <w:rFonts w:hint="default"/>
        <w:lang w:val="pl-PL" w:eastAsia="en-US" w:bidi="ar-SA"/>
      </w:rPr>
    </w:lvl>
    <w:lvl w:ilvl="8">
      <w:numFmt w:val="bullet"/>
      <w:lvlText w:val="•"/>
      <w:lvlJc w:val="left"/>
      <w:pPr>
        <w:ind w:left="8369" w:hanging="475"/>
      </w:pPr>
      <w:rPr>
        <w:rFonts w:hint="default"/>
        <w:lang w:val="pl-PL" w:eastAsia="en-US" w:bidi="ar-SA"/>
      </w:rPr>
    </w:lvl>
  </w:abstractNum>
  <w:abstractNum w:abstractNumId="147" w15:restartNumberingAfterBreak="0">
    <w:nsid w:val="564B3258"/>
    <w:multiLevelType w:val="multilevel"/>
    <w:tmpl w:val="28AE23E6"/>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48" w15:restartNumberingAfterBreak="0">
    <w:nsid w:val="58556A87"/>
    <w:multiLevelType w:val="multilevel"/>
    <w:tmpl w:val="055048E2"/>
    <w:lvl w:ilvl="0">
      <w:start w:val="6"/>
      <w:numFmt w:val="decimal"/>
      <w:lvlText w:val="%1"/>
      <w:lvlJc w:val="left"/>
      <w:pPr>
        <w:ind w:left="468" w:hanging="549"/>
      </w:pPr>
      <w:rPr>
        <w:rFonts w:hint="default"/>
        <w:lang w:val="pl-PL" w:eastAsia="en-US" w:bidi="ar-SA"/>
      </w:rPr>
    </w:lvl>
    <w:lvl w:ilvl="1">
      <w:start w:val="3"/>
      <w:numFmt w:val="decimal"/>
      <w:lvlText w:val="%1.%2"/>
      <w:lvlJc w:val="left"/>
      <w:pPr>
        <w:ind w:left="468" w:hanging="549"/>
      </w:pPr>
      <w:rPr>
        <w:rFonts w:hint="default"/>
        <w:lang w:val="pl-PL" w:eastAsia="en-US" w:bidi="ar-SA"/>
      </w:rPr>
    </w:lvl>
    <w:lvl w:ilvl="2">
      <w:start w:val="1"/>
      <w:numFmt w:val="decimal"/>
      <w:lvlText w:val="%1.%2.%3."/>
      <w:lvlJc w:val="left"/>
      <w:pPr>
        <w:ind w:left="468" w:hanging="549"/>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49"/>
      </w:pPr>
      <w:rPr>
        <w:rFonts w:hint="default"/>
        <w:lang w:val="pl-PL" w:eastAsia="en-US" w:bidi="ar-SA"/>
      </w:rPr>
    </w:lvl>
    <w:lvl w:ilvl="4">
      <w:numFmt w:val="bullet"/>
      <w:lvlText w:val="•"/>
      <w:lvlJc w:val="left"/>
      <w:pPr>
        <w:ind w:left="4366" w:hanging="549"/>
      </w:pPr>
      <w:rPr>
        <w:rFonts w:hint="default"/>
        <w:lang w:val="pl-PL" w:eastAsia="en-US" w:bidi="ar-SA"/>
      </w:rPr>
    </w:lvl>
    <w:lvl w:ilvl="5">
      <w:numFmt w:val="bullet"/>
      <w:lvlText w:val="•"/>
      <w:lvlJc w:val="left"/>
      <w:pPr>
        <w:ind w:left="5343" w:hanging="549"/>
      </w:pPr>
      <w:rPr>
        <w:rFonts w:hint="default"/>
        <w:lang w:val="pl-PL" w:eastAsia="en-US" w:bidi="ar-SA"/>
      </w:rPr>
    </w:lvl>
    <w:lvl w:ilvl="6">
      <w:numFmt w:val="bullet"/>
      <w:lvlText w:val="•"/>
      <w:lvlJc w:val="left"/>
      <w:pPr>
        <w:ind w:left="6319" w:hanging="549"/>
      </w:pPr>
      <w:rPr>
        <w:rFonts w:hint="default"/>
        <w:lang w:val="pl-PL" w:eastAsia="en-US" w:bidi="ar-SA"/>
      </w:rPr>
    </w:lvl>
    <w:lvl w:ilvl="7">
      <w:numFmt w:val="bullet"/>
      <w:lvlText w:val="•"/>
      <w:lvlJc w:val="left"/>
      <w:pPr>
        <w:ind w:left="7296" w:hanging="549"/>
      </w:pPr>
      <w:rPr>
        <w:rFonts w:hint="default"/>
        <w:lang w:val="pl-PL" w:eastAsia="en-US" w:bidi="ar-SA"/>
      </w:rPr>
    </w:lvl>
    <w:lvl w:ilvl="8">
      <w:numFmt w:val="bullet"/>
      <w:lvlText w:val="•"/>
      <w:lvlJc w:val="left"/>
      <w:pPr>
        <w:ind w:left="8273" w:hanging="549"/>
      </w:pPr>
      <w:rPr>
        <w:rFonts w:hint="default"/>
        <w:lang w:val="pl-PL" w:eastAsia="en-US" w:bidi="ar-SA"/>
      </w:rPr>
    </w:lvl>
  </w:abstractNum>
  <w:abstractNum w:abstractNumId="149" w15:restartNumberingAfterBreak="0">
    <w:nsid w:val="58E21ACD"/>
    <w:multiLevelType w:val="multilevel"/>
    <w:tmpl w:val="C366B896"/>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50" w15:restartNumberingAfterBreak="0">
    <w:nsid w:val="5954298A"/>
    <w:multiLevelType w:val="hybridMultilevel"/>
    <w:tmpl w:val="9E606214"/>
    <w:lvl w:ilvl="0" w:tplc="21C4A624">
      <w:numFmt w:val="bullet"/>
      <w:lvlText w:val="-"/>
      <w:lvlJc w:val="left"/>
      <w:pPr>
        <w:ind w:left="468" w:hanging="142"/>
      </w:pPr>
      <w:rPr>
        <w:rFonts w:ascii="Arial" w:eastAsia="Arial" w:hAnsi="Arial" w:cs="Arial" w:hint="default"/>
        <w:b w:val="0"/>
        <w:bCs w:val="0"/>
        <w:i w:val="0"/>
        <w:iCs w:val="0"/>
        <w:w w:val="99"/>
        <w:sz w:val="20"/>
        <w:szCs w:val="20"/>
        <w:lang w:val="pl-PL" w:eastAsia="en-US" w:bidi="ar-SA"/>
      </w:rPr>
    </w:lvl>
    <w:lvl w:ilvl="1" w:tplc="59DE319E">
      <w:numFmt w:val="bullet"/>
      <w:lvlText w:val="•"/>
      <w:lvlJc w:val="left"/>
      <w:pPr>
        <w:ind w:left="1436" w:hanging="142"/>
      </w:pPr>
      <w:rPr>
        <w:rFonts w:hint="default"/>
        <w:lang w:val="pl-PL" w:eastAsia="en-US" w:bidi="ar-SA"/>
      </w:rPr>
    </w:lvl>
    <w:lvl w:ilvl="2" w:tplc="EC528698">
      <w:numFmt w:val="bullet"/>
      <w:lvlText w:val="•"/>
      <w:lvlJc w:val="left"/>
      <w:pPr>
        <w:ind w:left="2413" w:hanging="142"/>
      </w:pPr>
      <w:rPr>
        <w:rFonts w:hint="default"/>
        <w:lang w:val="pl-PL" w:eastAsia="en-US" w:bidi="ar-SA"/>
      </w:rPr>
    </w:lvl>
    <w:lvl w:ilvl="3" w:tplc="ED6257AC">
      <w:numFmt w:val="bullet"/>
      <w:lvlText w:val="•"/>
      <w:lvlJc w:val="left"/>
      <w:pPr>
        <w:ind w:left="3389" w:hanging="142"/>
      </w:pPr>
      <w:rPr>
        <w:rFonts w:hint="default"/>
        <w:lang w:val="pl-PL" w:eastAsia="en-US" w:bidi="ar-SA"/>
      </w:rPr>
    </w:lvl>
    <w:lvl w:ilvl="4" w:tplc="EB966CBC">
      <w:numFmt w:val="bullet"/>
      <w:lvlText w:val="•"/>
      <w:lvlJc w:val="left"/>
      <w:pPr>
        <w:ind w:left="4366" w:hanging="142"/>
      </w:pPr>
      <w:rPr>
        <w:rFonts w:hint="default"/>
        <w:lang w:val="pl-PL" w:eastAsia="en-US" w:bidi="ar-SA"/>
      </w:rPr>
    </w:lvl>
    <w:lvl w:ilvl="5" w:tplc="CDA6D152">
      <w:numFmt w:val="bullet"/>
      <w:lvlText w:val="•"/>
      <w:lvlJc w:val="left"/>
      <w:pPr>
        <w:ind w:left="5343" w:hanging="142"/>
      </w:pPr>
      <w:rPr>
        <w:rFonts w:hint="default"/>
        <w:lang w:val="pl-PL" w:eastAsia="en-US" w:bidi="ar-SA"/>
      </w:rPr>
    </w:lvl>
    <w:lvl w:ilvl="6" w:tplc="F7C4BB08">
      <w:numFmt w:val="bullet"/>
      <w:lvlText w:val="•"/>
      <w:lvlJc w:val="left"/>
      <w:pPr>
        <w:ind w:left="6319" w:hanging="142"/>
      </w:pPr>
      <w:rPr>
        <w:rFonts w:hint="default"/>
        <w:lang w:val="pl-PL" w:eastAsia="en-US" w:bidi="ar-SA"/>
      </w:rPr>
    </w:lvl>
    <w:lvl w:ilvl="7" w:tplc="B1B2AE34">
      <w:numFmt w:val="bullet"/>
      <w:lvlText w:val="•"/>
      <w:lvlJc w:val="left"/>
      <w:pPr>
        <w:ind w:left="7296" w:hanging="142"/>
      </w:pPr>
      <w:rPr>
        <w:rFonts w:hint="default"/>
        <w:lang w:val="pl-PL" w:eastAsia="en-US" w:bidi="ar-SA"/>
      </w:rPr>
    </w:lvl>
    <w:lvl w:ilvl="8" w:tplc="9DF688E2">
      <w:numFmt w:val="bullet"/>
      <w:lvlText w:val="•"/>
      <w:lvlJc w:val="left"/>
      <w:pPr>
        <w:ind w:left="8273" w:hanging="142"/>
      </w:pPr>
      <w:rPr>
        <w:rFonts w:hint="default"/>
        <w:lang w:val="pl-PL" w:eastAsia="en-US" w:bidi="ar-SA"/>
      </w:rPr>
    </w:lvl>
  </w:abstractNum>
  <w:abstractNum w:abstractNumId="151" w15:restartNumberingAfterBreak="0">
    <w:nsid w:val="5A472826"/>
    <w:multiLevelType w:val="hybridMultilevel"/>
    <w:tmpl w:val="D17897A6"/>
    <w:lvl w:ilvl="0" w:tplc="5EDC7D88">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68D07A78">
      <w:numFmt w:val="bullet"/>
      <w:lvlText w:val="•"/>
      <w:lvlJc w:val="left"/>
      <w:pPr>
        <w:ind w:left="2084" w:hanging="360"/>
      </w:pPr>
      <w:rPr>
        <w:rFonts w:hint="default"/>
        <w:lang w:val="pl-PL" w:eastAsia="en-US" w:bidi="ar-SA"/>
      </w:rPr>
    </w:lvl>
    <w:lvl w:ilvl="2" w:tplc="B6101A98">
      <w:numFmt w:val="bullet"/>
      <w:lvlText w:val="•"/>
      <w:lvlJc w:val="left"/>
      <w:pPr>
        <w:ind w:left="2989" w:hanging="360"/>
      </w:pPr>
      <w:rPr>
        <w:rFonts w:hint="default"/>
        <w:lang w:val="pl-PL" w:eastAsia="en-US" w:bidi="ar-SA"/>
      </w:rPr>
    </w:lvl>
    <w:lvl w:ilvl="3" w:tplc="87F43A96">
      <w:numFmt w:val="bullet"/>
      <w:lvlText w:val="•"/>
      <w:lvlJc w:val="left"/>
      <w:pPr>
        <w:ind w:left="3893" w:hanging="360"/>
      </w:pPr>
      <w:rPr>
        <w:rFonts w:hint="default"/>
        <w:lang w:val="pl-PL" w:eastAsia="en-US" w:bidi="ar-SA"/>
      </w:rPr>
    </w:lvl>
    <w:lvl w:ilvl="4" w:tplc="DAD6E9DE">
      <w:numFmt w:val="bullet"/>
      <w:lvlText w:val="•"/>
      <w:lvlJc w:val="left"/>
      <w:pPr>
        <w:ind w:left="4798" w:hanging="360"/>
      </w:pPr>
      <w:rPr>
        <w:rFonts w:hint="default"/>
        <w:lang w:val="pl-PL" w:eastAsia="en-US" w:bidi="ar-SA"/>
      </w:rPr>
    </w:lvl>
    <w:lvl w:ilvl="5" w:tplc="7C24CC9A">
      <w:numFmt w:val="bullet"/>
      <w:lvlText w:val="•"/>
      <w:lvlJc w:val="left"/>
      <w:pPr>
        <w:ind w:left="5703" w:hanging="360"/>
      </w:pPr>
      <w:rPr>
        <w:rFonts w:hint="default"/>
        <w:lang w:val="pl-PL" w:eastAsia="en-US" w:bidi="ar-SA"/>
      </w:rPr>
    </w:lvl>
    <w:lvl w:ilvl="6" w:tplc="E4AC303A">
      <w:numFmt w:val="bullet"/>
      <w:lvlText w:val="•"/>
      <w:lvlJc w:val="left"/>
      <w:pPr>
        <w:ind w:left="6607" w:hanging="360"/>
      </w:pPr>
      <w:rPr>
        <w:rFonts w:hint="default"/>
        <w:lang w:val="pl-PL" w:eastAsia="en-US" w:bidi="ar-SA"/>
      </w:rPr>
    </w:lvl>
    <w:lvl w:ilvl="7" w:tplc="AFB89472">
      <w:numFmt w:val="bullet"/>
      <w:lvlText w:val="•"/>
      <w:lvlJc w:val="left"/>
      <w:pPr>
        <w:ind w:left="7512" w:hanging="360"/>
      </w:pPr>
      <w:rPr>
        <w:rFonts w:hint="default"/>
        <w:lang w:val="pl-PL" w:eastAsia="en-US" w:bidi="ar-SA"/>
      </w:rPr>
    </w:lvl>
    <w:lvl w:ilvl="8" w:tplc="6892327A">
      <w:numFmt w:val="bullet"/>
      <w:lvlText w:val="•"/>
      <w:lvlJc w:val="left"/>
      <w:pPr>
        <w:ind w:left="8417" w:hanging="360"/>
      </w:pPr>
      <w:rPr>
        <w:rFonts w:hint="default"/>
        <w:lang w:val="pl-PL" w:eastAsia="en-US" w:bidi="ar-SA"/>
      </w:rPr>
    </w:lvl>
  </w:abstractNum>
  <w:abstractNum w:abstractNumId="152" w15:restartNumberingAfterBreak="0">
    <w:nsid w:val="5AC04939"/>
    <w:multiLevelType w:val="multilevel"/>
    <w:tmpl w:val="C8A8713C"/>
    <w:lvl w:ilvl="0">
      <w:start w:val="6"/>
      <w:numFmt w:val="decimal"/>
      <w:lvlText w:val="%1"/>
      <w:lvlJc w:val="left"/>
      <w:pPr>
        <w:ind w:left="854" w:hanging="387"/>
      </w:pPr>
      <w:rPr>
        <w:rFonts w:hint="default"/>
        <w:lang w:val="pl-PL" w:eastAsia="en-US" w:bidi="ar-SA"/>
      </w:rPr>
    </w:lvl>
    <w:lvl w:ilvl="1">
      <w:start w:val="3"/>
      <w:numFmt w:val="decimal"/>
      <w:lvlText w:val="%1.%2."/>
      <w:lvlJc w:val="left"/>
      <w:pPr>
        <w:ind w:left="854" w:hanging="387"/>
      </w:pPr>
      <w:rPr>
        <w:rFonts w:ascii="Arial" w:eastAsia="Arial" w:hAnsi="Arial" w:cs="Arial" w:hint="default"/>
        <w:b/>
        <w:bCs/>
        <w:i w:val="0"/>
        <w:iCs w:val="0"/>
        <w:spacing w:val="-2"/>
        <w:w w:val="99"/>
        <w:sz w:val="20"/>
        <w:szCs w:val="20"/>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53" w15:restartNumberingAfterBreak="0">
    <w:nsid w:val="5C987C1D"/>
    <w:multiLevelType w:val="multilevel"/>
    <w:tmpl w:val="6A828348"/>
    <w:lvl w:ilvl="0">
      <w:start w:val="2"/>
      <w:numFmt w:val="decimal"/>
      <w:lvlText w:val="%1"/>
      <w:lvlJc w:val="left"/>
      <w:pPr>
        <w:ind w:left="360" w:hanging="360"/>
      </w:pPr>
      <w:rPr>
        <w:rFonts w:hint="default"/>
      </w:rPr>
    </w:lvl>
    <w:lvl w:ilvl="1">
      <w:start w:val="1"/>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abstractNum w:abstractNumId="154" w15:restartNumberingAfterBreak="0">
    <w:nsid w:val="5CEC1D14"/>
    <w:multiLevelType w:val="multilevel"/>
    <w:tmpl w:val="78FA8148"/>
    <w:lvl w:ilvl="0">
      <w:start w:val="2"/>
      <w:numFmt w:val="decimal"/>
      <w:lvlText w:val="%1"/>
      <w:lvlJc w:val="left"/>
      <w:pPr>
        <w:ind w:left="468" w:hanging="553"/>
      </w:pPr>
      <w:rPr>
        <w:rFonts w:hint="default"/>
        <w:lang w:val="pl-PL" w:eastAsia="en-US" w:bidi="ar-SA"/>
      </w:rPr>
    </w:lvl>
    <w:lvl w:ilvl="1">
      <w:start w:val="2"/>
      <w:numFmt w:val="decimal"/>
      <w:lvlText w:val="%1.%2"/>
      <w:lvlJc w:val="left"/>
      <w:pPr>
        <w:ind w:left="468" w:hanging="553"/>
      </w:pPr>
      <w:rPr>
        <w:rFonts w:hint="default"/>
        <w:lang w:val="pl-PL" w:eastAsia="en-US" w:bidi="ar-SA"/>
      </w:rPr>
    </w:lvl>
    <w:lvl w:ilvl="2">
      <w:start w:val="1"/>
      <w:numFmt w:val="decimal"/>
      <w:lvlText w:val="%1.%2.%3."/>
      <w:lvlJc w:val="left"/>
      <w:pPr>
        <w:ind w:left="468" w:hanging="553"/>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53"/>
      </w:pPr>
      <w:rPr>
        <w:rFonts w:hint="default"/>
        <w:lang w:val="pl-PL" w:eastAsia="en-US" w:bidi="ar-SA"/>
      </w:rPr>
    </w:lvl>
    <w:lvl w:ilvl="4">
      <w:numFmt w:val="bullet"/>
      <w:lvlText w:val="•"/>
      <w:lvlJc w:val="left"/>
      <w:pPr>
        <w:ind w:left="4366" w:hanging="553"/>
      </w:pPr>
      <w:rPr>
        <w:rFonts w:hint="default"/>
        <w:lang w:val="pl-PL" w:eastAsia="en-US" w:bidi="ar-SA"/>
      </w:rPr>
    </w:lvl>
    <w:lvl w:ilvl="5">
      <w:numFmt w:val="bullet"/>
      <w:lvlText w:val="•"/>
      <w:lvlJc w:val="left"/>
      <w:pPr>
        <w:ind w:left="5343" w:hanging="553"/>
      </w:pPr>
      <w:rPr>
        <w:rFonts w:hint="default"/>
        <w:lang w:val="pl-PL" w:eastAsia="en-US" w:bidi="ar-SA"/>
      </w:rPr>
    </w:lvl>
    <w:lvl w:ilvl="6">
      <w:numFmt w:val="bullet"/>
      <w:lvlText w:val="•"/>
      <w:lvlJc w:val="left"/>
      <w:pPr>
        <w:ind w:left="6319" w:hanging="553"/>
      </w:pPr>
      <w:rPr>
        <w:rFonts w:hint="default"/>
        <w:lang w:val="pl-PL" w:eastAsia="en-US" w:bidi="ar-SA"/>
      </w:rPr>
    </w:lvl>
    <w:lvl w:ilvl="7">
      <w:numFmt w:val="bullet"/>
      <w:lvlText w:val="•"/>
      <w:lvlJc w:val="left"/>
      <w:pPr>
        <w:ind w:left="7296" w:hanging="553"/>
      </w:pPr>
      <w:rPr>
        <w:rFonts w:hint="default"/>
        <w:lang w:val="pl-PL" w:eastAsia="en-US" w:bidi="ar-SA"/>
      </w:rPr>
    </w:lvl>
    <w:lvl w:ilvl="8">
      <w:numFmt w:val="bullet"/>
      <w:lvlText w:val="•"/>
      <w:lvlJc w:val="left"/>
      <w:pPr>
        <w:ind w:left="8273" w:hanging="553"/>
      </w:pPr>
      <w:rPr>
        <w:rFonts w:hint="default"/>
        <w:lang w:val="pl-PL" w:eastAsia="en-US" w:bidi="ar-SA"/>
      </w:rPr>
    </w:lvl>
  </w:abstractNum>
  <w:abstractNum w:abstractNumId="155" w15:restartNumberingAfterBreak="0">
    <w:nsid w:val="5DB77D70"/>
    <w:multiLevelType w:val="multilevel"/>
    <w:tmpl w:val="1F904B1E"/>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56" w15:restartNumberingAfterBreak="0">
    <w:nsid w:val="5E413C8B"/>
    <w:multiLevelType w:val="hybridMultilevel"/>
    <w:tmpl w:val="B6B25C12"/>
    <w:lvl w:ilvl="0" w:tplc="BCAA3A6C">
      <w:numFmt w:val="bullet"/>
      <w:lvlText w:val="•"/>
      <w:lvlJc w:val="left"/>
      <w:pPr>
        <w:ind w:left="1188" w:hanging="349"/>
      </w:pPr>
      <w:rPr>
        <w:rFonts w:ascii="Century" w:eastAsia="Century" w:hAnsi="Century" w:cs="Century" w:hint="default"/>
        <w:b w:val="0"/>
        <w:bCs w:val="0"/>
        <w:i w:val="0"/>
        <w:iCs w:val="0"/>
        <w:w w:val="75"/>
        <w:sz w:val="20"/>
        <w:szCs w:val="20"/>
        <w:lang w:val="pl-PL" w:eastAsia="en-US" w:bidi="ar-SA"/>
      </w:rPr>
    </w:lvl>
    <w:lvl w:ilvl="1" w:tplc="9A122C08">
      <w:numFmt w:val="bullet"/>
      <w:lvlText w:val="•"/>
      <w:lvlJc w:val="left"/>
      <w:pPr>
        <w:ind w:left="2084" w:hanging="349"/>
      </w:pPr>
      <w:rPr>
        <w:rFonts w:hint="default"/>
        <w:lang w:val="pl-PL" w:eastAsia="en-US" w:bidi="ar-SA"/>
      </w:rPr>
    </w:lvl>
    <w:lvl w:ilvl="2" w:tplc="9578942A">
      <w:numFmt w:val="bullet"/>
      <w:lvlText w:val="•"/>
      <w:lvlJc w:val="left"/>
      <w:pPr>
        <w:ind w:left="2989" w:hanging="349"/>
      </w:pPr>
      <w:rPr>
        <w:rFonts w:hint="default"/>
        <w:lang w:val="pl-PL" w:eastAsia="en-US" w:bidi="ar-SA"/>
      </w:rPr>
    </w:lvl>
    <w:lvl w:ilvl="3" w:tplc="9ED0284E">
      <w:numFmt w:val="bullet"/>
      <w:lvlText w:val="•"/>
      <w:lvlJc w:val="left"/>
      <w:pPr>
        <w:ind w:left="3893" w:hanging="349"/>
      </w:pPr>
      <w:rPr>
        <w:rFonts w:hint="default"/>
        <w:lang w:val="pl-PL" w:eastAsia="en-US" w:bidi="ar-SA"/>
      </w:rPr>
    </w:lvl>
    <w:lvl w:ilvl="4" w:tplc="B4D2496E">
      <w:numFmt w:val="bullet"/>
      <w:lvlText w:val="•"/>
      <w:lvlJc w:val="left"/>
      <w:pPr>
        <w:ind w:left="4798" w:hanging="349"/>
      </w:pPr>
      <w:rPr>
        <w:rFonts w:hint="default"/>
        <w:lang w:val="pl-PL" w:eastAsia="en-US" w:bidi="ar-SA"/>
      </w:rPr>
    </w:lvl>
    <w:lvl w:ilvl="5" w:tplc="7134413A">
      <w:numFmt w:val="bullet"/>
      <w:lvlText w:val="•"/>
      <w:lvlJc w:val="left"/>
      <w:pPr>
        <w:ind w:left="5703" w:hanging="349"/>
      </w:pPr>
      <w:rPr>
        <w:rFonts w:hint="default"/>
        <w:lang w:val="pl-PL" w:eastAsia="en-US" w:bidi="ar-SA"/>
      </w:rPr>
    </w:lvl>
    <w:lvl w:ilvl="6" w:tplc="E262592A">
      <w:numFmt w:val="bullet"/>
      <w:lvlText w:val="•"/>
      <w:lvlJc w:val="left"/>
      <w:pPr>
        <w:ind w:left="6607" w:hanging="349"/>
      </w:pPr>
      <w:rPr>
        <w:rFonts w:hint="default"/>
        <w:lang w:val="pl-PL" w:eastAsia="en-US" w:bidi="ar-SA"/>
      </w:rPr>
    </w:lvl>
    <w:lvl w:ilvl="7" w:tplc="32402B08">
      <w:numFmt w:val="bullet"/>
      <w:lvlText w:val="•"/>
      <w:lvlJc w:val="left"/>
      <w:pPr>
        <w:ind w:left="7512" w:hanging="349"/>
      </w:pPr>
      <w:rPr>
        <w:rFonts w:hint="default"/>
        <w:lang w:val="pl-PL" w:eastAsia="en-US" w:bidi="ar-SA"/>
      </w:rPr>
    </w:lvl>
    <w:lvl w:ilvl="8" w:tplc="1E84F8F4">
      <w:numFmt w:val="bullet"/>
      <w:lvlText w:val="•"/>
      <w:lvlJc w:val="left"/>
      <w:pPr>
        <w:ind w:left="8417" w:hanging="349"/>
      </w:pPr>
      <w:rPr>
        <w:rFonts w:hint="default"/>
        <w:lang w:val="pl-PL" w:eastAsia="en-US" w:bidi="ar-SA"/>
      </w:rPr>
    </w:lvl>
  </w:abstractNum>
  <w:abstractNum w:abstractNumId="157" w15:restartNumberingAfterBreak="0">
    <w:nsid w:val="5FFA32D9"/>
    <w:multiLevelType w:val="multilevel"/>
    <w:tmpl w:val="B2003BCE"/>
    <w:lvl w:ilvl="0">
      <w:start w:val="4"/>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58" w15:restartNumberingAfterBreak="0">
    <w:nsid w:val="60185100"/>
    <w:multiLevelType w:val="multilevel"/>
    <w:tmpl w:val="6054D74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59" w15:restartNumberingAfterBreak="0">
    <w:nsid w:val="607F27F8"/>
    <w:multiLevelType w:val="multilevel"/>
    <w:tmpl w:val="B1E07EFA"/>
    <w:lvl w:ilvl="0">
      <w:start w:val="10"/>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60" w15:restartNumberingAfterBreak="0">
    <w:nsid w:val="61443A38"/>
    <w:multiLevelType w:val="hybridMultilevel"/>
    <w:tmpl w:val="4BC2A738"/>
    <w:lvl w:ilvl="0" w:tplc="B1583200">
      <w:start w:val="1"/>
      <w:numFmt w:val="lowerLetter"/>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7FA44578">
      <w:numFmt w:val="bullet"/>
      <w:lvlText w:val="•"/>
      <w:lvlJc w:val="left"/>
      <w:pPr>
        <w:ind w:left="1652" w:hanging="233"/>
      </w:pPr>
      <w:rPr>
        <w:rFonts w:hint="default"/>
        <w:lang w:val="pl-PL" w:eastAsia="en-US" w:bidi="ar-SA"/>
      </w:rPr>
    </w:lvl>
    <w:lvl w:ilvl="2" w:tplc="87880C30">
      <w:numFmt w:val="bullet"/>
      <w:lvlText w:val="•"/>
      <w:lvlJc w:val="left"/>
      <w:pPr>
        <w:ind w:left="2605" w:hanging="233"/>
      </w:pPr>
      <w:rPr>
        <w:rFonts w:hint="default"/>
        <w:lang w:val="pl-PL" w:eastAsia="en-US" w:bidi="ar-SA"/>
      </w:rPr>
    </w:lvl>
    <w:lvl w:ilvl="3" w:tplc="DF986F06">
      <w:numFmt w:val="bullet"/>
      <w:lvlText w:val="•"/>
      <w:lvlJc w:val="left"/>
      <w:pPr>
        <w:ind w:left="3557" w:hanging="233"/>
      </w:pPr>
      <w:rPr>
        <w:rFonts w:hint="default"/>
        <w:lang w:val="pl-PL" w:eastAsia="en-US" w:bidi="ar-SA"/>
      </w:rPr>
    </w:lvl>
    <w:lvl w:ilvl="4" w:tplc="A4DAB300">
      <w:numFmt w:val="bullet"/>
      <w:lvlText w:val="•"/>
      <w:lvlJc w:val="left"/>
      <w:pPr>
        <w:ind w:left="4510" w:hanging="233"/>
      </w:pPr>
      <w:rPr>
        <w:rFonts w:hint="default"/>
        <w:lang w:val="pl-PL" w:eastAsia="en-US" w:bidi="ar-SA"/>
      </w:rPr>
    </w:lvl>
    <w:lvl w:ilvl="5" w:tplc="A2BC9F66">
      <w:numFmt w:val="bullet"/>
      <w:lvlText w:val="•"/>
      <w:lvlJc w:val="left"/>
      <w:pPr>
        <w:ind w:left="5463" w:hanging="233"/>
      </w:pPr>
      <w:rPr>
        <w:rFonts w:hint="default"/>
        <w:lang w:val="pl-PL" w:eastAsia="en-US" w:bidi="ar-SA"/>
      </w:rPr>
    </w:lvl>
    <w:lvl w:ilvl="6" w:tplc="882C774E">
      <w:numFmt w:val="bullet"/>
      <w:lvlText w:val="•"/>
      <w:lvlJc w:val="left"/>
      <w:pPr>
        <w:ind w:left="6415" w:hanging="233"/>
      </w:pPr>
      <w:rPr>
        <w:rFonts w:hint="default"/>
        <w:lang w:val="pl-PL" w:eastAsia="en-US" w:bidi="ar-SA"/>
      </w:rPr>
    </w:lvl>
    <w:lvl w:ilvl="7" w:tplc="49C43E7E">
      <w:numFmt w:val="bullet"/>
      <w:lvlText w:val="•"/>
      <w:lvlJc w:val="left"/>
      <w:pPr>
        <w:ind w:left="7368" w:hanging="233"/>
      </w:pPr>
      <w:rPr>
        <w:rFonts w:hint="default"/>
        <w:lang w:val="pl-PL" w:eastAsia="en-US" w:bidi="ar-SA"/>
      </w:rPr>
    </w:lvl>
    <w:lvl w:ilvl="8" w:tplc="D468525C">
      <w:numFmt w:val="bullet"/>
      <w:lvlText w:val="•"/>
      <w:lvlJc w:val="left"/>
      <w:pPr>
        <w:ind w:left="8321" w:hanging="233"/>
      </w:pPr>
      <w:rPr>
        <w:rFonts w:hint="default"/>
        <w:lang w:val="pl-PL" w:eastAsia="en-US" w:bidi="ar-SA"/>
      </w:rPr>
    </w:lvl>
  </w:abstractNum>
  <w:abstractNum w:abstractNumId="161" w15:restartNumberingAfterBreak="0">
    <w:nsid w:val="62227A89"/>
    <w:multiLevelType w:val="hybridMultilevel"/>
    <w:tmpl w:val="72ACAA1E"/>
    <w:lvl w:ilvl="0" w:tplc="D7C4F7D6">
      <w:start w:val="1"/>
      <w:numFmt w:val="decimal"/>
      <w:lvlText w:val="[%1]"/>
      <w:lvlJc w:val="left"/>
      <w:pPr>
        <w:ind w:left="743" w:hanging="276"/>
      </w:pPr>
      <w:rPr>
        <w:rFonts w:ascii="Arial" w:eastAsia="Arial" w:hAnsi="Arial" w:cs="Arial" w:hint="default"/>
        <w:b w:val="0"/>
        <w:bCs w:val="0"/>
        <w:i w:val="0"/>
        <w:iCs w:val="0"/>
        <w:spacing w:val="-2"/>
        <w:w w:val="99"/>
        <w:sz w:val="20"/>
        <w:szCs w:val="20"/>
        <w:lang w:val="pl-PL" w:eastAsia="en-US" w:bidi="ar-SA"/>
      </w:rPr>
    </w:lvl>
    <w:lvl w:ilvl="1" w:tplc="7222EA0C">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2" w:tplc="4CE4527C">
      <w:numFmt w:val="bullet"/>
      <w:lvlText w:val="•"/>
      <w:lvlJc w:val="left"/>
      <w:pPr>
        <w:ind w:left="2185" w:hanging="361"/>
      </w:pPr>
      <w:rPr>
        <w:rFonts w:hint="default"/>
        <w:lang w:val="pl-PL" w:eastAsia="en-US" w:bidi="ar-SA"/>
      </w:rPr>
    </w:lvl>
    <w:lvl w:ilvl="3" w:tplc="B0D0A742">
      <w:numFmt w:val="bullet"/>
      <w:lvlText w:val="•"/>
      <w:lvlJc w:val="left"/>
      <w:pPr>
        <w:ind w:left="3190" w:hanging="361"/>
      </w:pPr>
      <w:rPr>
        <w:rFonts w:hint="default"/>
        <w:lang w:val="pl-PL" w:eastAsia="en-US" w:bidi="ar-SA"/>
      </w:rPr>
    </w:lvl>
    <w:lvl w:ilvl="4" w:tplc="169E300C">
      <w:numFmt w:val="bullet"/>
      <w:lvlText w:val="•"/>
      <w:lvlJc w:val="left"/>
      <w:pPr>
        <w:ind w:left="4195" w:hanging="361"/>
      </w:pPr>
      <w:rPr>
        <w:rFonts w:hint="default"/>
        <w:lang w:val="pl-PL" w:eastAsia="en-US" w:bidi="ar-SA"/>
      </w:rPr>
    </w:lvl>
    <w:lvl w:ilvl="5" w:tplc="9968DA12">
      <w:numFmt w:val="bullet"/>
      <w:lvlText w:val="•"/>
      <w:lvlJc w:val="left"/>
      <w:pPr>
        <w:ind w:left="5200" w:hanging="361"/>
      </w:pPr>
      <w:rPr>
        <w:rFonts w:hint="default"/>
        <w:lang w:val="pl-PL" w:eastAsia="en-US" w:bidi="ar-SA"/>
      </w:rPr>
    </w:lvl>
    <w:lvl w:ilvl="6" w:tplc="87F432BE">
      <w:numFmt w:val="bullet"/>
      <w:lvlText w:val="•"/>
      <w:lvlJc w:val="left"/>
      <w:pPr>
        <w:ind w:left="6205" w:hanging="361"/>
      </w:pPr>
      <w:rPr>
        <w:rFonts w:hint="default"/>
        <w:lang w:val="pl-PL" w:eastAsia="en-US" w:bidi="ar-SA"/>
      </w:rPr>
    </w:lvl>
    <w:lvl w:ilvl="7" w:tplc="0D3C384A">
      <w:numFmt w:val="bullet"/>
      <w:lvlText w:val="•"/>
      <w:lvlJc w:val="left"/>
      <w:pPr>
        <w:ind w:left="7210" w:hanging="361"/>
      </w:pPr>
      <w:rPr>
        <w:rFonts w:hint="default"/>
        <w:lang w:val="pl-PL" w:eastAsia="en-US" w:bidi="ar-SA"/>
      </w:rPr>
    </w:lvl>
    <w:lvl w:ilvl="8" w:tplc="D716E0AC">
      <w:numFmt w:val="bullet"/>
      <w:lvlText w:val="•"/>
      <w:lvlJc w:val="left"/>
      <w:pPr>
        <w:ind w:left="8216" w:hanging="361"/>
      </w:pPr>
      <w:rPr>
        <w:rFonts w:hint="default"/>
        <w:lang w:val="pl-PL" w:eastAsia="en-US" w:bidi="ar-SA"/>
      </w:rPr>
    </w:lvl>
  </w:abstractNum>
  <w:abstractNum w:abstractNumId="162" w15:restartNumberingAfterBreak="0">
    <w:nsid w:val="62760437"/>
    <w:multiLevelType w:val="multilevel"/>
    <w:tmpl w:val="9E4C5EB4"/>
    <w:lvl w:ilvl="0">
      <w:start w:val="6"/>
      <w:numFmt w:val="decimal"/>
      <w:lvlText w:val="%1"/>
      <w:lvlJc w:val="left"/>
      <w:pPr>
        <w:ind w:left="854" w:hanging="387"/>
      </w:pPr>
      <w:rPr>
        <w:rFonts w:hint="default"/>
        <w:lang w:val="pl-PL" w:eastAsia="en-US" w:bidi="ar-SA"/>
      </w:rPr>
    </w:lvl>
    <w:lvl w:ilvl="1">
      <w:start w:val="2"/>
      <w:numFmt w:val="decimal"/>
      <w:lvlText w:val="%1.%2."/>
      <w:lvlJc w:val="left"/>
      <w:pPr>
        <w:ind w:left="854" w:hanging="387"/>
      </w:pPr>
      <w:rPr>
        <w:rFonts w:ascii="Arial" w:eastAsia="Arial" w:hAnsi="Arial" w:cs="Arial" w:hint="default"/>
        <w:b/>
        <w:bCs/>
        <w:i w:val="0"/>
        <w:iCs w:val="0"/>
        <w:spacing w:val="-2"/>
        <w:w w:val="99"/>
        <w:sz w:val="20"/>
        <w:szCs w:val="20"/>
        <w:lang w:val="pl-PL" w:eastAsia="en-US" w:bidi="ar-SA"/>
      </w:rPr>
    </w:lvl>
    <w:lvl w:ilvl="2">
      <w:start w:val="1"/>
      <w:numFmt w:val="decimal"/>
      <w:lvlText w:val="%3."/>
      <w:lvlJc w:val="left"/>
      <w:pPr>
        <w:ind w:left="1908" w:hanging="36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50" w:hanging="361"/>
      </w:pPr>
      <w:rPr>
        <w:rFonts w:hint="default"/>
        <w:lang w:val="pl-PL" w:eastAsia="en-US" w:bidi="ar-SA"/>
      </w:rPr>
    </w:lvl>
    <w:lvl w:ilvl="4">
      <w:numFmt w:val="bullet"/>
      <w:lvlText w:val="•"/>
      <w:lvlJc w:val="left"/>
      <w:pPr>
        <w:ind w:left="4675" w:hanging="361"/>
      </w:pPr>
      <w:rPr>
        <w:rFonts w:hint="default"/>
        <w:lang w:val="pl-PL" w:eastAsia="en-US" w:bidi="ar-SA"/>
      </w:rPr>
    </w:lvl>
    <w:lvl w:ilvl="5">
      <w:numFmt w:val="bullet"/>
      <w:lvlText w:val="•"/>
      <w:lvlJc w:val="left"/>
      <w:pPr>
        <w:ind w:left="5600" w:hanging="361"/>
      </w:pPr>
      <w:rPr>
        <w:rFonts w:hint="default"/>
        <w:lang w:val="pl-PL" w:eastAsia="en-US" w:bidi="ar-SA"/>
      </w:rPr>
    </w:lvl>
    <w:lvl w:ilvl="6">
      <w:numFmt w:val="bullet"/>
      <w:lvlText w:val="•"/>
      <w:lvlJc w:val="left"/>
      <w:pPr>
        <w:ind w:left="6525" w:hanging="361"/>
      </w:pPr>
      <w:rPr>
        <w:rFonts w:hint="default"/>
        <w:lang w:val="pl-PL" w:eastAsia="en-US" w:bidi="ar-SA"/>
      </w:rPr>
    </w:lvl>
    <w:lvl w:ilvl="7">
      <w:numFmt w:val="bullet"/>
      <w:lvlText w:val="•"/>
      <w:lvlJc w:val="left"/>
      <w:pPr>
        <w:ind w:left="7450" w:hanging="361"/>
      </w:pPr>
      <w:rPr>
        <w:rFonts w:hint="default"/>
        <w:lang w:val="pl-PL" w:eastAsia="en-US" w:bidi="ar-SA"/>
      </w:rPr>
    </w:lvl>
    <w:lvl w:ilvl="8">
      <w:numFmt w:val="bullet"/>
      <w:lvlText w:val="•"/>
      <w:lvlJc w:val="left"/>
      <w:pPr>
        <w:ind w:left="8376" w:hanging="361"/>
      </w:pPr>
      <w:rPr>
        <w:rFonts w:hint="default"/>
        <w:lang w:val="pl-PL" w:eastAsia="en-US" w:bidi="ar-SA"/>
      </w:rPr>
    </w:lvl>
  </w:abstractNum>
  <w:abstractNum w:abstractNumId="163" w15:restartNumberingAfterBreak="0">
    <w:nsid w:val="62E42369"/>
    <w:multiLevelType w:val="hybridMultilevel"/>
    <w:tmpl w:val="4AC24C28"/>
    <w:lvl w:ilvl="0" w:tplc="231EBCE2">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D21AC14E">
      <w:numFmt w:val="bullet"/>
      <w:lvlText w:val="•"/>
      <w:lvlJc w:val="left"/>
      <w:pPr>
        <w:ind w:left="1652" w:hanging="233"/>
      </w:pPr>
      <w:rPr>
        <w:rFonts w:hint="default"/>
        <w:lang w:val="pl-PL" w:eastAsia="en-US" w:bidi="ar-SA"/>
      </w:rPr>
    </w:lvl>
    <w:lvl w:ilvl="2" w:tplc="3DF8B7B0">
      <w:numFmt w:val="bullet"/>
      <w:lvlText w:val="•"/>
      <w:lvlJc w:val="left"/>
      <w:pPr>
        <w:ind w:left="2605" w:hanging="233"/>
      </w:pPr>
      <w:rPr>
        <w:rFonts w:hint="default"/>
        <w:lang w:val="pl-PL" w:eastAsia="en-US" w:bidi="ar-SA"/>
      </w:rPr>
    </w:lvl>
    <w:lvl w:ilvl="3" w:tplc="906293AE">
      <w:numFmt w:val="bullet"/>
      <w:lvlText w:val="•"/>
      <w:lvlJc w:val="left"/>
      <w:pPr>
        <w:ind w:left="3557" w:hanging="233"/>
      </w:pPr>
      <w:rPr>
        <w:rFonts w:hint="default"/>
        <w:lang w:val="pl-PL" w:eastAsia="en-US" w:bidi="ar-SA"/>
      </w:rPr>
    </w:lvl>
    <w:lvl w:ilvl="4" w:tplc="EBC48644">
      <w:numFmt w:val="bullet"/>
      <w:lvlText w:val="•"/>
      <w:lvlJc w:val="left"/>
      <w:pPr>
        <w:ind w:left="4510" w:hanging="233"/>
      </w:pPr>
      <w:rPr>
        <w:rFonts w:hint="default"/>
        <w:lang w:val="pl-PL" w:eastAsia="en-US" w:bidi="ar-SA"/>
      </w:rPr>
    </w:lvl>
    <w:lvl w:ilvl="5" w:tplc="7514070A">
      <w:numFmt w:val="bullet"/>
      <w:lvlText w:val="•"/>
      <w:lvlJc w:val="left"/>
      <w:pPr>
        <w:ind w:left="5463" w:hanging="233"/>
      </w:pPr>
      <w:rPr>
        <w:rFonts w:hint="default"/>
        <w:lang w:val="pl-PL" w:eastAsia="en-US" w:bidi="ar-SA"/>
      </w:rPr>
    </w:lvl>
    <w:lvl w:ilvl="6" w:tplc="828A4E8E">
      <w:numFmt w:val="bullet"/>
      <w:lvlText w:val="•"/>
      <w:lvlJc w:val="left"/>
      <w:pPr>
        <w:ind w:left="6415" w:hanging="233"/>
      </w:pPr>
      <w:rPr>
        <w:rFonts w:hint="default"/>
        <w:lang w:val="pl-PL" w:eastAsia="en-US" w:bidi="ar-SA"/>
      </w:rPr>
    </w:lvl>
    <w:lvl w:ilvl="7" w:tplc="0AB6688E">
      <w:numFmt w:val="bullet"/>
      <w:lvlText w:val="•"/>
      <w:lvlJc w:val="left"/>
      <w:pPr>
        <w:ind w:left="7368" w:hanging="233"/>
      </w:pPr>
      <w:rPr>
        <w:rFonts w:hint="default"/>
        <w:lang w:val="pl-PL" w:eastAsia="en-US" w:bidi="ar-SA"/>
      </w:rPr>
    </w:lvl>
    <w:lvl w:ilvl="8" w:tplc="7FA68CE8">
      <w:numFmt w:val="bullet"/>
      <w:lvlText w:val="•"/>
      <w:lvlJc w:val="left"/>
      <w:pPr>
        <w:ind w:left="8321" w:hanging="233"/>
      </w:pPr>
      <w:rPr>
        <w:rFonts w:hint="default"/>
        <w:lang w:val="pl-PL" w:eastAsia="en-US" w:bidi="ar-SA"/>
      </w:rPr>
    </w:lvl>
  </w:abstractNum>
  <w:abstractNum w:abstractNumId="164" w15:restartNumberingAfterBreak="0">
    <w:nsid w:val="654C5872"/>
    <w:multiLevelType w:val="multilevel"/>
    <w:tmpl w:val="1CF89868"/>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65" w15:restartNumberingAfterBreak="0">
    <w:nsid w:val="65C752B9"/>
    <w:multiLevelType w:val="hybridMultilevel"/>
    <w:tmpl w:val="729EB8DC"/>
    <w:lvl w:ilvl="0" w:tplc="7ECE3A6E">
      <w:numFmt w:val="bullet"/>
      <w:lvlText w:val="–"/>
      <w:lvlJc w:val="left"/>
      <w:pPr>
        <w:ind w:left="1191" w:hanging="360"/>
      </w:pPr>
      <w:rPr>
        <w:rFonts w:ascii="Century" w:eastAsia="Century" w:hAnsi="Century" w:cs="Century" w:hint="default"/>
        <w:b w:val="0"/>
        <w:bCs w:val="0"/>
        <w:i w:val="0"/>
        <w:iCs w:val="0"/>
        <w:w w:val="98"/>
        <w:sz w:val="20"/>
        <w:szCs w:val="20"/>
        <w:lang w:val="pl-PL" w:eastAsia="en-US" w:bidi="ar-SA"/>
      </w:rPr>
    </w:lvl>
    <w:lvl w:ilvl="1" w:tplc="04150003" w:tentative="1">
      <w:start w:val="1"/>
      <w:numFmt w:val="bullet"/>
      <w:lvlText w:val="o"/>
      <w:lvlJc w:val="left"/>
      <w:pPr>
        <w:ind w:left="1911" w:hanging="360"/>
      </w:pPr>
      <w:rPr>
        <w:rFonts w:ascii="Courier New" w:hAnsi="Courier New" w:cs="Courier New" w:hint="default"/>
      </w:rPr>
    </w:lvl>
    <w:lvl w:ilvl="2" w:tplc="04150005" w:tentative="1">
      <w:start w:val="1"/>
      <w:numFmt w:val="bullet"/>
      <w:lvlText w:val=""/>
      <w:lvlJc w:val="left"/>
      <w:pPr>
        <w:ind w:left="2631" w:hanging="360"/>
      </w:pPr>
      <w:rPr>
        <w:rFonts w:ascii="Wingdings" w:hAnsi="Wingdings" w:hint="default"/>
      </w:rPr>
    </w:lvl>
    <w:lvl w:ilvl="3" w:tplc="04150001" w:tentative="1">
      <w:start w:val="1"/>
      <w:numFmt w:val="bullet"/>
      <w:lvlText w:val=""/>
      <w:lvlJc w:val="left"/>
      <w:pPr>
        <w:ind w:left="3351" w:hanging="360"/>
      </w:pPr>
      <w:rPr>
        <w:rFonts w:ascii="Symbol" w:hAnsi="Symbol" w:hint="default"/>
      </w:rPr>
    </w:lvl>
    <w:lvl w:ilvl="4" w:tplc="04150003" w:tentative="1">
      <w:start w:val="1"/>
      <w:numFmt w:val="bullet"/>
      <w:lvlText w:val="o"/>
      <w:lvlJc w:val="left"/>
      <w:pPr>
        <w:ind w:left="4071" w:hanging="360"/>
      </w:pPr>
      <w:rPr>
        <w:rFonts w:ascii="Courier New" w:hAnsi="Courier New" w:cs="Courier New" w:hint="default"/>
      </w:rPr>
    </w:lvl>
    <w:lvl w:ilvl="5" w:tplc="04150005" w:tentative="1">
      <w:start w:val="1"/>
      <w:numFmt w:val="bullet"/>
      <w:lvlText w:val=""/>
      <w:lvlJc w:val="left"/>
      <w:pPr>
        <w:ind w:left="4791" w:hanging="360"/>
      </w:pPr>
      <w:rPr>
        <w:rFonts w:ascii="Wingdings" w:hAnsi="Wingdings" w:hint="default"/>
      </w:rPr>
    </w:lvl>
    <w:lvl w:ilvl="6" w:tplc="04150001" w:tentative="1">
      <w:start w:val="1"/>
      <w:numFmt w:val="bullet"/>
      <w:lvlText w:val=""/>
      <w:lvlJc w:val="left"/>
      <w:pPr>
        <w:ind w:left="5511" w:hanging="360"/>
      </w:pPr>
      <w:rPr>
        <w:rFonts w:ascii="Symbol" w:hAnsi="Symbol" w:hint="default"/>
      </w:rPr>
    </w:lvl>
    <w:lvl w:ilvl="7" w:tplc="04150003" w:tentative="1">
      <w:start w:val="1"/>
      <w:numFmt w:val="bullet"/>
      <w:lvlText w:val="o"/>
      <w:lvlJc w:val="left"/>
      <w:pPr>
        <w:ind w:left="6231" w:hanging="360"/>
      </w:pPr>
      <w:rPr>
        <w:rFonts w:ascii="Courier New" w:hAnsi="Courier New" w:cs="Courier New" w:hint="default"/>
      </w:rPr>
    </w:lvl>
    <w:lvl w:ilvl="8" w:tplc="04150005" w:tentative="1">
      <w:start w:val="1"/>
      <w:numFmt w:val="bullet"/>
      <w:lvlText w:val=""/>
      <w:lvlJc w:val="left"/>
      <w:pPr>
        <w:ind w:left="6951" w:hanging="360"/>
      </w:pPr>
      <w:rPr>
        <w:rFonts w:ascii="Wingdings" w:hAnsi="Wingdings" w:hint="default"/>
      </w:rPr>
    </w:lvl>
  </w:abstractNum>
  <w:abstractNum w:abstractNumId="166" w15:restartNumberingAfterBreak="0">
    <w:nsid w:val="65D144C8"/>
    <w:multiLevelType w:val="hybridMultilevel"/>
    <w:tmpl w:val="BCBE4C1C"/>
    <w:lvl w:ilvl="0" w:tplc="394C9B9E">
      <w:start w:val="1"/>
      <w:numFmt w:val="lowerLetter"/>
      <w:lvlText w:val="%1)"/>
      <w:lvlJc w:val="left"/>
      <w:pPr>
        <w:ind w:left="468" w:hanging="224"/>
      </w:pPr>
      <w:rPr>
        <w:rFonts w:ascii="Arial" w:eastAsia="Arial" w:hAnsi="Arial" w:cs="Arial" w:hint="default"/>
        <w:b w:val="0"/>
        <w:bCs w:val="0"/>
        <w:i w:val="0"/>
        <w:iCs w:val="0"/>
        <w:spacing w:val="-2"/>
        <w:w w:val="99"/>
        <w:sz w:val="20"/>
        <w:szCs w:val="20"/>
        <w:lang w:val="pl-PL" w:eastAsia="en-US" w:bidi="ar-SA"/>
      </w:rPr>
    </w:lvl>
    <w:lvl w:ilvl="1" w:tplc="A002122E">
      <w:numFmt w:val="bullet"/>
      <w:lvlText w:val="•"/>
      <w:lvlJc w:val="left"/>
      <w:pPr>
        <w:ind w:left="1436" w:hanging="224"/>
      </w:pPr>
      <w:rPr>
        <w:rFonts w:hint="default"/>
        <w:lang w:val="pl-PL" w:eastAsia="en-US" w:bidi="ar-SA"/>
      </w:rPr>
    </w:lvl>
    <w:lvl w:ilvl="2" w:tplc="C7D6DCC4">
      <w:numFmt w:val="bullet"/>
      <w:lvlText w:val="•"/>
      <w:lvlJc w:val="left"/>
      <w:pPr>
        <w:ind w:left="2413" w:hanging="224"/>
      </w:pPr>
      <w:rPr>
        <w:rFonts w:hint="default"/>
        <w:lang w:val="pl-PL" w:eastAsia="en-US" w:bidi="ar-SA"/>
      </w:rPr>
    </w:lvl>
    <w:lvl w:ilvl="3" w:tplc="02CA7556">
      <w:numFmt w:val="bullet"/>
      <w:lvlText w:val="•"/>
      <w:lvlJc w:val="left"/>
      <w:pPr>
        <w:ind w:left="3389" w:hanging="224"/>
      </w:pPr>
      <w:rPr>
        <w:rFonts w:hint="default"/>
        <w:lang w:val="pl-PL" w:eastAsia="en-US" w:bidi="ar-SA"/>
      </w:rPr>
    </w:lvl>
    <w:lvl w:ilvl="4" w:tplc="CCA42C62">
      <w:numFmt w:val="bullet"/>
      <w:lvlText w:val="•"/>
      <w:lvlJc w:val="left"/>
      <w:pPr>
        <w:ind w:left="4366" w:hanging="224"/>
      </w:pPr>
      <w:rPr>
        <w:rFonts w:hint="default"/>
        <w:lang w:val="pl-PL" w:eastAsia="en-US" w:bidi="ar-SA"/>
      </w:rPr>
    </w:lvl>
    <w:lvl w:ilvl="5" w:tplc="1A0811B6">
      <w:numFmt w:val="bullet"/>
      <w:lvlText w:val="•"/>
      <w:lvlJc w:val="left"/>
      <w:pPr>
        <w:ind w:left="5343" w:hanging="224"/>
      </w:pPr>
      <w:rPr>
        <w:rFonts w:hint="default"/>
        <w:lang w:val="pl-PL" w:eastAsia="en-US" w:bidi="ar-SA"/>
      </w:rPr>
    </w:lvl>
    <w:lvl w:ilvl="6" w:tplc="DF600392">
      <w:numFmt w:val="bullet"/>
      <w:lvlText w:val="•"/>
      <w:lvlJc w:val="left"/>
      <w:pPr>
        <w:ind w:left="6319" w:hanging="224"/>
      </w:pPr>
      <w:rPr>
        <w:rFonts w:hint="default"/>
        <w:lang w:val="pl-PL" w:eastAsia="en-US" w:bidi="ar-SA"/>
      </w:rPr>
    </w:lvl>
    <w:lvl w:ilvl="7" w:tplc="3C2CD1B0">
      <w:numFmt w:val="bullet"/>
      <w:lvlText w:val="•"/>
      <w:lvlJc w:val="left"/>
      <w:pPr>
        <w:ind w:left="7296" w:hanging="224"/>
      </w:pPr>
      <w:rPr>
        <w:rFonts w:hint="default"/>
        <w:lang w:val="pl-PL" w:eastAsia="en-US" w:bidi="ar-SA"/>
      </w:rPr>
    </w:lvl>
    <w:lvl w:ilvl="8" w:tplc="F424CEFE">
      <w:numFmt w:val="bullet"/>
      <w:lvlText w:val="•"/>
      <w:lvlJc w:val="left"/>
      <w:pPr>
        <w:ind w:left="8273" w:hanging="224"/>
      </w:pPr>
      <w:rPr>
        <w:rFonts w:hint="default"/>
        <w:lang w:val="pl-PL" w:eastAsia="en-US" w:bidi="ar-SA"/>
      </w:rPr>
    </w:lvl>
  </w:abstractNum>
  <w:abstractNum w:abstractNumId="167" w15:restartNumberingAfterBreak="0">
    <w:nsid w:val="66FC1B39"/>
    <w:multiLevelType w:val="hybridMultilevel"/>
    <w:tmpl w:val="0E6EE8D6"/>
    <w:lvl w:ilvl="0" w:tplc="19C050EC">
      <w:numFmt w:val="bullet"/>
      <w:lvlText w:val="–"/>
      <w:lvlJc w:val="left"/>
      <w:pPr>
        <w:ind w:left="1188" w:hanging="360"/>
      </w:pPr>
      <w:rPr>
        <w:rFonts w:ascii="Century" w:eastAsia="Century" w:hAnsi="Century" w:cs="Century" w:hint="default"/>
        <w:b w:val="0"/>
        <w:bCs w:val="0"/>
        <w:i w:val="0"/>
        <w:iCs w:val="0"/>
        <w:w w:val="98"/>
        <w:sz w:val="20"/>
        <w:szCs w:val="20"/>
        <w:lang w:val="pl-PL" w:eastAsia="en-US" w:bidi="ar-SA"/>
      </w:rPr>
    </w:lvl>
    <w:lvl w:ilvl="1" w:tplc="E910C0DE">
      <w:numFmt w:val="bullet"/>
      <w:lvlText w:val="•"/>
      <w:lvlJc w:val="left"/>
      <w:pPr>
        <w:ind w:left="2084" w:hanging="360"/>
      </w:pPr>
      <w:rPr>
        <w:rFonts w:hint="default"/>
        <w:lang w:val="pl-PL" w:eastAsia="en-US" w:bidi="ar-SA"/>
      </w:rPr>
    </w:lvl>
    <w:lvl w:ilvl="2" w:tplc="7944B09C">
      <w:numFmt w:val="bullet"/>
      <w:lvlText w:val="•"/>
      <w:lvlJc w:val="left"/>
      <w:pPr>
        <w:ind w:left="2989" w:hanging="360"/>
      </w:pPr>
      <w:rPr>
        <w:rFonts w:hint="default"/>
        <w:lang w:val="pl-PL" w:eastAsia="en-US" w:bidi="ar-SA"/>
      </w:rPr>
    </w:lvl>
    <w:lvl w:ilvl="3" w:tplc="D6982F64">
      <w:numFmt w:val="bullet"/>
      <w:lvlText w:val="•"/>
      <w:lvlJc w:val="left"/>
      <w:pPr>
        <w:ind w:left="3893" w:hanging="360"/>
      </w:pPr>
      <w:rPr>
        <w:rFonts w:hint="default"/>
        <w:lang w:val="pl-PL" w:eastAsia="en-US" w:bidi="ar-SA"/>
      </w:rPr>
    </w:lvl>
    <w:lvl w:ilvl="4" w:tplc="92BA63BA">
      <w:numFmt w:val="bullet"/>
      <w:lvlText w:val="•"/>
      <w:lvlJc w:val="left"/>
      <w:pPr>
        <w:ind w:left="4798" w:hanging="360"/>
      </w:pPr>
      <w:rPr>
        <w:rFonts w:hint="default"/>
        <w:lang w:val="pl-PL" w:eastAsia="en-US" w:bidi="ar-SA"/>
      </w:rPr>
    </w:lvl>
    <w:lvl w:ilvl="5" w:tplc="5FD87548">
      <w:numFmt w:val="bullet"/>
      <w:lvlText w:val="•"/>
      <w:lvlJc w:val="left"/>
      <w:pPr>
        <w:ind w:left="5703" w:hanging="360"/>
      </w:pPr>
      <w:rPr>
        <w:rFonts w:hint="default"/>
        <w:lang w:val="pl-PL" w:eastAsia="en-US" w:bidi="ar-SA"/>
      </w:rPr>
    </w:lvl>
    <w:lvl w:ilvl="6" w:tplc="E5A4674A">
      <w:numFmt w:val="bullet"/>
      <w:lvlText w:val="•"/>
      <w:lvlJc w:val="left"/>
      <w:pPr>
        <w:ind w:left="6607" w:hanging="360"/>
      </w:pPr>
      <w:rPr>
        <w:rFonts w:hint="default"/>
        <w:lang w:val="pl-PL" w:eastAsia="en-US" w:bidi="ar-SA"/>
      </w:rPr>
    </w:lvl>
    <w:lvl w:ilvl="7" w:tplc="1FFEB84E">
      <w:numFmt w:val="bullet"/>
      <w:lvlText w:val="•"/>
      <w:lvlJc w:val="left"/>
      <w:pPr>
        <w:ind w:left="7512" w:hanging="360"/>
      </w:pPr>
      <w:rPr>
        <w:rFonts w:hint="default"/>
        <w:lang w:val="pl-PL" w:eastAsia="en-US" w:bidi="ar-SA"/>
      </w:rPr>
    </w:lvl>
    <w:lvl w:ilvl="8" w:tplc="286ADDF8">
      <w:numFmt w:val="bullet"/>
      <w:lvlText w:val="•"/>
      <w:lvlJc w:val="left"/>
      <w:pPr>
        <w:ind w:left="8417" w:hanging="360"/>
      </w:pPr>
      <w:rPr>
        <w:rFonts w:hint="default"/>
        <w:lang w:val="pl-PL" w:eastAsia="en-US" w:bidi="ar-SA"/>
      </w:rPr>
    </w:lvl>
  </w:abstractNum>
  <w:abstractNum w:abstractNumId="168" w15:restartNumberingAfterBreak="0">
    <w:nsid w:val="67312145"/>
    <w:multiLevelType w:val="multilevel"/>
    <w:tmpl w:val="2F7637D4"/>
    <w:lvl w:ilvl="0">
      <w:start w:val="1"/>
      <w:numFmt w:val="decimal"/>
      <w:lvlText w:val="%1"/>
      <w:lvlJc w:val="left"/>
      <w:pPr>
        <w:ind w:left="468" w:hanging="658"/>
      </w:pPr>
      <w:rPr>
        <w:rFonts w:hint="default"/>
        <w:lang w:val="pl-PL" w:eastAsia="en-US" w:bidi="ar-SA"/>
      </w:rPr>
    </w:lvl>
    <w:lvl w:ilvl="1">
      <w:start w:val="5"/>
      <w:numFmt w:val="decimal"/>
      <w:lvlText w:val="%1.%2"/>
      <w:lvlJc w:val="left"/>
      <w:pPr>
        <w:ind w:left="468" w:hanging="658"/>
      </w:pPr>
      <w:rPr>
        <w:rFonts w:hint="default"/>
        <w:lang w:val="pl-PL" w:eastAsia="en-US" w:bidi="ar-SA"/>
      </w:rPr>
    </w:lvl>
    <w:lvl w:ilvl="2">
      <w:start w:val="28"/>
      <w:numFmt w:val="decimal"/>
      <w:lvlText w:val="%1.%2.%3."/>
      <w:lvlJc w:val="left"/>
      <w:pPr>
        <w:ind w:left="468" w:hanging="658"/>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658"/>
      </w:pPr>
      <w:rPr>
        <w:rFonts w:hint="default"/>
        <w:lang w:val="pl-PL" w:eastAsia="en-US" w:bidi="ar-SA"/>
      </w:rPr>
    </w:lvl>
    <w:lvl w:ilvl="4">
      <w:numFmt w:val="bullet"/>
      <w:lvlText w:val="•"/>
      <w:lvlJc w:val="left"/>
      <w:pPr>
        <w:ind w:left="4366" w:hanging="658"/>
      </w:pPr>
      <w:rPr>
        <w:rFonts w:hint="default"/>
        <w:lang w:val="pl-PL" w:eastAsia="en-US" w:bidi="ar-SA"/>
      </w:rPr>
    </w:lvl>
    <w:lvl w:ilvl="5">
      <w:numFmt w:val="bullet"/>
      <w:lvlText w:val="•"/>
      <w:lvlJc w:val="left"/>
      <w:pPr>
        <w:ind w:left="5343" w:hanging="658"/>
      </w:pPr>
      <w:rPr>
        <w:rFonts w:hint="default"/>
        <w:lang w:val="pl-PL" w:eastAsia="en-US" w:bidi="ar-SA"/>
      </w:rPr>
    </w:lvl>
    <w:lvl w:ilvl="6">
      <w:numFmt w:val="bullet"/>
      <w:lvlText w:val="•"/>
      <w:lvlJc w:val="left"/>
      <w:pPr>
        <w:ind w:left="6319" w:hanging="658"/>
      </w:pPr>
      <w:rPr>
        <w:rFonts w:hint="default"/>
        <w:lang w:val="pl-PL" w:eastAsia="en-US" w:bidi="ar-SA"/>
      </w:rPr>
    </w:lvl>
    <w:lvl w:ilvl="7">
      <w:numFmt w:val="bullet"/>
      <w:lvlText w:val="•"/>
      <w:lvlJc w:val="left"/>
      <w:pPr>
        <w:ind w:left="7296" w:hanging="658"/>
      </w:pPr>
      <w:rPr>
        <w:rFonts w:hint="default"/>
        <w:lang w:val="pl-PL" w:eastAsia="en-US" w:bidi="ar-SA"/>
      </w:rPr>
    </w:lvl>
    <w:lvl w:ilvl="8">
      <w:numFmt w:val="bullet"/>
      <w:lvlText w:val="•"/>
      <w:lvlJc w:val="left"/>
      <w:pPr>
        <w:ind w:left="8273" w:hanging="658"/>
      </w:pPr>
      <w:rPr>
        <w:rFonts w:hint="default"/>
        <w:lang w:val="pl-PL" w:eastAsia="en-US" w:bidi="ar-SA"/>
      </w:rPr>
    </w:lvl>
  </w:abstractNum>
  <w:abstractNum w:abstractNumId="169" w15:restartNumberingAfterBreak="0">
    <w:nsid w:val="68D21EAE"/>
    <w:multiLevelType w:val="multilevel"/>
    <w:tmpl w:val="7E1C54F6"/>
    <w:lvl w:ilvl="0">
      <w:start w:val="6"/>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92" w:hanging="625"/>
      </w:pPr>
      <w:rPr>
        <w:rFonts w:ascii="Arial" w:eastAsia="Arial" w:hAnsi="Arial" w:cs="Arial" w:hint="default"/>
        <w:b/>
        <w:bCs/>
        <w:i w:val="0"/>
        <w:iCs w:val="0"/>
        <w:spacing w:val="-2"/>
        <w:w w:val="100"/>
        <w:sz w:val="24"/>
        <w:szCs w:val="24"/>
        <w:lang w:val="pl-PL" w:eastAsia="en-US" w:bidi="ar-SA"/>
      </w:rPr>
    </w:lvl>
    <w:lvl w:ilvl="3">
      <w:numFmt w:val="bullet"/>
      <w:lvlText w:val="-"/>
      <w:lvlJc w:val="left"/>
      <w:pPr>
        <w:ind w:left="468" w:hanging="126"/>
      </w:pPr>
      <w:rPr>
        <w:rFonts w:ascii="Arial" w:eastAsia="Arial" w:hAnsi="Arial" w:cs="Arial" w:hint="default"/>
        <w:b w:val="0"/>
        <w:bCs w:val="0"/>
        <w:i w:val="0"/>
        <w:iCs w:val="0"/>
        <w:w w:val="99"/>
        <w:sz w:val="20"/>
        <w:szCs w:val="20"/>
        <w:lang w:val="pl-PL" w:eastAsia="en-US" w:bidi="ar-SA"/>
      </w:rPr>
    </w:lvl>
    <w:lvl w:ilvl="4">
      <w:numFmt w:val="bullet"/>
      <w:lvlText w:val="•"/>
      <w:lvlJc w:val="left"/>
      <w:pPr>
        <w:ind w:left="4142" w:hanging="126"/>
      </w:pPr>
      <w:rPr>
        <w:rFonts w:hint="default"/>
        <w:lang w:val="pl-PL" w:eastAsia="en-US" w:bidi="ar-SA"/>
      </w:rPr>
    </w:lvl>
    <w:lvl w:ilvl="5">
      <w:numFmt w:val="bullet"/>
      <w:lvlText w:val="•"/>
      <w:lvlJc w:val="left"/>
      <w:pPr>
        <w:ind w:left="5156" w:hanging="126"/>
      </w:pPr>
      <w:rPr>
        <w:rFonts w:hint="default"/>
        <w:lang w:val="pl-PL" w:eastAsia="en-US" w:bidi="ar-SA"/>
      </w:rPr>
    </w:lvl>
    <w:lvl w:ilvl="6">
      <w:numFmt w:val="bullet"/>
      <w:lvlText w:val="•"/>
      <w:lvlJc w:val="left"/>
      <w:pPr>
        <w:ind w:left="6170" w:hanging="126"/>
      </w:pPr>
      <w:rPr>
        <w:rFonts w:hint="default"/>
        <w:lang w:val="pl-PL" w:eastAsia="en-US" w:bidi="ar-SA"/>
      </w:rPr>
    </w:lvl>
    <w:lvl w:ilvl="7">
      <w:numFmt w:val="bullet"/>
      <w:lvlText w:val="•"/>
      <w:lvlJc w:val="left"/>
      <w:pPr>
        <w:ind w:left="7184" w:hanging="126"/>
      </w:pPr>
      <w:rPr>
        <w:rFonts w:hint="default"/>
        <w:lang w:val="pl-PL" w:eastAsia="en-US" w:bidi="ar-SA"/>
      </w:rPr>
    </w:lvl>
    <w:lvl w:ilvl="8">
      <w:numFmt w:val="bullet"/>
      <w:lvlText w:val="•"/>
      <w:lvlJc w:val="left"/>
      <w:pPr>
        <w:ind w:left="8198" w:hanging="126"/>
      </w:pPr>
      <w:rPr>
        <w:rFonts w:hint="default"/>
        <w:lang w:val="pl-PL" w:eastAsia="en-US" w:bidi="ar-SA"/>
      </w:rPr>
    </w:lvl>
  </w:abstractNum>
  <w:abstractNum w:abstractNumId="170" w15:restartNumberingAfterBreak="0">
    <w:nsid w:val="68FB3F4E"/>
    <w:multiLevelType w:val="multilevel"/>
    <w:tmpl w:val="8A069590"/>
    <w:lvl w:ilvl="0">
      <w:start w:val="5"/>
      <w:numFmt w:val="decimal"/>
      <w:lvlText w:val="%1"/>
      <w:lvlJc w:val="left"/>
      <w:pPr>
        <w:ind w:left="1158" w:hanging="691"/>
      </w:pPr>
      <w:rPr>
        <w:rFonts w:hint="default"/>
        <w:lang w:val="pl-PL" w:eastAsia="en-US" w:bidi="ar-SA"/>
      </w:rPr>
    </w:lvl>
    <w:lvl w:ilvl="1">
      <w:start w:val="1"/>
      <w:numFmt w:val="decimal"/>
      <w:lvlText w:val="%1.%2"/>
      <w:lvlJc w:val="left"/>
      <w:pPr>
        <w:ind w:left="1158" w:hanging="691"/>
      </w:pPr>
      <w:rPr>
        <w:rFonts w:ascii="Arial" w:eastAsia="Arial" w:hAnsi="Arial" w:cs="Arial" w:hint="default"/>
        <w:b/>
        <w:bCs/>
        <w:i w:val="0"/>
        <w:iCs w:val="0"/>
        <w:w w:val="100"/>
        <w:sz w:val="20"/>
        <w:szCs w:val="20"/>
        <w:lang w:val="pl-PL" w:eastAsia="en-US" w:bidi="ar-SA"/>
      </w:rPr>
    </w:lvl>
    <w:lvl w:ilvl="2">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71" w15:restartNumberingAfterBreak="0">
    <w:nsid w:val="69301580"/>
    <w:multiLevelType w:val="multilevel"/>
    <w:tmpl w:val="F442300A"/>
    <w:lvl w:ilvl="0">
      <w:start w:val="1"/>
      <w:numFmt w:val="decimal"/>
      <w:lvlText w:val="%1"/>
      <w:lvlJc w:val="left"/>
      <w:pPr>
        <w:ind w:left="1092" w:hanging="625"/>
      </w:pPr>
      <w:rPr>
        <w:rFonts w:hint="default"/>
      </w:rPr>
    </w:lvl>
    <w:lvl w:ilvl="1">
      <w:start w:val="1"/>
      <w:numFmt w:val="decimal"/>
      <w:lvlText w:val="%1.%2"/>
      <w:lvlJc w:val="left"/>
      <w:pPr>
        <w:ind w:left="1092" w:hanging="625"/>
      </w:pPr>
      <w:rPr>
        <w:rFonts w:ascii="Arial" w:eastAsia="Arial" w:hAnsi="Arial" w:cs="Arial" w:hint="default"/>
        <w:b/>
        <w:bCs/>
        <w:i w:val="0"/>
        <w:iCs w:val="0"/>
        <w:w w:val="100"/>
        <w:sz w:val="24"/>
        <w:szCs w:val="24"/>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rPr>
    </w:lvl>
    <w:lvl w:ilvl="3">
      <w:numFmt w:val="bullet"/>
      <w:lvlText w:val="•"/>
      <w:lvlJc w:val="left"/>
      <w:pPr>
        <w:ind w:left="3128" w:hanging="554"/>
      </w:pPr>
      <w:rPr>
        <w:rFonts w:hint="default"/>
      </w:rPr>
    </w:lvl>
    <w:lvl w:ilvl="4">
      <w:numFmt w:val="bullet"/>
      <w:lvlText w:val="•"/>
      <w:lvlJc w:val="left"/>
      <w:pPr>
        <w:ind w:left="4142" w:hanging="554"/>
      </w:pPr>
      <w:rPr>
        <w:rFonts w:hint="default"/>
      </w:rPr>
    </w:lvl>
    <w:lvl w:ilvl="5">
      <w:numFmt w:val="bullet"/>
      <w:lvlText w:val="•"/>
      <w:lvlJc w:val="left"/>
      <w:pPr>
        <w:ind w:left="5156" w:hanging="554"/>
      </w:pPr>
      <w:rPr>
        <w:rFonts w:hint="default"/>
      </w:rPr>
    </w:lvl>
    <w:lvl w:ilvl="6">
      <w:numFmt w:val="bullet"/>
      <w:lvlText w:val="•"/>
      <w:lvlJc w:val="left"/>
      <w:pPr>
        <w:ind w:left="6170" w:hanging="554"/>
      </w:pPr>
      <w:rPr>
        <w:rFonts w:hint="default"/>
      </w:rPr>
    </w:lvl>
    <w:lvl w:ilvl="7">
      <w:numFmt w:val="bullet"/>
      <w:lvlText w:val="•"/>
      <w:lvlJc w:val="left"/>
      <w:pPr>
        <w:ind w:left="7184" w:hanging="554"/>
      </w:pPr>
      <w:rPr>
        <w:rFonts w:hint="default"/>
      </w:rPr>
    </w:lvl>
    <w:lvl w:ilvl="8">
      <w:numFmt w:val="bullet"/>
      <w:lvlText w:val="•"/>
      <w:lvlJc w:val="left"/>
      <w:pPr>
        <w:ind w:left="8198" w:hanging="554"/>
      </w:pPr>
      <w:rPr>
        <w:rFonts w:hint="default"/>
      </w:rPr>
    </w:lvl>
  </w:abstractNum>
  <w:abstractNum w:abstractNumId="172" w15:restartNumberingAfterBreak="0">
    <w:nsid w:val="69746375"/>
    <w:multiLevelType w:val="multilevel"/>
    <w:tmpl w:val="B38442C2"/>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hint="default"/>
        <w:w w:val="100"/>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73" w15:restartNumberingAfterBreak="0">
    <w:nsid w:val="6A0D5485"/>
    <w:multiLevelType w:val="hybridMultilevel"/>
    <w:tmpl w:val="8E8AD786"/>
    <w:lvl w:ilvl="0" w:tplc="E9028B9C">
      <w:numFmt w:val="bullet"/>
      <w:lvlText w:val="–"/>
      <w:lvlJc w:val="left"/>
      <w:pPr>
        <w:ind w:left="468" w:hanging="360"/>
      </w:pPr>
      <w:rPr>
        <w:rFonts w:ascii="Century" w:eastAsia="Century" w:hAnsi="Century" w:cs="Century" w:hint="default"/>
        <w:b w:val="0"/>
        <w:bCs w:val="0"/>
        <w:i w:val="0"/>
        <w:iCs w:val="0"/>
        <w:w w:val="98"/>
        <w:sz w:val="20"/>
        <w:szCs w:val="20"/>
        <w:lang w:val="pl-PL" w:eastAsia="en-US" w:bidi="ar-SA"/>
      </w:rPr>
    </w:lvl>
    <w:lvl w:ilvl="1" w:tplc="71D2EBBC">
      <w:numFmt w:val="bullet"/>
      <w:lvlText w:val="•"/>
      <w:lvlJc w:val="left"/>
      <w:pPr>
        <w:ind w:left="1436" w:hanging="360"/>
      </w:pPr>
      <w:rPr>
        <w:rFonts w:hint="default"/>
        <w:lang w:val="pl-PL" w:eastAsia="en-US" w:bidi="ar-SA"/>
      </w:rPr>
    </w:lvl>
    <w:lvl w:ilvl="2" w:tplc="4F34E128">
      <w:numFmt w:val="bullet"/>
      <w:lvlText w:val="•"/>
      <w:lvlJc w:val="left"/>
      <w:pPr>
        <w:ind w:left="2413" w:hanging="360"/>
      </w:pPr>
      <w:rPr>
        <w:rFonts w:hint="default"/>
        <w:lang w:val="pl-PL" w:eastAsia="en-US" w:bidi="ar-SA"/>
      </w:rPr>
    </w:lvl>
    <w:lvl w:ilvl="3" w:tplc="7C30AE60">
      <w:numFmt w:val="bullet"/>
      <w:lvlText w:val="•"/>
      <w:lvlJc w:val="left"/>
      <w:pPr>
        <w:ind w:left="3389" w:hanging="360"/>
      </w:pPr>
      <w:rPr>
        <w:rFonts w:hint="default"/>
        <w:lang w:val="pl-PL" w:eastAsia="en-US" w:bidi="ar-SA"/>
      </w:rPr>
    </w:lvl>
    <w:lvl w:ilvl="4" w:tplc="4C9664DE">
      <w:numFmt w:val="bullet"/>
      <w:lvlText w:val="•"/>
      <w:lvlJc w:val="left"/>
      <w:pPr>
        <w:ind w:left="4366" w:hanging="360"/>
      </w:pPr>
      <w:rPr>
        <w:rFonts w:hint="default"/>
        <w:lang w:val="pl-PL" w:eastAsia="en-US" w:bidi="ar-SA"/>
      </w:rPr>
    </w:lvl>
    <w:lvl w:ilvl="5" w:tplc="2622546E">
      <w:numFmt w:val="bullet"/>
      <w:lvlText w:val="•"/>
      <w:lvlJc w:val="left"/>
      <w:pPr>
        <w:ind w:left="5343" w:hanging="360"/>
      </w:pPr>
      <w:rPr>
        <w:rFonts w:hint="default"/>
        <w:lang w:val="pl-PL" w:eastAsia="en-US" w:bidi="ar-SA"/>
      </w:rPr>
    </w:lvl>
    <w:lvl w:ilvl="6" w:tplc="5A328FF6">
      <w:numFmt w:val="bullet"/>
      <w:lvlText w:val="•"/>
      <w:lvlJc w:val="left"/>
      <w:pPr>
        <w:ind w:left="6319" w:hanging="360"/>
      </w:pPr>
      <w:rPr>
        <w:rFonts w:hint="default"/>
        <w:lang w:val="pl-PL" w:eastAsia="en-US" w:bidi="ar-SA"/>
      </w:rPr>
    </w:lvl>
    <w:lvl w:ilvl="7" w:tplc="58AC117A">
      <w:numFmt w:val="bullet"/>
      <w:lvlText w:val="•"/>
      <w:lvlJc w:val="left"/>
      <w:pPr>
        <w:ind w:left="7296" w:hanging="360"/>
      </w:pPr>
      <w:rPr>
        <w:rFonts w:hint="default"/>
        <w:lang w:val="pl-PL" w:eastAsia="en-US" w:bidi="ar-SA"/>
      </w:rPr>
    </w:lvl>
    <w:lvl w:ilvl="8" w:tplc="F1A0212E">
      <w:numFmt w:val="bullet"/>
      <w:lvlText w:val="•"/>
      <w:lvlJc w:val="left"/>
      <w:pPr>
        <w:ind w:left="8273" w:hanging="360"/>
      </w:pPr>
      <w:rPr>
        <w:rFonts w:hint="default"/>
        <w:lang w:val="pl-PL" w:eastAsia="en-US" w:bidi="ar-SA"/>
      </w:rPr>
    </w:lvl>
  </w:abstractNum>
  <w:abstractNum w:abstractNumId="174" w15:restartNumberingAfterBreak="0">
    <w:nsid w:val="6A5F1B4A"/>
    <w:multiLevelType w:val="hybridMultilevel"/>
    <w:tmpl w:val="46127B90"/>
    <w:lvl w:ilvl="0" w:tplc="EA08F336">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173EE904">
      <w:numFmt w:val="bullet"/>
      <w:lvlText w:val="•"/>
      <w:lvlJc w:val="left"/>
      <w:pPr>
        <w:ind w:left="1652" w:hanging="233"/>
      </w:pPr>
      <w:rPr>
        <w:rFonts w:hint="default"/>
        <w:lang w:val="pl-PL" w:eastAsia="en-US" w:bidi="ar-SA"/>
      </w:rPr>
    </w:lvl>
    <w:lvl w:ilvl="2" w:tplc="C9901034">
      <w:numFmt w:val="bullet"/>
      <w:lvlText w:val="•"/>
      <w:lvlJc w:val="left"/>
      <w:pPr>
        <w:ind w:left="2605" w:hanging="233"/>
      </w:pPr>
      <w:rPr>
        <w:rFonts w:hint="default"/>
        <w:lang w:val="pl-PL" w:eastAsia="en-US" w:bidi="ar-SA"/>
      </w:rPr>
    </w:lvl>
    <w:lvl w:ilvl="3" w:tplc="08AE658C">
      <w:numFmt w:val="bullet"/>
      <w:lvlText w:val="•"/>
      <w:lvlJc w:val="left"/>
      <w:pPr>
        <w:ind w:left="3557" w:hanging="233"/>
      </w:pPr>
      <w:rPr>
        <w:rFonts w:hint="default"/>
        <w:lang w:val="pl-PL" w:eastAsia="en-US" w:bidi="ar-SA"/>
      </w:rPr>
    </w:lvl>
    <w:lvl w:ilvl="4" w:tplc="3B94ED1C">
      <w:numFmt w:val="bullet"/>
      <w:lvlText w:val="•"/>
      <w:lvlJc w:val="left"/>
      <w:pPr>
        <w:ind w:left="4510" w:hanging="233"/>
      </w:pPr>
      <w:rPr>
        <w:rFonts w:hint="default"/>
        <w:lang w:val="pl-PL" w:eastAsia="en-US" w:bidi="ar-SA"/>
      </w:rPr>
    </w:lvl>
    <w:lvl w:ilvl="5" w:tplc="F4BC97F0">
      <w:numFmt w:val="bullet"/>
      <w:lvlText w:val="•"/>
      <w:lvlJc w:val="left"/>
      <w:pPr>
        <w:ind w:left="5463" w:hanging="233"/>
      </w:pPr>
      <w:rPr>
        <w:rFonts w:hint="default"/>
        <w:lang w:val="pl-PL" w:eastAsia="en-US" w:bidi="ar-SA"/>
      </w:rPr>
    </w:lvl>
    <w:lvl w:ilvl="6" w:tplc="53728DCC">
      <w:numFmt w:val="bullet"/>
      <w:lvlText w:val="•"/>
      <w:lvlJc w:val="left"/>
      <w:pPr>
        <w:ind w:left="6415" w:hanging="233"/>
      </w:pPr>
      <w:rPr>
        <w:rFonts w:hint="default"/>
        <w:lang w:val="pl-PL" w:eastAsia="en-US" w:bidi="ar-SA"/>
      </w:rPr>
    </w:lvl>
    <w:lvl w:ilvl="7" w:tplc="6E762FB4">
      <w:numFmt w:val="bullet"/>
      <w:lvlText w:val="•"/>
      <w:lvlJc w:val="left"/>
      <w:pPr>
        <w:ind w:left="7368" w:hanging="233"/>
      </w:pPr>
      <w:rPr>
        <w:rFonts w:hint="default"/>
        <w:lang w:val="pl-PL" w:eastAsia="en-US" w:bidi="ar-SA"/>
      </w:rPr>
    </w:lvl>
    <w:lvl w:ilvl="8" w:tplc="737271BE">
      <w:numFmt w:val="bullet"/>
      <w:lvlText w:val="•"/>
      <w:lvlJc w:val="left"/>
      <w:pPr>
        <w:ind w:left="8321" w:hanging="233"/>
      </w:pPr>
      <w:rPr>
        <w:rFonts w:hint="default"/>
        <w:lang w:val="pl-PL" w:eastAsia="en-US" w:bidi="ar-SA"/>
      </w:rPr>
    </w:lvl>
  </w:abstractNum>
  <w:abstractNum w:abstractNumId="175" w15:restartNumberingAfterBreak="0">
    <w:nsid w:val="6AEE062F"/>
    <w:multiLevelType w:val="multilevel"/>
    <w:tmpl w:val="5350B856"/>
    <w:lvl w:ilvl="0">
      <w:start w:val="5"/>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76" w15:restartNumberingAfterBreak="0">
    <w:nsid w:val="6AEF28BE"/>
    <w:multiLevelType w:val="multilevel"/>
    <w:tmpl w:val="66647F9A"/>
    <w:lvl w:ilvl="0">
      <w:start w:val="1"/>
      <w:numFmt w:val="decimal"/>
      <w:lvlText w:val="%1"/>
      <w:lvlJc w:val="left"/>
      <w:pPr>
        <w:ind w:left="435" w:hanging="435"/>
      </w:pPr>
      <w:rPr>
        <w:rFonts w:hint="default"/>
      </w:rPr>
    </w:lvl>
    <w:lvl w:ilvl="1">
      <w:start w:val="2"/>
      <w:numFmt w:val="decimal"/>
      <w:lvlText w:val="%1.%2"/>
      <w:lvlJc w:val="left"/>
      <w:pPr>
        <w:ind w:left="668" w:hanging="435"/>
      </w:pPr>
      <w:rPr>
        <w:rFonts w:hint="default"/>
      </w:rPr>
    </w:lvl>
    <w:lvl w:ilvl="2">
      <w:start w:val="1"/>
      <w:numFmt w:val="decimal"/>
      <w:lvlText w:val="%1.%2.%3"/>
      <w:lvlJc w:val="left"/>
      <w:pPr>
        <w:ind w:left="1186" w:hanging="720"/>
      </w:pPr>
      <w:rPr>
        <w:rFonts w:hint="default"/>
      </w:rPr>
    </w:lvl>
    <w:lvl w:ilvl="3">
      <w:start w:val="1"/>
      <w:numFmt w:val="decimal"/>
      <w:lvlText w:val="%1.%2.%3.%4"/>
      <w:lvlJc w:val="left"/>
      <w:pPr>
        <w:ind w:left="1419" w:hanging="720"/>
      </w:pPr>
      <w:rPr>
        <w:rFonts w:hint="default"/>
      </w:rPr>
    </w:lvl>
    <w:lvl w:ilvl="4">
      <w:start w:val="1"/>
      <w:numFmt w:val="decimal"/>
      <w:lvlText w:val="%1.%2.%3.%4.%5"/>
      <w:lvlJc w:val="left"/>
      <w:pPr>
        <w:ind w:left="2012" w:hanging="1080"/>
      </w:pPr>
      <w:rPr>
        <w:rFonts w:hint="default"/>
      </w:rPr>
    </w:lvl>
    <w:lvl w:ilvl="5">
      <w:start w:val="1"/>
      <w:numFmt w:val="decimal"/>
      <w:lvlText w:val="%1.%2.%3.%4.%5.%6"/>
      <w:lvlJc w:val="left"/>
      <w:pPr>
        <w:ind w:left="2245" w:hanging="1080"/>
      </w:pPr>
      <w:rPr>
        <w:rFonts w:hint="default"/>
      </w:rPr>
    </w:lvl>
    <w:lvl w:ilvl="6">
      <w:start w:val="1"/>
      <w:numFmt w:val="decimal"/>
      <w:lvlText w:val="%1.%2.%3.%4.%5.%6.%7"/>
      <w:lvlJc w:val="left"/>
      <w:pPr>
        <w:ind w:left="2838" w:hanging="1440"/>
      </w:pPr>
      <w:rPr>
        <w:rFonts w:hint="default"/>
      </w:rPr>
    </w:lvl>
    <w:lvl w:ilvl="7">
      <w:start w:val="1"/>
      <w:numFmt w:val="decimal"/>
      <w:lvlText w:val="%1.%2.%3.%4.%5.%6.%7.%8"/>
      <w:lvlJc w:val="left"/>
      <w:pPr>
        <w:ind w:left="3071" w:hanging="1440"/>
      </w:pPr>
      <w:rPr>
        <w:rFonts w:hint="default"/>
      </w:rPr>
    </w:lvl>
    <w:lvl w:ilvl="8">
      <w:start w:val="1"/>
      <w:numFmt w:val="decimal"/>
      <w:lvlText w:val="%1.%2.%3.%4.%5.%6.%7.%8.%9"/>
      <w:lvlJc w:val="left"/>
      <w:pPr>
        <w:ind w:left="3664" w:hanging="1800"/>
      </w:pPr>
      <w:rPr>
        <w:rFonts w:hint="default"/>
      </w:rPr>
    </w:lvl>
  </w:abstractNum>
  <w:abstractNum w:abstractNumId="177" w15:restartNumberingAfterBreak="0">
    <w:nsid w:val="6B9D2F4A"/>
    <w:multiLevelType w:val="multilevel"/>
    <w:tmpl w:val="E45A0120"/>
    <w:lvl w:ilvl="0">
      <w:start w:val="3"/>
      <w:numFmt w:val="decimal"/>
      <w:lvlText w:val="%1"/>
      <w:lvlJc w:val="left"/>
      <w:pPr>
        <w:ind w:left="468" w:hanging="569"/>
      </w:pPr>
      <w:rPr>
        <w:rFonts w:hint="default"/>
        <w:lang w:val="pl-PL" w:eastAsia="en-US" w:bidi="ar-SA"/>
      </w:rPr>
    </w:lvl>
    <w:lvl w:ilvl="1">
      <w:start w:val="2"/>
      <w:numFmt w:val="decimal"/>
      <w:lvlText w:val="%1.%2"/>
      <w:lvlJc w:val="left"/>
      <w:pPr>
        <w:ind w:left="468" w:hanging="569"/>
      </w:pPr>
      <w:rPr>
        <w:rFonts w:hint="default"/>
        <w:lang w:val="pl-PL" w:eastAsia="en-US" w:bidi="ar-SA"/>
      </w:rPr>
    </w:lvl>
    <w:lvl w:ilvl="2">
      <w:start w:val="1"/>
      <w:numFmt w:val="decimal"/>
      <w:lvlText w:val="%1.%2.%3."/>
      <w:lvlJc w:val="left"/>
      <w:pPr>
        <w:ind w:left="468" w:hanging="569"/>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389" w:hanging="569"/>
      </w:pPr>
      <w:rPr>
        <w:rFonts w:hint="default"/>
        <w:lang w:val="pl-PL" w:eastAsia="en-US" w:bidi="ar-SA"/>
      </w:rPr>
    </w:lvl>
    <w:lvl w:ilvl="4">
      <w:numFmt w:val="bullet"/>
      <w:lvlText w:val="•"/>
      <w:lvlJc w:val="left"/>
      <w:pPr>
        <w:ind w:left="4366" w:hanging="569"/>
      </w:pPr>
      <w:rPr>
        <w:rFonts w:hint="default"/>
        <w:lang w:val="pl-PL" w:eastAsia="en-US" w:bidi="ar-SA"/>
      </w:rPr>
    </w:lvl>
    <w:lvl w:ilvl="5">
      <w:numFmt w:val="bullet"/>
      <w:lvlText w:val="•"/>
      <w:lvlJc w:val="left"/>
      <w:pPr>
        <w:ind w:left="5343" w:hanging="569"/>
      </w:pPr>
      <w:rPr>
        <w:rFonts w:hint="default"/>
        <w:lang w:val="pl-PL" w:eastAsia="en-US" w:bidi="ar-SA"/>
      </w:rPr>
    </w:lvl>
    <w:lvl w:ilvl="6">
      <w:numFmt w:val="bullet"/>
      <w:lvlText w:val="•"/>
      <w:lvlJc w:val="left"/>
      <w:pPr>
        <w:ind w:left="6319" w:hanging="569"/>
      </w:pPr>
      <w:rPr>
        <w:rFonts w:hint="default"/>
        <w:lang w:val="pl-PL" w:eastAsia="en-US" w:bidi="ar-SA"/>
      </w:rPr>
    </w:lvl>
    <w:lvl w:ilvl="7">
      <w:numFmt w:val="bullet"/>
      <w:lvlText w:val="•"/>
      <w:lvlJc w:val="left"/>
      <w:pPr>
        <w:ind w:left="7296" w:hanging="569"/>
      </w:pPr>
      <w:rPr>
        <w:rFonts w:hint="default"/>
        <w:lang w:val="pl-PL" w:eastAsia="en-US" w:bidi="ar-SA"/>
      </w:rPr>
    </w:lvl>
    <w:lvl w:ilvl="8">
      <w:numFmt w:val="bullet"/>
      <w:lvlText w:val="•"/>
      <w:lvlJc w:val="left"/>
      <w:pPr>
        <w:ind w:left="8273" w:hanging="569"/>
      </w:pPr>
      <w:rPr>
        <w:rFonts w:hint="default"/>
        <w:lang w:val="pl-PL" w:eastAsia="en-US" w:bidi="ar-SA"/>
      </w:rPr>
    </w:lvl>
  </w:abstractNum>
  <w:abstractNum w:abstractNumId="178" w15:restartNumberingAfterBreak="0">
    <w:nsid w:val="6CA94FB3"/>
    <w:multiLevelType w:val="hybridMultilevel"/>
    <w:tmpl w:val="7E12DA9E"/>
    <w:lvl w:ilvl="0" w:tplc="5F9095D6">
      <w:start w:val="1"/>
      <w:numFmt w:val="bullet"/>
      <w:lvlText w:val=""/>
      <w:lvlPicBulletId w:val="0"/>
      <w:lvlJc w:val="left"/>
      <w:pPr>
        <w:tabs>
          <w:tab w:val="num" w:pos="720"/>
        </w:tabs>
        <w:ind w:left="720" w:hanging="360"/>
      </w:pPr>
      <w:rPr>
        <w:rFonts w:ascii="Symbol" w:hAnsi="Symbol" w:hint="default"/>
      </w:rPr>
    </w:lvl>
    <w:lvl w:ilvl="1" w:tplc="CC70990C" w:tentative="1">
      <w:start w:val="1"/>
      <w:numFmt w:val="bullet"/>
      <w:lvlText w:val=""/>
      <w:lvlJc w:val="left"/>
      <w:pPr>
        <w:tabs>
          <w:tab w:val="num" w:pos="1440"/>
        </w:tabs>
        <w:ind w:left="1440" w:hanging="360"/>
      </w:pPr>
      <w:rPr>
        <w:rFonts w:ascii="Symbol" w:hAnsi="Symbol" w:hint="default"/>
      </w:rPr>
    </w:lvl>
    <w:lvl w:ilvl="2" w:tplc="CA084ABA" w:tentative="1">
      <w:start w:val="1"/>
      <w:numFmt w:val="bullet"/>
      <w:lvlText w:val=""/>
      <w:lvlJc w:val="left"/>
      <w:pPr>
        <w:tabs>
          <w:tab w:val="num" w:pos="2160"/>
        </w:tabs>
        <w:ind w:left="2160" w:hanging="360"/>
      </w:pPr>
      <w:rPr>
        <w:rFonts w:ascii="Symbol" w:hAnsi="Symbol" w:hint="default"/>
      </w:rPr>
    </w:lvl>
    <w:lvl w:ilvl="3" w:tplc="44283AC8" w:tentative="1">
      <w:start w:val="1"/>
      <w:numFmt w:val="bullet"/>
      <w:lvlText w:val=""/>
      <w:lvlJc w:val="left"/>
      <w:pPr>
        <w:tabs>
          <w:tab w:val="num" w:pos="2880"/>
        </w:tabs>
        <w:ind w:left="2880" w:hanging="360"/>
      </w:pPr>
      <w:rPr>
        <w:rFonts w:ascii="Symbol" w:hAnsi="Symbol" w:hint="default"/>
      </w:rPr>
    </w:lvl>
    <w:lvl w:ilvl="4" w:tplc="724A0FCE" w:tentative="1">
      <w:start w:val="1"/>
      <w:numFmt w:val="bullet"/>
      <w:lvlText w:val=""/>
      <w:lvlJc w:val="left"/>
      <w:pPr>
        <w:tabs>
          <w:tab w:val="num" w:pos="3600"/>
        </w:tabs>
        <w:ind w:left="3600" w:hanging="360"/>
      </w:pPr>
      <w:rPr>
        <w:rFonts w:ascii="Symbol" w:hAnsi="Symbol" w:hint="default"/>
      </w:rPr>
    </w:lvl>
    <w:lvl w:ilvl="5" w:tplc="CF3CD3B0" w:tentative="1">
      <w:start w:val="1"/>
      <w:numFmt w:val="bullet"/>
      <w:lvlText w:val=""/>
      <w:lvlJc w:val="left"/>
      <w:pPr>
        <w:tabs>
          <w:tab w:val="num" w:pos="4320"/>
        </w:tabs>
        <w:ind w:left="4320" w:hanging="360"/>
      </w:pPr>
      <w:rPr>
        <w:rFonts w:ascii="Symbol" w:hAnsi="Symbol" w:hint="default"/>
      </w:rPr>
    </w:lvl>
    <w:lvl w:ilvl="6" w:tplc="B856593E" w:tentative="1">
      <w:start w:val="1"/>
      <w:numFmt w:val="bullet"/>
      <w:lvlText w:val=""/>
      <w:lvlJc w:val="left"/>
      <w:pPr>
        <w:tabs>
          <w:tab w:val="num" w:pos="5040"/>
        </w:tabs>
        <w:ind w:left="5040" w:hanging="360"/>
      </w:pPr>
      <w:rPr>
        <w:rFonts w:ascii="Symbol" w:hAnsi="Symbol" w:hint="default"/>
      </w:rPr>
    </w:lvl>
    <w:lvl w:ilvl="7" w:tplc="34F26DE2" w:tentative="1">
      <w:start w:val="1"/>
      <w:numFmt w:val="bullet"/>
      <w:lvlText w:val=""/>
      <w:lvlJc w:val="left"/>
      <w:pPr>
        <w:tabs>
          <w:tab w:val="num" w:pos="5760"/>
        </w:tabs>
        <w:ind w:left="5760" w:hanging="360"/>
      </w:pPr>
      <w:rPr>
        <w:rFonts w:ascii="Symbol" w:hAnsi="Symbol" w:hint="default"/>
      </w:rPr>
    </w:lvl>
    <w:lvl w:ilvl="8" w:tplc="E7A8B1F6" w:tentative="1">
      <w:start w:val="1"/>
      <w:numFmt w:val="bullet"/>
      <w:lvlText w:val=""/>
      <w:lvlJc w:val="left"/>
      <w:pPr>
        <w:tabs>
          <w:tab w:val="num" w:pos="6480"/>
        </w:tabs>
        <w:ind w:left="6480" w:hanging="360"/>
      </w:pPr>
      <w:rPr>
        <w:rFonts w:ascii="Symbol" w:hAnsi="Symbol" w:hint="default"/>
      </w:rPr>
    </w:lvl>
  </w:abstractNum>
  <w:abstractNum w:abstractNumId="179" w15:restartNumberingAfterBreak="0">
    <w:nsid w:val="6D8726DF"/>
    <w:multiLevelType w:val="hybridMultilevel"/>
    <w:tmpl w:val="FA342B8C"/>
    <w:lvl w:ilvl="0" w:tplc="E80A73DC">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3CFACB0C">
      <w:numFmt w:val="bullet"/>
      <w:lvlText w:val="•"/>
      <w:lvlJc w:val="left"/>
      <w:pPr>
        <w:ind w:left="1652" w:hanging="233"/>
      </w:pPr>
      <w:rPr>
        <w:rFonts w:hint="default"/>
        <w:lang w:val="pl-PL" w:eastAsia="en-US" w:bidi="ar-SA"/>
      </w:rPr>
    </w:lvl>
    <w:lvl w:ilvl="2" w:tplc="28EAE21E">
      <w:numFmt w:val="bullet"/>
      <w:lvlText w:val="•"/>
      <w:lvlJc w:val="left"/>
      <w:pPr>
        <w:ind w:left="2605" w:hanging="233"/>
      </w:pPr>
      <w:rPr>
        <w:rFonts w:hint="default"/>
        <w:lang w:val="pl-PL" w:eastAsia="en-US" w:bidi="ar-SA"/>
      </w:rPr>
    </w:lvl>
    <w:lvl w:ilvl="3" w:tplc="3322F344">
      <w:numFmt w:val="bullet"/>
      <w:lvlText w:val="•"/>
      <w:lvlJc w:val="left"/>
      <w:pPr>
        <w:ind w:left="3557" w:hanging="233"/>
      </w:pPr>
      <w:rPr>
        <w:rFonts w:hint="default"/>
        <w:lang w:val="pl-PL" w:eastAsia="en-US" w:bidi="ar-SA"/>
      </w:rPr>
    </w:lvl>
    <w:lvl w:ilvl="4" w:tplc="162C0E98">
      <w:numFmt w:val="bullet"/>
      <w:lvlText w:val="•"/>
      <w:lvlJc w:val="left"/>
      <w:pPr>
        <w:ind w:left="4510" w:hanging="233"/>
      </w:pPr>
      <w:rPr>
        <w:rFonts w:hint="default"/>
        <w:lang w:val="pl-PL" w:eastAsia="en-US" w:bidi="ar-SA"/>
      </w:rPr>
    </w:lvl>
    <w:lvl w:ilvl="5" w:tplc="206E7244">
      <w:numFmt w:val="bullet"/>
      <w:lvlText w:val="•"/>
      <w:lvlJc w:val="left"/>
      <w:pPr>
        <w:ind w:left="5463" w:hanging="233"/>
      </w:pPr>
      <w:rPr>
        <w:rFonts w:hint="default"/>
        <w:lang w:val="pl-PL" w:eastAsia="en-US" w:bidi="ar-SA"/>
      </w:rPr>
    </w:lvl>
    <w:lvl w:ilvl="6" w:tplc="0DA86456">
      <w:numFmt w:val="bullet"/>
      <w:lvlText w:val="•"/>
      <w:lvlJc w:val="left"/>
      <w:pPr>
        <w:ind w:left="6415" w:hanging="233"/>
      </w:pPr>
      <w:rPr>
        <w:rFonts w:hint="default"/>
        <w:lang w:val="pl-PL" w:eastAsia="en-US" w:bidi="ar-SA"/>
      </w:rPr>
    </w:lvl>
    <w:lvl w:ilvl="7" w:tplc="C0A876BE">
      <w:numFmt w:val="bullet"/>
      <w:lvlText w:val="•"/>
      <w:lvlJc w:val="left"/>
      <w:pPr>
        <w:ind w:left="7368" w:hanging="233"/>
      </w:pPr>
      <w:rPr>
        <w:rFonts w:hint="default"/>
        <w:lang w:val="pl-PL" w:eastAsia="en-US" w:bidi="ar-SA"/>
      </w:rPr>
    </w:lvl>
    <w:lvl w:ilvl="8" w:tplc="F424ADEA">
      <w:numFmt w:val="bullet"/>
      <w:lvlText w:val="•"/>
      <w:lvlJc w:val="left"/>
      <w:pPr>
        <w:ind w:left="8321" w:hanging="233"/>
      </w:pPr>
      <w:rPr>
        <w:rFonts w:hint="default"/>
        <w:lang w:val="pl-PL" w:eastAsia="en-US" w:bidi="ar-SA"/>
      </w:rPr>
    </w:lvl>
  </w:abstractNum>
  <w:abstractNum w:abstractNumId="180" w15:restartNumberingAfterBreak="0">
    <w:nsid w:val="6DCC75E5"/>
    <w:multiLevelType w:val="hybridMultilevel"/>
    <w:tmpl w:val="245AE68C"/>
    <w:lvl w:ilvl="0" w:tplc="3AB6D208">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22069ACE">
      <w:numFmt w:val="bullet"/>
      <w:lvlText w:val="•"/>
      <w:lvlJc w:val="left"/>
      <w:pPr>
        <w:ind w:left="1652" w:hanging="233"/>
      </w:pPr>
      <w:rPr>
        <w:rFonts w:hint="default"/>
        <w:lang w:val="pl-PL" w:eastAsia="en-US" w:bidi="ar-SA"/>
      </w:rPr>
    </w:lvl>
    <w:lvl w:ilvl="2" w:tplc="55668BDC">
      <w:numFmt w:val="bullet"/>
      <w:lvlText w:val="•"/>
      <w:lvlJc w:val="left"/>
      <w:pPr>
        <w:ind w:left="2605" w:hanging="233"/>
      </w:pPr>
      <w:rPr>
        <w:rFonts w:hint="default"/>
        <w:lang w:val="pl-PL" w:eastAsia="en-US" w:bidi="ar-SA"/>
      </w:rPr>
    </w:lvl>
    <w:lvl w:ilvl="3" w:tplc="ECFAD8A4">
      <w:numFmt w:val="bullet"/>
      <w:lvlText w:val="•"/>
      <w:lvlJc w:val="left"/>
      <w:pPr>
        <w:ind w:left="3557" w:hanging="233"/>
      </w:pPr>
      <w:rPr>
        <w:rFonts w:hint="default"/>
        <w:lang w:val="pl-PL" w:eastAsia="en-US" w:bidi="ar-SA"/>
      </w:rPr>
    </w:lvl>
    <w:lvl w:ilvl="4" w:tplc="9FCE25A0">
      <w:numFmt w:val="bullet"/>
      <w:lvlText w:val="•"/>
      <w:lvlJc w:val="left"/>
      <w:pPr>
        <w:ind w:left="4510" w:hanging="233"/>
      </w:pPr>
      <w:rPr>
        <w:rFonts w:hint="default"/>
        <w:lang w:val="pl-PL" w:eastAsia="en-US" w:bidi="ar-SA"/>
      </w:rPr>
    </w:lvl>
    <w:lvl w:ilvl="5" w:tplc="E06E69CA">
      <w:numFmt w:val="bullet"/>
      <w:lvlText w:val="•"/>
      <w:lvlJc w:val="left"/>
      <w:pPr>
        <w:ind w:left="5463" w:hanging="233"/>
      </w:pPr>
      <w:rPr>
        <w:rFonts w:hint="default"/>
        <w:lang w:val="pl-PL" w:eastAsia="en-US" w:bidi="ar-SA"/>
      </w:rPr>
    </w:lvl>
    <w:lvl w:ilvl="6" w:tplc="FD7ACCAA">
      <w:numFmt w:val="bullet"/>
      <w:lvlText w:val="•"/>
      <w:lvlJc w:val="left"/>
      <w:pPr>
        <w:ind w:left="6415" w:hanging="233"/>
      </w:pPr>
      <w:rPr>
        <w:rFonts w:hint="default"/>
        <w:lang w:val="pl-PL" w:eastAsia="en-US" w:bidi="ar-SA"/>
      </w:rPr>
    </w:lvl>
    <w:lvl w:ilvl="7" w:tplc="30988442">
      <w:numFmt w:val="bullet"/>
      <w:lvlText w:val="•"/>
      <w:lvlJc w:val="left"/>
      <w:pPr>
        <w:ind w:left="7368" w:hanging="233"/>
      </w:pPr>
      <w:rPr>
        <w:rFonts w:hint="default"/>
        <w:lang w:val="pl-PL" w:eastAsia="en-US" w:bidi="ar-SA"/>
      </w:rPr>
    </w:lvl>
    <w:lvl w:ilvl="8" w:tplc="637AB25E">
      <w:numFmt w:val="bullet"/>
      <w:lvlText w:val="•"/>
      <w:lvlJc w:val="left"/>
      <w:pPr>
        <w:ind w:left="8321" w:hanging="233"/>
      </w:pPr>
      <w:rPr>
        <w:rFonts w:hint="default"/>
        <w:lang w:val="pl-PL" w:eastAsia="en-US" w:bidi="ar-SA"/>
      </w:rPr>
    </w:lvl>
  </w:abstractNum>
  <w:abstractNum w:abstractNumId="181" w15:restartNumberingAfterBreak="0">
    <w:nsid w:val="6DD02350"/>
    <w:multiLevelType w:val="hybridMultilevel"/>
    <w:tmpl w:val="D8C455E2"/>
    <w:lvl w:ilvl="0" w:tplc="49605F10">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5A60A1E8">
      <w:numFmt w:val="bullet"/>
      <w:lvlText w:val="•"/>
      <w:lvlJc w:val="left"/>
      <w:pPr>
        <w:ind w:left="1652" w:hanging="233"/>
      </w:pPr>
      <w:rPr>
        <w:rFonts w:hint="default"/>
        <w:lang w:val="pl-PL" w:eastAsia="en-US" w:bidi="ar-SA"/>
      </w:rPr>
    </w:lvl>
    <w:lvl w:ilvl="2" w:tplc="DF7ACDD8">
      <w:numFmt w:val="bullet"/>
      <w:lvlText w:val="•"/>
      <w:lvlJc w:val="left"/>
      <w:pPr>
        <w:ind w:left="2605" w:hanging="233"/>
      </w:pPr>
      <w:rPr>
        <w:rFonts w:hint="default"/>
        <w:lang w:val="pl-PL" w:eastAsia="en-US" w:bidi="ar-SA"/>
      </w:rPr>
    </w:lvl>
    <w:lvl w:ilvl="3" w:tplc="927080B6">
      <w:numFmt w:val="bullet"/>
      <w:lvlText w:val="•"/>
      <w:lvlJc w:val="left"/>
      <w:pPr>
        <w:ind w:left="3557" w:hanging="233"/>
      </w:pPr>
      <w:rPr>
        <w:rFonts w:hint="default"/>
        <w:lang w:val="pl-PL" w:eastAsia="en-US" w:bidi="ar-SA"/>
      </w:rPr>
    </w:lvl>
    <w:lvl w:ilvl="4" w:tplc="689826E2">
      <w:numFmt w:val="bullet"/>
      <w:lvlText w:val="•"/>
      <w:lvlJc w:val="left"/>
      <w:pPr>
        <w:ind w:left="4510" w:hanging="233"/>
      </w:pPr>
      <w:rPr>
        <w:rFonts w:hint="default"/>
        <w:lang w:val="pl-PL" w:eastAsia="en-US" w:bidi="ar-SA"/>
      </w:rPr>
    </w:lvl>
    <w:lvl w:ilvl="5" w:tplc="14ECE0D6">
      <w:numFmt w:val="bullet"/>
      <w:lvlText w:val="•"/>
      <w:lvlJc w:val="left"/>
      <w:pPr>
        <w:ind w:left="5463" w:hanging="233"/>
      </w:pPr>
      <w:rPr>
        <w:rFonts w:hint="default"/>
        <w:lang w:val="pl-PL" w:eastAsia="en-US" w:bidi="ar-SA"/>
      </w:rPr>
    </w:lvl>
    <w:lvl w:ilvl="6" w:tplc="07A48D28">
      <w:numFmt w:val="bullet"/>
      <w:lvlText w:val="•"/>
      <w:lvlJc w:val="left"/>
      <w:pPr>
        <w:ind w:left="6415" w:hanging="233"/>
      </w:pPr>
      <w:rPr>
        <w:rFonts w:hint="default"/>
        <w:lang w:val="pl-PL" w:eastAsia="en-US" w:bidi="ar-SA"/>
      </w:rPr>
    </w:lvl>
    <w:lvl w:ilvl="7" w:tplc="B5980CDE">
      <w:numFmt w:val="bullet"/>
      <w:lvlText w:val="•"/>
      <w:lvlJc w:val="left"/>
      <w:pPr>
        <w:ind w:left="7368" w:hanging="233"/>
      </w:pPr>
      <w:rPr>
        <w:rFonts w:hint="default"/>
        <w:lang w:val="pl-PL" w:eastAsia="en-US" w:bidi="ar-SA"/>
      </w:rPr>
    </w:lvl>
    <w:lvl w:ilvl="8" w:tplc="031808FC">
      <w:numFmt w:val="bullet"/>
      <w:lvlText w:val="•"/>
      <w:lvlJc w:val="left"/>
      <w:pPr>
        <w:ind w:left="8321" w:hanging="233"/>
      </w:pPr>
      <w:rPr>
        <w:rFonts w:hint="default"/>
        <w:lang w:val="pl-PL" w:eastAsia="en-US" w:bidi="ar-SA"/>
      </w:rPr>
    </w:lvl>
  </w:abstractNum>
  <w:abstractNum w:abstractNumId="182" w15:restartNumberingAfterBreak="0">
    <w:nsid w:val="6EEA54DC"/>
    <w:multiLevelType w:val="multilevel"/>
    <w:tmpl w:val="A63268FA"/>
    <w:lvl w:ilvl="0">
      <w:start w:val="6"/>
      <w:numFmt w:val="decimal"/>
      <w:lvlText w:val="%1"/>
      <w:lvlJc w:val="left"/>
      <w:pPr>
        <w:ind w:left="1021" w:hanging="554"/>
      </w:pPr>
      <w:rPr>
        <w:rFonts w:hint="default"/>
        <w:lang w:val="pl-PL" w:eastAsia="en-US" w:bidi="ar-SA"/>
      </w:rPr>
    </w:lvl>
    <w:lvl w:ilvl="1">
      <w:start w:val="2"/>
      <w:numFmt w:val="decimal"/>
      <w:lvlText w:val="%1.%2"/>
      <w:lvlJc w:val="left"/>
      <w:pPr>
        <w:ind w:left="1021" w:hanging="554"/>
      </w:pPr>
      <w:rPr>
        <w:rFonts w:hint="default"/>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781" w:hanging="554"/>
      </w:pPr>
      <w:rPr>
        <w:rFonts w:hint="default"/>
        <w:lang w:val="pl-PL" w:eastAsia="en-US" w:bidi="ar-SA"/>
      </w:rPr>
    </w:lvl>
    <w:lvl w:ilvl="4">
      <w:numFmt w:val="bullet"/>
      <w:lvlText w:val="•"/>
      <w:lvlJc w:val="left"/>
      <w:pPr>
        <w:ind w:left="4702" w:hanging="554"/>
      </w:pPr>
      <w:rPr>
        <w:rFonts w:hint="default"/>
        <w:lang w:val="pl-PL" w:eastAsia="en-US" w:bidi="ar-SA"/>
      </w:rPr>
    </w:lvl>
    <w:lvl w:ilvl="5">
      <w:numFmt w:val="bullet"/>
      <w:lvlText w:val="•"/>
      <w:lvlJc w:val="left"/>
      <w:pPr>
        <w:ind w:left="5623" w:hanging="554"/>
      </w:pPr>
      <w:rPr>
        <w:rFonts w:hint="default"/>
        <w:lang w:val="pl-PL" w:eastAsia="en-US" w:bidi="ar-SA"/>
      </w:rPr>
    </w:lvl>
    <w:lvl w:ilvl="6">
      <w:numFmt w:val="bullet"/>
      <w:lvlText w:val="•"/>
      <w:lvlJc w:val="left"/>
      <w:pPr>
        <w:ind w:left="6543" w:hanging="554"/>
      </w:pPr>
      <w:rPr>
        <w:rFonts w:hint="default"/>
        <w:lang w:val="pl-PL" w:eastAsia="en-US" w:bidi="ar-SA"/>
      </w:rPr>
    </w:lvl>
    <w:lvl w:ilvl="7">
      <w:numFmt w:val="bullet"/>
      <w:lvlText w:val="•"/>
      <w:lvlJc w:val="left"/>
      <w:pPr>
        <w:ind w:left="7464" w:hanging="554"/>
      </w:pPr>
      <w:rPr>
        <w:rFonts w:hint="default"/>
        <w:lang w:val="pl-PL" w:eastAsia="en-US" w:bidi="ar-SA"/>
      </w:rPr>
    </w:lvl>
    <w:lvl w:ilvl="8">
      <w:numFmt w:val="bullet"/>
      <w:lvlText w:val="•"/>
      <w:lvlJc w:val="left"/>
      <w:pPr>
        <w:ind w:left="8385" w:hanging="554"/>
      </w:pPr>
      <w:rPr>
        <w:rFonts w:hint="default"/>
        <w:lang w:val="pl-PL" w:eastAsia="en-US" w:bidi="ar-SA"/>
      </w:rPr>
    </w:lvl>
  </w:abstractNum>
  <w:abstractNum w:abstractNumId="183" w15:restartNumberingAfterBreak="0">
    <w:nsid w:val="71396160"/>
    <w:multiLevelType w:val="multilevel"/>
    <w:tmpl w:val="CF3E35FE"/>
    <w:lvl w:ilvl="0">
      <w:start w:val="6"/>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84" w15:restartNumberingAfterBreak="0">
    <w:nsid w:val="729229C0"/>
    <w:multiLevelType w:val="multilevel"/>
    <w:tmpl w:val="BB44D850"/>
    <w:lvl w:ilvl="0">
      <w:start w:val="7"/>
      <w:numFmt w:val="decimal"/>
      <w:lvlText w:val="%1"/>
      <w:lvlJc w:val="left"/>
      <w:pPr>
        <w:ind w:left="799" w:hanging="332"/>
      </w:pPr>
      <w:rPr>
        <w:rFonts w:hint="default"/>
        <w:lang w:val="pl-PL" w:eastAsia="en-US" w:bidi="ar-SA"/>
      </w:rPr>
    </w:lvl>
    <w:lvl w:ilvl="1">
      <w:start w:val="1"/>
      <w:numFmt w:val="decimal"/>
      <w:lvlText w:val="%1.%2"/>
      <w:lvlJc w:val="left"/>
      <w:pPr>
        <w:ind w:left="799" w:hanging="332"/>
      </w:pPr>
      <w:rPr>
        <w:rFonts w:ascii="Arial" w:eastAsia="Arial" w:hAnsi="Arial" w:cs="Arial" w:hint="default"/>
        <w:b/>
        <w:bCs/>
        <w:i w:val="0"/>
        <w:iCs w:val="0"/>
        <w:spacing w:val="-2"/>
        <w:w w:val="99"/>
        <w:sz w:val="20"/>
        <w:szCs w:val="20"/>
        <w:lang w:val="pl-PL" w:eastAsia="en-US" w:bidi="ar-SA"/>
      </w:rPr>
    </w:lvl>
    <w:lvl w:ilvl="2">
      <w:start w:val="1"/>
      <w:numFmt w:val="lowerLetter"/>
      <w:lvlText w:val="%3."/>
      <w:lvlJc w:val="left"/>
      <w:pPr>
        <w:ind w:left="1188" w:hanging="36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90" w:hanging="361"/>
      </w:pPr>
      <w:rPr>
        <w:rFonts w:hint="default"/>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85" w15:restartNumberingAfterBreak="0">
    <w:nsid w:val="72A91676"/>
    <w:multiLevelType w:val="hybridMultilevel"/>
    <w:tmpl w:val="E5DA577A"/>
    <w:lvl w:ilvl="0" w:tplc="04150001">
      <w:start w:val="1"/>
      <w:numFmt w:val="bullet"/>
      <w:lvlText w:val=""/>
      <w:lvlJc w:val="left"/>
      <w:pPr>
        <w:ind w:left="1185" w:hanging="360"/>
      </w:pPr>
      <w:rPr>
        <w:rFonts w:ascii="Symbol" w:hAnsi="Symbol" w:hint="default"/>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186" w15:restartNumberingAfterBreak="0">
    <w:nsid w:val="73E740EE"/>
    <w:multiLevelType w:val="hybridMultilevel"/>
    <w:tmpl w:val="7CCE5A96"/>
    <w:lvl w:ilvl="0" w:tplc="82D479A4">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010442DA">
      <w:numFmt w:val="bullet"/>
      <w:lvlText w:val="•"/>
      <w:lvlJc w:val="left"/>
      <w:pPr>
        <w:ind w:left="1652" w:hanging="233"/>
      </w:pPr>
      <w:rPr>
        <w:rFonts w:hint="default"/>
        <w:lang w:val="pl-PL" w:eastAsia="en-US" w:bidi="ar-SA"/>
      </w:rPr>
    </w:lvl>
    <w:lvl w:ilvl="2" w:tplc="0FDA5948">
      <w:numFmt w:val="bullet"/>
      <w:lvlText w:val="•"/>
      <w:lvlJc w:val="left"/>
      <w:pPr>
        <w:ind w:left="2605" w:hanging="233"/>
      </w:pPr>
      <w:rPr>
        <w:rFonts w:hint="default"/>
        <w:lang w:val="pl-PL" w:eastAsia="en-US" w:bidi="ar-SA"/>
      </w:rPr>
    </w:lvl>
    <w:lvl w:ilvl="3" w:tplc="7D8AA9FE">
      <w:numFmt w:val="bullet"/>
      <w:lvlText w:val="•"/>
      <w:lvlJc w:val="left"/>
      <w:pPr>
        <w:ind w:left="3557" w:hanging="233"/>
      </w:pPr>
      <w:rPr>
        <w:rFonts w:hint="default"/>
        <w:lang w:val="pl-PL" w:eastAsia="en-US" w:bidi="ar-SA"/>
      </w:rPr>
    </w:lvl>
    <w:lvl w:ilvl="4" w:tplc="ED1A9A84">
      <w:numFmt w:val="bullet"/>
      <w:lvlText w:val="•"/>
      <w:lvlJc w:val="left"/>
      <w:pPr>
        <w:ind w:left="4510" w:hanging="233"/>
      </w:pPr>
      <w:rPr>
        <w:rFonts w:hint="default"/>
        <w:lang w:val="pl-PL" w:eastAsia="en-US" w:bidi="ar-SA"/>
      </w:rPr>
    </w:lvl>
    <w:lvl w:ilvl="5" w:tplc="34BED668">
      <w:numFmt w:val="bullet"/>
      <w:lvlText w:val="•"/>
      <w:lvlJc w:val="left"/>
      <w:pPr>
        <w:ind w:left="5463" w:hanging="233"/>
      </w:pPr>
      <w:rPr>
        <w:rFonts w:hint="default"/>
        <w:lang w:val="pl-PL" w:eastAsia="en-US" w:bidi="ar-SA"/>
      </w:rPr>
    </w:lvl>
    <w:lvl w:ilvl="6" w:tplc="E1FC0228">
      <w:numFmt w:val="bullet"/>
      <w:lvlText w:val="•"/>
      <w:lvlJc w:val="left"/>
      <w:pPr>
        <w:ind w:left="6415" w:hanging="233"/>
      </w:pPr>
      <w:rPr>
        <w:rFonts w:hint="default"/>
        <w:lang w:val="pl-PL" w:eastAsia="en-US" w:bidi="ar-SA"/>
      </w:rPr>
    </w:lvl>
    <w:lvl w:ilvl="7" w:tplc="1DD621E4">
      <w:numFmt w:val="bullet"/>
      <w:lvlText w:val="•"/>
      <w:lvlJc w:val="left"/>
      <w:pPr>
        <w:ind w:left="7368" w:hanging="233"/>
      </w:pPr>
      <w:rPr>
        <w:rFonts w:hint="default"/>
        <w:lang w:val="pl-PL" w:eastAsia="en-US" w:bidi="ar-SA"/>
      </w:rPr>
    </w:lvl>
    <w:lvl w:ilvl="8" w:tplc="B0785770">
      <w:numFmt w:val="bullet"/>
      <w:lvlText w:val="•"/>
      <w:lvlJc w:val="left"/>
      <w:pPr>
        <w:ind w:left="8321" w:hanging="233"/>
      </w:pPr>
      <w:rPr>
        <w:rFonts w:hint="default"/>
        <w:lang w:val="pl-PL" w:eastAsia="en-US" w:bidi="ar-SA"/>
      </w:rPr>
    </w:lvl>
  </w:abstractNum>
  <w:abstractNum w:abstractNumId="187" w15:restartNumberingAfterBreak="0">
    <w:nsid w:val="7444379B"/>
    <w:multiLevelType w:val="hybridMultilevel"/>
    <w:tmpl w:val="CE8450B8"/>
    <w:lvl w:ilvl="0" w:tplc="012401E0">
      <w:start w:val="1"/>
      <w:numFmt w:val="lowerLetter"/>
      <w:lvlText w:val="(%1)"/>
      <w:lvlJc w:val="left"/>
      <w:pPr>
        <w:ind w:left="768" w:hanging="301"/>
      </w:pPr>
      <w:rPr>
        <w:rFonts w:ascii="Arial" w:eastAsia="Arial" w:hAnsi="Arial" w:cs="Arial" w:hint="default"/>
        <w:b w:val="0"/>
        <w:bCs w:val="0"/>
        <w:i w:val="0"/>
        <w:iCs w:val="0"/>
        <w:spacing w:val="-2"/>
        <w:w w:val="99"/>
        <w:sz w:val="20"/>
        <w:szCs w:val="20"/>
        <w:lang w:val="pl-PL" w:eastAsia="en-US" w:bidi="ar-SA"/>
      </w:rPr>
    </w:lvl>
    <w:lvl w:ilvl="1" w:tplc="43128008">
      <w:numFmt w:val="bullet"/>
      <w:lvlText w:val="•"/>
      <w:lvlJc w:val="left"/>
      <w:pPr>
        <w:ind w:left="1706" w:hanging="301"/>
      </w:pPr>
      <w:rPr>
        <w:rFonts w:hint="default"/>
        <w:lang w:val="pl-PL" w:eastAsia="en-US" w:bidi="ar-SA"/>
      </w:rPr>
    </w:lvl>
    <w:lvl w:ilvl="2" w:tplc="45F40EB0">
      <w:numFmt w:val="bullet"/>
      <w:lvlText w:val="•"/>
      <w:lvlJc w:val="left"/>
      <w:pPr>
        <w:ind w:left="2653" w:hanging="301"/>
      </w:pPr>
      <w:rPr>
        <w:rFonts w:hint="default"/>
        <w:lang w:val="pl-PL" w:eastAsia="en-US" w:bidi="ar-SA"/>
      </w:rPr>
    </w:lvl>
    <w:lvl w:ilvl="3" w:tplc="CA8E5C72">
      <w:numFmt w:val="bullet"/>
      <w:lvlText w:val="•"/>
      <w:lvlJc w:val="left"/>
      <w:pPr>
        <w:ind w:left="3599" w:hanging="301"/>
      </w:pPr>
      <w:rPr>
        <w:rFonts w:hint="default"/>
        <w:lang w:val="pl-PL" w:eastAsia="en-US" w:bidi="ar-SA"/>
      </w:rPr>
    </w:lvl>
    <w:lvl w:ilvl="4" w:tplc="F650E9D6">
      <w:numFmt w:val="bullet"/>
      <w:lvlText w:val="•"/>
      <w:lvlJc w:val="left"/>
      <w:pPr>
        <w:ind w:left="4546" w:hanging="301"/>
      </w:pPr>
      <w:rPr>
        <w:rFonts w:hint="default"/>
        <w:lang w:val="pl-PL" w:eastAsia="en-US" w:bidi="ar-SA"/>
      </w:rPr>
    </w:lvl>
    <w:lvl w:ilvl="5" w:tplc="651C64EC">
      <w:numFmt w:val="bullet"/>
      <w:lvlText w:val="•"/>
      <w:lvlJc w:val="left"/>
      <w:pPr>
        <w:ind w:left="5493" w:hanging="301"/>
      </w:pPr>
      <w:rPr>
        <w:rFonts w:hint="default"/>
        <w:lang w:val="pl-PL" w:eastAsia="en-US" w:bidi="ar-SA"/>
      </w:rPr>
    </w:lvl>
    <w:lvl w:ilvl="6" w:tplc="2FE84178">
      <w:numFmt w:val="bullet"/>
      <w:lvlText w:val="•"/>
      <w:lvlJc w:val="left"/>
      <w:pPr>
        <w:ind w:left="6439" w:hanging="301"/>
      </w:pPr>
      <w:rPr>
        <w:rFonts w:hint="default"/>
        <w:lang w:val="pl-PL" w:eastAsia="en-US" w:bidi="ar-SA"/>
      </w:rPr>
    </w:lvl>
    <w:lvl w:ilvl="7" w:tplc="E2962700">
      <w:numFmt w:val="bullet"/>
      <w:lvlText w:val="•"/>
      <w:lvlJc w:val="left"/>
      <w:pPr>
        <w:ind w:left="7386" w:hanging="301"/>
      </w:pPr>
      <w:rPr>
        <w:rFonts w:hint="default"/>
        <w:lang w:val="pl-PL" w:eastAsia="en-US" w:bidi="ar-SA"/>
      </w:rPr>
    </w:lvl>
    <w:lvl w:ilvl="8" w:tplc="AFBC3098">
      <w:numFmt w:val="bullet"/>
      <w:lvlText w:val="•"/>
      <w:lvlJc w:val="left"/>
      <w:pPr>
        <w:ind w:left="8333" w:hanging="301"/>
      </w:pPr>
      <w:rPr>
        <w:rFonts w:hint="default"/>
        <w:lang w:val="pl-PL" w:eastAsia="en-US" w:bidi="ar-SA"/>
      </w:rPr>
    </w:lvl>
  </w:abstractNum>
  <w:abstractNum w:abstractNumId="188" w15:restartNumberingAfterBreak="0">
    <w:nsid w:val="754E712F"/>
    <w:multiLevelType w:val="hybridMultilevel"/>
    <w:tmpl w:val="AC12AAF4"/>
    <w:lvl w:ilvl="0" w:tplc="DA2692A0">
      <w:start w:val="1"/>
      <w:numFmt w:val="lowerLetter"/>
      <w:lvlText w:val="%1."/>
      <w:lvlJc w:val="left"/>
      <w:pPr>
        <w:ind w:left="1243" w:hanging="416"/>
      </w:pPr>
      <w:rPr>
        <w:rFonts w:ascii="Arial" w:eastAsia="Arial" w:hAnsi="Arial" w:cs="Arial" w:hint="default"/>
        <w:b w:val="0"/>
        <w:bCs w:val="0"/>
        <w:i w:val="0"/>
        <w:iCs w:val="0"/>
        <w:spacing w:val="-2"/>
        <w:w w:val="99"/>
        <w:sz w:val="20"/>
        <w:szCs w:val="20"/>
        <w:lang w:val="pl-PL" w:eastAsia="en-US" w:bidi="ar-SA"/>
      </w:rPr>
    </w:lvl>
    <w:lvl w:ilvl="1" w:tplc="A5B24FBA">
      <w:numFmt w:val="bullet"/>
      <w:lvlText w:val="•"/>
      <w:lvlJc w:val="left"/>
      <w:pPr>
        <w:ind w:left="2138" w:hanging="416"/>
      </w:pPr>
      <w:rPr>
        <w:rFonts w:hint="default"/>
        <w:lang w:val="pl-PL" w:eastAsia="en-US" w:bidi="ar-SA"/>
      </w:rPr>
    </w:lvl>
    <w:lvl w:ilvl="2" w:tplc="17E40F66">
      <w:numFmt w:val="bullet"/>
      <w:lvlText w:val="•"/>
      <w:lvlJc w:val="left"/>
      <w:pPr>
        <w:ind w:left="3037" w:hanging="416"/>
      </w:pPr>
      <w:rPr>
        <w:rFonts w:hint="default"/>
        <w:lang w:val="pl-PL" w:eastAsia="en-US" w:bidi="ar-SA"/>
      </w:rPr>
    </w:lvl>
    <w:lvl w:ilvl="3" w:tplc="36A26106">
      <w:numFmt w:val="bullet"/>
      <w:lvlText w:val="•"/>
      <w:lvlJc w:val="left"/>
      <w:pPr>
        <w:ind w:left="3935" w:hanging="416"/>
      </w:pPr>
      <w:rPr>
        <w:rFonts w:hint="default"/>
        <w:lang w:val="pl-PL" w:eastAsia="en-US" w:bidi="ar-SA"/>
      </w:rPr>
    </w:lvl>
    <w:lvl w:ilvl="4" w:tplc="B462A88E">
      <w:numFmt w:val="bullet"/>
      <w:lvlText w:val="•"/>
      <w:lvlJc w:val="left"/>
      <w:pPr>
        <w:ind w:left="4834" w:hanging="416"/>
      </w:pPr>
      <w:rPr>
        <w:rFonts w:hint="default"/>
        <w:lang w:val="pl-PL" w:eastAsia="en-US" w:bidi="ar-SA"/>
      </w:rPr>
    </w:lvl>
    <w:lvl w:ilvl="5" w:tplc="CA8C0FFA">
      <w:numFmt w:val="bullet"/>
      <w:lvlText w:val="•"/>
      <w:lvlJc w:val="left"/>
      <w:pPr>
        <w:ind w:left="5733" w:hanging="416"/>
      </w:pPr>
      <w:rPr>
        <w:rFonts w:hint="default"/>
        <w:lang w:val="pl-PL" w:eastAsia="en-US" w:bidi="ar-SA"/>
      </w:rPr>
    </w:lvl>
    <w:lvl w:ilvl="6" w:tplc="63427856">
      <w:numFmt w:val="bullet"/>
      <w:lvlText w:val="•"/>
      <w:lvlJc w:val="left"/>
      <w:pPr>
        <w:ind w:left="6631" w:hanging="416"/>
      </w:pPr>
      <w:rPr>
        <w:rFonts w:hint="default"/>
        <w:lang w:val="pl-PL" w:eastAsia="en-US" w:bidi="ar-SA"/>
      </w:rPr>
    </w:lvl>
    <w:lvl w:ilvl="7" w:tplc="E5FEDCE4">
      <w:numFmt w:val="bullet"/>
      <w:lvlText w:val="•"/>
      <w:lvlJc w:val="left"/>
      <w:pPr>
        <w:ind w:left="7530" w:hanging="416"/>
      </w:pPr>
      <w:rPr>
        <w:rFonts w:hint="default"/>
        <w:lang w:val="pl-PL" w:eastAsia="en-US" w:bidi="ar-SA"/>
      </w:rPr>
    </w:lvl>
    <w:lvl w:ilvl="8" w:tplc="B43E2464">
      <w:numFmt w:val="bullet"/>
      <w:lvlText w:val="•"/>
      <w:lvlJc w:val="left"/>
      <w:pPr>
        <w:ind w:left="8429" w:hanging="416"/>
      </w:pPr>
      <w:rPr>
        <w:rFonts w:hint="default"/>
        <w:lang w:val="pl-PL" w:eastAsia="en-US" w:bidi="ar-SA"/>
      </w:rPr>
    </w:lvl>
  </w:abstractNum>
  <w:abstractNum w:abstractNumId="189" w15:restartNumberingAfterBreak="0">
    <w:nsid w:val="75772888"/>
    <w:multiLevelType w:val="hybridMultilevel"/>
    <w:tmpl w:val="696497DA"/>
    <w:lvl w:ilvl="0" w:tplc="FD4E2CE2">
      <w:start w:val="1"/>
      <w:numFmt w:val="decimal"/>
      <w:lvlText w:val="%1."/>
      <w:lvlJc w:val="left"/>
      <w:pPr>
        <w:ind w:left="1188" w:hanging="361"/>
      </w:pPr>
      <w:rPr>
        <w:rFonts w:ascii="Arial" w:eastAsia="Arial" w:hAnsi="Arial" w:cs="Arial" w:hint="default"/>
        <w:b w:val="0"/>
        <w:bCs w:val="0"/>
        <w:i w:val="0"/>
        <w:iCs w:val="0"/>
        <w:spacing w:val="-2"/>
        <w:w w:val="99"/>
        <w:sz w:val="20"/>
        <w:szCs w:val="20"/>
        <w:lang w:val="pl-PL" w:eastAsia="en-US" w:bidi="ar-SA"/>
      </w:rPr>
    </w:lvl>
    <w:lvl w:ilvl="1" w:tplc="23AAAD70">
      <w:numFmt w:val="bullet"/>
      <w:lvlText w:val="•"/>
      <w:lvlJc w:val="left"/>
      <w:pPr>
        <w:ind w:left="2084" w:hanging="361"/>
      </w:pPr>
      <w:rPr>
        <w:rFonts w:hint="default"/>
        <w:lang w:val="pl-PL" w:eastAsia="en-US" w:bidi="ar-SA"/>
      </w:rPr>
    </w:lvl>
    <w:lvl w:ilvl="2" w:tplc="29F02554">
      <w:numFmt w:val="bullet"/>
      <w:lvlText w:val="•"/>
      <w:lvlJc w:val="left"/>
      <w:pPr>
        <w:ind w:left="2989" w:hanging="361"/>
      </w:pPr>
      <w:rPr>
        <w:rFonts w:hint="default"/>
        <w:lang w:val="pl-PL" w:eastAsia="en-US" w:bidi="ar-SA"/>
      </w:rPr>
    </w:lvl>
    <w:lvl w:ilvl="3" w:tplc="6B2ABD62">
      <w:numFmt w:val="bullet"/>
      <w:lvlText w:val="•"/>
      <w:lvlJc w:val="left"/>
      <w:pPr>
        <w:ind w:left="3893" w:hanging="361"/>
      </w:pPr>
      <w:rPr>
        <w:rFonts w:hint="default"/>
        <w:lang w:val="pl-PL" w:eastAsia="en-US" w:bidi="ar-SA"/>
      </w:rPr>
    </w:lvl>
    <w:lvl w:ilvl="4" w:tplc="D8EC6372">
      <w:numFmt w:val="bullet"/>
      <w:lvlText w:val="•"/>
      <w:lvlJc w:val="left"/>
      <w:pPr>
        <w:ind w:left="4798" w:hanging="361"/>
      </w:pPr>
      <w:rPr>
        <w:rFonts w:hint="default"/>
        <w:lang w:val="pl-PL" w:eastAsia="en-US" w:bidi="ar-SA"/>
      </w:rPr>
    </w:lvl>
    <w:lvl w:ilvl="5" w:tplc="6400D0EA">
      <w:numFmt w:val="bullet"/>
      <w:lvlText w:val="•"/>
      <w:lvlJc w:val="left"/>
      <w:pPr>
        <w:ind w:left="5703" w:hanging="361"/>
      </w:pPr>
      <w:rPr>
        <w:rFonts w:hint="default"/>
        <w:lang w:val="pl-PL" w:eastAsia="en-US" w:bidi="ar-SA"/>
      </w:rPr>
    </w:lvl>
    <w:lvl w:ilvl="6" w:tplc="1C74FE42">
      <w:numFmt w:val="bullet"/>
      <w:lvlText w:val="•"/>
      <w:lvlJc w:val="left"/>
      <w:pPr>
        <w:ind w:left="6607" w:hanging="361"/>
      </w:pPr>
      <w:rPr>
        <w:rFonts w:hint="default"/>
        <w:lang w:val="pl-PL" w:eastAsia="en-US" w:bidi="ar-SA"/>
      </w:rPr>
    </w:lvl>
    <w:lvl w:ilvl="7" w:tplc="DC9AA4EC">
      <w:numFmt w:val="bullet"/>
      <w:lvlText w:val="•"/>
      <w:lvlJc w:val="left"/>
      <w:pPr>
        <w:ind w:left="7512" w:hanging="361"/>
      </w:pPr>
      <w:rPr>
        <w:rFonts w:hint="default"/>
        <w:lang w:val="pl-PL" w:eastAsia="en-US" w:bidi="ar-SA"/>
      </w:rPr>
    </w:lvl>
    <w:lvl w:ilvl="8" w:tplc="99560D0A">
      <w:numFmt w:val="bullet"/>
      <w:lvlText w:val="•"/>
      <w:lvlJc w:val="left"/>
      <w:pPr>
        <w:ind w:left="8417" w:hanging="361"/>
      </w:pPr>
      <w:rPr>
        <w:rFonts w:hint="default"/>
        <w:lang w:val="pl-PL" w:eastAsia="en-US" w:bidi="ar-SA"/>
      </w:rPr>
    </w:lvl>
  </w:abstractNum>
  <w:abstractNum w:abstractNumId="190" w15:restartNumberingAfterBreak="0">
    <w:nsid w:val="77AB1C18"/>
    <w:multiLevelType w:val="hybridMultilevel"/>
    <w:tmpl w:val="964A0D60"/>
    <w:lvl w:ilvl="0" w:tplc="7ECE3A6E">
      <w:numFmt w:val="bullet"/>
      <w:lvlText w:val="–"/>
      <w:lvlJc w:val="left"/>
      <w:pPr>
        <w:ind w:left="1185" w:hanging="360"/>
      </w:pPr>
      <w:rPr>
        <w:rFonts w:ascii="Century" w:eastAsia="Century" w:hAnsi="Century" w:cs="Century" w:hint="default"/>
        <w:b w:val="0"/>
        <w:bCs w:val="0"/>
        <w:i w:val="0"/>
        <w:iCs w:val="0"/>
        <w:w w:val="98"/>
        <w:sz w:val="20"/>
        <w:szCs w:val="20"/>
        <w:lang w:val="pl-PL" w:eastAsia="en-US" w:bidi="ar-SA"/>
      </w:rPr>
    </w:lvl>
    <w:lvl w:ilvl="1" w:tplc="04150003" w:tentative="1">
      <w:start w:val="1"/>
      <w:numFmt w:val="bullet"/>
      <w:lvlText w:val="o"/>
      <w:lvlJc w:val="left"/>
      <w:pPr>
        <w:ind w:left="1905" w:hanging="360"/>
      </w:pPr>
      <w:rPr>
        <w:rFonts w:ascii="Courier New" w:hAnsi="Courier New" w:cs="Courier New" w:hint="default"/>
      </w:rPr>
    </w:lvl>
    <w:lvl w:ilvl="2" w:tplc="04150005" w:tentative="1">
      <w:start w:val="1"/>
      <w:numFmt w:val="bullet"/>
      <w:lvlText w:val=""/>
      <w:lvlJc w:val="left"/>
      <w:pPr>
        <w:ind w:left="2625" w:hanging="360"/>
      </w:pPr>
      <w:rPr>
        <w:rFonts w:ascii="Wingdings" w:hAnsi="Wingdings" w:hint="default"/>
      </w:rPr>
    </w:lvl>
    <w:lvl w:ilvl="3" w:tplc="04150001" w:tentative="1">
      <w:start w:val="1"/>
      <w:numFmt w:val="bullet"/>
      <w:lvlText w:val=""/>
      <w:lvlJc w:val="left"/>
      <w:pPr>
        <w:ind w:left="3345" w:hanging="360"/>
      </w:pPr>
      <w:rPr>
        <w:rFonts w:ascii="Symbol" w:hAnsi="Symbol" w:hint="default"/>
      </w:rPr>
    </w:lvl>
    <w:lvl w:ilvl="4" w:tplc="04150003" w:tentative="1">
      <w:start w:val="1"/>
      <w:numFmt w:val="bullet"/>
      <w:lvlText w:val="o"/>
      <w:lvlJc w:val="left"/>
      <w:pPr>
        <w:ind w:left="4065" w:hanging="360"/>
      </w:pPr>
      <w:rPr>
        <w:rFonts w:ascii="Courier New" w:hAnsi="Courier New" w:cs="Courier New" w:hint="default"/>
      </w:rPr>
    </w:lvl>
    <w:lvl w:ilvl="5" w:tplc="04150005" w:tentative="1">
      <w:start w:val="1"/>
      <w:numFmt w:val="bullet"/>
      <w:lvlText w:val=""/>
      <w:lvlJc w:val="left"/>
      <w:pPr>
        <w:ind w:left="4785" w:hanging="360"/>
      </w:pPr>
      <w:rPr>
        <w:rFonts w:ascii="Wingdings" w:hAnsi="Wingdings" w:hint="default"/>
      </w:rPr>
    </w:lvl>
    <w:lvl w:ilvl="6" w:tplc="04150001" w:tentative="1">
      <w:start w:val="1"/>
      <w:numFmt w:val="bullet"/>
      <w:lvlText w:val=""/>
      <w:lvlJc w:val="left"/>
      <w:pPr>
        <w:ind w:left="5505" w:hanging="360"/>
      </w:pPr>
      <w:rPr>
        <w:rFonts w:ascii="Symbol" w:hAnsi="Symbol" w:hint="default"/>
      </w:rPr>
    </w:lvl>
    <w:lvl w:ilvl="7" w:tplc="04150003" w:tentative="1">
      <w:start w:val="1"/>
      <w:numFmt w:val="bullet"/>
      <w:lvlText w:val="o"/>
      <w:lvlJc w:val="left"/>
      <w:pPr>
        <w:ind w:left="6225" w:hanging="360"/>
      </w:pPr>
      <w:rPr>
        <w:rFonts w:ascii="Courier New" w:hAnsi="Courier New" w:cs="Courier New" w:hint="default"/>
      </w:rPr>
    </w:lvl>
    <w:lvl w:ilvl="8" w:tplc="04150005" w:tentative="1">
      <w:start w:val="1"/>
      <w:numFmt w:val="bullet"/>
      <w:lvlText w:val=""/>
      <w:lvlJc w:val="left"/>
      <w:pPr>
        <w:ind w:left="6945" w:hanging="360"/>
      </w:pPr>
      <w:rPr>
        <w:rFonts w:ascii="Wingdings" w:hAnsi="Wingdings" w:hint="default"/>
      </w:rPr>
    </w:lvl>
  </w:abstractNum>
  <w:abstractNum w:abstractNumId="191" w15:restartNumberingAfterBreak="0">
    <w:nsid w:val="77C62F57"/>
    <w:multiLevelType w:val="hybridMultilevel"/>
    <w:tmpl w:val="D1900F46"/>
    <w:lvl w:ilvl="0" w:tplc="74B85B14">
      <w:start w:val="1"/>
      <w:numFmt w:val="decimal"/>
      <w:lvlText w:val="%1."/>
      <w:lvlJc w:val="left"/>
      <w:pPr>
        <w:ind w:left="1188" w:hanging="361"/>
      </w:pPr>
      <w:rPr>
        <w:rFonts w:ascii="Arial" w:eastAsia="Arial" w:hAnsi="Arial" w:cs="Arial" w:hint="default"/>
        <w:b w:val="0"/>
        <w:bCs w:val="0"/>
        <w:i w:val="0"/>
        <w:iCs w:val="0"/>
        <w:spacing w:val="-2"/>
        <w:w w:val="99"/>
        <w:sz w:val="20"/>
        <w:szCs w:val="20"/>
        <w:lang w:val="pl-PL" w:eastAsia="en-US" w:bidi="ar-SA"/>
      </w:rPr>
    </w:lvl>
    <w:lvl w:ilvl="1" w:tplc="74404242">
      <w:numFmt w:val="bullet"/>
      <w:lvlText w:val="•"/>
      <w:lvlJc w:val="left"/>
      <w:pPr>
        <w:ind w:left="2084" w:hanging="361"/>
      </w:pPr>
      <w:rPr>
        <w:rFonts w:hint="default"/>
        <w:lang w:val="pl-PL" w:eastAsia="en-US" w:bidi="ar-SA"/>
      </w:rPr>
    </w:lvl>
    <w:lvl w:ilvl="2" w:tplc="6DA4A13E">
      <w:numFmt w:val="bullet"/>
      <w:lvlText w:val="•"/>
      <w:lvlJc w:val="left"/>
      <w:pPr>
        <w:ind w:left="2989" w:hanging="361"/>
      </w:pPr>
      <w:rPr>
        <w:rFonts w:hint="default"/>
        <w:lang w:val="pl-PL" w:eastAsia="en-US" w:bidi="ar-SA"/>
      </w:rPr>
    </w:lvl>
    <w:lvl w:ilvl="3" w:tplc="557871EA">
      <w:numFmt w:val="bullet"/>
      <w:lvlText w:val="•"/>
      <w:lvlJc w:val="left"/>
      <w:pPr>
        <w:ind w:left="3893" w:hanging="361"/>
      </w:pPr>
      <w:rPr>
        <w:rFonts w:hint="default"/>
        <w:lang w:val="pl-PL" w:eastAsia="en-US" w:bidi="ar-SA"/>
      </w:rPr>
    </w:lvl>
    <w:lvl w:ilvl="4" w:tplc="97947B68">
      <w:numFmt w:val="bullet"/>
      <w:lvlText w:val="•"/>
      <w:lvlJc w:val="left"/>
      <w:pPr>
        <w:ind w:left="4798" w:hanging="361"/>
      </w:pPr>
      <w:rPr>
        <w:rFonts w:hint="default"/>
        <w:lang w:val="pl-PL" w:eastAsia="en-US" w:bidi="ar-SA"/>
      </w:rPr>
    </w:lvl>
    <w:lvl w:ilvl="5" w:tplc="B8AAF036">
      <w:numFmt w:val="bullet"/>
      <w:lvlText w:val="•"/>
      <w:lvlJc w:val="left"/>
      <w:pPr>
        <w:ind w:left="5703" w:hanging="361"/>
      </w:pPr>
      <w:rPr>
        <w:rFonts w:hint="default"/>
        <w:lang w:val="pl-PL" w:eastAsia="en-US" w:bidi="ar-SA"/>
      </w:rPr>
    </w:lvl>
    <w:lvl w:ilvl="6" w:tplc="D1AC47EE">
      <w:numFmt w:val="bullet"/>
      <w:lvlText w:val="•"/>
      <w:lvlJc w:val="left"/>
      <w:pPr>
        <w:ind w:left="6607" w:hanging="361"/>
      </w:pPr>
      <w:rPr>
        <w:rFonts w:hint="default"/>
        <w:lang w:val="pl-PL" w:eastAsia="en-US" w:bidi="ar-SA"/>
      </w:rPr>
    </w:lvl>
    <w:lvl w:ilvl="7" w:tplc="E0E2EAA2">
      <w:numFmt w:val="bullet"/>
      <w:lvlText w:val="•"/>
      <w:lvlJc w:val="left"/>
      <w:pPr>
        <w:ind w:left="7512" w:hanging="361"/>
      </w:pPr>
      <w:rPr>
        <w:rFonts w:hint="default"/>
        <w:lang w:val="pl-PL" w:eastAsia="en-US" w:bidi="ar-SA"/>
      </w:rPr>
    </w:lvl>
    <w:lvl w:ilvl="8" w:tplc="112411F2">
      <w:numFmt w:val="bullet"/>
      <w:lvlText w:val="•"/>
      <w:lvlJc w:val="left"/>
      <w:pPr>
        <w:ind w:left="8417" w:hanging="361"/>
      </w:pPr>
      <w:rPr>
        <w:rFonts w:hint="default"/>
        <w:lang w:val="pl-PL" w:eastAsia="en-US" w:bidi="ar-SA"/>
      </w:rPr>
    </w:lvl>
  </w:abstractNum>
  <w:abstractNum w:abstractNumId="192" w15:restartNumberingAfterBreak="0">
    <w:nsid w:val="780825DD"/>
    <w:multiLevelType w:val="multilevel"/>
    <w:tmpl w:val="3646A88C"/>
    <w:lvl w:ilvl="0">
      <w:start w:val="6"/>
      <w:numFmt w:val="decimal"/>
      <w:lvlText w:val="%1"/>
      <w:lvlJc w:val="left"/>
      <w:pPr>
        <w:ind w:left="1058" w:hanging="591"/>
      </w:pPr>
      <w:rPr>
        <w:rFonts w:hint="default"/>
        <w:lang w:val="pl-PL" w:eastAsia="en-US" w:bidi="ar-SA"/>
      </w:rPr>
    </w:lvl>
    <w:lvl w:ilvl="1">
      <w:start w:val="2"/>
      <w:numFmt w:val="decimal"/>
      <w:lvlText w:val="%1.%2"/>
      <w:lvlJc w:val="left"/>
      <w:pPr>
        <w:ind w:left="1058" w:hanging="591"/>
      </w:pPr>
      <w:rPr>
        <w:rFonts w:hint="default"/>
        <w:lang w:val="pl-PL" w:eastAsia="en-US" w:bidi="ar-SA"/>
      </w:rPr>
    </w:lvl>
    <w:lvl w:ilvl="2">
      <w:start w:val="1"/>
      <w:numFmt w:val="decimal"/>
      <w:lvlText w:val="%1.%2.%3."/>
      <w:lvlJc w:val="left"/>
      <w:pPr>
        <w:ind w:left="1058" w:hanging="591"/>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1188" w:hanging="361"/>
      </w:pPr>
      <w:rPr>
        <w:rFonts w:ascii="Century" w:eastAsia="Century" w:hAnsi="Century" w:cs="Century" w:hint="default"/>
        <w:b w:val="0"/>
        <w:bCs w:val="0"/>
        <w:i w:val="0"/>
        <w:iCs w:val="0"/>
        <w:w w:val="75"/>
        <w:sz w:val="20"/>
        <w:szCs w:val="20"/>
        <w:lang w:val="pl-PL" w:eastAsia="en-US" w:bidi="ar-SA"/>
      </w:rPr>
    </w:lvl>
    <w:lvl w:ilvl="4">
      <w:numFmt w:val="bullet"/>
      <w:lvlText w:val="•"/>
      <w:lvlJc w:val="left"/>
      <w:pPr>
        <w:ind w:left="4195" w:hanging="361"/>
      </w:pPr>
      <w:rPr>
        <w:rFonts w:hint="default"/>
        <w:lang w:val="pl-PL" w:eastAsia="en-US" w:bidi="ar-SA"/>
      </w:rPr>
    </w:lvl>
    <w:lvl w:ilvl="5">
      <w:numFmt w:val="bullet"/>
      <w:lvlText w:val="•"/>
      <w:lvlJc w:val="left"/>
      <w:pPr>
        <w:ind w:left="5200" w:hanging="361"/>
      </w:pPr>
      <w:rPr>
        <w:rFonts w:hint="default"/>
        <w:lang w:val="pl-PL" w:eastAsia="en-US" w:bidi="ar-SA"/>
      </w:rPr>
    </w:lvl>
    <w:lvl w:ilvl="6">
      <w:numFmt w:val="bullet"/>
      <w:lvlText w:val="•"/>
      <w:lvlJc w:val="left"/>
      <w:pPr>
        <w:ind w:left="6205" w:hanging="361"/>
      </w:pPr>
      <w:rPr>
        <w:rFonts w:hint="default"/>
        <w:lang w:val="pl-PL" w:eastAsia="en-US" w:bidi="ar-SA"/>
      </w:rPr>
    </w:lvl>
    <w:lvl w:ilvl="7">
      <w:numFmt w:val="bullet"/>
      <w:lvlText w:val="•"/>
      <w:lvlJc w:val="left"/>
      <w:pPr>
        <w:ind w:left="7210" w:hanging="361"/>
      </w:pPr>
      <w:rPr>
        <w:rFonts w:hint="default"/>
        <w:lang w:val="pl-PL" w:eastAsia="en-US" w:bidi="ar-SA"/>
      </w:rPr>
    </w:lvl>
    <w:lvl w:ilvl="8">
      <w:numFmt w:val="bullet"/>
      <w:lvlText w:val="•"/>
      <w:lvlJc w:val="left"/>
      <w:pPr>
        <w:ind w:left="8216" w:hanging="361"/>
      </w:pPr>
      <w:rPr>
        <w:rFonts w:hint="default"/>
        <w:lang w:val="pl-PL" w:eastAsia="en-US" w:bidi="ar-SA"/>
      </w:rPr>
    </w:lvl>
  </w:abstractNum>
  <w:abstractNum w:abstractNumId="193" w15:restartNumberingAfterBreak="0">
    <w:nsid w:val="7817634E"/>
    <w:multiLevelType w:val="multilevel"/>
    <w:tmpl w:val="E5B86534"/>
    <w:lvl w:ilvl="0">
      <w:start w:val="4"/>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94" w15:restartNumberingAfterBreak="0">
    <w:nsid w:val="7848435A"/>
    <w:multiLevelType w:val="multilevel"/>
    <w:tmpl w:val="1B9C91D0"/>
    <w:lvl w:ilvl="0">
      <w:start w:val="1"/>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4"/>
        <w:szCs w:val="24"/>
        <w:lang w:val="pl-PL" w:eastAsia="en-US" w:bidi="ar-SA"/>
      </w:rPr>
    </w:lvl>
    <w:lvl w:ilvl="2">
      <w:start w:val="1"/>
      <w:numFmt w:val="decimal"/>
      <w:lvlText w:val="%1.%2.%3."/>
      <w:lvlJc w:val="left"/>
      <w:pPr>
        <w:ind w:left="1021" w:hanging="554"/>
      </w:pPr>
      <w:rPr>
        <w:rFonts w:ascii="Arial" w:eastAsia="Arial" w:hAnsi="Arial" w:cs="Arial" w:hint="default"/>
        <w:b w:val="0"/>
        <w:bCs w:val="0"/>
        <w:i w:val="0"/>
        <w:iCs w:val="0"/>
        <w:spacing w:val="-2"/>
        <w:w w:val="99"/>
        <w:sz w:val="20"/>
        <w:szCs w:val="20"/>
        <w:lang w:val="pl-PL" w:eastAsia="en-US" w:bidi="ar-SA"/>
      </w:rPr>
    </w:lvl>
    <w:lvl w:ilvl="3">
      <w:numFmt w:val="bullet"/>
      <w:lvlText w:val="•"/>
      <w:lvlJc w:val="left"/>
      <w:pPr>
        <w:ind w:left="3128" w:hanging="554"/>
      </w:pPr>
      <w:rPr>
        <w:rFonts w:hint="default"/>
        <w:lang w:val="pl-PL" w:eastAsia="en-US" w:bidi="ar-SA"/>
      </w:rPr>
    </w:lvl>
    <w:lvl w:ilvl="4">
      <w:numFmt w:val="bullet"/>
      <w:lvlText w:val="•"/>
      <w:lvlJc w:val="left"/>
      <w:pPr>
        <w:ind w:left="4142" w:hanging="554"/>
      </w:pPr>
      <w:rPr>
        <w:rFonts w:hint="default"/>
        <w:lang w:val="pl-PL" w:eastAsia="en-US" w:bidi="ar-SA"/>
      </w:rPr>
    </w:lvl>
    <w:lvl w:ilvl="5">
      <w:numFmt w:val="bullet"/>
      <w:lvlText w:val="•"/>
      <w:lvlJc w:val="left"/>
      <w:pPr>
        <w:ind w:left="5156" w:hanging="554"/>
      </w:pPr>
      <w:rPr>
        <w:rFonts w:hint="default"/>
        <w:lang w:val="pl-PL" w:eastAsia="en-US" w:bidi="ar-SA"/>
      </w:rPr>
    </w:lvl>
    <w:lvl w:ilvl="6">
      <w:numFmt w:val="bullet"/>
      <w:lvlText w:val="•"/>
      <w:lvlJc w:val="left"/>
      <w:pPr>
        <w:ind w:left="6170" w:hanging="554"/>
      </w:pPr>
      <w:rPr>
        <w:rFonts w:hint="default"/>
        <w:lang w:val="pl-PL" w:eastAsia="en-US" w:bidi="ar-SA"/>
      </w:rPr>
    </w:lvl>
    <w:lvl w:ilvl="7">
      <w:numFmt w:val="bullet"/>
      <w:lvlText w:val="•"/>
      <w:lvlJc w:val="left"/>
      <w:pPr>
        <w:ind w:left="7184" w:hanging="554"/>
      </w:pPr>
      <w:rPr>
        <w:rFonts w:hint="default"/>
        <w:lang w:val="pl-PL" w:eastAsia="en-US" w:bidi="ar-SA"/>
      </w:rPr>
    </w:lvl>
    <w:lvl w:ilvl="8">
      <w:numFmt w:val="bullet"/>
      <w:lvlText w:val="•"/>
      <w:lvlJc w:val="left"/>
      <w:pPr>
        <w:ind w:left="8198" w:hanging="554"/>
      </w:pPr>
      <w:rPr>
        <w:rFonts w:hint="default"/>
        <w:lang w:val="pl-PL" w:eastAsia="en-US" w:bidi="ar-SA"/>
      </w:rPr>
    </w:lvl>
  </w:abstractNum>
  <w:abstractNum w:abstractNumId="195" w15:restartNumberingAfterBreak="0">
    <w:nsid w:val="791162DC"/>
    <w:multiLevelType w:val="hybridMultilevel"/>
    <w:tmpl w:val="D4729554"/>
    <w:lvl w:ilvl="0" w:tplc="5BC2B8B2">
      <w:start w:val="1"/>
      <w:numFmt w:val="lowerLetter"/>
      <w:lvlText w:val="%1)"/>
      <w:lvlJc w:val="left"/>
      <w:pPr>
        <w:ind w:left="468" w:hanging="233"/>
      </w:pPr>
      <w:rPr>
        <w:rFonts w:ascii="Arial" w:eastAsia="Arial" w:hAnsi="Arial" w:cs="Arial" w:hint="default"/>
        <w:b w:val="0"/>
        <w:bCs w:val="0"/>
        <w:i w:val="0"/>
        <w:iCs w:val="0"/>
        <w:spacing w:val="-2"/>
        <w:w w:val="99"/>
        <w:sz w:val="20"/>
        <w:szCs w:val="20"/>
        <w:lang w:val="pl-PL" w:eastAsia="en-US" w:bidi="ar-SA"/>
      </w:rPr>
    </w:lvl>
    <w:lvl w:ilvl="1" w:tplc="0EDC5712">
      <w:numFmt w:val="bullet"/>
      <w:lvlText w:val="•"/>
      <w:lvlJc w:val="left"/>
      <w:pPr>
        <w:ind w:left="1436" w:hanging="233"/>
      </w:pPr>
      <w:rPr>
        <w:rFonts w:hint="default"/>
        <w:lang w:val="pl-PL" w:eastAsia="en-US" w:bidi="ar-SA"/>
      </w:rPr>
    </w:lvl>
    <w:lvl w:ilvl="2" w:tplc="D5C8D5D4">
      <w:numFmt w:val="bullet"/>
      <w:lvlText w:val="•"/>
      <w:lvlJc w:val="left"/>
      <w:pPr>
        <w:ind w:left="2413" w:hanging="233"/>
      </w:pPr>
      <w:rPr>
        <w:rFonts w:hint="default"/>
        <w:lang w:val="pl-PL" w:eastAsia="en-US" w:bidi="ar-SA"/>
      </w:rPr>
    </w:lvl>
    <w:lvl w:ilvl="3" w:tplc="B602EE96">
      <w:numFmt w:val="bullet"/>
      <w:lvlText w:val="•"/>
      <w:lvlJc w:val="left"/>
      <w:pPr>
        <w:ind w:left="3389" w:hanging="233"/>
      </w:pPr>
      <w:rPr>
        <w:rFonts w:hint="default"/>
        <w:lang w:val="pl-PL" w:eastAsia="en-US" w:bidi="ar-SA"/>
      </w:rPr>
    </w:lvl>
    <w:lvl w:ilvl="4" w:tplc="9E665EDA">
      <w:numFmt w:val="bullet"/>
      <w:lvlText w:val="•"/>
      <w:lvlJc w:val="left"/>
      <w:pPr>
        <w:ind w:left="4366" w:hanging="233"/>
      </w:pPr>
      <w:rPr>
        <w:rFonts w:hint="default"/>
        <w:lang w:val="pl-PL" w:eastAsia="en-US" w:bidi="ar-SA"/>
      </w:rPr>
    </w:lvl>
    <w:lvl w:ilvl="5" w:tplc="497A1A0E">
      <w:numFmt w:val="bullet"/>
      <w:lvlText w:val="•"/>
      <w:lvlJc w:val="left"/>
      <w:pPr>
        <w:ind w:left="5343" w:hanging="233"/>
      </w:pPr>
      <w:rPr>
        <w:rFonts w:hint="default"/>
        <w:lang w:val="pl-PL" w:eastAsia="en-US" w:bidi="ar-SA"/>
      </w:rPr>
    </w:lvl>
    <w:lvl w:ilvl="6" w:tplc="0046EBEE">
      <w:numFmt w:val="bullet"/>
      <w:lvlText w:val="•"/>
      <w:lvlJc w:val="left"/>
      <w:pPr>
        <w:ind w:left="6319" w:hanging="233"/>
      </w:pPr>
      <w:rPr>
        <w:rFonts w:hint="default"/>
        <w:lang w:val="pl-PL" w:eastAsia="en-US" w:bidi="ar-SA"/>
      </w:rPr>
    </w:lvl>
    <w:lvl w:ilvl="7" w:tplc="A3D22A3A">
      <w:numFmt w:val="bullet"/>
      <w:lvlText w:val="•"/>
      <w:lvlJc w:val="left"/>
      <w:pPr>
        <w:ind w:left="7296" w:hanging="233"/>
      </w:pPr>
      <w:rPr>
        <w:rFonts w:hint="default"/>
        <w:lang w:val="pl-PL" w:eastAsia="en-US" w:bidi="ar-SA"/>
      </w:rPr>
    </w:lvl>
    <w:lvl w:ilvl="8" w:tplc="532E9BCE">
      <w:numFmt w:val="bullet"/>
      <w:lvlText w:val="•"/>
      <w:lvlJc w:val="left"/>
      <w:pPr>
        <w:ind w:left="8273" w:hanging="233"/>
      </w:pPr>
      <w:rPr>
        <w:rFonts w:hint="default"/>
        <w:lang w:val="pl-PL" w:eastAsia="en-US" w:bidi="ar-SA"/>
      </w:rPr>
    </w:lvl>
  </w:abstractNum>
  <w:abstractNum w:abstractNumId="196" w15:restartNumberingAfterBreak="0">
    <w:nsid w:val="7B9B2A6F"/>
    <w:multiLevelType w:val="multilevel"/>
    <w:tmpl w:val="DB165CE2"/>
    <w:lvl w:ilvl="0">
      <w:start w:val="5"/>
      <w:numFmt w:val="decimal"/>
      <w:lvlText w:val="%1"/>
      <w:lvlJc w:val="left"/>
      <w:pPr>
        <w:ind w:left="1092" w:hanging="625"/>
      </w:pPr>
      <w:rPr>
        <w:rFonts w:hint="default"/>
      </w:rPr>
    </w:lvl>
    <w:lvl w:ilvl="1">
      <w:start w:val="2"/>
      <w:numFmt w:val="decimal"/>
      <w:lvlText w:val="%1.%2"/>
      <w:lvlJc w:val="left"/>
      <w:pPr>
        <w:ind w:left="1092" w:hanging="625"/>
      </w:pPr>
      <w:rPr>
        <w:rFonts w:ascii="Arial" w:eastAsia="Arial" w:hAnsi="Arial" w:cs="Arial" w:hint="default"/>
        <w:b/>
        <w:bCs/>
        <w:i w:val="0"/>
        <w:iCs w:val="0"/>
        <w:w w:val="100"/>
        <w:sz w:val="24"/>
        <w:szCs w:val="24"/>
      </w:rPr>
    </w:lvl>
    <w:lvl w:ilvl="2">
      <w:start w:val="1"/>
      <w:numFmt w:val="decimal"/>
      <w:lvlText w:val="%1.%2.%3."/>
      <w:lvlJc w:val="left"/>
      <w:pPr>
        <w:ind w:left="468" w:hanging="567"/>
      </w:pPr>
      <w:rPr>
        <w:rFonts w:ascii="Arial" w:eastAsia="Arial" w:hAnsi="Arial" w:cs="Arial" w:hint="default"/>
        <w:b w:val="0"/>
        <w:bCs w:val="0"/>
        <w:i w:val="0"/>
        <w:iCs w:val="0"/>
        <w:spacing w:val="-2"/>
        <w:w w:val="99"/>
        <w:sz w:val="20"/>
        <w:szCs w:val="20"/>
      </w:rPr>
    </w:lvl>
    <w:lvl w:ilvl="3">
      <w:numFmt w:val="bullet"/>
      <w:lvlText w:val="•"/>
      <w:lvlJc w:val="left"/>
      <w:pPr>
        <w:ind w:left="3128" w:hanging="567"/>
      </w:pPr>
      <w:rPr>
        <w:rFonts w:hint="default"/>
      </w:rPr>
    </w:lvl>
    <w:lvl w:ilvl="4">
      <w:numFmt w:val="bullet"/>
      <w:lvlText w:val="•"/>
      <w:lvlJc w:val="left"/>
      <w:pPr>
        <w:ind w:left="4142" w:hanging="567"/>
      </w:pPr>
      <w:rPr>
        <w:rFonts w:hint="default"/>
      </w:rPr>
    </w:lvl>
    <w:lvl w:ilvl="5">
      <w:numFmt w:val="bullet"/>
      <w:lvlText w:val="•"/>
      <w:lvlJc w:val="left"/>
      <w:pPr>
        <w:ind w:left="5156" w:hanging="567"/>
      </w:pPr>
      <w:rPr>
        <w:rFonts w:hint="default"/>
      </w:rPr>
    </w:lvl>
    <w:lvl w:ilvl="6">
      <w:numFmt w:val="bullet"/>
      <w:lvlText w:val="•"/>
      <w:lvlJc w:val="left"/>
      <w:pPr>
        <w:ind w:left="6170" w:hanging="567"/>
      </w:pPr>
      <w:rPr>
        <w:rFonts w:hint="default"/>
      </w:rPr>
    </w:lvl>
    <w:lvl w:ilvl="7">
      <w:numFmt w:val="bullet"/>
      <w:lvlText w:val="•"/>
      <w:lvlJc w:val="left"/>
      <w:pPr>
        <w:ind w:left="7184" w:hanging="567"/>
      </w:pPr>
      <w:rPr>
        <w:rFonts w:hint="default"/>
      </w:rPr>
    </w:lvl>
    <w:lvl w:ilvl="8">
      <w:numFmt w:val="bullet"/>
      <w:lvlText w:val="•"/>
      <w:lvlJc w:val="left"/>
      <w:pPr>
        <w:ind w:left="8198" w:hanging="567"/>
      </w:pPr>
      <w:rPr>
        <w:rFonts w:hint="default"/>
      </w:rPr>
    </w:lvl>
  </w:abstractNum>
  <w:abstractNum w:abstractNumId="197" w15:restartNumberingAfterBreak="0">
    <w:nsid w:val="7DA74045"/>
    <w:multiLevelType w:val="multilevel"/>
    <w:tmpl w:val="DC0E9E8A"/>
    <w:lvl w:ilvl="0">
      <w:start w:val="7"/>
      <w:numFmt w:val="decimal"/>
      <w:lvlText w:val="%1"/>
      <w:lvlJc w:val="left"/>
      <w:pPr>
        <w:ind w:left="1092" w:hanging="625"/>
      </w:pPr>
      <w:rPr>
        <w:rFonts w:hint="default"/>
        <w:lang w:val="pl-PL" w:eastAsia="en-US" w:bidi="ar-SA"/>
      </w:rPr>
    </w:lvl>
    <w:lvl w:ilvl="1">
      <w:start w:val="1"/>
      <w:numFmt w:val="decimal"/>
      <w:lvlText w:val="%1.%2"/>
      <w:lvlJc w:val="left"/>
      <w:pPr>
        <w:ind w:left="1092" w:hanging="625"/>
      </w:pPr>
      <w:rPr>
        <w:rFonts w:ascii="Arial" w:eastAsia="Arial" w:hAnsi="Arial" w:cs="Arial" w:hint="default"/>
        <w:b/>
        <w:bCs/>
        <w:i w:val="0"/>
        <w:iCs w:val="0"/>
        <w:w w:val="100"/>
        <w:sz w:val="20"/>
        <w:szCs w:val="20"/>
        <w:lang w:val="pl-PL" w:eastAsia="en-US" w:bidi="ar-SA"/>
      </w:rPr>
    </w:lvl>
    <w:lvl w:ilvl="2">
      <w:numFmt w:val="bullet"/>
      <w:lvlText w:val="•"/>
      <w:lvlJc w:val="left"/>
      <w:pPr>
        <w:ind w:left="2925" w:hanging="625"/>
      </w:pPr>
      <w:rPr>
        <w:rFonts w:hint="default"/>
        <w:lang w:val="pl-PL" w:eastAsia="en-US" w:bidi="ar-SA"/>
      </w:rPr>
    </w:lvl>
    <w:lvl w:ilvl="3">
      <w:numFmt w:val="bullet"/>
      <w:lvlText w:val="•"/>
      <w:lvlJc w:val="left"/>
      <w:pPr>
        <w:ind w:left="3837" w:hanging="625"/>
      </w:pPr>
      <w:rPr>
        <w:rFonts w:hint="default"/>
        <w:lang w:val="pl-PL" w:eastAsia="en-US" w:bidi="ar-SA"/>
      </w:rPr>
    </w:lvl>
    <w:lvl w:ilvl="4">
      <w:numFmt w:val="bullet"/>
      <w:lvlText w:val="•"/>
      <w:lvlJc w:val="left"/>
      <w:pPr>
        <w:ind w:left="4750" w:hanging="625"/>
      </w:pPr>
      <w:rPr>
        <w:rFonts w:hint="default"/>
        <w:lang w:val="pl-PL" w:eastAsia="en-US" w:bidi="ar-SA"/>
      </w:rPr>
    </w:lvl>
    <w:lvl w:ilvl="5">
      <w:numFmt w:val="bullet"/>
      <w:lvlText w:val="•"/>
      <w:lvlJc w:val="left"/>
      <w:pPr>
        <w:ind w:left="5663" w:hanging="625"/>
      </w:pPr>
      <w:rPr>
        <w:rFonts w:hint="default"/>
        <w:lang w:val="pl-PL" w:eastAsia="en-US" w:bidi="ar-SA"/>
      </w:rPr>
    </w:lvl>
    <w:lvl w:ilvl="6">
      <w:numFmt w:val="bullet"/>
      <w:lvlText w:val="•"/>
      <w:lvlJc w:val="left"/>
      <w:pPr>
        <w:ind w:left="6575" w:hanging="625"/>
      </w:pPr>
      <w:rPr>
        <w:rFonts w:hint="default"/>
        <w:lang w:val="pl-PL" w:eastAsia="en-US" w:bidi="ar-SA"/>
      </w:rPr>
    </w:lvl>
    <w:lvl w:ilvl="7">
      <w:numFmt w:val="bullet"/>
      <w:lvlText w:val="•"/>
      <w:lvlJc w:val="left"/>
      <w:pPr>
        <w:ind w:left="7488" w:hanging="625"/>
      </w:pPr>
      <w:rPr>
        <w:rFonts w:hint="default"/>
        <w:lang w:val="pl-PL" w:eastAsia="en-US" w:bidi="ar-SA"/>
      </w:rPr>
    </w:lvl>
    <w:lvl w:ilvl="8">
      <w:numFmt w:val="bullet"/>
      <w:lvlText w:val="•"/>
      <w:lvlJc w:val="left"/>
      <w:pPr>
        <w:ind w:left="8401" w:hanging="625"/>
      </w:pPr>
      <w:rPr>
        <w:rFonts w:hint="default"/>
        <w:lang w:val="pl-PL" w:eastAsia="en-US" w:bidi="ar-SA"/>
      </w:rPr>
    </w:lvl>
  </w:abstractNum>
  <w:abstractNum w:abstractNumId="198" w15:restartNumberingAfterBreak="0">
    <w:nsid w:val="7EA544B3"/>
    <w:multiLevelType w:val="hybridMultilevel"/>
    <w:tmpl w:val="8264D6C8"/>
    <w:lvl w:ilvl="0" w:tplc="5B5A23AA">
      <w:start w:val="1"/>
      <w:numFmt w:val="bullet"/>
      <w:lvlText w:val=""/>
      <w:lvlPicBulletId w:val="2"/>
      <w:lvlJc w:val="left"/>
      <w:pPr>
        <w:tabs>
          <w:tab w:val="num" w:pos="827"/>
        </w:tabs>
        <w:ind w:left="827" w:hanging="360"/>
      </w:pPr>
      <w:rPr>
        <w:rFonts w:ascii="Symbol" w:hAnsi="Symbol" w:hint="default"/>
      </w:rPr>
    </w:lvl>
    <w:lvl w:ilvl="1" w:tplc="8B0E1B4E" w:tentative="1">
      <w:start w:val="1"/>
      <w:numFmt w:val="bullet"/>
      <w:lvlText w:val=""/>
      <w:lvlJc w:val="left"/>
      <w:pPr>
        <w:tabs>
          <w:tab w:val="num" w:pos="1547"/>
        </w:tabs>
        <w:ind w:left="1547" w:hanging="360"/>
      </w:pPr>
      <w:rPr>
        <w:rFonts w:ascii="Symbol" w:hAnsi="Symbol" w:hint="default"/>
      </w:rPr>
    </w:lvl>
    <w:lvl w:ilvl="2" w:tplc="EC6A4D88" w:tentative="1">
      <w:start w:val="1"/>
      <w:numFmt w:val="bullet"/>
      <w:lvlText w:val=""/>
      <w:lvlJc w:val="left"/>
      <w:pPr>
        <w:tabs>
          <w:tab w:val="num" w:pos="2267"/>
        </w:tabs>
        <w:ind w:left="2267" w:hanging="360"/>
      </w:pPr>
      <w:rPr>
        <w:rFonts w:ascii="Symbol" w:hAnsi="Symbol" w:hint="default"/>
      </w:rPr>
    </w:lvl>
    <w:lvl w:ilvl="3" w:tplc="EBAE36BE" w:tentative="1">
      <w:start w:val="1"/>
      <w:numFmt w:val="bullet"/>
      <w:lvlText w:val=""/>
      <w:lvlJc w:val="left"/>
      <w:pPr>
        <w:tabs>
          <w:tab w:val="num" w:pos="2987"/>
        </w:tabs>
        <w:ind w:left="2987" w:hanging="360"/>
      </w:pPr>
      <w:rPr>
        <w:rFonts w:ascii="Symbol" w:hAnsi="Symbol" w:hint="default"/>
      </w:rPr>
    </w:lvl>
    <w:lvl w:ilvl="4" w:tplc="89FE57EE" w:tentative="1">
      <w:start w:val="1"/>
      <w:numFmt w:val="bullet"/>
      <w:lvlText w:val=""/>
      <w:lvlJc w:val="left"/>
      <w:pPr>
        <w:tabs>
          <w:tab w:val="num" w:pos="3707"/>
        </w:tabs>
        <w:ind w:left="3707" w:hanging="360"/>
      </w:pPr>
      <w:rPr>
        <w:rFonts w:ascii="Symbol" w:hAnsi="Symbol" w:hint="default"/>
      </w:rPr>
    </w:lvl>
    <w:lvl w:ilvl="5" w:tplc="D4A203D4" w:tentative="1">
      <w:start w:val="1"/>
      <w:numFmt w:val="bullet"/>
      <w:lvlText w:val=""/>
      <w:lvlJc w:val="left"/>
      <w:pPr>
        <w:tabs>
          <w:tab w:val="num" w:pos="4427"/>
        </w:tabs>
        <w:ind w:left="4427" w:hanging="360"/>
      </w:pPr>
      <w:rPr>
        <w:rFonts w:ascii="Symbol" w:hAnsi="Symbol" w:hint="default"/>
      </w:rPr>
    </w:lvl>
    <w:lvl w:ilvl="6" w:tplc="53069BD2" w:tentative="1">
      <w:start w:val="1"/>
      <w:numFmt w:val="bullet"/>
      <w:lvlText w:val=""/>
      <w:lvlJc w:val="left"/>
      <w:pPr>
        <w:tabs>
          <w:tab w:val="num" w:pos="5147"/>
        </w:tabs>
        <w:ind w:left="5147" w:hanging="360"/>
      </w:pPr>
      <w:rPr>
        <w:rFonts w:ascii="Symbol" w:hAnsi="Symbol" w:hint="default"/>
      </w:rPr>
    </w:lvl>
    <w:lvl w:ilvl="7" w:tplc="4E1862C0" w:tentative="1">
      <w:start w:val="1"/>
      <w:numFmt w:val="bullet"/>
      <w:lvlText w:val=""/>
      <w:lvlJc w:val="left"/>
      <w:pPr>
        <w:tabs>
          <w:tab w:val="num" w:pos="5867"/>
        </w:tabs>
        <w:ind w:left="5867" w:hanging="360"/>
      </w:pPr>
      <w:rPr>
        <w:rFonts w:ascii="Symbol" w:hAnsi="Symbol" w:hint="default"/>
      </w:rPr>
    </w:lvl>
    <w:lvl w:ilvl="8" w:tplc="E766CEEA" w:tentative="1">
      <w:start w:val="1"/>
      <w:numFmt w:val="bullet"/>
      <w:lvlText w:val=""/>
      <w:lvlJc w:val="left"/>
      <w:pPr>
        <w:tabs>
          <w:tab w:val="num" w:pos="6587"/>
        </w:tabs>
        <w:ind w:left="6587" w:hanging="360"/>
      </w:pPr>
      <w:rPr>
        <w:rFonts w:ascii="Symbol" w:hAnsi="Symbol" w:hint="default"/>
      </w:rPr>
    </w:lvl>
  </w:abstractNum>
  <w:abstractNum w:abstractNumId="199" w15:restartNumberingAfterBreak="0">
    <w:nsid w:val="7F582874"/>
    <w:multiLevelType w:val="hybridMultilevel"/>
    <w:tmpl w:val="3E860C54"/>
    <w:lvl w:ilvl="0" w:tplc="73D65C48">
      <w:start w:val="1"/>
      <w:numFmt w:val="decimal"/>
      <w:lvlText w:val="%1)"/>
      <w:lvlJc w:val="left"/>
      <w:pPr>
        <w:ind w:left="700" w:hanging="233"/>
      </w:pPr>
      <w:rPr>
        <w:rFonts w:ascii="Arial" w:eastAsia="Arial" w:hAnsi="Arial" w:cs="Arial" w:hint="default"/>
        <w:b w:val="0"/>
        <w:bCs w:val="0"/>
        <w:i w:val="0"/>
        <w:iCs w:val="0"/>
        <w:spacing w:val="-2"/>
        <w:w w:val="99"/>
        <w:sz w:val="20"/>
        <w:szCs w:val="20"/>
        <w:lang w:val="pl-PL" w:eastAsia="en-US" w:bidi="ar-SA"/>
      </w:rPr>
    </w:lvl>
    <w:lvl w:ilvl="1" w:tplc="A4DE4086">
      <w:numFmt w:val="bullet"/>
      <w:lvlText w:val="•"/>
      <w:lvlJc w:val="left"/>
      <w:pPr>
        <w:ind w:left="1652" w:hanging="233"/>
      </w:pPr>
      <w:rPr>
        <w:rFonts w:hint="default"/>
        <w:lang w:val="pl-PL" w:eastAsia="en-US" w:bidi="ar-SA"/>
      </w:rPr>
    </w:lvl>
    <w:lvl w:ilvl="2" w:tplc="ABDA344A">
      <w:numFmt w:val="bullet"/>
      <w:lvlText w:val="•"/>
      <w:lvlJc w:val="left"/>
      <w:pPr>
        <w:ind w:left="2605" w:hanging="233"/>
      </w:pPr>
      <w:rPr>
        <w:rFonts w:hint="default"/>
        <w:lang w:val="pl-PL" w:eastAsia="en-US" w:bidi="ar-SA"/>
      </w:rPr>
    </w:lvl>
    <w:lvl w:ilvl="3" w:tplc="5B902886">
      <w:numFmt w:val="bullet"/>
      <w:lvlText w:val="•"/>
      <w:lvlJc w:val="left"/>
      <w:pPr>
        <w:ind w:left="3557" w:hanging="233"/>
      </w:pPr>
      <w:rPr>
        <w:rFonts w:hint="default"/>
        <w:lang w:val="pl-PL" w:eastAsia="en-US" w:bidi="ar-SA"/>
      </w:rPr>
    </w:lvl>
    <w:lvl w:ilvl="4" w:tplc="DEF4E286">
      <w:numFmt w:val="bullet"/>
      <w:lvlText w:val="•"/>
      <w:lvlJc w:val="left"/>
      <w:pPr>
        <w:ind w:left="4510" w:hanging="233"/>
      </w:pPr>
      <w:rPr>
        <w:rFonts w:hint="default"/>
        <w:lang w:val="pl-PL" w:eastAsia="en-US" w:bidi="ar-SA"/>
      </w:rPr>
    </w:lvl>
    <w:lvl w:ilvl="5" w:tplc="E07C7F82">
      <w:numFmt w:val="bullet"/>
      <w:lvlText w:val="•"/>
      <w:lvlJc w:val="left"/>
      <w:pPr>
        <w:ind w:left="5463" w:hanging="233"/>
      </w:pPr>
      <w:rPr>
        <w:rFonts w:hint="default"/>
        <w:lang w:val="pl-PL" w:eastAsia="en-US" w:bidi="ar-SA"/>
      </w:rPr>
    </w:lvl>
    <w:lvl w:ilvl="6" w:tplc="1220D2BA">
      <w:numFmt w:val="bullet"/>
      <w:lvlText w:val="•"/>
      <w:lvlJc w:val="left"/>
      <w:pPr>
        <w:ind w:left="6415" w:hanging="233"/>
      </w:pPr>
      <w:rPr>
        <w:rFonts w:hint="default"/>
        <w:lang w:val="pl-PL" w:eastAsia="en-US" w:bidi="ar-SA"/>
      </w:rPr>
    </w:lvl>
    <w:lvl w:ilvl="7" w:tplc="A426E39E">
      <w:numFmt w:val="bullet"/>
      <w:lvlText w:val="•"/>
      <w:lvlJc w:val="left"/>
      <w:pPr>
        <w:ind w:left="7368" w:hanging="233"/>
      </w:pPr>
      <w:rPr>
        <w:rFonts w:hint="default"/>
        <w:lang w:val="pl-PL" w:eastAsia="en-US" w:bidi="ar-SA"/>
      </w:rPr>
    </w:lvl>
    <w:lvl w:ilvl="8" w:tplc="B516853C">
      <w:numFmt w:val="bullet"/>
      <w:lvlText w:val="•"/>
      <w:lvlJc w:val="left"/>
      <w:pPr>
        <w:ind w:left="8321" w:hanging="233"/>
      </w:pPr>
      <w:rPr>
        <w:rFonts w:hint="default"/>
        <w:lang w:val="pl-PL" w:eastAsia="en-US" w:bidi="ar-SA"/>
      </w:rPr>
    </w:lvl>
  </w:abstractNum>
  <w:abstractNum w:abstractNumId="200" w15:restartNumberingAfterBreak="0">
    <w:nsid w:val="7FB522B6"/>
    <w:multiLevelType w:val="multilevel"/>
    <w:tmpl w:val="DC84761E"/>
    <w:lvl w:ilvl="0">
      <w:start w:val="2"/>
      <w:numFmt w:val="decimal"/>
      <w:lvlText w:val="%1"/>
      <w:lvlJc w:val="left"/>
      <w:pPr>
        <w:ind w:left="360" w:hanging="360"/>
      </w:pPr>
      <w:rPr>
        <w:rFonts w:hint="default"/>
      </w:rPr>
    </w:lvl>
    <w:lvl w:ilvl="1">
      <w:start w:val="2"/>
      <w:numFmt w:val="decimal"/>
      <w:lvlText w:val="%1.%2"/>
      <w:lvlJc w:val="left"/>
      <w:pPr>
        <w:ind w:left="827" w:hanging="360"/>
      </w:pPr>
      <w:rPr>
        <w:rFonts w:hint="default"/>
      </w:rPr>
    </w:lvl>
    <w:lvl w:ilvl="2">
      <w:start w:val="1"/>
      <w:numFmt w:val="decimal"/>
      <w:lvlText w:val="%1.%2.%3"/>
      <w:lvlJc w:val="left"/>
      <w:pPr>
        <w:ind w:left="1654" w:hanging="720"/>
      </w:pPr>
      <w:rPr>
        <w:rFonts w:hint="default"/>
      </w:rPr>
    </w:lvl>
    <w:lvl w:ilvl="3">
      <w:start w:val="1"/>
      <w:numFmt w:val="decimal"/>
      <w:lvlText w:val="%1.%2.%3.%4"/>
      <w:lvlJc w:val="left"/>
      <w:pPr>
        <w:ind w:left="2121" w:hanging="720"/>
      </w:pPr>
      <w:rPr>
        <w:rFonts w:hint="default"/>
      </w:rPr>
    </w:lvl>
    <w:lvl w:ilvl="4">
      <w:start w:val="1"/>
      <w:numFmt w:val="decimal"/>
      <w:lvlText w:val="%1.%2.%3.%4.%5"/>
      <w:lvlJc w:val="left"/>
      <w:pPr>
        <w:ind w:left="2948" w:hanging="1080"/>
      </w:pPr>
      <w:rPr>
        <w:rFonts w:hint="default"/>
      </w:rPr>
    </w:lvl>
    <w:lvl w:ilvl="5">
      <w:start w:val="1"/>
      <w:numFmt w:val="decimal"/>
      <w:lvlText w:val="%1.%2.%3.%4.%5.%6"/>
      <w:lvlJc w:val="left"/>
      <w:pPr>
        <w:ind w:left="3415" w:hanging="1080"/>
      </w:pPr>
      <w:rPr>
        <w:rFonts w:hint="default"/>
      </w:rPr>
    </w:lvl>
    <w:lvl w:ilvl="6">
      <w:start w:val="1"/>
      <w:numFmt w:val="decimal"/>
      <w:lvlText w:val="%1.%2.%3.%4.%5.%6.%7"/>
      <w:lvlJc w:val="left"/>
      <w:pPr>
        <w:ind w:left="4242" w:hanging="1440"/>
      </w:pPr>
      <w:rPr>
        <w:rFonts w:hint="default"/>
      </w:rPr>
    </w:lvl>
    <w:lvl w:ilvl="7">
      <w:start w:val="1"/>
      <w:numFmt w:val="decimal"/>
      <w:lvlText w:val="%1.%2.%3.%4.%5.%6.%7.%8"/>
      <w:lvlJc w:val="left"/>
      <w:pPr>
        <w:ind w:left="4709" w:hanging="1440"/>
      </w:pPr>
      <w:rPr>
        <w:rFonts w:hint="default"/>
      </w:rPr>
    </w:lvl>
    <w:lvl w:ilvl="8">
      <w:start w:val="1"/>
      <w:numFmt w:val="decimal"/>
      <w:lvlText w:val="%1.%2.%3.%4.%5.%6.%7.%8.%9"/>
      <w:lvlJc w:val="left"/>
      <w:pPr>
        <w:ind w:left="5536" w:hanging="1800"/>
      </w:pPr>
      <w:rPr>
        <w:rFonts w:hint="default"/>
      </w:rPr>
    </w:lvl>
  </w:abstractNum>
  <w:num w:numId="1" w16cid:durableId="1201473336">
    <w:abstractNumId w:val="48"/>
  </w:num>
  <w:num w:numId="2" w16cid:durableId="1990480525">
    <w:abstractNumId w:val="66"/>
  </w:num>
  <w:num w:numId="3" w16cid:durableId="524027419">
    <w:abstractNumId w:val="29"/>
  </w:num>
  <w:num w:numId="4" w16cid:durableId="354815050">
    <w:abstractNumId w:val="94"/>
  </w:num>
  <w:num w:numId="5" w16cid:durableId="1551265640">
    <w:abstractNumId w:val="163"/>
  </w:num>
  <w:num w:numId="6" w16cid:durableId="404569120">
    <w:abstractNumId w:val="147"/>
  </w:num>
  <w:num w:numId="7" w16cid:durableId="23214536">
    <w:abstractNumId w:val="150"/>
  </w:num>
  <w:num w:numId="8" w16cid:durableId="102304651">
    <w:abstractNumId w:val="142"/>
  </w:num>
  <w:num w:numId="9" w16cid:durableId="2092504124">
    <w:abstractNumId w:val="110"/>
  </w:num>
  <w:num w:numId="10" w16cid:durableId="1518079612">
    <w:abstractNumId w:val="33"/>
  </w:num>
  <w:num w:numId="11" w16cid:durableId="1341733012">
    <w:abstractNumId w:val="156"/>
  </w:num>
  <w:num w:numId="12" w16cid:durableId="955794197">
    <w:abstractNumId w:val="49"/>
  </w:num>
  <w:num w:numId="13" w16cid:durableId="542717885">
    <w:abstractNumId w:val="54"/>
  </w:num>
  <w:num w:numId="14" w16cid:durableId="1788233818">
    <w:abstractNumId w:val="195"/>
  </w:num>
  <w:num w:numId="15" w16cid:durableId="2007778517">
    <w:abstractNumId w:val="106"/>
  </w:num>
  <w:num w:numId="16" w16cid:durableId="502085768">
    <w:abstractNumId w:val="138"/>
  </w:num>
  <w:num w:numId="17" w16cid:durableId="459148334">
    <w:abstractNumId w:val="194"/>
  </w:num>
  <w:num w:numId="18" w16cid:durableId="1683243269">
    <w:abstractNumId w:val="137"/>
  </w:num>
  <w:num w:numId="19" w16cid:durableId="1293748594">
    <w:abstractNumId w:val="181"/>
  </w:num>
  <w:num w:numId="20" w16cid:durableId="557280025">
    <w:abstractNumId w:val="96"/>
  </w:num>
  <w:num w:numId="21" w16cid:durableId="660423249">
    <w:abstractNumId w:val="159"/>
  </w:num>
  <w:num w:numId="22" w16cid:durableId="978026152">
    <w:abstractNumId w:val="129"/>
  </w:num>
  <w:num w:numId="23" w16cid:durableId="1912500456">
    <w:abstractNumId w:val="28"/>
  </w:num>
  <w:num w:numId="24" w16cid:durableId="1372149185">
    <w:abstractNumId w:val="101"/>
  </w:num>
  <w:num w:numId="25" w16cid:durableId="1742360994">
    <w:abstractNumId w:val="177"/>
  </w:num>
  <w:num w:numId="26" w16cid:durableId="839543017">
    <w:abstractNumId w:val="143"/>
  </w:num>
  <w:num w:numId="27" w16cid:durableId="524903707">
    <w:abstractNumId w:val="76"/>
  </w:num>
  <w:num w:numId="28" w16cid:durableId="51202569">
    <w:abstractNumId w:val="63"/>
  </w:num>
  <w:num w:numId="29" w16cid:durableId="882209340">
    <w:abstractNumId w:val="44"/>
  </w:num>
  <w:num w:numId="30" w16cid:durableId="1926379895">
    <w:abstractNumId w:val="175"/>
  </w:num>
  <w:num w:numId="31" w16cid:durableId="1258975282">
    <w:abstractNumId w:val="116"/>
  </w:num>
  <w:num w:numId="32" w16cid:durableId="1812671344">
    <w:abstractNumId w:val="199"/>
  </w:num>
  <w:num w:numId="33" w16cid:durableId="1958636898">
    <w:abstractNumId w:val="164"/>
  </w:num>
  <w:num w:numId="34" w16cid:durableId="811872963">
    <w:abstractNumId w:val="32"/>
  </w:num>
  <w:num w:numId="35" w16cid:durableId="1855917957">
    <w:abstractNumId w:val="11"/>
  </w:num>
  <w:num w:numId="36" w16cid:durableId="1466118348">
    <w:abstractNumId w:val="122"/>
  </w:num>
  <w:num w:numId="37" w16cid:durableId="187450489">
    <w:abstractNumId w:val="86"/>
  </w:num>
  <w:num w:numId="38" w16cid:durableId="477578102">
    <w:abstractNumId w:val="170"/>
  </w:num>
  <w:num w:numId="39" w16cid:durableId="1991060580">
    <w:abstractNumId w:val="70"/>
  </w:num>
  <w:num w:numId="40" w16cid:durableId="1776442189">
    <w:abstractNumId w:val="2"/>
  </w:num>
  <w:num w:numId="41" w16cid:durableId="255403123">
    <w:abstractNumId w:val="186"/>
  </w:num>
  <w:num w:numId="42" w16cid:durableId="440495799">
    <w:abstractNumId w:val="131"/>
  </w:num>
  <w:num w:numId="43" w16cid:durableId="1145969601">
    <w:abstractNumId w:val="135"/>
  </w:num>
  <w:num w:numId="44" w16cid:durableId="1646276045">
    <w:abstractNumId w:val="10"/>
  </w:num>
  <w:num w:numId="45" w16cid:durableId="1930692494">
    <w:abstractNumId w:val="62"/>
  </w:num>
  <w:num w:numId="46" w16cid:durableId="1266380059">
    <w:abstractNumId w:val="80"/>
  </w:num>
  <w:num w:numId="47" w16cid:durableId="1372076974">
    <w:abstractNumId w:val="69"/>
  </w:num>
  <w:num w:numId="48" w16cid:durableId="632253844">
    <w:abstractNumId w:val="15"/>
  </w:num>
  <w:num w:numId="49" w16cid:durableId="799767186">
    <w:abstractNumId w:val="90"/>
  </w:num>
  <w:num w:numId="50" w16cid:durableId="265769315">
    <w:abstractNumId w:val="105"/>
  </w:num>
  <w:num w:numId="51" w16cid:durableId="2036343248">
    <w:abstractNumId w:val="111"/>
  </w:num>
  <w:num w:numId="52" w16cid:durableId="119803224">
    <w:abstractNumId w:val="182"/>
  </w:num>
  <w:num w:numId="53" w16cid:durableId="1774472883">
    <w:abstractNumId w:val="118"/>
  </w:num>
  <w:num w:numId="54" w16cid:durableId="1287463265">
    <w:abstractNumId w:val="189"/>
  </w:num>
  <w:num w:numId="55" w16cid:durableId="112751799">
    <w:abstractNumId w:val="82"/>
  </w:num>
  <w:num w:numId="56" w16cid:durableId="2064980513">
    <w:abstractNumId w:val="191"/>
  </w:num>
  <w:num w:numId="57" w16cid:durableId="297611328">
    <w:abstractNumId w:val="39"/>
  </w:num>
  <w:num w:numId="58" w16cid:durableId="680355568">
    <w:abstractNumId w:val="134"/>
  </w:num>
  <w:num w:numId="59" w16cid:durableId="1012143039">
    <w:abstractNumId w:val="174"/>
  </w:num>
  <w:num w:numId="60" w16cid:durableId="1745644571">
    <w:abstractNumId w:val="50"/>
  </w:num>
  <w:num w:numId="61" w16cid:durableId="322977319">
    <w:abstractNumId w:val="55"/>
  </w:num>
  <w:num w:numId="62" w16cid:durableId="1385451210">
    <w:abstractNumId w:val="6"/>
  </w:num>
  <w:num w:numId="63" w16cid:durableId="194654915">
    <w:abstractNumId w:val="41"/>
  </w:num>
  <w:num w:numId="64" w16cid:durableId="1264528841">
    <w:abstractNumId w:val="60"/>
  </w:num>
  <w:num w:numId="65" w16cid:durableId="1464425893">
    <w:abstractNumId w:val="148"/>
  </w:num>
  <w:num w:numId="66" w16cid:durableId="269246980">
    <w:abstractNumId w:val="45"/>
  </w:num>
  <w:num w:numId="67" w16cid:durableId="900560115">
    <w:abstractNumId w:val="154"/>
  </w:num>
  <w:num w:numId="68" w16cid:durableId="884174538">
    <w:abstractNumId w:val="98"/>
  </w:num>
  <w:num w:numId="69" w16cid:durableId="1829981691">
    <w:abstractNumId w:val="31"/>
  </w:num>
  <w:num w:numId="70" w16cid:durableId="90054383">
    <w:abstractNumId w:val="149"/>
  </w:num>
  <w:num w:numId="71" w16cid:durableId="603653929">
    <w:abstractNumId w:val="166"/>
  </w:num>
  <w:num w:numId="72" w16cid:durableId="2075003183">
    <w:abstractNumId w:val="169"/>
  </w:num>
  <w:num w:numId="73" w16cid:durableId="1604800400">
    <w:abstractNumId w:val="79"/>
  </w:num>
  <w:num w:numId="74" w16cid:durableId="2112582285">
    <w:abstractNumId w:val="59"/>
  </w:num>
  <w:num w:numId="75" w16cid:durableId="1612737508">
    <w:abstractNumId w:val="109"/>
  </w:num>
  <w:num w:numId="76" w16cid:durableId="415323650">
    <w:abstractNumId w:val="179"/>
  </w:num>
  <w:num w:numId="77" w16cid:durableId="1149129057">
    <w:abstractNumId w:val="88"/>
  </w:num>
  <w:num w:numId="78" w16cid:durableId="104276703">
    <w:abstractNumId w:val="155"/>
  </w:num>
  <w:num w:numId="79" w16cid:durableId="1118136680">
    <w:abstractNumId w:val="152"/>
  </w:num>
  <w:num w:numId="80" w16cid:durableId="1772120024">
    <w:abstractNumId w:val="160"/>
  </w:num>
  <w:num w:numId="81" w16cid:durableId="2036535618">
    <w:abstractNumId w:val="183"/>
  </w:num>
  <w:num w:numId="82" w16cid:durableId="1746294015">
    <w:abstractNumId w:val="12"/>
  </w:num>
  <w:num w:numId="83" w16cid:durableId="1792823831">
    <w:abstractNumId w:val="67"/>
  </w:num>
  <w:num w:numId="84" w16cid:durableId="1952393320">
    <w:abstractNumId w:val="74"/>
  </w:num>
  <w:num w:numId="85" w16cid:durableId="1792749184">
    <w:abstractNumId w:val="73"/>
  </w:num>
  <w:num w:numId="86" w16cid:durableId="2031950421">
    <w:abstractNumId w:val="108"/>
  </w:num>
  <w:num w:numId="87" w16cid:durableId="527792301">
    <w:abstractNumId w:val="125"/>
  </w:num>
  <w:num w:numId="88" w16cid:durableId="1080716400">
    <w:abstractNumId w:val="141"/>
  </w:num>
  <w:num w:numId="89" w16cid:durableId="1120104354">
    <w:abstractNumId w:val="136"/>
  </w:num>
  <w:num w:numId="90" w16cid:durableId="1841462267">
    <w:abstractNumId w:val="145"/>
  </w:num>
  <w:num w:numId="91" w16cid:durableId="986591536">
    <w:abstractNumId w:val="173"/>
  </w:num>
  <w:num w:numId="92" w16cid:durableId="649211582">
    <w:abstractNumId w:val="71"/>
  </w:num>
  <w:num w:numId="93" w16cid:durableId="344669723">
    <w:abstractNumId w:val="64"/>
  </w:num>
  <w:num w:numId="94" w16cid:durableId="1206869662">
    <w:abstractNumId w:val="180"/>
  </w:num>
  <w:num w:numId="95" w16cid:durableId="1454980064">
    <w:abstractNumId w:val="158"/>
  </w:num>
  <w:num w:numId="96" w16cid:durableId="940455946">
    <w:abstractNumId w:val="78"/>
  </w:num>
  <w:num w:numId="97" w16cid:durableId="205676933">
    <w:abstractNumId w:val="87"/>
  </w:num>
  <w:num w:numId="98" w16cid:durableId="2056811075">
    <w:abstractNumId w:val="187"/>
  </w:num>
  <w:num w:numId="99" w16cid:durableId="573662322">
    <w:abstractNumId w:val="35"/>
  </w:num>
  <w:num w:numId="100" w16cid:durableId="398871096">
    <w:abstractNumId w:val="77"/>
  </w:num>
  <w:num w:numId="101" w16cid:durableId="1628513194">
    <w:abstractNumId w:val="4"/>
  </w:num>
  <w:num w:numId="102" w16cid:durableId="1653867449">
    <w:abstractNumId w:val="56"/>
  </w:num>
  <w:num w:numId="103" w16cid:durableId="342899431">
    <w:abstractNumId w:val="13"/>
  </w:num>
  <w:num w:numId="104" w16cid:durableId="149056935">
    <w:abstractNumId w:val="21"/>
  </w:num>
  <w:num w:numId="105" w16cid:durableId="1049691817">
    <w:abstractNumId w:val="119"/>
  </w:num>
  <w:num w:numId="106" w16cid:durableId="376783772">
    <w:abstractNumId w:val="57"/>
  </w:num>
  <w:num w:numId="107" w16cid:durableId="1062481157">
    <w:abstractNumId w:val="197"/>
  </w:num>
  <w:num w:numId="108" w16cid:durableId="2009289831">
    <w:abstractNumId w:val="22"/>
  </w:num>
  <w:num w:numId="109" w16cid:durableId="533079452">
    <w:abstractNumId w:val="161"/>
  </w:num>
  <w:num w:numId="110" w16cid:durableId="295567629">
    <w:abstractNumId w:val="37"/>
  </w:num>
  <w:num w:numId="111" w16cid:durableId="1452549702">
    <w:abstractNumId w:val="30"/>
  </w:num>
  <w:num w:numId="112" w16cid:durableId="451174494">
    <w:abstractNumId w:val="157"/>
  </w:num>
  <w:num w:numId="113" w16cid:durableId="303118067">
    <w:abstractNumId w:val="5"/>
  </w:num>
  <w:num w:numId="114" w16cid:durableId="1781878707">
    <w:abstractNumId w:val="107"/>
  </w:num>
  <w:num w:numId="115" w16cid:durableId="1834485480">
    <w:abstractNumId w:val="24"/>
  </w:num>
  <w:num w:numId="116" w16cid:durableId="1571571465">
    <w:abstractNumId w:val="112"/>
  </w:num>
  <w:num w:numId="117" w16cid:durableId="347679561">
    <w:abstractNumId w:val="61"/>
  </w:num>
  <w:num w:numId="118" w16cid:durableId="1864710080">
    <w:abstractNumId w:val="27"/>
  </w:num>
  <w:num w:numId="119" w16cid:durableId="575364607">
    <w:abstractNumId w:val="168"/>
  </w:num>
  <w:num w:numId="120" w16cid:durableId="2065592724">
    <w:abstractNumId w:val="102"/>
  </w:num>
  <w:num w:numId="121" w16cid:durableId="968897726">
    <w:abstractNumId w:val="68"/>
  </w:num>
  <w:num w:numId="122" w16cid:durableId="889223040">
    <w:abstractNumId w:val="91"/>
  </w:num>
  <w:num w:numId="123" w16cid:durableId="93523742">
    <w:abstractNumId w:val="93"/>
  </w:num>
  <w:num w:numId="124" w16cid:durableId="306666789">
    <w:abstractNumId w:val="47"/>
  </w:num>
  <w:num w:numId="125" w16cid:durableId="15885172">
    <w:abstractNumId w:val="43"/>
  </w:num>
  <w:num w:numId="126" w16cid:durableId="1835757671">
    <w:abstractNumId w:val="178"/>
  </w:num>
  <w:num w:numId="127" w16cid:durableId="1639453067">
    <w:abstractNumId w:val="75"/>
  </w:num>
  <w:num w:numId="128" w16cid:durableId="1556238218">
    <w:abstractNumId w:val="17"/>
  </w:num>
  <w:num w:numId="129" w16cid:durableId="1400858638">
    <w:abstractNumId w:val="95"/>
  </w:num>
  <w:num w:numId="130" w16cid:durableId="1621837152">
    <w:abstractNumId w:val="72"/>
  </w:num>
  <w:num w:numId="131" w16cid:durableId="889270367">
    <w:abstractNumId w:val="190"/>
  </w:num>
  <w:num w:numId="132" w16cid:durableId="1230115432">
    <w:abstractNumId w:val="198"/>
  </w:num>
  <w:num w:numId="133" w16cid:durableId="1400402146">
    <w:abstractNumId w:val="159"/>
    <w:lvlOverride w:ilvl="0">
      <w:startOverride w:val="10"/>
    </w:lvlOverride>
    <w:lvlOverride w:ilvl="1">
      <w:startOverride w:val="1"/>
    </w:lvlOverride>
    <w:lvlOverride w:ilvl="2"/>
    <w:lvlOverride w:ilvl="3"/>
    <w:lvlOverride w:ilvl="4"/>
    <w:lvlOverride w:ilvl="5"/>
    <w:lvlOverride w:ilvl="6"/>
    <w:lvlOverride w:ilvl="7"/>
    <w:lvlOverride w:ilvl="8"/>
  </w:num>
  <w:num w:numId="134" w16cid:durableId="1780443583">
    <w:abstractNumId w:val="120"/>
  </w:num>
  <w:num w:numId="135" w16cid:durableId="903564485">
    <w:abstractNumId w:val="144"/>
  </w:num>
  <w:num w:numId="136" w16cid:durableId="769854396">
    <w:abstractNumId w:val="81"/>
  </w:num>
  <w:num w:numId="137" w16cid:durableId="116798736">
    <w:abstractNumId w:val="165"/>
  </w:num>
  <w:num w:numId="138" w16cid:durableId="1052193248">
    <w:abstractNumId w:val="38"/>
  </w:num>
  <w:num w:numId="139" w16cid:durableId="1768228623">
    <w:abstractNumId w:val="3"/>
  </w:num>
  <w:num w:numId="140" w16cid:durableId="5987003">
    <w:abstractNumId w:val="132"/>
  </w:num>
  <w:num w:numId="141" w16cid:durableId="152794431">
    <w:abstractNumId w:val="114"/>
  </w:num>
  <w:num w:numId="142" w16cid:durableId="1187981363">
    <w:abstractNumId w:val="171"/>
  </w:num>
  <w:num w:numId="143" w16cid:durableId="872695503">
    <w:abstractNumId w:val="1"/>
  </w:num>
  <w:num w:numId="144" w16cid:durableId="1008824335">
    <w:abstractNumId w:val="103"/>
  </w:num>
  <w:num w:numId="145" w16cid:durableId="57023834">
    <w:abstractNumId w:val="84"/>
  </w:num>
  <w:num w:numId="146" w16cid:durableId="1591809822">
    <w:abstractNumId w:val="18"/>
  </w:num>
  <w:num w:numId="147" w16cid:durableId="620302005">
    <w:abstractNumId w:val="185"/>
  </w:num>
  <w:num w:numId="148" w16cid:durableId="392853409">
    <w:abstractNumId w:val="51"/>
  </w:num>
  <w:num w:numId="149" w16cid:durableId="1591743176">
    <w:abstractNumId w:val="52"/>
  </w:num>
  <w:num w:numId="150" w16cid:durableId="375467203">
    <w:abstractNumId w:val="40"/>
  </w:num>
  <w:num w:numId="151" w16cid:durableId="1252860125">
    <w:abstractNumId w:val="176"/>
  </w:num>
  <w:num w:numId="152" w16cid:durableId="1664508387">
    <w:abstractNumId w:val="153"/>
  </w:num>
  <w:num w:numId="153" w16cid:durableId="450440100">
    <w:abstractNumId w:val="42"/>
  </w:num>
  <w:num w:numId="154" w16cid:durableId="1897203795">
    <w:abstractNumId w:val="196"/>
  </w:num>
  <w:num w:numId="155" w16cid:durableId="606082045">
    <w:abstractNumId w:val="53"/>
  </w:num>
  <w:num w:numId="156" w16cid:durableId="561258371">
    <w:abstractNumId w:val="130"/>
  </w:num>
  <w:num w:numId="157" w16cid:durableId="1083801549">
    <w:abstractNumId w:val="151"/>
  </w:num>
  <w:num w:numId="158" w16cid:durableId="13189324">
    <w:abstractNumId w:val="167"/>
  </w:num>
  <w:num w:numId="159" w16cid:durableId="1386105233">
    <w:abstractNumId w:val="34"/>
  </w:num>
  <w:num w:numId="160" w16cid:durableId="1743915530">
    <w:abstractNumId w:val="58"/>
  </w:num>
  <w:num w:numId="161" w16cid:durableId="1594048975">
    <w:abstractNumId w:val="8"/>
  </w:num>
  <w:num w:numId="162" w16cid:durableId="289094492">
    <w:abstractNumId w:val="184"/>
  </w:num>
  <w:num w:numId="163" w16cid:durableId="679429141">
    <w:abstractNumId w:val="115"/>
  </w:num>
  <w:num w:numId="164" w16cid:durableId="968633547">
    <w:abstractNumId w:val="26"/>
  </w:num>
  <w:num w:numId="165" w16cid:durableId="1547569165">
    <w:abstractNumId w:val="124"/>
  </w:num>
  <w:num w:numId="166" w16cid:durableId="2129615068">
    <w:abstractNumId w:val="139"/>
  </w:num>
  <w:num w:numId="167" w16cid:durableId="999114035">
    <w:abstractNumId w:val="9"/>
  </w:num>
  <w:num w:numId="168" w16cid:durableId="74592417">
    <w:abstractNumId w:val="172"/>
  </w:num>
  <w:num w:numId="169" w16cid:durableId="529607701">
    <w:abstractNumId w:val="20"/>
  </w:num>
  <w:num w:numId="170" w16cid:durableId="1990403515">
    <w:abstractNumId w:val="99"/>
  </w:num>
  <w:num w:numId="171" w16cid:durableId="1873417140">
    <w:abstractNumId w:val="162"/>
  </w:num>
  <w:num w:numId="172" w16cid:durableId="206140618">
    <w:abstractNumId w:val="83"/>
  </w:num>
  <w:num w:numId="173" w16cid:durableId="369695055">
    <w:abstractNumId w:val="16"/>
  </w:num>
  <w:num w:numId="174" w16cid:durableId="259531833">
    <w:abstractNumId w:val="128"/>
  </w:num>
  <w:num w:numId="175" w16cid:durableId="1521242112">
    <w:abstractNumId w:val="65"/>
  </w:num>
  <w:num w:numId="176" w16cid:durableId="1648437994">
    <w:abstractNumId w:val="7"/>
  </w:num>
  <w:num w:numId="177" w16cid:durableId="1114595455">
    <w:abstractNumId w:val="36"/>
  </w:num>
  <w:num w:numId="178" w16cid:durableId="1307125189">
    <w:abstractNumId w:val="113"/>
  </w:num>
  <w:num w:numId="179" w16cid:durableId="310445680">
    <w:abstractNumId w:val="25"/>
  </w:num>
  <w:num w:numId="180" w16cid:durableId="2041472258">
    <w:abstractNumId w:val="188"/>
  </w:num>
  <w:num w:numId="181" w16cid:durableId="220295036">
    <w:abstractNumId w:val="92"/>
  </w:num>
  <w:num w:numId="182" w16cid:durableId="1282104461">
    <w:abstractNumId w:val="126"/>
  </w:num>
  <w:num w:numId="183" w16cid:durableId="566917583">
    <w:abstractNumId w:val="97"/>
  </w:num>
  <w:num w:numId="184" w16cid:durableId="427972023">
    <w:abstractNumId w:val="146"/>
  </w:num>
  <w:num w:numId="185" w16cid:durableId="1654407995">
    <w:abstractNumId w:val="104"/>
  </w:num>
  <w:num w:numId="186" w16cid:durableId="651564712">
    <w:abstractNumId w:val="46"/>
  </w:num>
  <w:num w:numId="187" w16cid:durableId="2090733992">
    <w:abstractNumId w:val="127"/>
  </w:num>
  <w:num w:numId="188" w16cid:durableId="188684161">
    <w:abstractNumId w:val="123"/>
  </w:num>
  <w:num w:numId="189" w16cid:durableId="841428974">
    <w:abstractNumId w:val="0"/>
  </w:num>
  <w:num w:numId="190" w16cid:durableId="21370181">
    <w:abstractNumId w:val="100"/>
  </w:num>
  <w:num w:numId="191" w16cid:durableId="356930632">
    <w:abstractNumId w:val="89"/>
  </w:num>
  <w:num w:numId="192" w16cid:durableId="2029788410">
    <w:abstractNumId w:val="133"/>
  </w:num>
  <w:num w:numId="193" w16cid:durableId="642127691">
    <w:abstractNumId w:val="121"/>
  </w:num>
  <w:num w:numId="194" w16cid:durableId="560597008">
    <w:abstractNumId w:val="14"/>
  </w:num>
  <w:num w:numId="195" w16cid:durableId="1473526305">
    <w:abstractNumId w:val="140"/>
  </w:num>
  <w:num w:numId="196" w16cid:durableId="1304853784">
    <w:abstractNumId w:val="200"/>
  </w:num>
  <w:num w:numId="197" w16cid:durableId="1001158570">
    <w:abstractNumId w:val="23"/>
  </w:num>
  <w:num w:numId="198" w16cid:durableId="1792169338">
    <w:abstractNumId w:val="193"/>
  </w:num>
  <w:num w:numId="199" w16cid:durableId="651105092">
    <w:abstractNumId w:val="19"/>
  </w:num>
  <w:num w:numId="200" w16cid:durableId="1733917612">
    <w:abstractNumId w:val="85"/>
  </w:num>
  <w:num w:numId="201" w16cid:durableId="913667999">
    <w:abstractNumId w:val="192"/>
  </w:num>
  <w:num w:numId="202" w16cid:durableId="1566794176">
    <w:abstractNumId w:val="117"/>
  </w:num>
  <w:numIdMacAtCleanup w:val="1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15D9"/>
    <w:rsid w:val="00000A69"/>
    <w:rsid w:val="00014DD1"/>
    <w:rsid w:val="00015046"/>
    <w:rsid w:val="00016A0F"/>
    <w:rsid w:val="000170EF"/>
    <w:rsid w:val="00020B3A"/>
    <w:rsid w:val="00021852"/>
    <w:rsid w:val="000238B2"/>
    <w:rsid w:val="000243BC"/>
    <w:rsid w:val="00027184"/>
    <w:rsid w:val="00032575"/>
    <w:rsid w:val="000334A3"/>
    <w:rsid w:val="00033DFC"/>
    <w:rsid w:val="00053492"/>
    <w:rsid w:val="00054015"/>
    <w:rsid w:val="00060E60"/>
    <w:rsid w:val="00077699"/>
    <w:rsid w:val="000903BE"/>
    <w:rsid w:val="00097563"/>
    <w:rsid w:val="000A00F7"/>
    <w:rsid w:val="000B3767"/>
    <w:rsid w:val="000C3062"/>
    <w:rsid w:val="000D1BA3"/>
    <w:rsid w:val="000D58BC"/>
    <w:rsid w:val="000D7CDF"/>
    <w:rsid w:val="000E568E"/>
    <w:rsid w:val="000F0EFF"/>
    <w:rsid w:val="000F6FE4"/>
    <w:rsid w:val="00100335"/>
    <w:rsid w:val="0011154D"/>
    <w:rsid w:val="00115B80"/>
    <w:rsid w:val="00115B9A"/>
    <w:rsid w:val="00123EFA"/>
    <w:rsid w:val="001242B4"/>
    <w:rsid w:val="0013582B"/>
    <w:rsid w:val="0013615C"/>
    <w:rsid w:val="001415B9"/>
    <w:rsid w:val="001463AF"/>
    <w:rsid w:val="001532EC"/>
    <w:rsid w:val="00155498"/>
    <w:rsid w:val="00157D76"/>
    <w:rsid w:val="00163174"/>
    <w:rsid w:val="0016345A"/>
    <w:rsid w:val="001709C6"/>
    <w:rsid w:val="0019106D"/>
    <w:rsid w:val="00194514"/>
    <w:rsid w:val="00195F3C"/>
    <w:rsid w:val="001A2EF0"/>
    <w:rsid w:val="001A3D95"/>
    <w:rsid w:val="001B2695"/>
    <w:rsid w:val="001C20A6"/>
    <w:rsid w:val="001C5010"/>
    <w:rsid w:val="001E2957"/>
    <w:rsid w:val="001E3AC9"/>
    <w:rsid w:val="001E58FA"/>
    <w:rsid w:val="00202D4B"/>
    <w:rsid w:val="00202EAD"/>
    <w:rsid w:val="002056F2"/>
    <w:rsid w:val="00206E34"/>
    <w:rsid w:val="00212C1F"/>
    <w:rsid w:val="00224EE8"/>
    <w:rsid w:val="0022632C"/>
    <w:rsid w:val="002265F7"/>
    <w:rsid w:val="00244BEC"/>
    <w:rsid w:val="002450AE"/>
    <w:rsid w:val="00247163"/>
    <w:rsid w:val="00257494"/>
    <w:rsid w:val="002643A3"/>
    <w:rsid w:val="00276C7E"/>
    <w:rsid w:val="00293BA4"/>
    <w:rsid w:val="002A27A3"/>
    <w:rsid w:val="002A4E4D"/>
    <w:rsid w:val="002C1B66"/>
    <w:rsid w:val="002C6CA2"/>
    <w:rsid w:val="002D71EE"/>
    <w:rsid w:val="002E4AA0"/>
    <w:rsid w:val="002F4F81"/>
    <w:rsid w:val="002F58DD"/>
    <w:rsid w:val="002F5BB7"/>
    <w:rsid w:val="002F5E2C"/>
    <w:rsid w:val="00301980"/>
    <w:rsid w:val="0031037A"/>
    <w:rsid w:val="00314B84"/>
    <w:rsid w:val="00324850"/>
    <w:rsid w:val="00346451"/>
    <w:rsid w:val="00360896"/>
    <w:rsid w:val="00370DF4"/>
    <w:rsid w:val="00372662"/>
    <w:rsid w:val="00373F6D"/>
    <w:rsid w:val="00385872"/>
    <w:rsid w:val="003A1623"/>
    <w:rsid w:val="003A45CC"/>
    <w:rsid w:val="003A4EFE"/>
    <w:rsid w:val="003B5AF4"/>
    <w:rsid w:val="003C2846"/>
    <w:rsid w:val="003C420B"/>
    <w:rsid w:val="003C737F"/>
    <w:rsid w:val="003D0A84"/>
    <w:rsid w:val="003E09D8"/>
    <w:rsid w:val="003F4983"/>
    <w:rsid w:val="003F597E"/>
    <w:rsid w:val="004004DB"/>
    <w:rsid w:val="0040617B"/>
    <w:rsid w:val="00407C9A"/>
    <w:rsid w:val="00416B46"/>
    <w:rsid w:val="00422432"/>
    <w:rsid w:val="00426A54"/>
    <w:rsid w:val="004316D5"/>
    <w:rsid w:val="0044774D"/>
    <w:rsid w:val="00451511"/>
    <w:rsid w:val="00452DF4"/>
    <w:rsid w:val="0045502E"/>
    <w:rsid w:val="00457B14"/>
    <w:rsid w:val="00464FDA"/>
    <w:rsid w:val="0047263D"/>
    <w:rsid w:val="00473751"/>
    <w:rsid w:val="004769AC"/>
    <w:rsid w:val="004806FE"/>
    <w:rsid w:val="00493A83"/>
    <w:rsid w:val="004947D6"/>
    <w:rsid w:val="004A330E"/>
    <w:rsid w:val="004A6549"/>
    <w:rsid w:val="004A7865"/>
    <w:rsid w:val="004B1E3D"/>
    <w:rsid w:val="004B4F0D"/>
    <w:rsid w:val="004B5EFE"/>
    <w:rsid w:val="004C26AA"/>
    <w:rsid w:val="004C3791"/>
    <w:rsid w:val="004E44A3"/>
    <w:rsid w:val="004E6044"/>
    <w:rsid w:val="004E6B98"/>
    <w:rsid w:val="004F6D55"/>
    <w:rsid w:val="0050007E"/>
    <w:rsid w:val="00505ACF"/>
    <w:rsid w:val="00511EC7"/>
    <w:rsid w:val="005148D4"/>
    <w:rsid w:val="00521789"/>
    <w:rsid w:val="00531189"/>
    <w:rsid w:val="00533923"/>
    <w:rsid w:val="00535785"/>
    <w:rsid w:val="00540304"/>
    <w:rsid w:val="005405BE"/>
    <w:rsid w:val="00576038"/>
    <w:rsid w:val="00577A3C"/>
    <w:rsid w:val="00591085"/>
    <w:rsid w:val="00591C67"/>
    <w:rsid w:val="00597BE4"/>
    <w:rsid w:val="005A6303"/>
    <w:rsid w:val="005B2F1D"/>
    <w:rsid w:val="005B5378"/>
    <w:rsid w:val="005C0A3B"/>
    <w:rsid w:val="005C51D1"/>
    <w:rsid w:val="005D4421"/>
    <w:rsid w:val="005E6B42"/>
    <w:rsid w:val="00603641"/>
    <w:rsid w:val="00604952"/>
    <w:rsid w:val="00611F1B"/>
    <w:rsid w:val="00613124"/>
    <w:rsid w:val="006146C2"/>
    <w:rsid w:val="00621D51"/>
    <w:rsid w:val="00643109"/>
    <w:rsid w:val="006564D2"/>
    <w:rsid w:val="006568BC"/>
    <w:rsid w:val="00662457"/>
    <w:rsid w:val="00666CEC"/>
    <w:rsid w:val="00671FEA"/>
    <w:rsid w:val="00674F3B"/>
    <w:rsid w:val="00675F4D"/>
    <w:rsid w:val="006768F1"/>
    <w:rsid w:val="006817B7"/>
    <w:rsid w:val="0068268E"/>
    <w:rsid w:val="0069011C"/>
    <w:rsid w:val="006A2B3A"/>
    <w:rsid w:val="006A2E71"/>
    <w:rsid w:val="006A6B8D"/>
    <w:rsid w:val="006B15A0"/>
    <w:rsid w:val="006B5464"/>
    <w:rsid w:val="006B55F5"/>
    <w:rsid w:val="006B690B"/>
    <w:rsid w:val="006C0D92"/>
    <w:rsid w:val="006C6D8F"/>
    <w:rsid w:val="006D0168"/>
    <w:rsid w:val="006D0202"/>
    <w:rsid w:val="006E6487"/>
    <w:rsid w:val="006E6916"/>
    <w:rsid w:val="006E6D90"/>
    <w:rsid w:val="006E7B46"/>
    <w:rsid w:val="006F0FEB"/>
    <w:rsid w:val="006F3AC1"/>
    <w:rsid w:val="0071077A"/>
    <w:rsid w:val="0072341E"/>
    <w:rsid w:val="00723C93"/>
    <w:rsid w:val="007279EA"/>
    <w:rsid w:val="00727ABF"/>
    <w:rsid w:val="00731A3F"/>
    <w:rsid w:val="00732D78"/>
    <w:rsid w:val="007374BD"/>
    <w:rsid w:val="007566FA"/>
    <w:rsid w:val="00756A9A"/>
    <w:rsid w:val="00762A8E"/>
    <w:rsid w:val="007653CE"/>
    <w:rsid w:val="0078128B"/>
    <w:rsid w:val="00787081"/>
    <w:rsid w:val="007870BF"/>
    <w:rsid w:val="00796FF5"/>
    <w:rsid w:val="007A5FB0"/>
    <w:rsid w:val="007A6635"/>
    <w:rsid w:val="007A6C37"/>
    <w:rsid w:val="007C2D21"/>
    <w:rsid w:val="007C564B"/>
    <w:rsid w:val="007C595A"/>
    <w:rsid w:val="007E31F3"/>
    <w:rsid w:val="007E64CB"/>
    <w:rsid w:val="00803BCD"/>
    <w:rsid w:val="00825389"/>
    <w:rsid w:val="00834381"/>
    <w:rsid w:val="0083450A"/>
    <w:rsid w:val="0083626A"/>
    <w:rsid w:val="00840DBC"/>
    <w:rsid w:val="00842B42"/>
    <w:rsid w:val="00845093"/>
    <w:rsid w:val="008521C7"/>
    <w:rsid w:val="008669BD"/>
    <w:rsid w:val="00871959"/>
    <w:rsid w:val="008740FB"/>
    <w:rsid w:val="00877EBC"/>
    <w:rsid w:val="00880643"/>
    <w:rsid w:val="00892937"/>
    <w:rsid w:val="008964AD"/>
    <w:rsid w:val="008A1E76"/>
    <w:rsid w:val="008A3F78"/>
    <w:rsid w:val="008B3963"/>
    <w:rsid w:val="008B72C8"/>
    <w:rsid w:val="008C07C8"/>
    <w:rsid w:val="008C2A0A"/>
    <w:rsid w:val="008D1775"/>
    <w:rsid w:val="008D2697"/>
    <w:rsid w:val="008D4047"/>
    <w:rsid w:val="008D65D0"/>
    <w:rsid w:val="008E4A8D"/>
    <w:rsid w:val="008F238E"/>
    <w:rsid w:val="008F2DE9"/>
    <w:rsid w:val="009037BA"/>
    <w:rsid w:val="009042BE"/>
    <w:rsid w:val="0091661B"/>
    <w:rsid w:val="00916AFF"/>
    <w:rsid w:val="0093252A"/>
    <w:rsid w:val="00946C4B"/>
    <w:rsid w:val="009756F9"/>
    <w:rsid w:val="0097576D"/>
    <w:rsid w:val="00975C67"/>
    <w:rsid w:val="009860C1"/>
    <w:rsid w:val="00995490"/>
    <w:rsid w:val="009A4824"/>
    <w:rsid w:val="009B254B"/>
    <w:rsid w:val="009B65E4"/>
    <w:rsid w:val="009B79FF"/>
    <w:rsid w:val="009C06CF"/>
    <w:rsid w:val="009C4544"/>
    <w:rsid w:val="009D7A5C"/>
    <w:rsid w:val="009F0E05"/>
    <w:rsid w:val="009F15D9"/>
    <w:rsid w:val="009F6453"/>
    <w:rsid w:val="009F7862"/>
    <w:rsid w:val="00A105E6"/>
    <w:rsid w:val="00A115A9"/>
    <w:rsid w:val="00A1794E"/>
    <w:rsid w:val="00A20D82"/>
    <w:rsid w:val="00A476AF"/>
    <w:rsid w:val="00A54E0A"/>
    <w:rsid w:val="00A67E45"/>
    <w:rsid w:val="00A70611"/>
    <w:rsid w:val="00A7268F"/>
    <w:rsid w:val="00A75A81"/>
    <w:rsid w:val="00A81CF0"/>
    <w:rsid w:val="00A825AA"/>
    <w:rsid w:val="00A84841"/>
    <w:rsid w:val="00A871D8"/>
    <w:rsid w:val="00AC07F3"/>
    <w:rsid w:val="00AC0A2E"/>
    <w:rsid w:val="00AC50E4"/>
    <w:rsid w:val="00AE3859"/>
    <w:rsid w:val="00AF464E"/>
    <w:rsid w:val="00B01977"/>
    <w:rsid w:val="00B047A6"/>
    <w:rsid w:val="00B0593A"/>
    <w:rsid w:val="00B16EEB"/>
    <w:rsid w:val="00B300C9"/>
    <w:rsid w:val="00B40A58"/>
    <w:rsid w:val="00B422F2"/>
    <w:rsid w:val="00B4455B"/>
    <w:rsid w:val="00B51CC1"/>
    <w:rsid w:val="00B55D3A"/>
    <w:rsid w:val="00B74488"/>
    <w:rsid w:val="00B837C8"/>
    <w:rsid w:val="00B93904"/>
    <w:rsid w:val="00BA711F"/>
    <w:rsid w:val="00BC31D0"/>
    <w:rsid w:val="00BE0E14"/>
    <w:rsid w:val="00BE1FE8"/>
    <w:rsid w:val="00BE2678"/>
    <w:rsid w:val="00BE6F49"/>
    <w:rsid w:val="00BF2D71"/>
    <w:rsid w:val="00BF337C"/>
    <w:rsid w:val="00C02293"/>
    <w:rsid w:val="00C06805"/>
    <w:rsid w:val="00C11EAA"/>
    <w:rsid w:val="00C27256"/>
    <w:rsid w:val="00C40415"/>
    <w:rsid w:val="00C51712"/>
    <w:rsid w:val="00C52643"/>
    <w:rsid w:val="00C55C0C"/>
    <w:rsid w:val="00C74BEF"/>
    <w:rsid w:val="00C77294"/>
    <w:rsid w:val="00CB37F0"/>
    <w:rsid w:val="00CB5291"/>
    <w:rsid w:val="00CC140F"/>
    <w:rsid w:val="00CC328B"/>
    <w:rsid w:val="00CC345D"/>
    <w:rsid w:val="00CC3CBD"/>
    <w:rsid w:val="00CC6D23"/>
    <w:rsid w:val="00CC7188"/>
    <w:rsid w:val="00CD4AEF"/>
    <w:rsid w:val="00CD6040"/>
    <w:rsid w:val="00CF1E36"/>
    <w:rsid w:val="00CF2675"/>
    <w:rsid w:val="00D03301"/>
    <w:rsid w:val="00D20292"/>
    <w:rsid w:val="00D20E6A"/>
    <w:rsid w:val="00D21CB1"/>
    <w:rsid w:val="00D22821"/>
    <w:rsid w:val="00D229E8"/>
    <w:rsid w:val="00D24C21"/>
    <w:rsid w:val="00D26916"/>
    <w:rsid w:val="00D31965"/>
    <w:rsid w:val="00D338F3"/>
    <w:rsid w:val="00D350D7"/>
    <w:rsid w:val="00D3572E"/>
    <w:rsid w:val="00D4068A"/>
    <w:rsid w:val="00D434E4"/>
    <w:rsid w:val="00D51F95"/>
    <w:rsid w:val="00D611D9"/>
    <w:rsid w:val="00D673A6"/>
    <w:rsid w:val="00D75F96"/>
    <w:rsid w:val="00D84422"/>
    <w:rsid w:val="00D92345"/>
    <w:rsid w:val="00DA26FA"/>
    <w:rsid w:val="00DA3EE9"/>
    <w:rsid w:val="00DA6D21"/>
    <w:rsid w:val="00DA7C82"/>
    <w:rsid w:val="00DB117D"/>
    <w:rsid w:val="00DB2F6F"/>
    <w:rsid w:val="00DB50EE"/>
    <w:rsid w:val="00DB7821"/>
    <w:rsid w:val="00DC307A"/>
    <w:rsid w:val="00DC36B1"/>
    <w:rsid w:val="00DC72D1"/>
    <w:rsid w:val="00DC7689"/>
    <w:rsid w:val="00DE2A05"/>
    <w:rsid w:val="00DE578E"/>
    <w:rsid w:val="00DF15FD"/>
    <w:rsid w:val="00E035C6"/>
    <w:rsid w:val="00E10047"/>
    <w:rsid w:val="00E10535"/>
    <w:rsid w:val="00E11F80"/>
    <w:rsid w:val="00E12746"/>
    <w:rsid w:val="00E14DE6"/>
    <w:rsid w:val="00E2514C"/>
    <w:rsid w:val="00E30A07"/>
    <w:rsid w:val="00E31B4A"/>
    <w:rsid w:val="00E338D5"/>
    <w:rsid w:val="00E41C99"/>
    <w:rsid w:val="00E54180"/>
    <w:rsid w:val="00E55C78"/>
    <w:rsid w:val="00E64F36"/>
    <w:rsid w:val="00E73783"/>
    <w:rsid w:val="00E84DF2"/>
    <w:rsid w:val="00E961AE"/>
    <w:rsid w:val="00EA19F2"/>
    <w:rsid w:val="00EC3180"/>
    <w:rsid w:val="00ED2EA3"/>
    <w:rsid w:val="00EE4F1D"/>
    <w:rsid w:val="00EE673F"/>
    <w:rsid w:val="00EF0268"/>
    <w:rsid w:val="00EF254F"/>
    <w:rsid w:val="00EF6C69"/>
    <w:rsid w:val="00EF7210"/>
    <w:rsid w:val="00F03797"/>
    <w:rsid w:val="00F03CAD"/>
    <w:rsid w:val="00F119DD"/>
    <w:rsid w:val="00F170F4"/>
    <w:rsid w:val="00F33A16"/>
    <w:rsid w:val="00F40C23"/>
    <w:rsid w:val="00F40C58"/>
    <w:rsid w:val="00F42CBA"/>
    <w:rsid w:val="00F452A7"/>
    <w:rsid w:val="00F47787"/>
    <w:rsid w:val="00F57842"/>
    <w:rsid w:val="00FA3E09"/>
    <w:rsid w:val="00FD01F2"/>
    <w:rsid w:val="00FD0D3D"/>
    <w:rsid w:val="00FD180C"/>
    <w:rsid w:val="00FD4869"/>
    <w:rsid w:val="00FE3045"/>
    <w:rsid w:val="00FF08BC"/>
    <w:rsid w:val="00FF35B0"/>
    <w:rsid w:val="00FF776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D94596"/>
  <w15:docId w15:val="{2070226C-AEEF-4C89-AD60-DE1B59117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Arial" w:eastAsia="Arial" w:hAnsi="Arial" w:cs="Arial"/>
      <w:lang w:val="pl-PL"/>
    </w:rPr>
  </w:style>
  <w:style w:type="paragraph" w:styleId="Nagwek1">
    <w:name w:val="heading 1"/>
    <w:basedOn w:val="Normalny"/>
    <w:uiPriority w:val="9"/>
    <w:qFormat/>
    <w:pPr>
      <w:spacing w:before="75"/>
      <w:ind w:left="1824"/>
      <w:jc w:val="center"/>
      <w:outlineLvl w:val="0"/>
    </w:pPr>
    <w:rPr>
      <w:b/>
      <w:bCs/>
      <w:sz w:val="28"/>
      <w:szCs w:val="28"/>
    </w:rPr>
  </w:style>
  <w:style w:type="paragraph" w:styleId="Nagwek2">
    <w:name w:val="heading 2"/>
    <w:basedOn w:val="Normalny"/>
    <w:uiPriority w:val="9"/>
    <w:unhideWhenUsed/>
    <w:qFormat/>
    <w:pPr>
      <w:spacing w:before="92"/>
      <w:ind w:left="467"/>
      <w:outlineLvl w:val="1"/>
    </w:pPr>
    <w:rPr>
      <w:b/>
      <w:bCs/>
      <w:sz w:val="24"/>
      <w:szCs w:val="24"/>
    </w:rPr>
  </w:style>
  <w:style w:type="paragraph" w:styleId="Nagwek3">
    <w:name w:val="heading 3"/>
    <w:basedOn w:val="Normalny"/>
    <w:link w:val="Nagwek3Znak"/>
    <w:uiPriority w:val="9"/>
    <w:unhideWhenUsed/>
    <w:qFormat/>
    <w:pPr>
      <w:ind w:left="1092" w:hanging="626"/>
      <w:outlineLvl w:val="2"/>
    </w:pPr>
    <w:rPr>
      <w:b/>
      <w:bCs/>
      <w:sz w:val="24"/>
      <w:szCs w:val="24"/>
    </w:rPr>
  </w:style>
  <w:style w:type="paragraph" w:styleId="Nagwek4">
    <w:name w:val="heading 4"/>
    <w:basedOn w:val="Normalny"/>
    <w:uiPriority w:val="9"/>
    <w:unhideWhenUsed/>
    <w:qFormat/>
    <w:pPr>
      <w:ind w:left="1724" w:right="1694"/>
      <w:jc w:val="center"/>
      <w:outlineLvl w:val="3"/>
    </w:pPr>
    <w:rPr>
      <w:b/>
      <w:bCs/>
    </w:rPr>
  </w:style>
  <w:style w:type="paragraph" w:styleId="Nagwek5">
    <w:name w:val="heading 5"/>
    <w:basedOn w:val="Normalny"/>
    <w:uiPriority w:val="9"/>
    <w:unhideWhenUsed/>
    <w:qFormat/>
    <w:pPr>
      <w:ind w:left="226"/>
      <w:outlineLvl w:val="4"/>
    </w:pPr>
    <w:rPr>
      <w:b/>
      <w:bCs/>
    </w:rPr>
  </w:style>
  <w:style w:type="paragraph" w:styleId="Nagwek6">
    <w:name w:val="heading 6"/>
    <w:basedOn w:val="Normalny"/>
    <w:uiPriority w:val="9"/>
    <w:unhideWhenUsed/>
    <w:qFormat/>
    <w:pPr>
      <w:ind w:left="467"/>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pPr>
      <w:spacing w:before="99"/>
      <w:ind w:left="942" w:hanging="476"/>
    </w:pPr>
    <w:rPr>
      <w:sz w:val="20"/>
      <w:szCs w:val="20"/>
    </w:rPr>
  </w:style>
  <w:style w:type="paragraph" w:styleId="Tekstpodstawowy">
    <w:name w:val="Body Text"/>
    <w:basedOn w:val="Normalny"/>
    <w:link w:val="TekstpodstawowyZnak"/>
    <w:uiPriority w:val="1"/>
    <w:qFormat/>
    <w:pPr>
      <w:ind w:left="467"/>
    </w:pPr>
    <w:rPr>
      <w:sz w:val="20"/>
      <w:szCs w:val="20"/>
    </w:rPr>
  </w:style>
  <w:style w:type="paragraph" w:styleId="Tytu">
    <w:name w:val="Title"/>
    <w:basedOn w:val="Normalny"/>
    <w:uiPriority w:val="10"/>
    <w:qFormat/>
    <w:pPr>
      <w:ind w:left="1824" w:right="1523"/>
      <w:jc w:val="center"/>
    </w:pPr>
    <w:rPr>
      <w:b/>
      <w:bCs/>
      <w:sz w:val="36"/>
      <w:szCs w:val="36"/>
    </w:rPr>
  </w:style>
  <w:style w:type="paragraph" w:styleId="Akapitzlist">
    <w:name w:val="List Paragraph"/>
    <w:aliases w:val="EST_akapit z listą,List bullet 2,Wypunktowanie,Akapit z listą2,Akapit z listą3,Nagłowek 3,test ciągły,naglowek,Lista - poziom 1"/>
    <w:basedOn w:val="Normalny"/>
    <w:link w:val="AkapitzlistZnak"/>
    <w:uiPriority w:val="34"/>
    <w:qFormat/>
    <w:pPr>
      <w:ind w:left="1092" w:hanging="626"/>
    </w:pPr>
  </w:style>
  <w:style w:type="paragraph" w:customStyle="1" w:styleId="TableParagraph">
    <w:name w:val="Table Paragraph"/>
    <w:basedOn w:val="Normalny"/>
    <w:uiPriority w:val="1"/>
    <w:qFormat/>
    <w:pPr>
      <w:ind w:left="69"/>
    </w:pPr>
  </w:style>
  <w:style w:type="character" w:styleId="Uwydatnienie">
    <w:name w:val="Emphasis"/>
    <w:basedOn w:val="Domylnaczcionkaakapitu"/>
    <w:uiPriority w:val="20"/>
    <w:qFormat/>
    <w:rsid w:val="000238B2"/>
    <w:rPr>
      <w:i/>
      <w:iCs/>
    </w:rPr>
  </w:style>
  <w:style w:type="character" w:customStyle="1" w:styleId="Nagwek3Znak">
    <w:name w:val="Nagłówek 3 Znak"/>
    <w:basedOn w:val="Domylnaczcionkaakapitu"/>
    <w:link w:val="Nagwek3"/>
    <w:uiPriority w:val="9"/>
    <w:rsid w:val="004806FE"/>
    <w:rPr>
      <w:rFonts w:ascii="Arial" w:eastAsia="Arial" w:hAnsi="Arial" w:cs="Arial"/>
      <w:b/>
      <w:bCs/>
      <w:sz w:val="24"/>
      <w:szCs w:val="24"/>
      <w:lang w:val="pl-PL"/>
    </w:rPr>
  </w:style>
  <w:style w:type="character" w:customStyle="1" w:styleId="TekstpodstawowyZnak">
    <w:name w:val="Tekst podstawowy Znak"/>
    <w:basedOn w:val="Domylnaczcionkaakapitu"/>
    <w:link w:val="Tekstpodstawowy"/>
    <w:uiPriority w:val="1"/>
    <w:rsid w:val="006D0202"/>
    <w:rPr>
      <w:rFonts w:ascii="Arial" w:eastAsia="Arial" w:hAnsi="Arial" w:cs="Arial"/>
      <w:sz w:val="20"/>
      <w:szCs w:val="20"/>
      <w:lang w:val="pl-PL"/>
    </w:rPr>
  </w:style>
  <w:style w:type="paragraph" w:styleId="Nagwek">
    <w:name w:val="header"/>
    <w:basedOn w:val="Normalny"/>
    <w:link w:val="NagwekZnak"/>
    <w:uiPriority w:val="99"/>
    <w:unhideWhenUsed/>
    <w:rsid w:val="00AC0A2E"/>
    <w:pPr>
      <w:tabs>
        <w:tab w:val="center" w:pos="4536"/>
        <w:tab w:val="right" w:pos="9072"/>
      </w:tabs>
    </w:pPr>
  </w:style>
  <w:style w:type="character" w:customStyle="1" w:styleId="NagwekZnak">
    <w:name w:val="Nagłówek Znak"/>
    <w:basedOn w:val="Domylnaczcionkaakapitu"/>
    <w:link w:val="Nagwek"/>
    <w:uiPriority w:val="99"/>
    <w:rsid w:val="00AC0A2E"/>
    <w:rPr>
      <w:rFonts w:ascii="Arial" w:eastAsia="Arial" w:hAnsi="Arial" w:cs="Arial"/>
      <w:lang w:val="pl-PL"/>
    </w:rPr>
  </w:style>
  <w:style w:type="paragraph" w:styleId="Stopka">
    <w:name w:val="footer"/>
    <w:basedOn w:val="Normalny"/>
    <w:link w:val="StopkaZnak"/>
    <w:uiPriority w:val="99"/>
    <w:unhideWhenUsed/>
    <w:rsid w:val="00AC0A2E"/>
    <w:pPr>
      <w:tabs>
        <w:tab w:val="center" w:pos="4536"/>
        <w:tab w:val="right" w:pos="9072"/>
      </w:tabs>
    </w:pPr>
  </w:style>
  <w:style w:type="character" w:customStyle="1" w:styleId="StopkaZnak">
    <w:name w:val="Stopka Znak"/>
    <w:basedOn w:val="Domylnaczcionkaakapitu"/>
    <w:link w:val="Stopka"/>
    <w:uiPriority w:val="99"/>
    <w:rsid w:val="00AC0A2E"/>
    <w:rPr>
      <w:rFonts w:ascii="Arial" w:eastAsia="Arial" w:hAnsi="Arial" w:cs="Arial"/>
      <w:lang w:val="pl-PL"/>
    </w:rPr>
  </w:style>
  <w:style w:type="character" w:styleId="Hipercze">
    <w:name w:val="Hyperlink"/>
    <w:basedOn w:val="Domylnaczcionkaakapitu"/>
    <w:uiPriority w:val="99"/>
    <w:unhideWhenUsed/>
    <w:rsid w:val="00F170F4"/>
    <w:rPr>
      <w:color w:val="0000FF" w:themeColor="hyperlink"/>
      <w:u w:val="single"/>
    </w:rPr>
  </w:style>
  <w:style w:type="numbering" w:customStyle="1" w:styleId="Biecalista1">
    <w:name w:val="Bieżąca lista1"/>
    <w:uiPriority w:val="99"/>
    <w:rsid w:val="00F170F4"/>
    <w:pPr>
      <w:numPr>
        <w:numId w:val="141"/>
      </w:numPr>
    </w:pPr>
  </w:style>
  <w:style w:type="character" w:customStyle="1" w:styleId="AkapitzlistZnak">
    <w:name w:val="Akapit z listą Znak"/>
    <w:aliases w:val="EST_akapit z listą Znak,List bullet 2 Znak,Wypunktowanie Znak,Akapit z listą2 Znak,Akapit z listą3 Znak,Nagłowek 3 Znak,test ciągły Znak,naglowek Znak,Lista - poziom 1 Znak"/>
    <w:link w:val="Akapitzlist"/>
    <w:uiPriority w:val="34"/>
    <w:qFormat/>
    <w:rsid w:val="000334A3"/>
    <w:rPr>
      <w:rFonts w:ascii="Arial" w:eastAsia="Arial" w:hAnsi="Arial" w:cs="Arial"/>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981843">
      <w:bodyDiv w:val="1"/>
      <w:marLeft w:val="0"/>
      <w:marRight w:val="0"/>
      <w:marTop w:val="0"/>
      <w:marBottom w:val="0"/>
      <w:divBdr>
        <w:top w:val="none" w:sz="0" w:space="0" w:color="auto"/>
        <w:left w:val="none" w:sz="0" w:space="0" w:color="auto"/>
        <w:bottom w:val="none" w:sz="0" w:space="0" w:color="auto"/>
        <w:right w:val="none" w:sz="0" w:space="0" w:color="auto"/>
      </w:divBdr>
    </w:div>
    <w:div w:id="789276220">
      <w:bodyDiv w:val="1"/>
      <w:marLeft w:val="0"/>
      <w:marRight w:val="0"/>
      <w:marTop w:val="0"/>
      <w:marBottom w:val="0"/>
      <w:divBdr>
        <w:top w:val="none" w:sz="0" w:space="0" w:color="auto"/>
        <w:left w:val="none" w:sz="0" w:space="0" w:color="auto"/>
        <w:bottom w:val="none" w:sz="0" w:space="0" w:color="auto"/>
        <w:right w:val="none" w:sz="0" w:space="0" w:color="auto"/>
      </w:divBdr>
    </w:div>
    <w:div w:id="1248419350">
      <w:bodyDiv w:val="1"/>
      <w:marLeft w:val="0"/>
      <w:marRight w:val="0"/>
      <w:marTop w:val="0"/>
      <w:marBottom w:val="0"/>
      <w:divBdr>
        <w:top w:val="none" w:sz="0" w:space="0" w:color="auto"/>
        <w:left w:val="none" w:sz="0" w:space="0" w:color="auto"/>
        <w:bottom w:val="none" w:sz="0" w:space="0" w:color="auto"/>
        <w:right w:val="none" w:sz="0" w:space="0" w:color="auto"/>
      </w:divBdr>
      <w:divsChild>
        <w:div w:id="222722118">
          <w:marLeft w:val="0"/>
          <w:marRight w:val="0"/>
          <w:marTop w:val="0"/>
          <w:marBottom w:val="0"/>
          <w:divBdr>
            <w:top w:val="none" w:sz="0" w:space="0" w:color="auto"/>
            <w:left w:val="none" w:sz="0" w:space="0" w:color="auto"/>
            <w:bottom w:val="none" w:sz="0" w:space="0" w:color="auto"/>
            <w:right w:val="none" w:sz="0" w:space="0" w:color="auto"/>
          </w:divBdr>
          <w:divsChild>
            <w:div w:id="85878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791346">
      <w:bodyDiv w:val="1"/>
      <w:marLeft w:val="0"/>
      <w:marRight w:val="0"/>
      <w:marTop w:val="0"/>
      <w:marBottom w:val="0"/>
      <w:divBdr>
        <w:top w:val="none" w:sz="0" w:space="0" w:color="auto"/>
        <w:left w:val="none" w:sz="0" w:space="0" w:color="auto"/>
        <w:bottom w:val="none" w:sz="0" w:space="0" w:color="auto"/>
        <w:right w:val="none" w:sz="0" w:space="0" w:color="auto"/>
      </w:divBdr>
    </w:div>
    <w:div w:id="1881478672">
      <w:bodyDiv w:val="1"/>
      <w:marLeft w:val="0"/>
      <w:marRight w:val="0"/>
      <w:marTop w:val="0"/>
      <w:marBottom w:val="0"/>
      <w:divBdr>
        <w:top w:val="none" w:sz="0" w:space="0" w:color="auto"/>
        <w:left w:val="none" w:sz="0" w:space="0" w:color="auto"/>
        <w:bottom w:val="none" w:sz="0" w:space="0" w:color="auto"/>
        <w:right w:val="none" w:sz="0" w:space="0" w:color="auto"/>
      </w:divBdr>
    </w:div>
    <w:div w:id="20516861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image" Target="media/image35.jpeg"/><Relationship Id="rId21" Type="http://schemas.openxmlformats.org/officeDocument/2006/relationships/image" Target="media/image18.jpeg"/><Relationship Id="rId34" Type="http://schemas.openxmlformats.org/officeDocument/2006/relationships/image" Target="media/image31.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tmp"/><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3.jpeg"/><Relationship Id="rId29" Type="http://schemas.openxmlformats.org/officeDocument/2006/relationships/image" Target="media/image26.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footer" Target="footer2.xml"/><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4" Type="http://schemas.openxmlformats.org/officeDocument/2006/relationships/image" Target="media/image40.jpeg"/><Relationship Id="rId52" Type="http://schemas.openxmlformats.org/officeDocument/2006/relationships/image" Target="media/image48.jpg"/><Relationship Id="rId4" Type="http://schemas.openxmlformats.org/officeDocument/2006/relationships/settings" Target="settings.xml"/><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 Id="rId43" Type="http://schemas.openxmlformats.org/officeDocument/2006/relationships/image" Target="media/image39.jpeg"/><Relationship Id="rId48" Type="http://schemas.openxmlformats.org/officeDocument/2006/relationships/image" Target="media/image44.jpeg"/><Relationship Id="rId8" Type="http://schemas.openxmlformats.org/officeDocument/2006/relationships/footer" Target="footer1.xml"/><Relationship Id="rId51" Type="http://schemas.openxmlformats.org/officeDocument/2006/relationships/image" Target="media/image47.tmp"/><Relationship Id="rId3" Type="http://schemas.openxmlformats.org/officeDocument/2006/relationships/styles" Target="styles.xml"/><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4.jpeg"/><Relationship Id="rId46" Type="http://schemas.openxmlformats.org/officeDocument/2006/relationships/image" Target="media/image42.jpeg"/><Relationship Id="rId20" Type="http://schemas.openxmlformats.org/officeDocument/2006/relationships/image" Target="media/image17.jpeg"/><Relationship Id="rId41" Type="http://schemas.openxmlformats.org/officeDocument/2006/relationships/image" Target="media/image37.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2.jpeg"/><Relationship Id="rId23" Type="http://schemas.openxmlformats.org/officeDocument/2006/relationships/image" Target="media/image20.png"/><Relationship Id="rId28" Type="http://schemas.openxmlformats.org/officeDocument/2006/relationships/image" Target="media/image25.jpeg"/><Relationship Id="rId36" Type="http://schemas.openxmlformats.org/officeDocument/2006/relationships/image" Target="media/image33.jpeg"/><Relationship Id="rId49" Type="http://schemas.openxmlformats.org/officeDocument/2006/relationships/image" Target="media/image45.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0DEC89-91D2-4F09-96C1-FC706024A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70</Pages>
  <Words>24135</Words>
  <Characters>144816</Characters>
  <Application>Microsoft Office Word</Application>
  <DocSecurity>0</DocSecurity>
  <Lines>1206</Lines>
  <Paragraphs>337</Paragraphs>
  <ScaleCrop>false</ScaleCrop>
  <HeadingPairs>
    <vt:vector size="2" baseType="variant">
      <vt:variant>
        <vt:lpstr>Tytuł</vt:lpstr>
      </vt:variant>
      <vt:variant>
        <vt:i4>1</vt:i4>
      </vt:variant>
    </vt:vector>
  </HeadingPairs>
  <TitlesOfParts>
    <vt:vector size="1" baseType="lpstr">
      <vt:lpstr>Microsoft Word - specyfikacja techniczna wykonania i odbioru robót - ARCHITEKTURA</vt:lpstr>
    </vt:vector>
  </TitlesOfParts>
  <Company/>
  <LinksUpToDate>false</LinksUpToDate>
  <CharactersWithSpaces>168614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specyfikacja techniczna wykonania i odbioru robót - ARCHITEKTURA</dc:title>
  <dc:creator>Dell M4800</dc:creator>
  <cp:lastModifiedBy>Wojciech Wróbel</cp:lastModifiedBy>
  <cp:revision>2</cp:revision>
  <cp:lastPrinted>2023-03-20T07:27:00Z</cp:lastPrinted>
  <dcterms:created xsi:type="dcterms:W3CDTF">2024-10-17T16:16:00Z</dcterms:created>
  <dcterms:modified xsi:type="dcterms:W3CDTF">2024-10-17T16:16:00Z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2022-06-09T00:00:00Z</vt:filetime>
  </property>
  <property fmtid="{D5CDD505-2E9C-101B-9397-08002B2CF9AE}" pid="3" name="LastSaved">
    <vt:filetime>2023-03-13T00:00:00Z</vt:filetime>
  </property>
</Properties>
</file>