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C0" w:rsidRPr="00311FC0" w:rsidRDefault="00311FC0" w:rsidP="00311FC0">
      <w:pPr>
        <w:pStyle w:val="Akapitzlist"/>
        <w:ind w:left="4956" w:firstLine="69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1FC0">
        <w:rPr>
          <w:rFonts w:ascii="Times New Roman" w:hAnsi="Times New Roman" w:cs="Times New Roman"/>
          <w:b/>
          <w:i/>
          <w:sz w:val="32"/>
          <w:szCs w:val="32"/>
        </w:rPr>
        <w:t>Załącznik nr 6 do SWZ</w:t>
      </w:r>
    </w:p>
    <w:p w:rsidR="00311FC0" w:rsidRPr="00147D8B" w:rsidRDefault="00311FC0" w:rsidP="00311FC0">
      <w:pPr>
        <w:ind w:left="5652"/>
        <w:rPr>
          <w:b/>
          <w:sz w:val="22"/>
          <w:szCs w:val="22"/>
        </w:rPr>
      </w:pPr>
    </w:p>
    <w:p w:rsidR="00311FC0" w:rsidRPr="00147D8B" w:rsidRDefault="00311FC0" w:rsidP="00311FC0">
      <w:pPr>
        <w:ind w:left="5652"/>
        <w:rPr>
          <w:b/>
          <w:sz w:val="22"/>
          <w:szCs w:val="22"/>
        </w:rPr>
      </w:pPr>
      <w:r w:rsidRPr="00147D8B">
        <w:rPr>
          <w:b/>
          <w:sz w:val="22"/>
          <w:szCs w:val="22"/>
        </w:rPr>
        <w:t>Zamawiający:</w:t>
      </w:r>
      <w:r w:rsidRPr="00147D8B">
        <w:rPr>
          <w:b/>
          <w:sz w:val="22"/>
          <w:szCs w:val="22"/>
        </w:rPr>
        <w:br/>
        <w:t xml:space="preserve">Komenda Wojewódzka Policji </w:t>
      </w:r>
      <w:r w:rsidRPr="00147D8B">
        <w:rPr>
          <w:b/>
          <w:sz w:val="22"/>
          <w:szCs w:val="22"/>
        </w:rPr>
        <w:br/>
        <w:t>z siedzibą w Radomiu</w:t>
      </w:r>
      <w:r w:rsidRPr="00147D8B">
        <w:rPr>
          <w:b/>
          <w:sz w:val="22"/>
          <w:szCs w:val="22"/>
        </w:rPr>
        <w:br/>
        <w:t>ul. 11 Listopada 37/59</w:t>
      </w:r>
      <w:r w:rsidRPr="00147D8B">
        <w:rPr>
          <w:b/>
          <w:sz w:val="22"/>
          <w:szCs w:val="22"/>
        </w:rPr>
        <w:br/>
        <w:t>26-600 Radom</w:t>
      </w:r>
    </w:p>
    <w:p w:rsidR="00311FC0" w:rsidRDefault="00311FC0" w:rsidP="00311FC0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</w:p>
    <w:p w:rsidR="00311FC0" w:rsidRDefault="00311FC0" w:rsidP="00311FC0">
      <w:pPr>
        <w:spacing w:line="240" w:lineRule="auto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:rsidR="00311FC0" w:rsidRDefault="00311FC0" w:rsidP="00311FC0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311FC0" w:rsidRDefault="00311FC0" w:rsidP="00311FC0">
      <w:pPr>
        <w:spacing w:line="240" w:lineRule="auto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podstawa do reprezentacji)</w:t>
      </w:r>
    </w:p>
    <w:p w:rsidR="00311FC0" w:rsidRDefault="00311FC0" w:rsidP="00311FC0">
      <w:pPr>
        <w:spacing w:line="240" w:lineRule="auto"/>
        <w:rPr>
          <w:sz w:val="22"/>
          <w:szCs w:val="22"/>
        </w:rPr>
      </w:pPr>
    </w:p>
    <w:p w:rsidR="00311FC0" w:rsidRPr="00494562" w:rsidRDefault="00311FC0" w:rsidP="00311FC0">
      <w:pPr>
        <w:spacing w:line="240" w:lineRule="auto"/>
        <w:jc w:val="center"/>
        <w:rPr>
          <w:b/>
          <w:bCs/>
        </w:rPr>
      </w:pPr>
      <w:r w:rsidRPr="0041044C">
        <w:rPr>
          <w:b/>
          <w:bCs/>
          <w:sz w:val="28"/>
          <w:szCs w:val="28"/>
          <w:u w:val="single"/>
        </w:rPr>
        <w:t>Oświadczenie Wykonawcy/</w:t>
      </w:r>
      <w:r>
        <w:rPr>
          <w:b/>
          <w:bCs/>
          <w:sz w:val="28"/>
          <w:szCs w:val="28"/>
          <w:u w:val="single"/>
        </w:rPr>
        <w:t>Wykonawcy wspólnie ubiegającego się/</w:t>
      </w:r>
      <w:r w:rsidRPr="0041044C">
        <w:rPr>
          <w:b/>
          <w:sz w:val="28"/>
          <w:szCs w:val="28"/>
          <w:u w:val="single"/>
        </w:rPr>
        <w:t>Podmiotu udostępniającego zasoby***</w:t>
      </w:r>
      <w:r w:rsidRPr="00494562">
        <w:rPr>
          <w:b/>
          <w:bCs/>
          <w:sz w:val="28"/>
          <w:szCs w:val="28"/>
          <w:u w:val="single"/>
        </w:rPr>
        <w:br/>
      </w:r>
      <w:r w:rsidRPr="008334D0">
        <w:rPr>
          <w:rFonts w:ascii="Arial Black" w:hAnsi="Arial Black"/>
          <w:b/>
          <w:bCs/>
          <w:sz w:val="22"/>
          <w:szCs w:val="22"/>
          <w:u w:val="single"/>
        </w:rPr>
        <w:t>dotyczące aktualności informacji zawartych w formularzu JEDZ</w:t>
      </w:r>
    </w:p>
    <w:p w:rsidR="00311FC0" w:rsidRPr="005150C5" w:rsidRDefault="00311FC0" w:rsidP="00311FC0">
      <w:pPr>
        <w:spacing w:line="240" w:lineRule="auto"/>
        <w:rPr>
          <w:sz w:val="22"/>
          <w:szCs w:val="22"/>
        </w:rPr>
      </w:pPr>
    </w:p>
    <w:p w:rsidR="00311FC0" w:rsidRPr="00B47B33" w:rsidRDefault="00311FC0" w:rsidP="00311F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B47B33">
        <w:rPr>
          <w:sz w:val="22"/>
          <w:szCs w:val="22"/>
        </w:rPr>
        <w:t>Na potrzeby postępowania o udzielenie zamówienia publicznego na:</w:t>
      </w:r>
    </w:p>
    <w:p w:rsidR="00311FC0" w:rsidRDefault="00311FC0" w:rsidP="00311FC0">
      <w:pPr>
        <w:spacing w:after="0" w:line="240" w:lineRule="auto"/>
        <w:jc w:val="both"/>
        <w:rPr>
          <w:rFonts w:ascii="Arial Black" w:hAnsi="Arial Black"/>
          <w:bCs/>
          <w:color w:val="0070C0"/>
          <w:sz w:val="18"/>
          <w:szCs w:val="18"/>
          <w:u w:val="single"/>
        </w:rPr>
      </w:pPr>
      <w:r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Usługi</w:t>
      </w:r>
      <w:r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 kompleksowych napraw powypadkowych i kolizyjnych pojazdów służbowych będących na stanie KWP z siedzibą w Radomiu, uszkodzonych w wyniku zdarzeń drogowych oraz wykonywanie innych napraw blacharsko-lakierniczych oraz remontowo-spawalniczych zleconych przez Zamawiającego. Nr wew. Postępowania 19 /23.</w:t>
      </w:r>
    </w:p>
    <w:p w:rsidR="00311FC0" w:rsidRPr="008954AC" w:rsidRDefault="00311FC0" w:rsidP="00311FC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311FC0" w:rsidRDefault="00311FC0" w:rsidP="00311FC0">
      <w:pPr>
        <w:spacing w:after="0" w:line="240" w:lineRule="auto"/>
        <w:jc w:val="both"/>
      </w:pPr>
      <w:r>
        <w:t>z podziałem na zadania:</w:t>
      </w:r>
    </w:p>
    <w:p w:rsidR="00311FC0" w:rsidRDefault="00311FC0" w:rsidP="00311FC0">
      <w:pPr>
        <w:spacing w:after="0" w:line="240" w:lineRule="auto"/>
        <w:jc w:val="both"/>
      </w:pPr>
    </w:p>
    <w:p w:rsidR="00311FC0" w:rsidRPr="00EC6BA6" w:rsidRDefault="00311FC0" w:rsidP="00311FC0">
      <w:pPr>
        <w:pStyle w:val="Bezodstpw1"/>
        <w:ind w:left="360"/>
        <w:jc w:val="both"/>
        <w:rPr>
          <w:sz w:val="22"/>
          <w:szCs w:val="22"/>
        </w:rPr>
      </w:pPr>
      <w:r w:rsidRPr="00EC6BA6">
        <w:rPr>
          <w:b/>
          <w:iCs/>
          <w:color w:val="000000"/>
          <w:sz w:val="22"/>
          <w:szCs w:val="22"/>
          <w:u w:val="single"/>
        </w:rPr>
        <w:t>Zadanie nr 1 – Okręg: Radom, Siedlce</w:t>
      </w:r>
      <w:r w:rsidRPr="00EC6BA6">
        <w:rPr>
          <w:iCs/>
          <w:color w:val="000000"/>
          <w:sz w:val="22"/>
          <w:szCs w:val="22"/>
        </w:rPr>
        <w:t xml:space="preserve"> (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KWP Radom, CBŚP, BSWP, CBZC</w:t>
      </w:r>
      <w:r>
        <w:rPr>
          <w:iCs/>
          <w:color w:val="000000"/>
          <w:sz w:val="22"/>
          <w:szCs w:val="22"/>
        </w:rPr>
        <w:t xml:space="preserve">, KMP Radom, KPP Białobrzegi, </w:t>
      </w:r>
      <w:r w:rsidRPr="00EC6BA6">
        <w:rPr>
          <w:iCs/>
          <w:color w:val="000000"/>
          <w:sz w:val="22"/>
          <w:szCs w:val="22"/>
        </w:rPr>
        <w:t>KPP Grójec, KPP Kozienice,</w:t>
      </w:r>
      <w:r>
        <w:rPr>
          <w:iCs/>
          <w:color w:val="000000"/>
          <w:sz w:val="22"/>
          <w:szCs w:val="22"/>
        </w:rPr>
        <w:t xml:space="preserve"> KPP Lipsko, KPP Przysucha, KPP </w:t>
      </w:r>
      <w:r w:rsidRPr="00EC6BA6">
        <w:rPr>
          <w:iCs/>
          <w:color w:val="000000"/>
          <w:sz w:val="22"/>
          <w:szCs w:val="22"/>
        </w:rPr>
        <w:t>Szydłowiec, KPP Zwoleń,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KMP Siedlce, KPP Garwolin, KPP Łosice, KPP Sokołów Podlaski, KPP Węgrów</w:t>
      </w:r>
      <w:r>
        <w:rPr>
          <w:iCs/>
          <w:color w:val="000000"/>
          <w:sz w:val="22"/>
          <w:szCs w:val="22"/>
        </w:rPr>
        <w:t xml:space="preserve"> </w:t>
      </w:r>
      <w:r w:rsidRPr="00EC6BA6">
        <w:rPr>
          <w:iCs/>
          <w:color w:val="000000"/>
          <w:sz w:val="22"/>
          <w:szCs w:val="22"/>
        </w:rPr>
        <w:t>)</w:t>
      </w:r>
    </w:p>
    <w:p w:rsidR="00311FC0" w:rsidRPr="00311FC0" w:rsidRDefault="00311FC0" w:rsidP="00311FC0">
      <w:pPr>
        <w:pStyle w:val="Bezodstpw1"/>
        <w:ind w:left="360"/>
        <w:jc w:val="both"/>
        <w:rPr>
          <w:b/>
          <w:iCs/>
          <w:color w:val="000000"/>
          <w:sz w:val="22"/>
          <w:szCs w:val="22"/>
          <w:u w:val="single"/>
        </w:rPr>
      </w:pPr>
    </w:p>
    <w:p w:rsidR="00311FC0" w:rsidRPr="00311FC0" w:rsidRDefault="00311FC0" w:rsidP="00311FC0">
      <w:pPr>
        <w:pStyle w:val="Akapitzlist"/>
        <w:spacing w:line="240" w:lineRule="auto"/>
        <w:ind w:left="360" w:right="-283"/>
        <w:jc w:val="both"/>
        <w:rPr>
          <w:rFonts w:ascii="Times New Roman" w:hAnsi="Times New Roman" w:cs="Times New Roman"/>
          <w:bCs/>
          <w:iCs/>
          <w:color w:val="000000"/>
        </w:rPr>
      </w:pPr>
      <w:r w:rsidRPr="00311FC0">
        <w:rPr>
          <w:rFonts w:ascii="Times New Roman" w:hAnsi="Times New Roman" w:cs="Times New Roman"/>
          <w:b/>
          <w:bCs/>
          <w:iCs/>
          <w:color w:val="000000"/>
          <w:u w:val="single"/>
        </w:rPr>
        <w:t>Zadanie nr 2 – Okręg: Płock, Ostrołęka</w:t>
      </w:r>
      <w:r w:rsidRPr="00311FC0">
        <w:rPr>
          <w:rFonts w:ascii="Times New Roman" w:hAnsi="Times New Roman" w:cs="Times New Roman"/>
          <w:bCs/>
          <w:iCs/>
          <w:color w:val="000000"/>
        </w:rPr>
        <w:t xml:space="preserve"> ( KMP Płock, KPP Ciechanów, KPP Gostynin, KPP Mława, KPP Płońsk, KPP Sochaczew, KPP Sierpc, KPP Żuromin, KPP Żyrardów, KMP Ostrołęka, </w:t>
      </w:r>
      <w:r w:rsidRPr="00311FC0">
        <w:rPr>
          <w:rFonts w:ascii="Times New Roman" w:hAnsi="Times New Roman" w:cs="Times New Roman"/>
          <w:bCs/>
          <w:iCs/>
          <w:color w:val="000000"/>
        </w:rPr>
        <w:tab/>
        <w:t>KPP</w:t>
      </w:r>
      <w:r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311FC0">
        <w:rPr>
          <w:rFonts w:ascii="Times New Roman" w:hAnsi="Times New Roman" w:cs="Times New Roman"/>
          <w:bCs/>
          <w:iCs/>
          <w:color w:val="000000"/>
        </w:rPr>
        <w:t xml:space="preserve">Maków </w:t>
      </w:r>
      <w:proofErr w:type="spellStart"/>
      <w:r w:rsidRPr="00311FC0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311FC0">
        <w:rPr>
          <w:rFonts w:ascii="Times New Roman" w:hAnsi="Times New Roman" w:cs="Times New Roman"/>
          <w:bCs/>
          <w:iCs/>
          <w:color w:val="000000"/>
        </w:rPr>
        <w:t xml:space="preserve">., KPP Ostrów </w:t>
      </w:r>
      <w:proofErr w:type="spellStart"/>
      <w:r w:rsidRPr="00311FC0">
        <w:rPr>
          <w:rFonts w:ascii="Times New Roman" w:hAnsi="Times New Roman" w:cs="Times New Roman"/>
          <w:bCs/>
          <w:iCs/>
          <w:color w:val="000000"/>
        </w:rPr>
        <w:t>Maz</w:t>
      </w:r>
      <w:proofErr w:type="spellEnd"/>
      <w:r w:rsidRPr="00311FC0">
        <w:rPr>
          <w:rFonts w:ascii="Times New Roman" w:hAnsi="Times New Roman" w:cs="Times New Roman"/>
          <w:bCs/>
          <w:iCs/>
          <w:color w:val="000000"/>
        </w:rPr>
        <w:t>., KPP Przasnysz, KPP Pułtusk, KPP Wyszków )</w:t>
      </w:r>
    </w:p>
    <w:p w:rsidR="00311FC0" w:rsidRPr="008334D0" w:rsidRDefault="00311FC0" w:rsidP="00311FC0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311FC0" w:rsidRDefault="00311FC0" w:rsidP="00311FC0">
      <w:pPr>
        <w:spacing w:after="0" w:line="240" w:lineRule="auto"/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</w:t>
      </w:r>
    </w:p>
    <w:p w:rsidR="00311FC0" w:rsidRDefault="00311FC0" w:rsidP="00650333">
      <w:pPr>
        <w:spacing w:after="0" w:line="276" w:lineRule="auto"/>
        <w:jc w:val="both"/>
        <w:rPr>
          <w:sz w:val="22"/>
          <w:szCs w:val="22"/>
        </w:rPr>
      </w:pPr>
    </w:p>
    <w:p w:rsidR="00311FC0" w:rsidRPr="00311FC0" w:rsidRDefault="00311FC0" w:rsidP="0065033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</w:rPr>
        <w:t xml:space="preserve">Oświadczam, że informacje zawarte w formularzu JEDZ w zakresie podstaw wykluczenia </w:t>
      </w:r>
      <w:r w:rsidRPr="00311FC0">
        <w:rPr>
          <w:rFonts w:ascii="Times New Roman" w:hAnsi="Times New Roman" w:cs="Times New Roman"/>
        </w:rPr>
        <w:br/>
        <w:t>z postępowania wskazanych przez zamawiającego, o których mowa w:</w:t>
      </w:r>
    </w:p>
    <w:p w:rsidR="00311FC0" w:rsidRPr="00311FC0" w:rsidRDefault="00311FC0" w:rsidP="006503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</w:rPr>
        <w:t>art. 108 ust. 1 pkt 3 ustawy,</w:t>
      </w:r>
    </w:p>
    <w:p w:rsidR="00311FC0" w:rsidRPr="00311FC0" w:rsidRDefault="00311FC0" w:rsidP="006503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:rsidR="00311FC0" w:rsidRPr="00311FC0" w:rsidRDefault="00311FC0" w:rsidP="006503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</w:rPr>
        <w:lastRenderedPageBreak/>
        <w:t>art. 108 ust. 1 pkt 5 ustawy, dotyczących zawarcia z innymi Wykonawcami porozumienia mającego na celu zakłócenie konkurencji,</w:t>
      </w:r>
    </w:p>
    <w:p w:rsidR="00311FC0" w:rsidRPr="00311FC0" w:rsidRDefault="00311FC0" w:rsidP="006503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</w:rPr>
        <w:t>art. 108 ust. 1 pkt 6 ustawy,</w:t>
      </w:r>
    </w:p>
    <w:p w:rsidR="00311FC0" w:rsidRPr="00311FC0" w:rsidRDefault="00311FC0" w:rsidP="006503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  <w:b/>
          <w:bCs/>
        </w:rPr>
        <w:t>są aktualne</w:t>
      </w:r>
      <w:r w:rsidRPr="00311FC0">
        <w:rPr>
          <w:rFonts w:ascii="Times New Roman" w:hAnsi="Times New Roman" w:cs="Times New Roman"/>
        </w:rPr>
        <w:t>.</w:t>
      </w:r>
    </w:p>
    <w:p w:rsidR="00311FC0" w:rsidRPr="00311FC0" w:rsidRDefault="00311FC0" w:rsidP="00311FC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11FC0" w:rsidRPr="00311FC0" w:rsidRDefault="00311FC0" w:rsidP="00311FC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311FC0">
        <w:rPr>
          <w:rFonts w:ascii="Times New Roman" w:eastAsia="Times New Roman" w:hAnsi="Times New Roman" w:cs="Times New Roman"/>
          <w:u w:val="single"/>
          <w:lang w:eastAsia="pl-PL"/>
        </w:rPr>
        <w:t>Oświadczam</w:t>
      </w:r>
      <w:r w:rsidRPr="00311FC0">
        <w:rPr>
          <w:rFonts w:ascii="Times New Roman" w:eastAsia="Times New Roman" w:hAnsi="Times New Roman" w:cs="Times New Roman"/>
          <w:lang w:eastAsia="pl-PL"/>
        </w:rPr>
        <w:t xml:space="preserve">, że nie zachodzą w stosunku do mnie przesłanki wykluczenia z postępowania na podstawie art.  7 ust. 1 ustawy z dnia 13 kwietnia 2022 r. </w:t>
      </w:r>
      <w:r w:rsidRPr="00311FC0">
        <w:rPr>
          <w:rFonts w:ascii="Times New Roman" w:eastAsia="Times New Roman" w:hAnsi="Times New Roman" w:cs="Times New Roman"/>
          <w:iCs/>
          <w:lang w:eastAsia="pl-PL"/>
        </w:rPr>
        <w:t>o szczeg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ólnych rozwiązaniach w zakresie </w:t>
      </w:r>
      <w:r w:rsidRPr="00311FC0">
        <w:rPr>
          <w:rFonts w:ascii="Times New Roman" w:eastAsia="Times New Roman" w:hAnsi="Times New Roman" w:cs="Times New Roman"/>
          <w:iCs/>
          <w:lang w:eastAsia="pl-PL"/>
        </w:rPr>
        <w:t>przeciwdziałania wspieraniu agresji na Ukrainę oraz służących ochronie bezpieczeństwa narodowego (</w:t>
      </w:r>
      <w:proofErr w:type="spellStart"/>
      <w:r w:rsidRPr="00311FC0">
        <w:rPr>
          <w:rFonts w:ascii="Times New Roman" w:eastAsia="Times New Roman" w:hAnsi="Times New Roman" w:cs="Times New Roman"/>
          <w:iCs/>
          <w:lang w:eastAsia="pl-PL"/>
        </w:rPr>
        <w:t>t.j</w:t>
      </w:r>
      <w:proofErr w:type="spellEnd"/>
      <w:r w:rsidRPr="00311FC0">
        <w:rPr>
          <w:rFonts w:ascii="Times New Roman" w:eastAsia="Times New Roman" w:hAnsi="Times New Roman" w:cs="Times New Roman"/>
          <w:iCs/>
          <w:lang w:eastAsia="pl-PL"/>
        </w:rPr>
        <w:t xml:space="preserve">. Dz. U z 2023 r., poz. 129  z </w:t>
      </w:r>
      <w:proofErr w:type="spellStart"/>
      <w:r w:rsidRPr="00311FC0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311FC0">
        <w:rPr>
          <w:rFonts w:ascii="Times New Roman" w:eastAsia="Times New Roman" w:hAnsi="Times New Roman" w:cs="Times New Roman"/>
          <w:iCs/>
          <w:lang w:eastAsia="pl-PL"/>
        </w:rPr>
        <w:t>. zm.)</w:t>
      </w:r>
      <w:r w:rsidRPr="00311FC0">
        <w:rPr>
          <w:rFonts w:ascii="Times New Roman" w:eastAsia="Times New Roman" w:hAnsi="Times New Roman" w:cs="Times New Roman"/>
          <w:iCs/>
          <w:vertAlign w:val="superscript"/>
          <w:lang w:eastAsia="pl-PL"/>
        </w:rPr>
        <w:footnoteReference w:id="1"/>
      </w:r>
      <w:r w:rsidRPr="00311FC0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311FC0" w:rsidRDefault="00311FC0" w:rsidP="00311FC0">
      <w:pPr>
        <w:pStyle w:val="Akapitzlist"/>
        <w:spacing w:after="0" w:line="240" w:lineRule="auto"/>
        <w:ind w:left="0"/>
        <w:jc w:val="both"/>
        <w:rPr>
          <w:b/>
        </w:rPr>
      </w:pPr>
    </w:p>
    <w:p w:rsidR="00311FC0" w:rsidRDefault="00311FC0" w:rsidP="00311FC0">
      <w:pPr>
        <w:pStyle w:val="Akapitzlist"/>
        <w:spacing w:after="0" w:line="240" w:lineRule="auto"/>
        <w:ind w:left="0"/>
        <w:jc w:val="both"/>
        <w:rPr>
          <w:b/>
        </w:rPr>
      </w:pPr>
    </w:p>
    <w:p w:rsidR="00311FC0" w:rsidRPr="00C33296" w:rsidRDefault="00311FC0" w:rsidP="00311FC0">
      <w:pPr>
        <w:spacing w:after="0" w:line="240" w:lineRule="auto"/>
        <w:rPr>
          <w:b/>
        </w:rPr>
      </w:pPr>
      <w:r w:rsidRPr="00C33296">
        <w:rPr>
          <w:b/>
        </w:rPr>
        <w:t>OŚWIADCZENIE DOTYCZĄCE PODANYCH INFORMACJI:</w:t>
      </w:r>
    </w:p>
    <w:p w:rsidR="00311FC0" w:rsidRPr="00311FC0" w:rsidRDefault="00311FC0" w:rsidP="00311F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11FC0">
        <w:rPr>
          <w:rFonts w:ascii="Times New Roman" w:hAnsi="Times New Roman" w:cs="Times New Roman"/>
          <w:u w:val="single"/>
        </w:rPr>
        <w:t>Oświadczam,</w:t>
      </w:r>
      <w:r w:rsidRPr="00311FC0">
        <w:rPr>
          <w:rFonts w:ascii="Times New Roman" w:hAnsi="Times New Roman" w:cs="Times New Roman"/>
        </w:rPr>
        <w:t xml:space="preserve">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11FC0" w:rsidRDefault="00311FC0" w:rsidP="00311FC0">
      <w:pPr>
        <w:pStyle w:val="Akapitzlist"/>
        <w:spacing w:after="0" w:line="276" w:lineRule="auto"/>
        <w:ind w:left="0"/>
        <w:jc w:val="both"/>
        <w:rPr>
          <w:b/>
        </w:rPr>
      </w:pPr>
    </w:p>
    <w:p w:rsidR="00311FC0" w:rsidRDefault="00311FC0" w:rsidP="00311FC0">
      <w:pPr>
        <w:pStyle w:val="Akapitzlist"/>
        <w:spacing w:after="0" w:line="276" w:lineRule="auto"/>
        <w:ind w:left="0"/>
        <w:jc w:val="both"/>
        <w:rPr>
          <w:sz w:val="20"/>
          <w:szCs w:val="20"/>
        </w:rPr>
      </w:pPr>
    </w:p>
    <w:p w:rsidR="00311FC0" w:rsidRDefault="00311FC0" w:rsidP="00311FC0">
      <w:pPr>
        <w:pStyle w:val="Akapitzlist"/>
        <w:ind w:left="0"/>
        <w:jc w:val="both"/>
        <w:rPr>
          <w:sz w:val="20"/>
          <w:szCs w:val="20"/>
        </w:rPr>
      </w:pPr>
    </w:p>
    <w:p w:rsidR="00311FC0" w:rsidRDefault="00311FC0" w:rsidP="00311FC0">
      <w:pPr>
        <w:pStyle w:val="Akapitzlist"/>
        <w:ind w:left="0"/>
        <w:jc w:val="both"/>
        <w:rPr>
          <w:sz w:val="20"/>
          <w:szCs w:val="20"/>
        </w:rPr>
      </w:pPr>
    </w:p>
    <w:p w:rsidR="00311FC0" w:rsidRDefault="00311FC0" w:rsidP="00311FC0">
      <w:pPr>
        <w:pStyle w:val="Akapitzlist"/>
        <w:ind w:left="0"/>
        <w:jc w:val="both"/>
        <w:rPr>
          <w:sz w:val="20"/>
          <w:szCs w:val="20"/>
        </w:rPr>
      </w:pPr>
    </w:p>
    <w:p w:rsidR="00311FC0" w:rsidRPr="00F90A7A" w:rsidRDefault="00311FC0" w:rsidP="00311FC0">
      <w:pPr>
        <w:pStyle w:val="Akapitzlist"/>
        <w:ind w:left="0"/>
        <w:jc w:val="both"/>
        <w:rPr>
          <w:rFonts w:ascii="Arial Black" w:hAnsi="Arial Black"/>
          <w:sz w:val="18"/>
          <w:szCs w:val="18"/>
        </w:rPr>
      </w:pPr>
    </w:p>
    <w:p w:rsidR="00E80436" w:rsidRPr="00F90A7A" w:rsidRDefault="00E80436" w:rsidP="00E80436">
      <w:pPr>
        <w:pStyle w:val="Akapitzlist"/>
        <w:spacing w:line="240" w:lineRule="auto"/>
        <w:ind w:left="0"/>
        <w:jc w:val="both"/>
        <w:rPr>
          <w:rFonts w:ascii="Arial Black" w:hAnsi="Arial Black"/>
        </w:rPr>
      </w:pPr>
    </w:p>
    <w:p w:rsidR="00F90A7A" w:rsidRPr="00F90A7A" w:rsidRDefault="00E80436" w:rsidP="00F90A7A">
      <w:pPr>
        <w:pStyle w:val="Akapitzlist"/>
        <w:spacing w:line="240" w:lineRule="auto"/>
        <w:ind w:left="0"/>
        <w:jc w:val="both"/>
        <w:rPr>
          <w:rFonts w:ascii="Arial Black" w:hAnsi="Arial Black"/>
          <w:sz w:val="18"/>
          <w:szCs w:val="18"/>
        </w:rPr>
      </w:pPr>
      <w:r w:rsidRPr="00F90A7A">
        <w:rPr>
          <w:rFonts w:ascii="Arial Black" w:hAnsi="Arial Black"/>
          <w:u w:val="single"/>
        </w:rPr>
        <w:t>Uwaga:</w:t>
      </w:r>
      <w:r w:rsidRPr="00F90A7A">
        <w:rPr>
          <w:rFonts w:ascii="Arial Black" w:hAnsi="Arial Black"/>
          <w:sz w:val="18"/>
          <w:szCs w:val="18"/>
        </w:rPr>
        <w:t xml:space="preserve"> W przypadku złożenia oferty przez wykonawców wspólnie ubiegających </w:t>
      </w:r>
      <w:r w:rsidR="00F90A7A">
        <w:rPr>
          <w:rFonts w:ascii="Arial Black" w:hAnsi="Arial Black"/>
          <w:sz w:val="18"/>
          <w:szCs w:val="18"/>
        </w:rPr>
        <w:br/>
      </w:r>
      <w:r w:rsidRPr="00F90A7A">
        <w:rPr>
          <w:rFonts w:ascii="Arial Black" w:hAnsi="Arial Black"/>
          <w:sz w:val="18"/>
          <w:szCs w:val="18"/>
        </w:rPr>
        <w:t xml:space="preserve">się o udzielenie zamówienia to oświadczenie składa </w:t>
      </w:r>
      <w:r w:rsidR="00C73BDE" w:rsidRPr="00F90A7A">
        <w:rPr>
          <w:rFonts w:ascii="Arial Black" w:hAnsi="Arial Black"/>
          <w:sz w:val="18"/>
          <w:szCs w:val="18"/>
        </w:rPr>
        <w:t xml:space="preserve">każdy </w:t>
      </w:r>
      <w:r w:rsidR="00B848EC">
        <w:rPr>
          <w:rFonts w:ascii="Arial Black" w:hAnsi="Arial Black"/>
          <w:sz w:val="18"/>
          <w:szCs w:val="18"/>
        </w:rPr>
        <w:t>z tych w</w:t>
      </w:r>
      <w:bookmarkStart w:id="0" w:name="_GoBack"/>
      <w:bookmarkEnd w:id="0"/>
      <w:r w:rsidR="00B848EC">
        <w:rPr>
          <w:rFonts w:ascii="Arial Black" w:hAnsi="Arial Black"/>
          <w:sz w:val="18"/>
          <w:szCs w:val="18"/>
        </w:rPr>
        <w:t xml:space="preserve">ykonawców </w:t>
      </w:r>
      <w:r w:rsidR="00C73BDE" w:rsidRPr="00F90A7A">
        <w:rPr>
          <w:rFonts w:ascii="Arial Black" w:hAnsi="Arial Black"/>
          <w:sz w:val="18"/>
          <w:szCs w:val="18"/>
        </w:rPr>
        <w:t>np. członek konsorcjum, wspólnik w spółce cywilnej</w:t>
      </w:r>
      <w:r w:rsidR="00F90A7A">
        <w:rPr>
          <w:rFonts w:ascii="Arial Black" w:hAnsi="Arial Black"/>
          <w:sz w:val="18"/>
          <w:szCs w:val="18"/>
        </w:rPr>
        <w:t>.</w:t>
      </w:r>
    </w:p>
    <w:p w:rsidR="00F90A7A" w:rsidRPr="00F90A7A" w:rsidRDefault="00F90A7A" w:rsidP="00F90A7A">
      <w:pPr>
        <w:spacing w:after="0" w:line="240" w:lineRule="auto"/>
        <w:jc w:val="both"/>
        <w:rPr>
          <w:rFonts w:ascii="Arial Black" w:hAnsi="Arial Black"/>
          <w:b/>
          <w:sz w:val="18"/>
          <w:szCs w:val="18"/>
          <w:u w:val="single"/>
        </w:rPr>
      </w:pPr>
      <w:r w:rsidRPr="00F90A7A">
        <w:rPr>
          <w:rFonts w:ascii="Arial Black" w:hAnsi="Arial Black"/>
          <w:b/>
          <w:sz w:val="18"/>
          <w:szCs w:val="18"/>
          <w:u w:val="single"/>
        </w:rPr>
        <w:t>Informacja dla Wykonawcy</w:t>
      </w:r>
    </w:p>
    <w:p w:rsidR="00E80436" w:rsidRPr="00F90A7A" w:rsidRDefault="00F90A7A" w:rsidP="00F90A7A">
      <w:pPr>
        <w:spacing w:line="259" w:lineRule="auto"/>
        <w:jc w:val="both"/>
        <w:rPr>
          <w:rFonts w:ascii="Arial Black" w:hAnsi="Arial Black"/>
          <w:sz w:val="18"/>
          <w:szCs w:val="18"/>
        </w:rPr>
      </w:pPr>
      <w:r w:rsidRPr="00F90A7A">
        <w:rPr>
          <w:rFonts w:ascii="Arial Black" w:hAnsi="Arial Black"/>
          <w:b/>
          <w:sz w:val="18"/>
          <w:szCs w:val="18"/>
        </w:rPr>
        <w:t xml:space="preserve">Zamawiający zaleca zapisanie dokumentu w formacie PDF. </w:t>
      </w:r>
      <w:r w:rsidRPr="00F90A7A">
        <w:rPr>
          <w:rFonts w:ascii="Arial Black" w:hAnsi="Arial Black"/>
          <w:sz w:val="18"/>
          <w:szCs w:val="18"/>
        </w:rPr>
        <w:t xml:space="preserve"> </w:t>
      </w:r>
      <w:r w:rsidRPr="00F90A7A">
        <w:rPr>
          <w:rFonts w:ascii="Arial Black" w:hAnsi="Arial Black" w:cstheme="minorBidi"/>
          <w:b/>
          <w:bCs/>
          <w:sz w:val="18"/>
          <w:szCs w:val="18"/>
        </w:rPr>
        <w:t>Dokument należy wypełnić</w:t>
      </w:r>
      <w:r w:rsidRPr="00F90A7A">
        <w:rPr>
          <w:rFonts w:ascii="Arial Black" w:hAnsi="Arial Black" w:cstheme="minorBidi"/>
          <w:b/>
          <w:bCs/>
          <w:sz w:val="18"/>
          <w:szCs w:val="18"/>
        </w:rPr>
        <w:br/>
        <w:t>i podpisać kwalifikowanym podpisem elektronicznym.</w:t>
      </w:r>
    </w:p>
    <w:p w:rsidR="007714D4" w:rsidRDefault="007714D4"/>
    <w:sectPr w:rsidR="007714D4" w:rsidSect="0063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D6" w:rsidRDefault="003326D6" w:rsidP="00061F71">
      <w:pPr>
        <w:spacing w:after="0" w:line="240" w:lineRule="auto"/>
      </w:pPr>
      <w:r>
        <w:separator/>
      </w:r>
    </w:p>
  </w:endnote>
  <w:endnote w:type="continuationSeparator" w:id="0">
    <w:p w:rsidR="003326D6" w:rsidRDefault="003326D6" w:rsidP="0006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D6" w:rsidRDefault="003326D6" w:rsidP="00061F71">
      <w:pPr>
        <w:spacing w:after="0" w:line="240" w:lineRule="auto"/>
      </w:pPr>
      <w:r>
        <w:separator/>
      </w:r>
    </w:p>
  </w:footnote>
  <w:footnote w:type="continuationSeparator" w:id="0">
    <w:p w:rsidR="003326D6" w:rsidRDefault="003326D6" w:rsidP="00061F71">
      <w:pPr>
        <w:spacing w:after="0" w:line="240" w:lineRule="auto"/>
      </w:pPr>
      <w:r>
        <w:continuationSeparator/>
      </w:r>
    </w:p>
  </w:footnote>
  <w:footnote w:id="1">
    <w:p w:rsidR="00311FC0" w:rsidRPr="00CB6F1B" w:rsidRDefault="00311FC0" w:rsidP="00311FC0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rStyle w:val="Odwoanieprzypisudolnego"/>
          <w:sz w:val="16"/>
          <w:szCs w:val="16"/>
        </w:rPr>
        <w:footnoteRef/>
      </w:r>
      <w:r w:rsidRPr="00CB6F1B">
        <w:rPr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color w:val="222222"/>
          <w:sz w:val="16"/>
          <w:szCs w:val="16"/>
        </w:rPr>
        <w:t xml:space="preserve">z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:rsidR="00311FC0" w:rsidRPr="00CB6F1B" w:rsidRDefault="00311FC0" w:rsidP="00311FC0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1FC0" w:rsidRPr="00CB6F1B" w:rsidRDefault="00311FC0" w:rsidP="00311FC0">
      <w:pPr>
        <w:spacing w:after="0" w:line="240" w:lineRule="auto"/>
        <w:jc w:val="both"/>
        <w:rPr>
          <w:color w:val="222222"/>
          <w:sz w:val="16"/>
          <w:szCs w:val="16"/>
        </w:rPr>
      </w:pPr>
      <w:r w:rsidRPr="00CB6F1B">
        <w:rPr>
          <w:color w:val="222222"/>
          <w:sz w:val="16"/>
          <w:szCs w:val="16"/>
        </w:rPr>
        <w:t xml:space="preserve">2) 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1FC0" w:rsidRPr="00CB6F1B" w:rsidRDefault="00311FC0" w:rsidP="00311FC0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CB6F1B">
        <w:rPr>
          <w:rFonts w:eastAsia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eastAsia="Times New Roman"/>
          <w:color w:val="222222"/>
          <w:sz w:val="16"/>
          <w:szCs w:val="16"/>
          <w:lang w:eastAsia="pl-PL"/>
        </w:rPr>
        <w:t>3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eastAsia="Times New Roman"/>
          <w:color w:val="222222"/>
          <w:sz w:val="16"/>
          <w:szCs w:val="16"/>
          <w:lang w:eastAsia="pl-PL"/>
        </w:rPr>
        <w:t>,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eastAsia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eastAsia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eastAsia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26A"/>
    <w:multiLevelType w:val="hybridMultilevel"/>
    <w:tmpl w:val="8746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7"/>
    <w:rsid w:val="00061F71"/>
    <w:rsid w:val="00311FC0"/>
    <w:rsid w:val="003326D6"/>
    <w:rsid w:val="00650333"/>
    <w:rsid w:val="00656A94"/>
    <w:rsid w:val="007714D4"/>
    <w:rsid w:val="008C02A7"/>
    <w:rsid w:val="00B848EC"/>
    <w:rsid w:val="00BA0043"/>
    <w:rsid w:val="00C73BDE"/>
    <w:rsid w:val="00D74797"/>
    <w:rsid w:val="00E80436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F039"/>
  <w15:chartTrackingRefBased/>
  <w15:docId w15:val="{A6BDEE99-C180-413E-A775-6EFD356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F7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qFormat/>
    <w:locked/>
    <w:rsid w:val="00061F71"/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061F7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F71"/>
    <w:rPr>
      <w:vertAlign w:val="superscript"/>
    </w:rPr>
  </w:style>
  <w:style w:type="paragraph" w:customStyle="1" w:styleId="Bezodstpw1">
    <w:name w:val="Bez odstępów1"/>
    <w:rsid w:val="0031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11</cp:revision>
  <dcterms:created xsi:type="dcterms:W3CDTF">2023-06-26T10:10:00Z</dcterms:created>
  <dcterms:modified xsi:type="dcterms:W3CDTF">2023-06-28T09:34:00Z</dcterms:modified>
</cp:coreProperties>
</file>