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43" w:rsidRDefault="00BB1B43" w:rsidP="00BB1B43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4 do SWZ </w:t>
      </w:r>
    </w:p>
    <w:p w:rsidR="00BB1B43" w:rsidRDefault="00BB1B43" w:rsidP="00BB1B43">
      <w:pPr>
        <w:spacing w:before="240" w:after="240"/>
      </w:pPr>
      <w:r>
        <w:t>________________________</w:t>
      </w:r>
    </w:p>
    <w:p w:rsidR="00BB1B43" w:rsidRDefault="00BB1B43" w:rsidP="00BB1B43">
      <w:pPr>
        <w:spacing w:before="240" w:after="240"/>
      </w:pPr>
      <w:r>
        <w:t>________________________</w:t>
      </w:r>
    </w:p>
    <w:p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BB1B43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:rsidR="00BB1B43" w:rsidRPr="001246EB" w:rsidRDefault="00BB1B43" w:rsidP="00BB1B43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:rsidR="00BB1B43" w:rsidRPr="007404DE" w:rsidRDefault="00BB1B43" w:rsidP="00BB1B43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BB1B43" w:rsidRDefault="00BB1B43" w:rsidP="00BB1B4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w postępowaniu o zamówienie publiczne prowadzonym </w:t>
      </w:r>
      <w:r>
        <w:rPr>
          <w:rFonts w:ascii="Segoe UI" w:hAnsi="Segoe UI" w:cs="Segoe UI"/>
          <w:sz w:val="16"/>
          <w:szCs w:val="16"/>
        </w:rPr>
        <w:t>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>na: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Dostawę łącza do Internetu ze stykiem BGP</w:t>
      </w:r>
      <w:r w:rsidRPr="00442A1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442A17">
        <w:rPr>
          <w:rFonts w:ascii="Segoe UI" w:hAnsi="Segoe UI" w:cs="Segoe UI"/>
          <w:b/>
          <w:sz w:val="16"/>
          <w:szCs w:val="16"/>
        </w:rPr>
        <w:t xml:space="preserve">, </w:t>
      </w:r>
      <w:r>
        <w:rPr>
          <w:rFonts w:ascii="Segoe UI" w:hAnsi="Segoe UI" w:cs="Segoe UI"/>
          <w:b/>
          <w:sz w:val="16"/>
          <w:szCs w:val="16"/>
        </w:rPr>
        <w:br/>
      </w:r>
      <w:r w:rsidRPr="00442A17">
        <w:rPr>
          <w:rFonts w:ascii="Segoe UI" w:hAnsi="Segoe UI" w:cs="Segoe UI"/>
          <w:b/>
          <w:sz w:val="16"/>
          <w:szCs w:val="16"/>
        </w:rPr>
        <w:t>Nr sprawy: CI.ZP.261.0</w:t>
      </w:r>
      <w:r>
        <w:rPr>
          <w:rFonts w:ascii="Segoe UI" w:hAnsi="Segoe UI" w:cs="Segoe UI"/>
          <w:b/>
          <w:sz w:val="16"/>
          <w:szCs w:val="16"/>
        </w:rPr>
        <w:t>4</w:t>
      </w:r>
      <w:r w:rsidRPr="00442A17">
        <w:rPr>
          <w:rFonts w:ascii="Segoe UI" w:hAnsi="Segoe UI" w:cs="Segoe UI"/>
          <w:b/>
          <w:sz w:val="16"/>
          <w:szCs w:val="16"/>
        </w:rPr>
        <w:t>.202</w:t>
      </w:r>
      <w:r>
        <w:rPr>
          <w:rFonts w:ascii="Segoe UI" w:hAnsi="Segoe UI" w:cs="Segoe UI"/>
          <w:b/>
          <w:sz w:val="16"/>
          <w:szCs w:val="16"/>
        </w:rPr>
        <w:t>2.</w:t>
      </w:r>
      <w:r w:rsidRPr="004A2866" w:rsidDel="00750547">
        <w:rPr>
          <w:rFonts w:ascii="Segoe UI" w:eastAsia="Kozuka Gothic Pr6N EL" w:hAnsi="Segoe UI" w:cs="Segoe UI"/>
          <w:b/>
          <w:bCs/>
          <w:sz w:val="16"/>
          <w:szCs w:val="16"/>
          <w:highlight w:val="yellow"/>
        </w:rPr>
        <w:t xml:space="preserve"> </w:t>
      </w:r>
    </w:p>
    <w:tbl>
      <w:tblPr>
        <w:tblpPr w:leftFromText="141" w:rightFromText="141" w:vertAnchor="text" w:horzAnchor="margin" w:tblpY="16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BB1B43" w:rsidRPr="00E64077" w:rsidTr="00611B8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B43" w:rsidRDefault="00BB1B43" w:rsidP="00611B82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Oświadczam, ż</w:t>
            </w:r>
            <w:r w:rsidRPr="0021313D">
              <w:rPr>
                <w:rFonts w:ascii="Segoe UI" w:hAnsi="Segoe UI" w:cs="Segoe UI"/>
                <w:bCs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n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ie należę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 xml:space="preserve">do tej samej grupy kapitałowej co inni </w:t>
            </w: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Pr="005B5F77">
              <w:rPr>
                <w:rFonts w:ascii="Segoe UI" w:hAnsi="Segoe UI" w:cs="Segoe UI"/>
                <w:sz w:val="16"/>
                <w:szCs w:val="16"/>
              </w:rPr>
              <w:t>ykonawcy, którzy złożyli w Postępowaniu ofertę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Pr="0021313D">
              <w:rPr>
                <w:rFonts w:ascii="Segoe UI" w:hAnsi="Segoe UI" w:cs="Segoe UI"/>
                <w:b/>
                <w:bCs/>
                <w:sz w:val="16"/>
                <w:szCs w:val="16"/>
              </w:rPr>
              <w:t>**</w:t>
            </w:r>
          </w:p>
          <w:p w:rsidR="00BB1B43" w:rsidRDefault="00BB1B43" w:rsidP="00611B82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  <w:p w:rsidR="00BB1B43" w:rsidRPr="0021313D" w:rsidRDefault="00BB1B43" w:rsidP="00611B82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B1B43" w:rsidRPr="00E64077" w:rsidTr="00611B8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B1B43" w:rsidRPr="00E64077" w:rsidTr="00611B8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B43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:rsidR="00BB1B43" w:rsidRPr="00E64077" w:rsidRDefault="00BB1B43" w:rsidP="00611B82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RPr="00E64077" w:rsidRDefault="00BB1B43" w:rsidP="00BB1B43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RPr="00E64077" w:rsidRDefault="00BB1B43" w:rsidP="00BB1B43">
            <w:pPr>
              <w:widowControl w:val="0"/>
              <w:numPr>
                <w:ilvl w:val="0"/>
                <w:numId w:val="4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:rsidR="00BB1B43" w:rsidRPr="00E64077" w:rsidRDefault="00BB1B43" w:rsidP="00611B82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:rsidR="00BB1B43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  <w:p w:rsidR="00BB1B43" w:rsidRPr="00E64077" w:rsidRDefault="00BB1B43" w:rsidP="00611B82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BB1B43" w:rsidRDefault="00BB1B43" w:rsidP="00BB1B4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:rsidR="00BB1B4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:rsidR="00BB1B43" w:rsidRPr="00DC1953" w:rsidRDefault="00BB1B43" w:rsidP="00BB1B43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2019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 xml:space="preserve">1010 ze zm.)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:rsidR="00BB1B43" w:rsidRDefault="00BB1B43" w:rsidP="00BB1B43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B1B43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:rsidR="00BB1B43" w:rsidRDefault="00BB1B43" w:rsidP="00BB1B43">
      <w:pPr>
        <w:tabs>
          <w:tab w:val="left" w:pos="3436"/>
        </w:tabs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:rsidR="00BB1B43" w:rsidRDefault="00BB1B43" w:rsidP="00BB1B43"/>
    <w:p w:rsidR="008B55A2" w:rsidRDefault="00BB1B43">
      <w:bookmarkStart w:id="0" w:name="_GoBack"/>
      <w:bookmarkEnd w:id="0"/>
    </w:p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320E1B"/>
    <w:rsid w:val="00BB1B43"/>
    <w:rsid w:val="00C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>Politechnika Warszawska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1</cp:revision>
  <dcterms:created xsi:type="dcterms:W3CDTF">2022-03-02T12:29:00Z</dcterms:created>
  <dcterms:modified xsi:type="dcterms:W3CDTF">2022-03-02T12:31:00Z</dcterms:modified>
</cp:coreProperties>
</file>