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0B5E8E06" w:rsidR="001D683E" w:rsidRPr="009C1A1B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9C1A1B">
        <w:rPr>
          <w:rFonts w:ascii="Open Sans" w:hAnsi="Open Sans" w:cs="Open Sans"/>
          <w:sz w:val="16"/>
          <w:szCs w:val="16"/>
        </w:rPr>
        <w:t>Koszalin</w:t>
      </w:r>
      <w:r w:rsidR="001D683E" w:rsidRPr="009C1A1B">
        <w:rPr>
          <w:rFonts w:ascii="Open Sans" w:hAnsi="Open Sans" w:cs="Open Sans"/>
          <w:sz w:val="16"/>
          <w:szCs w:val="16"/>
        </w:rPr>
        <w:t xml:space="preserve">, </w:t>
      </w:r>
      <w:r w:rsidR="00C53494" w:rsidRPr="009C1A1B">
        <w:rPr>
          <w:rFonts w:ascii="Open Sans" w:hAnsi="Open Sans" w:cs="Open Sans"/>
          <w:sz w:val="16"/>
          <w:szCs w:val="16"/>
        </w:rPr>
        <w:t xml:space="preserve">dnia </w:t>
      </w:r>
      <w:r w:rsidR="00380968">
        <w:rPr>
          <w:rFonts w:ascii="Open Sans" w:hAnsi="Open Sans" w:cs="Open Sans"/>
          <w:sz w:val="16"/>
          <w:szCs w:val="16"/>
        </w:rPr>
        <w:t>17.10.</w:t>
      </w:r>
      <w:r w:rsidR="000654CD">
        <w:rPr>
          <w:rFonts w:ascii="Open Sans" w:hAnsi="Open Sans" w:cs="Open Sans"/>
          <w:sz w:val="16"/>
          <w:szCs w:val="16"/>
        </w:rPr>
        <w:t xml:space="preserve">2023 r. </w:t>
      </w:r>
    </w:p>
    <w:p w14:paraId="549CE03F" w14:textId="77777777" w:rsidR="00536EEF" w:rsidRPr="00C75105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10EFBB5A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2FDC70F6" w:rsidR="00590402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2C3800E2" w14:textId="77777777" w:rsidR="00380968" w:rsidRPr="00380968" w:rsidRDefault="00380968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  <w:r w:rsidRPr="00380968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 xml:space="preserve">Nr ogłoszenia :    2023/BZP 00399582/01   </w:t>
      </w:r>
    </w:p>
    <w:p w14:paraId="7B86994B" w14:textId="77777777" w:rsidR="00380968" w:rsidRPr="00380968" w:rsidRDefault="00380968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bCs/>
          <w:i/>
          <w:iCs/>
          <w:color w:val="000000" w:themeColor="text1"/>
          <w:sz w:val="12"/>
          <w:szCs w:val="12"/>
          <w:lang w:eastAsia="pl-PL"/>
        </w:rPr>
      </w:pPr>
      <w:r w:rsidRPr="00380968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Nr referencyjny:   32/AP/2023</w:t>
      </w:r>
    </w:p>
    <w:bookmarkEnd w:id="0"/>
    <w:p w14:paraId="75B3BF1D" w14:textId="77777777" w:rsidR="00380968" w:rsidRPr="00380968" w:rsidRDefault="00380968" w:rsidP="00380968">
      <w:pPr>
        <w:spacing w:after="0" w:line="240" w:lineRule="auto"/>
        <w:ind w:right="51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r w:rsidRPr="00380968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Identyfikator postępowania:</w:t>
      </w:r>
      <w:r w:rsidRPr="00380968">
        <w:rPr>
          <w:sz w:val="12"/>
          <w:szCs w:val="12"/>
        </w:rPr>
        <w:t xml:space="preserve"> </w:t>
      </w:r>
      <w:r w:rsidRPr="00380968"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  <w:t>ocds-148610-1900d6e1-553f-11ee-9aa3-96d3b4440790</w:t>
      </w:r>
    </w:p>
    <w:p w14:paraId="5B858479" w14:textId="77777777" w:rsidR="00380968" w:rsidRDefault="00380968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</w:p>
    <w:p w14:paraId="511351CD" w14:textId="77777777" w:rsidR="00013B14" w:rsidRDefault="00013B14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1373E5D5" w14:textId="77777777" w:rsidR="00222EE2" w:rsidRDefault="00222EE2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2C03CB0D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380968">
        <w:rPr>
          <w:rFonts w:ascii="Open Sans" w:hAnsi="Open Sans" w:cs="Open Sans"/>
          <w:bCs/>
          <w:sz w:val="20"/>
          <w:szCs w:val="20"/>
          <w:u w:val="single"/>
        </w:rPr>
        <w:t xml:space="preserve">  W ZAKRESIE CZEŚCI NR </w:t>
      </w:r>
      <w:r w:rsidR="00D40BD3">
        <w:rPr>
          <w:rFonts w:ascii="Open Sans" w:hAnsi="Open Sans" w:cs="Open Sans"/>
          <w:bCs/>
          <w:sz w:val="20"/>
          <w:szCs w:val="20"/>
          <w:u w:val="single"/>
        </w:rPr>
        <w:t>2</w:t>
      </w:r>
      <w:r w:rsidR="00380968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.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35EC4A7A" w:rsidR="00C77380" w:rsidRPr="00013B14" w:rsidRDefault="00D61425" w:rsidP="00380968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 xml:space="preserve">Dotyczy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380968" w:rsidRPr="00380968">
        <w:rPr>
          <w:rFonts w:ascii="Open Sans" w:hAnsi="Open Sans" w:cs="Open Sans"/>
          <w:color w:val="000000"/>
          <w:sz w:val="20"/>
          <w:szCs w:val="20"/>
        </w:rPr>
        <w:t>„Dostawa opon do Regionalnego Zakładu Odzysku Odpadów w Sianowie w podziale na 3 części</w:t>
      </w:r>
      <w:r w:rsidR="00380968">
        <w:rPr>
          <w:rFonts w:ascii="Open Sans" w:hAnsi="Open Sans" w:cs="Open Sans"/>
          <w:color w:val="000000"/>
          <w:sz w:val="20"/>
          <w:szCs w:val="20"/>
        </w:rPr>
        <w:t xml:space="preserve"> - </w:t>
      </w:r>
      <w:r w:rsidR="00D40BD3" w:rsidRPr="00D40BD3">
        <w:rPr>
          <w:rFonts w:ascii="Open Sans" w:hAnsi="Open Sans" w:cs="Open Sans"/>
          <w:color w:val="000000"/>
          <w:sz w:val="20"/>
          <w:szCs w:val="20"/>
        </w:rPr>
        <w:t>Część II</w:t>
      </w:r>
      <w:r w:rsidR="00D40BD3">
        <w:rPr>
          <w:rFonts w:ascii="Open Sans" w:hAnsi="Open Sans" w:cs="Open Sans"/>
          <w:color w:val="000000"/>
          <w:sz w:val="20"/>
          <w:szCs w:val="20"/>
        </w:rPr>
        <w:t xml:space="preserve"> -</w:t>
      </w:r>
      <w:r w:rsidR="00D40BD3" w:rsidRPr="00D40BD3">
        <w:rPr>
          <w:rFonts w:ascii="Open Sans" w:hAnsi="Open Sans" w:cs="Open Sans"/>
          <w:color w:val="000000"/>
          <w:sz w:val="20"/>
          <w:szCs w:val="20"/>
        </w:rPr>
        <w:tab/>
        <w:t xml:space="preserve">Dostawa, montaż oraz monitoring eksploatacji nowych opon rozmiar </w:t>
      </w:r>
      <w:r w:rsidR="00D40BD3">
        <w:rPr>
          <w:rFonts w:ascii="Open Sans" w:hAnsi="Open Sans" w:cs="Open Sans"/>
          <w:color w:val="000000"/>
          <w:sz w:val="20"/>
          <w:szCs w:val="20"/>
        </w:rPr>
        <w:br/>
      </w:r>
      <w:r w:rsidR="00D40BD3" w:rsidRPr="00D40BD3">
        <w:rPr>
          <w:rFonts w:ascii="Open Sans" w:hAnsi="Open Sans" w:cs="Open Sans"/>
          <w:color w:val="000000"/>
          <w:sz w:val="20"/>
          <w:szCs w:val="20"/>
        </w:rPr>
        <w:t>20,5 R 25 -16 szt.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”   </w:t>
      </w:r>
      <w:bookmarkStart w:id="1" w:name="_Hlk126926511"/>
      <w:r w:rsidR="00AE0495" w:rsidRPr="00AE049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C77380" w:rsidRPr="00013B1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5A045C57" w:rsidR="00AF4C32" w:rsidRPr="00AF4C32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AF4C32">
        <w:rPr>
          <w:rFonts w:ascii="Open Sans" w:hAnsi="Open Sans" w:cs="Open Sans"/>
          <w:sz w:val="20"/>
          <w:szCs w:val="20"/>
        </w:rPr>
        <w:t>Został</w:t>
      </w:r>
      <w:r w:rsidR="00380968">
        <w:rPr>
          <w:rFonts w:ascii="Open Sans" w:hAnsi="Open Sans" w:cs="Open Sans"/>
          <w:sz w:val="20"/>
          <w:szCs w:val="20"/>
        </w:rPr>
        <w:t xml:space="preserve">y złożone następujące oferty: </w:t>
      </w:r>
      <w:r w:rsidRPr="00AF4C32">
        <w:rPr>
          <w:rFonts w:ascii="Open Sans" w:hAnsi="Open Sans" w:cs="Open Sans"/>
          <w:sz w:val="20"/>
          <w:szCs w:val="20"/>
        </w:rPr>
        <w:t xml:space="preserve"> </w:t>
      </w:r>
    </w:p>
    <w:p w14:paraId="168ABEA9" w14:textId="77777777" w:rsidR="00380968" w:rsidRDefault="00AE0495" w:rsidP="00222EE2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bookmarkStart w:id="2" w:name="_Hlk132710765"/>
      <w:r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Oferta nr 1 </w:t>
      </w:r>
      <w:r w:rsidR="00380968" w:rsidRPr="00380968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TYRE TRADE Sp. z o.o., ul. Poprzeczna nr 10,  76­200,  Słupsk, </w:t>
      </w:r>
    </w:p>
    <w:p w14:paraId="63F61D82" w14:textId="7442EB93" w:rsidR="00380968" w:rsidRPr="005219DD" w:rsidRDefault="00380968" w:rsidP="005B2DE3">
      <w:pPr>
        <w:spacing w:line="240" w:lineRule="auto"/>
        <w:rPr>
          <w:rFonts w:ascii="Open Sans" w:eastAsia="Times New Roman" w:hAnsi="Open Sans" w:cs="Open Sans"/>
          <w:color w:val="000000"/>
          <w:sz w:val="20"/>
          <w:szCs w:val="20"/>
          <w:u w:val="single"/>
        </w:rPr>
      </w:pPr>
      <w:bookmarkStart w:id="3" w:name="_Hlk148438303"/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punktacja w kryterium</w:t>
      </w:r>
      <w:r w:rsidR="005B2DE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:</w:t>
      </w:r>
      <w:r w:rsidR="005B2DE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br/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cena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70,00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5B2DE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</w:t>
      </w:r>
      <w:r w:rsidR="005219D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termin dostawy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bookmarkStart w:id="4" w:name="_Hlk148438136"/>
      <w:r w:rsidR="005219D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0,00 pkt. </w:t>
      </w:r>
      <w:bookmarkEnd w:id="4"/>
      <w:r w:rsidR="005B2DE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    </w:t>
      </w:r>
      <w:r w:rsidR="005219D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gwarancja przebiegu 20,00 pkt.                              </w:t>
      </w:r>
      <w:r w:rsidRPr="005219DD">
        <w:rPr>
          <w:rStyle w:val="Pogrubienie"/>
          <w:rFonts w:ascii="Open Sans" w:hAnsi="Open Sans" w:cs="Open Sans"/>
          <w:color w:val="943634" w:themeColor="accent2" w:themeShade="BF"/>
          <w:sz w:val="16"/>
          <w:szCs w:val="16"/>
          <w:u w:val="single"/>
        </w:rPr>
        <w:t xml:space="preserve">Razem 100,00 pkt. </w:t>
      </w:r>
    </w:p>
    <w:bookmarkEnd w:id="3"/>
    <w:p w14:paraId="6A79AAF4" w14:textId="1C57562F" w:rsidR="00AF4C32" w:rsidRPr="00AF4C32" w:rsidRDefault="00380968" w:rsidP="00222EE2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18"/>
          <w:szCs w:val="18"/>
        </w:rPr>
      </w:pPr>
      <w:r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Oferta nr 2 </w:t>
      </w:r>
      <w:r w:rsidR="00AE0495" w:rsidRPr="00AE0495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</w:t>
      </w:r>
      <w:bookmarkEnd w:id="2"/>
      <w:r w:rsidRPr="00380968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PHU Pneumatika Ilona Pufal,  ul. Sędziwoja 61/6; 61-063 Poznań, </w:t>
      </w:r>
      <w:r w:rsidR="00AF4C32"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18"/>
          <w:szCs w:val="18"/>
        </w:rPr>
        <w:t xml:space="preserve"> </w:t>
      </w:r>
    </w:p>
    <w:p w14:paraId="44EDBA47" w14:textId="3D4F245D" w:rsidR="005B2DE3" w:rsidRPr="005219DD" w:rsidRDefault="00AF4C32" w:rsidP="005B2DE3">
      <w:pPr>
        <w:spacing w:line="240" w:lineRule="auto"/>
        <w:rPr>
          <w:rFonts w:ascii="Open Sans" w:eastAsia="Times New Roman" w:hAnsi="Open Sans" w:cs="Open Sans"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 xml:space="preserve"> </w:t>
      </w:r>
      <w:r w:rsidR="005B2DE3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="005B2DE3"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5B2DE3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punktacja w kryterium</w:t>
      </w:r>
      <w:r w:rsidR="005B2DE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:</w:t>
      </w:r>
      <w:r w:rsidR="005B2DE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br/>
      </w:r>
      <w:r w:rsidR="005B2DE3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cena </w:t>
      </w:r>
      <w:r w:rsidR="00D40BD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68,93</w:t>
      </w:r>
      <w:r w:rsidR="005B2DE3"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5B2DE3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 termin dostawy  10,00 pkt.       gwarancja przebiegu 20,00 pkt.                              </w:t>
      </w:r>
      <w:r w:rsidR="005B2DE3" w:rsidRPr="005219DD">
        <w:rPr>
          <w:rStyle w:val="Pogrubienie"/>
          <w:rFonts w:ascii="Open Sans" w:hAnsi="Open Sans" w:cs="Open Sans"/>
          <w:color w:val="943634" w:themeColor="accent2" w:themeShade="BF"/>
          <w:sz w:val="16"/>
          <w:szCs w:val="16"/>
          <w:u w:val="single"/>
        </w:rPr>
        <w:t xml:space="preserve">Razem </w:t>
      </w:r>
      <w:r w:rsidR="005B2DE3">
        <w:rPr>
          <w:rStyle w:val="Pogrubienie"/>
          <w:rFonts w:ascii="Open Sans" w:hAnsi="Open Sans" w:cs="Open Sans"/>
          <w:color w:val="943634" w:themeColor="accent2" w:themeShade="BF"/>
          <w:sz w:val="16"/>
          <w:szCs w:val="16"/>
          <w:u w:val="single"/>
        </w:rPr>
        <w:t>9</w:t>
      </w:r>
      <w:r w:rsidR="00D40BD3">
        <w:rPr>
          <w:rStyle w:val="Pogrubienie"/>
          <w:rFonts w:ascii="Open Sans" w:hAnsi="Open Sans" w:cs="Open Sans"/>
          <w:color w:val="943634" w:themeColor="accent2" w:themeShade="BF"/>
          <w:sz w:val="16"/>
          <w:szCs w:val="16"/>
          <w:u w:val="single"/>
        </w:rPr>
        <w:t>8,93</w:t>
      </w:r>
      <w:r w:rsidR="005B2DE3" w:rsidRPr="005219DD">
        <w:rPr>
          <w:rStyle w:val="Pogrubienie"/>
          <w:rFonts w:ascii="Open Sans" w:hAnsi="Open Sans" w:cs="Open Sans"/>
          <w:color w:val="943634" w:themeColor="accent2" w:themeShade="BF"/>
          <w:sz w:val="16"/>
          <w:szCs w:val="16"/>
          <w:u w:val="single"/>
        </w:rPr>
        <w:t xml:space="preserve"> pkt. </w:t>
      </w:r>
    </w:p>
    <w:p w14:paraId="46AEE695" w14:textId="6F101E2A" w:rsidR="00380968" w:rsidRDefault="00380968" w:rsidP="004E73BC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225614D8" w14:textId="60B531A7" w:rsidR="00590402" w:rsidRPr="0038757E" w:rsidRDefault="00DB5C2A" w:rsidP="001126C0">
      <w:pPr>
        <w:spacing w:line="240" w:lineRule="auto"/>
        <w:jc w:val="both"/>
        <w:rPr>
          <w:rFonts w:ascii="Open Sans" w:eastAsia="Times New Roman" w:hAnsi="Open Sans" w:cs="Open Sans"/>
          <w:b/>
          <w:color w:val="000000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60076D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380968" w:rsidRPr="00380968">
        <w:rPr>
          <w:rFonts w:ascii="Open Sans" w:hAnsi="Open Sans" w:cs="Open Sans"/>
          <w:sz w:val="20"/>
          <w:szCs w:val="20"/>
        </w:rPr>
        <w:t xml:space="preserve">TYRE TRADE Sp. z o.o., </w:t>
      </w:r>
      <w:r w:rsidR="005B2DE3">
        <w:rPr>
          <w:rFonts w:ascii="Open Sans" w:hAnsi="Open Sans" w:cs="Open Sans"/>
          <w:sz w:val="20"/>
          <w:szCs w:val="20"/>
        </w:rPr>
        <w:br/>
      </w:r>
      <w:r w:rsidR="00380968" w:rsidRPr="00380968">
        <w:rPr>
          <w:rFonts w:ascii="Open Sans" w:hAnsi="Open Sans" w:cs="Open Sans"/>
          <w:sz w:val="20"/>
          <w:szCs w:val="20"/>
        </w:rPr>
        <w:t xml:space="preserve">ul. Poprzeczna nr 10,  76­200,  Słupsk, </w:t>
      </w:r>
      <w:r w:rsidR="004E73BC">
        <w:rPr>
          <w:rFonts w:ascii="Open Sans" w:hAnsi="Open Sans" w:cs="Open Sans"/>
          <w:sz w:val="20"/>
          <w:szCs w:val="20"/>
        </w:rPr>
        <w:t xml:space="preserve"> </w:t>
      </w:r>
    </w:p>
    <w:p w14:paraId="13DD2E16" w14:textId="223EB647" w:rsidR="008C69C5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="0060076D">
        <w:rPr>
          <w:rFonts w:ascii="Open Sans" w:eastAsia="Times New Roman" w:hAnsi="Open Sans" w:cs="Open Sans"/>
          <w:color w:val="000000"/>
          <w:sz w:val="20"/>
          <w:szCs w:val="20"/>
        </w:rPr>
        <w:t>U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ów 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ych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>jakim</w:t>
      </w:r>
      <w:r w:rsidR="004E73BC">
        <w:rPr>
          <w:rFonts w:ascii="Open Sans" w:eastAsia="Times New Roman" w:hAnsi="Open Sans" w:cs="Open Sans"/>
          <w:sz w:val="20"/>
          <w:szCs w:val="20"/>
        </w:rPr>
        <w:t>i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 była cena</w:t>
      </w:r>
      <w:r w:rsidR="005B2DE3">
        <w:rPr>
          <w:rFonts w:ascii="Open Sans" w:eastAsia="Times New Roman" w:hAnsi="Open Sans" w:cs="Open Sans"/>
          <w:sz w:val="20"/>
          <w:szCs w:val="20"/>
        </w:rPr>
        <w:t xml:space="preserve">, termin dostawy </w:t>
      </w:r>
      <w:r w:rsidR="001126C0">
        <w:rPr>
          <w:rFonts w:ascii="Open Sans" w:eastAsia="Times New Roman" w:hAnsi="Open Sans" w:cs="Open Sans"/>
          <w:sz w:val="20"/>
          <w:szCs w:val="20"/>
        </w:rPr>
        <w:br/>
      </w:r>
      <w:r w:rsidR="005B2DE3">
        <w:rPr>
          <w:rFonts w:ascii="Open Sans" w:eastAsia="Times New Roman" w:hAnsi="Open Sans" w:cs="Open Sans"/>
          <w:sz w:val="20"/>
          <w:szCs w:val="20"/>
        </w:rPr>
        <w:t xml:space="preserve">oraz gwarancja przebiegu. </w:t>
      </w:r>
      <w:r w:rsidR="003065A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380DDDE7" w14:textId="2454335C" w:rsidR="00DB5C2A" w:rsidRPr="0038757E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745D47">
        <w:rPr>
          <w:rFonts w:ascii="Open Sans" w:eastAsia="Times New Roman" w:hAnsi="Open Sans" w:cs="Open Sans"/>
          <w:color w:val="000000"/>
          <w:sz w:val="20"/>
          <w:szCs w:val="20"/>
        </w:rPr>
        <w:t>ami określonymi w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SWZ.</w:t>
      </w:r>
    </w:p>
    <w:p w14:paraId="712452B8" w14:textId="14FAD6DE" w:rsidR="005B2DE3" w:rsidRPr="007F0743" w:rsidRDefault="00DB5C2A" w:rsidP="005B2DE3">
      <w:pPr>
        <w:autoSpaceDE w:val="0"/>
        <w:autoSpaceDN w:val="0"/>
        <w:adjustRightInd w:val="0"/>
        <w:spacing w:after="0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Zgodnie z art. 308 ust. 2 ustawy PZP , </w:t>
      </w:r>
      <w:r w:rsidR="001126C0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br/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w przedmiotowym postępowaniu umowa zostanie zawarta</w:t>
      </w:r>
      <w:r w:rsidR="005B2DE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="005B2DE3" w:rsidRPr="007F0743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6"/>
  </w:num>
  <w:num w:numId="4" w16cid:durableId="591746829">
    <w:abstractNumId w:val="19"/>
  </w:num>
  <w:num w:numId="5" w16cid:durableId="637145465">
    <w:abstractNumId w:val="17"/>
  </w:num>
  <w:num w:numId="6" w16cid:durableId="1302809841">
    <w:abstractNumId w:val="15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5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0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4"/>
  </w:num>
  <w:num w:numId="23" w16cid:durableId="1449198264">
    <w:abstractNumId w:val="21"/>
  </w:num>
  <w:num w:numId="24" w16cid:durableId="322785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807AD"/>
    <w:rsid w:val="00094CAE"/>
    <w:rsid w:val="000A4586"/>
    <w:rsid w:val="000A4F5E"/>
    <w:rsid w:val="000A6C53"/>
    <w:rsid w:val="000B4578"/>
    <w:rsid w:val="000F0959"/>
    <w:rsid w:val="000F6043"/>
    <w:rsid w:val="000F7782"/>
    <w:rsid w:val="001126C0"/>
    <w:rsid w:val="00120784"/>
    <w:rsid w:val="00145629"/>
    <w:rsid w:val="00145866"/>
    <w:rsid w:val="0015526F"/>
    <w:rsid w:val="0019563D"/>
    <w:rsid w:val="001D683E"/>
    <w:rsid w:val="002024F8"/>
    <w:rsid w:val="002034A9"/>
    <w:rsid w:val="00210B02"/>
    <w:rsid w:val="00222EE2"/>
    <w:rsid w:val="00254C38"/>
    <w:rsid w:val="00261C64"/>
    <w:rsid w:val="00284E7B"/>
    <w:rsid w:val="002B4312"/>
    <w:rsid w:val="002B5E9E"/>
    <w:rsid w:val="002C5090"/>
    <w:rsid w:val="002D6998"/>
    <w:rsid w:val="002F5FBD"/>
    <w:rsid w:val="003065AF"/>
    <w:rsid w:val="0031154C"/>
    <w:rsid w:val="00315C1A"/>
    <w:rsid w:val="003374A2"/>
    <w:rsid w:val="00355B37"/>
    <w:rsid w:val="00374536"/>
    <w:rsid w:val="00380968"/>
    <w:rsid w:val="0038757E"/>
    <w:rsid w:val="003922FB"/>
    <w:rsid w:val="00394BD7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7219"/>
    <w:rsid w:val="005834E0"/>
    <w:rsid w:val="00590402"/>
    <w:rsid w:val="005960AA"/>
    <w:rsid w:val="005A0B3F"/>
    <w:rsid w:val="005A1BDA"/>
    <w:rsid w:val="005B2DE3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4CA7"/>
    <w:rsid w:val="006E5C8E"/>
    <w:rsid w:val="006E68C2"/>
    <w:rsid w:val="0070022B"/>
    <w:rsid w:val="0073061E"/>
    <w:rsid w:val="0073265C"/>
    <w:rsid w:val="00745D47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33557"/>
    <w:rsid w:val="0084074E"/>
    <w:rsid w:val="008468B2"/>
    <w:rsid w:val="00853184"/>
    <w:rsid w:val="00885C0C"/>
    <w:rsid w:val="008A3A64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6301"/>
    <w:rsid w:val="009C1A1B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698F"/>
    <w:rsid w:val="00A50F00"/>
    <w:rsid w:val="00A57F4D"/>
    <w:rsid w:val="00A9238A"/>
    <w:rsid w:val="00A97798"/>
    <w:rsid w:val="00AA2DC7"/>
    <w:rsid w:val="00AD0882"/>
    <w:rsid w:val="00AD352F"/>
    <w:rsid w:val="00AD56BF"/>
    <w:rsid w:val="00AE0495"/>
    <w:rsid w:val="00AE2245"/>
    <w:rsid w:val="00AF4C32"/>
    <w:rsid w:val="00B07CBB"/>
    <w:rsid w:val="00B1340D"/>
    <w:rsid w:val="00B36787"/>
    <w:rsid w:val="00B63750"/>
    <w:rsid w:val="00B7329B"/>
    <w:rsid w:val="00B73E42"/>
    <w:rsid w:val="00B81547"/>
    <w:rsid w:val="00B86699"/>
    <w:rsid w:val="00BC354D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585A"/>
    <w:rsid w:val="00CF1484"/>
    <w:rsid w:val="00CF4D80"/>
    <w:rsid w:val="00D02C5C"/>
    <w:rsid w:val="00D108CA"/>
    <w:rsid w:val="00D115D8"/>
    <w:rsid w:val="00D17CA2"/>
    <w:rsid w:val="00D20881"/>
    <w:rsid w:val="00D26943"/>
    <w:rsid w:val="00D33CF9"/>
    <w:rsid w:val="00D40BD3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C5F33"/>
    <w:rsid w:val="00DC7C60"/>
    <w:rsid w:val="00E0124C"/>
    <w:rsid w:val="00E35716"/>
    <w:rsid w:val="00E55B55"/>
    <w:rsid w:val="00E727B0"/>
    <w:rsid w:val="00E81020"/>
    <w:rsid w:val="00EB19E8"/>
    <w:rsid w:val="00ED72CD"/>
    <w:rsid w:val="00EF0612"/>
    <w:rsid w:val="00F52A7B"/>
    <w:rsid w:val="00F54C73"/>
    <w:rsid w:val="00F561D6"/>
    <w:rsid w:val="00F71672"/>
    <w:rsid w:val="00F77AAE"/>
    <w:rsid w:val="00F8616C"/>
    <w:rsid w:val="00F94C57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3</cp:revision>
  <cp:lastPrinted>2022-04-28T10:08:00Z</cp:lastPrinted>
  <dcterms:created xsi:type="dcterms:W3CDTF">2023-10-17T10:39:00Z</dcterms:created>
  <dcterms:modified xsi:type="dcterms:W3CDTF">2023-10-17T10:42:00Z</dcterms:modified>
</cp:coreProperties>
</file>