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6997" w14:textId="3E4EB0DC" w:rsidR="00AA01FE" w:rsidRDefault="00A220ED" w:rsidP="00A220ED">
      <w:pPr>
        <w:spacing w:after="0" w:line="240" w:lineRule="auto"/>
        <w:jc w:val="right"/>
      </w:pPr>
      <w:r>
        <w:t>Z</w:t>
      </w:r>
      <w:r w:rsidR="00E838F3">
        <w:t xml:space="preserve">ałącznik </w:t>
      </w:r>
      <w:r w:rsidR="00772329">
        <w:t xml:space="preserve">nr 1 </w:t>
      </w:r>
      <w:r w:rsidR="008C6A6E">
        <w:t xml:space="preserve">do umowy </w:t>
      </w:r>
      <w:r w:rsidR="003C156E" w:rsidRPr="003C156E">
        <w:t>………………………………………</w:t>
      </w:r>
      <w:r w:rsidR="008C6A6E" w:rsidRPr="003C156E">
        <w:t>.</w:t>
      </w:r>
    </w:p>
    <w:p w14:paraId="4FE3C036" w14:textId="77777777" w:rsidR="005F14F2" w:rsidRPr="00AA01FE" w:rsidRDefault="005F14F2" w:rsidP="00A220ED">
      <w:pPr>
        <w:spacing w:after="0" w:line="240" w:lineRule="auto"/>
        <w:jc w:val="both"/>
      </w:pPr>
    </w:p>
    <w:p w14:paraId="6F51C935" w14:textId="77777777" w:rsidR="00F83905" w:rsidRDefault="00F83905" w:rsidP="00A220ED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2FA0DE2E" w14:textId="0654B76A" w:rsidR="00981B37" w:rsidRDefault="00772329" w:rsidP="00A220E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SZCZEGÓŁOWY ZAKRES OBOWIĄZKÓW WYKONAWCY</w:t>
      </w:r>
    </w:p>
    <w:p w14:paraId="6A7B7A5C" w14:textId="77777777" w:rsidR="00772329" w:rsidRPr="00772329" w:rsidRDefault="00772329" w:rsidP="00A220E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9786227" w14:textId="77777777" w:rsidR="006104F2" w:rsidRPr="00C875B8" w:rsidRDefault="006104F2" w:rsidP="00A220ED">
      <w:pPr>
        <w:pStyle w:val="Akapitzlist"/>
        <w:numPr>
          <w:ilvl w:val="0"/>
          <w:numId w:val="1"/>
        </w:numPr>
        <w:spacing w:after="120" w:line="240" w:lineRule="auto"/>
        <w:ind w:left="568" w:hanging="284"/>
        <w:jc w:val="both"/>
        <w:outlineLvl w:val="0"/>
        <w:rPr>
          <w:b/>
          <w:bCs/>
          <w:u w:val="single"/>
        </w:rPr>
      </w:pPr>
      <w:r w:rsidRPr="00C875B8">
        <w:rPr>
          <w:b/>
          <w:bCs/>
          <w:u w:val="single"/>
        </w:rPr>
        <w:t>INFORMACJE O INWESTYCJI</w:t>
      </w:r>
    </w:p>
    <w:p w14:paraId="2A5A4B09" w14:textId="77777777" w:rsidR="00AA01FE" w:rsidRPr="006104F2" w:rsidRDefault="00AA01FE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bookmarkStart w:id="0" w:name="_Toc389935274"/>
      <w:bookmarkStart w:id="1" w:name="_Toc390096589"/>
      <w:bookmarkStart w:id="2" w:name="_Toc419972328"/>
      <w:r w:rsidRPr="00A57035">
        <w:rPr>
          <w:rFonts w:ascii="Calibri" w:hAnsi="Calibri" w:cs="Tahoma"/>
          <w:sz w:val="22"/>
        </w:rPr>
        <w:t>Nazwa zadania</w:t>
      </w:r>
      <w:bookmarkEnd w:id="0"/>
      <w:bookmarkEnd w:id="1"/>
      <w:bookmarkEnd w:id="2"/>
    </w:p>
    <w:p w14:paraId="232AF2B0" w14:textId="77777777" w:rsidR="00424A25" w:rsidRDefault="00FF2DBF" w:rsidP="00A220ED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FF2DBF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Pełnienie 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kompleksowego </w:t>
      </w:r>
      <w:r w:rsidRPr="00FF2DBF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nadzoru inwestorskiego nad realizacją zadania inwestycyjnego pn.: </w:t>
      </w: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„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Budowa skateparku na działce o numerze ewidencyjnym 678/12 przy ul. Kujawskiej w Solcu Kujawskim</w:t>
      </w: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”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>.</w:t>
      </w:r>
    </w:p>
    <w:p w14:paraId="64A4BACB" w14:textId="506A6154" w:rsidR="00C875B8" w:rsidRPr="00C875B8" w:rsidRDefault="001920E4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Formuła zadania</w:t>
      </w:r>
    </w:p>
    <w:p w14:paraId="465C20C3" w14:textId="2A37063B" w:rsidR="00424A25" w:rsidRPr="00424A25" w:rsidRDefault="006104F2" w:rsidP="00A220ED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Inwestycja</w:t>
      </w:r>
      <w:r w:rsidR="00AA01FE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realizowana</w:t>
      </w:r>
      <w:r w:rsidR="00446E54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="00AA01FE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będzie</w:t>
      </w:r>
      <w:r w:rsidR="00446E54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="00AA01FE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w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>formule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„zaprojektuj i wybuduj”, w oparciu 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Program Funkcjonalno-Użytkowy 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opracowany przez firmę Mirosław Macioszek Pracownia Projektów MODUS z siedzibą w</w:t>
      </w:r>
      <w:r w:rsidR="00424A25">
        <w:rPr>
          <w:rFonts w:asciiTheme="minorHAnsi" w:hAnsiTheme="minorHAnsi" w:cstheme="minorHAnsi"/>
          <w:b w:val="0"/>
          <w:spacing w:val="-7"/>
          <w:w w:val="104"/>
          <w:sz w:val="22"/>
        </w:rPr>
        <w:t> 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Krakowie składający się z:</w:t>
      </w:r>
    </w:p>
    <w:p w14:paraId="5761A2CB" w14:textId="77777777" w:rsidR="00424A25" w:rsidRDefault="00424A25" w:rsidP="00A220ED">
      <w:pPr>
        <w:numPr>
          <w:ilvl w:val="0"/>
          <w:numId w:val="45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Części opisowej Programu Funkcjonalno-Użytkowego,</w:t>
      </w:r>
    </w:p>
    <w:p w14:paraId="57AF2A4C" w14:textId="77777777" w:rsidR="00424A25" w:rsidRPr="009131F9" w:rsidRDefault="00424A25" w:rsidP="00A220ED">
      <w:pPr>
        <w:numPr>
          <w:ilvl w:val="0"/>
          <w:numId w:val="45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 w:rsidRPr="009131F9">
        <w:rPr>
          <w:rFonts w:ascii="Calibri" w:hAnsi="Calibri" w:cs="Calibri"/>
        </w:rPr>
        <w:t>Części Informacyjnej Programu Funkcjonalno-Użytkowego,</w:t>
      </w:r>
    </w:p>
    <w:p w14:paraId="75F69CAB" w14:textId="77777777" w:rsidR="00424A25" w:rsidRPr="009131F9" w:rsidRDefault="00424A25" w:rsidP="00A220ED">
      <w:pPr>
        <w:numPr>
          <w:ilvl w:val="0"/>
          <w:numId w:val="45"/>
        </w:numPr>
        <w:suppressAutoHyphens/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Załączników Programu Funkcjonalno-Użytkowego:</w:t>
      </w:r>
    </w:p>
    <w:p w14:paraId="10E53E04" w14:textId="77777777" w:rsidR="00424A25" w:rsidRPr="009131F9" w:rsidRDefault="00424A25" w:rsidP="00A220ED">
      <w:pPr>
        <w:pStyle w:val="Akapitzlist"/>
        <w:numPr>
          <w:ilvl w:val="0"/>
          <w:numId w:val="4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Koncepcja zagospodarowania terenu 1:500</w:t>
      </w:r>
    </w:p>
    <w:p w14:paraId="4588D687" w14:textId="77777777" w:rsidR="00424A25" w:rsidRPr="009131F9" w:rsidRDefault="00424A25" w:rsidP="00A220ED">
      <w:pPr>
        <w:pStyle w:val="Akapitzlist"/>
        <w:numPr>
          <w:ilvl w:val="0"/>
          <w:numId w:val="4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Skatepark – rzut, zestawienie przeszkód i wizualizacje</w:t>
      </w:r>
    </w:p>
    <w:p w14:paraId="2D9ABFED" w14:textId="77777777" w:rsidR="00424A25" w:rsidRPr="009131F9" w:rsidRDefault="00424A25" w:rsidP="00A220ED">
      <w:pPr>
        <w:pStyle w:val="Akapitzlist"/>
        <w:numPr>
          <w:ilvl w:val="0"/>
          <w:numId w:val="4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Karta techniczna</w:t>
      </w:r>
    </w:p>
    <w:p w14:paraId="24C1BA7F" w14:textId="77777777" w:rsidR="00424A25" w:rsidRPr="009131F9" w:rsidRDefault="00424A25" w:rsidP="00A220ED">
      <w:pPr>
        <w:pStyle w:val="Akapitzlist"/>
        <w:numPr>
          <w:ilvl w:val="0"/>
          <w:numId w:val="4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Specyfikacja techniczna</w:t>
      </w:r>
    </w:p>
    <w:p w14:paraId="371C53FB" w14:textId="77777777" w:rsidR="00424A25" w:rsidRPr="009131F9" w:rsidRDefault="00424A25" w:rsidP="00A220ED">
      <w:pPr>
        <w:pStyle w:val="Akapitzlist"/>
        <w:numPr>
          <w:ilvl w:val="0"/>
          <w:numId w:val="4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Wyniki badań gruntowo-wodnych</w:t>
      </w:r>
    </w:p>
    <w:p w14:paraId="54CEA6B7" w14:textId="77777777" w:rsidR="00424A25" w:rsidRPr="009131F9" w:rsidRDefault="00424A25" w:rsidP="00A220ED">
      <w:pPr>
        <w:pStyle w:val="Akapitzlist"/>
        <w:numPr>
          <w:ilvl w:val="0"/>
          <w:numId w:val="4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Inwentaryzacja zieleni</w:t>
      </w:r>
    </w:p>
    <w:p w14:paraId="2EB831B1" w14:textId="6EF7E83E" w:rsidR="00424A25" w:rsidRPr="00424A25" w:rsidRDefault="00424A25" w:rsidP="00A220ED">
      <w:pPr>
        <w:pStyle w:val="Akapitzlist"/>
        <w:numPr>
          <w:ilvl w:val="0"/>
          <w:numId w:val="46"/>
        </w:numPr>
        <w:spacing w:before="60" w:after="60" w:line="240" w:lineRule="auto"/>
        <w:jc w:val="both"/>
        <w:rPr>
          <w:rFonts w:cstheme="minorHAnsi"/>
        </w:rPr>
      </w:pPr>
      <w:r w:rsidRPr="009131F9">
        <w:rPr>
          <w:rFonts w:cstheme="minorHAnsi"/>
        </w:rPr>
        <w:t>Raport z konsultacji społecznych</w:t>
      </w:r>
      <w:r>
        <w:rPr>
          <w:rFonts w:cstheme="minorHAnsi"/>
        </w:rPr>
        <w:t xml:space="preserve">. </w:t>
      </w:r>
    </w:p>
    <w:p w14:paraId="5478729E" w14:textId="12ADA43F" w:rsidR="00C875B8" w:rsidRDefault="00C875B8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Dodatkowe informacje</w:t>
      </w:r>
    </w:p>
    <w:p w14:paraId="7606E103" w14:textId="28DC8051" w:rsidR="00C875B8" w:rsidRPr="00C875B8" w:rsidRDefault="00C875B8" w:rsidP="00A220ED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C875B8">
        <w:rPr>
          <w:rFonts w:asciiTheme="minorHAnsi" w:hAnsiTheme="minorHAnsi" w:cstheme="minorHAnsi"/>
          <w:b w:val="0"/>
          <w:spacing w:val="-7"/>
          <w:w w:val="104"/>
          <w:sz w:val="22"/>
        </w:rPr>
        <w:t>Zadanie inwestycyjne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pn. </w:t>
      </w:r>
      <w:r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„Budowa skateparku na działce o numerze ewidencyjnym 678/12 przy ul. Kujawskiej w Solcu Kujawskim”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</w:t>
      </w:r>
      <w:r w:rsidRPr="00C875B8">
        <w:rPr>
          <w:rFonts w:asciiTheme="minorHAnsi" w:hAnsiTheme="minorHAnsi" w:cstheme="minorHAnsi"/>
          <w:b w:val="0"/>
          <w:spacing w:val="-7"/>
          <w:w w:val="104"/>
          <w:sz w:val="22"/>
        </w:rPr>
        <w:t>zostało zakwalifikowane przez Prezesa Rady Ministrów do otrzymania Promesy inwestycyjnej na podstawie złożonego wniosku o dofinansowanie nr Edycja2/2021/7321/PolskiLad w Programie Rządowym Fundusz Polski Ład: Program Inwestycji Strategicznych, zwanym dalej „Programem”.</w:t>
      </w:r>
    </w:p>
    <w:p w14:paraId="32E2366B" w14:textId="77777777" w:rsidR="00AA01FE" w:rsidRPr="00AA01FE" w:rsidRDefault="00AA01FE" w:rsidP="00A220ED">
      <w:pPr>
        <w:spacing w:after="0" w:line="240" w:lineRule="auto"/>
        <w:jc w:val="both"/>
      </w:pPr>
    </w:p>
    <w:p w14:paraId="7ACF98C4" w14:textId="4CC74B1C" w:rsidR="00383B3E" w:rsidRPr="00C875B8" w:rsidRDefault="00AA01FE" w:rsidP="00A220ED">
      <w:pPr>
        <w:pStyle w:val="Akapitzlist"/>
        <w:numPr>
          <w:ilvl w:val="0"/>
          <w:numId w:val="1"/>
        </w:numPr>
        <w:spacing w:after="120" w:line="240" w:lineRule="auto"/>
        <w:ind w:left="568" w:hanging="284"/>
        <w:jc w:val="both"/>
        <w:outlineLvl w:val="0"/>
        <w:rPr>
          <w:b/>
          <w:bCs/>
          <w:u w:val="single"/>
        </w:rPr>
      </w:pPr>
      <w:bookmarkStart w:id="3" w:name="_Toc419972336"/>
      <w:r w:rsidRPr="00C875B8">
        <w:rPr>
          <w:b/>
          <w:bCs/>
          <w:u w:val="single"/>
        </w:rPr>
        <w:t>OBOWIĄZKI WYKONAWCY</w:t>
      </w:r>
      <w:bookmarkEnd w:id="3"/>
      <w:r w:rsidRPr="00C875B8">
        <w:rPr>
          <w:b/>
          <w:bCs/>
          <w:u w:val="single"/>
        </w:rPr>
        <w:t xml:space="preserve"> </w:t>
      </w:r>
    </w:p>
    <w:p w14:paraId="09247FA8" w14:textId="77777777" w:rsidR="00AA01FE" w:rsidRPr="00C875B8" w:rsidRDefault="00AA01FE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bookmarkStart w:id="4" w:name="_Toc419972337"/>
      <w:r w:rsidRPr="00C875B8">
        <w:rPr>
          <w:rFonts w:ascii="Calibri" w:hAnsi="Calibri" w:cs="Tahoma"/>
          <w:sz w:val="22"/>
        </w:rPr>
        <w:t xml:space="preserve">Pełnienie funkcji </w:t>
      </w:r>
      <w:bookmarkEnd w:id="4"/>
      <w:r w:rsidR="00E21E6B" w:rsidRPr="00C875B8">
        <w:rPr>
          <w:rFonts w:ascii="Calibri" w:hAnsi="Calibri" w:cs="Tahoma"/>
          <w:sz w:val="22"/>
        </w:rPr>
        <w:t>INSPEKTORA NADZORU</w:t>
      </w:r>
      <w:r w:rsidRPr="00C875B8">
        <w:rPr>
          <w:rFonts w:ascii="Calibri" w:hAnsi="Calibri" w:cs="Tahoma"/>
          <w:sz w:val="22"/>
        </w:rPr>
        <w:t xml:space="preserve"> </w:t>
      </w:r>
    </w:p>
    <w:p w14:paraId="58420B99" w14:textId="3C3671C7" w:rsidR="00AA01FE" w:rsidRPr="00AA01FE" w:rsidRDefault="00E76FDF" w:rsidP="00A220ED">
      <w:pPr>
        <w:spacing w:after="0" w:line="240" w:lineRule="auto"/>
        <w:ind w:left="360"/>
        <w:jc w:val="both"/>
      </w:pPr>
      <w:r>
        <w:t>Obowiązkiem Wykonawcy będzie p</w:t>
      </w:r>
      <w:r w:rsidR="00AA01FE" w:rsidRPr="00AA01FE">
        <w:t xml:space="preserve">ełnienie  funkcji  </w:t>
      </w:r>
      <w:r w:rsidR="00E21E6B">
        <w:t>inspektora nadzoru</w:t>
      </w:r>
      <w:r w:rsidR="00AA01FE" w:rsidRPr="00AA01FE">
        <w:t xml:space="preserve"> dla  inwestycji  </w:t>
      </w:r>
      <w:r w:rsidR="002A6405">
        <w:t>opisanej</w:t>
      </w:r>
      <w:r w:rsidR="00FB48E1">
        <w:t xml:space="preserve">  w</w:t>
      </w:r>
      <w:r w:rsidR="009A689C">
        <w:t> </w:t>
      </w:r>
      <w:r w:rsidR="00FB48E1">
        <w:t xml:space="preserve"> pkt.  1.1</w:t>
      </w:r>
      <w:r w:rsidR="00AA01FE" w:rsidRPr="00AA01FE">
        <w:t xml:space="preserve">,  zgodnie   z   przepisami   polskiego  prawa i </w:t>
      </w:r>
      <w:r w:rsidR="006B7BE7">
        <w:t>p</w:t>
      </w:r>
      <w:r w:rsidR="00AA01FE" w:rsidRPr="00AA01FE">
        <w:t xml:space="preserve">ostanowieniami odpowiednich </w:t>
      </w:r>
      <w:r w:rsidR="0017277D">
        <w:t>p</w:t>
      </w:r>
      <w:r w:rsidR="00AA01FE" w:rsidRPr="00AA01FE">
        <w:t>ozwoleń na budow</w:t>
      </w:r>
      <w:r w:rsidR="006B7BE7">
        <w:t>ę</w:t>
      </w:r>
      <w:r w:rsidR="00AA01FE" w:rsidRPr="00AA01FE">
        <w:t xml:space="preserve">, a w tym: </w:t>
      </w:r>
    </w:p>
    <w:p w14:paraId="5C17B7FF" w14:textId="54B84A75" w:rsidR="0017277D" w:rsidRPr="00AA3180" w:rsidRDefault="0017277D" w:rsidP="00A220ED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spacing w:val="-7"/>
          <w:w w:val="104"/>
        </w:rPr>
        <w:t>Sprawowanie nadzoru nad opracowaniem Dokumentacji projektowej sporządzanej przez Wykonawcę robót budowlanych na podstawie PFU, w tym m.in.:</w:t>
      </w:r>
    </w:p>
    <w:p w14:paraId="14FAAA20" w14:textId="77777777" w:rsidR="0017277D" w:rsidRPr="00AA3180" w:rsidRDefault="0017277D" w:rsidP="006702B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</w:rPr>
        <w:t>nadzór nad prawidłowym przebiegiem procesu projektowego i procesu uzyskania pozwolenia na budowę, w tym weryfikacja prowadzonych uzgodnień i składanych wniosków,</w:t>
      </w:r>
    </w:p>
    <w:p w14:paraId="6F5D4F8F" w14:textId="66295458" w:rsidR="0017277D" w:rsidRPr="00AA3180" w:rsidRDefault="0017277D" w:rsidP="006702B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</w:rPr>
        <w:t xml:space="preserve">weryfikacja i odbiór poszczególnych etapów pracy nad Dokumentacją </w:t>
      </w:r>
      <w:r w:rsidR="00A220ED" w:rsidRPr="00AA3180">
        <w:rPr>
          <w:rFonts w:cstheme="minorHAnsi"/>
        </w:rPr>
        <w:t>p</w:t>
      </w:r>
      <w:r w:rsidRPr="00AA3180">
        <w:rPr>
          <w:rFonts w:cstheme="minorHAnsi"/>
        </w:rPr>
        <w:t xml:space="preserve">rojektową, w tym poszczególnych opracowań sporządzanych przez </w:t>
      </w:r>
      <w:r w:rsidR="00DE07CF" w:rsidRPr="00AA3180">
        <w:rPr>
          <w:rFonts w:cstheme="minorHAnsi"/>
        </w:rPr>
        <w:t>Wykonawcę robót budowlanych</w:t>
      </w:r>
      <w:r w:rsidRPr="00AA3180">
        <w:rPr>
          <w:rFonts w:cstheme="minorHAnsi"/>
        </w:rPr>
        <w:t>, szczególnie projektów, ekspertyz, pomiarów i badań,</w:t>
      </w:r>
    </w:p>
    <w:p w14:paraId="69C21B28" w14:textId="58D8F01F" w:rsidR="0017277D" w:rsidRPr="00AA3180" w:rsidRDefault="0017277D" w:rsidP="006702B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</w:rPr>
        <w:t xml:space="preserve">udział w posiedzeniach Rad Projektowych w tym sporządzanie </w:t>
      </w:r>
      <w:r w:rsidR="00DE07CF" w:rsidRPr="00AA3180">
        <w:rPr>
          <w:rFonts w:cstheme="minorHAnsi"/>
        </w:rPr>
        <w:t xml:space="preserve">i </w:t>
      </w:r>
      <w:r w:rsidRPr="00AA3180">
        <w:rPr>
          <w:rFonts w:cstheme="minorHAnsi"/>
        </w:rPr>
        <w:t>weryfikacja protokołów z</w:t>
      </w:r>
      <w:r w:rsidR="00477F9A" w:rsidRPr="00AA3180">
        <w:rPr>
          <w:rFonts w:cstheme="minorHAnsi"/>
        </w:rPr>
        <w:t> </w:t>
      </w:r>
      <w:r w:rsidRPr="00AA3180">
        <w:rPr>
          <w:rFonts w:cstheme="minorHAnsi"/>
        </w:rPr>
        <w:t>narad, zarządzanie przepływem informacji w Zespole Projektowym, koordynacja i</w:t>
      </w:r>
      <w:r w:rsidR="00477F9A" w:rsidRPr="00AA3180">
        <w:rPr>
          <w:rFonts w:cstheme="minorHAnsi"/>
        </w:rPr>
        <w:t> </w:t>
      </w:r>
      <w:r w:rsidRPr="00AA3180">
        <w:rPr>
          <w:rFonts w:cstheme="minorHAnsi"/>
        </w:rPr>
        <w:t>monitoring wdrażania ustaleń zawartych w protokołach z narad,</w:t>
      </w:r>
    </w:p>
    <w:p w14:paraId="5698B142" w14:textId="078D6A4F" w:rsidR="0017277D" w:rsidRPr="00AA3180" w:rsidRDefault="00DE07CF" w:rsidP="006702B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bCs/>
        </w:rPr>
        <w:lastRenderedPageBreak/>
        <w:t>p</w:t>
      </w:r>
      <w:r w:rsidR="0017277D" w:rsidRPr="00AA3180">
        <w:rPr>
          <w:rFonts w:cstheme="minorHAnsi"/>
          <w:bCs/>
        </w:rPr>
        <w:t xml:space="preserve">rowadzenie odbiorów prac projektowych, w tym weryfikacja każdego zakresu Dokumentacji </w:t>
      </w:r>
      <w:r w:rsidRPr="00AA3180">
        <w:rPr>
          <w:rFonts w:cstheme="minorHAnsi"/>
          <w:bCs/>
        </w:rPr>
        <w:t>p</w:t>
      </w:r>
      <w:r w:rsidR="0017277D" w:rsidRPr="00AA3180">
        <w:rPr>
          <w:rFonts w:cstheme="minorHAnsi"/>
          <w:bCs/>
        </w:rPr>
        <w:t xml:space="preserve">rojektowej sporządzonej przez </w:t>
      </w:r>
      <w:r w:rsidRPr="00AA3180">
        <w:rPr>
          <w:rFonts w:cstheme="minorHAnsi"/>
          <w:bCs/>
        </w:rPr>
        <w:t>Wykonawcę robót budowlanych</w:t>
      </w:r>
      <w:r w:rsidR="0017277D" w:rsidRPr="00AA3180">
        <w:rPr>
          <w:rFonts w:cstheme="minorHAnsi"/>
          <w:bCs/>
        </w:rPr>
        <w:t>, zgłaszanie uwag lub potwierdzanie zgodności z wymaganiami Zamawiającego zawartymi w PFU, sporządzanie protokołów odbioru prac projektowych wg postanowień Umowy z</w:t>
      </w:r>
      <w:r w:rsidR="00477F9A" w:rsidRPr="00AA3180">
        <w:rPr>
          <w:rFonts w:cstheme="minorHAnsi"/>
          <w:bCs/>
        </w:rPr>
        <w:t> </w:t>
      </w:r>
      <w:r w:rsidRPr="00AA3180">
        <w:rPr>
          <w:rFonts w:cstheme="minorHAnsi"/>
          <w:bCs/>
        </w:rPr>
        <w:t>Wykonawcą robót budowlanych</w:t>
      </w:r>
      <w:r w:rsidR="0017277D" w:rsidRPr="00AA3180">
        <w:rPr>
          <w:rFonts w:cstheme="minorHAnsi"/>
          <w:bCs/>
        </w:rPr>
        <w:t>.</w:t>
      </w:r>
    </w:p>
    <w:p w14:paraId="040525D0" w14:textId="2CC9B227" w:rsidR="0017277D" w:rsidRPr="00AA3180" w:rsidRDefault="00DE07CF" w:rsidP="00A220ED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spacing w:val="-7"/>
          <w:w w:val="104"/>
        </w:rPr>
        <w:t xml:space="preserve">Sprawowanie </w:t>
      </w:r>
      <w:r w:rsidR="0017277D" w:rsidRPr="00AA3180">
        <w:rPr>
          <w:rFonts w:cstheme="minorHAnsi"/>
          <w:spacing w:val="-7"/>
          <w:w w:val="104"/>
        </w:rPr>
        <w:t xml:space="preserve"> nadz</w:t>
      </w:r>
      <w:r w:rsidRPr="00AA3180">
        <w:rPr>
          <w:rFonts w:cstheme="minorHAnsi"/>
          <w:spacing w:val="-7"/>
          <w:w w:val="104"/>
        </w:rPr>
        <w:t>o</w:t>
      </w:r>
      <w:r w:rsidR="0017277D" w:rsidRPr="00AA3180">
        <w:rPr>
          <w:rFonts w:cstheme="minorHAnsi"/>
          <w:spacing w:val="-7"/>
          <w:w w:val="104"/>
        </w:rPr>
        <w:t>r</w:t>
      </w:r>
      <w:r w:rsidRPr="00AA3180">
        <w:rPr>
          <w:rFonts w:cstheme="minorHAnsi"/>
          <w:spacing w:val="-7"/>
          <w:w w:val="104"/>
        </w:rPr>
        <w:t>u</w:t>
      </w:r>
      <w:r w:rsidR="0017277D" w:rsidRPr="00AA3180">
        <w:rPr>
          <w:rFonts w:cstheme="minorHAnsi"/>
          <w:spacing w:val="-7"/>
          <w:w w:val="104"/>
        </w:rPr>
        <w:t xml:space="preserve"> nad realizacją </w:t>
      </w:r>
      <w:r w:rsidRPr="00AA3180">
        <w:rPr>
          <w:rFonts w:cstheme="minorHAnsi"/>
          <w:spacing w:val="-7"/>
          <w:w w:val="104"/>
        </w:rPr>
        <w:t>r</w:t>
      </w:r>
      <w:r w:rsidR="0017277D" w:rsidRPr="00AA3180">
        <w:rPr>
          <w:rFonts w:cstheme="minorHAnsi"/>
          <w:spacing w:val="-7"/>
          <w:w w:val="104"/>
        </w:rPr>
        <w:t xml:space="preserve">obót prowadzonych przez </w:t>
      </w:r>
      <w:r w:rsidR="00A220ED" w:rsidRPr="00AA3180">
        <w:rPr>
          <w:rFonts w:cstheme="minorHAnsi"/>
          <w:spacing w:val="-7"/>
          <w:w w:val="104"/>
        </w:rPr>
        <w:t>Wykonawcę robót budowlanych</w:t>
      </w:r>
      <w:r w:rsidR="0017277D" w:rsidRPr="00AA3180">
        <w:rPr>
          <w:rFonts w:cstheme="minorHAnsi"/>
          <w:spacing w:val="-7"/>
          <w:w w:val="104"/>
        </w:rPr>
        <w:t xml:space="preserve"> na podstawie Dokumentacji </w:t>
      </w:r>
      <w:r w:rsidR="00A220ED" w:rsidRPr="00AA3180">
        <w:rPr>
          <w:rFonts w:cstheme="minorHAnsi"/>
          <w:spacing w:val="-7"/>
          <w:w w:val="104"/>
        </w:rPr>
        <w:t>p</w:t>
      </w:r>
      <w:r w:rsidR="0017277D" w:rsidRPr="00AA3180">
        <w:rPr>
          <w:rFonts w:cstheme="minorHAnsi"/>
          <w:spacing w:val="-7"/>
          <w:w w:val="104"/>
        </w:rPr>
        <w:t>rojektowej, w tym m.in.</w:t>
      </w:r>
    </w:p>
    <w:p w14:paraId="0866FE89" w14:textId="5EBAC283" w:rsidR="00C00931" w:rsidRPr="00AA3180" w:rsidRDefault="00C00931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AA3180">
        <w:rPr>
          <w:rFonts w:cstheme="minorHAnsi"/>
          <w:spacing w:val="-7"/>
          <w:w w:val="104"/>
        </w:rPr>
        <w:t>Pełnienie funkcji Inspektora Nadzoru, w zakresie wskazanym w Prawie Budowlanym, w tym dokonywanie stosownych wpisów do dziennika budowy,</w:t>
      </w:r>
    </w:p>
    <w:p w14:paraId="36D58C13" w14:textId="16425226" w:rsidR="006702B1" w:rsidRPr="00AA3180" w:rsidRDefault="006702B1" w:rsidP="006702B1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AA3180">
        <w:rPr>
          <w:rFonts w:cstheme="minorHAnsi"/>
          <w:spacing w:val="-7"/>
          <w:w w:val="104"/>
        </w:rPr>
        <w:t>Stały udział w posiedzeniach Rady Budowy, w tym sporządzanie i weryfikacja protokołów z</w:t>
      </w:r>
      <w:r w:rsidR="00477F9A" w:rsidRPr="00AA3180">
        <w:rPr>
          <w:rFonts w:cstheme="minorHAnsi"/>
          <w:spacing w:val="-7"/>
          <w:w w:val="104"/>
        </w:rPr>
        <w:t> </w:t>
      </w:r>
      <w:r w:rsidRPr="00AA3180">
        <w:rPr>
          <w:rFonts w:cstheme="minorHAnsi"/>
          <w:spacing w:val="-7"/>
          <w:w w:val="104"/>
        </w:rPr>
        <w:t>narad, zarządzanie przepływem informacji w Zespole Projektowym, koordynacja i</w:t>
      </w:r>
      <w:r w:rsidR="00477F9A" w:rsidRPr="00AA3180">
        <w:rPr>
          <w:rFonts w:cstheme="minorHAnsi"/>
          <w:spacing w:val="-7"/>
          <w:w w:val="104"/>
        </w:rPr>
        <w:t> </w:t>
      </w:r>
      <w:r w:rsidRPr="00AA3180">
        <w:rPr>
          <w:rFonts w:cstheme="minorHAnsi"/>
          <w:spacing w:val="-7"/>
          <w:w w:val="104"/>
        </w:rPr>
        <w:t>monitoring wdrażania ustaleń zawartych w protokołach z narad;</w:t>
      </w:r>
    </w:p>
    <w:p w14:paraId="57CCDA53" w14:textId="7605730F" w:rsidR="00C00931" w:rsidRPr="00C00931" w:rsidRDefault="00C00931" w:rsidP="006702B1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>
        <w:t>U</w:t>
      </w:r>
      <w:r w:rsidRPr="00C00931">
        <w:t>dział w przekazaniu Wykonawcy robót budowlanych terenu budowy zgodnie z</w:t>
      </w:r>
      <w:r w:rsidR="00477F9A">
        <w:t> </w:t>
      </w:r>
      <w:r w:rsidRPr="00C00931">
        <w:t>procedurami określonymi w ustawie Prawo budowlane oraz wyegzekwowanie od</w:t>
      </w:r>
      <w:r w:rsidR="00477F9A">
        <w:t> </w:t>
      </w:r>
      <w:r w:rsidRPr="00C00931">
        <w:t>Wykonawcy robót  budowlanych bieżącego utrzymania porządku na terenie budowy jak również odpowiedniego zabezpieczenia podlegających ochronie elementów środowiska przyrodniczego</w:t>
      </w:r>
      <w:r>
        <w:t>;</w:t>
      </w:r>
    </w:p>
    <w:p w14:paraId="6AC0358D" w14:textId="4E460CB4" w:rsidR="00AA01FE" w:rsidRPr="00C00931" w:rsidRDefault="00C00931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>
        <w:t>U</w:t>
      </w:r>
      <w:r w:rsidRPr="00C00931">
        <w:t>dzielanie Wykonawcy robót budowlanych wszelkich dostępnych informacji i wyjaśnień dotyczących realizacji umowy na roboty budowlane</w:t>
      </w:r>
      <w:r w:rsidR="00F47B06" w:rsidRPr="00C00931">
        <w:t>;</w:t>
      </w:r>
      <w:r w:rsidR="00AA01FE" w:rsidRPr="00C00931">
        <w:t xml:space="preserve"> </w:t>
      </w:r>
    </w:p>
    <w:p w14:paraId="6AD35024" w14:textId="49721990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00931">
        <w:t>Wydawanie</w:t>
      </w:r>
      <w:r w:rsidRPr="0094694C">
        <w:t xml:space="preserve"> poleceń Kierownikowi Budowy</w:t>
      </w:r>
      <w:r w:rsidR="00F47B06" w:rsidRPr="0094694C">
        <w:t xml:space="preserve"> i </w:t>
      </w:r>
      <w:r w:rsidR="00477F9A">
        <w:t>K</w:t>
      </w:r>
      <w:r w:rsidR="00F47B06" w:rsidRPr="0094694C">
        <w:t>ierownikom robót branżowych;</w:t>
      </w:r>
      <w:r w:rsidRPr="0094694C">
        <w:t xml:space="preserve"> </w:t>
      </w:r>
    </w:p>
    <w:p w14:paraId="47B677D4" w14:textId="7C54A5A3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Wnioskowanie   do  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o  zmianę  Podwykonawcy, którego   kwalifikacje lub wyposażenie w sprzęt nie gwarantują odpowiedniej jakości wykonania robót lub  </w:t>
      </w:r>
      <w:r w:rsidR="00F47B06" w:rsidRPr="0094694C">
        <w:t>d</w:t>
      </w:r>
      <w:r w:rsidRPr="0094694C">
        <w:t>otrzymania terminów</w:t>
      </w:r>
      <w:r w:rsidR="00F47B06" w:rsidRPr="0094694C">
        <w:t>;</w:t>
      </w:r>
      <w:r w:rsidRPr="0094694C">
        <w:t xml:space="preserve"> </w:t>
      </w:r>
    </w:p>
    <w:p w14:paraId="3E1FD882" w14:textId="4F1ADF5F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Wnioskowanie do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o usunięcie  z  terenu  budowy każdej osoby spośród personelu Wykonawcy lub Podwykonawcy, która</w:t>
      </w:r>
      <w:r w:rsidR="00477F9A">
        <w:t xml:space="preserve"> </w:t>
      </w:r>
      <w:r w:rsidRPr="0094694C">
        <w:t>zachowuje się niewłaściwie lub  jest niekompetentna lub niedbała w swojej pracy</w:t>
      </w:r>
      <w:r w:rsidR="00F47B06" w:rsidRPr="0094694C">
        <w:t>;</w:t>
      </w:r>
      <w:r w:rsidRPr="0094694C">
        <w:t xml:space="preserve">  </w:t>
      </w:r>
    </w:p>
    <w:p w14:paraId="66C1BA8E" w14:textId="57694026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Egzekwowanie  od 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prowadzenia  prac  zgodnie  z  Ustawą  o ochronie przyrody oraz Ustawą Prawo ochrony  środowiska  w  szczególności  warunkami koniecznymi</w:t>
      </w:r>
      <w:r w:rsidR="00BE22F2">
        <w:t xml:space="preserve"> </w:t>
      </w:r>
      <w:r w:rsidRPr="0094694C">
        <w:t>do realizacji wynikłymi z przeprowadzonego postępowania środowiskowego</w:t>
      </w:r>
      <w:r w:rsidR="00F47B06" w:rsidRPr="0094694C">
        <w:t>;</w:t>
      </w:r>
      <w:r w:rsidRPr="0094694C">
        <w:t xml:space="preserve"> </w:t>
      </w:r>
    </w:p>
    <w:p w14:paraId="311ED6CB" w14:textId="73657ACB" w:rsidR="00AA01FE" w:rsidRPr="003E0A49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3E0A49">
        <w:t xml:space="preserve">Wyegzekwowanie od </w:t>
      </w:r>
      <w:r w:rsidR="00A220ED" w:rsidRPr="003E0A49">
        <w:t xml:space="preserve">Wykonawcy robót budowlanych </w:t>
      </w:r>
      <w:r w:rsidRPr="003E0A49">
        <w:t xml:space="preserve">prowadzenia prawidłowej obsługi geodezyjnej zgodnie z przepisami  Rozporządzenia  Ministra  </w:t>
      </w:r>
      <w:r w:rsidR="003E0A49" w:rsidRPr="003E0A49">
        <w:t>Rozwoju</w:t>
      </w:r>
      <w:r w:rsidRPr="003E0A49">
        <w:t xml:space="preserve"> z dnia  </w:t>
      </w:r>
      <w:r w:rsidR="003E0A49" w:rsidRPr="003E0A49">
        <w:t xml:space="preserve">18 sierpnia 2020 </w:t>
      </w:r>
      <w:r w:rsidRPr="003E0A49">
        <w:t xml:space="preserve">r. w sprawie </w:t>
      </w:r>
      <w:r w:rsidR="003E0A49" w:rsidRPr="003E0A49">
        <w:t>standardów technicznych wykonywania geodezyjnych pomiarów sytuacyjnych i wysokościowych oraz opracowywania i przekazywania wyników tych pomiar ów do państwowego zasobu geodezyjnego i kartograficznego</w:t>
      </w:r>
      <w:r w:rsidRPr="003E0A49">
        <w:t xml:space="preserve"> (Dz.U. z </w:t>
      </w:r>
      <w:r w:rsidR="003E0A49" w:rsidRPr="003E0A49">
        <w:t>2020</w:t>
      </w:r>
      <w:r w:rsidRPr="003E0A49">
        <w:t xml:space="preserve"> r., poz.</w:t>
      </w:r>
      <w:r w:rsidR="003E0A49" w:rsidRPr="003E0A49">
        <w:t> </w:t>
      </w:r>
      <w:r w:rsidRPr="003E0A49">
        <w:t>1</w:t>
      </w:r>
      <w:r w:rsidR="003E0A49" w:rsidRPr="003E0A49">
        <w:t>429</w:t>
      </w:r>
      <w:r w:rsidRPr="003E0A49">
        <w:t>)</w:t>
      </w:r>
      <w:r w:rsidR="00F47B06" w:rsidRPr="003E0A49">
        <w:t>;</w:t>
      </w:r>
    </w:p>
    <w:p w14:paraId="0722F13B" w14:textId="04B8D0F6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Odbiór od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następujących dokumentów: </w:t>
      </w:r>
    </w:p>
    <w:p w14:paraId="628D22D9" w14:textId="283501E0" w:rsidR="002A6405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2A6405" w:rsidRPr="0094694C">
        <w:t>projektów tymczasowej organizacji ruchu,</w:t>
      </w:r>
    </w:p>
    <w:p w14:paraId="5B7EC46F" w14:textId="4DBF1F3A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harmonogramu rzeczowo-finansowego robót i wszystkich aktualizacji tego harmonogramu, </w:t>
      </w:r>
    </w:p>
    <w:p w14:paraId="2942BBDB" w14:textId="69A23EA0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planu BIOZ, </w:t>
      </w:r>
    </w:p>
    <w:p w14:paraId="002D78C2" w14:textId="6D34BA8D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informacji o wytwarzanych odpadach, </w:t>
      </w:r>
    </w:p>
    <w:p w14:paraId="6B7E66CB" w14:textId="74C5E085" w:rsidR="00AA01FE" w:rsidRPr="0094694C" w:rsidRDefault="00BE22F2" w:rsidP="00BE22F2">
      <w:pPr>
        <w:pStyle w:val="Akapitzlist"/>
        <w:spacing w:after="0" w:line="240" w:lineRule="auto"/>
        <w:ind w:left="1134"/>
        <w:jc w:val="both"/>
      </w:pPr>
      <w:r>
        <w:t xml:space="preserve">- </w:t>
      </w:r>
      <w:r w:rsidR="00AA01FE" w:rsidRPr="0094694C">
        <w:t xml:space="preserve">programu zapewnienia jakości, </w:t>
      </w:r>
    </w:p>
    <w:p w14:paraId="6B3A5C0D" w14:textId="77777777" w:rsidR="00AA01FE" w:rsidRPr="0094694C" w:rsidRDefault="00AA01FE" w:rsidP="00BE22F2">
      <w:pPr>
        <w:pStyle w:val="Akapitzlist"/>
        <w:spacing w:after="0" w:line="240" w:lineRule="auto"/>
        <w:ind w:left="1134"/>
        <w:jc w:val="both"/>
      </w:pPr>
      <w:r w:rsidRPr="0094694C">
        <w:t>oraz weryfikacja wyżej wymienionych dokumentów przed przedłożeniem ich do zatwierdzenia Zamawiającemu</w:t>
      </w:r>
      <w:r w:rsidR="00F47B06" w:rsidRPr="0094694C">
        <w:t>;</w:t>
      </w:r>
      <w:r w:rsidRPr="0094694C">
        <w:t xml:space="preserve"> </w:t>
      </w:r>
    </w:p>
    <w:p w14:paraId="38EA52F0" w14:textId="6843CF7A" w:rsidR="00AA01FE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Ustalenie, w  porozumieniu z Zamawiającym, formy i zakresu szczegółowego  harmonogramu</w:t>
      </w:r>
      <w:r w:rsidR="00F47B06" w:rsidRPr="0094694C">
        <w:t xml:space="preserve"> </w:t>
      </w:r>
      <w:r w:rsidRPr="0094694C">
        <w:t>rzeczowo-finansowego robót jaki będ</w:t>
      </w:r>
      <w:r w:rsidR="0062635F">
        <w:t>zie</w:t>
      </w:r>
      <w:r w:rsidRPr="0094694C">
        <w:t xml:space="preserve"> zobowiązan</w:t>
      </w:r>
      <w:r w:rsidR="0062635F">
        <w:t>y</w:t>
      </w:r>
      <w:r w:rsidRPr="0094694C">
        <w:t xml:space="preserve"> opracować Wykonawc</w:t>
      </w:r>
      <w:r w:rsidR="0062635F">
        <w:t>a</w:t>
      </w:r>
      <w:r w:rsidRPr="0094694C">
        <w:t xml:space="preserve"> </w:t>
      </w:r>
      <w:r w:rsidR="00C00931">
        <w:t>r</w:t>
      </w:r>
      <w:r w:rsidRPr="0094694C">
        <w:t xml:space="preserve">obót </w:t>
      </w:r>
      <w:r w:rsidR="00C00931">
        <w:t>budowlanych</w:t>
      </w:r>
      <w:r w:rsidRPr="0094694C">
        <w:t xml:space="preserve"> i przekazanie tych zaleceń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F47B06" w:rsidRPr="0094694C">
        <w:t>;</w:t>
      </w:r>
    </w:p>
    <w:p w14:paraId="107C908A" w14:textId="3A498159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Weryfikacja, w porozumieniu z Zamawiającym oraz akcepta</w:t>
      </w:r>
      <w:r w:rsidR="0062635F">
        <w:t>cja opracowanego przez Wykonawcę</w:t>
      </w:r>
      <w:r w:rsidR="00F47B06" w:rsidRPr="0094694C">
        <w:t xml:space="preserve"> </w:t>
      </w:r>
      <w:r w:rsidR="00C00931">
        <w:t xml:space="preserve">robót budowlanych </w:t>
      </w:r>
      <w:r w:rsidRPr="0094694C">
        <w:t xml:space="preserve">szczegółowego  harmonogramu  rzeczowo-finansowego  robót, monitorowanie postępu robót poprzez sprawdzanie ich rzeczywistego </w:t>
      </w:r>
      <w:r w:rsidRPr="0094694C">
        <w:lastRenderedPageBreak/>
        <w:t>zaawansowania i zgodności realizacji z harmonogramem rzeczowo-finansowym robót oraz weryfikacja i akceptacja kolejnych aktualizacji harmonogramu</w:t>
      </w:r>
      <w:r w:rsidR="00F47B06" w:rsidRPr="0094694C">
        <w:t>;</w:t>
      </w:r>
      <w:r w:rsidRPr="0094694C">
        <w:t xml:space="preserve"> </w:t>
      </w:r>
    </w:p>
    <w:p w14:paraId="15C1BF53" w14:textId="54562D2D" w:rsidR="00AA01FE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Wnioskowanie do Zamawiającego o koniecznoś</w:t>
      </w:r>
      <w:r w:rsidR="006D577D">
        <w:t>ć</w:t>
      </w:r>
      <w:r w:rsidRPr="0094694C">
        <w:t xml:space="preserve"> dokonania zmian jakości, ilości lub </w:t>
      </w:r>
      <w:r w:rsidR="0090500B" w:rsidRPr="0094694C">
        <w:t>t</w:t>
      </w:r>
      <w:r w:rsidRPr="0094694C">
        <w:t>echnologii robót lub ich części, które uzna za niezbędne dla uzyskania celu oznaczonego w umow</w:t>
      </w:r>
      <w:r w:rsidR="00E76FDF">
        <w:t>ach</w:t>
      </w:r>
      <w:r w:rsidRPr="0094694C">
        <w:t xml:space="preserve"> o roboty budowlane oraz sporządzanie wraz z Kierownikiem Budowy protokołów konieczności </w:t>
      </w:r>
      <w:r w:rsidR="0090500B" w:rsidRPr="0094694C">
        <w:t xml:space="preserve">w przypadku konieczności </w:t>
      </w:r>
      <w:r w:rsidRPr="0094694C">
        <w:t xml:space="preserve">wykonania </w:t>
      </w:r>
      <w:r w:rsidR="00EC72DC">
        <w:t xml:space="preserve"> robót </w:t>
      </w:r>
      <w:r w:rsidRPr="0094694C">
        <w:t xml:space="preserve">dodatkowych, zaniechania wykonania  robót  określonych  dokumentacją  projektową  </w:t>
      </w:r>
      <w:r w:rsidR="00AB553F">
        <w:t>czy</w:t>
      </w:r>
      <w:r w:rsidRPr="0094694C">
        <w:t xml:space="preserve">  wykonania robót zamiennych i</w:t>
      </w:r>
      <w:r w:rsidR="00BE22F2">
        <w:t xml:space="preserve"> </w:t>
      </w:r>
      <w:r w:rsidRPr="0094694C">
        <w:t>przedstawianie protokołów konieczności do zaakceptowania Zamawiającemu</w:t>
      </w:r>
      <w:r w:rsidR="0090500B" w:rsidRPr="0094694C">
        <w:t>;</w:t>
      </w:r>
      <w:r w:rsidRPr="0094694C">
        <w:t xml:space="preserve"> </w:t>
      </w:r>
    </w:p>
    <w:p w14:paraId="01BF4676" w14:textId="6A343C90" w:rsidR="006E1BC4" w:rsidRPr="00CF4F4F" w:rsidRDefault="006E1BC4" w:rsidP="006702B1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CF4F4F">
        <w:rPr>
          <w:rFonts w:cstheme="minorHAnsi"/>
          <w:spacing w:val="-7"/>
          <w:w w:val="104"/>
        </w:rPr>
        <w:t>Sporządzanie lub weryfikacja kalkulacji wartości robót zamiennych, robót dodatkowych, robót zaniechanych, kosztorysów różnicowych, itp. związanych z rozliczaniem pracy Wykonawcy robót budowlanych;</w:t>
      </w:r>
    </w:p>
    <w:p w14:paraId="44D587AD" w14:textId="1A37C68B" w:rsidR="00AA01FE" w:rsidRPr="00EC72DC" w:rsidRDefault="00AB553F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EC72DC">
        <w:t>Potwierdzanie faktu</w:t>
      </w:r>
      <w:r w:rsidR="00AA01FE" w:rsidRPr="00EC72DC">
        <w:t>, że umow</w:t>
      </w:r>
      <w:r w:rsidRPr="00EC72DC">
        <w:t>y</w:t>
      </w:r>
      <w:r w:rsidR="00AA01FE" w:rsidRPr="00EC72DC">
        <w:t xml:space="preserve"> o roboty budowlane nie mo</w:t>
      </w:r>
      <w:r w:rsidRPr="00EC72DC">
        <w:t>gą być realizowane</w:t>
      </w:r>
      <w:r w:rsidR="00AA01FE" w:rsidRPr="00EC72DC">
        <w:t xml:space="preserve"> z powodu siły wyższej lub jej następstw i w przypadku wstrzymania robót przez </w:t>
      </w:r>
      <w:r w:rsidR="00A220ED" w:rsidRPr="00EC72DC">
        <w:t xml:space="preserve">Wykonawcę robót budowlanych </w:t>
      </w:r>
      <w:r w:rsidR="00AA01FE" w:rsidRPr="00EC72DC">
        <w:t>potwierdzanie stanu zaawansowania  robót  na  dzień  ich  wstrzymania  oraz  wydanie  polecenia  wznowienia  robót  po</w:t>
      </w:r>
      <w:r w:rsidR="0090500B" w:rsidRPr="00EC72DC">
        <w:t xml:space="preserve"> </w:t>
      </w:r>
      <w:r w:rsidR="00AA01FE" w:rsidRPr="00EC72DC">
        <w:t>ustaniu przyczyn spowodowanych si</w:t>
      </w:r>
      <w:r w:rsidR="0090500B" w:rsidRPr="00EC72DC">
        <w:t>łą wyższą lub jej następstwami;</w:t>
      </w:r>
    </w:p>
    <w:p w14:paraId="4EC2DE59" w14:textId="0B4D92A5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Akceptacja opracowanego przez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planu BIOZ</w:t>
      </w:r>
      <w:r w:rsidR="0090500B" w:rsidRPr="0094694C">
        <w:t>;</w:t>
      </w:r>
      <w:r w:rsidRPr="0094694C">
        <w:t xml:space="preserve"> </w:t>
      </w:r>
    </w:p>
    <w:p w14:paraId="24D8E8C1" w14:textId="2E74513A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Kontrola przestrzegania przez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>zasad bezpieczeństwa pracy</w:t>
      </w:r>
      <w:r w:rsidR="0090500B" w:rsidRPr="0094694C">
        <w:t>;</w:t>
      </w:r>
      <w:r w:rsidRPr="0094694C">
        <w:t xml:space="preserve"> </w:t>
      </w:r>
    </w:p>
    <w:p w14:paraId="30660796" w14:textId="77777777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Kontrola zgodności oznakowania robót z zatwierdzonym projektem organizacji robót</w:t>
      </w:r>
      <w:r w:rsidR="0090500B" w:rsidRPr="0094694C">
        <w:t>;</w:t>
      </w:r>
      <w:r w:rsidRPr="0094694C">
        <w:t xml:space="preserve"> </w:t>
      </w:r>
    </w:p>
    <w:p w14:paraId="553DC64E" w14:textId="77777777" w:rsidR="0090500B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Sprawdzanie </w:t>
      </w:r>
      <w:r w:rsidR="0090500B" w:rsidRPr="0094694C">
        <w:t>i w</w:t>
      </w:r>
      <w:r w:rsidRPr="0094694C">
        <w:t xml:space="preserve">ydawanie decyzji  odnośnie  materiałów,  które  należy traktować jako </w:t>
      </w:r>
      <w:r w:rsidR="0090500B" w:rsidRPr="0094694C">
        <w:t>własność Zamawiającego</w:t>
      </w:r>
      <w:r w:rsidRPr="0094694C">
        <w:t xml:space="preserve"> oraz wskazywanie</w:t>
      </w:r>
      <w:r w:rsidR="0090500B" w:rsidRPr="0094694C">
        <w:t xml:space="preserve"> w porozumieniu z Zamawiającym, </w:t>
      </w:r>
      <w:r w:rsidRPr="0094694C">
        <w:t>miejsca składowania tych materiałów</w:t>
      </w:r>
      <w:r w:rsidR="0090500B" w:rsidRPr="0094694C">
        <w:t>;</w:t>
      </w:r>
      <w:r w:rsidRPr="0094694C">
        <w:t xml:space="preserve"> </w:t>
      </w:r>
    </w:p>
    <w:p w14:paraId="2D7BC669" w14:textId="459C72B7" w:rsidR="00C00931" w:rsidRDefault="00AB553F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>
        <w:t xml:space="preserve">Wydawanie poleceń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="00AA01FE" w:rsidRPr="0094694C">
        <w:t>o zwiększenie tempa robót</w:t>
      </w:r>
      <w:r w:rsidR="0090500B" w:rsidRPr="0094694C">
        <w:t>;</w:t>
      </w:r>
    </w:p>
    <w:p w14:paraId="185B5C8A" w14:textId="6D35A733" w:rsidR="00AA01FE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Prowadzenie  kontroli  jakości  wszystkich  wykonywanych  robót,  wbudowywanych  materiałów, wyrobów i  urządzeń, a w szczególności  sprawdzanie ich zgodności z  </w:t>
      </w:r>
      <w:r w:rsidR="0090500B" w:rsidRPr="0094694C">
        <w:t>w</w:t>
      </w:r>
      <w:r w:rsidRPr="0094694C">
        <w:t>ymaganiami S</w:t>
      </w:r>
      <w:r w:rsidR="006D577D">
        <w:t>TWiOR</w:t>
      </w:r>
      <w:r w:rsidRPr="0094694C">
        <w:t xml:space="preserve"> i Dokumentacji  projektowej  oraz  zapobieganie  zastosowania  materiałów,  wyrobów  i  urządzeń wadliwych  i  nie  dopuszczonych  do  obrotu  i  stosowania  w  budownictwie  poprzez  ewentualną decyzję o wstrzymaniu robót lub usunięciu wad w określonym terminie</w:t>
      </w:r>
      <w:r w:rsidR="0090500B" w:rsidRPr="0094694C">
        <w:t>;</w:t>
      </w:r>
      <w:r w:rsidRPr="0094694C">
        <w:t xml:space="preserve"> </w:t>
      </w:r>
    </w:p>
    <w:p w14:paraId="1B745876" w14:textId="6BDC9388" w:rsidR="00C00931" w:rsidRPr="00CF4F4F" w:rsidRDefault="006E1BC4" w:rsidP="006702B1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CF4F4F">
        <w:rPr>
          <w:rFonts w:cstheme="minorHAnsi"/>
          <w:spacing w:val="-7"/>
          <w:w w:val="104"/>
        </w:rPr>
        <w:t>W</w:t>
      </w:r>
      <w:r w:rsidR="00C00931" w:rsidRPr="00CF4F4F">
        <w:rPr>
          <w:rFonts w:cstheme="minorHAnsi"/>
          <w:spacing w:val="-7"/>
          <w:w w:val="104"/>
        </w:rPr>
        <w:t>eryfikacja specyfikacji proponowanych do wbudowania materiałów, urządzeń i wyposażenia, w tym opiniowanie i zatwierdzanie kart materiałowych składanych przez Wykonawcę robót budowlanych;</w:t>
      </w:r>
    </w:p>
    <w:p w14:paraId="1FBEEFF5" w14:textId="78BC51A6" w:rsidR="00C00931" w:rsidRPr="00CF4F4F" w:rsidRDefault="00E5299F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F4F4F">
        <w:rPr>
          <w:rFonts w:cstheme="minorHAnsi"/>
          <w:spacing w:val="-7"/>
          <w:w w:val="104"/>
        </w:rPr>
        <w:t>P</w:t>
      </w:r>
      <w:r w:rsidR="00C00931" w:rsidRPr="00CF4F4F">
        <w:rPr>
          <w:rFonts w:cstheme="minorHAnsi"/>
          <w:spacing w:val="-7"/>
          <w:w w:val="104"/>
        </w:rPr>
        <w:t xml:space="preserve">otwierdzanie zgodności dostarczonych materiałów, urządzeń i wyposażenia z wymaganiami Zamawiającego zawartymi w PFU lub Dokumentacji projektowej lub innych wytycznych Zamawiającego, </w:t>
      </w:r>
    </w:p>
    <w:p w14:paraId="03F9D8DA" w14:textId="4A841872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Poświadczanie usunięcia wad przez Wykonawc</w:t>
      </w:r>
      <w:r w:rsidR="00D532CD">
        <w:t>ę</w:t>
      </w:r>
      <w:r w:rsidRPr="0094694C">
        <w:t xml:space="preserve"> </w:t>
      </w:r>
      <w:r w:rsidR="00C00931">
        <w:t>r</w:t>
      </w:r>
      <w:r w:rsidRPr="0094694C">
        <w:t>obót</w:t>
      </w:r>
      <w:r w:rsidR="00C00931">
        <w:t xml:space="preserve"> budowlanych</w:t>
      </w:r>
      <w:r w:rsidR="0090500B" w:rsidRPr="0094694C">
        <w:t>;</w:t>
      </w:r>
      <w:r w:rsidRPr="0094694C">
        <w:t xml:space="preserve"> </w:t>
      </w:r>
    </w:p>
    <w:p w14:paraId="2300D7F2" w14:textId="77777777" w:rsidR="00AA01FE" w:rsidRPr="0094694C" w:rsidRDefault="0090500B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D</w:t>
      </w:r>
      <w:r w:rsidR="00AA01FE" w:rsidRPr="0094694C">
        <w:t>okonywanie  odbiorów  jakościowych  materiałów  przeznaczonych  do  wbudowania  zgodnie  z wymaganiami Specyfikacji Technicznych Wykonania i Odbioru Robót Budowlanych</w:t>
      </w:r>
      <w:r w:rsidRPr="0094694C">
        <w:t>;</w:t>
      </w:r>
    </w:p>
    <w:p w14:paraId="726933F4" w14:textId="48AABBDC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Zlecanie </w:t>
      </w:r>
      <w:r w:rsidR="00A220ED">
        <w:t>Wykonawcy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wykonania  dodatkowych  badań  robót,  materiałów,  wyrobów  i </w:t>
      </w:r>
      <w:r w:rsidR="0090500B" w:rsidRPr="0094694C">
        <w:t xml:space="preserve"> </w:t>
      </w:r>
      <w:r w:rsidRPr="0094694C">
        <w:t xml:space="preserve">urządzeń,  które  budzą  wątpliwości  co  do  ich  jakości  a  w  przypadku  wbudowania  przez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220ED" w:rsidRPr="0094694C">
        <w:t xml:space="preserve"> </w:t>
      </w:r>
      <w:r w:rsidRPr="0094694C">
        <w:t xml:space="preserve">niezaakceptowanych  przez  </w:t>
      </w:r>
      <w:r w:rsidR="00F35FCD" w:rsidRPr="0094694C">
        <w:t>I</w:t>
      </w:r>
      <w:r w:rsidR="00F35FCD">
        <w:t>nspektora</w:t>
      </w:r>
      <w:r w:rsidRPr="0094694C">
        <w:t xml:space="preserve">  materiałów,  wyrobów  i </w:t>
      </w:r>
      <w:r w:rsidR="0090500B" w:rsidRPr="0094694C">
        <w:t xml:space="preserve"> </w:t>
      </w:r>
      <w:r w:rsidRPr="0094694C">
        <w:t>urządzeń wydanie  polecenia  o natychmiastowym ich demontażu, usunięciu i zastąpieniu zaakceptowanymi</w:t>
      </w:r>
      <w:r w:rsidR="0090500B" w:rsidRPr="0094694C">
        <w:t>;</w:t>
      </w:r>
    </w:p>
    <w:p w14:paraId="4696D222" w14:textId="77777777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Kontrola sposobu składowania i przechowywania materiałów na terenie budowy</w:t>
      </w:r>
      <w:r w:rsidR="0090500B" w:rsidRPr="0094694C">
        <w:t>;</w:t>
      </w:r>
      <w:r w:rsidRPr="0094694C">
        <w:t xml:space="preserve"> </w:t>
      </w:r>
    </w:p>
    <w:p w14:paraId="0FA92214" w14:textId="77777777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Dokumentowanie  robót (wpisy  do  dziennika  budowy)  oraz  prowadzenie  identyfikacji  robót podlegających  zakryciu  metodą fotograficzną  </w:t>
      </w:r>
      <w:r w:rsidR="003D7C32" w:rsidRPr="0094694C">
        <w:t>(</w:t>
      </w:r>
      <w:r w:rsidRPr="0094694C">
        <w:t xml:space="preserve">cyfrową),  która  polega na bieżącym dokumentowaniu każdej roboty  budowlanej przed  jej zakryciem i  stanowi </w:t>
      </w:r>
      <w:r w:rsidR="003D7C32" w:rsidRPr="0094694C">
        <w:t xml:space="preserve"> </w:t>
      </w:r>
      <w:r w:rsidRPr="0094694C">
        <w:t>dokument potwierdzaj</w:t>
      </w:r>
      <w:r w:rsidR="003D7C32" w:rsidRPr="0094694C">
        <w:t>ący prawidłowe wykonanie robót;</w:t>
      </w:r>
    </w:p>
    <w:p w14:paraId="5A7BA80F" w14:textId="293F4626" w:rsidR="006E1BC4" w:rsidRPr="00CF4F4F" w:rsidRDefault="006E1BC4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F4F4F">
        <w:rPr>
          <w:rFonts w:cstheme="minorHAnsi"/>
          <w:spacing w:val="-7"/>
          <w:w w:val="104"/>
        </w:rPr>
        <w:lastRenderedPageBreak/>
        <w:t>Prowadzenie odbiorów robót: zanikających i ulegających zakryciu, odbiorów częściowych i odbioru końcowego, w tym weryfikacja Dokumentacji powykonawczej i Dokumentacji odbiorowej sporządzonej przez Wykonawcę robót budowlanych, zgłaszanie uwag lub potwierdzanie zgodności z wymaganiami Zamawiającego zawartymi w PFU, Umowie z Wykonawcą robót budowlanych oraz Dokumentacji projektowej, wydanych decyzjach administracyjnych, normach i przepisach technicznych, sporządzanie protokołów odbioru Robót, wg postanowień Umowy z Wykonawcą robót budowlanych;</w:t>
      </w:r>
    </w:p>
    <w:p w14:paraId="1E68DE56" w14:textId="722ED0DC" w:rsidR="00AA01FE" w:rsidRPr="0094694C" w:rsidRDefault="006E1BC4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>
        <w:t>U</w:t>
      </w:r>
      <w:r w:rsidR="00AA01FE" w:rsidRPr="0094694C">
        <w:t>czestniczenie w próbach i odbiorach technicznych</w:t>
      </w:r>
      <w:r w:rsidR="003D7C32" w:rsidRPr="0094694C">
        <w:t>;</w:t>
      </w:r>
      <w:r w:rsidR="00AA01FE" w:rsidRPr="0094694C">
        <w:t xml:space="preserve"> </w:t>
      </w:r>
    </w:p>
    <w:p w14:paraId="38265033" w14:textId="20F07EF6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Potwierdzenie  wiarygodności  wyników  badań,  w  tym  laboratoryjnych,  przedstawianych  przez</w:t>
      </w:r>
      <w:r w:rsidR="003D7C32" w:rsidRPr="0094694C">
        <w:t xml:space="preserve">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Pr="0094694C">
        <w:t xml:space="preserve">, poprzez przeprowadzanie na swój koszt badań kontrolnych.  </w:t>
      </w:r>
    </w:p>
    <w:p w14:paraId="30DF8EE4" w14:textId="4794BE08" w:rsidR="00AA01FE" w:rsidRPr="0094694C" w:rsidRDefault="00E21E6B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>
        <w:t>Inspektor Nadzoru</w:t>
      </w:r>
      <w:r w:rsidR="00AA01FE" w:rsidRPr="0094694C">
        <w:t xml:space="preserve">  powinien  pobierać  próbki  materiałów  i  prowadzić  badania  niezależnie  od Wykonawcy,  na  swój  koszt.  Jeżeli  wyniki  tych  badań  wykażą,  że  raporty  Wykonawcy  są niewiarygodne,  to  </w:t>
      </w:r>
      <w:r>
        <w:t>Inspektor Nadzoru</w:t>
      </w:r>
      <w:r w:rsidR="00AA01FE" w:rsidRPr="0094694C">
        <w:t xml:space="preserve">  oprze  się  wyłącznie  na  własnych  badaniach  przy  ocenie zgodności  materiałów  i  robót  z  dokumentacją  projektową  i  ST</w:t>
      </w:r>
      <w:r w:rsidR="006D577D">
        <w:t>WiOR</w:t>
      </w:r>
      <w:r w:rsidR="00AA01FE" w:rsidRPr="0094694C">
        <w:t xml:space="preserve">.  Może  również  zlecić,  sam  lub poprzez  Wykonawcę,  przeprowadzenie  powtórnych  lub  dodatkowych  badań  niezależnemu laboratorium.  W  takim  przypadku  koszt  badań    których  wynik  jest  niezgodny  z wymaganiami </w:t>
      </w:r>
      <w:r w:rsidR="003D7C32" w:rsidRPr="0094694C">
        <w:t xml:space="preserve"> </w:t>
      </w:r>
      <w:r w:rsidR="00AA01FE" w:rsidRPr="0094694C">
        <w:t>stawianymi  w  ST</w:t>
      </w:r>
      <w:r w:rsidR="006D577D">
        <w:t>WiOR</w:t>
      </w:r>
      <w:r w:rsidR="00AA01FE" w:rsidRPr="0094694C">
        <w:t xml:space="preserve">  obciąża 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AA01FE" w:rsidRPr="0094694C">
        <w:t>.  Koszt  badań  kontrolnych,  których wynik jest zgodny z wymaganiami ST</w:t>
      </w:r>
      <w:r w:rsidR="006D577D">
        <w:t>WIOR</w:t>
      </w:r>
      <w:r w:rsidR="00AA01FE" w:rsidRPr="0094694C">
        <w:t xml:space="preserve">  obciąża </w:t>
      </w:r>
      <w:r>
        <w:t>Inspektora Nadzoru</w:t>
      </w:r>
      <w:r w:rsidR="00AA01FE" w:rsidRPr="0094694C">
        <w:t xml:space="preserve">; </w:t>
      </w:r>
    </w:p>
    <w:p w14:paraId="53859FEA" w14:textId="77777777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W przypadku rozbieżności pomiędzy dokumentacją a stanem faktycznym w terenie rozstrzyganie takich problemów przy ewentualnej bezpośredniej konsultacji z Projektantem</w:t>
      </w:r>
      <w:r w:rsidR="003D7C32" w:rsidRPr="0094694C">
        <w:t>;</w:t>
      </w:r>
      <w:r w:rsidRPr="0094694C">
        <w:t xml:space="preserve"> </w:t>
      </w:r>
    </w:p>
    <w:p w14:paraId="4854A4DB" w14:textId="77777777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Powiadomienie Zamawiającego o wszelkich zdarzeniach  powstałych</w:t>
      </w:r>
      <w:r w:rsidR="003D7C32" w:rsidRPr="0094694C">
        <w:t xml:space="preserve"> w trakcie realizacji  zadania, </w:t>
      </w:r>
      <w:r w:rsidRPr="0094694C">
        <w:t xml:space="preserve">w  tym o roszczeniach </w:t>
      </w:r>
      <w:r w:rsidR="003D7C32" w:rsidRPr="0094694C">
        <w:t xml:space="preserve">finansowych </w:t>
      </w:r>
      <w:r w:rsidRPr="0094694C">
        <w:t>i dotyczących  zmiany  terminu  realizacji  przez    Wykonawcę robót budowlanych,  w terminie maksymalnie do 3 dni od daty zaistnienia roszczeń</w:t>
      </w:r>
      <w:r w:rsidR="003D7C32" w:rsidRPr="0094694C">
        <w:t>;</w:t>
      </w:r>
      <w:r w:rsidRPr="0094694C">
        <w:t xml:space="preserve"> </w:t>
      </w:r>
    </w:p>
    <w:p w14:paraId="658F9E5F" w14:textId="4B43393F" w:rsidR="00AA01FE" w:rsidRPr="0094694C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 xml:space="preserve">Kontrola  i opiniowanie dokumentów  roszczeniowych  </w:t>
      </w:r>
      <w:r w:rsidR="00A220ED">
        <w:t>Wykonawcę</w:t>
      </w:r>
      <w:r w:rsidR="00A220ED" w:rsidRPr="0094694C">
        <w:t xml:space="preserve"> </w:t>
      </w:r>
      <w:r w:rsidR="00A220ED">
        <w:t>robót budowlanych</w:t>
      </w:r>
      <w:r w:rsidR="003D7C32" w:rsidRPr="0094694C">
        <w:t>, a w tym s</w:t>
      </w:r>
      <w:r w:rsidRPr="0094694C">
        <w:t xml:space="preserve">porządzanie  kompletu  dokumentów    niezbędnych  do  </w:t>
      </w:r>
      <w:r w:rsidR="00AB553F">
        <w:t>rozszerzenia zakresu</w:t>
      </w:r>
      <w:r w:rsidRPr="0094694C">
        <w:t xml:space="preserve"> </w:t>
      </w:r>
      <w:r w:rsidR="00AB553F">
        <w:t xml:space="preserve"> umó</w:t>
      </w:r>
      <w:r w:rsidRPr="0094694C">
        <w:t>w</w:t>
      </w:r>
      <w:r w:rsidR="00AB553F">
        <w:t xml:space="preserve"> o </w:t>
      </w:r>
      <w:r w:rsidRPr="0094694C">
        <w:t xml:space="preserve"> ich  realizację</w:t>
      </w:r>
      <w:r w:rsidR="003D7C32" w:rsidRPr="0094694C">
        <w:t>;</w:t>
      </w:r>
    </w:p>
    <w:p w14:paraId="23A67774" w14:textId="77777777" w:rsidR="00AA01FE" w:rsidRPr="0094694C" w:rsidRDefault="006D577D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>
        <w:t>P</w:t>
      </w:r>
      <w:r w:rsidR="00AA01FE" w:rsidRPr="0094694C">
        <w:t xml:space="preserve">otwierdzenie w dzienniku budowy gotowości inwestycji do odbioru końcowego, </w:t>
      </w:r>
    </w:p>
    <w:p w14:paraId="6F502FCD" w14:textId="1CB6A85B" w:rsidR="00AA01FE" w:rsidRPr="0094694C" w:rsidRDefault="006D577D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>
        <w:t>I</w:t>
      </w:r>
      <w:r w:rsidR="00AA01FE" w:rsidRPr="0094694C">
        <w:t>nne czynności wynikające z ustawy Prawo budowlane</w:t>
      </w:r>
      <w:r w:rsidR="006E1BC4">
        <w:t>;</w:t>
      </w:r>
    </w:p>
    <w:p w14:paraId="1ECFF6BE" w14:textId="657CF876" w:rsidR="00AA01FE" w:rsidRPr="00F35FCD" w:rsidRDefault="00F35FCD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>
        <w:t>S</w:t>
      </w:r>
      <w:r w:rsidR="00AA01FE" w:rsidRPr="00F35FCD">
        <w:t>prawdzenie  stanu  uporządkowania  terenu  budowy  i  odbiór  terenu budowy od Wykonawc</w:t>
      </w:r>
      <w:r w:rsidR="00AB553F" w:rsidRPr="00F35FCD">
        <w:t>ów</w:t>
      </w:r>
      <w:r w:rsidR="00AA01FE" w:rsidRPr="00F35FCD">
        <w:t xml:space="preserve"> </w:t>
      </w:r>
      <w:r w:rsidR="00A220ED">
        <w:t>r</w:t>
      </w:r>
      <w:r w:rsidR="00AA01FE" w:rsidRPr="00F35FCD">
        <w:t>obót</w:t>
      </w:r>
      <w:r w:rsidR="00A220ED">
        <w:t xml:space="preserve"> budowlanych</w:t>
      </w:r>
      <w:r w:rsidR="003D7C32" w:rsidRPr="00F35FCD">
        <w:t>;</w:t>
      </w:r>
      <w:r w:rsidR="00AA01FE" w:rsidRPr="00F35FCD">
        <w:t xml:space="preserve"> </w:t>
      </w:r>
    </w:p>
    <w:p w14:paraId="6076E99C" w14:textId="1A300B7B" w:rsidR="00AA01FE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94694C">
        <w:t>Rozliczenie  oraz  inwentaryzacja  wykonanych  robót  w  przypadku  rozwiązania,  wypowiedzenia umowy lub wstrzymania prac na budowie,  pośredniczenie pomiędzy      Zamawiającym i Wykonawc</w:t>
      </w:r>
      <w:r w:rsidR="00A220ED">
        <w:t>ą</w:t>
      </w:r>
      <w:r w:rsidRPr="0094694C">
        <w:t xml:space="preserve">  </w:t>
      </w:r>
      <w:r w:rsidR="00A220ED">
        <w:t>r</w:t>
      </w:r>
      <w:r w:rsidR="00E27BB8">
        <w:t>obót</w:t>
      </w:r>
      <w:r w:rsidR="00A220ED">
        <w:t xml:space="preserve"> budowlanych</w:t>
      </w:r>
      <w:r w:rsidR="00E27BB8">
        <w:t xml:space="preserve"> </w:t>
      </w:r>
      <w:r w:rsidRPr="0094694C">
        <w:t>wraz z późniejszym  przekazaniem  zinwentaryzowanych i rozliczonych p</w:t>
      </w:r>
      <w:r w:rsidR="00E27BB8">
        <w:t xml:space="preserve">rac/robót, kolejnemu Wykonawcy </w:t>
      </w:r>
      <w:r w:rsidR="006702B1">
        <w:t>r</w:t>
      </w:r>
      <w:r w:rsidR="00E27BB8">
        <w:t>obót</w:t>
      </w:r>
      <w:r w:rsidR="006702B1">
        <w:t xml:space="preserve"> budowlanych</w:t>
      </w:r>
      <w:r w:rsidR="00BF3FE5" w:rsidRPr="0094694C">
        <w:t>;</w:t>
      </w:r>
      <w:r w:rsidRPr="0094694C">
        <w:t xml:space="preserve"> </w:t>
      </w:r>
    </w:p>
    <w:p w14:paraId="09B383B5" w14:textId="196F421D" w:rsidR="006702B1" w:rsidRPr="00CF4F4F" w:rsidRDefault="00337563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F4F4F">
        <w:rPr>
          <w:rFonts w:ascii="CIDFont+F3" w:hAnsi="CIDFont+F3" w:cs="CIDFont+F3"/>
        </w:rPr>
        <w:t>W</w:t>
      </w:r>
      <w:r w:rsidR="006702B1" w:rsidRPr="00CF4F4F">
        <w:rPr>
          <w:rFonts w:ascii="CIDFont+F3" w:hAnsi="CIDFont+F3" w:cs="CIDFont+F3"/>
        </w:rPr>
        <w:t>izytowanie budowy w okresie realizacji robót minimum raz w tygodniu oraz stawianie się na każde wezwanie Zamawiającego</w:t>
      </w:r>
      <w:r w:rsidR="0021539F">
        <w:rPr>
          <w:rFonts w:ascii="CIDFont+F3" w:hAnsi="CIDFont+F3" w:cs="CIDFont+F3"/>
        </w:rPr>
        <w:t>,</w:t>
      </w:r>
    </w:p>
    <w:p w14:paraId="17F7907F" w14:textId="4BD39132" w:rsidR="006702B1" w:rsidRPr="00CF4F4F" w:rsidRDefault="006702B1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F4F4F">
        <w:rPr>
          <w:rFonts w:ascii="CIDFont+F3" w:hAnsi="CIDFont+F3" w:cs="CIDFont+F3"/>
        </w:rPr>
        <w:t>Wykonywanie raportów miesięcznych podsumowujących stan zaawansowania robót wraz z dokumentacją fotograficzną (termin składania raportu będzie ustalony przez Zamawiającego);</w:t>
      </w:r>
    </w:p>
    <w:p w14:paraId="70D0B2A1" w14:textId="50747EBE" w:rsidR="006702B1" w:rsidRPr="00CF4F4F" w:rsidRDefault="006702B1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F4F4F">
        <w:rPr>
          <w:rFonts w:ascii="CIDFont+F3" w:hAnsi="CIDFont+F3" w:cs="CIDFont+F3"/>
        </w:rPr>
        <w:t>Informowanie Zamawiającego o przebiegu robót i sygnalizowanie – z odpowiednim wyprzedzeniem – o wszelkich zdarzeniach mających wpływ na realizację zadania, w tym na jego terminowe zakończenie;</w:t>
      </w:r>
    </w:p>
    <w:p w14:paraId="03851F76" w14:textId="77777777" w:rsidR="006702B1" w:rsidRPr="00CF4F4F" w:rsidRDefault="006702B1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F4F4F">
        <w:rPr>
          <w:rFonts w:ascii="CIDFont+F3" w:hAnsi="CIDFont+F3" w:cs="CIDFont+F3"/>
        </w:rPr>
        <w:t>Udział w przeglądach gwarancyjnych oraz nadzór nad usunięciem wad i usterek ujawnionych okresie gwarancji;</w:t>
      </w:r>
    </w:p>
    <w:p w14:paraId="3A907C9A" w14:textId="77777777" w:rsidR="006702B1" w:rsidRPr="00CF4F4F" w:rsidRDefault="00AA01FE" w:rsidP="006702B1">
      <w:pPr>
        <w:pStyle w:val="Akapitzlist"/>
        <w:numPr>
          <w:ilvl w:val="0"/>
          <w:numId w:val="56"/>
        </w:numPr>
        <w:spacing w:after="0" w:line="240" w:lineRule="auto"/>
        <w:ind w:left="1134"/>
        <w:jc w:val="both"/>
      </w:pPr>
      <w:r w:rsidRPr="00CF4F4F">
        <w:lastRenderedPageBreak/>
        <w:t>Udział w rozwiązywaniu wszelkiego rodzaju skarg i roszczeń osób trzecich wywołanych realizacją Kontraktu  w  tym  udzielania  Zamawiającemu  wszelkich  dostępnych  informacji  i  wyjaśnień  w terminie do 14 dni od daty wpływu pisma</w:t>
      </w:r>
      <w:r w:rsidR="00BF3FE5" w:rsidRPr="00CF4F4F">
        <w:t>;</w:t>
      </w:r>
      <w:r w:rsidRPr="00CF4F4F">
        <w:t xml:space="preserve"> </w:t>
      </w:r>
      <w:bookmarkStart w:id="5" w:name="_Toc419972339"/>
    </w:p>
    <w:p w14:paraId="596B3444" w14:textId="24F3DDCB" w:rsidR="006702B1" w:rsidRPr="00CF4F4F" w:rsidRDefault="006702B1" w:rsidP="006702B1">
      <w:pPr>
        <w:pStyle w:val="Akapitzlist"/>
        <w:numPr>
          <w:ilvl w:val="0"/>
          <w:numId w:val="56"/>
        </w:numPr>
        <w:spacing w:line="240" w:lineRule="auto"/>
        <w:ind w:left="1134"/>
        <w:jc w:val="both"/>
      </w:pPr>
      <w:r w:rsidRPr="00CF4F4F">
        <w:rPr>
          <w:rFonts w:cstheme="minorHAnsi"/>
          <w:spacing w:val="-7"/>
          <w:w w:val="104"/>
        </w:rPr>
        <w:t>Nadzór nad prawidłowym przebiegiem procesu uzyskania pozwolenia na użytkowanie, w tym weryfikacja prowadzonych uzgodnień i składanych wniosków, udział w kontrolach prowadzonych przez uprawnione organy.</w:t>
      </w:r>
    </w:p>
    <w:p w14:paraId="1B30E417" w14:textId="77777777" w:rsidR="006702B1" w:rsidRPr="006702B1" w:rsidRDefault="006702B1" w:rsidP="006702B1">
      <w:pPr>
        <w:pStyle w:val="Akapitzlist"/>
        <w:spacing w:line="240" w:lineRule="auto"/>
        <w:ind w:left="1134"/>
        <w:jc w:val="both"/>
        <w:rPr>
          <w:color w:val="ED0000"/>
        </w:rPr>
      </w:pPr>
    </w:p>
    <w:p w14:paraId="0F2E9018" w14:textId="32C3567E" w:rsidR="006702B1" w:rsidRPr="00CF4F4F" w:rsidRDefault="006702B1" w:rsidP="006702B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CF4F4F">
        <w:rPr>
          <w:rFonts w:cstheme="minorHAnsi"/>
          <w:spacing w:val="-7"/>
          <w:w w:val="104"/>
        </w:rPr>
        <w:t>Zarządzanie procesem realizacji Inwestycji po stronie Zamawiającego i we współpracy z</w:t>
      </w:r>
      <w:r w:rsidR="00CF4F4F" w:rsidRPr="00CF4F4F">
        <w:rPr>
          <w:rFonts w:cstheme="minorHAnsi"/>
          <w:spacing w:val="-7"/>
          <w:w w:val="104"/>
        </w:rPr>
        <w:t> </w:t>
      </w:r>
      <w:r w:rsidRPr="00CF4F4F">
        <w:rPr>
          <w:rFonts w:cstheme="minorHAnsi"/>
          <w:spacing w:val="-7"/>
          <w:w w:val="104"/>
        </w:rPr>
        <w:t>Zamawiającym, w zakresie organizacyjnym, formalno-prawnym i finansowym, egzekwowanie wobec W</w:t>
      </w:r>
      <w:r w:rsidR="00C60A58" w:rsidRPr="00CF4F4F">
        <w:rPr>
          <w:rFonts w:cstheme="minorHAnsi"/>
          <w:spacing w:val="-7"/>
          <w:w w:val="104"/>
        </w:rPr>
        <w:t>ykonawcy robót budowlanych</w:t>
      </w:r>
      <w:r w:rsidRPr="00CF4F4F">
        <w:rPr>
          <w:rFonts w:cstheme="minorHAnsi"/>
          <w:spacing w:val="-7"/>
          <w:w w:val="104"/>
        </w:rPr>
        <w:t xml:space="preserve"> obowiązków </w:t>
      </w:r>
      <w:r w:rsidR="00EC72DC" w:rsidRPr="00CF4F4F">
        <w:rPr>
          <w:rFonts w:cstheme="minorHAnsi"/>
          <w:spacing w:val="-7"/>
          <w:w w:val="104"/>
        </w:rPr>
        <w:t xml:space="preserve"> </w:t>
      </w:r>
      <w:r w:rsidRPr="00CF4F4F">
        <w:rPr>
          <w:rFonts w:cstheme="minorHAnsi"/>
          <w:spacing w:val="-7"/>
          <w:w w:val="104"/>
        </w:rPr>
        <w:t xml:space="preserve">wynikających z Umowy z </w:t>
      </w:r>
      <w:r w:rsidR="00C60A58" w:rsidRPr="00CF4F4F">
        <w:rPr>
          <w:rFonts w:cstheme="minorHAnsi"/>
          <w:spacing w:val="-7"/>
          <w:w w:val="104"/>
        </w:rPr>
        <w:t>Wykonawcą robót budowlnych.</w:t>
      </w:r>
    </w:p>
    <w:p w14:paraId="0C9208E0" w14:textId="77777777" w:rsidR="006702B1" w:rsidRDefault="006702B1" w:rsidP="006702B1">
      <w:pPr>
        <w:spacing w:after="0" w:line="240" w:lineRule="auto"/>
        <w:ind w:left="360"/>
        <w:jc w:val="both"/>
      </w:pPr>
    </w:p>
    <w:p w14:paraId="36E189CE" w14:textId="53453ADC" w:rsidR="00AA01FE" w:rsidRPr="0026199D" w:rsidRDefault="00E21E6B" w:rsidP="00A220ED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outlineLvl w:val="0"/>
        <w:rPr>
          <w:b/>
        </w:rPr>
      </w:pPr>
      <w:r w:rsidRPr="0026199D">
        <w:rPr>
          <w:b/>
        </w:rPr>
        <w:t>Wykonawca</w:t>
      </w:r>
      <w:r w:rsidR="00AA01FE" w:rsidRPr="0026199D">
        <w:rPr>
          <w:b/>
        </w:rPr>
        <w:t xml:space="preserve"> będzie decydować o:</w:t>
      </w:r>
      <w:bookmarkEnd w:id="5"/>
      <w:r w:rsidR="00AA01FE" w:rsidRPr="0026199D">
        <w:rPr>
          <w:b/>
        </w:rPr>
        <w:t xml:space="preserve"> </w:t>
      </w:r>
    </w:p>
    <w:p w14:paraId="05706C5F" w14:textId="77777777" w:rsidR="00AA01FE" w:rsidRPr="00AA01FE" w:rsidRDefault="00AA01FE" w:rsidP="00A220ED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01FE">
        <w:t>Dopuszczeniu materiałów, prefabrykatów i wszystkich elementów i urządzeń przewidzianych do wbudowania i wykorzystania przy realizacji robót</w:t>
      </w:r>
      <w:r w:rsidR="00BF3FE5">
        <w:t>;</w:t>
      </w:r>
      <w:r w:rsidRPr="00AA01FE">
        <w:t xml:space="preserve"> </w:t>
      </w:r>
    </w:p>
    <w:p w14:paraId="44FA2565" w14:textId="77777777" w:rsidR="00AA01FE" w:rsidRPr="00AA01FE" w:rsidRDefault="00AA01FE" w:rsidP="00A220ED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01FE">
        <w:t>Zatwierdzaniu receptur i technologii proponowanych przez Wykonawc</w:t>
      </w:r>
      <w:r w:rsidR="00E27BB8">
        <w:t>ów</w:t>
      </w:r>
      <w:r w:rsidRPr="00AA01FE">
        <w:t xml:space="preserve"> Robót</w:t>
      </w:r>
      <w:r w:rsidR="00BF3FE5">
        <w:t>;</w:t>
      </w:r>
    </w:p>
    <w:p w14:paraId="0B497925" w14:textId="77777777" w:rsidR="00AA01FE" w:rsidRPr="00AA01FE" w:rsidRDefault="00AA01FE" w:rsidP="00A220ED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01FE">
        <w:t xml:space="preserve">Wstrzymaniu  robót  prowadzonych  w  sposób  zagrażający  bezpieczeństwu  lub  niezgodnie  z wymaganiami Kontraktu. </w:t>
      </w:r>
    </w:p>
    <w:p w14:paraId="1CB92DB3" w14:textId="77777777" w:rsidR="00AA01FE" w:rsidRPr="00AA01FE" w:rsidRDefault="00AA01FE" w:rsidP="00A220ED">
      <w:pPr>
        <w:spacing w:after="0" w:line="240" w:lineRule="auto"/>
        <w:jc w:val="both"/>
      </w:pPr>
    </w:p>
    <w:p w14:paraId="3C70C1A8" w14:textId="2BF433F1" w:rsidR="00AA01FE" w:rsidRPr="006104F2" w:rsidRDefault="00AA01FE" w:rsidP="00A220ED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outlineLvl w:val="0"/>
        <w:rPr>
          <w:b/>
        </w:rPr>
      </w:pPr>
      <w:bookmarkStart w:id="6" w:name="_Toc419972342"/>
      <w:r w:rsidRPr="006D577D">
        <w:rPr>
          <w:b/>
        </w:rPr>
        <w:t>Czynności pozostające wyłącznie w zakresie Zamawiającego</w:t>
      </w:r>
      <w:bookmarkEnd w:id="6"/>
      <w:r w:rsidRPr="006D577D">
        <w:rPr>
          <w:b/>
        </w:rPr>
        <w:t xml:space="preserve"> </w:t>
      </w:r>
    </w:p>
    <w:p w14:paraId="4CC214A9" w14:textId="77777777" w:rsidR="00AA01FE" w:rsidRPr="00AA01FE" w:rsidRDefault="00AA01FE" w:rsidP="00A220ED">
      <w:pPr>
        <w:spacing w:after="0" w:line="240" w:lineRule="auto"/>
        <w:ind w:left="360"/>
        <w:jc w:val="both"/>
        <w:outlineLvl w:val="2"/>
      </w:pPr>
      <w:bookmarkStart w:id="7" w:name="_Toc419927753"/>
      <w:bookmarkStart w:id="8" w:name="_Toc419972343"/>
      <w:r w:rsidRPr="004C268D">
        <w:t>Zamawiający zastrzega sobie wyłączne prawo do:</w:t>
      </w:r>
      <w:bookmarkEnd w:id="7"/>
      <w:bookmarkEnd w:id="8"/>
      <w:r w:rsidRPr="004C268D">
        <w:t xml:space="preserve"> </w:t>
      </w:r>
    </w:p>
    <w:p w14:paraId="4C9F6DF0" w14:textId="6F4CF7C3" w:rsidR="00AA01FE" w:rsidRPr="00AA01FE" w:rsidRDefault="00AA01FE" w:rsidP="00A220ED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AA01FE">
        <w:t>Składania oświadczeń wobec Wykonawc</w:t>
      </w:r>
      <w:r w:rsidR="00D532CD">
        <w:t>y</w:t>
      </w:r>
      <w:r w:rsidRPr="00AA01FE">
        <w:t xml:space="preserve"> </w:t>
      </w:r>
      <w:r w:rsidR="00C875B8">
        <w:t>r</w:t>
      </w:r>
      <w:r w:rsidRPr="00AA01FE">
        <w:t xml:space="preserve">obót </w:t>
      </w:r>
      <w:r w:rsidR="00C875B8">
        <w:t xml:space="preserve">budowlanych </w:t>
      </w:r>
      <w:r w:rsidRPr="00AA01FE">
        <w:t>o jednos</w:t>
      </w:r>
      <w:r w:rsidR="00E27BB8">
        <w:t>tronnym ograniczeniu zakresu umów</w:t>
      </w:r>
      <w:r w:rsidRPr="00AA01FE">
        <w:t xml:space="preserve">. </w:t>
      </w:r>
    </w:p>
    <w:p w14:paraId="1B496229" w14:textId="021EB389" w:rsidR="00AA01FE" w:rsidRPr="00AA01FE" w:rsidRDefault="00AA01FE" w:rsidP="00A220ED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AA01FE">
        <w:t xml:space="preserve">Składania oświadczeń o odstąpieniu od umowy z Wykonawcą </w:t>
      </w:r>
      <w:r w:rsidR="00C875B8">
        <w:t>r</w:t>
      </w:r>
      <w:r w:rsidRPr="00AA01FE">
        <w:t>obót</w:t>
      </w:r>
      <w:r w:rsidR="00C875B8">
        <w:t xml:space="preserve"> budowlanych</w:t>
      </w:r>
      <w:r w:rsidRPr="00AA01FE">
        <w:t xml:space="preserve">. </w:t>
      </w:r>
    </w:p>
    <w:p w14:paraId="69478DCB" w14:textId="7DC1A195" w:rsidR="00AA01FE" w:rsidRPr="00AA01FE" w:rsidRDefault="00AA01FE" w:rsidP="00A220ED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AA01FE">
        <w:t>Podpisywania aneksów do um</w:t>
      </w:r>
      <w:r w:rsidR="00D532CD">
        <w:t>o</w:t>
      </w:r>
      <w:r w:rsidR="00E27BB8">
        <w:t>w</w:t>
      </w:r>
      <w:r w:rsidR="00D532CD">
        <w:t>y</w:t>
      </w:r>
      <w:r w:rsidRPr="00AA01FE">
        <w:t xml:space="preserve"> z Wykonawc</w:t>
      </w:r>
      <w:r w:rsidR="00D532CD">
        <w:t>ą</w:t>
      </w:r>
      <w:r w:rsidR="00E27BB8">
        <w:t xml:space="preserve"> </w:t>
      </w:r>
      <w:r w:rsidR="00C875B8">
        <w:t>r</w:t>
      </w:r>
      <w:r w:rsidR="00E27BB8">
        <w:t>obót</w:t>
      </w:r>
      <w:r w:rsidR="00C875B8">
        <w:t xml:space="preserve"> budowlanych</w:t>
      </w:r>
      <w:r w:rsidR="00E27BB8">
        <w:t>, w tym aneksów zwiększających zakres zadania.</w:t>
      </w:r>
    </w:p>
    <w:p w14:paraId="791788D9" w14:textId="24579B0B" w:rsidR="00AA01FE" w:rsidRPr="00AA01FE" w:rsidRDefault="00AA01FE" w:rsidP="00A220ED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AA01FE">
        <w:t>Podpisywania i odbioru faktur wystawionych przez Wykonawc</w:t>
      </w:r>
      <w:r w:rsidR="00D532CD">
        <w:t>ę</w:t>
      </w:r>
      <w:r w:rsidRPr="00AA01FE">
        <w:t xml:space="preserve"> </w:t>
      </w:r>
      <w:r w:rsidR="00C875B8">
        <w:t>r</w:t>
      </w:r>
      <w:r w:rsidRPr="00AA01FE">
        <w:t>obót</w:t>
      </w:r>
      <w:r w:rsidR="00C875B8">
        <w:t xml:space="preserve"> budowlanych</w:t>
      </w:r>
      <w:r w:rsidRPr="00AA01FE">
        <w:t xml:space="preserve">. </w:t>
      </w:r>
    </w:p>
    <w:p w14:paraId="16E9E073" w14:textId="110380D7" w:rsidR="00AA01FE" w:rsidRDefault="00AA01FE" w:rsidP="00A220ED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AA01FE">
        <w:t>Składania oświadczeń o zmianie ceny lub terminu realizacji um</w:t>
      </w:r>
      <w:r w:rsidR="00D532CD">
        <w:t>o</w:t>
      </w:r>
      <w:r w:rsidRPr="00AA01FE">
        <w:t>w</w:t>
      </w:r>
      <w:r w:rsidR="00D532CD">
        <w:t>y</w:t>
      </w:r>
      <w:r w:rsidRPr="00AA01FE">
        <w:t xml:space="preserve"> z Wykonawc</w:t>
      </w:r>
      <w:r w:rsidR="00D532CD">
        <w:t>ą</w:t>
      </w:r>
      <w:r w:rsidRPr="00AA01FE">
        <w:t xml:space="preserve"> </w:t>
      </w:r>
      <w:r w:rsidR="0017277D">
        <w:t>r</w:t>
      </w:r>
      <w:r w:rsidRPr="00AA01FE">
        <w:t>obót</w:t>
      </w:r>
      <w:r w:rsidR="0017277D">
        <w:t xml:space="preserve"> budowlanych</w:t>
      </w:r>
      <w:r w:rsidRPr="00AA01FE">
        <w:t xml:space="preserve">. </w:t>
      </w:r>
    </w:p>
    <w:p w14:paraId="255459BF" w14:textId="77777777" w:rsidR="00E27BB8" w:rsidRPr="00AA01FE" w:rsidRDefault="00E27BB8" w:rsidP="00A220ED">
      <w:pPr>
        <w:pStyle w:val="Akapitzlist"/>
        <w:spacing w:after="0" w:line="240" w:lineRule="auto"/>
        <w:jc w:val="both"/>
      </w:pPr>
    </w:p>
    <w:p w14:paraId="291F2C5C" w14:textId="77777777" w:rsidR="006104F2" w:rsidRDefault="006104F2" w:rsidP="00A220ED">
      <w:pPr>
        <w:spacing w:after="0" w:line="240" w:lineRule="auto"/>
        <w:jc w:val="both"/>
      </w:pPr>
    </w:p>
    <w:p w14:paraId="2BF5832A" w14:textId="77777777" w:rsidR="006104F2" w:rsidRDefault="006104F2" w:rsidP="00A220ED">
      <w:pPr>
        <w:spacing w:after="0" w:line="240" w:lineRule="auto"/>
        <w:jc w:val="both"/>
      </w:pPr>
    </w:p>
    <w:p w14:paraId="04B5AF83" w14:textId="77777777" w:rsidR="006104F2" w:rsidRDefault="006104F2" w:rsidP="00A220ED">
      <w:pPr>
        <w:spacing w:after="0" w:line="240" w:lineRule="auto"/>
        <w:jc w:val="both"/>
      </w:pPr>
    </w:p>
    <w:p w14:paraId="491AF27B" w14:textId="77777777" w:rsidR="006104F2" w:rsidRPr="00AA01FE" w:rsidRDefault="006104F2" w:rsidP="00A220ED">
      <w:pPr>
        <w:spacing w:after="0" w:line="240" w:lineRule="auto"/>
        <w:ind w:left="2124" w:firstLine="708"/>
        <w:jc w:val="both"/>
      </w:pPr>
      <w:r>
        <w:t>WYKONAWCA:</w:t>
      </w:r>
    </w:p>
    <w:sectPr w:rsidR="006104F2" w:rsidRPr="00AA01FE" w:rsidSect="006C12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6240" w14:textId="77777777" w:rsidR="002356E0" w:rsidRDefault="002356E0" w:rsidP="00981B37">
      <w:pPr>
        <w:spacing w:after="0" w:line="240" w:lineRule="auto"/>
      </w:pPr>
      <w:r>
        <w:separator/>
      </w:r>
    </w:p>
  </w:endnote>
  <w:endnote w:type="continuationSeparator" w:id="0">
    <w:p w14:paraId="4BBF36AB" w14:textId="77777777" w:rsidR="002356E0" w:rsidRDefault="002356E0" w:rsidP="009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18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94505F6" w14:textId="77777777" w:rsidR="0094694C" w:rsidRPr="00981B37" w:rsidRDefault="0094694C">
            <w:pPr>
              <w:pStyle w:val="Stopka"/>
              <w:jc w:val="right"/>
            </w:pPr>
            <w:r w:rsidRPr="00981B37">
              <w:t xml:space="preserve">Strona </w:t>
            </w:r>
            <w:r w:rsidR="00F557EE">
              <w:fldChar w:fldCharType="begin"/>
            </w:r>
            <w:r w:rsidR="004F2419">
              <w:instrText>PAGE</w:instrText>
            </w:r>
            <w:r w:rsidR="00F557EE">
              <w:fldChar w:fldCharType="separate"/>
            </w:r>
            <w:r w:rsidR="00B66F6E">
              <w:rPr>
                <w:noProof/>
              </w:rPr>
              <w:t>2</w:t>
            </w:r>
            <w:r w:rsidR="00F557EE">
              <w:rPr>
                <w:noProof/>
              </w:rPr>
              <w:fldChar w:fldCharType="end"/>
            </w:r>
            <w:r w:rsidRPr="00981B37">
              <w:t xml:space="preserve"> z </w:t>
            </w:r>
            <w:r w:rsidR="00F557EE">
              <w:fldChar w:fldCharType="begin"/>
            </w:r>
            <w:r w:rsidR="004F2419">
              <w:instrText>NUMPAGES</w:instrText>
            </w:r>
            <w:r w:rsidR="00F557EE">
              <w:fldChar w:fldCharType="separate"/>
            </w:r>
            <w:r w:rsidR="00B66F6E">
              <w:rPr>
                <w:noProof/>
              </w:rPr>
              <w:t>4</w:t>
            </w:r>
            <w:r w:rsidR="00F557EE">
              <w:rPr>
                <w:noProof/>
              </w:rPr>
              <w:fldChar w:fldCharType="end"/>
            </w:r>
          </w:p>
        </w:sdtContent>
      </w:sdt>
    </w:sdtContent>
  </w:sdt>
  <w:p w14:paraId="1802B0D2" w14:textId="77777777" w:rsidR="0094694C" w:rsidRPr="00981B37" w:rsidRDefault="00946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C6B8" w14:textId="77777777" w:rsidR="002356E0" w:rsidRDefault="002356E0" w:rsidP="00981B37">
      <w:pPr>
        <w:spacing w:after="0" w:line="240" w:lineRule="auto"/>
      </w:pPr>
      <w:r>
        <w:separator/>
      </w:r>
    </w:p>
  </w:footnote>
  <w:footnote w:type="continuationSeparator" w:id="0">
    <w:p w14:paraId="2C468A62" w14:textId="77777777" w:rsidR="002356E0" w:rsidRDefault="002356E0" w:rsidP="0098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3A2AD28E"/>
    <w:lvl w:ilvl="0" w:tplc="2EC0CC2E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5A2A8D4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612B1D"/>
    <w:multiLevelType w:val="hybridMultilevel"/>
    <w:tmpl w:val="575A9DFA"/>
    <w:lvl w:ilvl="0" w:tplc="816C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942DF"/>
    <w:multiLevelType w:val="hybridMultilevel"/>
    <w:tmpl w:val="28F0E23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1A895C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w w:val="10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EF6D97"/>
    <w:multiLevelType w:val="hybridMultilevel"/>
    <w:tmpl w:val="06D21040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A62FF"/>
    <w:multiLevelType w:val="hybridMultilevel"/>
    <w:tmpl w:val="43DA8C62"/>
    <w:lvl w:ilvl="0" w:tplc="19ECE848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7F03D82"/>
    <w:multiLevelType w:val="hybridMultilevel"/>
    <w:tmpl w:val="E7564BF2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A3AF9"/>
    <w:multiLevelType w:val="hybridMultilevel"/>
    <w:tmpl w:val="2E0A882C"/>
    <w:lvl w:ilvl="0" w:tplc="0415001B">
      <w:start w:val="1"/>
      <w:numFmt w:val="lowerRoman"/>
      <w:lvlText w:val="%1."/>
      <w:lvlJc w:val="righ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0A691B87"/>
    <w:multiLevelType w:val="hybridMultilevel"/>
    <w:tmpl w:val="766CAE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A895C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w w:val="10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A8C5F13"/>
    <w:multiLevelType w:val="hybridMultilevel"/>
    <w:tmpl w:val="5058A1C0"/>
    <w:lvl w:ilvl="0" w:tplc="CAF6D6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AA636DB"/>
    <w:multiLevelType w:val="hybridMultilevel"/>
    <w:tmpl w:val="228A8488"/>
    <w:lvl w:ilvl="0" w:tplc="843A3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075FD"/>
    <w:multiLevelType w:val="hybridMultilevel"/>
    <w:tmpl w:val="5964AF0E"/>
    <w:lvl w:ilvl="0" w:tplc="B338068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A76E9"/>
    <w:multiLevelType w:val="hybridMultilevel"/>
    <w:tmpl w:val="205236CA"/>
    <w:lvl w:ilvl="0" w:tplc="0415001B">
      <w:start w:val="1"/>
      <w:numFmt w:val="lowerRoman"/>
      <w:lvlText w:val="%1."/>
      <w:lvlJc w:val="righ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10780421"/>
    <w:multiLevelType w:val="hybridMultilevel"/>
    <w:tmpl w:val="1308967E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D13F1"/>
    <w:multiLevelType w:val="multilevel"/>
    <w:tmpl w:val="6ACC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14C3147"/>
    <w:multiLevelType w:val="multilevel"/>
    <w:tmpl w:val="F2D0975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14F52BFF"/>
    <w:multiLevelType w:val="hybridMultilevel"/>
    <w:tmpl w:val="44D04B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CE2342"/>
    <w:multiLevelType w:val="hybridMultilevel"/>
    <w:tmpl w:val="794CE19E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16F73426"/>
    <w:multiLevelType w:val="hybridMultilevel"/>
    <w:tmpl w:val="794CE19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17D7395E"/>
    <w:multiLevelType w:val="hybridMultilevel"/>
    <w:tmpl w:val="04B60298"/>
    <w:lvl w:ilvl="0" w:tplc="816C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20CE8"/>
    <w:multiLevelType w:val="multilevel"/>
    <w:tmpl w:val="C75E0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0FD46EF"/>
    <w:multiLevelType w:val="hybridMultilevel"/>
    <w:tmpl w:val="02E08944"/>
    <w:lvl w:ilvl="0" w:tplc="B964DF1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94E7B"/>
    <w:multiLevelType w:val="hybridMultilevel"/>
    <w:tmpl w:val="162A8942"/>
    <w:lvl w:ilvl="0" w:tplc="617074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1707476">
      <w:start w:val="1"/>
      <w:numFmt w:val="decimal"/>
      <w:lvlText w:val="%3.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02553"/>
    <w:multiLevelType w:val="hybridMultilevel"/>
    <w:tmpl w:val="294242D8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918E0"/>
    <w:multiLevelType w:val="hybridMultilevel"/>
    <w:tmpl w:val="1F1033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8EF0C1E"/>
    <w:multiLevelType w:val="hybridMultilevel"/>
    <w:tmpl w:val="7658A1D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2AFD6C1A"/>
    <w:multiLevelType w:val="hybridMultilevel"/>
    <w:tmpl w:val="CDCA7644"/>
    <w:lvl w:ilvl="0" w:tplc="8EBEB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15B82"/>
    <w:multiLevelType w:val="hybridMultilevel"/>
    <w:tmpl w:val="A49C7B26"/>
    <w:lvl w:ilvl="0" w:tplc="1714B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1A895C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w w:val="10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F3D02DD"/>
    <w:multiLevelType w:val="hybridMultilevel"/>
    <w:tmpl w:val="19A420AC"/>
    <w:lvl w:ilvl="0" w:tplc="816CA7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FECED8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23C5C6A"/>
    <w:multiLevelType w:val="hybridMultilevel"/>
    <w:tmpl w:val="50A2BED0"/>
    <w:lvl w:ilvl="0" w:tplc="0415001B">
      <w:start w:val="1"/>
      <w:numFmt w:val="lowerRoman"/>
      <w:lvlText w:val="%1."/>
      <w:lvlJc w:val="righ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32BD34FE"/>
    <w:multiLevelType w:val="hybridMultilevel"/>
    <w:tmpl w:val="44327F18"/>
    <w:lvl w:ilvl="0" w:tplc="695C5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727EA"/>
    <w:multiLevelType w:val="hybridMultilevel"/>
    <w:tmpl w:val="4300E5C6"/>
    <w:lvl w:ilvl="0" w:tplc="36826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3E5940"/>
    <w:multiLevelType w:val="hybridMultilevel"/>
    <w:tmpl w:val="5A7E0A36"/>
    <w:lvl w:ilvl="0" w:tplc="816CA7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0B63DD8"/>
    <w:multiLevelType w:val="multilevel"/>
    <w:tmpl w:val="9904C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F52D6"/>
    <w:multiLevelType w:val="hybridMultilevel"/>
    <w:tmpl w:val="5B567AC0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19ECE84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B95A31"/>
    <w:multiLevelType w:val="hybridMultilevel"/>
    <w:tmpl w:val="B9E4126C"/>
    <w:lvl w:ilvl="0" w:tplc="816CA7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7C75BD3"/>
    <w:multiLevelType w:val="hybridMultilevel"/>
    <w:tmpl w:val="07908E22"/>
    <w:lvl w:ilvl="0" w:tplc="816CA7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A820FC0"/>
    <w:multiLevelType w:val="multilevel"/>
    <w:tmpl w:val="F534873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BBA7385"/>
    <w:multiLevelType w:val="hybridMultilevel"/>
    <w:tmpl w:val="C47AF1DE"/>
    <w:lvl w:ilvl="0" w:tplc="CE866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4474D"/>
    <w:multiLevelType w:val="hybridMultilevel"/>
    <w:tmpl w:val="44AC0B84"/>
    <w:lvl w:ilvl="0" w:tplc="816CA7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529D2B03"/>
    <w:multiLevelType w:val="hybridMultilevel"/>
    <w:tmpl w:val="19041A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D6F9A"/>
    <w:multiLevelType w:val="hybridMultilevel"/>
    <w:tmpl w:val="8C8A081A"/>
    <w:lvl w:ilvl="0" w:tplc="3682639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6677475"/>
    <w:multiLevelType w:val="hybridMultilevel"/>
    <w:tmpl w:val="19041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944E4"/>
    <w:multiLevelType w:val="hybridMultilevel"/>
    <w:tmpl w:val="3D14BA5A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7011B1"/>
    <w:multiLevelType w:val="hybridMultilevel"/>
    <w:tmpl w:val="B164C172"/>
    <w:lvl w:ilvl="0" w:tplc="816C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D543E9"/>
    <w:multiLevelType w:val="hybridMultilevel"/>
    <w:tmpl w:val="8E32A6B2"/>
    <w:lvl w:ilvl="0" w:tplc="82128EA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5F09155D"/>
    <w:multiLevelType w:val="hybridMultilevel"/>
    <w:tmpl w:val="ADE2506E"/>
    <w:lvl w:ilvl="0" w:tplc="816C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146DFE"/>
    <w:multiLevelType w:val="hybridMultilevel"/>
    <w:tmpl w:val="165C2BDE"/>
    <w:lvl w:ilvl="0" w:tplc="816C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E75C72"/>
    <w:multiLevelType w:val="multilevel"/>
    <w:tmpl w:val="2D2E9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67690190"/>
    <w:multiLevelType w:val="hybridMultilevel"/>
    <w:tmpl w:val="103ADC78"/>
    <w:lvl w:ilvl="0" w:tplc="15EEB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2357EE"/>
    <w:multiLevelType w:val="hybridMultilevel"/>
    <w:tmpl w:val="3B36FD02"/>
    <w:lvl w:ilvl="0" w:tplc="9BB2650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477BF3"/>
    <w:multiLevelType w:val="hybridMultilevel"/>
    <w:tmpl w:val="C958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ED617C"/>
    <w:multiLevelType w:val="hybridMultilevel"/>
    <w:tmpl w:val="2578AE54"/>
    <w:lvl w:ilvl="0" w:tplc="19ECE84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433248B"/>
    <w:multiLevelType w:val="hybridMultilevel"/>
    <w:tmpl w:val="794CE19E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 w15:restartNumberingAfterBreak="0">
    <w:nsid w:val="7A543CB2"/>
    <w:multiLevelType w:val="multilevel"/>
    <w:tmpl w:val="837CC0EC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 w16cid:durableId="428695037">
    <w:abstractNumId w:val="50"/>
  </w:num>
  <w:num w:numId="2" w16cid:durableId="2066684632">
    <w:abstractNumId w:val="9"/>
  </w:num>
  <w:num w:numId="3" w16cid:durableId="417411218">
    <w:abstractNumId w:val="23"/>
  </w:num>
  <w:num w:numId="4" w16cid:durableId="799955373">
    <w:abstractNumId w:val="28"/>
  </w:num>
  <w:num w:numId="5" w16cid:durableId="750005548">
    <w:abstractNumId w:val="29"/>
  </w:num>
  <w:num w:numId="6" w16cid:durableId="519122780">
    <w:abstractNumId w:val="12"/>
  </w:num>
  <w:num w:numId="7" w16cid:durableId="1645768526">
    <w:abstractNumId w:val="31"/>
  </w:num>
  <w:num w:numId="8" w16cid:durableId="241911466">
    <w:abstractNumId w:val="41"/>
  </w:num>
  <w:num w:numId="9" w16cid:durableId="1629430547">
    <w:abstractNumId w:val="52"/>
  </w:num>
  <w:num w:numId="10" w16cid:durableId="740176819">
    <w:abstractNumId w:val="37"/>
  </w:num>
  <w:num w:numId="11" w16cid:durableId="1912035759">
    <w:abstractNumId w:val="38"/>
  </w:num>
  <w:num w:numId="12" w16cid:durableId="448476516">
    <w:abstractNumId w:val="7"/>
  </w:num>
  <w:num w:numId="13" w16cid:durableId="511336790">
    <w:abstractNumId w:val="11"/>
  </w:num>
  <w:num w:numId="14" w16cid:durableId="1412660717">
    <w:abstractNumId w:val="14"/>
  </w:num>
  <w:num w:numId="15" w16cid:durableId="2111077903">
    <w:abstractNumId w:val="51"/>
  </w:num>
  <w:num w:numId="16" w16cid:durableId="1359234804">
    <w:abstractNumId w:val="45"/>
  </w:num>
  <w:num w:numId="17" w16cid:durableId="680861990">
    <w:abstractNumId w:val="40"/>
  </w:num>
  <w:num w:numId="18" w16cid:durableId="309139733">
    <w:abstractNumId w:val="3"/>
  </w:num>
  <w:num w:numId="19" w16cid:durableId="1951429480">
    <w:abstractNumId w:val="46"/>
  </w:num>
  <w:num w:numId="20" w16cid:durableId="513807268">
    <w:abstractNumId w:val="48"/>
  </w:num>
  <w:num w:numId="21" w16cid:durableId="1026907871">
    <w:abstractNumId w:val="20"/>
  </w:num>
  <w:num w:numId="22" w16cid:durableId="133760952">
    <w:abstractNumId w:val="49"/>
  </w:num>
  <w:num w:numId="23" w16cid:durableId="669719294">
    <w:abstractNumId w:val="22"/>
  </w:num>
  <w:num w:numId="24" w16cid:durableId="1091312322">
    <w:abstractNumId w:val="33"/>
  </w:num>
  <w:num w:numId="25" w16cid:durableId="679702769">
    <w:abstractNumId w:val="53"/>
  </w:num>
  <w:num w:numId="26" w16cid:durableId="1310742991">
    <w:abstractNumId w:val="34"/>
  </w:num>
  <w:num w:numId="27" w16cid:durableId="57825838">
    <w:abstractNumId w:val="6"/>
  </w:num>
  <w:num w:numId="28" w16cid:durableId="1649899808">
    <w:abstractNumId w:val="15"/>
  </w:num>
  <w:num w:numId="29" w16cid:durableId="279411361">
    <w:abstractNumId w:val="24"/>
  </w:num>
  <w:num w:numId="30" w16cid:durableId="1946885047">
    <w:abstractNumId w:val="54"/>
  </w:num>
  <w:num w:numId="31" w16cid:durableId="797988635">
    <w:abstractNumId w:val="35"/>
  </w:num>
  <w:num w:numId="32" w16cid:durableId="1538007346">
    <w:abstractNumId w:val="4"/>
  </w:num>
  <w:num w:numId="33" w16cid:durableId="1610896581">
    <w:abstractNumId w:val="5"/>
  </w:num>
  <w:num w:numId="34" w16cid:durableId="1160466883">
    <w:abstractNumId w:val="27"/>
  </w:num>
  <w:num w:numId="35" w16cid:durableId="797263340">
    <w:abstractNumId w:val="16"/>
  </w:num>
  <w:num w:numId="36" w16cid:durableId="1301954400">
    <w:abstractNumId w:val="56"/>
  </w:num>
  <w:num w:numId="37" w16cid:durableId="747463585">
    <w:abstractNumId w:val="0"/>
  </w:num>
  <w:num w:numId="38" w16cid:durableId="1277448133">
    <w:abstractNumId w:val="1"/>
  </w:num>
  <w:num w:numId="39" w16cid:durableId="1609966019">
    <w:abstractNumId w:val="36"/>
  </w:num>
  <w:num w:numId="40" w16cid:durableId="241379612">
    <w:abstractNumId w:val="43"/>
  </w:num>
  <w:num w:numId="41" w16cid:durableId="642658240">
    <w:abstractNumId w:val="32"/>
  </w:num>
  <w:num w:numId="42" w16cid:durableId="831212532">
    <w:abstractNumId w:val="47"/>
  </w:num>
  <w:num w:numId="43" w16cid:durableId="832136356">
    <w:abstractNumId w:val="2"/>
  </w:num>
  <w:num w:numId="44" w16cid:durableId="1597713467">
    <w:abstractNumId w:val="21"/>
  </w:num>
  <w:num w:numId="45" w16cid:durableId="162229863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996957169">
    <w:abstractNumId w:val="10"/>
  </w:num>
  <w:num w:numId="47" w16cid:durableId="874661434">
    <w:abstractNumId w:val="39"/>
  </w:num>
  <w:num w:numId="48" w16cid:durableId="1945112300">
    <w:abstractNumId w:val="25"/>
  </w:num>
  <w:num w:numId="49" w16cid:durableId="95712344">
    <w:abstractNumId w:val="30"/>
  </w:num>
  <w:num w:numId="50" w16cid:durableId="1016733988">
    <w:abstractNumId w:val="8"/>
  </w:num>
  <w:num w:numId="51" w16cid:durableId="2111470413">
    <w:abstractNumId w:val="13"/>
  </w:num>
  <w:num w:numId="52" w16cid:durableId="38556108">
    <w:abstractNumId w:val="26"/>
  </w:num>
  <w:num w:numId="53" w16cid:durableId="1629319260">
    <w:abstractNumId w:val="19"/>
  </w:num>
  <w:num w:numId="54" w16cid:durableId="1404452999">
    <w:abstractNumId w:val="18"/>
  </w:num>
  <w:num w:numId="55" w16cid:durableId="794984126">
    <w:abstractNumId w:val="55"/>
  </w:num>
  <w:num w:numId="56" w16cid:durableId="2086410086">
    <w:abstractNumId w:val="44"/>
  </w:num>
  <w:num w:numId="57" w16cid:durableId="12994119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FE"/>
    <w:rsid w:val="00020847"/>
    <w:rsid w:val="00026E30"/>
    <w:rsid w:val="00027AF5"/>
    <w:rsid w:val="0017277D"/>
    <w:rsid w:val="001920E4"/>
    <w:rsid w:val="001C030D"/>
    <w:rsid w:val="001E787A"/>
    <w:rsid w:val="0021539F"/>
    <w:rsid w:val="002356E0"/>
    <w:rsid w:val="002523BF"/>
    <w:rsid w:val="0026199D"/>
    <w:rsid w:val="002A6405"/>
    <w:rsid w:val="00337563"/>
    <w:rsid w:val="00383B3E"/>
    <w:rsid w:val="0039486C"/>
    <w:rsid w:val="003C156E"/>
    <w:rsid w:val="003D7C32"/>
    <w:rsid w:val="003E0A49"/>
    <w:rsid w:val="004147F5"/>
    <w:rsid w:val="00423661"/>
    <w:rsid w:val="00424A25"/>
    <w:rsid w:val="00425B53"/>
    <w:rsid w:val="0042709A"/>
    <w:rsid w:val="004370F3"/>
    <w:rsid w:val="00446E54"/>
    <w:rsid w:val="00477F9A"/>
    <w:rsid w:val="004B4799"/>
    <w:rsid w:val="004C268D"/>
    <w:rsid w:val="004D65FE"/>
    <w:rsid w:val="004F2419"/>
    <w:rsid w:val="00596E7C"/>
    <w:rsid w:val="005C0AE5"/>
    <w:rsid w:val="005F14F2"/>
    <w:rsid w:val="005F290B"/>
    <w:rsid w:val="006104F2"/>
    <w:rsid w:val="00617361"/>
    <w:rsid w:val="0062635F"/>
    <w:rsid w:val="006702B1"/>
    <w:rsid w:val="0067439F"/>
    <w:rsid w:val="006B0C49"/>
    <w:rsid w:val="006B7BE7"/>
    <w:rsid w:val="006C12FF"/>
    <w:rsid w:val="006D577D"/>
    <w:rsid w:val="006E1BC4"/>
    <w:rsid w:val="00772329"/>
    <w:rsid w:val="0078095A"/>
    <w:rsid w:val="007F6F40"/>
    <w:rsid w:val="00842C7E"/>
    <w:rsid w:val="00895E9A"/>
    <w:rsid w:val="008C6A6E"/>
    <w:rsid w:val="0090500B"/>
    <w:rsid w:val="00924D3B"/>
    <w:rsid w:val="0094694C"/>
    <w:rsid w:val="00981B37"/>
    <w:rsid w:val="009A689C"/>
    <w:rsid w:val="009C72E2"/>
    <w:rsid w:val="00A137F8"/>
    <w:rsid w:val="00A220ED"/>
    <w:rsid w:val="00AA01FE"/>
    <w:rsid w:val="00AA3180"/>
    <w:rsid w:val="00AB553F"/>
    <w:rsid w:val="00AD2EFC"/>
    <w:rsid w:val="00B332DD"/>
    <w:rsid w:val="00B66F6E"/>
    <w:rsid w:val="00BA2C63"/>
    <w:rsid w:val="00BD2C8C"/>
    <w:rsid w:val="00BE0948"/>
    <w:rsid w:val="00BE22F2"/>
    <w:rsid w:val="00BF3FE5"/>
    <w:rsid w:val="00C00931"/>
    <w:rsid w:val="00C60A58"/>
    <w:rsid w:val="00C859AD"/>
    <w:rsid w:val="00C875B8"/>
    <w:rsid w:val="00C876EE"/>
    <w:rsid w:val="00CE0CB2"/>
    <w:rsid w:val="00CF4F4F"/>
    <w:rsid w:val="00D04C18"/>
    <w:rsid w:val="00D532CD"/>
    <w:rsid w:val="00D70EBD"/>
    <w:rsid w:val="00DE07CF"/>
    <w:rsid w:val="00E21E6B"/>
    <w:rsid w:val="00E27BB8"/>
    <w:rsid w:val="00E5299F"/>
    <w:rsid w:val="00E7669F"/>
    <w:rsid w:val="00E76FDF"/>
    <w:rsid w:val="00E838F3"/>
    <w:rsid w:val="00EB1318"/>
    <w:rsid w:val="00EB64D5"/>
    <w:rsid w:val="00EC72DC"/>
    <w:rsid w:val="00F35FCD"/>
    <w:rsid w:val="00F47B06"/>
    <w:rsid w:val="00F557EE"/>
    <w:rsid w:val="00F83905"/>
    <w:rsid w:val="00FB48E1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CEF6"/>
  <w15:docId w15:val="{E380E3C5-8F6F-44AA-A8F3-79842A99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FF"/>
  </w:style>
  <w:style w:type="paragraph" w:styleId="Nagwek1">
    <w:name w:val="heading 1"/>
    <w:basedOn w:val="Normalny"/>
    <w:next w:val="Normalny"/>
    <w:link w:val="Nagwek1Znak"/>
    <w:uiPriority w:val="9"/>
    <w:qFormat/>
    <w:rsid w:val="0094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aliases w:val="1."/>
    <w:next w:val="Normalny"/>
    <w:uiPriority w:val="99"/>
    <w:qFormat/>
    <w:rsid w:val="00AA01FE"/>
    <w:pPr>
      <w:spacing w:after="80" w:line="240" w:lineRule="auto"/>
    </w:pPr>
    <w:rPr>
      <w:rFonts w:ascii="Arial" w:eastAsia="Calibri" w:hAnsi="Arial" w:cs="Times New Roman"/>
      <w:b/>
      <w:sz w:val="28"/>
    </w:rPr>
  </w:style>
  <w:style w:type="paragraph" w:styleId="Akapitzlist">
    <w:name w:val="List Paragraph"/>
    <w:aliases w:val="L1,Akapit z listą5,Numerowanie,List Paragraph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2A6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8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B37"/>
  </w:style>
  <w:style w:type="paragraph" w:styleId="Stopka">
    <w:name w:val="footer"/>
    <w:basedOn w:val="Normalny"/>
    <w:link w:val="StopkaZnak"/>
    <w:uiPriority w:val="99"/>
    <w:unhideWhenUsed/>
    <w:rsid w:val="0098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37"/>
  </w:style>
  <w:style w:type="character" w:customStyle="1" w:styleId="Nagwek1Znak">
    <w:name w:val="Nagłówek 1 Znak"/>
    <w:basedOn w:val="Domylnaczcionkaakapitu"/>
    <w:link w:val="Nagwek1"/>
    <w:uiPriority w:val="9"/>
    <w:rsid w:val="0094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694C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4694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469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4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94694C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4C268D"/>
    <w:pPr>
      <w:spacing w:after="100"/>
      <w:ind w:left="440"/>
    </w:pPr>
  </w:style>
  <w:style w:type="character" w:customStyle="1" w:styleId="AkapitzlistZnak">
    <w:name w:val="Akapit z listą Znak"/>
    <w:aliases w:val="L1 Znak,Akapit z listą5 Znak,Numerowanie Znak,List Paragraph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E838F3"/>
  </w:style>
  <w:style w:type="paragraph" w:customStyle="1" w:styleId="Standard">
    <w:name w:val="Standard"/>
    <w:rsid w:val="00626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numbering" w:customStyle="1" w:styleId="WWNum10">
    <w:name w:val="WWNum10"/>
    <w:rsid w:val="0062635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284B64E-FAC3-4A4F-BE46-7DB787A0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2026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Dorota Bethke</cp:lastModifiedBy>
  <cp:revision>7</cp:revision>
  <cp:lastPrinted>2021-06-22T08:14:00Z</cp:lastPrinted>
  <dcterms:created xsi:type="dcterms:W3CDTF">2024-06-26T05:59:00Z</dcterms:created>
  <dcterms:modified xsi:type="dcterms:W3CDTF">2024-06-26T07:29:00Z</dcterms:modified>
</cp:coreProperties>
</file>