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E0CF" w14:textId="6226E38A" w:rsidR="00BD79C4" w:rsidRPr="00CE2C31" w:rsidRDefault="00BD79C4" w:rsidP="00BD79C4">
      <w:pPr>
        <w:spacing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</w:t>
      </w:r>
      <w:r w:rsidR="00C2582C">
        <w:rPr>
          <w:rFonts w:eastAsia="Times New Roman" w:cs="Times New Roman"/>
        </w:rPr>
        <w:t>3</w:t>
      </w:r>
      <w:r w:rsidRPr="00CE2C31">
        <w:rPr>
          <w:rFonts w:eastAsia="Times New Roman" w:cs="Times New Roman"/>
        </w:rPr>
        <w:t xml:space="preserve"> do zapytania ofertowego nr </w:t>
      </w:r>
      <w:r w:rsidR="00C2582C">
        <w:rPr>
          <w:rFonts w:eastAsia="Times New Roman" w:cs="Times New Roman"/>
        </w:rPr>
        <w:t>2</w:t>
      </w:r>
      <w:r w:rsidRPr="00CE2C31">
        <w:rPr>
          <w:rFonts w:eastAsia="Times New Roman" w:cs="Times New Roman"/>
        </w:rPr>
        <w:t>/</w:t>
      </w:r>
      <w:r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>
        <w:rPr>
          <w:rFonts w:eastAsia="Times New Roman" w:cs="Times New Roman"/>
        </w:rPr>
        <w:t>2</w:t>
      </w:r>
      <w:r w:rsidR="000E2186">
        <w:rPr>
          <w:rFonts w:eastAsia="Times New Roman" w:cs="Times New Roman"/>
        </w:rPr>
        <w:t>3</w:t>
      </w:r>
    </w:p>
    <w:p w14:paraId="412F666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52784F7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12891B81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Szanowni Państwo,</w:t>
      </w:r>
    </w:p>
    <w:p w14:paraId="30F0D252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1C15EF2" w14:textId="7544B26E" w:rsidR="00761C63" w:rsidRDefault="00761C63" w:rsidP="00761C63">
      <w:pPr>
        <w:shd w:val="clear" w:color="auto" w:fill="FFFFFF"/>
        <w:spacing w:after="128"/>
        <w:rPr>
          <w:rStyle w:val="Hipercze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1.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Pana/Pani danych osobowych jest Ośrodek Sportu i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Rekreacji „Wyspiarz” w Świnoujściu, z siedzibą przy ul. Matejki 22, 72-600 Świnoujście,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reprezentowany przez Dyrektora </w:t>
      </w:r>
      <w:r w:rsidR="001E6AAE">
        <w:rPr>
          <w:rFonts w:asciiTheme="majorHAnsi" w:eastAsia="Times New Roman" w:hAnsiTheme="majorHAnsi" w:cstheme="majorHAnsi"/>
          <w:sz w:val="24"/>
          <w:szCs w:val="24"/>
        </w:rPr>
        <w:t>Marka BARTKOWSKIEGO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, adres email: 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hyperlink r:id="rId7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sekretariat@osir.swinoujscie.pl</w:t>
        </w:r>
      </w:hyperlink>
      <w:r>
        <w:rPr>
          <w:rStyle w:val="Hipercze"/>
          <w:rFonts w:asciiTheme="majorHAnsi" w:eastAsia="Times New Roman" w:hAnsiTheme="majorHAnsi" w:cstheme="majorHAnsi"/>
          <w:sz w:val="24"/>
          <w:szCs w:val="24"/>
        </w:rPr>
        <w:t xml:space="preserve"> , zwany dalej Ośrodkiem</w:t>
      </w:r>
    </w:p>
    <w:p w14:paraId="12642483" w14:textId="77777777" w:rsidR="00761C63" w:rsidRDefault="00761C63" w:rsidP="00761C63">
      <w:pPr>
        <w:shd w:val="clear" w:color="auto" w:fill="FFFFFF"/>
        <w:spacing w:after="128"/>
        <w:rPr>
          <w:rStyle w:val="Hipercze"/>
          <w:rFonts w:asciiTheme="majorHAnsi" w:eastAsia="Times New Roman" w:hAnsiTheme="majorHAnsi" w:cstheme="majorHAnsi"/>
          <w:sz w:val="24"/>
          <w:szCs w:val="24"/>
        </w:rPr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none"/>
        </w:rPr>
        <w:t>2.</w:t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 </w:t>
      </w:r>
      <w:r w:rsidRPr="006B70C8"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Świnoujściu  jest Pani Joanna Kozłowska, adres e-mail: </w:t>
      </w:r>
      <w:hyperlink r:id="rId8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abi@osir.swinoujscie.pl</w:t>
        </w:r>
      </w:hyperlink>
    </w:p>
    <w:p w14:paraId="26D96AB7" w14:textId="7D48B86F" w:rsidR="00761C63" w:rsidRDefault="00761C63" w:rsidP="00761C63">
      <w:pPr>
        <w:shd w:val="clear" w:color="auto" w:fill="FFFFFF"/>
        <w:spacing w:after="128"/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3.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- Pana/Pani dane osobowe (dane osobowe oferentów)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będą przetwarzane  przez Ośrodek w celach związanych z wykonywaniem zadań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statutowych Ośrodka, a w szczególności w związku z realizacją zadań związanych z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bieżącym utrzymaniem terenów i urządzeń sportowych posiadanymi przez Ośrodek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(podstawa prawna: art. 6 ust. 1 lit. b, c RODO w związku z ustawą z dnia 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11</w:t>
      </w:r>
      <w:r>
        <w:rPr>
          <w:rFonts w:asciiTheme="majorHAnsi" w:eastAsia="Times New Roman" w:hAnsiTheme="majorHAnsi" w:cstheme="majorHAnsi"/>
          <w:sz w:val="24"/>
          <w:szCs w:val="24"/>
        </w:rPr>
        <w:t>.0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9</w:t>
      </w:r>
      <w:r>
        <w:rPr>
          <w:rFonts w:asciiTheme="majorHAnsi" w:eastAsia="Times New Roman" w:hAnsiTheme="majorHAnsi" w:cstheme="majorHAnsi"/>
          <w:sz w:val="24"/>
          <w:szCs w:val="24"/>
        </w:rPr>
        <w:t>.20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19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r.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Prawo zamówień publicznych; ustawą z dnia 23.04.1964r. Kodeks cywilny; ustawą z dnia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27.08.2009r. O finansach publicznych;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ustawą z dnia 06.09.2001r. O dostępie do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informacji publicznej, a także ustawą z dnia 14.07.1983r.  O narodowym zasobie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archiwalnym i archiwach</w:t>
      </w:r>
      <w:r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7DDFC000" w14:textId="77777777" w:rsidR="00761C63" w:rsidRDefault="00761C63" w:rsidP="00761C63">
      <w:pPr>
        <w:shd w:val="clear" w:color="auto" w:fill="FFFFFF"/>
        <w:spacing w:after="12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4.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Okres przetwarzania danych osobowych-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dane osobowe będą przetwarzane przez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okres wymagany przepisami prawa w zakresie przechowywania dokumentacji zapytania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ofertowego, księgowej i podatkowej lub przez okres przedawnienia roszczeń z umowy    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i tak:</w:t>
      </w:r>
    </w:p>
    <w:p w14:paraId="0BD5B1D2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5 lat, licząc od końca roku w którym uzyskano dane- w zakresie danych oferentów, których oferty nie zostały wybrane,</w:t>
      </w:r>
    </w:p>
    <w:p w14:paraId="20137578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podatkowego.</w:t>
      </w:r>
    </w:p>
    <w:p w14:paraId="258E4E91" w14:textId="77777777" w:rsidR="00761C63" w:rsidRDefault="00761C63" w:rsidP="00761C63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5.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Udostępnianie danych -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dane osobowe mogą być udostępniane:</w:t>
      </w:r>
    </w:p>
    <w:p w14:paraId="5F68DF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</w:t>
      </w: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5555EE81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5CABBE7A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Administrator nie zamierza przekazać danych osobowych do państwa trzeciego lub organizacji międzynarodowej.</w:t>
      </w:r>
    </w:p>
    <w:p w14:paraId="43B732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Administrator nie podejmuje decyzji w sposób zautomatyzowany </w:t>
      </w:r>
      <w:r>
        <w:rPr>
          <w:rFonts w:asciiTheme="majorHAnsi" w:eastAsia="Times New Roman" w:hAnsiTheme="majorHAnsi" w:cstheme="majorHAnsi"/>
          <w:sz w:val="24"/>
          <w:szCs w:val="24"/>
        </w:rPr>
        <w:t>w tym profilowanie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oparciu o Pana/Pani dane osobowe. </w:t>
      </w:r>
    </w:p>
    <w:p w14:paraId="661C0C97" w14:textId="77777777" w:rsidR="00761C63" w:rsidRDefault="00761C63" w:rsidP="00761C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6.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Zgodnie z przepisami RODO, przysługuje Panu/Pani prawo do:</w:t>
      </w:r>
    </w:p>
    <w:p w14:paraId="5D1BD8DE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1) dostępu do swoich danych oraz otrzymania ich kopii;</w:t>
      </w:r>
    </w:p>
    <w:p w14:paraId="105B9897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2) sprostowania (poprawiania) swoich danych;</w:t>
      </w:r>
    </w:p>
    <w:p w14:paraId="24F98776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3) żądania usunięcia swoich danych osobowych, gdy nie ma innej podstawy prawnej przetwarzania;</w:t>
      </w:r>
    </w:p>
    <w:p w14:paraId="13CE92F6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4) prawo do wniesienia sprzeciwu wobec przetwarzania swoich danych, ze względu na Pana/Pani szczególną sytuację, w przypadkach, kiedy przetwarzamy Pana/Pani dane na podstawie prawnie usprawiedliwionego interesu Ośrodka;</w:t>
      </w:r>
    </w:p>
    <w:p w14:paraId="76E899B7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5) </w:t>
      </w:r>
      <w:r>
        <w:rPr>
          <w:rFonts w:asciiTheme="majorHAnsi" w:eastAsia="Times New Roman" w:hAnsiTheme="majorHAnsi" w:cstheme="majorHAnsi"/>
          <w:sz w:val="24"/>
          <w:szCs w:val="24"/>
        </w:rPr>
        <w:t>przenoszenia danych,</w:t>
      </w:r>
    </w:p>
    <w:p w14:paraId="545E0414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6) </w:t>
      </w:r>
      <w:r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35CF642F" w14:textId="77777777" w:rsidR="00761C63" w:rsidRDefault="00761C63" w:rsidP="00761C63">
      <w:pPr>
        <w:pStyle w:val="Akapitzlist"/>
        <w:numPr>
          <w:ilvl w:val="0"/>
          <w:numId w:val="3"/>
        </w:numPr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432EA5" w14:textId="77777777" w:rsidR="00761C63" w:rsidRDefault="00761C63" w:rsidP="00761C63">
      <w:pPr>
        <w:pStyle w:val="Akapitzlist"/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Podanie danych osobowych jest dobrowolne lecz niezbędne w celach związanych z przystąpieniem do zapytania ofertowego. Konsekwencje niepodania określonych danych mogą wynikać z ustawy Prawo zamówień publicznych i mogą skutkować brakiem możliwości rozpatrzenia oferty.</w:t>
      </w:r>
    </w:p>
    <w:p w14:paraId="5C616C65" w14:textId="77777777" w:rsidR="00761C63" w:rsidRDefault="00761C63" w:rsidP="00761C63">
      <w:pPr>
        <w:rPr>
          <w:rFonts w:asciiTheme="majorHAnsi" w:hAnsiTheme="majorHAnsi" w:cstheme="majorHAnsi"/>
          <w:sz w:val="24"/>
          <w:szCs w:val="24"/>
        </w:rPr>
      </w:pPr>
    </w:p>
    <w:p w14:paraId="208853A8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8FE1C44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94FD581" w14:textId="77777777" w:rsidR="009B1424" w:rsidRDefault="009B1424"/>
    <w:sectPr w:rsidR="009B1424" w:rsidSect="00880747">
      <w:footerReference w:type="default" r:id="rId9"/>
      <w:pgSz w:w="11909" w:h="16834"/>
      <w:pgMar w:top="1134" w:right="1134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D25FF" w14:textId="77777777" w:rsidR="0011496B" w:rsidRDefault="0011496B">
      <w:pPr>
        <w:spacing w:line="240" w:lineRule="auto"/>
      </w:pPr>
      <w:r>
        <w:separator/>
      </w:r>
    </w:p>
  </w:endnote>
  <w:endnote w:type="continuationSeparator" w:id="0">
    <w:p w14:paraId="34C9AD7B" w14:textId="77777777" w:rsidR="0011496B" w:rsidRDefault="00114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859515"/>
      <w:docPartObj>
        <w:docPartGallery w:val="Page Numbers (Bottom of Page)"/>
        <w:docPartUnique/>
      </w:docPartObj>
    </w:sdtPr>
    <w:sdtContent>
      <w:p w14:paraId="378F1413" w14:textId="77777777" w:rsidR="001D4DD6" w:rsidRDefault="00761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466" w:rsidRPr="009F6466">
          <w:rPr>
            <w:noProof/>
            <w:lang w:val="pl-PL"/>
          </w:rPr>
          <w:t>2</w:t>
        </w:r>
        <w:r>
          <w:fldChar w:fldCharType="end"/>
        </w:r>
      </w:p>
    </w:sdtContent>
  </w:sdt>
  <w:p w14:paraId="0701FFA9" w14:textId="77777777" w:rsidR="001D4DD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2DA70" w14:textId="77777777" w:rsidR="0011496B" w:rsidRDefault="0011496B">
      <w:pPr>
        <w:spacing w:line="240" w:lineRule="auto"/>
      </w:pPr>
      <w:r>
        <w:separator/>
      </w:r>
    </w:p>
  </w:footnote>
  <w:footnote w:type="continuationSeparator" w:id="0">
    <w:p w14:paraId="7C800A8F" w14:textId="77777777" w:rsidR="0011496B" w:rsidRDefault="001149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610C"/>
    <w:multiLevelType w:val="hybridMultilevel"/>
    <w:tmpl w:val="C912455C"/>
    <w:lvl w:ilvl="0" w:tplc="30CA14A6">
      <w:start w:val="7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134470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3154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407002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63"/>
    <w:rsid w:val="000E2186"/>
    <w:rsid w:val="0011496B"/>
    <w:rsid w:val="00122787"/>
    <w:rsid w:val="001E6AAE"/>
    <w:rsid w:val="004B0DCE"/>
    <w:rsid w:val="00547CE2"/>
    <w:rsid w:val="005A05D0"/>
    <w:rsid w:val="00607637"/>
    <w:rsid w:val="006B70C8"/>
    <w:rsid w:val="007070A0"/>
    <w:rsid w:val="00740E60"/>
    <w:rsid w:val="00755300"/>
    <w:rsid w:val="00761C63"/>
    <w:rsid w:val="00784383"/>
    <w:rsid w:val="009B1424"/>
    <w:rsid w:val="009D33C8"/>
    <w:rsid w:val="009F6466"/>
    <w:rsid w:val="00A764EA"/>
    <w:rsid w:val="00AD5BDC"/>
    <w:rsid w:val="00BD79C4"/>
    <w:rsid w:val="00C2582C"/>
    <w:rsid w:val="00C4093F"/>
    <w:rsid w:val="00C45A84"/>
    <w:rsid w:val="00D86983"/>
    <w:rsid w:val="00F5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8819"/>
  <w15:chartTrackingRefBased/>
  <w15:docId w15:val="{D508EFAC-47C1-409C-83BF-8DABE58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C6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1C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C63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semiHidden/>
    <w:unhideWhenUsed/>
    <w:rsid w:val="00761C6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4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466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GSDT</cp:lastModifiedBy>
  <cp:revision>12</cp:revision>
  <cp:lastPrinted>2023-01-24T10:30:00Z</cp:lastPrinted>
  <dcterms:created xsi:type="dcterms:W3CDTF">2021-09-03T10:32:00Z</dcterms:created>
  <dcterms:modified xsi:type="dcterms:W3CDTF">2023-02-07T07:48:00Z</dcterms:modified>
</cp:coreProperties>
</file>