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ABDEB" w14:textId="7A69AB6E" w:rsidR="007C1A13" w:rsidRPr="004D5428" w:rsidRDefault="007C1A13" w:rsidP="00047F8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r>
        <w:rPr>
          <w:rFonts w:ascii="Times New Roman" w:hAnsi="Times New Roman" w:cs="Times New Roman"/>
          <w:b/>
          <w:bCs/>
        </w:rPr>
        <w:t>D/</w:t>
      </w:r>
      <w:r w:rsidR="004D5428">
        <w:rPr>
          <w:rFonts w:ascii="Times New Roman" w:hAnsi="Times New Roman" w:cs="Times New Roman"/>
          <w:b/>
          <w:bCs/>
        </w:rPr>
        <w:t>89</w:t>
      </w:r>
      <w:r>
        <w:rPr>
          <w:rFonts w:ascii="Times New Roman" w:hAnsi="Times New Roman" w:cs="Times New Roman"/>
          <w:b/>
          <w:bCs/>
        </w:rPr>
        <w:t>/2024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4D5428">
        <w:rPr>
          <w:rFonts w:ascii="Times New Roman" w:hAnsi="Times New Roman" w:cs="Times New Roman"/>
          <w:b/>
          <w:bCs/>
          <w:color w:val="0070C0"/>
        </w:rPr>
        <w:t>Załącznik nr 1.1</w:t>
      </w:r>
    </w:p>
    <w:p w14:paraId="52A8D24F" w14:textId="77777777" w:rsidR="007C1A13" w:rsidRDefault="007C1A13" w:rsidP="00047F8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D329CFB" w14:textId="607B7D3D" w:rsidR="00047F82" w:rsidRDefault="00047F82" w:rsidP="00047F8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7F82">
        <w:rPr>
          <w:rFonts w:ascii="Times New Roman" w:hAnsi="Times New Roman" w:cs="Times New Roman"/>
          <w:b/>
          <w:bCs/>
        </w:rPr>
        <w:t>OPIS PRZEDMIOTU ZAMÓWIENIA</w:t>
      </w:r>
      <w:r w:rsidR="008C0E0F">
        <w:rPr>
          <w:rFonts w:ascii="Times New Roman" w:hAnsi="Times New Roman" w:cs="Times New Roman"/>
          <w:b/>
          <w:bCs/>
        </w:rPr>
        <w:t xml:space="preserve"> / UMOWY</w:t>
      </w:r>
    </w:p>
    <w:p w14:paraId="7C807DA0" w14:textId="1C592D4B" w:rsidR="00F86864" w:rsidRDefault="00F86864" w:rsidP="00047F8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3633DE8" w14:textId="67AA4F31" w:rsidR="007B0657" w:rsidRDefault="004D5428" w:rsidP="007B06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D5428">
        <w:rPr>
          <w:rFonts w:ascii="Times New Roman" w:hAnsi="Times New Roman" w:cs="Times New Roman"/>
          <w:b/>
          <w:bCs/>
        </w:rPr>
        <w:t>Zakup i dostawa sprzętu AGD na potrzeby różnych jednostek Uniwersytetu Opolskiego</w:t>
      </w:r>
    </w:p>
    <w:p w14:paraId="0BACE88A" w14:textId="77777777" w:rsidR="004D5428" w:rsidRDefault="004D5428" w:rsidP="007B06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FF6C599" w14:textId="34818E43" w:rsidR="00047F82" w:rsidRPr="004D5428" w:rsidRDefault="004D5428" w:rsidP="004D5428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color w:val="0070C0"/>
        </w:rPr>
      </w:pPr>
      <w:r w:rsidRPr="004D5428">
        <w:rPr>
          <w:rFonts w:ascii="Times New Roman" w:hAnsi="Times New Roman" w:cs="Times New Roman"/>
          <w:b/>
          <w:color w:val="0070C0"/>
        </w:rPr>
        <w:t xml:space="preserve">Część nr 1 - </w:t>
      </w:r>
      <w:r w:rsidRPr="004D5428">
        <w:rPr>
          <w:rFonts w:ascii="Times New Roman" w:hAnsi="Times New Roman" w:cs="Times New Roman"/>
          <w:b/>
          <w:bCs/>
          <w:color w:val="0070C0"/>
        </w:rPr>
        <w:t xml:space="preserve">Zakup i dostawa </w:t>
      </w:r>
      <w:r w:rsidRPr="004D5428">
        <w:rPr>
          <w:rFonts w:ascii="Times New Roman" w:hAnsi="Times New Roman" w:cs="Times New Roman"/>
          <w:b/>
          <w:color w:val="0070C0"/>
        </w:rPr>
        <w:t xml:space="preserve">lodówko-zamrażarki dwudrzwiowej </w:t>
      </w:r>
      <w:r w:rsidR="003F5660" w:rsidRPr="004D5428">
        <w:rPr>
          <w:rFonts w:ascii="Times New Roman" w:hAnsi="Times New Roman" w:cs="Times New Roman"/>
          <w:b/>
          <w:color w:val="0070C0"/>
        </w:rPr>
        <w:t>– 1 szt.</w:t>
      </w:r>
    </w:p>
    <w:p w14:paraId="560AA7F4" w14:textId="77777777" w:rsidR="004D5428" w:rsidRPr="00F86864" w:rsidRDefault="004D5428" w:rsidP="004D5428">
      <w:pPr>
        <w:pStyle w:val="Akapitzlist"/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938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9923"/>
        <w:gridCol w:w="4374"/>
        <w:gridCol w:w="4374"/>
      </w:tblGrid>
      <w:tr w:rsidR="00EE334C" w:rsidRPr="00F07893" w14:paraId="4BB5F9D8" w14:textId="77777777" w:rsidTr="001A7EC5">
        <w:trPr>
          <w:gridAfter w:val="2"/>
          <w:wAfter w:w="8748" w:type="dxa"/>
          <w:trHeight w:val="367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24E6C5" w14:textId="6DF8F0AB" w:rsidR="00EE334C" w:rsidRPr="00C77A1F" w:rsidRDefault="00EE334C" w:rsidP="00C77A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723">
              <w:rPr>
                <w:rFonts w:ascii="Times New Roman" w:hAnsi="Times New Roman" w:cs="Times New Roman"/>
                <w:b/>
              </w:rPr>
              <w:t>WYMAGANIA ZAMAWIAJĄCEGO</w:t>
            </w:r>
          </w:p>
        </w:tc>
      </w:tr>
      <w:tr w:rsidR="001C1E2B" w:rsidRPr="00F07893" w14:paraId="53A71983" w14:textId="3F606715" w:rsidTr="001C1E2B">
        <w:trPr>
          <w:trHeight w:val="364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29D544" w14:textId="2851E412" w:rsidR="001C1E2B" w:rsidRPr="00F07893" w:rsidRDefault="001C1E2B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WYMAGANIA OGÓLNE</w:t>
            </w:r>
          </w:p>
        </w:tc>
        <w:tc>
          <w:tcPr>
            <w:tcW w:w="4374" w:type="dxa"/>
          </w:tcPr>
          <w:p w14:paraId="705F5FAD" w14:textId="77777777" w:rsidR="001C1E2B" w:rsidRPr="00F07893" w:rsidRDefault="001C1E2B" w:rsidP="001C1E2B">
            <w:pPr>
              <w:overflowPunct/>
              <w:spacing w:after="0" w:line="240" w:lineRule="auto"/>
            </w:pPr>
          </w:p>
        </w:tc>
        <w:tc>
          <w:tcPr>
            <w:tcW w:w="4374" w:type="dxa"/>
            <w:vAlign w:val="center"/>
          </w:tcPr>
          <w:p w14:paraId="42462CFD" w14:textId="77777777" w:rsidR="001C1E2B" w:rsidRPr="00BA310C" w:rsidRDefault="001C1E2B" w:rsidP="001C1E2B">
            <w:pPr>
              <w:rPr>
                <w:b/>
              </w:rPr>
            </w:pPr>
            <w:r w:rsidRPr="00BA310C">
              <w:rPr>
                <w:b/>
              </w:rPr>
              <w:t xml:space="preserve">Model/typ: </w:t>
            </w:r>
          </w:p>
          <w:p w14:paraId="15E661E4" w14:textId="1938B27D" w:rsidR="001C1E2B" w:rsidRPr="00F07893" w:rsidRDefault="001C1E2B" w:rsidP="001C1E2B">
            <w:pPr>
              <w:overflowPunct/>
              <w:spacing w:after="0" w:line="240" w:lineRule="auto"/>
            </w:pPr>
            <w:r w:rsidRPr="0030748A">
              <w:rPr>
                <w:bCs/>
                <w:i/>
                <w:iCs/>
                <w:color w:val="C00000"/>
                <w:sz w:val="16"/>
                <w:szCs w:val="16"/>
              </w:rPr>
              <w:t>(należy wypełnić)</w:t>
            </w:r>
          </w:p>
        </w:tc>
      </w:tr>
      <w:tr w:rsidR="001C1E2B" w:rsidRPr="00F07893" w14:paraId="228D54F3" w14:textId="77777777" w:rsidTr="001C1E2B">
        <w:trPr>
          <w:gridAfter w:val="2"/>
          <w:wAfter w:w="8748" w:type="dxa"/>
          <w:trHeight w:val="13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0ECB2" w14:textId="77777777" w:rsidR="001C1E2B" w:rsidRPr="006576CA" w:rsidRDefault="001C1E2B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76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293D0" w14:textId="528FAB71" w:rsidR="001C1E2B" w:rsidRPr="00F14772" w:rsidRDefault="001C1E2B" w:rsidP="007478D5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Zaoferowana chłodziarko-zamrażarka </w:t>
            </w:r>
            <w:r w:rsidRPr="00F14772">
              <w:rPr>
                <w:rFonts w:ascii="Times New Roman" w:hAnsi="Times New Roman" w:cs="Times New Roman"/>
              </w:rPr>
              <w:t>fabrycznie nowa, nieużywana</w:t>
            </w:r>
            <w:r>
              <w:rPr>
                <w:rFonts w:ascii="Times New Roman" w:hAnsi="Times New Roman" w:cs="Times New Roman"/>
              </w:rPr>
              <w:t>, niebędąca przedmiotem wystaw</w:t>
            </w:r>
            <w:r w:rsidRPr="00F14772">
              <w:rPr>
                <w:rFonts w:ascii="Times New Roman" w:hAnsi="Times New Roman" w:cs="Times New Roman"/>
              </w:rPr>
              <w:t>, nie będąc</w:t>
            </w:r>
            <w:r w:rsidR="007478D5">
              <w:rPr>
                <w:rFonts w:ascii="Times New Roman" w:hAnsi="Times New Roman" w:cs="Times New Roman"/>
              </w:rPr>
              <w:t>a</w:t>
            </w:r>
            <w:r w:rsidRPr="00F14772">
              <w:rPr>
                <w:rFonts w:ascii="Times New Roman" w:hAnsi="Times New Roman" w:cs="Times New Roman"/>
              </w:rPr>
              <w:t xml:space="preserve"> przedmiotem po demonstracyjnym i </w:t>
            </w:r>
            <w:proofErr w:type="spellStart"/>
            <w:r w:rsidRPr="00F14772">
              <w:rPr>
                <w:rFonts w:ascii="Times New Roman" w:hAnsi="Times New Roman" w:cs="Times New Roman"/>
              </w:rPr>
              <w:t>rekondycjonowanym</w:t>
            </w:r>
            <w:proofErr w:type="spellEnd"/>
            <w:r w:rsidRPr="00F14772">
              <w:rPr>
                <w:rFonts w:ascii="Times New Roman" w:hAnsi="Times New Roman" w:cs="Times New Roman"/>
              </w:rPr>
              <w:t>, wcześniej nie wykorzystywan</w:t>
            </w:r>
            <w:r w:rsidR="007478D5">
              <w:rPr>
                <w:rFonts w:ascii="Times New Roman" w:hAnsi="Times New Roman" w:cs="Times New Roman"/>
              </w:rPr>
              <w:t>a</w:t>
            </w:r>
            <w:r w:rsidRPr="00F14772">
              <w:rPr>
                <w:rFonts w:ascii="Times New Roman" w:hAnsi="Times New Roman" w:cs="Times New Roman"/>
              </w:rPr>
              <w:t xml:space="preserve"> w jakimkolwiek celu przez inny podmiot, dopuszczon</w:t>
            </w:r>
            <w:r w:rsidR="007478D5">
              <w:rPr>
                <w:rFonts w:ascii="Times New Roman" w:hAnsi="Times New Roman" w:cs="Times New Roman"/>
              </w:rPr>
              <w:t>a</w:t>
            </w:r>
            <w:r w:rsidRPr="00F14772">
              <w:rPr>
                <w:rFonts w:ascii="Times New Roman" w:hAnsi="Times New Roman" w:cs="Times New Roman"/>
              </w:rPr>
              <w:t xml:space="preserve"> do obrotu i stosowania na terenie Rzeczpospolitej Polskiej zgodnie z obowiązującymi przepisami prawa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C1E2B" w:rsidRPr="00F07893" w14:paraId="7A6C13E2" w14:textId="77777777" w:rsidTr="001C1E2B">
        <w:trPr>
          <w:gridAfter w:val="2"/>
          <w:wAfter w:w="8748" w:type="dxa"/>
          <w:trHeight w:val="413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3E05AA" w14:textId="6F27D641" w:rsidR="001C1E2B" w:rsidRPr="00C30D19" w:rsidRDefault="001C1E2B" w:rsidP="001C1E2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A1F">
              <w:rPr>
                <w:rFonts w:ascii="Times New Roman" w:hAnsi="Times New Roman" w:cs="Times New Roman"/>
                <w:b/>
              </w:rPr>
              <w:t>PARAMETRY TECHNICZNE</w:t>
            </w:r>
          </w:p>
        </w:tc>
      </w:tr>
      <w:tr w:rsidR="00EE334C" w:rsidRPr="00F07893" w14:paraId="03CC1524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3A41E" w14:textId="5E27FCD3" w:rsidR="00EE334C" w:rsidRPr="006576CA" w:rsidRDefault="008551A0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5A733" w14:textId="7EFD7595" w:rsidR="00EE334C" w:rsidRPr="00FB1AEC" w:rsidRDefault="00EE334C" w:rsidP="001C1E2B">
            <w:pPr>
              <w:pStyle w:val="Standard"/>
              <w:spacing w:after="0" w:line="240" w:lineRule="auto"/>
              <w:rPr>
                <w:rFonts w:ascii="Times New Roman" w:eastAsia="MS Gothic" w:hAnsi="Times New Roman" w:cs="Times New Roman"/>
                <w:color w:val="C00000"/>
                <w:sz w:val="18"/>
              </w:rPr>
            </w:pPr>
            <w:r w:rsidRPr="00FB1AEC">
              <w:rPr>
                <w:rFonts w:ascii="Times New Roman" w:hAnsi="Times New Roman" w:cs="Times New Roman"/>
              </w:rPr>
              <w:t xml:space="preserve">Wysokość: </w:t>
            </w:r>
            <w:r w:rsidR="004D5428" w:rsidRPr="004D5428">
              <w:rPr>
                <w:rFonts w:ascii="Times New Roman" w:hAnsi="Times New Roman" w:cs="Times New Roman"/>
              </w:rPr>
              <w:t>183 (+/-5 cm )</w:t>
            </w:r>
          </w:p>
        </w:tc>
      </w:tr>
      <w:tr w:rsidR="00EE334C" w:rsidRPr="00F07893" w14:paraId="6FCE781A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3AFBD" w14:textId="3F1B23BD" w:rsidR="00EE334C" w:rsidRPr="00274A9A" w:rsidRDefault="008551A0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3C0F7" w14:textId="1D9018AC" w:rsidR="00EE334C" w:rsidRPr="00FB1AEC" w:rsidRDefault="00EE334C" w:rsidP="001C1E2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</w:rPr>
            </w:pPr>
            <w:r w:rsidRPr="00FB1AEC">
              <w:rPr>
                <w:rFonts w:ascii="Times New Roman" w:hAnsi="Times New Roman" w:cs="Times New Roman"/>
              </w:rPr>
              <w:t>Szerokość: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D5428" w:rsidRPr="004D5428">
              <w:rPr>
                <w:rFonts w:ascii="Times New Roman" w:hAnsi="Times New Roman" w:cs="Times New Roman"/>
              </w:rPr>
              <w:t>90 (+/-3 cm)</w:t>
            </w:r>
          </w:p>
        </w:tc>
      </w:tr>
      <w:tr w:rsidR="00EE334C" w:rsidRPr="00F07893" w14:paraId="67F50C74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2E977" w14:textId="0F36D185" w:rsidR="00EE334C" w:rsidRDefault="008551A0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ABB6E" w14:textId="0F53A152" w:rsidR="00EE334C" w:rsidRPr="00FB1AEC" w:rsidRDefault="00EE334C" w:rsidP="001C1E2B">
            <w:pPr>
              <w:pStyle w:val="Standard"/>
              <w:spacing w:after="0" w:line="240" w:lineRule="auto"/>
              <w:rPr>
                <w:rFonts w:ascii="Times New Roman" w:eastAsia="MS Gothic" w:hAnsi="Times New Roman" w:cs="Times New Roman"/>
                <w:b/>
                <w:color w:val="C00000"/>
              </w:rPr>
            </w:pPr>
            <w:r w:rsidRPr="00FB1AEC">
              <w:rPr>
                <w:rFonts w:ascii="Times New Roman" w:hAnsi="Times New Roman" w:cs="Times New Roman"/>
              </w:rPr>
              <w:t xml:space="preserve">Głębokość: </w:t>
            </w:r>
            <w:r w:rsidR="004D5428" w:rsidRPr="004D5428">
              <w:rPr>
                <w:rFonts w:ascii="Times New Roman" w:hAnsi="Times New Roman" w:cs="Times New Roman"/>
              </w:rPr>
              <w:t>73</w:t>
            </w:r>
            <w:r w:rsidR="004D5428">
              <w:rPr>
                <w:rFonts w:ascii="Times New Roman" w:hAnsi="Times New Roman" w:cs="Times New Roman"/>
              </w:rPr>
              <w:t xml:space="preserve"> </w:t>
            </w:r>
            <w:r w:rsidR="004D5428" w:rsidRPr="004D5428">
              <w:rPr>
                <w:rFonts w:ascii="Times New Roman" w:hAnsi="Times New Roman" w:cs="Times New Roman"/>
              </w:rPr>
              <w:t>(+/-3 cm)</w:t>
            </w:r>
          </w:p>
        </w:tc>
      </w:tr>
      <w:tr w:rsidR="004D5428" w:rsidRPr="00F07893" w14:paraId="4B51F5DC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D737B" w14:textId="45109636" w:rsidR="004D5428" w:rsidRDefault="008551A0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4118C" w14:textId="5E79F748" w:rsidR="004D5428" w:rsidRPr="00FB1AEC" w:rsidRDefault="004D5428" w:rsidP="001C1E2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D5428">
              <w:rPr>
                <w:rFonts w:ascii="Times New Roman" w:hAnsi="Times New Roman" w:cs="Times New Roman"/>
              </w:rPr>
              <w:t>Rodzaj: górna część otwierana przy pomocy dwóch drzwi, a dolna część w postaci szuflady</w:t>
            </w:r>
          </w:p>
        </w:tc>
      </w:tr>
      <w:tr w:rsidR="004D5428" w:rsidRPr="00F07893" w14:paraId="48E5F141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78317" w14:textId="285F669E" w:rsidR="004D5428" w:rsidRDefault="008551A0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CCA9E" w14:textId="79030F96" w:rsidR="004D5428" w:rsidRPr="004D5428" w:rsidRDefault="004D5428" w:rsidP="004D5428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D5428">
              <w:rPr>
                <w:rFonts w:ascii="Times New Roman" w:hAnsi="Times New Roman" w:cs="Times New Roman"/>
              </w:rPr>
              <w:t xml:space="preserve">Położenie zamrażarki: </w:t>
            </w:r>
            <w:proofErr w:type="spellStart"/>
            <w:r w:rsidRPr="004D5428">
              <w:rPr>
                <w:rFonts w:ascii="Times New Roman" w:hAnsi="Times New Roman" w:cs="Times New Roman"/>
              </w:rPr>
              <w:t>Side</w:t>
            </w:r>
            <w:proofErr w:type="spellEnd"/>
            <w:r w:rsidRPr="004D5428">
              <w:rPr>
                <w:rFonts w:ascii="Times New Roman" w:hAnsi="Times New Roman" w:cs="Times New Roman"/>
              </w:rPr>
              <w:t xml:space="preserve"> by </w:t>
            </w:r>
            <w:proofErr w:type="spellStart"/>
            <w:r w:rsidRPr="004D5428">
              <w:rPr>
                <w:rFonts w:ascii="Times New Roman" w:hAnsi="Times New Roman" w:cs="Times New Roman"/>
              </w:rPr>
              <w:t>Side</w:t>
            </w:r>
            <w:proofErr w:type="spellEnd"/>
          </w:p>
        </w:tc>
      </w:tr>
      <w:tr w:rsidR="004D5428" w:rsidRPr="00F07893" w14:paraId="20A65FBC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45A03" w14:textId="6EF07C6F" w:rsidR="004D5428" w:rsidRDefault="008551A0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E12DD" w14:textId="37F6044C" w:rsidR="004D5428" w:rsidRPr="004D5428" w:rsidRDefault="004D5428" w:rsidP="004D5428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D5428">
              <w:rPr>
                <w:rFonts w:ascii="Times New Roman" w:hAnsi="Times New Roman" w:cs="Times New Roman"/>
              </w:rPr>
              <w:t>Liczba drzwi: 4</w:t>
            </w:r>
            <w:r>
              <w:rPr>
                <w:rFonts w:ascii="Times New Roman" w:hAnsi="Times New Roman" w:cs="Times New Roman"/>
              </w:rPr>
              <w:t xml:space="preserve"> z</w:t>
            </w:r>
            <w:r w:rsidRPr="004D5428">
              <w:rPr>
                <w:rFonts w:ascii="Times New Roman" w:hAnsi="Times New Roman" w:cs="Times New Roman"/>
              </w:rPr>
              <w:t xml:space="preserve"> opcjonaln</w:t>
            </w:r>
            <w:r>
              <w:rPr>
                <w:rFonts w:ascii="Times New Roman" w:hAnsi="Times New Roman" w:cs="Times New Roman"/>
              </w:rPr>
              <w:t>ą</w:t>
            </w:r>
            <w:r w:rsidRPr="004D5428">
              <w:rPr>
                <w:rFonts w:ascii="Times New Roman" w:hAnsi="Times New Roman" w:cs="Times New Roman"/>
              </w:rPr>
              <w:t xml:space="preserve"> zmian</w:t>
            </w:r>
            <w:r>
              <w:rPr>
                <w:rFonts w:ascii="Times New Roman" w:hAnsi="Times New Roman" w:cs="Times New Roman"/>
              </w:rPr>
              <w:t>ą</w:t>
            </w:r>
            <w:r w:rsidRPr="004D5428">
              <w:rPr>
                <w:rFonts w:ascii="Times New Roman" w:hAnsi="Times New Roman" w:cs="Times New Roman"/>
              </w:rPr>
              <w:t xml:space="preserve"> kierunku otwierania drzwi</w:t>
            </w:r>
          </w:p>
        </w:tc>
      </w:tr>
      <w:tr w:rsidR="004D5428" w:rsidRPr="00F07893" w14:paraId="17B786BC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458B8" w14:textId="1AE2A1A4" w:rsidR="004D5428" w:rsidRDefault="008551A0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C856E" w14:textId="04DC4745" w:rsidR="004D5428" w:rsidRPr="004D5428" w:rsidRDefault="004D5428" w:rsidP="004D5428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4D5428">
              <w:rPr>
                <w:rFonts w:ascii="Times New Roman" w:hAnsi="Times New Roman" w:cs="Times New Roman"/>
              </w:rPr>
              <w:t>Elektroniczne sterowanie</w:t>
            </w:r>
          </w:p>
        </w:tc>
      </w:tr>
      <w:tr w:rsidR="004D5428" w:rsidRPr="00F07893" w14:paraId="4E089A67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F2D47" w14:textId="035FD90A" w:rsidR="004D5428" w:rsidRDefault="008551A0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8D462" w14:textId="3B783C97" w:rsidR="004D5428" w:rsidRPr="004D5428" w:rsidRDefault="004D5428" w:rsidP="004D5428">
            <w:pPr>
              <w:pStyle w:val="Standard"/>
              <w:tabs>
                <w:tab w:val="left" w:pos="10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D5428">
              <w:rPr>
                <w:rFonts w:ascii="Times New Roman" w:hAnsi="Times New Roman" w:cs="Times New Roman"/>
              </w:rPr>
              <w:t>Czas utrzymania temperatury przy braku zasilania: min 15h (+/-3h)</w:t>
            </w:r>
          </w:p>
        </w:tc>
      </w:tr>
      <w:tr w:rsidR="004D5428" w:rsidRPr="00F07893" w14:paraId="7475C434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6D818" w14:textId="5939A340" w:rsidR="004D5428" w:rsidRDefault="008551A0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CE90F" w14:textId="373199F1" w:rsidR="004D5428" w:rsidRPr="004D5428" w:rsidRDefault="009E3841" w:rsidP="004D5428">
            <w:pPr>
              <w:pStyle w:val="Standard"/>
              <w:tabs>
                <w:tab w:val="left" w:pos="10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3841">
              <w:rPr>
                <w:rFonts w:ascii="Times New Roman" w:hAnsi="Times New Roman" w:cs="Times New Roman"/>
              </w:rPr>
              <w:t>Liczba agregatów: 1</w:t>
            </w:r>
          </w:p>
        </w:tc>
      </w:tr>
      <w:tr w:rsidR="009E3841" w:rsidRPr="00F07893" w14:paraId="57938058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2C434" w14:textId="02108F73" w:rsidR="009E3841" w:rsidRDefault="008551A0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DE192" w14:textId="545E9524" w:rsidR="009E3841" w:rsidRPr="009E3841" w:rsidRDefault="009E3841" w:rsidP="009E3841">
            <w:pPr>
              <w:pStyle w:val="Standard"/>
              <w:tabs>
                <w:tab w:val="left" w:pos="10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3841">
              <w:rPr>
                <w:rFonts w:ascii="Times New Roman" w:hAnsi="Times New Roman" w:cs="Times New Roman"/>
              </w:rPr>
              <w:t>Liczba termostatów: 2</w:t>
            </w:r>
          </w:p>
        </w:tc>
      </w:tr>
      <w:tr w:rsidR="009E3841" w:rsidRPr="00F07893" w14:paraId="36954738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88544" w14:textId="7170B8DC" w:rsidR="009E3841" w:rsidRDefault="008551A0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D3E8B" w14:textId="5DF26915" w:rsidR="009E3841" w:rsidRPr="009E3841" w:rsidRDefault="009E3841" w:rsidP="009E3841">
            <w:pPr>
              <w:pStyle w:val="Standard"/>
              <w:tabs>
                <w:tab w:val="left" w:pos="10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E3841">
              <w:rPr>
                <w:rFonts w:ascii="Times New Roman" w:hAnsi="Times New Roman" w:cs="Times New Roman"/>
              </w:rPr>
              <w:t>Oświetlenie LED</w:t>
            </w:r>
          </w:p>
        </w:tc>
      </w:tr>
      <w:tr w:rsidR="00EE334C" w:rsidRPr="00F07893" w14:paraId="5BD893BE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AFB91" w14:textId="5E9CB0FE" w:rsidR="00EE334C" w:rsidRDefault="008551A0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1E644" w14:textId="77777777" w:rsidR="009E3841" w:rsidRPr="009E3841" w:rsidRDefault="009E3841" w:rsidP="009E3841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9E3841">
              <w:rPr>
                <w:rFonts w:ascii="Times New Roman" w:hAnsi="Times New Roman" w:cs="Times New Roman"/>
              </w:rPr>
              <w:t>Specyfikacja chłodziarki:</w:t>
            </w:r>
          </w:p>
          <w:p w14:paraId="400BADBF" w14:textId="639142F5" w:rsidR="009E3841" w:rsidRPr="009E3841" w:rsidRDefault="009E3841" w:rsidP="009E3841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9E3841">
              <w:rPr>
                <w:rFonts w:ascii="Times New Roman" w:hAnsi="Times New Roman" w:cs="Times New Roman"/>
              </w:rPr>
              <w:t>•</w:t>
            </w:r>
            <w:r w:rsidRPr="009E3841">
              <w:rPr>
                <w:rFonts w:ascii="Times New Roman" w:hAnsi="Times New Roman" w:cs="Times New Roman"/>
              </w:rPr>
              <w:tab/>
              <w:t>Pojemność: 405L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E3841">
              <w:rPr>
                <w:rFonts w:ascii="Times New Roman" w:hAnsi="Times New Roman" w:cs="Times New Roman"/>
              </w:rPr>
              <w:t>(+/-20L)</w:t>
            </w:r>
          </w:p>
          <w:p w14:paraId="1B155992" w14:textId="77777777" w:rsidR="009E3841" w:rsidRPr="009E3841" w:rsidRDefault="009E3841" w:rsidP="009E3841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9E3841">
              <w:rPr>
                <w:rFonts w:ascii="Times New Roman" w:hAnsi="Times New Roman" w:cs="Times New Roman"/>
              </w:rPr>
              <w:t>•</w:t>
            </w:r>
            <w:r w:rsidRPr="009E3841">
              <w:rPr>
                <w:rFonts w:ascii="Times New Roman" w:hAnsi="Times New Roman" w:cs="Times New Roman"/>
              </w:rPr>
              <w:tab/>
              <w:t>No-Frost</w:t>
            </w:r>
          </w:p>
          <w:p w14:paraId="1D1A0012" w14:textId="77777777" w:rsidR="009E3841" w:rsidRPr="009E3841" w:rsidRDefault="009E3841" w:rsidP="009E3841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9E3841">
              <w:rPr>
                <w:rFonts w:ascii="Times New Roman" w:hAnsi="Times New Roman" w:cs="Times New Roman"/>
              </w:rPr>
              <w:t>•</w:t>
            </w:r>
            <w:r w:rsidRPr="009E3841">
              <w:rPr>
                <w:rFonts w:ascii="Times New Roman" w:hAnsi="Times New Roman" w:cs="Times New Roman"/>
              </w:rPr>
              <w:tab/>
              <w:t>Szklane półki</w:t>
            </w:r>
          </w:p>
          <w:p w14:paraId="098177B4" w14:textId="6D0D4987" w:rsidR="009E3841" w:rsidRPr="009E3841" w:rsidRDefault="009E3841" w:rsidP="009E3841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9E3841">
              <w:rPr>
                <w:rFonts w:ascii="Times New Roman" w:hAnsi="Times New Roman" w:cs="Times New Roman"/>
              </w:rPr>
              <w:t>•</w:t>
            </w:r>
            <w:r w:rsidRPr="009E3841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m</w:t>
            </w:r>
            <w:r w:rsidRPr="009E3841">
              <w:rPr>
                <w:rFonts w:ascii="Times New Roman" w:hAnsi="Times New Roman" w:cs="Times New Roman"/>
              </w:rPr>
              <w:t>in. 4 półki</w:t>
            </w:r>
          </w:p>
          <w:p w14:paraId="24408FC7" w14:textId="46D9DA9B" w:rsidR="00EE334C" w:rsidRPr="00FB1AEC" w:rsidRDefault="009E3841" w:rsidP="009E3841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9E3841">
              <w:rPr>
                <w:rFonts w:ascii="Times New Roman" w:hAnsi="Times New Roman" w:cs="Times New Roman"/>
              </w:rPr>
              <w:t>•</w:t>
            </w:r>
            <w:r w:rsidRPr="009E3841">
              <w:rPr>
                <w:rFonts w:ascii="Times New Roman" w:hAnsi="Times New Roman" w:cs="Times New Roman"/>
              </w:rPr>
              <w:tab/>
              <w:t>Funkcje: szybkie chłodzenie, szuflada z kontrolą wilgotności, komora zero</w:t>
            </w:r>
          </w:p>
        </w:tc>
      </w:tr>
      <w:tr w:rsidR="00EE334C" w:rsidRPr="00F07893" w14:paraId="702B482B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8EE89" w14:textId="5347F070" w:rsidR="00EE334C" w:rsidRDefault="008551A0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3065B" w14:textId="77777777" w:rsidR="009E3841" w:rsidRPr="009E3841" w:rsidRDefault="009E3841" w:rsidP="009E3841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9E3841">
              <w:rPr>
                <w:rFonts w:ascii="Times New Roman" w:hAnsi="Times New Roman" w:cs="Times New Roman"/>
              </w:rPr>
              <w:t>Specyfikacja zamrażarki:</w:t>
            </w:r>
          </w:p>
          <w:p w14:paraId="35E7989E" w14:textId="77777777" w:rsidR="009E3841" w:rsidRPr="009E3841" w:rsidRDefault="009E3841" w:rsidP="009E3841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9E3841">
              <w:rPr>
                <w:rFonts w:ascii="Times New Roman" w:hAnsi="Times New Roman" w:cs="Times New Roman"/>
              </w:rPr>
              <w:t>•</w:t>
            </w:r>
            <w:r w:rsidRPr="009E3841">
              <w:rPr>
                <w:rFonts w:ascii="Times New Roman" w:hAnsi="Times New Roman" w:cs="Times New Roman"/>
              </w:rPr>
              <w:tab/>
              <w:t>Pojemność: 200L (+/-20L)</w:t>
            </w:r>
          </w:p>
          <w:p w14:paraId="10D6AAC9" w14:textId="77777777" w:rsidR="009E3841" w:rsidRPr="009E3841" w:rsidRDefault="009E3841" w:rsidP="009E3841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9E3841">
              <w:rPr>
                <w:rFonts w:ascii="Times New Roman" w:hAnsi="Times New Roman" w:cs="Times New Roman"/>
              </w:rPr>
              <w:t>•</w:t>
            </w:r>
            <w:r w:rsidRPr="009E3841">
              <w:rPr>
                <w:rFonts w:ascii="Times New Roman" w:hAnsi="Times New Roman" w:cs="Times New Roman"/>
              </w:rPr>
              <w:tab/>
              <w:t>No-Frost</w:t>
            </w:r>
          </w:p>
          <w:p w14:paraId="16629C24" w14:textId="77777777" w:rsidR="009E3841" w:rsidRPr="009E3841" w:rsidRDefault="009E3841" w:rsidP="009E3841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9E3841">
              <w:rPr>
                <w:rFonts w:ascii="Times New Roman" w:hAnsi="Times New Roman" w:cs="Times New Roman"/>
              </w:rPr>
              <w:t>•</w:t>
            </w:r>
            <w:r w:rsidRPr="009E3841">
              <w:rPr>
                <w:rFonts w:ascii="Times New Roman" w:hAnsi="Times New Roman" w:cs="Times New Roman"/>
              </w:rPr>
              <w:tab/>
              <w:t>Zdolność zamrażania [kg/24h]: 13 (+/-2kg/24h)</w:t>
            </w:r>
          </w:p>
          <w:p w14:paraId="600CD09E" w14:textId="77777777" w:rsidR="009E3841" w:rsidRPr="009E3841" w:rsidRDefault="009E3841" w:rsidP="009E3841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9E3841">
              <w:rPr>
                <w:rFonts w:ascii="Times New Roman" w:hAnsi="Times New Roman" w:cs="Times New Roman"/>
              </w:rPr>
              <w:t>•</w:t>
            </w:r>
            <w:r w:rsidRPr="009E3841">
              <w:rPr>
                <w:rFonts w:ascii="Times New Roman" w:hAnsi="Times New Roman" w:cs="Times New Roman"/>
              </w:rPr>
              <w:tab/>
              <w:t>Liczba pojemników: 6</w:t>
            </w:r>
          </w:p>
          <w:p w14:paraId="2DECCAC2" w14:textId="66AC186F" w:rsidR="00EE334C" w:rsidRPr="00FB1AEC" w:rsidRDefault="009E3841" w:rsidP="009E3841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9E3841">
              <w:rPr>
                <w:rFonts w:ascii="Times New Roman" w:hAnsi="Times New Roman" w:cs="Times New Roman"/>
              </w:rPr>
              <w:t>•</w:t>
            </w:r>
            <w:r w:rsidRPr="009E3841">
              <w:rPr>
                <w:rFonts w:ascii="Times New Roman" w:hAnsi="Times New Roman" w:cs="Times New Roman"/>
              </w:rPr>
              <w:tab/>
              <w:t>Funkcja szybkiego zamrażania</w:t>
            </w:r>
          </w:p>
        </w:tc>
      </w:tr>
      <w:tr w:rsidR="00EE334C" w:rsidRPr="00F07893" w14:paraId="6575005A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27C5F" w14:textId="6BD5A89E" w:rsidR="00EE334C" w:rsidRPr="006576CA" w:rsidRDefault="008551A0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0E02E" w14:textId="50FB630F" w:rsidR="00EE334C" w:rsidRPr="00FB1AEC" w:rsidRDefault="009E3841" w:rsidP="009E3841">
            <w:pPr>
              <w:pStyle w:val="Standard"/>
              <w:spacing w:after="0" w:line="240" w:lineRule="auto"/>
              <w:ind w:firstLine="367"/>
              <w:rPr>
                <w:rFonts w:ascii="Times New Roman" w:hAnsi="Times New Roman" w:cs="Times New Roman"/>
                <w:color w:val="FFFFFF" w:themeColor="background1"/>
              </w:rPr>
            </w:pPr>
            <w:r w:rsidRPr="009E3841">
              <w:rPr>
                <w:rFonts w:ascii="Times New Roman" w:hAnsi="Times New Roman" w:cs="Times New Roman"/>
                <w:color w:val="000000" w:themeColor="text1"/>
              </w:rPr>
              <w:t>Klasa energetyczna</w:t>
            </w:r>
            <w:r>
              <w:rPr>
                <w:rFonts w:ascii="Times New Roman" w:hAnsi="Times New Roman" w:cs="Times New Roman"/>
                <w:color w:val="000000" w:themeColor="text1"/>
              </w:rPr>
              <w:t>:</w:t>
            </w:r>
            <w:r>
              <w:rPr>
                <w:rFonts w:ascii="Times New Roman" w:hAnsi="Times New Roman" w:cs="Times New Roman"/>
                <w:color w:val="FFFFFF" w:themeColor="background1"/>
              </w:rPr>
              <w:t xml:space="preserve">: </w:t>
            </w:r>
            <w:r w:rsidRPr="009E384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min. E</w:t>
            </w:r>
          </w:p>
        </w:tc>
      </w:tr>
    </w:tbl>
    <w:p w14:paraId="1F9356EC" w14:textId="6D6C8C24" w:rsidR="0007493B" w:rsidRDefault="0007493B" w:rsidP="00F71B34">
      <w:pPr>
        <w:pStyle w:val="Stopka"/>
        <w:tabs>
          <w:tab w:val="clear" w:pos="9072"/>
        </w:tabs>
        <w:ind w:right="-1134"/>
        <w:rPr>
          <w:rFonts w:ascii="Times New Roman" w:hAnsi="Times New Roman" w:cs="Times New Roman"/>
          <w:b/>
          <w:color w:val="C00000"/>
          <w:sz w:val="20"/>
          <w:szCs w:val="18"/>
        </w:rPr>
      </w:pPr>
    </w:p>
    <w:sectPr w:rsidR="0007493B" w:rsidSect="007C1A13">
      <w:footerReference w:type="default" r:id="rId8"/>
      <w:headerReference w:type="first" r:id="rId9"/>
      <w:footerReference w:type="first" r:id="rId10"/>
      <w:pgSz w:w="11906" w:h="16838"/>
      <w:pgMar w:top="851" w:right="991" w:bottom="851" w:left="709" w:header="426" w:footer="452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DDB38" w14:textId="77777777" w:rsidR="00ED00DC" w:rsidRDefault="00ED00DC" w:rsidP="00944197">
      <w:pPr>
        <w:spacing w:after="0" w:line="240" w:lineRule="auto"/>
      </w:pPr>
      <w:r>
        <w:separator/>
      </w:r>
    </w:p>
  </w:endnote>
  <w:endnote w:type="continuationSeparator" w:id="0">
    <w:p w14:paraId="385675D2" w14:textId="77777777" w:rsidR="00ED00DC" w:rsidRDefault="00ED00DC" w:rsidP="0094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D2F1" w14:textId="77777777" w:rsidR="007C1A13" w:rsidRPr="000C2C81" w:rsidRDefault="007C1A13" w:rsidP="007C1A13">
    <w:pPr>
      <w:spacing w:line="266" w:lineRule="auto"/>
      <w:ind w:left="109" w:right="111"/>
      <w:jc w:val="center"/>
      <w:rPr>
        <w:rFonts w:ascii="Times New Roman" w:hAnsi="Times New Roman" w:cs="Times New Roman"/>
        <w:iCs/>
        <w:sz w:val="18"/>
        <w:szCs w:val="18"/>
      </w:rPr>
    </w:pPr>
    <w:r w:rsidRPr="000C2C81">
      <w:rPr>
        <w:rFonts w:ascii="Times New Roman" w:hAnsi="Times New Roman" w:cs="Times New Roman"/>
        <w:iCs/>
        <w:w w:val="105"/>
        <w:sz w:val="18"/>
        <w:szCs w:val="18"/>
      </w:rPr>
      <w:t>W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związku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z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realizacją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przedmiotowego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zamówienia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nie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występuje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konieczność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uwzględnienia</w:t>
    </w:r>
    <w:r w:rsidRPr="000C2C81">
      <w:rPr>
        <w:rFonts w:ascii="Times New Roman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wymogów</w:t>
    </w:r>
    <w:r w:rsidRPr="000C2C81">
      <w:rPr>
        <w:rFonts w:ascii="Times New Roman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dostępności</w:t>
    </w:r>
    <w:r w:rsidRPr="000C2C81">
      <w:rPr>
        <w:rFonts w:ascii="Times New Roman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dla</w:t>
    </w:r>
    <w:r w:rsidRPr="000C2C81">
      <w:rPr>
        <w:rFonts w:ascii="Times New Roman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osób</w:t>
    </w:r>
    <w:r w:rsidRPr="000C2C81">
      <w:rPr>
        <w:rFonts w:ascii="Times New Roman" w:hAnsi="Times New Roman" w:cs="Times New Roman"/>
        <w:iCs/>
        <w:spacing w:val="-3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ze</w:t>
    </w:r>
    <w:r w:rsidRPr="000C2C81">
      <w:rPr>
        <w:rFonts w:ascii="Times New Roman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szczególnymi</w:t>
    </w:r>
    <w:r w:rsidRPr="000C2C81">
      <w:rPr>
        <w:rFonts w:ascii="Times New Roman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potrzebami</w:t>
    </w:r>
    <w:r w:rsidRPr="000C2C81">
      <w:rPr>
        <w:rFonts w:ascii="Times New Roman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 xml:space="preserve">zgodnie </w:t>
    </w:r>
    <w:r w:rsidRPr="000C2C81">
      <w:rPr>
        <w:rFonts w:ascii="Times New Roman" w:hAnsi="Times New Roman" w:cs="Times New Roman"/>
        <w:iCs/>
        <w:sz w:val="18"/>
        <w:szCs w:val="18"/>
      </w:rPr>
      <w:t>z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zasadami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wynikającymi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postanowień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ustawy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dnia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19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lipca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2019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r.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o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zapewnieniu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dostępności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osobom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ze</w:t>
    </w:r>
    <w:r w:rsidRPr="000C2C81">
      <w:rPr>
        <w:rFonts w:ascii="Times New Roman" w:hAnsi="Times New Roman" w:cs="Times New Roman"/>
        <w:iCs/>
        <w:spacing w:val="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szczególnymi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potrzebami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(Dz.U.</w:t>
    </w:r>
    <w:r w:rsidRPr="000C2C81">
      <w:rPr>
        <w:rFonts w:ascii="Times New Roman" w:hAnsi="Times New Roman" w:cs="Times New Roman"/>
        <w:iCs/>
        <w:spacing w:val="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2022</w:t>
    </w:r>
    <w:r w:rsidRPr="000C2C81">
      <w:rPr>
        <w:rFonts w:ascii="Times New Roman" w:hAnsi="Times New Roman" w:cs="Times New Roman"/>
        <w:iCs/>
        <w:spacing w:val="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r.,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poz.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2240</w:t>
    </w:r>
    <w:r w:rsidRPr="000C2C81">
      <w:rPr>
        <w:rFonts w:ascii="Times New Roman" w:hAnsi="Times New Roman" w:cs="Times New Roman"/>
        <w:iCs/>
        <w:spacing w:val="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ze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zm.)</w:t>
    </w:r>
  </w:p>
  <w:p w14:paraId="79F463C5" w14:textId="1A11D07D" w:rsidR="001A3B77" w:rsidRPr="00DF0916" w:rsidRDefault="001A3B77" w:rsidP="00DF0916">
    <w:pPr>
      <w:autoSpaceDE w:val="0"/>
      <w:autoSpaceDN w:val="0"/>
      <w:adjustRightInd w:val="0"/>
      <w:spacing w:after="0" w:line="240" w:lineRule="auto"/>
      <w:ind w:left="8647"/>
      <w:jc w:val="both"/>
      <w:rPr>
        <w:rFonts w:ascii="Times New Roman" w:hAnsi="Times New Roman" w:cs="Times New Roman"/>
        <w:b/>
        <w:sz w:val="20"/>
        <w:szCs w:val="16"/>
      </w:rPr>
    </w:pPr>
    <w:r w:rsidRPr="00DF0916">
      <w:rPr>
        <w:rFonts w:ascii="Times New Roman" w:hAnsi="Times New Roman" w:cs="Times New Roman"/>
        <w:i/>
        <w:sz w:val="18"/>
        <w:szCs w:val="14"/>
      </w:rPr>
      <w:t xml:space="preserve">    </w:t>
    </w:r>
    <w:r w:rsidRPr="00DF0916">
      <w:rPr>
        <w:rFonts w:ascii="Times New Roman" w:hAnsi="Times New Roman" w:cs="Times New Roman"/>
        <w:sz w:val="20"/>
        <w:szCs w:val="16"/>
      </w:rPr>
      <w:t xml:space="preserve">Strona </w:t>
    </w:r>
    <w:r w:rsidRPr="00DF0916">
      <w:rPr>
        <w:rFonts w:ascii="Times New Roman" w:hAnsi="Times New Roman" w:cs="Times New Roman"/>
        <w:b/>
        <w:sz w:val="20"/>
        <w:szCs w:val="16"/>
      </w:rPr>
      <w:fldChar w:fldCharType="begin"/>
    </w:r>
    <w:r w:rsidRPr="00DF0916">
      <w:rPr>
        <w:rFonts w:ascii="Times New Roman" w:hAnsi="Times New Roman" w:cs="Times New Roman"/>
        <w:b/>
        <w:sz w:val="20"/>
        <w:szCs w:val="16"/>
      </w:rPr>
      <w:instrText>PAGE</w:instrText>
    </w:r>
    <w:r w:rsidRPr="00DF0916">
      <w:rPr>
        <w:rFonts w:ascii="Times New Roman" w:hAnsi="Times New Roman" w:cs="Times New Roman"/>
        <w:b/>
        <w:sz w:val="20"/>
        <w:szCs w:val="16"/>
      </w:rPr>
      <w:fldChar w:fldCharType="separate"/>
    </w:r>
    <w:r w:rsidR="00CD3712">
      <w:rPr>
        <w:rFonts w:ascii="Times New Roman" w:hAnsi="Times New Roman" w:cs="Times New Roman"/>
        <w:b/>
        <w:noProof/>
        <w:sz w:val="20"/>
        <w:szCs w:val="16"/>
      </w:rPr>
      <w:t>2</w:t>
    </w:r>
    <w:r w:rsidRPr="00DF0916">
      <w:rPr>
        <w:rFonts w:ascii="Times New Roman" w:hAnsi="Times New Roman" w:cs="Times New Roman"/>
        <w:b/>
        <w:sz w:val="20"/>
        <w:szCs w:val="16"/>
      </w:rPr>
      <w:fldChar w:fldCharType="end"/>
    </w:r>
    <w:r w:rsidRPr="00DF0916">
      <w:rPr>
        <w:rFonts w:ascii="Times New Roman" w:hAnsi="Times New Roman" w:cs="Times New Roman"/>
        <w:sz w:val="20"/>
        <w:szCs w:val="16"/>
      </w:rPr>
      <w:t xml:space="preserve"> z </w:t>
    </w:r>
    <w:r w:rsidRPr="00DF0916">
      <w:rPr>
        <w:rFonts w:ascii="Times New Roman" w:hAnsi="Times New Roman" w:cs="Times New Roman"/>
        <w:b/>
        <w:sz w:val="20"/>
        <w:szCs w:val="16"/>
      </w:rPr>
      <w:fldChar w:fldCharType="begin"/>
    </w:r>
    <w:r w:rsidRPr="00DF0916">
      <w:rPr>
        <w:rFonts w:ascii="Times New Roman" w:hAnsi="Times New Roman" w:cs="Times New Roman"/>
        <w:b/>
        <w:sz w:val="20"/>
        <w:szCs w:val="16"/>
      </w:rPr>
      <w:instrText>NUMPAGES</w:instrText>
    </w:r>
    <w:r w:rsidRPr="00DF0916">
      <w:rPr>
        <w:rFonts w:ascii="Times New Roman" w:hAnsi="Times New Roman" w:cs="Times New Roman"/>
        <w:b/>
        <w:sz w:val="20"/>
        <w:szCs w:val="16"/>
      </w:rPr>
      <w:fldChar w:fldCharType="separate"/>
    </w:r>
    <w:r w:rsidR="00CD3712">
      <w:rPr>
        <w:rFonts w:ascii="Times New Roman" w:hAnsi="Times New Roman" w:cs="Times New Roman"/>
        <w:b/>
        <w:noProof/>
        <w:sz w:val="20"/>
        <w:szCs w:val="16"/>
      </w:rPr>
      <w:t>2</w:t>
    </w:r>
    <w:r w:rsidRPr="00DF0916">
      <w:rPr>
        <w:rFonts w:ascii="Times New Roman" w:hAnsi="Times New Roman" w:cs="Times New Roman"/>
        <w:b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9220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sdt>
        <w:sdtPr>
          <w:rPr>
            <w:rFonts w:ascii="Times New Roman" w:hAnsi="Times New Roman" w:cs="Times New Roman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77E456" w14:textId="59F76C27" w:rsidR="0078252C" w:rsidRPr="0078252C" w:rsidRDefault="0078252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78252C">
              <w:rPr>
                <w:rFonts w:ascii="Times New Roman" w:hAnsi="Times New Roman" w:cs="Times New Roman"/>
                <w:sz w:val="20"/>
              </w:rPr>
              <w:t xml:space="preserve">Strona </w: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begin"/>
            </w:r>
            <w:r w:rsidRPr="0078252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separate"/>
            </w:r>
            <w:r w:rsidR="00CD3712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end"/>
            </w:r>
            <w:r w:rsidRPr="0078252C">
              <w:rPr>
                <w:rFonts w:ascii="Times New Roman" w:hAnsi="Times New Roman" w:cs="Times New Roman"/>
                <w:sz w:val="20"/>
              </w:rPr>
              <w:t xml:space="preserve"> z </w: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begin"/>
            </w:r>
            <w:r w:rsidRPr="0078252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separate"/>
            </w:r>
            <w:r w:rsidR="00CD3712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45FBF" w14:textId="77777777" w:rsidR="00ED00DC" w:rsidRDefault="00ED00DC" w:rsidP="00944197">
      <w:pPr>
        <w:spacing w:after="0" w:line="240" w:lineRule="auto"/>
      </w:pPr>
      <w:bookmarkStart w:id="0" w:name="_Hlk89783332"/>
      <w:bookmarkEnd w:id="0"/>
      <w:r>
        <w:separator/>
      </w:r>
    </w:p>
  </w:footnote>
  <w:footnote w:type="continuationSeparator" w:id="0">
    <w:p w14:paraId="2441362E" w14:textId="77777777" w:rsidR="00ED00DC" w:rsidRDefault="00ED00DC" w:rsidP="00944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23A91" w14:textId="134BD08F" w:rsidR="006E5610" w:rsidRDefault="006E5610" w:rsidP="006E5610">
    <w:pPr>
      <w:pStyle w:val="Nagwek"/>
      <w:jc w:val="center"/>
    </w:pPr>
  </w:p>
  <w:p w14:paraId="550D95E1" w14:textId="6FE30BEF" w:rsidR="006E5610" w:rsidRDefault="007C1A13" w:rsidP="006E5610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44DCF6D" wp14:editId="2B9F9C94">
          <wp:simplePos x="0" y="0"/>
          <wp:positionH relativeFrom="margin">
            <wp:align>center</wp:align>
          </wp:positionH>
          <wp:positionV relativeFrom="paragraph">
            <wp:posOffset>18415</wp:posOffset>
          </wp:positionV>
          <wp:extent cx="2224405" cy="633095"/>
          <wp:effectExtent l="0" t="0" r="0" b="0"/>
          <wp:wrapNone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D8747D6" w14:textId="2F0AFD41" w:rsidR="006E5610" w:rsidRDefault="006E5610">
    <w:pPr>
      <w:pStyle w:val="Nagwek"/>
    </w:pPr>
  </w:p>
  <w:p w14:paraId="53A2604F" w14:textId="17558B4C" w:rsidR="00692B07" w:rsidRDefault="00692B07" w:rsidP="00692B07">
    <w:pPr>
      <w:pStyle w:val="Tekstpodstawowy"/>
      <w:rPr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7EA1"/>
    <w:multiLevelType w:val="multilevel"/>
    <w:tmpl w:val="7B4C7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04BF4532"/>
    <w:multiLevelType w:val="hybridMultilevel"/>
    <w:tmpl w:val="DA06D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3799F"/>
    <w:multiLevelType w:val="hybridMultilevel"/>
    <w:tmpl w:val="E1D44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65C50"/>
    <w:multiLevelType w:val="hybridMultilevel"/>
    <w:tmpl w:val="B15A6BAC"/>
    <w:lvl w:ilvl="0" w:tplc="A8C0543C">
      <w:start w:val="1"/>
      <w:numFmt w:val="decimal"/>
      <w:lvlText w:val="%1."/>
      <w:lvlJc w:val="left"/>
      <w:pPr>
        <w:ind w:left="25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32B64A">
      <w:start w:val="1"/>
      <w:numFmt w:val="bullet"/>
      <w:lvlText w:val="R"/>
      <w:lvlJc w:val="left"/>
      <w:pPr>
        <w:ind w:left="2484"/>
      </w:pPr>
      <w:rPr>
        <w:rFonts w:ascii="Wingdings 2" w:hAnsi="Wingdings 2" w:hint="default"/>
        <w:b w:val="0"/>
        <w:i w:val="0"/>
        <w:strike w:val="0"/>
        <w:dstrike w:val="0"/>
        <w:color w:val="33CCC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AC781E">
      <w:start w:val="1"/>
      <w:numFmt w:val="bullet"/>
      <w:lvlText w:val="▪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60EBC6">
      <w:start w:val="1"/>
      <w:numFmt w:val="bullet"/>
      <w:lvlText w:val="•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6C06F4">
      <w:start w:val="1"/>
      <w:numFmt w:val="bullet"/>
      <w:lvlText w:val="o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12EFB6">
      <w:start w:val="1"/>
      <w:numFmt w:val="bullet"/>
      <w:lvlText w:val="▪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82FE32">
      <w:start w:val="1"/>
      <w:numFmt w:val="bullet"/>
      <w:lvlText w:val="•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189E44">
      <w:start w:val="1"/>
      <w:numFmt w:val="bullet"/>
      <w:lvlText w:val="o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08BB0E">
      <w:start w:val="1"/>
      <w:numFmt w:val="bullet"/>
      <w:lvlText w:val="▪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142CDD"/>
    <w:multiLevelType w:val="hybridMultilevel"/>
    <w:tmpl w:val="90FEF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11466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72B38"/>
    <w:multiLevelType w:val="hybridMultilevel"/>
    <w:tmpl w:val="7E2E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A779E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B3623"/>
    <w:multiLevelType w:val="multilevel"/>
    <w:tmpl w:val="28D271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BCB55B3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628B3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A23DA3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244814"/>
    <w:multiLevelType w:val="hybridMultilevel"/>
    <w:tmpl w:val="BB7E8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72159"/>
    <w:multiLevelType w:val="hybridMultilevel"/>
    <w:tmpl w:val="FD229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D6EA6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23252F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15"/>
  </w:num>
  <w:num w:numId="7">
    <w:abstractNumId w:val="11"/>
  </w:num>
  <w:num w:numId="8">
    <w:abstractNumId w:val="5"/>
  </w:num>
  <w:num w:numId="9">
    <w:abstractNumId w:val="10"/>
  </w:num>
  <w:num w:numId="10">
    <w:abstractNumId w:val="3"/>
  </w:num>
  <w:num w:numId="11">
    <w:abstractNumId w:val="2"/>
  </w:num>
  <w:num w:numId="12">
    <w:abstractNumId w:val="1"/>
  </w:num>
  <w:num w:numId="13">
    <w:abstractNumId w:val="13"/>
  </w:num>
  <w:num w:numId="14">
    <w:abstractNumId w:val="1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367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8F1"/>
    <w:rsid w:val="0000524C"/>
    <w:rsid w:val="000054F7"/>
    <w:rsid w:val="00013D9C"/>
    <w:rsid w:val="00034C4B"/>
    <w:rsid w:val="00046305"/>
    <w:rsid w:val="0004689A"/>
    <w:rsid w:val="00047F82"/>
    <w:rsid w:val="00060457"/>
    <w:rsid w:val="0007418C"/>
    <w:rsid w:val="0007493B"/>
    <w:rsid w:val="00076227"/>
    <w:rsid w:val="00090428"/>
    <w:rsid w:val="00095F8F"/>
    <w:rsid w:val="000A1E60"/>
    <w:rsid w:val="000A29CF"/>
    <w:rsid w:val="000C555C"/>
    <w:rsid w:val="000C67E6"/>
    <w:rsid w:val="000D2D02"/>
    <w:rsid w:val="000D6617"/>
    <w:rsid w:val="000D6F9E"/>
    <w:rsid w:val="000E1378"/>
    <w:rsid w:val="000E7EFD"/>
    <w:rsid w:val="000F5DF9"/>
    <w:rsid w:val="000F65B9"/>
    <w:rsid w:val="00105360"/>
    <w:rsid w:val="00106635"/>
    <w:rsid w:val="00110625"/>
    <w:rsid w:val="00111E65"/>
    <w:rsid w:val="00113553"/>
    <w:rsid w:val="00123C7C"/>
    <w:rsid w:val="001A3B77"/>
    <w:rsid w:val="001B58DC"/>
    <w:rsid w:val="001B79E5"/>
    <w:rsid w:val="001C1E2B"/>
    <w:rsid w:val="001D4FB3"/>
    <w:rsid w:val="001E05E4"/>
    <w:rsid w:val="001E5F16"/>
    <w:rsid w:val="001F24F6"/>
    <w:rsid w:val="001F5294"/>
    <w:rsid w:val="002004F9"/>
    <w:rsid w:val="002258F1"/>
    <w:rsid w:val="0023499B"/>
    <w:rsid w:val="00243CA8"/>
    <w:rsid w:val="00245755"/>
    <w:rsid w:val="0024614A"/>
    <w:rsid w:val="00251F5C"/>
    <w:rsid w:val="00252598"/>
    <w:rsid w:val="00273727"/>
    <w:rsid w:val="00274A9A"/>
    <w:rsid w:val="00284884"/>
    <w:rsid w:val="00284F9C"/>
    <w:rsid w:val="002A54D2"/>
    <w:rsid w:val="002D190F"/>
    <w:rsid w:val="002E10B4"/>
    <w:rsid w:val="002E4824"/>
    <w:rsid w:val="002E67C4"/>
    <w:rsid w:val="002F701B"/>
    <w:rsid w:val="00305B11"/>
    <w:rsid w:val="00310E6A"/>
    <w:rsid w:val="00345644"/>
    <w:rsid w:val="00387F8A"/>
    <w:rsid w:val="003A49C5"/>
    <w:rsid w:val="003B0500"/>
    <w:rsid w:val="003B2BE4"/>
    <w:rsid w:val="003C29AB"/>
    <w:rsid w:val="003C4829"/>
    <w:rsid w:val="003E29FF"/>
    <w:rsid w:val="003E347E"/>
    <w:rsid w:val="003E47C7"/>
    <w:rsid w:val="003E5BBD"/>
    <w:rsid w:val="003E7A52"/>
    <w:rsid w:val="003F00FC"/>
    <w:rsid w:val="003F5660"/>
    <w:rsid w:val="00400449"/>
    <w:rsid w:val="00401FF7"/>
    <w:rsid w:val="00411B3B"/>
    <w:rsid w:val="00424C4E"/>
    <w:rsid w:val="00426343"/>
    <w:rsid w:val="00431AC1"/>
    <w:rsid w:val="004605F1"/>
    <w:rsid w:val="00473F1A"/>
    <w:rsid w:val="0049258A"/>
    <w:rsid w:val="004C01E4"/>
    <w:rsid w:val="004D5428"/>
    <w:rsid w:val="004E4F7C"/>
    <w:rsid w:val="004F1398"/>
    <w:rsid w:val="004F601F"/>
    <w:rsid w:val="00506B82"/>
    <w:rsid w:val="00506CCE"/>
    <w:rsid w:val="0051153B"/>
    <w:rsid w:val="00512A4A"/>
    <w:rsid w:val="00532E1B"/>
    <w:rsid w:val="00537105"/>
    <w:rsid w:val="00542577"/>
    <w:rsid w:val="0054609A"/>
    <w:rsid w:val="00563269"/>
    <w:rsid w:val="00566D06"/>
    <w:rsid w:val="0057400D"/>
    <w:rsid w:val="00584393"/>
    <w:rsid w:val="00597D69"/>
    <w:rsid w:val="005D0DA5"/>
    <w:rsid w:val="005D2222"/>
    <w:rsid w:val="005D2CCE"/>
    <w:rsid w:val="005D47D7"/>
    <w:rsid w:val="005D5A52"/>
    <w:rsid w:val="00601D80"/>
    <w:rsid w:val="00611587"/>
    <w:rsid w:val="00631818"/>
    <w:rsid w:val="00643D74"/>
    <w:rsid w:val="00644973"/>
    <w:rsid w:val="006576CA"/>
    <w:rsid w:val="00692B07"/>
    <w:rsid w:val="006A7A41"/>
    <w:rsid w:val="006B415B"/>
    <w:rsid w:val="006D1433"/>
    <w:rsid w:val="006D1459"/>
    <w:rsid w:val="006E0D6D"/>
    <w:rsid w:val="006E3731"/>
    <w:rsid w:val="006E5610"/>
    <w:rsid w:val="006F2C88"/>
    <w:rsid w:val="00717F4E"/>
    <w:rsid w:val="00730789"/>
    <w:rsid w:val="00733723"/>
    <w:rsid w:val="00734F83"/>
    <w:rsid w:val="00737AAC"/>
    <w:rsid w:val="007478D5"/>
    <w:rsid w:val="00751B5F"/>
    <w:rsid w:val="007723C1"/>
    <w:rsid w:val="0078252C"/>
    <w:rsid w:val="007925C7"/>
    <w:rsid w:val="007A5E2F"/>
    <w:rsid w:val="007A60D0"/>
    <w:rsid w:val="007A639C"/>
    <w:rsid w:val="007B0657"/>
    <w:rsid w:val="007B1C2A"/>
    <w:rsid w:val="007B79BF"/>
    <w:rsid w:val="007C1A13"/>
    <w:rsid w:val="007C5134"/>
    <w:rsid w:val="00852BCF"/>
    <w:rsid w:val="008551A0"/>
    <w:rsid w:val="00857EB2"/>
    <w:rsid w:val="00885F6A"/>
    <w:rsid w:val="0088654B"/>
    <w:rsid w:val="00887E03"/>
    <w:rsid w:val="00892D64"/>
    <w:rsid w:val="008C0E0F"/>
    <w:rsid w:val="008D36D8"/>
    <w:rsid w:val="008D6E72"/>
    <w:rsid w:val="008D7361"/>
    <w:rsid w:val="008E6652"/>
    <w:rsid w:val="008F1249"/>
    <w:rsid w:val="008F270A"/>
    <w:rsid w:val="008F6C2C"/>
    <w:rsid w:val="00905A5B"/>
    <w:rsid w:val="00906A83"/>
    <w:rsid w:val="00910ED0"/>
    <w:rsid w:val="00911495"/>
    <w:rsid w:val="00922D05"/>
    <w:rsid w:val="00926751"/>
    <w:rsid w:val="00937FE3"/>
    <w:rsid w:val="00944197"/>
    <w:rsid w:val="009703B7"/>
    <w:rsid w:val="009A511A"/>
    <w:rsid w:val="009D5BA7"/>
    <w:rsid w:val="009D6DE2"/>
    <w:rsid w:val="009E11CF"/>
    <w:rsid w:val="009E3841"/>
    <w:rsid w:val="009F0BA1"/>
    <w:rsid w:val="009F0C0F"/>
    <w:rsid w:val="00A155EB"/>
    <w:rsid w:val="00A404CB"/>
    <w:rsid w:val="00A5291E"/>
    <w:rsid w:val="00A5566A"/>
    <w:rsid w:val="00A60B6A"/>
    <w:rsid w:val="00A7266D"/>
    <w:rsid w:val="00A75966"/>
    <w:rsid w:val="00A84AFD"/>
    <w:rsid w:val="00A854C7"/>
    <w:rsid w:val="00AA008C"/>
    <w:rsid w:val="00AB2865"/>
    <w:rsid w:val="00AB7078"/>
    <w:rsid w:val="00AC3CCE"/>
    <w:rsid w:val="00AF0458"/>
    <w:rsid w:val="00AF1499"/>
    <w:rsid w:val="00AF7695"/>
    <w:rsid w:val="00B17DF5"/>
    <w:rsid w:val="00B669A5"/>
    <w:rsid w:val="00B910B4"/>
    <w:rsid w:val="00BC37C6"/>
    <w:rsid w:val="00BC38F1"/>
    <w:rsid w:val="00BC4AF3"/>
    <w:rsid w:val="00BD5E60"/>
    <w:rsid w:val="00BE6225"/>
    <w:rsid w:val="00BF23D8"/>
    <w:rsid w:val="00BF630D"/>
    <w:rsid w:val="00C06521"/>
    <w:rsid w:val="00C22A5A"/>
    <w:rsid w:val="00C3058F"/>
    <w:rsid w:val="00C30D19"/>
    <w:rsid w:val="00C34CF0"/>
    <w:rsid w:val="00C64620"/>
    <w:rsid w:val="00C75288"/>
    <w:rsid w:val="00C77A1F"/>
    <w:rsid w:val="00C9490F"/>
    <w:rsid w:val="00C961D8"/>
    <w:rsid w:val="00CA1DDC"/>
    <w:rsid w:val="00CC3778"/>
    <w:rsid w:val="00CD3712"/>
    <w:rsid w:val="00CE2941"/>
    <w:rsid w:val="00D076E4"/>
    <w:rsid w:val="00D52D81"/>
    <w:rsid w:val="00D54C5C"/>
    <w:rsid w:val="00D671D3"/>
    <w:rsid w:val="00D67C43"/>
    <w:rsid w:val="00D700DA"/>
    <w:rsid w:val="00D95C7B"/>
    <w:rsid w:val="00DB233E"/>
    <w:rsid w:val="00DC7B11"/>
    <w:rsid w:val="00DC7EC3"/>
    <w:rsid w:val="00DE7285"/>
    <w:rsid w:val="00DF0916"/>
    <w:rsid w:val="00DF27D3"/>
    <w:rsid w:val="00E200EF"/>
    <w:rsid w:val="00E3166E"/>
    <w:rsid w:val="00E3509A"/>
    <w:rsid w:val="00E57F15"/>
    <w:rsid w:val="00E7074D"/>
    <w:rsid w:val="00ED00DC"/>
    <w:rsid w:val="00EE334C"/>
    <w:rsid w:val="00EF1FA1"/>
    <w:rsid w:val="00EF7703"/>
    <w:rsid w:val="00F03CA4"/>
    <w:rsid w:val="00F07893"/>
    <w:rsid w:val="00F14772"/>
    <w:rsid w:val="00F27BEB"/>
    <w:rsid w:val="00F31245"/>
    <w:rsid w:val="00F343A5"/>
    <w:rsid w:val="00F447E7"/>
    <w:rsid w:val="00F464F4"/>
    <w:rsid w:val="00F67C5E"/>
    <w:rsid w:val="00F71B34"/>
    <w:rsid w:val="00F86864"/>
    <w:rsid w:val="00FA43C3"/>
    <w:rsid w:val="00FB0C14"/>
    <w:rsid w:val="00FB1AEC"/>
    <w:rsid w:val="00FD2794"/>
    <w:rsid w:val="00FD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24D965"/>
  <w15:docId w15:val="{79182FBD-FDC5-4AEF-A8CC-551C06BC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qFormat/>
    <w:rPr>
      <w:rFonts w:eastAsia="Calibri"/>
      <w:lang w:eastAsia="pl-PL"/>
    </w:rPr>
  </w:style>
  <w:style w:type="character" w:customStyle="1" w:styleId="StopkaZnak">
    <w:name w:val="Stopka Znak"/>
    <w:basedOn w:val="Domylnaczcionkaakapitu"/>
    <w:uiPriority w:val="99"/>
    <w:qFormat/>
    <w:rPr>
      <w:rFonts w:eastAsia="Calibri"/>
      <w:lang w:eastAsia="pl-P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suppressAutoHyphens/>
      <w:overflowPunct w:val="0"/>
      <w:spacing w:after="200" w:line="276" w:lineRule="auto"/>
      <w:textAlignment w:val="baseline"/>
    </w:pPr>
    <w:rPr>
      <w:rFonts w:eastAsia="SimSun" w:cs="Calibri"/>
      <w:kern w:val="2"/>
      <w:sz w:val="22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paragraph" w:customStyle="1" w:styleId="Domylnie">
    <w:name w:val="Domyślnie"/>
    <w:qFormat/>
    <w:pPr>
      <w:widowControl w:val="0"/>
      <w:suppressAutoHyphens/>
      <w:overflowPunct w:val="0"/>
      <w:spacing w:after="200" w:line="276" w:lineRule="auto"/>
    </w:pPr>
    <w:rPr>
      <w:rFonts w:ascii="Times New Roman" w:eastAsia="DejaVu Sans" w:hAnsi="Times New Roman" w:cs="Lohit Hindi"/>
      <w:color w:val="00000A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Domylnie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,List Paragraph1,Akapit z listą5"/>
    <w:basedOn w:val="Normalny"/>
    <w:uiPriority w:val="34"/>
    <w:qFormat/>
    <w:rsid w:val="0051153B"/>
    <w:pPr>
      <w:ind w:left="720"/>
      <w:contextualSpacing/>
    </w:pPr>
  </w:style>
  <w:style w:type="paragraph" w:customStyle="1" w:styleId="Akapitzlist1">
    <w:name w:val="Akapit z listą1"/>
    <w:aliases w:val="sw tekst,L1,Numerowanie"/>
    <w:basedOn w:val="Normalny"/>
    <w:link w:val="AkapitzlistZnak"/>
    <w:uiPriority w:val="34"/>
    <w:qFormat/>
    <w:rsid w:val="00251F5C"/>
    <w:pPr>
      <w:suppressAutoHyphens/>
      <w:overflowPunct/>
      <w:spacing w:after="0" w:line="240" w:lineRule="auto"/>
      <w:ind w:left="720"/>
      <w:contextualSpacing/>
    </w:pPr>
    <w:rPr>
      <w:rFonts w:ascii="Arial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sw tekst Znak,L1 Znak,Numerowanie Znak,List Paragraph Znak,List Paragraph1 Znak,Akapit z listą5 Znak"/>
    <w:link w:val="Akapitzlist1"/>
    <w:uiPriority w:val="34"/>
    <w:rsid w:val="00251F5C"/>
    <w:rPr>
      <w:rFonts w:ascii="Arial" w:hAnsi="Arial" w:cs="Arial"/>
      <w:sz w:val="24"/>
      <w:szCs w:val="24"/>
      <w:lang w:eastAsia="ar-SA"/>
    </w:rPr>
  </w:style>
  <w:style w:type="paragraph" w:customStyle="1" w:styleId="Default">
    <w:name w:val="Default"/>
    <w:rsid w:val="007723C1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495"/>
    <w:rPr>
      <w:rFonts w:ascii="Courier New" w:eastAsia="Times New Roman" w:hAnsi="Courier New" w:cs="Courier New"/>
      <w:szCs w:val="20"/>
      <w:lang w:eastAsia="pl-PL"/>
    </w:rPr>
  </w:style>
  <w:style w:type="character" w:customStyle="1" w:styleId="y2iqfc">
    <w:name w:val="y2iqfc"/>
    <w:basedOn w:val="Domylnaczcionkaakapitu"/>
    <w:rsid w:val="00911495"/>
  </w:style>
  <w:style w:type="character" w:styleId="Odwoaniedokomentarza">
    <w:name w:val="annotation reference"/>
    <w:basedOn w:val="Domylnaczcionkaakapitu"/>
    <w:uiPriority w:val="99"/>
    <w:semiHidden/>
    <w:unhideWhenUsed/>
    <w:rsid w:val="002F70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70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701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0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01B"/>
    <w:rPr>
      <w:b/>
      <w:bCs/>
      <w:szCs w:val="20"/>
    </w:rPr>
  </w:style>
  <w:style w:type="character" w:customStyle="1" w:styleId="normaltextrun">
    <w:name w:val="normaltextrun"/>
    <w:basedOn w:val="Domylnaczcionkaakapitu"/>
    <w:rsid w:val="005D47D7"/>
  </w:style>
  <w:style w:type="character" w:customStyle="1" w:styleId="scxw83016592">
    <w:name w:val="scxw83016592"/>
    <w:basedOn w:val="Domylnaczcionkaakapitu"/>
    <w:rsid w:val="005D47D7"/>
  </w:style>
  <w:style w:type="character" w:customStyle="1" w:styleId="eop">
    <w:name w:val="eop"/>
    <w:basedOn w:val="Domylnaczcionkaakapitu"/>
    <w:rsid w:val="005D47D7"/>
  </w:style>
  <w:style w:type="character" w:customStyle="1" w:styleId="Styl11pt">
    <w:name w:val="Styl 11 pt"/>
    <w:uiPriority w:val="99"/>
    <w:rsid w:val="00047F82"/>
    <w:rPr>
      <w:rFonts w:ascii="Times New Roman" w:hAnsi="Times New Roman" w:cs="Times New Roman"/>
      <w:sz w:val="22"/>
      <w:szCs w:val="22"/>
    </w:rPr>
  </w:style>
  <w:style w:type="character" w:customStyle="1" w:styleId="contentcontrolboundarysink">
    <w:name w:val="contentcontrolboundarysink"/>
    <w:basedOn w:val="Domylnaczcionkaakapitu"/>
    <w:rsid w:val="0000524C"/>
  </w:style>
  <w:style w:type="character" w:customStyle="1" w:styleId="tabchar">
    <w:name w:val="tabchar"/>
    <w:basedOn w:val="Domylnaczcionkaakapitu"/>
    <w:rsid w:val="00005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4A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4A9A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4A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0275">
          <w:marLeft w:val="0"/>
          <w:marRight w:val="0"/>
          <w:marTop w:val="0"/>
          <w:marBottom w:val="0"/>
          <w:divBdr>
            <w:top w:val="single" w:sz="6" w:space="5" w:color="F2F2F2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1912">
          <w:marLeft w:val="0"/>
          <w:marRight w:val="0"/>
          <w:marTop w:val="0"/>
          <w:marBottom w:val="0"/>
          <w:divBdr>
            <w:top w:val="single" w:sz="6" w:space="2" w:color="F2F2F2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1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0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0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2219">
          <w:marLeft w:val="0"/>
          <w:marRight w:val="0"/>
          <w:marTop w:val="0"/>
          <w:marBottom w:val="0"/>
          <w:divBdr>
            <w:top w:val="single" w:sz="6" w:space="5" w:color="F2F2F2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3623">
          <w:marLeft w:val="0"/>
          <w:marRight w:val="0"/>
          <w:marTop w:val="0"/>
          <w:marBottom w:val="0"/>
          <w:divBdr>
            <w:top w:val="single" w:sz="6" w:space="2" w:color="F2F2F2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FE446-1036-45FE-9544-6ED55D05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Iwona Kupiec</cp:lastModifiedBy>
  <cp:revision>13</cp:revision>
  <cp:lastPrinted>2021-05-31T12:46:00Z</cp:lastPrinted>
  <dcterms:created xsi:type="dcterms:W3CDTF">2024-09-13T08:28:00Z</dcterms:created>
  <dcterms:modified xsi:type="dcterms:W3CDTF">2024-11-18T08:58:00Z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