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B11A" w14:textId="16E71067" w:rsidR="00574DD3" w:rsidRDefault="00093E9C" w:rsidP="00093E9C">
      <w:pPr>
        <w:pStyle w:val="Nagwek1"/>
        <w:shd w:val="clear" w:color="auto" w:fill="000000" w:themeFill="text1"/>
        <w:jc w:val="center"/>
      </w:pPr>
      <w:r>
        <w:t>opis przedmiotu zamówienia</w:t>
      </w:r>
    </w:p>
    <w:p w14:paraId="1DBDCA0A" w14:textId="77777777" w:rsidR="00093E9C" w:rsidRDefault="00093E9C" w:rsidP="00093E9C">
      <w:pPr>
        <w:spacing w:before="0" w:after="0" w:line="240" w:lineRule="auto"/>
        <w:jc w:val="right"/>
        <w:rPr>
          <w:color w:val="46464A" w:themeColor="text2"/>
        </w:rPr>
      </w:pPr>
    </w:p>
    <w:p w14:paraId="27A2DF58" w14:textId="77777777" w:rsidR="00093E9C" w:rsidRDefault="00093E9C" w:rsidP="00093E9C">
      <w:pPr>
        <w:spacing w:before="0" w:after="0" w:line="240" w:lineRule="auto"/>
        <w:jc w:val="right"/>
        <w:rPr>
          <w:color w:val="46464A" w:themeColor="text2"/>
        </w:rPr>
      </w:pPr>
    </w:p>
    <w:p w14:paraId="123AE7FB" w14:textId="77777777" w:rsidR="00093E9C" w:rsidRDefault="00093E9C" w:rsidP="00093E9C">
      <w:pPr>
        <w:spacing w:before="0" w:after="0" w:line="240" w:lineRule="auto"/>
        <w:rPr>
          <w:color w:val="46464A" w:themeColor="text2"/>
        </w:rPr>
      </w:pPr>
    </w:p>
    <w:p w14:paraId="2C995906" w14:textId="731373C2" w:rsidR="00A614C9" w:rsidRPr="00A614C9" w:rsidRDefault="0066116E" w:rsidP="00093E9C">
      <w:pPr>
        <w:pStyle w:val="Nagwek1"/>
        <w:numPr>
          <w:ilvl w:val="0"/>
          <w:numId w:val="37"/>
        </w:numPr>
        <w:spacing w:before="0" w:line="240" w:lineRule="auto"/>
        <w:ind w:left="567" w:hanging="567"/>
      </w:pPr>
      <w:bookmarkStart w:id="0" w:name="_Toc211350225"/>
      <w:r>
        <w:t>ZAKRES PRZEDMIOTU ZAMÓWIENIA</w:t>
      </w:r>
      <w:bookmarkEnd w:id="0"/>
    </w:p>
    <w:p w14:paraId="14C0F75D" w14:textId="76D4CFB5" w:rsidR="00373E8A" w:rsidRDefault="005C3505" w:rsidP="00093E9C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864">
        <w:rPr>
          <w:rFonts w:ascii="Times New Roman" w:hAnsi="Times New Roman" w:cs="Times New Roman"/>
          <w:b/>
          <w:sz w:val="24"/>
          <w:szCs w:val="24"/>
        </w:rPr>
        <w:t>Przedmiotem zamówienia jest w</w:t>
      </w:r>
      <w:r w:rsidR="00373E8A" w:rsidRPr="007A0864">
        <w:rPr>
          <w:rFonts w:ascii="Times New Roman" w:hAnsi="Times New Roman" w:cs="Times New Roman"/>
          <w:b/>
          <w:sz w:val="24"/>
          <w:szCs w:val="24"/>
        </w:rPr>
        <w:t xml:space="preserve">ynajem lodowiska </w:t>
      </w:r>
      <w:r w:rsidRPr="007A0864">
        <w:rPr>
          <w:rFonts w:ascii="Times New Roman" w:hAnsi="Times New Roman" w:cs="Times New Roman"/>
          <w:b/>
          <w:sz w:val="24"/>
          <w:szCs w:val="24"/>
        </w:rPr>
        <w:t xml:space="preserve">mobilnego </w:t>
      </w:r>
      <w:r w:rsidR="00373E8A" w:rsidRPr="007A0864">
        <w:rPr>
          <w:rFonts w:ascii="Times New Roman" w:hAnsi="Times New Roman" w:cs="Times New Roman"/>
          <w:b/>
          <w:sz w:val="24"/>
          <w:szCs w:val="24"/>
        </w:rPr>
        <w:t xml:space="preserve">sztucznie mrożonego wraz </w:t>
      </w:r>
      <w:r w:rsidRPr="007A0864">
        <w:rPr>
          <w:rFonts w:ascii="Times New Roman" w:hAnsi="Times New Roman" w:cs="Times New Roman"/>
          <w:b/>
          <w:sz w:val="24"/>
          <w:szCs w:val="24"/>
        </w:rPr>
        <w:br/>
        <w:t xml:space="preserve">z </w:t>
      </w:r>
      <w:r w:rsidR="00373E8A" w:rsidRPr="007A0864">
        <w:rPr>
          <w:rFonts w:ascii="Times New Roman" w:hAnsi="Times New Roman" w:cs="Times New Roman"/>
          <w:b/>
          <w:sz w:val="24"/>
          <w:szCs w:val="24"/>
        </w:rPr>
        <w:t>wyposażeniem</w:t>
      </w:r>
      <w:r w:rsidRPr="007A0864">
        <w:rPr>
          <w:rFonts w:ascii="Times New Roman" w:hAnsi="Times New Roman" w:cs="Times New Roman"/>
          <w:b/>
          <w:sz w:val="24"/>
          <w:szCs w:val="24"/>
        </w:rPr>
        <w:t xml:space="preserve"> i zapleczem technicznym oraz obsługą techniczną i obsługą wypożyczalni</w:t>
      </w:r>
      <w:r w:rsidR="00574DD3" w:rsidRPr="00574DD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7C31D0" w14:textId="77777777" w:rsidR="00574DD3" w:rsidRDefault="00574DD3" w:rsidP="00093E9C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1DDDEA" w14:textId="24FFF5F6" w:rsidR="00574DD3" w:rsidRPr="0066116E" w:rsidRDefault="0066116E" w:rsidP="00093E9C">
      <w:pPr>
        <w:pStyle w:val="Nagwek1"/>
        <w:numPr>
          <w:ilvl w:val="0"/>
          <w:numId w:val="37"/>
        </w:numPr>
        <w:spacing w:before="0" w:line="240" w:lineRule="auto"/>
        <w:ind w:left="567" w:hanging="567"/>
      </w:pPr>
      <w:bookmarkStart w:id="1" w:name="_Toc211350226"/>
      <w:r>
        <w:t>INFORMACJE OGÓLNE</w:t>
      </w:r>
      <w:bookmarkEnd w:id="1"/>
    </w:p>
    <w:p w14:paraId="61887CBC" w14:textId="20DFAC92" w:rsidR="00373E8A" w:rsidRPr="00007BA8" w:rsidRDefault="00373E8A" w:rsidP="00093E9C">
      <w:pPr>
        <w:pStyle w:val="Akapitzlist"/>
        <w:numPr>
          <w:ilvl w:val="0"/>
          <w:numId w:val="3"/>
        </w:numPr>
        <w:spacing w:before="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BA8">
        <w:rPr>
          <w:rFonts w:ascii="Times New Roman" w:hAnsi="Times New Roman" w:cs="Times New Roman"/>
          <w:bCs/>
          <w:sz w:val="24"/>
          <w:szCs w:val="24"/>
        </w:rPr>
        <w:t>Lodowisko posadowione będzie w</w:t>
      </w:r>
      <w:r w:rsidR="00574DD3" w:rsidRPr="00007BA8">
        <w:rPr>
          <w:rFonts w:ascii="Times New Roman" w:hAnsi="Times New Roman" w:cs="Times New Roman"/>
          <w:bCs/>
          <w:sz w:val="24"/>
          <w:szCs w:val="24"/>
        </w:rPr>
        <w:t xml:space="preserve"> Lublinie, na Placu Litewskim –</w:t>
      </w:r>
      <w:r w:rsidR="000A1ABD" w:rsidRPr="00007BA8">
        <w:rPr>
          <w:rFonts w:ascii="Times New Roman" w:hAnsi="Times New Roman" w:cs="Times New Roman"/>
          <w:bCs/>
          <w:sz w:val="24"/>
          <w:szCs w:val="24"/>
        </w:rPr>
        <w:t xml:space="preserve"> lokalizacja Załącznik Nr 1 </w:t>
      </w:r>
      <w:r w:rsidR="0061669C" w:rsidRPr="00007BA8">
        <w:rPr>
          <w:rFonts w:ascii="Times New Roman" w:hAnsi="Times New Roman" w:cs="Times New Roman"/>
          <w:bCs/>
          <w:sz w:val="24"/>
          <w:szCs w:val="24"/>
        </w:rPr>
        <w:t>(dz. Nr 1/1</w:t>
      </w:r>
      <w:r w:rsidR="000A1ABD" w:rsidRPr="00007BA8">
        <w:rPr>
          <w:rFonts w:ascii="Times New Roman" w:hAnsi="Times New Roman" w:cs="Times New Roman"/>
          <w:bCs/>
          <w:sz w:val="24"/>
          <w:szCs w:val="24"/>
        </w:rPr>
        <w:t>, ark. 3, obręb 36 Śródmieście)</w:t>
      </w:r>
      <w:r w:rsidR="00574DD3" w:rsidRPr="00007BA8">
        <w:rPr>
          <w:rFonts w:ascii="Times New Roman" w:hAnsi="Times New Roman" w:cs="Times New Roman"/>
          <w:bCs/>
          <w:sz w:val="24"/>
          <w:szCs w:val="24"/>
        </w:rPr>
        <w:t>.</w:t>
      </w:r>
      <w:r w:rsidR="00007BA8" w:rsidRPr="00007B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BA8">
        <w:rPr>
          <w:rFonts w:ascii="Times New Roman" w:hAnsi="Times New Roman" w:cs="Times New Roman"/>
          <w:bCs/>
          <w:sz w:val="24"/>
          <w:szCs w:val="24"/>
        </w:rPr>
        <w:t xml:space="preserve">Będzie to obiekt przeznaczony do jazdy rekreacyjnej na łyżwach. </w:t>
      </w:r>
    </w:p>
    <w:p w14:paraId="49DE6275" w14:textId="707E3082" w:rsidR="00373E8A" w:rsidRPr="00A614C9" w:rsidRDefault="00373E8A" w:rsidP="00093E9C">
      <w:pPr>
        <w:pStyle w:val="Akapitzlist"/>
        <w:numPr>
          <w:ilvl w:val="0"/>
          <w:numId w:val="3"/>
        </w:numPr>
        <w:spacing w:before="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14C9">
        <w:rPr>
          <w:rFonts w:ascii="Times New Roman" w:hAnsi="Times New Roman" w:cs="Times New Roman"/>
          <w:bCs/>
          <w:sz w:val="24"/>
          <w:szCs w:val="24"/>
        </w:rPr>
        <w:t>Płyta lodowiska o wymiarach</w:t>
      </w:r>
      <w:r w:rsidR="00F52A0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A6090">
        <w:rPr>
          <w:rFonts w:ascii="Times New Roman" w:hAnsi="Times New Roman" w:cs="Times New Roman"/>
          <w:bCs/>
          <w:sz w:val="24"/>
          <w:szCs w:val="24"/>
        </w:rPr>
        <w:t>2</w:t>
      </w:r>
      <w:r w:rsidR="00866739">
        <w:rPr>
          <w:rFonts w:ascii="Times New Roman" w:hAnsi="Times New Roman" w:cs="Times New Roman"/>
          <w:bCs/>
          <w:sz w:val="24"/>
          <w:szCs w:val="24"/>
        </w:rPr>
        <w:t>0</w:t>
      </w:r>
      <w:r w:rsidR="00574D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739">
        <w:rPr>
          <w:rFonts w:ascii="Times New Roman" w:hAnsi="Times New Roman" w:cs="Times New Roman"/>
          <w:bCs/>
          <w:sz w:val="24"/>
          <w:szCs w:val="24"/>
        </w:rPr>
        <w:t>m</w:t>
      </w:r>
      <w:r w:rsidR="00574D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739">
        <w:rPr>
          <w:rFonts w:ascii="Times New Roman" w:hAnsi="Times New Roman" w:cs="Times New Roman"/>
          <w:bCs/>
          <w:sz w:val="24"/>
          <w:szCs w:val="24"/>
        </w:rPr>
        <w:t>x</w:t>
      </w:r>
      <w:r w:rsidR="00574D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6090">
        <w:rPr>
          <w:rFonts w:ascii="Times New Roman" w:hAnsi="Times New Roman" w:cs="Times New Roman"/>
          <w:bCs/>
          <w:sz w:val="24"/>
          <w:szCs w:val="24"/>
        </w:rPr>
        <w:t>3</w:t>
      </w:r>
      <w:r w:rsidR="00866739">
        <w:rPr>
          <w:rFonts w:ascii="Times New Roman" w:hAnsi="Times New Roman" w:cs="Times New Roman"/>
          <w:bCs/>
          <w:sz w:val="24"/>
          <w:szCs w:val="24"/>
        </w:rPr>
        <w:t>0</w:t>
      </w:r>
      <w:r w:rsidR="00574D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739">
        <w:rPr>
          <w:rFonts w:ascii="Times New Roman" w:hAnsi="Times New Roman" w:cs="Times New Roman"/>
          <w:bCs/>
          <w:sz w:val="24"/>
          <w:szCs w:val="24"/>
        </w:rPr>
        <w:t>m</w:t>
      </w:r>
      <w:r w:rsidR="00574DD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B72FE7" w14:textId="15144842" w:rsidR="00574DD3" w:rsidRDefault="00574DD3" w:rsidP="00093E9C">
      <w:pPr>
        <w:pStyle w:val="Akapitzlist"/>
        <w:numPr>
          <w:ilvl w:val="0"/>
          <w:numId w:val="3"/>
        </w:numPr>
        <w:spacing w:before="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Planowany okres działania lodowiska</w:t>
      </w:r>
      <w:r w:rsidR="00C9533F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2823">
        <w:rPr>
          <w:rFonts w:ascii="Times New Roman" w:hAnsi="Times New Roman" w:cs="Times New Roman"/>
          <w:bCs/>
          <w:sz w:val="24"/>
          <w:szCs w:val="24"/>
        </w:rPr>
        <w:t>14</w:t>
      </w:r>
      <w:r>
        <w:rPr>
          <w:rFonts w:ascii="Times New Roman" w:hAnsi="Times New Roman" w:cs="Times New Roman"/>
          <w:bCs/>
          <w:sz w:val="24"/>
          <w:szCs w:val="24"/>
        </w:rPr>
        <w:t xml:space="preserve"> grudnia 2025 r. – </w:t>
      </w:r>
      <w:r w:rsidR="00612823">
        <w:rPr>
          <w:rFonts w:ascii="Times New Roman" w:hAnsi="Times New Roman" w:cs="Times New Roman"/>
          <w:bCs/>
          <w:sz w:val="24"/>
          <w:szCs w:val="24"/>
        </w:rPr>
        <w:t>1</w:t>
      </w:r>
      <w:r w:rsidR="0056307D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FDD">
        <w:rPr>
          <w:rFonts w:ascii="Times New Roman" w:hAnsi="Times New Roman" w:cs="Times New Roman"/>
          <w:bCs/>
          <w:sz w:val="24"/>
          <w:szCs w:val="24"/>
        </w:rPr>
        <w:t>lutego</w:t>
      </w:r>
      <w:r>
        <w:rPr>
          <w:rFonts w:ascii="Times New Roman" w:hAnsi="Times New Roman" w:cs="Times New Roman"/>
          <w:bCs/>
          <w:sz w:val="24"/>
          <w:szCs w:val="24"/>
        </w:rPr>
        <w:t xml:space="preserve"> 2026 r.</w:t>
      </w:r>
      <w:r w:rsidR="00C953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9533F">
        <w:rPr>
          <w:rFonts w:ascii="Times New Roman" w:hAnsi="Times New Roman" w:cs="Times New Roman"/>
          <w:bCs/>
          <w:sz w:val="24"/>
          <w:szCs w:val="24"/>
        </w:rPr>
        <w:br/>
        <w:t>z możliwością przedłużenia</w:t>
      </w:r>
      <w:r w:rsidR="00595F19">
        <w:rPr>
          <w:rFonts w:ascii="Times New Roman" w:hAnsi="Times New Roman" w:cs="Times New Roman"/>
          <w:bCs/>
          <w:sz w:val="24"/>
          <w:szCs w:val="24"/>
        </w:rPr>
        <w:t xml:space="preserve"> do 28 lutego 2026 r.</w:t>
      </w:r>
    </w:p>
    <w:p w14:paraId="0BDE34EF" w14:textId="4C894131" w:rsidR="00373E8A" w:rsidRPr="00612823" w:rsidRDefault="00373E8A" w:rsidP="00093E9C">
      <w:pPr>
        <w:pStyle w:val="Akapitzlist"/>
        <w:numPr>
          <w:ilvl w:val="0"/>
          <w:numId w:val="3"/>
        </w:numPr>
        <w:spacing w:before="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766">
        <w:rPr>
          <w:rFonts w:ascii="Times New Roman" w:hAnsi="Times New Roman" w:cs="Times New Roman"/>
          <w:b/>
          <w:sz w:val="24"/>
          <w:szCs w:val="24"/>
        </w:rPr>
        <w:t>Uruchomienie lodowiska</w:t>
      </w:r>
      <w:r w:rsidR="00007BA8" w:rsidRPr="0037676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95F19" w:rsidRPr="00376766">
        <w:rPr>
          <w:rFonts w:ascii="Times New Roman" w:hAnsi="Times New Roman" w:cs="Times New Roman"/>
          <w:b/>
          <w:sz w:val="24"/>
          <w:szCs w:val="24"/>
        </w:rPr>
        <w:t xml:space="preserve"> w nieprzekraczalnym terminie</w:t>
      </w:r>
      <w:r w:rsidR="00007BA8" w:rsidRPr="0037676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F52A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A01" w:rsidRPr="00612823">
        <w:rPr>
          <w:rFonts w:ascii="Times New Roman" w:hAnsi="Times New Roman" w:cs="Times New Roman"/>
          <w:b/>
          <w:sz w:val="24"/>
          <w:szCs w:val="24"/>
        </w:rPr>
        <w:t>do</w:t>
      </w:r>
      <w:r w:rsidRPr="006128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F19" w:rsidRPr="00612823">
        <w:rPr>
          <w:rFonts w:ascii="Times New Roman" w:hAnsi="Times New Roman" w:cs="Times New Roman"/>
          <w:b/>
          <w:sz w:val="24"/>
          <w:szCs w:val="24"/>
        </w:rPr>
        <w:t>dnia</w:t>
      </w:r>
      <w:r w:rsidRPr="00612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823" w:rsidRPr="00612823">
        <w:rPr>
          <w:rFonts w:ascii="Times New Roman" w:hAnsi="Times New Roman" w:cs="Times New Roman"/>
          <w:b/>
          <w:sz w:val="24"/>
          <w:szCs w:val="24"/>
        </w:rPr>
        <w:t>14</w:t>
      </w:r>
      <w:r w:rsidR="00B11FDD" w:rsidRPr="00612823">
        <w:rPr>
          <w:rFonts w:ascii="Times New Roman" w:hAnsi="Times New Roman" w:cs="Times New Roman"/>
          <w:b/>
          <w:sz w:val="24"/>
          <w:szCs w:val="24"/>
        </w:rPr>
        <w:t xml:space="preserve"> grudnia </w:t>
      </w:r>
      <w:r w:rsidR="004F5915">
        <w:rPr>
          <w:rFonts w:ascii="Times New Roman" w:hAnsi="Times New Roman" w:cs="Times New Roman"/>
          <w:b/>
          <w:sz w:val="24"/>
          <w:szCs w:val="24"/>
        </w:rPr>
        <w:br/>
      </w:r>
      <w:r w:rsidR="00574DD3" w:rsidRPr="00612823">
        <w:rPr>
          <w:rFonts w:ascii="Times New Roman" w:hAnsi="Times New Roman" w:cs="Times New Roman"/>
          <w:b/>
          <w:sz w:val="24"/>
          <w:szCs w:val="24"/>
        </w:rPr>
        <w:t>2025 r</w:t>
      </w:r>
      <w:r w:rsidR="00574DD3" w:rsidRPr="006128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FCB2B4" w14:textId="77777777" w:rsidR="00B11FDD" w:rsidRDefault="00B11FDD" w:rsidP="00093E9C">
      <w:pPr>
        <w:pStyle w:val="Akapitzlist"/>
        <w:numPr>
          <w:ilvl w:val="0"/>
          <w:numId w:val="3"/>
        </w:numPr>
        <w:spacing w:before="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Dane techniczne dotyczące terenu: </w:t>
      </w:r>
    </w:p>
    <w:p w14:paraId="5E8CFE77" w14:textId="461B0167" w:rsidR="00B11FDD" w:rsidRDefault="00B66CD2" w:rsidP="00093E9C">
      <w:pPr>
        <w:pStyle w:val="Akapitzlist"/>
        <w:numPr>
          <w:ilvl w:val="0"/>
          <w:numId w:val="34"/>
        </w:numPr>
        <w:spacing w:before="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F52A01" w:rsidRPr="00612823">
        <w:rPr>
          <w:rFonts w:ascii="Times New Roman" w:hAnsi="Times New Roman" w:cs="Times New Roman"/>
          <w:bCs/>
          <w:sz w:val="24"/>
          <w:szCs w:val="24"/>
        </w:rPr>
        <w:t xml:space="preserve">aksymalna nośność nawierzchni (płyty granitowe) Placu Litewskiego oraz dróg pożarowych wynosi </w:t>
      </w:r>
      <w:r w:rsidR="00B11FDD" w:rsidRPr="00612823">
        <w:rPr>
          <w:rFonts w:ascii="Times New Roman" w:hAnsi="Times New Roman" w:cs="Times New Roman"/>
          <w:bCs/>
          <w:sz w:val="24"/>
          <w:szCs w:val="24"/>
        </w:rPr>
        <w:t>115</w:t>
      </w:r>
      <w:r w:rsidR="00F52A01" w:rsidRPr="00612823">
        <w:rPr>
          <w:rFonts w:ascii="Times New Roman" w:hAnsi="Times New Roman" w:cs="Times New Roman"/>
          <w:bCs/>
          <w:sz w:val="24"/>
          <w:szCs w:val="24"/>
        </w:rPr>
        <w:t>k</w:t>
      </w:r>
      <w:r w:rsidR="00B11FDD" w:rsidRPr="00612823">
        <w:rPr>
          <w:rFonts w:ascii="Times New Roman" w:hAnsi="Times New Roman" w:cs="Times New Roman"/>
          <w:bCs/>
          <w:sz w:val="24"/>
          <w:szCs w:val="24"/>
        </w:rPr>
        <w:t>N</w:t>
      </w:r>
      <w:r w:rsidR="00B11FDD">
        <w:rPr>
          <w:rFonts w:ascii="Times New Roman" w:hAnsi="Times New Roman" w:cs="Times New Roman"/>
          <w:bCs/>
          <w:sz w:val="24"/>
          <w:szCs w:val="24"/>
        </w:rPr>
        <w:t>/oś;</w:t>
      </w:r>
      <w:r w:rsidR="00C907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1942F0" w14:textId="606D30AA" w:rsidR="00B11FDD" w:rsidRDefault="00B11FDD" w:rsidP="00093E9C">
      <w:pPr>
        <w:pStyle w:val="Akapitzlist"/>
        <w:numPr>
          <w:ilvl w:val="0"/>
          <w:numId w:val="34"/>
        </w:numPr>
        <w:spacing w:before="0" w:after="0" w:line="240" w:lineRule="auto"/>
        <w:ind w:left="993" w:hanging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1FDD">
        <w:rPr>
          <w:rFonts w:ascii="Times New Roman" w:hAnsi="Times New Roman" w:cs="Times New Roman"/>
          <w:bCs/>
          <w:sz w:val="24"/>
          <w:szCs w:val="24"/>
        </w:rPr>
        <w:t>wielkość spadku (</w:t>
      </w:r>
      <w:r w:rsidR="00F52A01" w:rsidRPr="00612823">
        <w:rPr>
          <w:rFonts w:ascii="Times New Roman" w:hAnsi="Times New Roman" w:cs="Times New Roman"/>
          <w:bCs/>
          <w:sz w:val="24"/>
          <w:szCs w:val="24"/>
        </w:rPr>
        <w:t xml:space="preserve">ok. </w:t>
      </w:r>
      <w:r w:rsidRPr="00B11FDD">
        <w:rPr>
          <w:rFonts w:ascii="Times New Roman" w:hAnsi="Times New Roman" w:cs="Times New Roman"/>
          <w:bCs/>
          <w:sz w:val="24"/>
          <w:szCs w:val="24"/>
        </w:rPr>
        <w:t>1</w:t>
      </w:r>
      <w:r w:rsidRPr="00D364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%)</w:t>
      </w:r>
      <w:r w:rsidR="00D36472" w:rsidRPr="00D364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="006F23E8" w:rsidRPr="00D364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36472" w:rsidRPr="00A709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2;</w:t>
      </w:r>
    </w:p>
    <w:p w14:paraId="5ABF82D3" w14:textId="03E4EDA2" w:rsidR="00FE2394" w:rsidRPr="004F5915" w:rsidRDefault="00FE2394" w:rsidP="00612823">
      <w:pPr>
        <w:pStyle w:val="Akapitzlist"/>
        <w:numPr>
          <w:ilvl w:val="0"/>
          <w:numId w:val="3"/>
        </w:numPr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823">
        <w:rPr>
          <w:rFonts w:ascii="Times New Roman" w:hAnsi="Times New Roman" w:cs="Times New Roman"/>
          <w:bCs/>
          <w:sz w:val="24"/>
          <w:szCs w:val="24"/>
        </w:rPr>
        <w:t>Wykonawca zobowiązany jest do wypoziomowania terenu przeznaczonego na posadowienie lodowiska</w:t>
      </w:r>
      <w:r w:rsidR="0056307D">
        <w:rPr>
          <w:rFonts w:ascii="Times New Roman" w:hAnsi="Times New Roman" w:cs="Times New Roman"/>
          <w:bCs/>
          <w:sz w:val="24"/>
          <w:szCs w:val="24"/>
        </w:rPr>
        <w:t>.</w:t>
      </w:r>
      <w:r w:rsidR="00073F67" w:rsidRPr="006128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915" w:rsidRPr="004F5915">
        <w:rPr>
          <w:rFonts w:ascii="Times New Roman" w:hAnsi="Times New Roman" w:cs="Times New Roman"/>
          <w:bCs/>
          <w:sz w:val="24"/>
          <w:szCs w:val="24"/>
        </w:rPr>
        <w:t>W przypadku wykonania wyrównania z piasku Zamawiający obligatoryjnie wymaga wyłożenia folii o grubości 1 mm, bądź włókniny pomiędzy płytami a piaskiem</w:t>
      </w:r>
      <w:r w:rsidR="00BF1F51">
        <w:rPr>
          <w:rFonts w:ascii="Times New Roman" w:hAnsi="Times New Roman" w:cs="Times New Roman"/>
          <w:bCs/>
          <w:sz w:val="24"/>
          <w:szCs w:val="24"/>
        </w:rPr>
        <w:t>, która zabezpieczy bezpośredni kontakt kruszywa z nawierzchnią.</w:t>
      </w:r>
    </w:p>
    <w:p w14:paraId="4ABE4F10" w14:textId="28D32F7B" w:rsidR="0061669C" w:rsidRPr="00FE2394" w:rsidRDefault="0061669C" w:rsidP="00093E9C">
      <w:pPr>
        <w:pStyle w:val="Bezodstpw"/>
        <w:numPr>
          <w:ilvl w:val="0"/>
          <w:numId w:val="3"/>
        </w:numPr>
        <w:spacing w:before="0"/>
        <w:ind w:left="426" w:hanging="426"/>
        <w:jc w:val="both"/>
        <w:rPr>
          <w:rFonts w:ascii="Times New Roman" w:hAnsi="Times New Roman" w:cs="Times New Roman"/>
          <w:bCs/>
          <w:strike/>
          <w:color w:val="000000" w:themeColor="text1"/>
          <w:sz w:val="24"/>
          <w:szCs w:val="24"/>
        </w:rPr>
      </w:pPr>
      <w:r w:rsidRPr="00612823">
        <w:rPr>
          <w:rFonts w:ascii="Times New Roman" w:hAnsi="Times New Roman" w:cs="Times New Roman"/>
          <w:bCs/>
          <w:sz w:val="24"/>
          <w:szCs w:val="24"/>
        </w:rPr>
        <w:t xml:space="preserve">Wykonawca dokona podłączenia wszystkich urządzeń i kontenerów do </w:t>
      </w:r>
      <w:r w:rsidR="004442B5" w:rsidRPr="00612823">
        <w:rPr>
          <w:rFonts w:ascii="Times New Roman" w:hAnsi="Times New Roman" w:cs="Times New Roman"/>
          <w:bCs/>
          <w:sz w:val="24"/>
          <w:szCs w:val="24"/>
        </w:rPr>
        <w:t xml:space="preserve">punktu </w:t>
      </w:r>
      <w:r w:rsidRPr="00612823">
        <w:rPr>
          <w:rFonts w:ascii="Times New Roman" w:hAnsi="Times New Roman" w:cs="Times New Roman"/>
          <w:bCs/>
          <w:sz w:val="24"/>
          <w:szCs w:val="24"/>
        </w:rPr>
        <w:t xml:space="preserve">zasilania </w:t>
      </w:r>
      <w:r w:rsidR="004442B5" w:rsidRPr="00612823">
        <w:rPr>
          <w:rFonts w:ascii="Times New Roman" w:hAnsi="Times New Roman" w:cs="Times New Roman"/>
          <w:bCs/>
          <w:sz w:val="24"/>
          <w:szCs w:val="24"/>
        </w:rPr>
        <w:t xml:space="preserve">wskazanego przez Zamawiającego </w:t>
      </w:r>
      <w:r w:rsidR="00BF1F51" w:rsidRPr="00A70951">
        <w:rPr>
          <w:rFonts w:ascii="Times New Roman" w:hAnsi="Times New Roman" w:cs="Times New Roman"/>
          <w:bCs/>
          <w:sz w:val="24"/>
          <w:szCs w:val="24"/>
        </w:rPr>
        <w:t>(moc przyłączeniowa</w:t>
      </w:r>
      <w:r w:rsidR="00D36472" w:rsidRPr="00A70951">
        <w:rPr>
          <w:rFonts w:ascii="Times New Roman" w:hAnsi="Times New Roman" w:cs="Times New Roman"/>
          <w:bCs/>
          <w:sz w:val="24"/>
          <w:szCs w:val="24"/>
        </w:rPr>
        <w:t>:</w:t>
      </w:r>
      <w:r w:rsidR="00BF1F51" w:rsidRPr="00A70951">
        <w:rPr>
          <w:rFonts w:ascii="Times New Roman" w:hAnsi="Times New Roman" w:cs="Times New Roman"/>
          <w:bCs/>
          <w:sz w:val="24"/>
          <w:szCs w:val="24"/>
        </w:rPr>
        <w:t xml:space="preserve"> 60 kW)</w:t>
      </w:r>
      <w:r w:rsidR="00BF1F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2823">
        <w:rPr>
          <w:rFonts w:ascii="Times New Roman" w:hAnsi="Times New Roman" w:cs="Times New Roman"/>
          <w:bCs/>
          <w:sz w:val="24"/>
          <w:szCs w:val="24"/>
        </w:rPr>
        <w:t xml:space="preserve">oraz zabezpieczy </w:t>
      </w:r>
      <w:r w:rsidR="004442B5" w:rsidRPr="00612823">
        <w:rPr>
          <w:rFonts w:ascii="Times New Roman" w:hAnsi="Times New Roman" w:cs="Times New Roman"/>
          <w:bCs/>
          <w:sz w:val="24"/>
          <w:szCs w:val="24"/>
        </w:rPr>
        <w:t>przewody</w:t>
      </w:r>
      <w:r w:rsidRPr="006128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394" w:rsidRPr="00612823">
        <w:rPr>
          <w:rFonts w:ascii="Times New Roman" w:hAnsi="Times New Roman" w:cs="Times New Roman"/>
          <w:bCs/>
          <w:sz w:val="24"/>
          <w:szCs w:val="24"/>
        </w:rPr>
        <w:t>przed uszkodzeniami oraz dostępem osób postronnych</w:t>
      </w:r>
      <w:r w:rsidR="006128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B53EBD" w14:textId="62FD464A" w:rsidR="007A0864" w:rsidRPr="00612823" w:rsidRDefault="007A0864" w:rsidP="00093E9C">
      <w:pPr>
        <w:pStyle w:val="Bezodstpw"/>
        <w:numPr>
          <w:ilvl w:val="0"/>
          <w:numId w:val="3"/>
        </w:numPr>
        <w:spacing w:before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dokona podłączenia</w:t>
      </w:r>
      <w:r w:rsidR="00FE23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wody</w:t>
      </w:r>
      <w:r w:rsidR="00FE23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394" w:rsidRPr="00612823">
        <w:rPr>
          <w:rFonts w:ascii="Times New Roman" w:hAnsi="Times New Roman" w:cs="Times New Roman"/>
          <w:bCs/>
          <w:sz w:val="24"/>
          <w:szCs w:val="24"/>
        </w:rPr>
        <w:t xml:space="preserve">ze wskazanego punktu zgodnie z wytycznymi </w:t>
      </w:r>
      <w:r w:rsidR="004442B5" w:rsidRPr="00612823">
        <w:rPr>
          <w:rFonts w:ascii="Times New Roman" w:hAnsi="Times New Roman" w:cs="Times New Roman"/>
          <w:bCs/>
          <w:sz w:val="24"/>
          <w:szCs w:val="24"/>
        </w:rPr>
        <w:t>dostawcy</w:t>
      </w:r>
      <w:r w:rsidR="00FE2394" w:rsidRPr="00612823">
        <w:rPr>
          <w:rFonts w:ascii="Times New Roman" w:hAnsi="Times New Roman" w:cs="Times New Roman"/>
          <w:bCs/>
          <w:sz w:val="24"/>
          <w:szCs w:val="24"/>
        </w:rPr>
        <w:t xml:space="preserve"> wody</w:t>
      </w:r>
      <w:r w:rsidR="004442B5" w:rsidRPr="00612823">
        <w:rPr>
          <w:rFonts w:ascii="Times New Roman" w:hAnsi="Times New Roman" w:cs="Times New Roman"/>
          <w:bCs/>
          <w:sz w:val="24"/>
          <w:szCs w:val="24"/>
        </w:rPr>
        <w:t xml:space="preserve"> oraz zabezpieczy go przed uszkodzeniami/warunkami atmosferycznymi oraz dostępem osób postronnych.</w:t>
      </w:r>
    </w:p>
    <w:p w14:paraId="3D402B09" w14:textId="77777777" w:rsidR="00007BA8" w:rsidRPr="00A70951" w:rsidRDefault="00007BA8" w:rsidP="00093E9C">
      <w:pPr>
        <w:pStyle w:val="Akapitzlist"/>
        <w:numPr>
          <w:ilvl w:val="0"/>
          <w:numId w:val="3"/>
        </w:numPr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951">
        <w:rPr>
          <w:rFonts w:ascii="Times New Roman" w:hAnsi="Times New Roman" w:cs="Times New Roman"/>
          <w:bCs/>
          <w:sz w:val="24"/>
          <w:szCs w:val="24"/>
        </w:rPr>
        <w:t>Zamawiający pokryje koszty związane ze zużyciem energii elektrycznej oraz wody na potrzeby eksploatacji lodowiska.</w:t>
      </w:r>
    </w:p>
    <w:p w14:paraId="7A27F0CD" w14:textId="2797F514" w:rsidR="00B64D18" w:rsidRPr="00007BA8" w:rsidRDefault="00B64D18" w:rsidP="00093E9C">
      <w:pPr>
        <w:pStyle w:val="Akapitzlist"/>
        <w:numPr>
          <w:ilvl w:val="0"/>
          <w:numId w:val="3"/>
        </w:numPr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Zakres zamówienia obejmuje także serwisowanie, obsługę techniczną (konserwacja płyty lodowiska) i obsługę wypożyczalni, w całym czasie eksploatacji obiektu, w celu zapewnienia ciągłości jego funkcjonowania.</w:t>
      </w:r>
    </w:p>
    <w:p w14:paraId="5A9FDE6A" w14:textId="1F90B0EE" w:rsidR="0061669C" w:rsidRPr="004442B5" w:rsidRDefault="0061669C" w:rsidP="00093E9C">
      <w:pPr>
        <w:pStyle w:val="Akapitzlist"/>
        <w:numPr>
          <w:ilvl w:val="0"/>
          <w:numId w:val="3"/>
        </w:numPr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61669C">
        <w:rPr>
          <w:rFonts w:ascii="Times New Roman" w:hAnsi="Times New Roman" w:cs="Times New Roman"/>
          <w:bCs/>
          <w:sz w:val="24"/>
          <w:szCs w:val="24"/>
        </w:rPr>
        <w:t>Demontaż lodowiska nastąpi w ciągu 7 dni</w:t>
      </w:r>
      <w:r w:rsidR="00444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2B5" w:rsidRPr="00612823">
        <w:rPr>
          <w:rFonts w:ascii="Times New Roman" w:hAnsi="Times New Roman" w:cs="Times New Roman"/>
          <w:bCs/>
          <w:sz w:val="24"/>
          <w:szCs w:val="24"/>
        </w:rPr>
        <w:t>od terminu zakończenia funkcjonowania lodowiska</w:t>
      </w:r>
      <w:r w:rsidR="0061282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8AADE0D" w14:textId="01AE886F" w:rsidR="0061669C" w:rsidRPr="00073F67" w:rsidRDefault="0061669C" w:rsidP="00093E9C">
      <w:pPr>
        <w:pStyle w:val="Bezodstpw"/>
        <w:numPr>
          <w:ilvl w:val="0"/>
          <w:numId w:val="3"/>
        </w:numPr>
        <w:spacing w:before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67">
        <w:rPr>
          <w:rFonts w:ascii="Times New Roman" w:hAnsi="Times New Roman" w:cs="Times New Roman"/>
          <w:bCs/>
          <w:sz w:val="24"/>
          <w:szCs w:val="24"/>
        </w:rPr>
        <w:t xml:space="preserve">Wykonawca doprowadzi </w:t>
      </w:r>
      <w:r w:rsidR="004442B5" w:rsidRPr="00612823">
        <w:rPr>
          <w:rFonts w:ascii="Times New Roman" w:hAnsi="Times New Roman" w:cs="Times New Roman"/>
          <w:bCs/>
          <w:sz w:val="24"/>
          <w:szCs w:val="24"/>
        </w:rPr>
        <w:t>nawierzchnię</w:t>
      </w:r>
      <w:r w:rsidR="004442B5" w:rsidRPr="00073F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2B5" w:rsidRPr="00612823">
        <w:rPr>
          <w:rFonts w:ascii="Times New Roman" w:hAnsi="Times New Roman" w:cs="Times New Roman"/>
          <w:bCs/>
          <w:sz w:val="24"/>
          <w:szCs w:val="24"/>
        </w:rPr>
        <w:t>objętą przedmiotem zamówienia</w:t>
      </w:r>
      <w:r w:rsidRPr="00612823">
        <w:rPr>
          <w:rFonts w:ascii="Times New Roman" w:hAnsi="Times New Roman" w:cs="Times New Roman"/>
          <w:bCs/>
          <w:sz w:val="24"/>
          <w:szCs w:val="24"/>
        </w:rPr>
        <w:t>,</w:t>
      </w:r>
      <w:r w:rsidRPr="00073F67">
        <w:rPr>
          <w:rFonts w:ascii="Times New Roman" w:hAnsi="Times New Roman" w:cs="Times New Roman"/>
          <w:bCs/>
          <w:sz w:val="24"/>
          <w:szCs w:val="24"/>
        </w:rPr>
        <w:t xml:space="preserve"> do stanu pierwotnego</w:t>
      </w:r>
      <w:r w:rsidR="00922CC3" w:rsidRPr="00073F67">
        <w:rPr>
          <w:rFonts w:ascii="Times New Roman" w:hAnsi="Times New Roman" w:cs="Times New Roman"/>
          <w:bCs/>
          <w:sz w:val="24"/>
          <w:szCs w:val="24"/>
        </w:rPr>
        <w:t xml:space="preserve"> i pozostawi j</w:t>
      </w:r>
      <w:r w:rsidR="00073F67">
        <w:rPr>
          <w:rFonts w:ascii="Times New Roman" w:hAnsi="Times New Roman" w:cs="Times New Roman"/>
          <w:bCs/>
          <w:sz w:val="24"/>
          <w:szCs w:val="24"/>
        </w:rPr>
        <w:t>ą</w:t>
      </w:r>
      <w:r w:rsidR="00922CC3" w:rsidRPr="00073F67">
        <w:rPr>
          <w:rFonts w:ascii="Times New Roman" w:hAnsi="Times New Roman" w:cs="Times New Roman"/>
          <w:bCs/>
          <w:sz w:val="24"/>
          <w:szCs w:val="24"/>
        </w:rPr>
        <w:t xml:space="preserve"> w stanie niepogorszonym</w:t>
      </w:r>
      <w:r w:rsidRPr="00073F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73430D" w14:textId="77777777" w:rsidR="00067134" w:rsidRPr="00A614C9" w:rsidRDefault="00067134" w:rsidP="00093E9C">
      <w:pPr>
        <w:pStyle w:val="Bezodstpw"/>
        <w:spacing w:before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D3059" w14:textId="320D6A04" w:rsidR="00BF23FF" w:rsidRPr="00A614C9" w:rsidRDefault="0066116E" w:rsidP="00093E9C">
      <w:pPr>
        <w:pStyle w:val="Nagwek1"/>
        <w:numPr>
          <w:ilvl w:val="0"/>
          <w:numId w:val="37"/>
        </w:numPr>
        <w:spacing w:before="0" w:line="240" w:lineRule="auto"/>
        <w:ind w:left="567" w:hanging="567"/>
        <w:rPr>
          <w:rFonts w:eastAsia="Times New Roman"/>
          <w:lang w:eastAsia="pl-PL"/>
        </w:rPr>
      </w:pPr>
      <w:bookmarkStart w:id="2" w:name="_Toc211350227"/>
      <w:r w:rsidRPr="00A614C9">
        <w:rPr>
          <w:rFonts w:eastAsia="Times New Roman"/>
          <w:caps w:val="0"/>
          <w:lang w:eastAsia="pl-PL"/>
        </w:rPr>
        <w:t xml:space="preserve">SZCZEGÓŁOWY OPIS </w:t>
      </w:r>
      <w:r w:rsidRPr="0066116E">
        <w:rPr>
          <w:caps w:val="0"/>
        </w:rPr>
        <w:t>WYNAJMOWANEGO</w:t>
      </w:r>
      <w:r w:rsidRPr="00A614C9">
        <w:rPr>
          <w:rFonts w:eastAsia="Times New Roman"/>
          <w:caps w:val="0"/>
          <w:lang w:eastAsia="pl-PL"/>
        </w:rPr>
        <w:t xml:space="preserve"> LODOWISKA</w:t>
      </w:r>
      <w:bookmarkEnd w:id="2"/>
    </w:p>
    <w:p w14:paraId="1614B4EE" w14:textId="4DC72223" w:rsidR="00B93E5E" w:rsidRPr="00A614C9" w:rsidRDefault="00B93E5E" w:rsidP="00093E9C">
      <w:pPr>
        <w:pStyle w:val="Bezodstpw"/>
        <w:spacing w:befor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6DC5D6" w14:textId="6F969225" w:rsidR="00142E32" w:rsidRPr="00BF577A" w:rsidRDefault="00142E32" w:rsidP="00093E9C">
      <w:pPr>
        <w:pStyle w:val="Nagwek2"/>
        <w:numPr>
          <w:ilvl w:val="1"/>
          <w:numId w:val="37"/>
        </w:numPr>
        <w:spacing w:before="0" w:line="240" w:lineRule="auto"/>
        <w:ind w:left="567" w:hanging="567"/>
        <w:rPr>
          <w:rFonts w:eastAsia="Times New Roman"/>
          <w:lang w:eastAsia="pl-PL"/>
        </w:rPr>
      </w:pPr>
      <w:bookmarkStart w:id="3" w:name="_Toc211350228"/>
      <w:r w:rsidRPr="00BF577A">
        <w:rPr>
          <w:rFonts w:eastAsia="Times New Roman"/>
          <w:lang w:eastAsia="pl-PL"/>
        </w:rPr>
        <w:t>AGREGAT</w:t>
      </w:r>
      <w:bookmarkEnd w:id="3"/>
    </w:p>
    <w:p w14:paraId="078D84A1" w14:textId="2E896AA1" w:rsidR="005362CD" w:rsidRDefault="00BF23FF" w:rsidP="00093E9C">
      <w:pPr>
        <w:pStyle w:val="Bezodstpw"/>
        <w:spacing w:befor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14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Dostawa, posadowienie i montaż kompaktowego agregatu chłodniczego</w:t>
      </w:r>
      <w:r w:rsidR="009515C7" w:rsidRPr="00A61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1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spełniającego poniższe </w:t>
      </w:r>
      <w:r w:rsidR="00D907D4" w:rsidRPr="00A614C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wymagania:</w:t>
      </w:r>
    </w:p>
    <w:p w14:paraId="5B25CFD5" w14:textId="5D8C465E" w:rsidR="009515C7" w:rsidRPr="00A614C9" w:rsidRDefault="009515C7" w:rsidP="00093E9C">
      <w:pPr>
        <w:pStyle w:val="Bezodstpw"/>
        <w:numPr>
          <w:ilvl w:val="0"/>
          <w:numId w:val="8"/>
        </w:numPr>
        <w:spacing w:before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14C9">
        <w:rPr>
          <w:rFonts w:ascii="Times New Roman" w:hAnsi="Times New Roman" w:cs="Times New Roman"/>
          <w:sz w:val="24"/>
          <w:szCs w:val="24"/>
        </w:rPr>
        <w:t xml:space="preserve">moc chłodnicza </w:t>
      </w:r>
      <w:r w:rsidR="0068635A">
        <w:rPr>
          <w:rFonts w:ascii="Times New Roman" w:hAnsi="Times New Roman" w:cs="Times New Roman"/>
          <w:sz w:val="24"/>
          <w:szCs w:val="24"/>
        </w:rPr>
        <w:t xml:space="preserve">gwarantująca </w:t>
      </w:r>
      <w:r w:rsidR="0056307D">
        <w:rPr>
          <w:rFonts w:ascii="Times New Roman" w:hAnsi="Times New Roman" w:cs="Times New Roman"/>
          <w:sz w:val="24"/>
          <w:szCs w:val="24"/>
        </w:rPr>
        <w:t xml:space="preserve">utworzenie tafli lodowiska przy temperaturach do 10 stopni C i </w:t>
      </w:r>
      <w:r w:rsidR="0068635A">
        <w:rPr>
          <w:rFonts w:ascii="Times New Roman" w:hAnsi="Times New Roman" w:cs="Times New Roman"/>
          <w:sz w:val="24"/>
          <w:szCs w:val="24"/>
        </w:rPr>
        <w:t>utrzymanie lodowiska przy temperaturach do 15 stopni</w:t>
      </w:r>
      <w:r w:rsidR="0058427D" w:rsidRPr="00A614C9">
        <w:rPr>
          <w:rFonts w:ascii="Times New Roman" w:hAnsi="Times New Roman" w:cs="Times New Roman"/>
          <w:sz w:val="24"/>
          <w:szCs w:val="24"/>
        </w:rPr>
        <w:t xml:space="preserve"> </w:t>
      </w:r>
      <w:r w:rsidR="0056307D">
        <w:rPr>
          <w:rFonts w:ascii="Times New Roman" w:hAnsi="Times New Roman" w:cs="Times New Roman"/>
          <w:sz w:val="24"/>
          <w:szCs w:val="24"/>
        </w:rPr>
        <w:t>C,</w:t>
      </w:r>
    </w:p>
    <w:p w14:paraId="77D20F95" w14:textId="7E57D497" w:rsidR="0034218E" w:rsidRPr="00A614C9" w:rsidRDefault="005362CD" w:rsidP="00093E9C">
      <w:pPr>
        <w:pStyle w:val="Bezodstpw"/>
        <w:numPr>
          <w:ilvl w:val="0"/>
          <w:numId w:val="8"/>
        </w:numPr>
        <w:spacing w:before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14C9">
        <w:rPr>
          <w:rFonts w:ascii="Times New Roman" w:hAnsi="Times New Roman" w:cs="Times New Roman"/>
          <w:sz w:val="24"/>
          <w:szCs w:val="24"/>
        </w:rPr>
        <w:t xml:space="preserve">poziom mocy akustycznej mierzony za pomocą pomiaru ciśnienia akustycznego </w:t>
      </w:r>
      <w:r w:rsidR="004D3273">
        <w:rPr>
          <w:rFonts w:ascii="Times New Roman" w:hAnsi="Times New Roman" w:cs="Times New Roman"/>
          <w:sz w:val="24"/>
          <w:szCs w:val="24"/>
        </w:rPr>
        <w:br/>
      </w:r>
      <w:r w:rsidRPr="00A614C9">
        <w:rPr>
          <w:rFonts w:ascii="Times New Roman" w:hAnsi="Times New Roman" w:cs="Times New Roman"/>
          <w:sz w:val="24"/>
          <w:szCs w:val="24"/>
        </w:rPr>
        <w:t xml:space="preserve">w odległości 10 m od agregatu nie może przekraczać 65 </w:t>
      </w:r>
      <w:proofErr w:type="spellStart"/>
      <w:r w:rsidRPr="00A614C9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A614C9">
        <w:rPr>
          <w:rFonts w:ascii="Times New Roman" w:hAnsi="Times New Roman" w:cs="Times New Roman"/>
          <w:sz w:val="24"/>
          <w:szCs w:val="24"/>
        </w:rPr>
        <w:t xml:space="preserve"> (A)</w:t>
      </w:r>
      <w:r w:rsidR="004D3273">
        <w:rPr>
          <w:rFonts w:ascii="Times New Roman" w:hAnsi="Times New Roman" w:cs="Times New Roman"/>
          <w:sz w:val="24"/>
          <w:szCs w:val="24"/>
        </w:rPr>
        <w:t>,</w:t>
      </w:r>
    </w:p>
    <w:p w14:paraId="50ACBA98" w14:textId="1AC60C9C" w:rsidR="005362CD" w:rsidRPr="00A614C9" w:rsidRDefault="005362CD" w:rsidP="00093E9C">
      <w:pPr>
        <w:pStyle w:val="Bezodstpw"/>
        <w:numPr>
          <w:ilvl w:val="0"/>
          <w:numId w:val="8"/>
        </w:numPr>
        <w:spacing w:before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14C9">
        <w:rPr>
          <w:rFonts w:ascii="Times New Roman" w:hAnsi="Times New Roman" w:cs="Times New Roman"/>
          <w:sz w:val="24"/>
          <w:szCs w:val="24"/>
        </w:rPr>
        <w:t>cały agregat chłodniczy musi odpowiadać  wymogom bezpieczeństwa w UE</w:t>
      </w:r>
      <w:r w:rsidR="00595F19">
        <w:rPr>
          <w:rFonts w:ascii="Times New Roman" w:hAnsi="Times New Roman" w:cs="Times New Roman"/>
          <w:sz w:val="24"/>
          <w:szCs w:val="24"/>
        </w:rPr>
        <w:t>.</w:t>
      </w:r>
    </w:p>
    <w:p w14:paraId="0D7F2F9D" w14:textId="77777777" w:rsidR="006120BD" w:rsidRDefault="006120BD" w:rsidP="00093E9C">
      <w:pPr>
        <w:pStyle w:val="Bezodstpw"/>
        <w:spacing w:befor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1D08628" w14:textId="77777777" w:rsidR="00376766" w:rsidRPr="00376766" w:rsidRDefault="00376766" w:rsidP="00093E9C">
      <w:pPr>
        <w:numPr>
          <w:ilvl w:val="1"/>
          <w:numId w:val="37"/>
        </w:numPr>
        <w:pBdr>
          <w:top w:val="single" w:sz="24" w:space="0" w:color="E2E2E3" w:themeColor="accent1" w:themeTint="33"/>
          <w:left w:val="single" w:sz="24" w:space="0" w:color="E2E2E3" w:themeColor="accent1" w:themeTint="33"/>
          <w:bottom w:val="single" w:sz="24" w:space="0" w:color="E2E2E3" w:themeColor="accent1" w:themeTint="33"/>
          <w:right w:val="single" w:sz="24" w:space="0" w:color="E2E2E3" w:themeColor="accent1" w:themeTint="33"/>
        </w:pBdr>
        <w:shd w:val="clear" w:color="auto" w:fill="E2E2E3" w:themeFill="accent1" w:themeFillTint="33"/>
        <w:spacing w:before="0" w:after="0" w:line="240" w:lineRule="auto"/>
        <w:ind w:left="567" w:hanging="567"/>
        <w:outlineLvl w:val="1"/>
        <w:rPr>
          <w:caps/>
          <w:spacing w:val="15"/>
        </w:rPr>
      </w:pPr>
      <w:bookmarkStart w:id="4" w:name="_Toc211350235"/>
      <w:r w:rsidRPr="00376766">
        <w:rPr>
          <w:caps/>
          <w:spacing w:val="15"/>
        </w:rPr>
        <w:t>PODBUDOWA LODOWISKA</w:t>
      </w:r>
      <w:bookmarkEnd w:id="4"/>
    </w:p>
    <w:p w14:paraId="77B786E4" w14:textId="1FB4B2F0" w:rsidR="00376766" w:rsidRPr="004442B5" w:rsidRDefault="00376766" w:rsidP="00093E9C">
      <w:pPr>
        <w:numPr>
          <w:ilvl w:val="1"/>
          <w:numId w:val="17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Wykonanie p</w:t>
      </w:r>
      <w:r w:rsidRPr="00376766">
        <w:rPr>
          <w:rFonts w:ascii="Times New Roman" w:hAnsi="Times New Roman" w:cs="Times New Roman"/>
          <w:bCs/>
          <w:sz w:val="24"/>
          <w:szCs w:val="24"/>
        </w:rPr>
        <w:t>odbudow</w:t>
      </w:r>
      <w:r>
        <w:rPr>
          <w:rFonts w:ascii="Times New Roman" w:hAnsi="Times New Roman" w:cs="Times New Roman"/>
          <w:bCs/>
          <w:sz w:val="24"/>
          <w:szCs w:val="24"/>
        </w:rPr>
        <w:t>y uwzględniającej</w:t>
      </w:r>
      <w:r w:rsidRPr="00376766">
        <w:rPr>
          <w:rFonts w:ascii="Times New Roman" w:hAnsi="Times New Roman" w:cs="Times New Roman"/>
          <w:bCs/>
          <w:sz w:val="24"/>
          <w:szCs w:val="24"/>
        </w:rPr>
        <w:t xml:space="preserve"> uwarunkowania podłoża </w:t>
      </w:r>
      <w:r w:rsidR="004442B5">
        <w:rPr>
          <w:rFonts w:ascii="Times New Roman" w:hAnsi="Times New Roman" w:cs="Times New Roman"/>
          <w:bCs/>
          <w:sz w:val="24"/>
          <w:szCs w:val="24"/>
        </w:rPr>
        <w:t>posadowienia przedmiotu zamówienia</w:t>
      </w:r>
      <w:r w:rsidRPr="006128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BEDB47" w14:textId="77777777" w:rsidR="00376766" w:rsidRPr="00376766" w:rsidRDefault="00376766" w:rsidP="00093E9C">
      <w:pPr>
        <w:numPr>
          <w:ilvl w:val="1"/>
          <w:numId w:val="17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766">
        <w:rPr>
          <w:rFonts w:ascii="Times New Roman" w:hAnsi="Times New Roman" w:cs="Times New Roman"/>
          <w:bCs/>
          <w:sz w:val="24"/>
          <w:szCs w:val="24"/>
        </w:rPr>
        <w:t xml:space="preserve">Materiały podbudowy: </w:t>
      </w:r>
    </w:p>
    <w:p w14:paraId="72EF15C5" w14:textId="42631838" w:rsidR="00376766" w:rsidRPr="00376766" w:rsidRDefault="00376766" w:rsidP="00093E9C">
      <w:pPr>
        <w:numPr>
          <w:ilvl w:val="0"/>
          <w:numId w:val="36"/>
        </w:numPr>
        <w:spacing w:before="0"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766">
        <w:rPr>
          <w:rFonts w:ascii="Times New Roman" w:hAnsi="Times New Roman" w:cs="Times New Roman"/>
          <w:bCs/>
          <w:sz w:val="24"/>
          <w:szCs w:val="24"/>
        </w:rPr>
        <w:t xml:space="preserve">styropian EPS min. 3 cm na całej </w:t>
      </w:r>
      <w:r w:rsidRPr="00612823">
        <w:rPr>
          <w:rFonts w:ascii="Times New Roman" w:hAnsi="Times New Roman" w:cs="Times New Roman"/>
          <w:bCs/>
          <w:sz w:val="24"/>
          <w:szCs w:val="24"/>
        </w:rPr>
        <w:t xml:space="preserve">powierzchni </w:t>
      </w:r>
      <w:r w:rsidR="004442B5" w:rsidRPr="00612823">
        <w:rPr>
          <w:rFonts w:ascii="Times New Roman" w:hAnsi="Times New Roman" w:cs="Times New Roman"/>
          <w:bCs/>
          <w:sz w:val="24"/>
          <w:szCs w:val="24"/>
        </w:rPr>
        <w:t xml:space="preserve">tafli </w:t>
      </w:r>
      <w:r w:rsidRPr="00376766">
        <w:rPr>
          <w:rFonts w:ascii="Times New Roman" w:hAnsi="Times New Roman" w:cs="Times New Roman"/>
          <w:bCs/>
          <w:sz w:val="24"/>
          <w:szCs w:val="24"/>
        </w:rPr>
        <w:t>lodowiska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92324BF" w14:textId="0C8F0AFA" w:rsidR="00376766" w:rsidRPr="00376766" w:rsidRDefault="00376766" w:rsidP="00093E9C">
      <w:pPr>
        <w:numPr>
          <w:ilvl w:val="0"/>
          <w:numId w:val="36"/>
        </w:numPr>
        <w:spacing w:before="0"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766">
        <w:rPr>
          <w:rFonts w:ascii="Times New Roman" w:hAnsi="Times New Roman" w:cs="Times New Roman"/>
          <w:bCs/>
          <w:sz w:val="24"/>
          <w:szCs w:val="24"/>
        </w:rPr>
        <w:t>folia budowlana o grubości min. 0,5 mm na całej powierzchni</w:t>
      </w:r>
      <w:r w:rsidR="00444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2B5" w:rsidRPr="00612823">
        <w:rPr>
          <w:rFonts w:ascii="Times New Roman" w:hAnsi="Times New Roman" w:cs="Times New Roman"/>
          <w:bCs/>
          <w:sz w:val="24"/>
          <w:szCs w:val="24"/>
        </w:rPr>
        <w:t>tafli</w:t>
      </w:r>
      <w:r w:rsidRPr="00376766">
        <w:rPr>
          <w:rFonts w:ascii="Times New Roman" w:hAnsi="Times New Roman" w:cs="Times New Roman"/>
          <w:bCs/>
          <w:sz w:val="24"/>
          <w:szCs w:val="24"/>
        </w:rPr>
        <w:t xml:space="preserve"> lodowiska.</w:t>
      </w:r>
    </w:p>
    <w:p w14:paraId="3A31C4C0" w14:textId="77777777" w:rsidR="00376766" w:rsidRPr="00A614C9" w:rsidRDefault="00376766" w:rsidP="00093E9C">
      <w:pPr>
        <w:pStyle w:val="Bezodstpw"/>
        <w:spacing w:befor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525E11" w14:textId="65E153DC" w:rsidR="00142E32" w:rsidRPr="00BF577A" w:rsidRDefault="00142E32" w:rsidP="00093E9C">
      <w:pPr>
        <w:pStyle w:val="Nagwek2"/>
        <w:numPr>
          <w:ilvl w:val="1"/>
          <w:numId w:val="37"/>
        </w:numPr>
        <w:spacing w:before="0" w:line="240" w:lineRule="auto"/>
        <w:ind w:left="567" w:hanging="567"/>
      </w:pPr>
      <w:bookmarkStart w:id="5" w:name="_Toc211350229"/>
      <w:r w:rsidRPr="00BF577A">
        <w:t>LODOWISKO</w:t>
      </w:r>
      <w:bookmarkEnd w:id="5"/>
    </w:p>
    <w:p w14:paraId="69EFAFAE" w14:textId="77777777" w:rsidR="005362CD" w:rsidRPr="00A614C9" w:rsidRDefault="005362CD" w:rsidP="0056307D">
      <w:pPr>
        <w:pStyle w:val="Bezodstpw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A614C9">
        <w:rPr>
          <w:rFonts w:ascii="Times New Roman" w:hAnsi="Times New Roman" w:cs="Times New Roman"/>
          <w:sz w:val="24"/>
          <w:szCs w:val="24"/>
        </w:rPr>
        <w:t>Dostawa i montaż modułowego systemu ziębniczego tafli lodowiska:</w:t>
      </w:r>
    </w:p>
    <w:p w14:paraId="46D406D0" w14:textId="4CF2439E" w:rsidR="0050734A" w:rsidRPr="00A614C9" w:rsidRDefault="0050734A" w:rsidP="00612823">
      <w:pPr>
        <w:pStyle w:val="Akapitzlist"/>
        <w:numPr>
          <w:ilvl w:val="0"/>
          <w:numId w:val="10"/>
        </w:numPr>
        <w:spacing w:before="0"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823">
        <w:rPr>
          <w:rFonts w:ascii="Times New Roman" w:hAnsi="Times New Roman" w:cs="Times New Roman"/>
          <w:bCs/>
          <w:sz w:val="24"/>
          <w:szCs w:val="24"/>
        </w:rPr>
        <w:t xml:space="preserve">wymiar </w:t>
      </w:r>
      <w:r>
        <w:rPr>
          <w:rFonts w:ascii="Times New Roman" w:hAnsi="Times New Roman" w:cs="Times New Roman"/>
          <w:bCs/>
          <w:sz w:val="24"/>
          <w:szCs w:val="24"/>
        </w:rPr>
        <w:t>20 m x 30 m</w:t>
      </w:r>
      <w:r w:rsidR="00612823">
        <w:rPr>
          <w:rFonts w:ascii="Times New Roman" w:hAnsi="Times New Roman" w:cs="Times New Roman"/>
          <w:bCs/>
          <w:sz w:val="24"/>
          <w:szCs w:val="24"/>
        </w:rPr>
        <w:t>,</w:t>
      </w:r>
    </w:p>
    <w:p w14:paraId="33CBAD9B" w14:textId="4C73E4F7" w:rsidR="005362CD" w:rsidRPr="00A614C9" w:rsidRDefault="00612823" w:rsidP="00093E9C">
      <w:pPr>
        <w:pStyle w:val="Bezodstpw"/>
        <w:numPr>
          <w:ilvl w:val="0"/>
          <w:numId w:val="10"/>
        </w:numPr>
        <w:spacing w:before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0734A">
        <w:rPr>
          <w:rFonts w:ascii="Times New Roman" w:hAnsi="Times New Roman" w:cs="Times New Roman"/>
          <w:sz w:val="24"/>
          <w:szCs w:val="24"/>
        </w:rPr>
        <w:t>ystem ziębniczy nie</w:t>
      </w:r>
      <w:r w:rsidR="005362CD" w:rsidRPr="00A614C9">
        <w:rPr>
          <w:rFonts w:ascii="Times New Roman" w:hAnsi="Times New Roman" w:cs="Times New Roman"/>
          <w:sz w:val="24"/>
          <w:szCs w:val="24"/>
        </w:rPr>
        <w:t>powodujący</w:t>
      </w:r>
      <w:r w:rsidR="0050734A">
        <w:rPr>
          <w:rFonts w:ascii="Times New Roman" w:hAnsi="Times New Roman" w:cs="Times New Roman"/>
          <w:sz w:val="24"/>
          <w:szCs w:val="24"/>
        </w:rPr>
        <w:t xml:space="preserve"> </w:t>
      </w:r>
      <w:r w:rsidR="005362CD" w:rsidRPr="00A614C9">
        <w:rPr>
          <w:rFonts w:ascii="Times New Roman" w:hAnsi="Times New Roman" w:cs="Times New Roman"/>
          <w:sz w:val="24"/>
          <w:szCs w:val="24"/>
        </w:rPr>
        <w:t>potrzeb</w:t>
      </w:r>
      <w:r>
        <w:rPr>
          <w:rFonts w:ascii="Times New Roman" w:hAnsi="Times New Roman" w:cs="Times New Roman"/>
          <w:sz w:val="24"/>
          <w:szCs w:val="24"/>
        </w:rPr>
        <w:t>y</w:t>
      </w:r>
      <w:r w:rsidR="005362CD" w:rsidRPr="00A614C9">
        <w:rPr>
          <w:rFonts w:ascii="Times New Roman" w:hAnsi="Times New Roman" w:cs="Times New Roman"/>
          <w:sz w:val="24"/>
          <w:szCs w:val="24"/>
        </w:rPr>
        <w:t xml:space="preserve"> budowania i utrzymywania tafli lodu </w:t>
      </w:r>
      <w:r>
        <w:rPr>
          <w:rFonts w:ascii="Times New Roman" w:hAnsi="Times New Roman" w:cs="Times New Roman"/>
          <w:sz w:val="24"/>
          <w:szCs w:val="24"/>
        </w:rPr>
        <w:br/>
      </w:r>
      <w:r w:rsidR="005362CD" w:rsidRPr="00A614C9">
        <w:rPr>
          <w:rFonts w:ascii="Times New Roman" w:hAnsi="Times New Roman" w:cs="Times New Roman"/>
          <w:sz w:val="24"/>
          <w:szCs w:val="24"/>
        </w:rPr>
        <w:t>o nadmiernej grubości (max. 6 cm)</w:t>
      </w:r>
      <w:r w:rsidR="00C422A5">
        <w:rPr>
          <w:rFonts w:ascii="Times New Roman" w:hAnsi="Times New Roman" w:cs="Times New Roman"/>
          <w:sz w:val="24"/>
          <w:szCs w:val="24"/>
        </w:rPr>
        <w:t>,</w:t>
      </w:r>
    </w:p>
    <w:p w14:paraId="7295EFE5" w14:textId="231E58F5" w:rsidR="0056307D" w:rsidRPr="0004114D" w:rsidRDefault="005362CD" w:rsidP="003B7929">
      <w:pPr>
        <w:pStyle w:val="Bezodstpw"/>
        <w:numPr>
          <w:ilvl w:val="0"/>
          <w:numId w:val="10"/>
        </w:numPr>
        <w:spacing w:before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14D">
        <w:rPr>
          <w:rFonts w:ascii="Times New Roman" w:hAnsi="Times New Roman" w:cs="Times New Roman"/>
          <w:sz w:val="24"/>
          <w:szCs w:val="24"/>
        </w:rPr>
        <w:t>kolektory zasilające</w:t>
      </w:r>
      <w:r w:rsidR="0050734A" w:rsidRPr="0004114D">
        <w:rPr>
          <w:rFonts w:ascii="Times New Roman" w:hAnsi="Times New Roman" w:cs="Times New Roman"/>
          <w:sz w:val="24"/>
          <w:szCs w:val="24"/>
        </w:rPr>
        <w:t xml:space="preserve"> </w:t>
      </w:r>
      <w:r w:rsidR="0004114D">
        <w:rPr>
          <w:rFonts w:ascii="Times New Roman" w:hAnsi="Times New Roman" w:cs="Times New Roman"/>
          <w:sz w:val="24"/>
          <w:szCs w:val="24"/>
        </w:rPr>
        <w:t>należy</w:t>
      </w:r>
      <w:r w:rsidR="0050734A" w:rsidRPr="0004114D">
        <w:rPr>
          <w:rFonts w:ascii="Times New Roman" w:hAnsi="Times New Roman" w:cs="Times New Roman"/>
          <w:sz w:val="24"/>
          <w:szCs w:val="24"/>
        </w:rPr>
        <w:t xml:space="preserve"> zabezpiec</w:t>
      </w:r>
      <w:r w:rsidR="0004114D">
        <w:rPr>
          <w:rFonts w:ascii="Times New Roman" w:hAnsi="Times New Roman" w:cs="Times New Roman"/>
          <w:sz w:val="24"/>
          <w:szCs w:val="24"/>
        </w:rPr>
        <w:t>zyć</w:t>
      </w:r>
      <w:r w:rsidRPr="0004114D">
        <w:rPr>
          <w:rFonts w:ascii="Times New Roman" w:hAnsi="Times New Roman" w:cs="Times New Roman"/>
          <w:sz w:val="24"/>
          <w:szCs w:val="24"/>
        </w:rPr>
        <w:t xml:space="preserve"> przed uszkodzeni</w:t>
      </w:r>
      <w:r w:rsidR="0004114D">
        <w:rPr>
          <w:rFonts w:ascii="Times New Roman" w:hAnsi="Times New Roman" w:cs="Times New Roman"/>
          <w:sz w:val="24"/>
          <w:szCs w:val="24"/>
        </w:rPr>
        <w:t>ami</w:t>
      </w:r>
      <w:r w:rsidR="0004114D" w:rsidRPr="0004114D">
        <w:rPr>
          <w:rFonts w:ascii="Times New Roman" w:hAnsi="Times New Roman" w:cs="Times New Roman"/>
          <w:sz w:val="24"/>
          <w:szCs w:val="24"/>
        </w:rPr>
        <w:t xml:space="preserve"> </w:t>
      </w:r>
      <w:r w:rsidR="0004114D">
        <w:rPr>
          <w:rFonts w:ascii="Times New Roman" w:hAnsi="Times New Roman" w:cs="Times New Roman"/>
          <w:sz w:val="24"/>
          <w:szCs w:val="24"/>
        </w:rPr>
        <w:t>i</w:t>
      </w:r>
      <w:r w:rsidR="0004114D" w:rsidRPr="0004114D">
        <w:rPr>
          <w:rFonts w:ascii="Times New Roman" w:hAnsi="Times New Roman" w:cs="Times New Roman"/>
          <w:sz w:val="24"/>
          <w:szCs w:val="24"/>
        </w:rPr>
        <w:t xml:space="preserve"> wyciekami skutkującymi </w:t>
      </w:r>
      <w:r w:rsidR="0004114D">
        <w:rPr>
          <w:rFonts w:ascii="Times New Roman" w:hAnsi="Times New Roman" w:cs="Times New Roman"/>
          <w:sz w:val="24"/>
          <w:szCs w:val="24"/>
        </w:rPr>
        <w:t>zniszczeniem</w:t>
      </w:r>
      <w:r w:rsidR="0004114D" w:rsidRPr="0004114D">
        <w:rPr>
          <w:rFonts w:ascii="Times New Roman" w:hAnsi="Times New Roman" w:cs="Times New Roman"/>
          <w:sz w:val="24"/>
          <w:szCs w:val="24"/>
        </w:rPr>
        <w:t xml:space="preserve"> nawierzchni </w:t>
      </w:r>
      <w:r w:rsidR="0004114D">
        <w:rPr>
          <w:rFonts w:ascii="Times New Roman" w:hAnsi="Times New Roman" w:cs="Times New Roman"/>
          <w:sz w:val="24"/>
          <w:szCs w:val="24"/>
        </w:rPr>
        <w:t>oraz winny być zabezpieczone przed</w:t>
      </w:r>
      <w:r w:rsidR="0004114D" w:rsidRPr="0004114D">
        <w:rPr>
          <w:rFonts w:ascii="Times New Roman" w:hAnsi="Times New Roman" w:cs="Times New Roman"/>
          <w:sz w:val="24"/>
          <w:szCs w:val="24"/>
        </w:rPr>
        <w:t xml:space="preserve"> </w:t>
      </w:r>
      <w:r w:rsidRPr="0004114D">
        <w:rPr>
          <w:rFonts w:ascii="Times New Roman" w:hAnsi="Times New Roman" w:cs="Times New Roman"/>
          <w:sz w:val="24"/>
          <w:szCs w:val="24"/>
        </w:rPr>
        <w:t>dostępem osób niepowołanych</w:t>
      </w:r>
      <w:r w:rsidR="0050734A" w:rsidRPr="0004114D">
        <w:rPr>
          <w:rFonts w:ascii="Times New Roman" w:hAnsi="Times New Roman" w:cs="Times New Roman"/>
          <w:sz w:val="24"/>
          <w:szCs w:val="24"/>
        </w:rPr>
        <w:t xml:space="preserve"> (np. zabudowane</w:t>
      </w:r>
      <w:r w:rsidR="0004114D" w:rsidRPr="0004114D">
        <w:rPr>
          <w:rFonts w:ascii="Times New Roman" w:hAnsi="Times New Roman" w:cs="Times New Roman"/>
          <w:sz w:val="24"/>
          <w:szCs w:val="24"/>
        </w:rPr>
        <w:t>)</w:t>
      </w:r>
      <w:r w:rsidR="0004114D">
        <w:rPr>
          <w:rFonts w:ascii="Times New Roman" w:hAnsi="Times New Roman" w:cs="Times New Roman"/>
          <w:sz w:val="24"/>
          <w:szCs w:val="24"/>
        </w:rPr>
        <w:t>.</w:t>
      </w:r>
    </w:p>
    <w:p w14:paraId="13A50367" w14:textId="1894DD00" w:rsidR="00142E32" w:rsidRPr="00BF577A" w:rsidRDefault="00142E32" w:rsidP="00093E9C">
      <w:pPr>
        <w:pStyle w:val="Nagwek2"/>
        <w:numPr>
          <w:ilvl w:val="1"/>
          <w:numId w:val="37"/>
        </w:numPr>
        <w:spacing w:before="0" w:line="240" w:lineRule="auto"/>
        <w:ind w:left="567" w:hanging="567"/>
      </w:pPr>
      <w:bookmarkStart w:id="6" w:name="_Toc211350230"/>
      <w:r w:rsidRPr="00BF577A">
        <w:t>BANDY</w:t>
      </w:r>
      <w:bookmarkEnd w:id="6"/>
    </w:p>
    <w:p w14:paraId="5E0C568D" w14:textId="5BE5BA70" w:rsidR="00373E8A" w:rsidRPr="00A614C9" w:rsidRDefault="005362CD" w:rsidP="00093E9C">
      <w:pPr>
        <w:pStyle w:val="Bezodstpw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A614C9">
        <w:rPr>
          <w:rFonts w:ascii="Times New Roman" w:hAnsi="Times New Roman" w:cs="Times New Roman"/>
          <w:sz w:val="24"/>
          <w:szCs w:val="24"/>
        </w:rPr>
        <w:t>Dostawa i montaż</w:t>
      </w:r>
      <w:r w:rsidR="00373E8A" w:rsidRPr="00A614C9">
        <w:rPr>
          <w:rFonts w:ascii="Times New Roman" w:hAnsi="Times New Roman" w:cs="Times New Roman"/>
          <w:sz w:val="24"/>
          <w:szCs w:val="24"/>
        </w:rPr>
        <w:t xml:space="preserve"> </w:t>
      </w:r>
      <w:r w:rsidRPr="00A614C9">
        <w:rPr>
          <w:rFonts w:ascii="Times New Roman" w:hAnsi="Times New Roman" w:cs="Times New Roman"/>
          <w:sz w:val="24"/>
          <w:szCs w:val="24"/>
        </w:rPr>
        <w:t>band lodowiska</w:t>
      </w:r>
      <w:r w:rsidR="00595F19">
        <w:rPr>
          <w:rFonts w:ascii="Times New Roman" w:hAnsi="Times New Roman" w:cs="Times New Roman"/>
          <w:sz w:val="24"/>
          <w:szCs w:val="24"/>
        </w:rPr>
        <w:t>,</w:t>
      </w:r>
      <w:r w:rsidRPr="00A614C9">
        <w:rPr>
          <w:rFonts w:ascii="Times New Roman" w:hAnsi="Times New Roman" w:cs="Times New Roman"/>
          <w:sz w:val="24"/>
          <w:szCs w:val="24"/>
        </w:rPr>
        <w:t xml:space="preserve"> o wysokości od 1,</w:t>
      </w:r>
      <w:r w:rsidR="001320F7">
        <w:rPr>
          <w:rFonts w:ascii="Times New Roman" w:hAnsi="Times New Roman" w:cs="Times New Roman"/>
          <w:sz w:val="24"/>
          <w:szCs w:val="24"/>
        </w:rPr>
        <w:t>0</w:t>
      </w:r>
      <w:r w:rsidRPr="00A614C9">
        <w:rPr>
          <w:rFonts w:ascii="Times New Roman" w:hAnsi="Times New Roman" w:cs="Times New Roman"/>
          <w:sz w:val="24"/>
          <w:szCs w:val="24"/>
        </w:rPr>
        <w:t xml:space="preserve"> m do 1,2 m:</w:t>
      </w:r>
    </w:p>
    <w:p w14:paraId="30BC06EA" w14:textId="41B59897" w:rsidR="00373E8A" w:rsidRPr="00BC2F8C" w:rsidRDefault="00373E8A" w:rsidP="00BC2F8C">
      <w:pPr>
        <w:pStyle w:val="Bezodstpw"/>
        <w:numPr>
          <w:ilvl w:val="0"/>
          <w:numId w:val="1"/>
        </w:numPr>
        <w:spacing w:before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2F8C">
        <w:rPr>
          <w:rFonts w:ascii="Times New Roman" w:hAnsi="Times New Roman" w:cs="Times New Roman"/>
          <w:sz w:val="24"/>
          <w:szCs w:val="24"/>
        </w:rPr>
        <w:t>konstrukcja band wykonana ze stali cynkowanej ogniowo</w:t>
      </w:r>
      <w:r w:rsidR="00C422A5" w:rsidRPr="00BC2F8C">
        <w:rPr>
          <w:rFonts w:ascii="Times New Roman" w:hAnsi="Times New Roman" w:cs="Times New Roman"/>
          <w:sz w:val="24"/>
          <w:szCs w:val="24"/>
        </w:rPr>
        <w:t>,</w:t>
      </w:r>
    </w:p>
    <w:p w14:paraId="37654DF4" w14:textId="1F83DC36" w:rsidR="005362CD" w:rsidRPr="00BC2F8C" w:rsidRDefault="005362CD" w:rsidP="00BC2F8C">
      <w:pPr>
        <w:pStyle w:val="Bezodstpw"/>
        <w:numPr>
          <w:ilvl w:val="0"/>
          <w:numId w:val="1"/>
        </w:numPr>
        <w:spacing w:before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2F8C">
        <w:rPr>
          <w:rFonts w:ascii="Times New Roman" w:hAnsi="Times New Roman" w:cs="Times New Roman"/>
          <w:sz w:val="24"/>
          <w:szCs w:val="24"/>
        </w:rPr>
        <w:t xml:space="preserve">bandy wyposażone w dwie bramki </w:t>
      </w:r>
      <w:r w:rsidRPr="00BC2F8C">
        <w:rPr>
          <w:rFonts w:ascii="Times New Roman" w:hAnsi="Times New Roman" w:cs="Times New Roman"/>
          <w:i/>
          <w:iCs/>
          <w:sz w:val="24"/>
          <w:szCs w:val="24"/>
        </w:rPr>
        <w:t>we</w:t>
      </w:r>
      <w:r w:rsidR="00580D48" w:rsidRPr="00BC2F8C">
        <w:rPr>
          <w:rFonts w:ascii="Times New Roman" w:hAnsi="Times New Roman" w:cs="Times New Roman"/>
          <w:i/>
          <w:iCs/>
          <w:sz w:val="24"/>
          <w:szCs w:val="24"/>
        </w:rPr>
        <w:t>jście</w:t>
      </w:r>
      <w:r w:rsidRPr="00BC2F8C">
        <w:rPr>
          <w:rFonts w:ascii="Times New Roman" w:hAnsi="Times New Roman" w:cs="Times New Roman"/>
          <w:i/>
          <w:iCs/>
          <w:sz w:val="24"/>
          <w:szCs w:val="24"/>
        </w:rPr>
        <w:t>/wy</w:t>
      </w:r>
      <w:r w:rsidR="00580D48" w:rsidRPr="00BC2F8C">
        <w:rPr>
          <w:rFonts w:ascii="Times New Roman" w:hAnsi="Times New Roman" w:cs="Times New Roman"/>
          <w:i/>
          <w:iCs/>
          <w:sz w:val="24"/>
          <w:szCs w:val="24"/>
        </w:rPr>
        <w:t>jście</w:t>
      </w:r>
      <w:r w:rsidRPr="00BC2F8C">
        <w:rPr>
          <w:rFonts w:ascii="Times New Roman" w:hAnsi="Times New Roman" w:cs="Times New Roman"/>
          <w:sz w:val="24"/>
          <w:szCs w:val="24"/>
        </w:rPr>
        <w:t xml:space="preserve"> oraz bramę wjazdową </w:t>
      </w:r>
      <w:r w:rsidR="007F61EE" w:rsidRPr="00BC2F8C">
        <w:rPr>
          <w:rFonts w:ascii="Times New Roman" w:hAnsi="Times New Roman" w:cs="Times New Roman"/>
          <w:sz w:val="24"/>
          <w:szCs w:val="24"/>
        </w:rPr>
        <w:br/>
      </w:r>
      <w:r w:rsidRPr="00BC2F8C">
        <w:rPr>
          <w:rFonts w:ascii="Times New Roman" w:hAnsi="Times New Roman" w:cs="Times New Roman"/>
          <w:sz w:val="24"/>
          <w:szCs w:val="24"/>
        </w:rPr>
        <w:t>o szerokości min. 3,</w:t>
      </w:r>
      <w:r w:rsidR="00BF577A" w:rsidRPr="00BC2F8C">
        <w:rPr>
          <w:rFonts w:ascii="Times New Roman" w:hAnsi="Times New Roman" w:cs="Times New Roman"/>
          <w:sz w:val="24"/>
          <w:szCs w:val="24"/>
        </w:rPr>
        <w:t>0</w:t>
      </w:r>
      <w:r w:rsidRPr="00BC2F8C">
        <w:rPr>
          <w:rFonts w:ascii="Times New Roman" w:hAnsi="Times New Roman" w:cs="Times New Roman"/>
          <w:sz w:val="24"/>
          <w:szCs w:val="24"/>
        </w:rPr>
        <w:t xml:space="preserve"> m</w:t>
      </w:r>
      <w:r w:rsidR="00C422A5" w:rsidRPr="00BC2F8C">
        <w:rPr>
          <w:rFonts w:ascii="Times New Roman" w:hAnsi="Times New Roman" w:cs="Times New Roman"/>
          <w:sz w:val="24"/>
          <w:szCs w:val="24"/>
        </w:rPr>
        <w:t>,</w:t>
      </w:r>
    </w:p>
    <w:p w14:paraId="7C76ADF6" w14:textId="77777777" w:rsidR="00595F19" w:rsidRPr="00BC2F8C" w:rsidRDefault="005362CD" w:rsidP="00BC2F8C">
      <w:pPr>
        <w:pStyle w:val="Bezodstpw"/>
        <w:numPr>
          <w:ilvl w:val="0"/>
          <w:numId w:val="1"/>
        </w:numPr>
        <w:spacing w:before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C2F8C">
        <w:rPr>
          <w:rFonts w:ascii="Times New Roman" w:hAnsi="Times New Roman" w:cs="Times New Roman"/>
          <w:sz w:val="24"/>
          <w:szCs w:val="24"/>
        </w:rPr>
        <w:t xml:space="preserve">bandy wyposażone w dolną listwę okopową o grubości min. 10 mm </w:t>
      </w:r>
      <w:r w:rsidR="00885540" w:rsidRPr="00BC2F8C">
        <w:rPr>
          <w:rFonts w:ascii="Times New Roman" w:hAnsi="Times New Roman" w:cs="Times New Roman"/>
          <w:sz w:val="24"/>
          <w:szCs w:val="24"/>
        </w:rPr>
        <w:t>do wysokości min</w:t>
      </w:r>
      <w:r w:rsidRPr="00BC2F8C">
        <w:rPr>
          <w:rFonts w:ascii="Times New Roman" w:hAnsi="Times New Roman" w:cs="Times New Roman"/>
          <w:sz w:val="24"/>
          <w:szCs w:val="24"/>
        </w:rPr>
        <w:t xml:space="preserve">. 0,20 m. oraz górne pochwyty </w:t>
      </w:r>
      <w:r w:rsidR="00885540" w:rsidRPr="00BC2F8C">
        <w:rPr>
          <w:rFonts w:ascii="Times New Roman" w:hAnsi="Times New Roman" w:cs="Times New Roman"/>
          <w:sz w:val="24"/>
          <w:szCs w:val="24"/>
        </w:rPr>
        <w:t>o grubości min. 10</w:t>
      </w:r>
      <w:r w:rsidR="00CA6AF9" w:rsidRPr="00BC2F8C">
        <w:rPr>
          <w:rFonts w:ascii="Times New Roman" w:hAnsi="Times New Roman" w:cs="Times New Roman"/>
          <w:sz w:val="24"/>
          <w:szCs w:val="24"/>
        </w:rPr>
        <w:t xml:space="preserve"> </w:t>
      </w:r>
      <w:r w:rsidR="00885540" w:rsidRPr="00BC2F8C">
        <w:rPr>
          <w:rFonts w:ascii="Times New Roman" w:hAnsi="Times New Roman" w:cs="Times New Roman"/>
          <w:sz w:val="24"/>
          <w:szCs w:val="24"/>
        </w:rPr>
        <w:t>mm</w:t>
      </w:r>
      <w:r w:rsidR="00595F19" w:rsidRPr="00BC2F8C">
        <w:rPr>
          <w:rFonts w:ascii="Times New Roman" w:hAnsi="Times New Roman" w:cs="Times New Roman"/>
          <w:sz w:val="24"/>
          <w:szCs w:val="24"/>
        </w:rPr>
        <w:t>,</w:t>
      </w:r>
    </w:p>
    <w:p w14:paraId="1C81E1EC" w14:textId="77777777" w:rsidR="00BC2F8C" w:rsidRPr="00BC2F8C" w:rsidRDefault="00595F19" w:rsidP="00BC2F8C">
      <w:pPr>
        <w:pStyle w:val="Bezodstpw"/>
        <w:numPr>
          <w:ilvl w:val="0"/>
          <w:numId w:val="1"/>
        </w:numPr>
        <w:spacing w:before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F8C">
        <w:rPr>
          <w:rFonts w:ascii="Times New Roman" w:hAnsi="Times New Roman" w:cs="Times New Roman"/>
          <w:sz w:val="24"/>
          <w:szCs w:val="24"/>
        </w:rPr>
        <w:t>bandy spełniające wymogi bezpieczeństwa, mocowane przez przymarzanie, bez wkręcania w podłoże</w:t>
      </w:r>
      <w:r w:rsidR="00BC2F8C" w:rsidRPr="00BC2F8C">
        <w:rPr>
          <w:rFonts w:ascii="Times New Roman" w:hAnsi="Times New Roman" w:cs="Times New Roman"/>
          <w:sz w:val="24"/>
          <w:szCs w:val="24"/>
        </w:rPr>
        <w:t>,</w:t>
      </w:r>
    </w:p>
    <w:p w14:paraId="472D6896" w14:textId="09591C62" w:rsidR="00B74827" w:rsidRPr="00BC2F8C" w:rsidRDefault="00BC2F8C" w:rsidP="00BC2F8C">
      <w:pPr>
        <w:pStyle w:val="Bezodstpw"/>
        <w:numPr>
          <w:ilvl w:val="0"/>
          <w:numId w:val="1"/>
        </w:numPr>
        <w:spacing w:before="0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B74827" w:rsidRPr="00BC2F8C">
        <w:rPr>
          <w:rFonts w:ascii="Times New Roman" w:hAnsi="Times New Roman" w:cs="Times New Roman"/>
          <w:bCs/>
          <w:sz w:val="24"/>
          <w:szCs w:val="24"/>
        </w:rPr>
        <w:t xml:space="preserve">ymagany najazd dla </w:t>
      </w:r>
      <w:proofErr w:type="spellStart"/>
      <w:r w:rsidR="00B74827" w:rsidRPr="00BC2F8C">
        <w:rPr>
          <w:rFonts w:ascii="Times New Roman" w:hAnsi="Times New Roman" w:cs="Times New Roman"/>
          <w:bCs/>
          <w:sz w:val="24"/>
          <w:szCs w:val="24"/>
        </w:rPr>
        <w:t>rolby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B74827" w:rsidRPr="00BC2F8C">
        <w:rPr>
          <w:rFonts w:ascii="Times New Roman" w:hAnsi="Times New Roman" w:cs="Times New Roman"/>
          <w:bCs/>
          <w:sz w:val="24"/>
          <w:szCs w:val="24"/>
        </w:rPr>
        <w:t xml:space="preserve"> wykonany z profili stalowych o grubości min. 6 mm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B74827" w:rsidRPr="00BC2F8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B74827" w:rsidRPr="00BC2F8C">
        <w:rPr>
          <w:rFonts w:ascii="Times New Roman" w:hAnsi="Times New Roman" w:cs="Times New Roman"/>
          <w:bCs/>
          <w:sz w:val="24"/>
          <w:szCs w:val="24"/>
        </w:rPr>
        <w:t>z blachy ryflowanej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B74827" w:rsidRPr="00BC2F8C">
        <w:rPr>
          <w:rFonts w:ascii="Times New Roman" w:hAnsi="Times New Roman" w:cs="Times New Roman"/>
          <w:bCs/>
          <w:sz w:val="24"/>
          <w:szCs w:val="24"/>
        </w:rPr>
        <w:t xml:space="preserve"> umożliwiający wjazd </w:t>
      </w:r>
      <w:proofErr w:type="spellStart"/>
      <w:r w:rsidR="00B74827" w:rsidRPr="00BC2F8C">
        <w:rPr>
          <w:rFonts w:ascii="Times New Roman" w:hAnsi="Times New Roman" w:cs="Times New Roman"/>
          <w:bCs/>
          <w:sz w:val="24"/>
          <w:szCs w:val="24"/>
        </w:rPr>
        <w:t>rolby</w:t>
      </w:r>
      <w:proofErr w:type="spellEnd"/>
      <w:r w:rsidR="00B74827" w:rsidRPr="00BC2F8C">
        <w:rPr>
          <w:rFonts w:ascii="Times New Roman" w:hAnsi="Times New Roman" w:cs="Times New Roman"/>
          <w:bCs/>
          <w:sz w:val="24"/>
          <w:szCs w:val="24"/>
        </w:rPr>
        <w:t xml:space="preserve"> poprzez bramę na powierzchnię lodowiska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1818567" w14:textId="77777777" w:rsidR="003D014A" w:rsidRPr="00A614C9" w:rsidRDefault="003D014A" w:rsidP="00BC2F8C">
      <w:pPr>
        <w:pStyle w:val="Bezodstpw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66076795" w14:textId="1D05FA49" w:rsidR="006F7942" w:rsidRPr="00BF577A" w:rsidRDefault="00BF577A" w:rsidP="00093E9C">
      <w:pPr>
        <w:pStyle w:val="Nagwek2"/>
        <w:numPr>
          <w:ilvl w:val="1"/>
          <w:numId w:val="37"/>
        </w:numPr>
        <w:spacing w:before="0" w:line="240" w:lineRule="auto"/>
        <w:ind w:left="567" w:hanging="567"/>
      </w:pPr>
      <w:bookmarkStart w:id="7" w:name="_Toc211350231"/>
      <w:r w:rsidRPr="00BF577A">
        <w:t>KONTENERY</w:t>
      </w:r>
      <w:bookmarkEnd w:id="7"/>
    </w:p>
    <w:p w14:paraId="3E87FD5D" w14:textId="0D969246" w:rsidR="00EA2442" w:rsidRPr="00AB1282" w:rsidRDefault="00F02950" w:rsidP="00093E9C">
      <w:pPr>
        <w:pStyle w:val="Akapitzlist"/>
        <w:numPr>
          <w:ilvl w:val="0"/>
          <w:numId w:val="39"/>
        </w:numPr>
        <w:tabs>
          <w:tab w:val="left" w:pos="567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>Wynajem</w:t>
      </w:r>
      <w:r w:rsidR="00EA2442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dwóch estetycznych </w:t>
      </w:r>
      <w:r w:rsidR="001320F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FB792F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>bez widocznych uszkodzeń</w:t>
      </w:r>
      <w:r w:rsidR="001320F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B792F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A2442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kontenerów socjalnych </w:t>
      </w:r>
      <w:r w:rsidR="001320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2442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przeznaczeniem na</w:t>
      </w:r>
      <w:r w:rsidR="00580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kasę oraz</w:t>
      </w:r>
      <w:r w:rsidR="00EA2442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wypożyczalni</w:t>
      </w:r>
      <w:r w:rsidR="00FB792F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EA2442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łyżew</w:t>
      </w:r>
      <w:r w:rsidR="00FB792F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EA2442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>yposażon</w:t>
      </w:r>
      <w:r w:rsidR="00FB792F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EA2442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580D4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A2442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okno dwuskrzydłowe</w:t>
      </w:r>
      <w:r w:rsidR="00FB792F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A2442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drzwi wejściowe </w:t>
      </w:r>
      <w:r w:rsidR="00595F19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zamykane na zamek </w:t>
      </w:r>
      <w:r w:rsidR="00EA2442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pełną instalację elektryczn</w:t>
      </w:r>
      <w:r w:rsidR="00FB792F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595F19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 3 gniazda elektryczne), oświetlone, ocieplone i ogrzewane, odpowiednio wentylowane</w:t>
      </w:r>
      <w:r w:rsidR="00FB792F" w:rsidRPr="00AB12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FFDCC3" w14:textId="6609226E" w:rsidR="00AB1282" w:rsidRPr="00AB1282" w:rsidRDefault="00AB1282" w:rsidP="00093E9C">
      <w:pPr>
        <w:pStyle w:val="Bezodstpw"/>
        <w:numPr>
          <w:ilvl w:val="0"/>
          <w:numId w:val="39"/>
        </w:numPr>
        <w:spacing w:before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Wynajem estetycznego, ogrzewanego </w:t>
      </w:r>
      <w:r w:rsidRPr="004D3273">
        <w:rPr>
          <w:rFonts w:ascii="Times New Roman" w:hAnsi="Times New Roman" w:cs="Times New Roman"/>
          <w:bCs/>
          <w:sz w:val="24"/>
          <w:szCs w:val="24"/>
        </w:rPr>
        <w:t>garaż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4D3273">
        <w:rPr>
          <w:rFonts w:ascii="Times New Roman" w:hAnsi="Times New Roman" w:cs="Times New Roman"/>
          <w:bCs/>
          <w:sz w:val="24"/>
          <w:szCs w:val="24"/>
        </w:rPr>
        <w:t xml:space="preserve"> dla </w:t>
      </w:r>
      <w:proofErr w:type="spellStart"/>
      <w:r w:rsidRPr="004D3273">
        <w:rPr>
          <w:rFonts w:ascii="Times New Roman" w:hAnsi="Times New Roman" w:cs="Times New Roman"/>
          <w:bCs/>
          <w:sz w:val="24"/>
          <w:szCs w:val="24"/>
        </w:rPr>
        <w:t>rolby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(bez widocznych uszkodzeń</w:t>
      </w:r>
      <w:r w:rsidR="001320F7">
        <w:rPr>
          <w:rFonts w:ascii="Times New Roman" w:hAnsi="Times New Roman" w:cs="Times New Roman"/>
          <w:bCs/>
          <w:sz w:val="24"/>
          <w:szCs w:val="24"/>
        </w:rPr>
        <w:t>),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20F7">
        <w:rPr>
          <w:rFonts w:ascii="Times New Roman" w:hAnsi="Times New Roman" w:cs="Times New Roman"/>
          <w:bCs/>
          <w:sz w:val="24"/>
          <w:szCs w:val="24"/>
        </w:rPr>
        <w:br/>
      </w:r>
      <w:r w:rsidRPr="004D3273">
        <w:rPr>
          <w:rFonts w:ascii="Times New Roman" w:hAnsi="Times New Roman" w:cs="Times New Roman"/>
          <w:bCs/>
          <w:sz w:val="24"/>
          <w:szCs w:val="24"/>
        </w:rPr>
        <w:t>o wymiarach 6 x 2,5 m</w:t>
      </w:r>
      <w:r w:rsidR="001320F7">
        <w:rPr>
          <w:rFonts w:ascii="Times New Roman" w:hAnsi="Times New Roman" w:cs="Times New Roman"/>
          <w:bCs/>
          <w:sz w:val="24"/>
          <w:szCs w:val="24"/>
        </w:rPr>
        <w:t>,</w:t>
      </w:r>
      <w:r w:rsidR="00580D48">
        <w:rPr>
          <w:rFonts w:ascii="Times New Roman" w:hAnsi="Times New Roman" w:cs="Times New Roman"/>
          <w:bCs/>
          <w:sz w:val="24"/>
          <w:szCs w:val="24"/>
        </w:rPr>
        <w:t xml:space="preserve"> z zamykanymi na zamek drzwiami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4D32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9A0038" w14:textId="77777777" w:rsidR="00BF577A" w:rsidRPr="00A614C9" w:rsidRDefault="00BF577A" w:rsidP="00093E9C">
      <w:pPr>
        <w:pStyle w:val="Akapitzlist"/>
        <w:spacing w:before="0" w:after="0" w:line="240" w:lineRule="auto"/>
        <w:ind w:left="993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82F396" w14:textId="39165E41" w:rsidR="00EA2442" w:rsidRPr="00F02950" w:rsidRDefault="00BF577A" w:rsidP="00093E9C">
      <w:pPr>
        <w:pStyle w:val="Nagwek2"/>
        <w:numPr>
          <w:ilvl w:val="1"/>
          <w:numId w:val="37"/>
        </w:numPr>
        <w:spacing w:before="0" w:line="240" w:lineRule="auto"/>
        <w:ind w:left="567" w:hanging="567"/>
      </w:pPr>
      <w:bookmarkStart w:id="8" w:name="_Toc211350232"/>
      <w:r w:rsidRPr="00F02950">
        <w:t>OŚWIETLENIE</w:t>
      </w:r>
      <w:bookmarkEnd w:id="8"/>
    </w:p>
    <w:p w14:paraId="476AC4E2" w14:textId="332B81EA" w:rsidR="00EA2442" w:rsidRDefault="00376766" w:rsidP="001320F7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Dostawa i montaż </w:t>
      </w:r>
      <w:r w:rsidR="00EA2442" w:rsidRPr="004D3273">
        <w:rPr>
          <w:rFonts w:ascii="Times New Roman" w:hAnsi="Times New Roman" w:cs="Times New Roman"/>
          <w:bCs/>
          <w:sz w:val="24"/>
          <w:szCs w:val="24"/>
        </w:rPr>
        <w:t>oświetleni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B1282">
        <w:rPr>
          <w:rFonts w:ascii="Times New Roman" w:hAnsi="Times New Roman" w:cs="Times New Roman"/>
          <w:bCs/>
          <w:sz w:val="24"/>
          <w:szCs w:val="24"/>
        </w:rPr>
        <w:t>zapewniające</w:t>
      </w:r>
      <w:r w:rsidR="001320F7">
        <w:rPr>
          <w:rFonts w:ascii="Times New Roman" w:hAnsi="Times New Roman" w:cs="Times New Roman"/>
          <w:bCs/>
          <w:sz w:val="24"/>
          <w:szCs w:val="24"/>
        </w:rPr>
        <w:t>go</w:t>
      </w:r>
      <w:r w:rsidR="00AB1282">
        <w:rPr>
          <w:rFonts w:ascii="Times New Roman" w:hAnsi="Times New Roman" w:cs="Times New Roman"/>
          <w:bCs/>
          <w:sz w:val="24"/>
          <w:szCs w:val="24"/>
        </w:rPr>
        <w:t xml:space="preserve"> średnie natężenie oświetlenia co najmniej </w:t>
      </w:r>
      <w:r w:rsidR="001320F7">
        <w:rPr>
          <w:rFonts w:ascii="Times New Roman" w:hAnsi="Times New Roman" w:cs="Times New Roman"/>
          <w:bCs/>
          <w:sz w:val="24"/>
          <w:szCs w:val="24"/>
        </w:rPr>
        <w:br/>
      </w:r>
      <w:r w:rsidR="00AB1282">
        <w:rPr>
          <w:rFonts w:ascii="Times New Roman" w:hAnsi="Times New Roman" w:cs="Times New Roman"/>
          <w:bCs/>
          <w:sz w:val="24"/>
          <w:szCs w:val="24"/>
        </w:rPr>
        <w:t>100 lx na płycie lodowiska</w:t>
      </w:r>
      <w:r w:rsidR="001320F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320F7" w:rsidRPr="00BF1F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bez możliwości </w:t>
      </w:r>
      <w:proofErr w:type="spellStart"/>
      <w:r w:rsidR="001320F7" w:rsidRPr="00BF1F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kotwienia</w:t>
      </w:r>
      <w:proofErr w:type="spellEnd"/>
      <w:r w:rsidR="001320F7" w:rsidRPr="00BF1F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jego elementów w gruncie.</w:t>
      </w:r>
    </w:p>
    <w:p w14:paraId="245EBAFE" w14:textId="77777777" w:rsidR="00BF577A" w:rsidRPr="00A614C9" w:rsidRDefault="00BF577A" w:rsidP="00093E9C">
      <w:pPr>
        <w:pStyle w:val="Akapitzlist"/>
        <w:spacing w:before="0"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E8F63D" w14:textId="7FD7FCC5" w:rsidR="00EA2442" w:rsidRPr="00BF577A" w:rsidRDefault="00BF577A" w:rsidP="00093E9C">
      <w:pPr>
        <w:pStyle w:val="Nagwek2"/>
        <w:numPr>
          <w:ilvl w:val="1"/>
          <w:numId w:val="37"/>
        </w:numPr>
        <w:spacing w:before="0" w:line="240" w:lineRule="auto"/>
        <w:ind w:left="567" w:hanging="567"/>
      </w:pPr>
      <w:bookmarkStart w:id="9" w:name="_Toc211350233"/>
      <w:r w:rsidRPr="00BF577A">
        <w:t>OŚWIETLENIEI DEKORACYJNE</w:t>
      </w:r>
      <w:bookmarkEnd w:id="9"/>
    </w:p>
    <w:p w14:paraId="14D95556" w14:textId="70955645" w:rsidR="00EA2442" w:rsidRDefault="00376766" w:rsidP="001320F7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Dostawa i montaż </w:t>
      </w:r>
      <w:r w:rsidR="001320F7">
        <w:rPr>
          <w:rFonts w:ascii="Times New Roman" w:hAnsi="Times New Roman" w:cs="Times New Roman"/>
          <w:bCs/>
          <w:sz w:val="24"/>
          <w:szCs w:val="24"/>
        </w:rPr>
        <w:t>oświetlenia dekoracyjnego o tematyce świątecznej wzdłuż band.</w:t>
      </w:r>
    </w:p>
    <w:p w14:paraId="0B31C94C" w14:textId="77777777" w:rsidR="00BF577A" w:rsidRPr="00215FDF" w:rsidRDefault="00BF577A" w:rsidP="00093E9C">
      <w:pPr>
        <w:pStyle w:val="Akapitzlist"/>
        <w:spacing w:before="0"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595CE7" w14:textId="2C0DFB43" w:rsidR="00F23454" w:rsidRPr="00BF577A" w:rsidRDefault="00BF577A" w:rsidP="00093E9C">
      <w:pPr>
        <w:pStyle w:val="Nagwek2"/>
        <w:numPr>
          <w:ilvl w:val="1"/>
          <w:numId w:val="37"/>
        </w:numPr>
        <w:spacing w:before="0" w:line="240" w:lineRule="auto"/>
        <w:ind w:left="567" w:hanging="567"/>
      </w:pPr>
      <w:bookmarkStart w:id="10" w:name="_Toc211350234"/>
      <w:r w:rsidRPr="00BF577A">
        <w:t>NAGŁOŚNIENIE LODOWISKA</w:t>
      </w:r>
      <w:bookmarkEnd w:id="10"/>
    </w:p>
    <w:p w14:paraId="6D4DEC99" w14:textId="2D2C0DD6" w:rsidR="00F23454" w:rsidRPr="0068635A" w:rsidRDefault="001320F7" w:rsidP="00093E9C">
      <w:pPr>
        <w:pStyle w:val="Bezodstpw"/>
        <w:tabs>
          <w:tab w:val="left" w:pos="426"/>
        </w:tabs>
        <w:spacing w:befor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>Dostawa</w:t>
      </w:r>
      <w:r w:rsidR="00F23454" w:rsidRPr="00A614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6766">
        <w:rPr>
          <w:rFonts w:ascii="Times New Roman" w:hAnsi="Times New Roman" w:cs="Times New Roman"/>
          <w:bCs/>
          <w:sz w:val="24"/>
          <w:szCs w:val="24"/>
        </w:rPr>
        <w:t xml:space="preserve">i montaż </w:t>
      </w:r>
      <w:r w:rsidR="00F23454" w:rsidRPr="00A614C9">
        <w:rPr>
          <w:rFonts w:ascii="Times New Roman" w:hAnsi="Times New Roman" w:cs="Times New Roman"/>
          <w:bCs/>
          <w:sz w:val="24"/>
          <w:szCs w:val="24"/>
        </w:rPr>
        <w:t>nagłośnienia lodowiska składającego się ze</w:t>
      </w:r>
      <w:r w:rsidR="004D3273">
        <w:rPr>
          <w:rFonts w:ascii="Times New Roman" w:hAnsi="Times New Roman" w:cs="Times New Roman"/>
          <w:bCs/>
          <w:sz w:val="24"/>
          <w:szCs w:val="24"/>
        </w:rPr>
        <w:t>:</w:t>
      </w:r>
      <w:r w:rsidR="00F23454" w:rsidRPr="00A614C9">
        <w:rPr>
          <w:rFonts w:ascii="Times New Roman" w:hAnsi="Times New Roman" w:cs="Times New Roman"/>
          <w:bCs/>
          <w:sz w:val="24"/>
          <w:szCs w:val="24"/>
        </w:rPr>
        <w:t xml:space="preserve"> wzmacniacza, min. </w:t>
      </w:r>
      <w:r w:rsidR="00215FDF">
        <w:rPr>
          <w:rFonts w:ascii="Times New Roman" w:hAnsi="Times New Roman" w:cs="Times New Roman"/>
          <w:bCs/>
          <w:sz w:val="24"/>
          <w:szCs w:val="24"/>
        </w:rPr>
        <w:t>4</w:t>
      </w:r>
      <w:r w:rsidR="00F23454" w:rsidRPr="00A614C9">
        <w:rPr>
          <w:rFonts w:ascii="Times New Roman" w:hAnsi="Times New Roman" w:cs="Times New Roman"/>
          <w:bCs/>
          <w:sz w:val="24"/>
          <w:szCs w:val="24"/>
        </w:rPr>
        <w:t xml:space="preserve"> głośników, 1 mikrofonu bezprzewodowego, odtwarzacza muzyki.</w:t>
      </w:r>
    </w:p>
    <w:p w14:paraId="47D9C90D" w14:textId="77777777" w:rsidR="004D3273" w:rsidRPr="00A614C9" w:rsidRDefault="004D3273" w:rsidP="00093E9C">
      <w:pPr>
        <w:pStyle w:val="Akapitzlist"/>
        <w:spacing w:before="0"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87FA81" w14:textId="7111D71B" w:rsidR="00F23454" w:rsidRPr="004D3273" w:rsidRDefault="00BF577A" w:rsidP="00093E9C">
      <w:pPr>
        <w:pStyle w:val="Nagwek2"/>
        <w:numPr>
          <w:ilvl w:val="1"/>
          <w:numId w:val="37"/>
        </w:numPr>
        <w:spacing w:before="0" w:line="240" w:lineRule="auto"/>
        <w:ind w:left="567" w:hanging="567"/>
        <w:rPr>
          <w:bCs/>
        </w:rPr>
      </w:pPr>
      <w:bookmarkStart w:id="11" w:name="_Toc211350236"/>
      <w:r w:rsidRPr="004D3273">
        <w:rPr>
          <w:bCs/>
        </w:rPr>
        <w:t>WYKŁADZINY GUMOWE</w:t>
      </w:r>
      <w:bookmarkEnd w:id="11"/>
    </w:p>
    <w:p w14:paraId="03C4967D" w14:textId="77777777" w:rsidR="00BC2F8C" w:rsidRDefault="00BF577A" w:rsidP="00093E9C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3273">
        <w:rPr>
          <w:rFonts w:ascii="Times New Roman" w:hAnsi="Times New Roman" w:cs="Times New Roman"/>
          <w:bCs/>
          <w:sz w:val="24"/>
          <w:szCs w:val="24"/>
        </w:rPr>
        <w:t>Wykładziny gumow</w:t>
      </w:r>
      <w:r w:rsidR="007A6090" w:rsidRPr="004D3273">
        <w:rPr>
          <w:rFonts w:ascii="Times New Roman" w:hAnsi="Times New Roman" w:cs="Times New Roman"/>
          <w:bCs/>
          <w:sz w:val="24"/>
          <w:szCs w:val="24"/>
        </w:rPr>
        <w:t>e</w:t>
      </w:r>
      <w:r w:rsidRPr="004D32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3138">
        <w:rPr>
          <w:rFonts w:ascii="Times New Roman" w:hAnsi="Times New Roman" w:cs="Times New Roman"/>
          <w:bCs/>
          <w:sz w:val="24"/>
          <w:szCs w:val="24"/>
        </w:rPr>
        <w:t>p</w:t>
      </w:r>
      <w:r w:rsidR="00F23454" w:rsidRPr="004D3273">
        <w:rPr>
          <w:rFonts w:ascii="Times New Roman" w:hAnsi="Times New Roman" w:cs="Times New Roman"/>
          <w:bCs/>
          <w:sz w:val="24"/>
          <w:szCs w:val="24"/>
        </w:rPr>
        <w:t>rzeciwpoślizgowe, przeznaczone do stosowania w obiektach sportowych</w:t>
      </w:r>
      <w:r w:rsidR="008D3138">
        <w:rPr>
          <w:rFonts w:ascii="Times New Roman" w:hAnsi="Times New Roman" w:cs="Times New Roman"/>
          <w:bCs/>
          <w:sz w:val="24"/>
          <w:szCs w:val="24"/>
        </w:rPr>
        <w:t>, do wyściełania ciągów komunikacyjnych dla osób poruszających się w łyżwach,</w:t>
      </w:r>
      <w:r w:rsidR="00595F19">
        <w:rPr>
          <w:rFonts w:ascii="Times New Roman" w:hAnsi="Times New Roman" w:cs="Times New Roman"/>
          <w:bCs/>
          <w:sz w:val="24"/>
          <w:szCs w:val="24"/>
        </w:rPr>
        <w:t xml:space="preserve"> antypoślizgowe,</w:t>
      </w:r>
      <w:r w:rsidR="008D3138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BC2F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6B36" w:rsidRPr="00BC2F8C">
        <w:rPr>
          <w:rFonts w:ascii="Times New Roman" w:hAnsi="Times New Roman" w:cs="Times New Roman"/>
          <w:bCs/>
          <w:sz w:val="24"/>
          <w:szCs w:val="24"/>
        </w:rPr>
        <w:t xml:space="preserve">grubości min. 10 mm. </w:t>
      </w:r>
    </w:p>
    <w:p w14:paraId="1BA1E222" w14:textId="27CDF43B" w:rsidR="00F23454" w:rsidRPr="00636B36" w:rsidRDefault="001F7AAE" w:rsidP="00093E9C">
      <w:pPr>
        <w:spacing w:before="0" w:after="0" w:line="240" w:lineRule="auto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BC2F8C">
        <w:rPr>
          <w:rFonts w:ascii="Times New Roman" w:hAnsi="Times New Roman" w:cs="Times New Roman"/>
          <w:bCs/>
          <w:sz w:val="24"/>
          <w:szCs w:val="24"/>
        </w:rPr>
        <w:t>Ciągi</w:t>
      </w:r>
      <w:r w:rsidR="00636B36" w:rsidRPr="00BC2F8C">
        <w:rPr>
          <w:rFonts w:ascii="Times New Roman" w:hAnsi="Times New Roman" w:cs="Times New Roman"/>
          <w:bCs/>
          <w:sz w:val="24"/>
          <w:szCs w:val="24"/>
        </w:rPr>
        <w:t xml:space="preserve"> komunikacyjne muszą być zapewnione pomiędzy </w:t>
      </w:r>
      <w:r w:rsidRPr="00BC2F8C">
        <w:rPr>
          <w:rFonts w:ascii="Times New Roman" w:hAnsi="Times New Roman" w:cs="Times New Roman"/>
          <w:bCs/>
          <w:sz w:val="24"/>
          <w:szCs w:val="24"/>
        </w:rPr>
        <w:t>wypożyczalnią</w:t>
      </w:r>
      <w:r w:rsidR="00636B36" w:rsidRPr="00BC2F8C">
        <w:rPr>
          <w:rFonts w:ascii="Times New Roman" w:hAnsi="Times New Roman" w:cs="Times New Roman"/>
          <w:bCs/>
          <w:sz w:val="24"/>
          <w:szCs w:val="24"/>
        </w:rPr>
        <w:t xml:space="preserve"> a wejściami na taflę lodowiska o szerokości min. 1,20 m oraz przed </w:t>
      </w:r>
      <w:r w:rsidRPr="00BC2F8C">
        <w:rPr>
          <w:rFonts w:ascii="Times New Roman" w:hAnsi="Times New Roman" w:cs="Times New Roman"/>
          <w:bCs/>
          <w:sz w:val="24"/>
          <w:szCs w:val="24"/>
        </w:rPr>
        <w:t>wypożyczalnią</w:t>
      </w:r>
      <w:r w:rsidR="00636B36" w:rsidRPr="00BC2F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4827" w:rsidRPr="00BC2F8C">
        <w:rPr>
          <w:rFonts w:ascii="Times New Roman" w:hAnsi="Times New Roman" w:cs="Times New Roman"/>
          <w:bCs/>
          <w:sz w:val="24"/>
          <w:szCs w:val="24"/>
        </w:rPr>
        <w:t xml:space="preserve">i strefą przebieralni </w:t>
      </w:r>
      <w:r w:rsidR="00BC2F8C">
        <w:rPr>
          <w:rFonts w:ascii="Times New Roman" w:hAnsi="Times New Roman" w:cs="Times New Roman"/>
          <w:bCs/>
          <w:sz w:val="24"/>
          <w:szCs w:val="24"/>
        </w:rPr>
        <w:br/>
      </w:r>
      <w:r w:rsidR="00636B36" w:rsidRPr="00BC2F8C">
        <w:rPr>
          <w:rFonts w:ascii="Times New Roman" w:hAnsi="Times New Roman" w:cs="Times New Roman"/>
          <w:bCs/>
          <w:sz w:val="24"/>
          <w:szCs w:val="24"/>
        </w:rPr>
        <w:t xml:space="preserve">o powierzchni min. </w:t>
      </w:r>
      <w:r w:rsidR="00B74827" w:rsidRPr="00BC2F8C">
        <w:rPr>
          <w:rFonts w:ascii="Times New Roman" w:hAnsi="Times New Roman" w:cs="Times New Roman"/>
          <w:bCs/>
          <w:sz w:val="24"/>
          <w:szCs w:val="24"/>
        </w:rPr>
        <w:t>3</w:t>
      </w:r>
      <w:r w:rsidR="00636B36" w:rsidRPr="00BC2F8C">
        <w:rPr>
          <w:rFonts w:ascii="Times New Roman" w:hAnsi="Times New Roman" w:cs="Times New Roman"/>
          <w:bCs/>
          <w:sz w:val="24"/>
          <w:szCs w:val="24"/>
        </w:rPr>
        <w:t>0 m</w:t>
      </w:r>
      <w:r w:rsidR="00636B36" w:rsidRPr="00BC2F8C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14:paraId="4138E4E9" w14:textId="77777777" w:rsidR="00BF577A" w:rsidRDefault="00BF577A" w:rsidP="00093E9C">
      <w:pPr>
        <w:pStyle w:val="Akapitzlist"/>
        <w:spacing w:before="0" w:after="0" w:line="240" w:lineRule="auto"/>
        <w:ind w:left="1418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5A6627" w14:textId="42E65E12" w:rsidR="007A6090" w:rsidRDefault="007A6090" w:rsidP="00093E9C">
      <w:pPr>
        <w:pStyle w:val="Nagwek2"/>
        <w:numPr>
          <w:ilvl w:val="1"/>
          <w:numId w:val="37"/>
        </w:numPr>
        <w:spacing w:before="0" w:line="240" w:lineRule="auto"/>
        <w:ind w:left="567" w:hanging="567"/>
        <w:rPr>
          <w:rFonts w:eastAsia="Times New Roman"/>
          <w:lang w:eastAsia="pl-PL"/>
        </w:rPr>
      </w:pPr>
      <w:bookmarkStart w:id="12" w:name="_Toc211350237"/>
      <w:r>
        <w:rPr>
          <w:rFonts w:eastAsia="Times New Roman"/>
          <w:lang w:eastAsia="pl-PL"/>
        </w:rPr>
        <w:t>ROLBA</w:t>
      </w:r>
      <w:r w:rsidR="00000286">
        <w:rPr>
          <w:rFonts w:eastAsia="Times New Roman"/>
          <w:lang w:eastAsia="pl-PL"/>
        </w:rPr>
        <w:t xml:space="preserve"> i FREZ DO LODU</w:t>
      </w:r>
      <w:bookmarkEnd w:id="12"/>
    </w:p>
    <w:p w14:paraId="3ECAB543" w14:textId="293DBF75" w:rsidR="00000286" w:rsidRPr="00BC2F8C" w:rsidRDefault="001F7AAE" w:rsidP="00093E9C">
      <w:pPr>
        <w:pStyle w:val="Bezodstpw"/>
        <w:spacing w:befor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2F8C">
        <w:rPr>
          <w:rFonts w:ascii="Times New Roman" w:hAnsi="Times New Roman" w:cs="Times New Roman"/>
          <w:sz w:val="24"/>
          <w:szCs w:val="24"/>
        </w:rPr>
        <w:t>Przedmiotem zamówienia jest również w</w:t>
      </w:r>
      <w:r w:rsidR="00000286" w:rsidRPr="00BC2F8C">
        <w:rPr>
          <w:rFonts w:ascii="Times New Roman" w:hAnsi="Times New Roman" w:cs="Times New Roman"/>
          <w:sz w:val="24"/>
          <w:szCs w:val="24"/>
        </w:rPr>
        <w:t xml:space="preserve">ynajem </w:t>
      </w:r>
      <w:r w:rsidRPr="00BC2F8C">
        <w:rPr>
          <w:rFonts w:ascii="Times New Roman" w:hAnsi="Times New Roman" w:cs="Times New Roman"/>
          <w:sz w:val="24"/>
          <w:szCs w:val="24"/>
        </w:rPr>
        <w:t xml:space="preserve">i obsługa </w:t>
      </w:r>
      <w:r w:rsidR="00000286" w:rsidRPr="004D3273">
        <w:rPr>
          <w:rFonts w:ascii="Times New Roman" w:hAnsi="Times New Roman" w:cs="Times New Roman"/>
          <w:sz w:val="24"/>
          <w:szCs w:val="24"/>
        </w:rPr>
        <w:t xml:space="preserve">maszyn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rolba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frez do lodu) </w:t>
      </w:r>
      <w:r w:rsidR="00000286" w:rsidRPr="004D3273">
        <w:rPr>
          <w:rFonts w:ascii="Times New Roman" w:hAnsi="Times New Roman" w:cs="Times New Roman"/>
          <w:sz w:val="24"/>
          <w:szCs w:val="24"/>
        </w:rPr>
        <w:t>do pielęgnacji lodowiska</w:t>
      </w:r>
      <w:r w:rsidR="00FF78CE">
        <w:rPr>
          <w:rFonts w:ascii="Times New Roman" w:hAnsi="Times New Roman" w:cs="Times New Roman"/>
          <w:sz w:val="24"/>
          <w:szCs w:val="24"/>
        </w:rPr>
        <w:t>,</w:t>
      </w:r>
      <w:r w:rsidR="00000286" w:rsidRPr="004D3273">
        <w:rPr>
          <w:rFonts w:ascii="Times New Roman" w:hAnsi="Times New Roman" w:cs="Times New Roman"/>
          <w:sz w:val="24"/>
          <w:szCs w:val="24"/>
        </w:rPr>
        <w:t xml:space="preserve"> o parametrach i funkcjach</w:t>
      </w:r>
      <w:r w:rsidRPr="00FF78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2F8C">
        <w:rPr>
          <w:rFonts w:ascii="Times New Roman" w:hAnsi="Times New Roman" w:cs="Times New Roman"/>
          <w:bCs/>
          <w:sz w:val="24"/>
          <w:szCs w:val="24"/>
        </w:rPr>
        <w:t xml:space="preserve">niezbędnych do utrzymania i regeneracji tafli lodowiska </w:t>
      </w:r>
      <w:r w:rsidR="00FF78CE">
        <w:rPr>
          <w:rFonts w:ascii="Times New Roman" w:hAnsi="Times New Roman" w:cs="Times New Roman"/>
          <w:bCs/>
          <w:sz w:val="24"/>
          <w:szCs w:val="24"/>
        </w:rPr>
        <w:t>w czasie przerw technicznych 15 min.</w:t>
      </w:r>
      <w:r w:rsidR="00B74827" w:rsidRPr="00BC2F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F70A7F" w14:textId="77777777" w:rsidR="007A6090" w:rsidRPr="00000286" w:rsidRDefault="007A6090" w:rsidP="00093E9C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CCD5A9" w14:textId="197CBF41" w:rsidR="00215FDF" w:rsidRPr="00680876" w:rsidRDefault="00680876" w:rsidP="00093E9C">
      <w:pPr>
        <w:pStyle w:val="Nagwek2"/>
        <w:numPr>
          <w:ilvl w:val="1"/>
          <w:numId w:val="37"/>
        </w:numPr>
        <w:spacing w:before="0" w:line="240" w:lineRule="auto"/>
        <w:ind w:left="567" w:hanging="567"/>
        <w:rPr>
          <w:rFonts w:eastAsia="Times New Roman"/>
          <w:lang w:eastAsia="pl-PL"/>
        </w:rPr>
      </w:pPr>
      <w:bookmarkStart w:id="13" w:name="_Toc211350238"/>
      <w:r w:rsidRPr="00680876">
        <w:rPr>
          <w:rFonts w:eastAsia="Times New Roman"/>
          <w:lang w:eastAsia="pl-PL"/>
        </w:rPr>
        <w:t>WYPOSAŻENIE LODOWISKA</w:t>
      </w:r>
      <w:bookmarkEnd w:id="13"/>
    </w:p>
    <w:p w14:paraId="6FF87591" w14:textId="7EC6A3C8" w:rsidR="00F23454" w:rsidRPr="00215FDF" w:rsidRDefault="001320F7" w:rsidP="00093E9C">
      <w:pPr>
        <w:pStyle w:val="Bezodstpw"/>
        <w:numPr>
          <w:ilvl w:val="0"/>
          <w:numId w:val="31"/>
        </w:numPr>
        <w:spacing w:before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</w:t>
      </w:r>
      <w:r w:rsid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wyposażenia rekreacyjnego do wypożyczalni:</w:t>
      </w:r>
    </w:p>
    <w:p w14:paraId="3F9F5994" w14:textId="667212E5" w:rsidR="00215FDF" w:rsidRPr="00330F4E" w:rsidRDefault="00330F4E" w:rsidP="00093E9C">
      <w:pPr>
        <w:pStyle w:val="Bezodstpw"/>
        <w:numPr>
          <w:ilvl w:val="1"/>
          <w:numId w:val="21"/>
        </w:numPr>
        <w:spacing w:before="0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 160 par łyżew w pełnej </w:t>
      </w:r>
      <w:proofErr w:type="spellStart"/>
      <w:r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rozmiarówce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C422A5"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461F91"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yżwy nie starsze niż jeden sezon, wyprodukowane z przeznaczeniem do wypożyczalni łyżew</w:t>
      </w:r>
      <w:r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461F91"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22A5"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461F91"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ut wewnętrzny wykonany z szybkoschnącego materiału, utrzymując</w:t>
      </w:r>
      <w:r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461F91"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ciepło</w:t>
      </w:r>
      <w:r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461F91"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461F91"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</w:t>
      </w:r>
      <w:r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461F91"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461F91"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Outstop</w:t>
      </w:r>
      <w:proofErr w:type="spellEnd"/>
      <w:r w:rsidR="00461F91"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blokad</w:t>
      </w:r>
      <w:r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461F91"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uniemożliwiając</w:t>
      </w:r>
      <w:r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461F91"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przesuwanie buta wewnętrznego podczas wkładania nogi</w:t>
      </w:r>
      <w:r w:rsidRPr="00330F4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6067E73" w14:textId="639B960D" w:rsidR="00215FDF" w:rsidRDefault="00330F4E" w:rsidP="00093E9C">
      <w:pPr>
        <w:pStyle w:val="Bezodstpw"/>
        <w:numPr>
          <w:ilvl w:val="1"/>
          <w:numId w:val="21"/>
        </w:numPr>
        <w:spacing w:before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min. </w:t>
      </w:r>
      <w:r w:rsidR="00F23454" w:rsidRPr="0066116E">
        <w:rPr>
          <w:rFonts w:ascii="Times New Roman" w:hAnsi="Times New Roman" w:cs="Times New Roman"/>
          <w:bCs/>
          <w:sz w:val="24"/>
          <w:szCs w:val="24"/>
        </w:rPr>
        <w:t>20 kasków dla dzieci</w:t>
      </w:r>
      <w:r w:rsidR="0066116E" w:rsidRPr="0066116E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C422A5" w:rsidRPr="00661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F23454" w:rsidRPr="00661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ysokiej jakości kaski ochronne przeznaczone dla dzieci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 w</w:t>
      </w:r>
      <w:r w:rsidR="00F23454" w:rsidRPr="00661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ytrzymałe z zewnątrz, doskonale chroniące głowę przed urazem w razie upadku, od wewnątrz zapewniające dobrą amortyzację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</w:t>
      </w:r>
      <w:r w:rsidR="00F23454" w:rsidRPr="00661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osiadające liczne otwory wentylacyjne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 d</w:t>
      </w:r>
      <w:r w:rsidR="00F23454" w:rsidRPr="00661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edykowane do użytku na lodowiskach,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 </w:t>
      </w:r>
      <w:r w:rsidR="00F23454" w:rsidRPr="00661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materiałów pochłaniających pot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(możliwość</w:t>
      </w:r>
      <w:r w:rsidR="00F23454" w:rsidRPr="00661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łatw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="00F23454" w:rsidRPr="00661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skuteczn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</w:t>
      </w:r>
      <w:r w:rsidR="00F23454" w:rsidRPr="00661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dezynfekcj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i); p</w:t>
      </w:r>
      <w:r w:rsidR="00F23454" w:rsidRPr="00661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osiadające certyfikat CE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  <w:r w:rsidR="00F23454" w:rsidRPr="00661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dopasow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ujące się</w:t>
      </w:r>
      <w:r w:rsidR="00F23454" w:rsidRPr="00661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głowy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F23454" w:rsidRPr="006611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uniwersalny rozmiar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);</w:t>
      </w:r>
    </w:p>
    <w:p w14:paraId="2916FB0B" w14:textId="18E087D8" w:rsidR="00330F4E" w:rsidRPr="00330F4E" w:rsidRDefault="00330F4E" w:rsidP="00093E9C">
      <w:pPr>
        <w:pStyle w:val="Bezodstpw"/>
        <w:numPr>
          <w:ilvl w:val="1"/>
          <w:numId w:val="21"/>
        </w:numPr>
        <w:spacing w:before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0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chodziki do nauki jazdy na łyżwach</w:t>
      </w:r>
      <w:r w:rsidR="00EF7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330F4E"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330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certyfikat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em </w:t>
      </w:r>
      <w:r w:rsidRPr="00330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</w:t>
      </w:r>
      <w:r w:rsidR="001320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330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320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np. </w:t>
      </w:r>
      <w:r w:rsidRPr="00330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pingwin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330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4 szt., </w:t>
      </w:r>
    </w:p>
    <w:p w14:paraId="13C7EEE3" w14:textId="1645B6B4" w:rsidR="00330F4E" w:rsidRPr="00330F4E" w:rsidRDefault="00EF7691" w:rsidP="00093E9C">
      <w:pPr>
        <w:pStyle w:val="Bezodstpw"/>
        <w:numPr>
          <w:ilvl w:val="1"/>
          <w:numId w:val="21"/>
        </w:numPr>
        <w:spacing w:before="0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0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chodziki do nauki jazdy na łyżwach</w:t>
      </w:r>
      <w:r w:rsidRPr="00330F4E">
        <w:t xml:space="preserve"> </w:t>
      </w:r>
      <w:r w:rsidR="00330F4E" w:rsidRPr="00330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siedziskiem, z</w:t>
      </w:r>
      <w:r w:rsidRPr="00330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certyfikat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em </w:t>
      </w:r>
      <w:r w:rsidRPr="00330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</w:t>
      </w:r>
      <w:r w:rsidR="001320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np.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misie polarne – 6 szt.</w:t>
      </w:r>
    </w:p>
    <w:p w14:paraId="17A8DE67" w14:textId="6FCCC3F5" w:rsidR="00215FDF" w:rsidRDefault="001320F7" w:rsidP="00093E9C">
      <w:pPr>
        <w:pStyle w:val="Bezodstpw"/>
        <w:numPr>
          <w:ilvl w:val="0"/>
          <w:numId w:val="21"/>
        </w:numPr>
        <w:spacing w:before="0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>Dostawa</w:t>
      </w:r>
      <w:r w:rsidR="007A609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 montaż </w:t>
      </w:r>
      <w:r w:rsidR="00F23454" w:rsidRPr="00215FDF">
        <w:rPr>
          <w:rFonts w:ascii="Times New Roman" w:hAnsi="Times New Roman" w:cs="Times New Roman"/>
          <w:bCs/>
          <w:sz w:val="24"/>
          <w:szCs w:val="24"/>
        </w:rPr>
        <w:t>ostrzałki do łyżew</w:t>
      </w:r>
      <w:r w:rsidR="00EF7691">
        <w:rPr>
          <w:rFonts w:ascii="Times New Roman" w:hAnsi="Times New Roman" w:cs="Times New Roman"/>
          <w:bCs/>
          <w:sz w:val="24"/>
          <w:szCs w:val="24"/>
        </w:rPr>
        <w:t>,</w:t>
      </w:r>
      <w:r w:rsidR="00F23454" w:rsidRPr="00215FDF">
        <w:rPr>
          <w:rFonts w:ascii="Times New Roman" w:hAnsi="Times New Roman" w:cs="Times New Roman"/>
          <w:bCs/>
          <w:sz w:val="24"/>
          <w:szCs w:val="24"/>
        </w:rPr>
        <w:t xml:space="preserve"> w celu zapewnienia </w:t>
      </w:r>
      <w:r w:rsidR="00EF7691">
        <w:rPr>
          <w:rFonts w:ascii="Times New Roman" w:hAnsi="Times New Roman" w:cs="Times New Roman"/>
          <w:bCs/>
          <w:sz w:val="24"/>
          <w:szCs w:val="24"/>
        </w:rPr>
        <w:t>bieżącego</w:t>
      </w:r>
      <w:r w:rsidR="00F23454" w:rsidRPr="00215FDF">
        <w:rPr>
          <w:rFonts w:ascii="Times New Roman" w:hAnsi="Times New Roman" w:cs="Times New Roman"/>
          <w:bCs/>
          <w:sz w:val="24"/>
          <w:szCs w:val="24"/>
        </w:rPr>
        <w:t xml:space="preserve"> ostrzenia użytkowanych łyżew.</w:t>
      </w:r>
      <w:r w:rsidR="00F23454" w:rsidRPr="00215F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Na wyposażeniu ostrzałki powinn</w:t>
      </w:r>
      <w:r w:rsidR="00EF7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F23454" w:rsidRPr="00215F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znajdować się minimum </w:t>
      </w:r>
      <w:r w:rsidR="007A60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F23454" w:rsidRPr="00215F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tarcz</w:t>
      </w:r>
      <w:r w:rsidR="00EF7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F23454" w:rsidRPr="00215F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kamień do </w:t>
      </w:r>
      <w:proofErr w:type="spellStart"/>
      <w:r w:rsidR="00F23454" w:rsidRPr="00215F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gradowania</w:t>
      </w:r>
      <w:proofErr w:type="spellEnd"/>
      <w:r w:rsidR="006268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23454" w:rsidRPr="00215F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4125162D" w14:textId="736061A1" w:rsidR="00215FDF" w:rsidRPr="00EF7691" w:rsidRDefault="001320F7" w:rsidP="00093E9C">
      <w:pPr>
        <w:pStyle w:val="Bezodstpw"/>
        <w:numPr>
          <w:ilvl w:val="0"/>
          <w:numId w:val="21"/>
        </w:numPr>
        <w:spacing w:before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zh-CN" w:bidi="hi-IN"/>
        </w:rPr>
        <w:t>Dostawa</w:t>
      </w:r>
      <w:r w:rsidR="00F23454" w:rsidRP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i montaż </w:t>
      </w:r>
      <w:r w:rsidR="00F23454" w:rsidRP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>suszarki do butów, jednostronn</w:t>
      </w:r>
      <w:r w:rsidR="00EF7691" w:rsidRP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>ej</w:t>
      </w:r>
      <w:r w:rsidR="00F23454" w:rsidRP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, na </w:t>
      </w:r>
      <w:r w:rsidR="00EF7691" w:rsidRP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min. </w:t>
      </w:r>
      <w:r w:rsidR="00D94D3D">
        <w:rPr>
          <w:rFonts w:ascii="Times New Roman" w:hAnsi="Times New Roman" w:cs="Times New Roman"/>
          <w:bCs/>
          <w:sz w:val="24"/>
          <w:szCs w:val="24"/>
          <w:lang w:eastAsia="zh-CN" w:bidi="hi-IN"/>
        </w:rPr>
        <w:t>3</w:t>
      </w:r>
      <w:r w:rsidR="00F23454" w:rsidRP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>0 par butów, z wbudowaną lampą UV</w:t>
      </w:r>
      <w:r w:rsidR="00EF7691" w:rsidRP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, </w:t>
      </w:r>
      <w:r w:rsidR="00C422A5" w:rsidRPr="00EF7691">
        <w:rPr>
          <w:rFonts w:ascii="Times New Roman" w:hAnsi="Times New Roman" w:cs="Times New Roman"/>
          <w:sz w:val="24"/>
          <w:szCs w:val="24"/>
          <w:lang w:eastAsia="zh-CN" w:bidi="hi-IN"/>
        </w:rPr>
        <w:t>z</w:t>
      </w:r>
      <w:r w:rsidR="00F23454" w:rsidRPr="00EF7691">
        <w:rPr>
          <w:rFonts w:ascii="Times New Roman" w:hAnsi="Times New Roman" w:cs="Times New Roman"/>
          <w:sz w:val="24"/>
          <w:szCs w:val="24"/>
          <w:lang w:eastAsia="zh-CN" w:bidi="hi-IN"/>
        </w:rPr>
        <w:t>asilanie</w:t>
      </w:r>
      <w:r w:rsidR="00EF7691" w:rsidRPr="00EF7691">
        <w:rPr>
          <w:rFonts w:ascii="Times New Roman" w:hAnsi="Times New Roman" w:cs="Times New Roman"/>
          <w:sz w:val="24"/>
          <w:szCs w:val="24"/>
          <w:lang w:eastAsia="zh-CN" w:bidi="hi-IN"/>
        </w:rPr>
        <w:t>m</w:t>
      </w:r>
      <w:r w:rsidR="00F23454" w:rsidRPr="00EF769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230 V</w:t>
      </w:r>
      <w:r w:rsidR="00C422A5" w:rsidRPr="00EF7691">
        <w:rPr>
          <w:rFonts w:ascii="Times New Roman" w:hAnsi="Times New Roman" w:cs="Times New Roman"/>
          <w:sz w:val="24"/>
          <w:szCs w:val="24"/>
          <w:lang w:eastAsia="zh-CN" w:bidi="hi-IN"/>
        </w:rPr>
        <w:t>,</w:t>
      </w:r>
      <w:r w:rsidR="00EF7691" w:rsidRPr="00EF769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422A5" w:rsidRPr="00EF7691">
        <w:rPr>
          <w:rFonts w:ascii="Times New Roman" w:hAnsi="Times New Roman" w:cs="Times New Roman"/>
          <w:sz w:val="24"/>
          <w:szCs w:val="24"/>
          <w:lang w:eastAsia="zh-CN" w:bidi="hi-IN"/>
        </w:rPr>
        <w:t>r</w:t>
      </w:r>
      <w:r w:rsidR="00F23454" w:rsidRPr="00EF7691">
        <w:rPr>
          <w:rFonts w:ascii="Times New Roman" w:hAnsi="Times New Roman" w:cs="Times New Roman"/>
          <w:sz w:val="24"/>
          <w:szCs w:val="24"/>
          <w:lang w:eastAsia="zh-CN" w:bidi="hi-IN"/>
        </w:rPr>
        <w:t>egulacj</w:t>
      </w:r>
      <w:r w:rsidR="00EF7691" w:rsidRPr="00EF7691">
        <w:rPr>
          <w:rFonts w:ascii="Times New Roman" w:hAnsi="Times New Roman" w:cs="Times New Roman"/>
          <w:sz w:val="24"/>
          <w:szCs w:val="24"/>
          <w:lang w:eastAsia="zh-CN" w:bidi="hi-IN"/>
        </w:rPr>
        <w:t>ą</w:t>
      </w:r>
      <w:r w:rsidR="00F23454" w:rsidRPr="00EF769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wysokości nóg</w:t>
      </w:r>
      <w:r w:rsidR="00C422A5" w:rsidRPr="00EF7691">
        <w:rPr>
          <w:rFonts w:ascii="Times New Roman" w:hAnsi="Times New Roman" w:cs="Times New Roman"/>
          <w:sz w:val="24"/>
          <w:szCs w:val="24"/>
          <w:lang w:eastAsia="zh-CN" w:bidi="hi-IN"/>
        </w:rPr>
        <w:t>,</w:t>
      </w:r>
      <w:r w:rsidR="00EF7691" w:rsidRPr="00EF769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422A5" w:rsidRP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>c</w:t>
      </w:r>
      <w:r w:rsidR="00F23454" w:rsidRP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>ertyfikat</w:t>
      </w:r>
      <w:r w:rsid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>ami</w:t>
      </w:r>
      <w:r w:rsidR="00F23454" w:rsidRP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spełniając</w:t>
      </w:r>
      <w:r w:rsid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>ymi</w:t>
      </w:r>
      <w:r w:rsidR="00F23454" w:rsidRP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>obowi</w:t>
      </w:r>
      <w:r w:rsidR="00825930">
        <w:rPr>
          <w:rFonts w:ascii="Times New Roman" w:hAnsi="Times New Roman" w:cs="Times New Roman"/>
          <w:bCs/>
          <w:sz w:val="24"/>
          <w:szCs w:val="24"/>
          <w:lang w:eastAsia="zh-CN" w:bidi="hi-IN"/>
        </w:rPr>
        <w:t>ą</w:t>
      </w:r>
      <w:r w:rsid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>zujące</w:t>
      </w:r>
      <w:r w:rsidR="00F23454" w:rsidRP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dyrektywy europejskie.</w:t>
      </w:r>
      <w:r w:rsidR="00F23454" w:rsidRP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ab/>
      </w:r>
    </w:p>
    <w:p w14:paraId="3737FEBB" w14:textId="1CF84A46" w:rsidR="00215FDF" w:rsidRPr="00215FDF" w:rsidRDefault="001320F7" w:rsidP="00093E9C">
      <w:pPr>
        <w:pStyle w:val="Akapitzlist"/>
        <w:numPr>
          <w:ilvl w:val="0"/>
          <w:numId w:val="21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zh-CN" w:bidi="hi-IN"/>
        </w:rPr>
        <w:t>Dostawa</w:t>
      </w:r>
      <w:r w:rsid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i montaż </w:t>
      </w:r>
      <w:r w:rsid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>r</w:t>
      </w:r>
      <w:r w:rsidR="00F23454" w:rsidRPr="00215FD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egał</w:t>
      </w:r>
      <w:r w:rsid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>ów</w:t>
      </w:r>
      <w:r w:rsidR="00F23454" w:rsidRPr="00215FDF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na łyżwy –</w:t>
      </w:r>
      <w:r w:rsid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="00F23454" w:rsidRPr="00215FD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jednostronn</w:t>
      </w:r>
      <w:r w:rsid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>ych,</w:t>
      </w:r>
      <w:r w:rsidR="00F23454" w:rsidRPr="00215FDF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o łącznej pojemności do 1</w:t>
      </w:r>
      <w:r w:rsidR="007A6090">
        <w:rPr>
          <w:rFonts w:ascii="Times New Roman" w:hAnsi="Times New Roman" w:cs="Times New Roman"/>
          <w:bCs/>
          <w:sz w:val="24"/>
          <w:szCs w:val="24"/>
          <w:lang w:eastAsia="zh-CN" w:bidi="hi-IN"/>
        </w:rPr>
        <w:t>6</w:t>
      </w:r>
      <w:r w:rsidR="00F23454" w:rsidRPr="00215FD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0 par łyżew</w:t>
      </w:r>
      <w:r w:rsidR="00EF7691">
        <w:rPr>
          <w:rFonts w:ascii="Times New Roman" w:hAnsi="Times New Roman" w:cs="Times New Roman"/>
          <w:bCs/>
          <w:sz w:val="24"/>
          <w:szCs w:val="24"/>
          <w:lang w:eastAsia="zh-CN" w:bidi="hi-IN"/>
        </w:rPr>
        <w:t>, dających się funkcjonalnie ustawić w kontenerze wypożyczalni</w:t>
      </w:r>
      <w:r w:rsidR="00F23454" w:rsidRPr="00215FD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.</w:t>
      </w:r>
    </w:p>
    <w:p w14:paraId="2DAF8B42" w14:textId="6E9ECFC1" w:rsidR="00215FDF" w:rsidRDefault="001320F7" w:rsidP="00093E9C">
      <w:pPr>
        <w:pStyle w:val="Akapitzlist"/>
        <w:numPr>
          <w:ilvl w:val="0"/>
          <w:numId w:val="21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Dostawa</w:t>
      </w:r>
      <w:r w:rsidR="00F23454" w:rsidRPr="00215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 montaż </w:t>
      </w:r>
      <w:r w:rsidR="00F23454" w:rsidRPr="00215FDF">
        <w:rPr>
          <w:rFonts w:ascii="Times New Roman" w:hAnsi="Times New Roman" w:cs="Times New Roman"/>
          <w:bCs/>
          <w:sz w:val="24"/>
          <w:szCs w:val="24"/>
        </w:rPr>
        <w:t>wyposażenia kasy oraz wypożyczalni łyżew – 2 stoły, stół pod ostrzałkę, cztery krzesła, dwa wieszaki na odzież.</w:t>
      </w:r>
    </w:p>
    <w:p w14:paraId="139E71B1" w14:textId="1F82A6B0" w:rsidR="00215FDF" w:rsidRDefault="001320F7" w:rsidP="00093E9C">
      <w:pPr>
        <w:pStyle w:val="Akapitzlist"/>
        <w:numPr>
          <w:ilvl w:val="0"/>
          <w:numId w:val="21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Dostawa</w:t>
      </w:r>
      <w:r w:rsidR="00F23454" w:rsidRPr="00215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 montaż </w:t>
      </w:r>
      <w:r w:rsidR="00EF7691">
        <w:rPr>
          <w:rFonts w:ascii="Times New Roman" w:hAnsi="Times New Roman" w:cs="Times New Roman"/>
          <w:bCs/>
          <w:sz w:val="24"/>
          <w:szCs w:val="24"/>
        </w:rPr>
        <w:t xml:space="preserve">wyposażenia strefy przebieralni - </w:t>
      </w:r>
      <w:r w:rsidR="00F23454" w:rsidRPr="00215FDF">
        <w:rPr>
          <w:rFonts w:ascii="Times New Roman" w:hAnsi="Times New Roman" w:cs="Times New Roman"/>
          <w:bCs/>
          <w:sz w:val="24"/>
          <w:szCs w:val="24"/>
        </w:rPr>
        <w:t>ław</w:t>
      </w:r>
      <w:r w:rsidR="00EF7691">
        <w:rPr>
          <w:rFonts w:ascii="Times New Roman" w:hAnsi="Times New Roman" w:cs="Times New Roman"/>
          <w:bCs/>
          <w:sz w:val="24"/>
          <w:szCs w:val="24"/>
        </w:rPr>
        <w:t>ki</w:t>
      </w:r>
      <w:r w:rsidR="00F23454" w:rsidRPr="00215FDF">
        <w:rPr>
          <w:rFonts w:ascii="Times New Roman" w:hAnsi="Times New Roman" w:cs="Times New Roman"/>
          <w:bCs/>
          <w:sz w:val="24"/>
          <w:szCs w:val="24"/>
        </w:rPr>
        <w:t xml:space="preserve"> dla użytkowników lodowiska – min. 1</w:t>
      </w:r>
      <w:r w:rsidR="00BF577A">
        <w:rPr>
          <w:rFonts w:ascii="Times New Roman" w:hAnsi="Times New Roman" w:cs="Times New Roman"/>
          <w:bCs/>
          <w:sz w:val="24"/>
          <w:szCs w:val="24"/>
        </w:rPr>
        <w:t>0</w:t>
      </w:r>
      <w:r w:rsidR="00F23454" w:rsidRPr="00215FDF">
        <w:rPr>
          <w:rFonts w:ascii="Times New Roman" w:hAnsi="Times New Roman" w:cs="Times New Roman"/>
          <w:bCs/>
          <w:sz w:val="24"/>
          <w:szCs w:val="24"/>
        </w:rPr>
        <w:t xml:space="preserve"> sztuk, </w:t>
      </w:r>
      <w:proofErr w:type="spellStart"/>
      <w:r w:rsidR="00C9533F" w:rsidRPr="00C9533F">
        <w:rPr>
          <w:rFonts w:ascii="Times New Roman" w:hAnsi="Times New Roman" w:cs="Times New Roman"/>
          <w:bCs/>
          <w:sz w:val="24"/>
          <w:szCs w:val="24"/>
        </w:rPr>
        <w:t>ławkowieszaki</w:t>
      </w:r>
      <w:proofErr w:type="spellEnd"/>
      <w:r w:rsidR="00C9533F" w:rsidRPr="00C9533F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23454" w:rsidRPr="00C9533F">
        <w:rPr>
          <w:rFonts w:ascii="Times New Roman" w:hAnsi="Times New Roman" w:cs="Times New Roman"/>
          <w:bCs/>
          <w:sz w:val="24"/>
          <w:szCs w:val="24"/>
        </w:rPr>
        <w:t>min. 3 sztuki.</w:t>
      </w:r>
    </w:p>
    <w:p w14:paraId="273EB3A8" w14:textId="2DA62B44" w:rsidR="00EF7691" w:rsidRPr="00B74827" w:rsidRDefault="001320F7" w:rsidP="00093E9C">
      <w:pPr>
        <w:pStyle w:val="Akapitzlist"/>
        <w:numPr>
          <w:ilvl w:val="0"/>
          <w:numId w:val="21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Dostawa</w:t>
      </w:r>
      <w:r w:rsidR="00F23454" w:rsidRPr="00215FDF">
        <w:rPr>
          <w:rFonts w:ascii="Times New Roman" w:hAnsi="Times New Roman" w:cs="Times New Roman"/>
          <w:bCs/>
          <w:sz w:val="24"/>
          <w:szCs w:val="24"/>
        </w:rPr>
        <w:t xml:space="preserve"> narzędzi oraz przyrządów do konserwacji lodowiska podczas jego użytkowania</w:t>
      </w:r>
      <w:r w:rsidR="00EF7691">
        <w:rPr>
          <w:rFonts w:ascii="Times New Roman" w:hAnsi="Times New Roman" w:cs="Times New Roman"/>
          <w:bCs/>
          <w:sz w:val="24"/>
          <w:szCs w:val="24"/>
        </w:rPr>
        <w:t>:</w:t>
      </w:r>
      <w:r w:rsidR="00F23454" w:rsidRPr="00215FDF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F23454" w:rsidRPr="00215FDF">
        <w:rPr>
          <w:rFonts w:ascii="Times New Roman" w:hAnsi="Times New Roman" w:cs="Times New Roman"/>
          <w:bCs/>
          <w:sz w:val="24"/>
          <w:szCs w:val="24"/>
        </w:rPr>
        <w:t>zgarniaczka</w:t>
      </w:r>
      <w:proofErr w:type="spellEnd"/>
      <w:r w:rsidR="00F23454" w:rsidRPr="00215FDF">
        <w:rPr>
          <w:rFonts w:ascii="Times New Roman" w:hAnsi="Times New Roman" w:cs="Times New Roman"/>
          <w:bCs/>
          <w:sz w:val="24"/>
          <w:szCs w:val="24"/>
        </w:rPr>
        <w:t xml:space="preserve"> śniegu </w:t>
      </w:r>
      <w:r w:rsidR="00EF769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23454" w:rsidRPr="00215FDF">
        <w:rPr>
          <w:rFonts w:ascii="Times New Roman" w:hAnsi="Times New Roman" w:cs="Times New Roman"/>
          <w:bCs/>
          <w:sz w:val="24"/>
          <w:szCs w:val="24"/>
        </w:rPr>
        <w:t xml:space="preserve">2 szt., </w:t>
      </w:r>
      <w:proofErr w:type="spellStart"/>
      <w:r w:rsidR="00F23454" w:rsidRPr="00215FDF">
        <w:rPr>
          <w:rFonts w:ascii="Times New Roman" w:hAnsi="Times New Roman" w:cs="Times New Roman"/>
          <w:bCs/>
          <w:sz w:val="24"/>
          <w:szCs w:val="24"/>
        </w:rPr>
        <w:t>zgarniaczka</w:t>
      </w:r>
      <w:proofErr w:type="spellEnd"/>
      <w:r w:rsidR="00F23454" w:rsidRPr="00215FDF">
        <w:rPr>
          <w:rFonts w:ascii="Times New Roman" w:hAnsi="Times New Roman" w:cs="Times New Roman"/>
          <w:bCs/>
          <w:sz w:val="24"/>
          <w:szCs w:val="24"/>
        </w:rPr>
        <w:t xml:space="preserve"> wody </w:t>
      </w:r>
      <w:r w:rsidR="00EF769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23454" w:rsidRPr="00215FDF">
        <w:rPr>
          <w:rFonts w:ascii="Times New Roman" w:hAnsi="Times New Roman" w:cs="Times New Roman"/>
          <w:bCs/>
          <w:sz w:val="24"/>
          <w:szCs w:val="24"/>
        </w:rPr>
        <w:t>2 szt., skrobak do lodu, zestaw do naprawy pęknięć oraz ubytków lodu.</w:t>
      </w:r>
      <w:r w:rsidR="007C7167" w:rsidRPr="00215F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EBF21" w14:textId="76D44C03" w:rsidR="00B74827" w:rsidRPr="00F01090" w:rsidRDefault="001320F7" w:rsidP="00093E9C">
      <w:pPr>
        <w:pStyle w:val="Akapitzlist"/>
        <w:numPr>
          <w:ilvl w:val="0"/>
          <w:numId w:val="21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</w:t>
      </w:r>
      <w:r w:rsidR="00B74827" w:rsidRPr="00F01090">
        <w:rPr>
          <w:rFonts w:ascii="Times New Roman" w:hAnsi="Times New Roman" w:cs="Times New Roman"/>
          <w:sz w:val="24"/>
          <w:szCs w:val="24"/>
        </w:rPr>
        <w:t xml:space="preserve"> urządzenia umożliwiającego poruszanie się po tafli lodowiska osobom </w:t>
      </w:r>
      <w:r w:rsidR="002E33AE">
        <w:rPr>
          <w:rFonts w:ascii="Times New Roman" w:hAnsi="Times New Roman" w:cs="Times New Roman"/>
          <w:sz w:val="24"/>
          <w:szCs w:val="24"/>
        </w:rPr>
        <w:t>poruszającym się na wózku</w:t>
      </w:r>
      <w:r w:rsidR="00B74827" w:rsidRPr="00F01090">
        <w:rPr>
          <w:rFonts w:ascii="Times New Roman" w:hAnsi="Times New Roman" w:cs="Times New Roman"/>
          <w:sz w:val="24"/>
          <w:szCs w:val="24"/>
        </w:rPr>
        <w:t>.</w:t>
      </w:r>
    </w:p>
    <w:p w14:paraId="39F4AFB0" w14:textId="77777777" w:rsidR="00B64D18" w:rsidRDefault="00B64D18" w:rsidP="00093E9C">
      <w:pPr>
        <w:spacing w:before="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E6DBFB" w14:textId="375EEAE5" w:rsidR="00B64D18" w:rsidRPr="00B64D18" w:rsidRDefault="00B64D18" w:rsidP="00093E9C">
      <w:pPr>
        <w:pStyle w:val="Nagwek1"/>
        <w:numPr>
          <w:ilvl w:val="0"/>
          <w:numId w:val="37"/>
        </w:numPr>
        <w:spacing w:before="0" w:line="240" w:lineRule="auto"/>
        <w:ind w:left="567" w:hanging="567"/>
      </w:pPr>
      <w:r>
        <w:t>obsługa techniczna i obsługa wypożyczalni</w:t>
      </w:r>
    </w:p>
    <w:p w14:paraId="1D0E46C3" w14:textId="21A9DD62" w:rsidR="00B64D18" w:rsidRDefault="00B64D18" w:rsidP="00093E9C">
      <w:pPr>
        <w:pStyle w:val="Akapitzlist"/>
        <w:numPr>
          <w:ilvl w:val="0"/>
          <w:numId w:val="40"/>
        </w:numPr>
        <w:tabs>
          <w:tab w:val="left" w:pos="7320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zapewni </w:t>
      </w:r>
      <w:r w:rsidR="00AD1551">
        <w:rPr>
          <w:rFonts w:ascii="Times New Roman" w:hAnsi="Times New Roman" w:cs="Times New Roman"/>
          <w:bCs/>
          <w:sz w:val="24"/>
          <w:szCs w:val="24"/>
        </w:rPr>
        <w:t xml:space="preserve">przeszkoloną </w:t>
      </w:r>
      <w:r>
        <w:rPr>
          <w:rFonts w:ascii="Times New Roman" w:hAnsi="Times New Roman" w:cs="Times New Roman"/>
          <w:bCs/>
          <w:sz w:val="24"/>
          <w:szCs w:val="24"/>
        </w:rPr>
        <w:t xml:space="preserve">obsługę techniczną w </w:t>
      </w:r>
      <w:r w:rsidR="00AD1551">
        <w:rPr>
          <w:rFonts w:ascii="Times New Roman" w:hAnsi="Times New Roman" w:cs="Times New Roman"/>
          <w:bCs/>
          <w:sz w:val="24"/>
          <w:szCs w:val="24"/>
        </w:rPr>
        <w:t xml:space="preserve">całym </w:t>
      </w:r>
      <w:r>
        <w:rPr>
          <w:rFonts w:ascii="Times New Roman" w:hAnsi="Times New Roman" w:cs="Times New Roman"/>
          <w:bCs/>
          <w:sz w:val="24"/>
          <w:szCs w:val="24"/>
        </w:rPr>
        <w:t>czasie trwania lodowiska</w:t>
      </w:r>
      <w:r w:rsidR="001320F7">
        <w:rPr>
          <w:rFonts w:ascii="Times New Roman" w:hAnsi="Times New Roman" w:cs="Times New Roman"/>
          <w:bCs/>
          <w:sz w:val="24"/>
          <w:szCs w:val="24"/>
        </w:rPr>
        <w:t>. Z</w:t>
      </w:r>
      <w:r>
        <w:rPr>
          <w:rFonts w:ascii="Times New Roman" w:hAnsi="Times New Roman" w:cs="Times New Roman"/>
          <w:bCs/>
          <w:sz w:val="24"/>
          <w:szCs w:val="24"/>
        </w:rPr>
        <w:t xml:space="preserve">akres obowiązków: </w:t>
      </w:r>
      <w:r w:rsidR="00AD1551" w:rsidRPr="00AD1551">
        <w:rPr>
          <w:rFonts w:ascii="Times New Roman" w:hAnsi="Times New Roman" w:cs="Times New Roman"/>
          <w:bCs/>
          <w:sz w:val="24"/>
          <w:szCs w:val="24"/>
        </w:rPr>
        <w:t>regeneracja tafli</w:t>
      </w:r>
      <w:r w:rsidR="00AD1551">
        <w:rPr>
          <w:rFonts w:ascii="Times New Roman" w:hAnsi="Times New Roman" w:cs="Times New Roman"/>
          <w:bCs/>
          <w:sz w:val="24"/>
          <w:szCs w:val="24"/>
        </w:rPr>
        <w:t xml:space="preserve"> lodu</w:t>
      </w:r>
      <w:r w:rsidR="00AD1551" w:rsidRPr="00AD1551">
        <w:rPr>
          <w:rFonts w:ascii="Times New Roman" w:hAnsi="Times New Roman" w:cs="Times New Roman"/>
          <w:bCs/>
          <w:sz w:val="24"/>
          <w:szCs w:val="24"/>
        </w:rPr>
        <w:t>, dbałoś</w:t>
      </w:r>
      <w:r w:rsidR="00AD1551">
        <w:rPr>
          <w:rFonts w:ascii="Times New Roman" w:hAnsi="Times New Roman" w:cs="Times New Roman"/>
          <w:bCs/>
          <w:sz w:val="24"/>
          <w:szCs w:val="24"/>
        </w:rPr>
        <w:t>ć</w:t>
      </w:r>
      <w:r w:rsidR="00AD1551" w:rsidRPr="00AD1551">
        <w:rPr>
          <w:rFonts w:ascii="Times New Roman" w:hAnsi="Times New Roman" w:cs="Times New Roman"/>
          <w:bCs/>
          <w:sz w:val="24"/>
          <w:szCs w:val="24"/>
        </w:rPr>
        <w:t xml:space="preserve"> o porządek </w:t>
      </w:r>
      <w:r w:rsidR="00AD1551">
        <w:rPr>
          <w:rFonts w:ascii="Times New Roman" w:hAnsi="Times New Roman" w:cs="Times New Roman"/>
          <w:bCs/>
          <w:sz w:val="24"/>
          <w:szCs w:val="24"/>
        </w:rPr>
        <w:br/>
        <w:t xml:space="preserve">(w tym czystość terenu lodowiska), kontrola uprawnionych wejść na taflę, nadzór nad </w:t>
      </w:r>
      <w:r w:rsidR="00AD1551" w:rsidRPr="00AD1551">
        <w:rPr>
          <w:rFonts w:ascii="Times New Roman" w:hAnsi="Times New Roman" w:cs="Times New Roman"/>
          <w:bCs/>
          <w:sz w:val="24"/>
          <w:szCs w:val="24"/>
        </w:rPr>
        <w:t>bezpieczeństw</w:t>
      </w:r>
      <w:r w:rsidR="00AD1551">
        <w:rPr>
          <w:rFonts w:ascii="Times New Roman" w:hAnsi="Times New Roman" w:cs="Times New Roman"/>
          <w:bCs/>
          <w:sz w:val="24"/>
          <w:szCs w:val="24"/>
        </w:rPr>
        <w:t>em użytkowników (stosowania się do zapisów regulaminowych</w:t>
      </w:r>
      <w:r w:rsidR="001320F7">
        <w:rPr>
          <w:rFonts w:ascii="Times New Roman" w:hAnsi="Times New Roman" w:cs="Times New Roman"/>
          <w:bCs/>
          <w:sz w:val="24"/>
          <w:szCs w:val="24"/>
        </w:rPr>
        <w:t>, jakość tafli lodowiska</w:t>
      </w:r>
      <w:r w:rsidR="00AD1551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3EE077C" w14:textId="7577C4F0" w:rsidR="00AD1551" w:rsidRDefault="00AD1551" w:rsidP="00093E9C">
      <w:pPr>
        <w:pStyle w:val="Akapitzlist"/>
        <w:numPr>
          <w:ilvl w:val="0"/>
          <w:numId w:val="40"/>
        </w:numPr>
        <w:tabs>
          <w:tab w:val="left" w:pos="7320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zapewni przeszkoloną obsługę wypożyczalni w całym okresie trwania lodowiska. Zakres obowiązków: </w:t>
      </w:r>
      <w:r w:rsidRPr="00AD1551">
        <w:rPr>
          <w:rFonts w:ascii="Times New Roman" w:hAnsi="Times New Roman" w:cs="Times New Roman"/>
          <w:bCs/>
          <w:sz w:val="24"/>
          <w:szCs w:val="24"/>
        </w:rPr>
        <w:t>wypożyczanie łyżew</w:t>
      </w:r>
      <w:r>
        <w:rPr>
          <w:rFonts w:ascii="Times New Roman" w:hAnsi="Times New Roman" w:cs="Times New Roman"/>
          <w:bCs/>
          <w:sz w:val="24"/>
          <w:szCs w:val="24"/>
        </w:rPr>
        <w:t xml:space="preserve"> i chodzików</w:t>
      </w:r>
      <w:r w:rsidRPr="00AD155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E33AE">
        <w:rPr>
          <w:rFonts w:ascii="Times New Roman" w:hAnsi="Times New Roman" w:cs="Times New Roman"/>
          <w:bCs/>
          <w:sz w:val="24"/>
          <w:szCs w:val="24"/>
        </w:rPr>
        <w:t xml:space="preserve">ostrzenie </w:t>
      </w:r>
      <w:r w:rsidR="009762B0">
        <w:rPr>
          <w:rFonts w:ascii="Times New Roman" w:hAnsi="Times New Roman" w:cs="Times New Roman"/>
          <w:bCs/>
          <w:sz w:val="24"/>
          <w:szCs w:val="24"/>
        </w:rPr>
        <w:t xml:space="preserve">wypożyczanych </w:t>
      </w:r>
      <w:r w:rsidRPr="002E33AE">
        <w:rPr>
          <w:rFonts w:ascii="Times New Roman" w:hAnsi="Times New Roman" w:cs="Times New Roman"/>
          <w:bCs/>
          <w:sz w:val="24"/>
          <w:szCs w:val="24"/>
        </w:rPr>
        <w:t>łyżew, prace</w:t>
      </w:r>
      <w:r w:rsidRPr="00AD1551">
        <w:rPr>
          <w:rFonts w:ascii="Times New Roman" w:hAnsi="Times New Roman" w:cs="Times New Roman"/>
          <w:bCs/>
          <w:sz w:val="24"/>
          <w:szCs w:val="24"/>
        </w:rPr>
        <w:t xml:space="preserve"> porządkowe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DF14520" w14:textId="6B0BFB2A" w:rsidR="00AD1551" w:rsidRDefault="00093E9C" w:rsidP="00093E9C">
      <w:pPr>
        <w:pStyle w:val="Akapitzlist"/>
        <w:numPr>
          <w:ilvl w:val="0"/>
          <w:numId w:val="40"/>
        </w:numPr>
        <w:tabs>
          <w:tab w:val="left" w:pos="7320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AD1551">
        <w:rPr>
          <w:rFonts w:ascii="Times New Roman" w:hAnsi="Times New Roman" w:cs="Times New Roman"/>
          <w:bCs/>
          <w:sz w:val="24"/>
          <w:szCs w:val="24"/>
        </w:rPr>
        <w:t>bsług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AD1551">
        <w:rPr>
          <w:rFonts w:ascii="Times New Roman" w:hAnsi="Times New Roman" w:cs="Times New Roman"/>
          <w:bCs/>
          <w:sz w:val="24"/>
          <w:szCs w:val="24"/>
        </w:rPr>
        <w:t xml:space="preserve"> kasow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AD1551">
        <w:rPr>
          <w:rFonts w:ascii="Times New Roman" w:hAnsi="Times New Roman" w:cs="Times New Roman"/>
          <w:bCs/>
          <w:sz w:val="24"/>
          <w:szCs w:val="24"/>
        </w:rPr>
        <w:t xml:space="preserve"> w całym okresie trwania lodowiska</w:t>
      </w:r>
      <w:r>
        <w:rPr>
          <w:rFonts w:ascii="Times New Roman" w:hAnsi="Times New Roman" w:cs="Times New Roman"/>
          <w:bCs/>
          <w:sz w:val="24"/>
          <w:szCs w:val="24"/>
        </w:rPr>
        <w:t xml:space="preserve"> pozostaje w obowiązkach Zamawiającego</w:t>
      </w:r>
      <w:r w:rsidR="00AD155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D7036D" w14:textId="1B088EC4" w:rsidR="001320F7" w:rsidRDefault="004B2B8C" w:rsidP="00093E9C">
      <w:pPr>
        <w:pStyle w:val="Akapitzlist"/>
        <w:numPr>
          <w:ilvl w:val="0"/>
          <w:numId w:val="40"/>
        </w:numPr>
        <w:tabs>
          <w:tab w:val="left" w:pos="7320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Pożytki finansowe ze sprzedaży biletów wstępu po stronie Zamawiającego,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wypożyczeń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po stronie Wykonawcy.</w:t>
      </w:r>
    </w:p>
    <w:p w14:paraId="4E7C6CEF" w14:textId="3FBE790F" w:rsidR="00283191" w:rsidRPr="002E33AE" w:rsidRDefault="00283191" w:rsidP="00093E9C">
      <w:pPr>
        <w:pStyle w:val="Akapitzlist"/>
        <w:numPr>
          <w:ilvl w:val="0"/>
          <w:numId w:val="40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191">
        <w:rPr>
          <w:rFonts w:ascii="Times New Roman" w:hAnsi="Times New Roman" w:cs="Times New Roman"/>
          <w:bCs/>
          <w:sz w:val="24"/>
          <w:szCs w:val="24"/>
        </w:rPr>
        <w:t xml:space="preserve">Pracownicy Wykonawcy będą współpracować z pracownikami Zamawiającego w celu świadczenia usługi na wysokim poziomie, w tym stosować się do poleceń organizacyjnych </w:t>
      </w:r>
      <w:r w:rsidR="002E33AE" w:rsidRPr="002E33AE">
        <w:rPr>
          <w:rFonts w:ascii="Times New Roman" w:hAnsi="Times New Roman" w:cs="Times New Roman"/>
          <w:bCs/>
          <w:sz w:val="24"/>
          <w:szCs w:val="24"/>
        </w:rPr>
        <w:t>o</w:t>
      </w:r>
      <w:r w:rsidR="00B74827" w:rsidRPr="002E33AE">
        <w:rPr>
          <w:rFonts w:ascii="Times New Roman" w:hAnsi="Times New Roman" w:cs="Times New Roman"/>
          <w:bCs/>
          <w:sz w:val="24"/>
          <w:szCs w:val="24"/>
        </w:rPr>
        <w:t>soby odpowiedzialnej za lodowisko ze strony Zamawiającego.</w:t>
      </w:r>
    </w:p>
    <w:p w14:paraId="5C354A04" w14:textId="12A9832C" w:rsidR="00AD1551" w:rsidRDefault="00AD1551" w:rsidP="00093E9C">
      <w:pPr>
        <w:pStyle w:val="Akapitzlist"/>
        <w:numPr>
          <w:ilvl w:val="0"/>
          <w:numId w:val="40"/>
        </w:numPr>
        <w:tabs>
          <w:tab w:val="left" w:pos="7320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określa harmonogram pracy lodowiska</w:t>
      </w:r>
      <w:r w:rsidR="00A202D2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17843A" w14:textId="350D885B" w:rsidR="00AD1551" w:rsidRDefault="00A202D2" w:rsidP="00093E9C">
      <w:pPr>
        <w:pStyle w:val="Akapitzlist"/>
        <w:numPr>
          <w:ilvl w:val="1"/>
          <w:numId w:val="21"/>
        </w:numPr>
        <w:tabs>
          <w:tab w:val="left" w:pos="7320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czas trwania lodowiska - o</w:t>
      </w:r>
      <w:r w:rsidR="00AD1551">
        <w:rPr>
          <w:rFonts w:ascii="Times New Roman" w:hAnsi="Times New Roman" w:cs="Times New Roman"/>
          <w:bCs/>
          <w:sz w:val="24"/>
          <w:szCs w:val="24"/>
        </w:rPr>
        <w:t>d 1</w:t>
      </w:r>
      <w:r w:rsidR="009762B0">
        <w:rPr>
          <w:rFonts w:ascii="Times New Roman" w:hAnsi="Times New Roman" w:cs="Times New Roman"/>
          <w:bCs/>
          <w:sz w:val="24"/>
          <w:szCs w:val="24"/>
        </w:rPr>
        <w:t>4</w:t>
      </w:r>
      <w:r w:rsidR="00AD1551">
        <w:rPr>
          <w:rFonts w:ascii="Times New Roman" w:hAnsi="Times New Roman" w:cs="Times New Roman"/>
          <w:bCs/>
          <w:sz w:val="24"/>
          <w:szCs w:val="24"/>
        </w:rPr>
        <w:t xml:space="preserve"> grudnia 2025 r. do 1</w:t>
      </w:r>
      <w:r w:rsidR="004B2B8C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lutego 2026 r. (z możliwością przedłużenia </w:t>
      </w:r>
      <w:r w:rsidR="009762B0">
        <w:rPr>
          <w:rFonts w:ascii="Times New Roman" w:hAnsi="Times New Roman" w:cs="Times New Roman"/>
          <w:bCs/>
          <w:sz w:val="24"/>
          <w:szCs w:val="24"/>
        </w:rPr>
        <w:t>do końca lutego 2026 r.</w:t>
      </w:r>
      <w:r>
        <w:rPr>
          <w:rFonts w:ascii="Times New Roman" w:hAnsi="Times New Roman" w:cs="Times New Roman"/>
          <w:bCs/>
          <w:sz w:val="24"/>
          <w:szCs w:val="24"/>
        </w:rPr>
        <w:t>),</w:t>
      </w:r>
    </w:p>
    <w:p w14:paraId="513B7621" w14:textId="008E6E19" w:rsidR="00A202D2" w:rsidRDefault="00A202D2" w:rsidP="00093E9C">
      <w:pPr>
        <w:pStyle w:val="Akapitzlist"/>
        <w:numPr>
          <w:ilvl w:val="1"/>
          <w:numId w:val="21"/>
        </w:numPr>
        <w:tabs>
          <w:tab w:val="left" w:pos="7320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godziny otwarcia lodowiska – 1</w:t>
      </w:r>
      <w:r w:rsidR="009762B0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:00-2</w:t>
      </w:r>
      <w:r w:rsidR="004B2B8C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:00,</w:t>
      </w:r>
    </w:p>
    <w:p w14:paraId="75ACC8EA" w14:textId="3C8CE8C6" w:rsidR="00A202D2" w:rsidRDefault="00A202D2" w:rsidP="00093E9C">
      <w:pPr>
        <w:pStyle w:val="Akapitzlist"/>
        <w:numPr>
          <w:ilvl w:val="1"/>
          <w:numId w:val="21"/>
        </w:numPr>
        <w:tabs>
          <w:tab w:val="left" w:pos="7320"/>
        </w:tabs>
        <w:spacing w:before="0"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system pracy lodowiska – </w:t>
      </w:r>
      <w:r w:rsidR="004B2B8C">
        <w:rPr>
          <w:rFonts w:ascii="Times New Roman" w:hAnsi="Times New Roman" w:cs="Times New Roman"/>
          <w:bCs/>
          <w:sz w:val="24"/>
          <w:szCs w:val="24"/>
        </w:rPr>
        <w:t>wejścia open</w:t>
      </w:r>
      <w:r>
        <w:rPr>
          <w:rFonts w:ascii="Times New Roman" w:hAnsi="Times New Roman" w:cs="Times New Roman"/>
          <w:bCs/>
          <w:sz w:val="24"/>
          <w:szCs w:val="24"/>
        </w:rPr>
        <w:t>, 15 min przerwy techniczne.</w:t>
      </w:r>
    </w:p>
    <w:p w14:paraId="17E54679" w14:textId="77777777" w:rsidR="00283191" w:rsidRDefault="00283191" w:rsidP="00093E9C">
      <w:pPr>
        <w:pStyle w:val="Akapitzlist"/>
        <w:tabs>
          <w:tab w:val="left" w:pos="7320"/>
        </w:tabs>
        <w:spacing w:before="0"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89E88" w14:textId="54D30F1A" w:rsidR="00283191" w:rsidRPr="00283191" w:rsidRDefault="00283191" w:rsidP="00093E9C">
      <w:pPr>
        <w:pStyle w:val="Nagwek1"/>
        <w:numPr>
          <w:ilvl w:val="0"/>
          <w:numId w:val="37"/>
        </w:numPr>
        <w:spacing w:before="0" w:line="240" w:lineRule="auto"/>
        <w:ind w:left="567" w:hanging="567"/>
      </w:pPr>
      <w:r>
        <w:t>udostępnienie powierzchni reklamowych</w:t>
      </w:r>
    </w:p>
    <w:p w14:paraId="49C81E5C" w14:textId="769F5C18" w:rsidR="00B64D18" w:rsidRDefault="00283191" w:rsidP="00093E9C">
      <w:pPr>
        <w:pStyle w:val="Akapitzlist"/>
        <w:numPr>
          <w:ilvl w:val="0"/>
          <w:numId w:val="41"/>
        </w:numPr>
        <w:tabs>
          <w:tab w:val="left" w:pos="7320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Wykonawca umożliwi Zamawiającemu ekspozycję reklam naklejonych na: bandach,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rolbie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kontenerach.</w:t>
      </w:r>
    </w:p>
    <w:p w14:paraId="44CDD456" w14:textId="71FA4CB0" w:rsidR="003343D8" w:rsidRDefault="00283191" w:rsidP="00093E9C">
      <w:pPr>
        <w:pStyle w:val="Akapitzlist"/>
        <w:numPr>
          <w:ilvl w:val="0"/>
          <w:numId w:val="41"/>
        </w:numPr>
        <w:tabs>
          <w:tab w:val="left" w:pos="7320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umożliwi Zamawiającemu ekspozycję reklam wtopionych w nawierzchnię tafli lodowej (4 logotypy), przy czym poinformuje Zamawiającego o rodzaju folii</w:t>
      </w:r>
      <w:r w:rsidR="003343D8">
        <w:rPr>
          <w:rFonts w:ascii="Times New Roman" w:hAnsi="Times New Roman" w:cs="Times New Roman"/>
          <w:bCs/>
          <w:sz w:val="24"/>
          <w:szCs w:val="24"/>
        </w:rPr>
        <w:t>, która będzie właściwa do tego typu ekspozycji i nie wpłynie na pogorszeni</w:t>
      </w:r>
      <w:r w:rsidR="00093E9C">
        <w:rPr>
          <w:rFonts w:ascii="Times New Roman" w:hAnsi="Times New Roman" w:cs="Times New Roman"/>
          <w:bCs/>
          <w:sz w:val="24"/>
          <w:szCs w:val="24"/>
        </w:rPr>
        <w:t>e</w:t>
      </w:r>
      <w:r w:rsidR="003343D8">
        <w:rPr>
          <w:rFonts w:ascii="Times New Roman" w:hAnsi="Times New Roman" w:cs="Times New Roman"/>
          <w:bCs/>
          <w:sz w:val="24"/>
          <w:szCs w:val="24"/>
        </w:rPr>
        <w:t xml:space="preserve"> przymarzania, </w:t>
      </w:r>
      <w:r w:rsidR="003343D8">
        <w:rPr>
          <w:rFonts w:ascii="Times New Roman" w:hAnsi="Times New Roman" w:cs="Times New Roman"/>
          <w:bCs/>
          <w:sz w:val="24"/>
          <w:szCs w:val="24"/>
        </w:rPr>
        <w:br/>
        <w:t>a tym samym jakoś</w:t>
      </w:r>
      <w:r w:rsidR="00093E9C">
        <w:rPr>
          <w:rFonts w:ascii="Times New Roman" w:hAnsi="Times New Roman" w:cs="Times New Roman"/>
          <w:bCs/>
          <w:sz w:val="24"/>
          <w:szCs w:val="24"/>
        </w:rPr>
        <w:t>ć</w:t>
      </w:r>
      <w:r w:rsidR="003343D8">
        <w:rPr>
          <w:rFonts w:ascii="Times New Roman" w:hAnsi="Times New Roman" w:cs="Times New Roman"/>
          <w:bCs/>
          <w:sz w:val="24"/>
          <w:szCs w:val="24"/>
        </w:rPr>
        <w:t xml:space="preserve"> lodu.</w:t>
      </w:r>
    </w:p>
    <w:p w14:paraId="6DB0C7A0" w14:textId="0810A726" w:rsidR="003343D8" w:rsidRDefault="003343D8" w:rsidP="00093E9C">
      <w:pPr>
        <w:pStyle w:val="Akapitzlist"/>
        <w:numPr>
          <w:ilvl w:val="0"/>
          <w:numId w:val="41"/>
        </w:numPr>
        <w:tabs>
          <w:tab w:val="left" w:pos="7320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Zamawiający zobowiązuje się do zdjęcia reklam w czasie demontażu infrastruktury lodowiska i pozostawić przedmioty </w:t>
      </w:r>
      <w:r w:rsidR="00093E9C">
        <w:rPr>
          <w:rFonts w:ascii="Times New Roman" w:hAnsi="Times New Roman" w:cs="Times New Roman"/>
          <w:bCs/>
          <w:sz w:val="24"/>
          <w:szCs w:val="24"/>
        </w:rPr>
        <w:t xml:space="preserve">uprzednio </w:t>
      </w:r>
      <w:r>
        <w:rPr>
          <w:rFonts w:ascii="Times New Roman" w:hAnsi="Times New Roman" w:cs="Times New Roman"/>
          <w:bCs/>
          <w:sz w:val="24"/>
          <w:szCs w:val="24"/>
        </w:rPr>
        <w:t>oklejone w stanie niepogorszonym.</w:t>
      </w:r>
    </w:p>
    <w:p w14:paraId="5376D334" w14:textId="53782FC7" w:rsidR="00283191" w:rsidRPr="00A614C9" w:rsidRDefault="003343D8" w:rsidP="00093E9C">
      <w:pPr>
        <w:pStyle w:val="Akapitzlist"/>
        <w:tabs>
          <w:tab w:val="left" w:pos="7320"/>
        </w:tabs>
        <w:spacing w:before="0"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7EDCFA" w14:textId="32EC410C" w:rsidR="00F23454" w:rsidRPr="00680876" w:rsidRDefault="00184AD8" w:rsidP="00093E9C">
      <w:pPr>
        <w:pStyle w:val="Nagwek1"/>
        <w:numPr>
          <w:ilvl w:val="0"/>
          <w:numId w:val="37"/>
        </w:numPr>
        <w:spacing w:before="0" w:line="240" w:lineRule="auto"/>
        <w:ind w:left="567" w:hanging="567"/>
        <w:rPr>
          <w:rFonts w:eastAsia="Times New Roman"/>
          <w:lang w:eastAsia="pl-PL"/>
        </w:rPr>
      </w:pPr>
      <w:bookmarkStart w:id="14" w:name="_Toc211350239"/>
      <w:r w:rsidRPr="00680876">
        <w:rPr>
          <w:rFonts w:eastAsia="Times New Roman"/>
          <w:lang w:eastAsia="pl-PL"/>
        </w:rPr>
        <w:t xml:space="preserve">MONTAŻ </w:t>
      </w:r>
      <w:r w:rsidR="00BF577A" w:rsidRPr="00680876">
        <w:rPr>
          <w:rFonts w:eastAsia="Times New Roman"/>
          <w:lang w:eastAsia="pl-PL"/>
        </w:rPr>
        <w:t>ORAZ DEMONTAŻ</w:t>
      </w:r>
      <w:r w:rsidR="0066116E">
        <w:rPr>
          <w:rFonts w:eastAsia="Times New Roman"/>
          <w:lang w:eastAsia="pl-PL"/>
        </w:rPr>
        <w:t xml:space="preserve"> </w:t>
      </w:r>
      <w:r w:rsidRPr="00680876">
        <w:rPr>
          <w:rFonts w:eastAsia="Times New Roman"/>
          <w:lang w:eastAsia="pl-PL"/>
        </w:rPr>
        <w:t>LODOWISKA</w:t>
      </w:r>
      <w:bookmarkEnd w:id="14"/>
    </w:p>
    <w:p w14:paraId="1E0E8CF8" w14:textId="18BC9BC0" w:rsidR="00587968" w:rsidRDefault="00587968" w:rsidP="00093E9C">
      <w:pPr>
        <w:pStyle w:val="Bezodstpw"/>
        <w:numPr>
          <w:ilvl w:val="0"/>
          <w:numId w:val="24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 przystąpieniem do zwiezienia elementów infrastruktury i wyposażenia oraz rozpoczęcia prac przygotowawczych i montażowych, Zamawiający przekaże protokolarnie Wykonawcy teren</w:t>
      </w:r>
      <w:r w:rsidR="00B748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4827" w:rsidRPr="002E33AE">
        <w:rPr>
          <w:rFonts w:ascii="Times New Roman" w:hAnsi="Times New Roman" w:cs="Times New Roman"/>
          <w:bCs/>
          <w:sz w:val="24"/>
          <w:szCs w:val="24"/>
        </w:rPr>
        <w:t>przedmiotu zamówienia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527A119" w14:textId="09385D59" w:rsidR="00587968" w:rsidRDefault="00587968" w:rsidP="00093E9C">
      <w:pPr>
        <w:pStyle w:val="Bezodstpw"/>
        <w:numPr>
          <w:ilvl w:val="0"/>
          <w:numId w:val="24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Montaż, demontaż oraz wywóz wszystkich elementów lodowiska, wyłącznie </w:t>
      </w:r>
      <w:r>
        <w:rPr>
          <w:rFonts w:ascii="Times New Roman" w:hAnsi="Times New Roman" w:cs="Times New Roman"/>
          <w:bCs/>
          <w:sz w:val="24"/>
          <w:szCs w:val="24"/>
        </w:rPr>
        <w:br/>
        <w:t>w uzgodnionych terminach – odniesienie do pkt. „Informacje ogólne”.</w:t>
      </w:r>
    </w:p>
    <w:p w14:paraId="7AE7CB3C" w14:textId="105E2636" w:rsidR="00B029D5" w:rsidRDefault="00B029D5" w:rsidP="00093E9C">
      <w:pPr>
        <w:pStyle w:val="Bezodstpw"/>
        <w:numPr>
          <w:ilvl w:val="0"/>
          <w:numId w:val="24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czasie montażu i demontażu Wykonawca powinien zabezpieczyć teren przed dostępem osób postronnych.</w:t>
      </w:r>
    </w:p>
    <w:p w14:paraId="5F39B6CF" w14:textId="2338FCC8" w:rsidR="007419FF" w:rsidRPr="002E33AE" w:rsidRDefault="007419FF" w:rsidP="00093E9C">
      <w:pPr>
        <w:pStyle w:val="Bezodstpw"/>
        <w:numPr>
          <w:ilvl w:val="0"/>
          <w:numId w:val="24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3AE">
        <w:rPr>
          <w:rFonts w:ascii="Times New Roman" w:hAnsi="Times New Roman" w:cs="Times New Roman"/>
          <w:bCs/>
          <w:sz w:val="24"/>
          <w:szCs w:val="24"/>
        </w:rPr>
        <w:lastRenderedPageBreak/>
        <w:t>Wykonawca zabezpieczy infrastrukturę (okablowanie, orurowanie, kontenery i ich zawartość, garaż) w czasie eksploatacji lodowiska przed dostępem osób postronnych.</w:t>
      </w:r>
    </w:p>
    <w:p w14:paraId="19B52EE3" w14:textId="028DAC22" w:rsidR="00184AD8" w:rsidRPr="00A614C9" w:rsidRDefault="004B2B8C" w:rsidP="004B2B8C">
      <w:pPr>
        <w:pStyle w:val="Bezodstpw"/>
        <w:numPr>
          <w:ilvl w:val="0"/>
          <w:numId w:val="24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184AD8" w:rsidRPr="00A614C9">
        <w:rPr>
          <w:rFonts w:ascii="Times New Roman" w:hAnsi="Times New Roman" w:cs="Times New Roman"/>
          <w:bCs/>
          <w:sz w:val="24"/>
          <w:szCs w:val="24"/>
        </w:rPr>
        <w:t xml:space="preserve">ykonanie </w:t>
      </w:r>
      <w:r w:rsidR="00E0790E">
        <w:rPr>
          <w:rFonts w:ascii="Times New Roman" w:hAnsi="Times New Roman" w:cs="Times New Roman"/>
          <w:bCs/>
          <w:sz w:val="24"/>
          <w:szCs w:val="24"/>
        </w:rPr>
        <w:t xml:space="preserve">estetycznej i ozdobnej </w:t>
      </w:r>
      <w:r w:rsidR="00184AD8" w:rsidRPr="00A614C9">
        <w:rPr>
          <w:rFonts w:ascii="Times New Roman" w:hAnsi="Times New Roman" w:cs="Times New Roman"/>
          <w:bCs/>
          <w:sz w:val="24"/>
          <w:szCs w:val="24"/>
        </w:rPr>
        <w:t>zabudowy wokół lodowiska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614C9">
        <w:rPr>
          <w:rFonts w:ascii="Times New Roman" w:hAnsi="Times New Roman" w:cs="Times New Roman"/>
          <w:bCs/>
          <w:sz w:val="24"/>
          <w:szCs w:val="24"/>
        </w:rPr>
        <w:t xml:space="preserve"> kolektorów, garażu dla </w:t>
      </w:r>
      <w:proofErr w:type="spellStart"/>
      <w:r w:rsidRPr="00A614C9">
        <w:rPr>
          <w:rFonts w:ascii="Times New Roman" w:hAnsi="Times New Roman" w:cs="Times New Roman"/>
          <w:bCs/>
          <w:sz w:val="24"/>
          <w:szCs w:val="24"/>
        </w:rPr>
        <w:t>rolby</w:t>
      </w:r>
      <w:proofErr w:type="spellEnd"/>
      <w:r w:rsidRPr="00A614C9">
        <w:rPr>
          <w:rFonts w:ascii="Times New Roman" w:hAnsi="Times New Roman" w:cs="Times New Roman"/>
          <w:bCs/>
          <w:sz w:val="24"/>
          <w:szCs w:val="24"/>
        </w:rPr>
        <w:t xml:space="preserve"> i agregatu</w:t>
      </w:r>
      <w:r w:rsidR="006268B4">
        <w:rPr>
          <w:rFonts w:ascii="Times New Roman" w:hAnsi="Times New Roman" w:cs="Times New Roman"/>
          <w:bCs/>
          <w:sz w:val="24"/>
          <w:szCs w:val="24"/>
        </w:rPr>
        <w:t>.</w:t>
      </w:r>
      <w:r w:rsidR="00587968">
        <w:rPr>
          <w:rFonts w:ascii="Times New Roman" w:hAnsi="Times New Roman" w:cs="Times New Roman"/>
          <w:bCs/>
          <w:sz w:val="24"/>
          <w:szCs w:val="24"/>
        </w:rPr>
        <w:t>,</w:t>
      </w:r>
      <w:r w:rsidR="00184AD8" w:rsidRPr="00A614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AA8FB8" w14:textId="0C10E3B1" w:rsidR="00184AD8" w:rsidRPr="00A614C9" w:rsidRDefault="004B2B8C" w:rsidP="004B2B8C">
      <w:pPr>
        <w:pStyle w:val="Bezodstpw"/>
        <w:numPr>
          <w:ilvl w:val="0"/>
          <w:numId w:val="24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184AD8" w:rsidRPr="00A614C9">
        <w:rPr>
          <w:rFonts w:ascii="Times New Roman" w:hAnsi="Times New Roman" w:cs="Times New Roman"/>
          <w:bCs/>
          <w:sz w:val="24"/>
          <w:szCs w:val="24"/>
        </w:rPr>
        <w:t xml:space="preserve">ontaż </w:t>
      </w:r>
      <w:r w:rsidR="00343011">
        <w:rPr>
          <w:rFonts w:ascii="Times New Roman" w:hAnsi="Times New Roman" w:cs="Times New Roman"/>
          <w:bCs/>
          <w:sz w:val="24"/>
          <w:szCs w:val="24"/>
        </w:rPr>
        <w:t>kontenerów</w:t>
      </w:r>
      <w:r w:rsidR="00343011" w:rsidRPr="00A614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AD8" w:rsidRPr="00A614C9">
        <w:rPr>
          <w:rFonts w:ascii="Times New Roman" w:hAnsi="Times New Roman" w:cs="Times New Roman"/>
          <w:bCs/>
          <w:sz w:val="24"/>
          <w:szCs w:val="24"/>
        </w:rPr>
        <w:t>w strefie wejściowej wraz z dekoracjami świątecznymi, oznaczeni</w:t>
      </w:r>
      <w:r>
        <w:rPr>
          <w:rFonts w:ascii="Times New Roman" w:hAnsi="Times New Roman" w:cs="Times New Roman"/>
          <w:bCs/>
          <w:sz w:val="24"/>
          <w:szCs w:val="24"/>
        </w:rPr>
        <w:t>ami informacyjnymi</w:t>
      </w:r>
      <w:r w:rsidR="00184AD8" w:rsidRPr="00A614C9">
        <w:rPr>
          <w:rFonts w:ascii="Times New Roman" w:hAnsi="Times New Roman" w:cs="Times New Roman"/>
          <w:bCs/>
          <w:sz w:val="24"/>
          <w:szCs w:val="24"/>
        </w:rPr>
        <w:t>, regulamin</w:t>
      </w:r>
      <w:r>
        <w:rPr>
          <w:rFonts w:ascii="Times New Roman" w:hAnsi="Times New Roman" w:cs="Times New Roman"/>
          <w:bCs/>
          <w:sz w:val="24"/>
          <w:szCs w:val="24"/>
        </w:rPr>
        <w:t>ami</w:t>
      </w:r>
      <w:r w:rsidR="00184AD8" w:rsidRPr="00A614C9">
        <w:rPr>
          <w:rFonts w:ascii="Times New Roman" w:hAnsi="Times New Roman" w:cs="Times New Roman"/>
          <w:bCs/>
          <w:sz w:val="24"/>
          <w:szCs w:val="24"/>
        </w:rPr>
        <w:t>, cennikami</w:t>
      </w:r>
      <w:r>
        <w:rPr>
          <w:rFonts w:ascii="Times New Roman" w:hAnsi="Times New Roman" w:cs="Times New Roman"/>
          <w:bCs/>
          <w:sz w:val="24"/>
          <w:szCs w:val="24"/>
        </w:rPr>
        <w:t>. Zamawiający dostarczy regulamin obiektu oraz cennik wstępów.</w:t>
      </w:r>
    </w:p>
    <w:p w14:paraId="6991073C" w14:textId="1930C34E" w:rsidR="00264666" w:rsidRDefault="004B2B8C" w:rsidP="004B2B8C">
      <w:pPr>
        <w:pStyle w:val="Akapitzlist"/>
        <w:numPr>
          <w:ilvl w:val="0"/>
          <w:numId w:val="24"/>
        </w:numPr>
        <w:tabs>
          <w:tab w:val="left" w:pos="567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64666" w:rsidRPr="00A614C9">
        <w:rPr>
          <w:rFonts w:ascii="Times New Roman" w:hAnsi="Times New Roman" w:cs="Times New Roman"/>
          <w:sz w:val="24"/>
          <w:szCs w:val="24"/>
        </w:rPr>
        <w:t xml:space="preserve">atopienie </w:t>
      </w:r>
      <w:r w:rsidR="00587968">
        <w:rPr>
          <w:rFonts w:ascii="Times New Roman" w:hAnsi="Times New Roman" w:cs="Times New Roman"/>
          <w:sz w:val="24"/>
          <w:szCs w:val="24"/>
        </w:rPr>
        <w:t xml:space="preserve">w tworzonej tafli </w:t>
      </w:r>
      <w:r w:rsidR="00264666" w:rsidRPr="00A614C9">
        <w:rPr>
          <w:rFonts w:ascii="Times New Roman" w:hAnsi="Times New Roman" w:cs="Times New Roman"/>
          <w:sz w:val="24"/>
          <w:szCs w:val="24"/>
        </w:rPr>
        <w:t>logo</w:t>
      </w:r>
      <w:r w:rsidR="00E0790E">
        <w:rPr>
          <w:rFonts w:ascii="Times New Roman" w:hAnsi="Times New Roman" w:cs="Times New Roman"/>
          <w:sz w:val="24"/>
          <w:szCs w:val="24"/>
        </w:rPr>
        <w:t>typów</w:t>
      </w:r>
      <w:r w:rsidR="00587968">
        <w:rPr>
          <w:rFonts w:ascii="Times New Roman" w:hAnsi="Times New Roman" w:cs="Times New Roman"/>
          <w:sz w:val="24"/>
          <w:szCs w:val="24"/>
        </w:rPr>
        <w:t xml:space="preserve">, w miejscach uzgodnionych </w:t>
      </w:r>
      <w:r w:rsidR="003C7987">
        <w:rPr>
          <w:rFonts w:ascii="Times New Roman" w:hAnsi="Times New Roman" w:cs="Times New Roman"/>
          <w:sz w:val="24"/>
          <w:szCs w:val="24"/>
        </w:rPr>
        <w:br/>
      </w:r>
      <w:r w:rsidR="00587968">
        <w:rPr>
          <w:rFonts w:ascii="Times New Roman" w:hAnsi="Times New Roman" w:cs="Times New Roman"/>
          <w:sz w:val="24"/>
          <w:szCs w:val="24"/>
        </w:rPr>
        <w:t>z Zamawiającym</w:t>
      </w:r>
    </w:p>
    <w:p w14:paraId="0F680F49" w14:textId="0DE03679" w:rsidR="00587968" w:rsidRPr="00587968" w:rsidRDefault="00587968" w:rsidP="00093E9C">
      <w:pPr>
        <w:pStyle w:val="Akapitzlist"/>
        <w:numPr>
          <w:ilvl w:val="0"/>
          <w:numId w:val="24"/>
        </w:numPr>
        <w:tabs>
          <w:tab w:val="left" w:pos="567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prac montażowych</w:t>
      </w:r>
      <w:r w:rsidR="000C22E0">
        <w:rPr>
          <w:rFonts w:ascii="Times New Roman" w:hAnsi="Times New Roman" w:cs="Times New Roman"/>
          <w:sz w:val="24"/>
          <w:szCs w:val="24"/>
        </w:rPr>
        <w:t>, nie później niż 12 grudnia 2025 r., Zamawiający protokolarnie stwierdzi prawidłowość i zgodność z przedmiotem umowy dostarczonych oraz zamontowanych elementów i urządzeń.</w:t>
      </w:r>
    </w:p>
    <w:p w14:paraId="5F75FF5A" w14:textId="717118F1" w:rsidR="00825930" w:rsidRPr="00825930" w:rsidRDefault="00825930" w:rsidP="00093E9C">
      <w:pPr>
        <w:pStyle w:val="Akapitzlist"/>
        <w:numPr>
          <w:ilvl w:val="0"/>
          <w:numId w:val="24"/>
        </w:numPr>
        <w:tabs>
          <w:tab w:val="left" w:pos="567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25930">
        <w:rPr>
          <w:rFonts w:ascii="Times New Roman" w:hAnsi="Times New Roman" w:cs="Times New Roman"/>
          <w:sz w:val="24"/>
          <w:szCs w:val="24"/>
        </w:rPr>
        <w:t xml:space="preserve">Urządzenia rozdzielcze powinny być wykonane w II klasie ochronności, zabezpieczone przed dostępem osób postronnych. Obwód agregatu chłodniczego zabezpieczony zgodnie z DRT urządzenia, obwody oświetlenia i gniazd zabezpieczone wyłącznikami instalacyjnymi z członem nadprądowym wg zapotrzebowania na energię </w:t>
      </w:r>
      <w:r w:rsidR="000C22E0">
        <w:rPr>
          <w:rFonts w:ascii="Times New Roman" w:hAnsi="Times New Roman" w:cs="Times New Roman"/>
          <w:sz w:val="24"/>
          <w:szCs w:val="24"/>
        </w:rPr>
        <w:br/>
      </w:r>
      <w:r w:rsidRPr="00825930">
        <w:rPr>
          <w:rFonts w:ascii="Times New Roman" w:hAnsi="Times New Roman" w:cs="Times New Roman"/>
          <w:sz w:val="24"/>
          <w:szCs w:val="24"/>
        </w:rPr>
        <w:t>i różnicowoprądowymi o prądzie różnicowym 30mA.</w:t>
      </w:r>
    </w:p>
    <w:p w14:paraId="4CD1FE41" w14:textId="1AD6D7C7" w:rsidR="00825930" w:rsidRPr="00825930" w:rsidRDefault="00825930" w:rsidP="00093E9C">
      <w:pPr>
        <w:pStyle w:val="Akapitzlist"/>
        <w:numPr>
          <w:ilvl w:val="0"/>
          <w:numId w:val="24"/>
        </w:numPr>
        <w:tabs>
          <w:tab w:val="left" w:pos="567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25930">
        <w:rPr>
          <w:rFonts w:ascii="Times New Roman" w:hAnsi="Times New Roman" w:cs="Times New Roman"/>
          <w:sz w:val="24"/>
          <w:szCs w:val="24"/>
        </w:rPr>
        <w:t>Wykonawca/dostawca oświadczy i potwierdzi stosownym dokumentem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5930">
        <w:rPr>
          <w:rFonts w:ascii="Times New Roman" w:hAnsi="Times New Roman" w:cs="Times New Roman"/>
          <w:sz w:val="24"/>
          <w:szCs w:val="24"/>
        </w:rPr>
        <w:t xml:space="preserve"> iż obsługę instalacji i urządzeń dołączanych do złącza </w:t>
      </w:r>
      <w:proofErr w:type="spellStart"/>
      <w:r w:rsidRPr="00825930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825930">
        <w:rPr>
          <w:rFonts w:ascii="Times New Roman" w:hAnsi="Times New Roman" w:cs="Times New Roman"/>
          <w:sz w:val="24"/>
          <w:szCs w:val="24"/>
        </w:rPr>
        <w:t xml:space="preserve"> wykonywać będzie osoba posiadając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25930">
        <w:rPr>
          <w:rFonts w:ascii="Times New Roman" w:hAnsi="Times New Roman" w:cs="Times New Roman"/>
          <w:sz w:val="24"/>
          <w:szCs w:val="24"/>
        </w:rPr>
        <w:t xml:space="preserve"> co najmniej uprawnienia elektryczne typu G1 na napięcie do 1kV w zakresie eksploatacji.</w:t>
      </w:r>
    </w:p>
    <w:p w14:paraId="13AFC8F4" w14:textId="24DC0AD8" w:rsidR="00825930" w:rsidRDefault="00825930" w:rsidP="00093E9C">
      <w:pPr>
        <w:pStyle w:val="Akapitzlist"/>
        <w:numPr>
          <w:ilvl w:val="0"/>
          <w:numId w:val="24"/>
        </w:numPr>
        <w:tabs>
          <w:tab w:val="left" w:pos="567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25930">
        <w:rPr>
          <w:rFonts w:ascii="Times New Roman" w:hAnsi="Times New Roman" w:cs="Times New Roman"/>
          <w:sz w:val="24"/>
          <w:szCs w:val="24"/>
        </w:rPr>
        <w:t>Przed rozpoczęciem użytkowania wykonujący montaż wykona pomiary dopuszczające do użytkowania lodowisko (pomiar rezystancji izolacji, skuteczności ochrony przeciwporażeniowej, sprawdzenia wyłączników różnicowoprądowych i natężenia oświetlenia na powierzchni lodowiska)</w:t>
      </w:r>
      <w:r w:rsidR="009E4806">
        <w:rPr>
          <w:rFonts w:ascii="Times New Roman" w:hAnsi="Times New Roman" w:cs="Times New Roman"/>
          <w:sz w:val="24"/>
          <w:szCs w:val="24"/>
        </w:rPr>
        <w:t xml:space="preserve"> </w:t>
      </w:r>
      <w:r w:rsidR="009E4806" w:rsidRPr="00A70951">
        <w:rPr>
          <w:rFonts w:ascii="Times New Roman" w:hAnsi="Times New Roman" w:cs="Times New Roman"/>
          <w:sz w:val="24"/>
          <w:szCs w:val="24"/>
        </w:rPr>
        <w:t>i przekaże kopię Zamawiającemu.</w:t>
      </w:r>
    </w:p>
    <w:p w14:paraId="6B85DB3B" w14:textId="089265CE" w:rsidR="00587968" w:rsidRDefault="000C22E0" w:rsidP="00093E9C">
      <w:pPr>
        <w:pStyle w:val="Akapitzlist"/>
        <w:numPr>
          <w:ilvl w:val="0"/>
          <w:numId w:val="24"/>
        </w:numPr>
        <w:tabs>
          <w:tab w:val="left" w:pos="567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eksploatacji lodowiska, demontażu jego infrastruktury i urządzeń oraz uprzątnięciu terenu, Strony protokolarnie dokonają oględzin stanu technicznego terenu przekazanego przed przystąpieniem do realizacji przedsięwzięcia. </w:t>
      </w:r>
    </w:p>
    <w:p w14:paraId="72B02094" w14:textId="26FA06F4" w:rsidR="00B029D5" w:rsidRPr="00B029D5" w:rsidRDefault="00B029D5" w:rsidP="00093E9C">
      <w:pPr>
        <w:pStyle w:val="Akapitzlist"/>
        <w:numPr>
          <w:ilvl w:val="0"/>
          <w:numId w:val="24"/>
        </w:numPr>
        <w:tabs>
          <w:tab w:val="left" w:pos="567"/>
        </w:tabs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uszkodzenia mienia z winy Wykonawcy, będzie on zobowiązany do usunięcia uszkodzeń i przywrócenia terenu do stanu pierwotnego w ciągu 14 dni.</w:t>
      </w:r>
    </w:p>
    <w:p w14:paraId="26E09BB8" w14:textId="77777777" w:rsidR="0066116E" w:rsidRPr="00264666" w:rsidRDefault="0066116E" w:rsidP="00093E9C">
      <w:pPr>
        <w:pStyle w:val="Akapitzlist"/>
        <w:tabs>
          <w:tab w:val="left" w:pos="567"/>
        </w:tabs>
        <w:spacing w:before="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D829D0A" w14:textId="7E254637" w:rsidR="00F23454" w:rsidRPr="00215FDF" w:rsidRDefault="00BF577A" w:rsidP="00093E9C">
      <w:pPr>
        <w:pStyle w:val="Nagwek1"/>
        <w:numPr>
          <w:ilvl w:val="0"/>
          <w:numId w:val="37"/>
        </w:numPr>
        <w:spacing w:before="0" w:line="240" w:lineRule="auto"/>
        <w:ind w:left="567" w:hanging="567"/>
        <w:rPr>
          <w:rFonts w:eastAsia="Times New Roman"/>
          <w:lang w:eastAsia="pl-PL"/>
        </w:rPr>
      </w:pPr>
      <w:bookmarkStart w:id="15" w:name="_Toc211350240"/>
      <w:r>
        <w:t>OBOWIĄZKI WYKONAWCY W CZASIE TRWANIA UMOWY</w:t>
      </w:r>
      <w:bookmarkEnd w:id="15"/>
    </w:p>
    <w:p w14:paraId="3D3216A8" w14:textId="234696A5" w:rsidR="00B64D30" w:rsidRPr="00C03D1A" w:rsidRDefault="00C03D1A" w:rsidP="00093E9C">
      <w:pPr>
        <w:pStyle w:val="Akapitzlist"/>
        <w:numPr>
          <w:ilvl w:val="0"/>
          <w:numId w:val="5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3D1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Wykonawca odpowiada za sprawnośc i stan techniczny </w:t>
      </w:r>
      <w:r w:rsidRPr="00A70951">
        <w:rPr>
          <w:rFonts w:ascii="Times New Roman" w:hAnsi="Times New Roman" w:cs="Times New Roman"/>
          <w:noProof/>
          <w:sz w:val="24"/>
          <w:szCs w:val="24"/>
          <w:lang w:eastAsia="pl-PL"/>
        </w:rPr>
        <w:t>maszyn</w:t>
      </w:r>
      <w:r w:rsidR="009E4806" w:rsidRPr="00A70951">
        <w:rPr>
          <w:rFonts w:ascii="Times New Roman" w:hAnsi="Times New Roman" w:cs="Times New Roman"/>
          <w:noProof/>
          <w:sz w:val="24"/>
          <w:szCs w:val="24"/>
          <w:lang w:eastAsia="pl-PL"/>
        </w:rPr>
        <w:t>, instalacji</w:t>
      </w:r>
      <w:r w:rsidRPr="00C03D1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i urządzeń.</w:t>
      </w:r>
    </w:p>
    <w:p w14:paraId="18C41B3E" w14:textId="71C16594" w:rsidR="00C03D1A" w:rsidRPr="00C03D1A" w:rsidRDefault="00C03D1A" w:rsidP="00093E9C">
      <w:pPr>
        <w:pStyle w:val="Akapitzlist"/>
        <w:numPr>
          <w:ilvl w:val="0"/>
          <w:numId w:val="5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03D1A">
        <w:rPr>
          <w:rFonts w:ascii="Times New Roman" w:hAnsi="Times New Roman" w:cs="Times New Roman"/>
          <w:noProof/>
          <w:sz w:val="24"/>
          <w:szCs w:val="24"/>
          <w:lang w:eastAsia="pl-PL"/>
        </w:rPr>
        <w:t>W przypadku wystąpienia awarii, Zamawiający wymaga zapewnienia ciagłości działności lodowiska od strony technicznej.</w:t>
      </w:r>
    </w:p>
    <w:p w14:paraId="1DE73219" w14:textId="77777777" w:rsidR="00093E9C" w:rsidRPr="00093E9C" w:rsidRDefault="00093E9C" w:rsidP="00093E9C">
      <w:pPr>
        <w:spacing w:before="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7FFA218" w14:textId="77777777" w:rsidR="00FE2394" w:rsidRDefault="00FE2394" w:rsidP="00FE2394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5FAA8" w14:textId="77777777" w:rsidR="00FE2394" w:rsidRDefault="00FE2394" w:rsidP="00FE2394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01CD8" w14:textId="5B11F1E0" w:rsidR="00073F67" w:rsidRPr="00FE2394" w:rsidRDefault="00073F67" w:rsidP="00FE2394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3F67" w:rsidRPr="00FE2394" w:rsidSect="00093E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71ED" w14:textId="77777777" w:rsidR="006D2150" w:rsidRDefault="006D2150" w:rsidP="006F5B84">
      <w:pPr>
        <w:spacing w:after="0" w:line="240" w:lineRule="auto"/>
      </w:pPr>
      <w:r>
        <w:separator/>
      </w:r>
    </w:p>
  </w:endnote>
  <w:endnote w:type="continuationSeparator" w:id="0">
    <w:p w14:paraId="397D7789" w14:textId="77777777" w:rsidR="006D2150" w:rsidRDefault="006D2150" w:rsidP="006F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62E7" w14:textId="77777777" w:rsidR="00C70D68" w:rsidRDefault="00C70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011894"/>
      <w:docPartObj>
        <w:docPartGallery w:val="Page Numbers (Bottom of Page)"/>
        <w:docPartUnique/>
      </w:docPartObj>
    </w:sdtPr>
    <w:sdtContent>
      <w:p w14:paraId="6CCDFE06" w14:textId="77777777" w:rsidR="006F5B84" w:rsidRDefault="006F5B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540">
          <w:rPr>
            <w:noProof/>
          </w:rPr>
          <w:t>3</w:t>
        </w:r>
        <w:r>
          <w:fldChar w:fldCharType="end"/>
        </w:r>
      </w:p>
    </w:sdtContent>
  </w:sdt>
  <w:p w14:paraId="3597159B" w14:textId="77777777" w:rsidR="006F5B84" w:rsidRDefault="006F5B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1B8D" w14:textId="77777777" w:rsidR="00C70D68" w:rsidRDefault="00C70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C3B9" w14:textId="77777777" w:rsidR="006D2150" w:rsidRDefault="006D2150" w:rsidP="006F5B84">
      <w:pPr>
        <w:spacing w:after="0" w:line="240" w:lineRule="auto"/>
      </w:pPr>
      <w:r>
        <w:separator/>
      </w:r>
    </w:p>
  </w:footnote>
  <w:footnote w:type="continuationSeparator" w:id="0">
    <w:p w14:paraId="5CCCC903" w14:textId="77777777" w:rsidR="006D2150" w:rsidRDefault="006D2150" w:rsidP="006F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78E4" w14:textId="77777777" w:rsidR="00C70D68" w:rsidRDefault="00C70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9B17" w14:textId="77777777" w:rsidR="00C70D68" w:rsidRDefault="00C70D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0DD6" w14:textId="3B8086A6" w:rsidR="00093E9C" w:rsidRDefault="00093E9C" w:rsidP="00C70D68">
    <w:pPr>
      <w:pStyle w:val="Nagwek"/>
      <w:tabs>
        <w:tab w:val="clear" w:pos="4536"/>
        <w:tab w:val="clear" w:pos="9072"/>
        <w:tab w:val="left" w:pos="5232"/>
      </w:tabs>
    </w:pPr>
    <w:r>
      <w:rPr>
        <w:noProof/>
      </w:rPr>
      <w:drawing>
        <wp:inline distT="0" distB="0" distL="0" distR="0" wp14:anchorId="52791181" wp14:editId="50743F3E">
          <wp:extent cx="1615440" cy="520227"/>
          <wp:effectExtent l="0" t="0" r="3810" b="0"/>
          <wp:docPr id="2116441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840958" name="Obraz 18258409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4" t="18257" r="11244" b="22951"/>
                  <a:stretch>
                    <a:fillRect/>
                  </a:stretch>
                </pic:blipFill>
                <pic:spPr bwMode="auto">
                  <a:xfrm>
                    <a:off x="0" y="0"/>
                    <a:ext cx="1627542" cy="5241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0D68">
      <w:tab/>
    </w:r>
  </w:p>
  <w:p w14:paraId="02F4EBE0" w14:textId="3621F2F9" w:rsidR="00C70D68" w:rsidRPr="00C70D68" w:rsidRDefault="00C70D68" w:rsidP="00C70D68">
    <w:pPr>
      <w:pStyle w:val="Nagwek"/>
      <w:jc w:val="right"/>
      <w:rPr>
        <w:b/>
        <w:bCs/>
      </w:rPr>
    </w:pPr>
    <w:r w:rsidRPr="00C70D68">
      <w:rPr>
        <w:b/>
        <w:bCs/>
      </w:rPr>
      <w:t>Załącznik nr 2</w:t>
    </w:r>
  </w:p>
  <w:p w14:paraId="6DE313EE" w14:textId="77777777" w:rsidR="00C70D68" w:rsidRPr="00093E9C" w:rsidRDefault="00C70D68" w:rsidP="00C70D6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269"/>
    <w:multiLevelType w:val="hybridMultilevel"/>
    <w:tmpl w:val="E996D154"/>
    <w:lvl w:ilvl="0" w:tplc="31BEB388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255716"/>
    <w:multiLevelType w:val="hybridMultilevel"/>
    <w:tmpl w:val="73668CF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6935F3F"/>
    <w:multiLevelType w:val="hybridMultilevel"/>
    <w:tmpl w:val="4372FAF0"/>
    <w:lvl w:ilvl="0" w:tplc="8B0E0058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D66D67"/>
    <w:multiLevelType w:val="hybridMultilevel"/>
    <w:tmpl w:val="4E06CC16"/>
    <w:lvl w:ilvl="0" w:tplc="0D500C5E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69E4"/>
    <w:multiLevelType w:val="multilevel"/>
    <w:tmpl w:val="7ED6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244E9"/>
    <w:multiLevelType w:val="multilevel"/>
    <w:tmpl w:val="6868E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265436"/>
    <w:multiLevelType w:val="hybridMultilevel"/>
    <w:tmpl w:val="449C8546"/>
    <w:lvl w:ilvl="0" w:tplc="689E17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6041E"/>
    <w:multiLevelType w:val="hybridMultilevel"/>
    <w:tmpl w:val="98326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588D"/>
    <w:multiLevelType w:val="hybridMultilevel"/>
    <w:tmpl w:val="C360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95221"/>
    <w:multiLevelType w:val="hybridMultilevel"/>
    <w:tmpl w:val="F3AA84D6"/>
    <w:lvl w:ilvl="0" w:tplc="04150017">
      <w:start w:val="1"/>
      <w:numFmt w:val="lowerLetter"/>
      <w:lvlText w:val="%1)"/>
      <w:lvlJc w:val="left"/>
      <w:pPr>
        <w:ind w:left="1372" w:hanging="360"/>
      </w:pPr>
    </w:lvl>
    <w:lvl w:ilvl="1" w:tplc="04150019" w:tentative="1">
      <w:start w:val="1"/>
      <w:numFmt w:val="lowerLetter"/>
      <w:lvlText w:val="%2."/>
      <w:lvlJc w:val="left"/>
      <w:pPr>
        <w:ind w:left="2092" w:hanging="360"/>
      </w:pPr>
    </w:lvl>
    <w:lvl w:ilvl="2" w:tplc="0415001B" w:tentative="1">
      <w:start w:val="1"/>
      <w:numFmt w:val="lowerRoman"/>
      <w:lvlText w:val="%3."/>
      <w:lvlJc w:val="right"/>
      <w:pPr>
        <w:ind w:left="2812" w:hanging="180"/>
      </w:pPr>
    </w:lvl>
    <w:lvl w:ilvl="3" w:tplc="0415000F" w:tentative="1">
      <w:start w:val="1"/>
      <w:numFmt w:val="decimal"/>
      <w:lvlText w:val="%4."/>
      <w:lvlJc w:val="left"/>
      <w:pPr>
        <w:ind w:left="3532" w:hanging="360"/>
      </w:pPr>
    </w:lvl>
    <w:lvl w:ilvl="4" w:tplc="04150019" w:tentative="1">
      <w:start w:val="1"/>
      <w:numFmt w:val="lowerLetter"/>
      <w:lvlText w:val="%5."/>
      <w:lvlJc w:val="left"/>
      <w:pPr>
        <w:ind w:left="4252" w:hanging="360"/>
      </w:pPr>
    </w:lvl>
    <w:lvl w:ilvl="5" w:tplc="0415001B" w:tentative="1">
      <w:start w:val="1"/>
      <w:numFmt w:val="lowerRoman"/>
      <w:lvlText w:val="%6."/>
      <w:lvlJc w:val="right"/>
      <w:pPr>
        <w:ind w:left="4972" w:hanging="180"/>
      </w:pPr>
    </w:lvl>
    <w:lvl w:ilvl="6" w:tplc="0415000F" w:tentative="1">
      <w:start w:val="1"/>
      <w:numFmt w:val="decimal"/>
      <w:lvlText w:val="%7."/>
      <w:lvlJc w:val="left"/>
      <w:pPr>
        <w:ind w:left="5692" w:hanging="360"/>
      </w:pPr>
    </w:lvl>
    <w:lvl w:ilvl="7" w:tplc="04150019" w:tentative="1">
      <w:start w:val="1"/>
      <w:numFmt w:val="lowerLetter"/>
      <w:lvlText w:val="%8."/>
      <w:lvlJc w:val="left"/>
      <w:pPr>
        <w:ind w:left="6412" w:hanging="360"/>
      </w:pPr>
    </w:lvl>
    <w:lvl w:ilvl="8" w:tplc="0415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0" w15:restartNumberingAfterBreak="0">
    <w:nsid w:val="1D2D7632"/>
    <w:multiLevelType w:val="hybridMultilevel"/>
    <w:tmpl w:val="621415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E590A"/>
    <w:multiLevelType w:val="hybridMultilevel"/>
    <w:tmpl w:val="75CC76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432B6B"/>
    <w:multiLevelType w:val="multilevel"/>
    <w:tmpl w:val="04A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26D9C"/>
    <w:multiLevelType w:val="hybridMultilevel"/>
    <w:tmpl w:val="36C0C752"/>
    <w:lvl w:ilvl="0" w:tplc="2766EC70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0B02AE"/>
    <w:multiLevelType w:val="multilevel"/>
    <w:tmpl w:val="14F443F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26345738"/>
    <w:multiLevelType w:val="hybridMultilevel"/>
    <w:tmpl w:val="9D22CE80"/>
    <w:lvl w:ilvl="0" w:tplc="A77E30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656FFE"/>
    <w:multiLevelType w:val="hybridMultilevel"/>
    <w:tmpl w:val="DE92248E"/>
    <w:lvl w:ilvl="0" w:tplc="04150019">
      <w:start w:val="1"/>
      <w:numFmt w:val="lowerLetter"/>
      <w:lvlText w:val="%1."/>
      <w:lvlJc w:val="left"/>
      <w:pPr>
        <w:ind w:left="1352" w:hanging="360"/>
      </w:p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2BFD3A7D"/>
    <w:multiLevelType w:val="hybridMultilevel"/>
    <w:tmpl w:val="64160A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565705"/>
    <w:multiLevelType w:val="hybridMultilevel"/>
    <w:tmpl w:val="9C642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52223"/>
    <w:multiLevelType w:val="hybridMultilevel"/>
    <w:tmpl w:val="09927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32C4C"/>
    <w:multiLevelType w:val="hybridMultilevel"/>
    <w:tmpl w:val="37F05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A3705"/>
    <w:multiLevelType w:val="hybridMultilevel"/>
    <w:tmpl w:val="398C0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84B44"/>
    <w:multiLevelType w:val="hybridMultilevel"/>
    <w:tmpl w:val="026AD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30256"/>
    <w:multiLevelType w:val="hybridMultilevel"/>
    <w:tmpl w:val="14DA5A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87257C"/>
    <w:multiLevelType w:val="hybridMultilevel"/>
    <w:tmpl w:val="87C655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AE02640"/>
    <w:multiLevelType w:val="hybridMultilevel"/>
    <w:tmpl w:val="2B34B7B2"/>
    <w:lvl w:ilvl="0" w:tplc="2ED86F4E">
      <w:start w:val="12"/>
      <w:numFmt w:val="upperRoman"/>
      <w:lvlText w:val="%1."/>
      <w:lvlJc w:val="right"/>
      <w:pPr>
        <w:ind w:left="1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6" w15:restartNumberingAfterBreak="0">
    <w:nsid w:val="51934159"/>
    <w:multiLevelType w:val="hybridMultilevel"/>
    <w:tmpl w:val="8F86824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531095F"/>
    <w:multiLevelType w:val="multilevel"/>
    <w:tmpl w:val="B62C3D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952B53"/>
    <w:multiLevelType w:val="hybridMultilevel"/>
    <w:tmpl w:val="C3925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A19DD"/>
    <w:multiLevelType w:val="hybridMultilevel"/>
    <w:tmpl w:val="9A7875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911B52"/>
    <w:multiLevelType w:val="hybridMultilevel"/>
    <w:tmpl w:val="24A88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67F"/>
    <w:multiLevelType w:val="hybridMultilevel"/>
    <w:tmpl w:val="A87C41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0C22CB"/>
    <w:multiLevelType w:val="multilevel"/>
    <w:tmpl w:val="B16633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3E2564"/>
    <w:multiLevelType w:val="hybridMultilevel"/>
    <w:tmpl w:val="A87C41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1023A57"/>
    <w:multiLevelType w:val="hybridMultilevel"/>
    <w:tmpl w:val="50DC8080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7">
      <w:start w:val="1"/>
      <w:numFmt w:val="lowerLetter"/>
      <w:lvlText w:val="%2)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 w15:restartNumberingAfterBreak="0">
    <w:nsid w:val="71C44DBF"/>
    <w:multiLevelType w:val="hybridMultilevel"/>
    <w:tmpl w:val="A726C7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5C12DB2"/>
    <w:multiLevelType w:val="hybridMultilevel"/>
    <w:tmpl w:val="1A2C7790"/>
    <w:lvl w:ilvl="0" w:tplc="612C46B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F41DF"/>
    <w:multiLevelType w:val="hybridMultilevel"/>
    <w:tmpl w:val="405A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F121B"/>
    <w:multiLevelType w:val="hybridMultilevel"/>
    <w:tmpl w:val="F7701EC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9063BA8"/>
    <w:multiLevelType w:val="hybridMultilevel"/>
    <w:tmpl w:val="961ADAB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F57591"/>
    <w:multiLevelType w:val="hybridMultilevel"/>
    <w:tmpl w:val="2A7A15D0"/>
    <w:lvl w:ilvl="0" w:tplc="EF9CDB8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BD20922"/>
    <w:multiLevelType w:val="hybridMultilevel"/>
    <w:tmpl w:val="244E3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662129">
    <w:abstractNumId w:val="21"/>
  </w:num>
  <w:num w:numId="2" w16cid:durableId="1286810596">
    <w:abstractNumId w:val="14"/>
  </w:num>
  <w:num w:numId="3" w16cid:durableId="1011756802">
    <w:abstractNumId w:val="3"/>
  </w:num>
  <w:num w:numId="4" w16cid:durableId="1412316816">
    <w:abstractNumId w:val="12"/>
  </w:num>
  <w:num w:numId="5" w16cid:durableId="222301192">
    <w:abstractNumId w:val="40"/>
  </w:num>
  <w:num w:numId="6" w16cid:durableId="2061901338">
    <w:abstractNumId w:val="36"/>
  </w:num>
  <w:num w:numId="7" w16cid:durableId="1931889529">
    <w:abstractNumId w:val="17"/>
  </w:num>
  <w:num w:numId="8" w16cid:durableId="1607082052">
    <w:abstractNumId w:val="9"/>
  </w:num>
  <w:num w:numId="9" w16cid:durableId="446003294">
    <w:abstractNumId w:val="11"/>
  </w:num>
  <w:num w:numId="10" w16cid:durableId="1497309611">
    <w:abstractNumId w:val="26"/>
  </w:num>
  <w:num w:numId="11" w16cid:durableId="1004015306">
    <w:abstractNumId w:val="31"/>
  </w:num>
  <w:num w:numId="12" w16cid:durableId="14161081">
    <w:abstractNumId w:val="0"/>
  </w:num>
  <w:num w:numId="13" w16cid:durableId="1625651978">
    <w:abstractNumId w:val="23"/>
  </w:num>
  <w:num w:numId="14" w16cid:durableId="1232616766">
    <w:abstractNumId w:val="32"/>
  </w:num>
  <w:num w:numId="15" w16cid:durableId="1403526947">
    <w:abstractNumId w:val="38"/>
  </w:num>
  <w:num w:numId="16" w16cid:durableId="1833062008">
    <w:abstractNumId w:val="2"/>
  </w:num>
  <w:num w:numId="17" w16cid:durableId="413477529">
    <w:abstractNumId w:val="4"/>
  </w:num>
  <w:num w:numId="18" w16cid:durableId="469052001">
    <w:abstractNumId w:val="35"/>
  </w:num>
  <w:num w:numId="19" w16cid:durableId="886650016">
    <w:abstractNumId w:val="27"/>
  </w:num>
  <w:num w:numId="20" w16cid:durableId="1281297037">
    <w:abstractNumId w:val="13"/>
  </w:num>
  <w:num w:numId="21" w16cid:durableId="1006253304">
    <w:abstractNumId w:val="34"/>
  </w:num>
  <w:num w:numId="22" w16cid:durableId="771050479">
    <w:abstractNumId w:val="29"/>
  </w:num>
  <w:num w:numId="23" w16cid:durableId="85922598">
    <w:abstractNumId w:val="7"/>
  </w:num>
  <w:num w:numId="24" w16cid:durableId="912936530">
    <w:abstractNumId w:val="8"/>
  </w:num>
  <w:num w:numId="25" w16cid:durableId="488057549">
    <w:abstractNumId w:val="25"/>
  </w:num>
  <w:num w:numId="26" w16cid:durableId="544416104">
    <w:abstractNumId w:val="39"/>
  </w:num>
  <w:num w:numId="27" w16cid:durableId="810832413">
    <w:abstractNumId w:val="28"/>
  </w:num>
  <w:num w:numId="28" w16cid:durableId="367725789">
    <w:abstractNumId w:val="33"/>
  </w:num>
  <w:num w:numId="29" w16cid:durableId="1127889003">
    <w:abstractNumId w:val="30"/>
  </w:num>
  <w:num w:numId="30" w16cid:durableId="582833880">
    <w:abstractNumId w:val="16"/>
  </w:num>
  <w:num w:numId="31" w16cid:durableId="1397825794">
    <w:abstractNumId w:val="6"/>
  </w:num>
  <w:num w:numId="32" w16cid:durableId="1269464403">
    <w:abstractNumId w:val="10"/>
  </w:num>
  <w:num w:numId="33" w16cid:durableId="1781072923">
    <w:abstractNumId w:val="15"/>
  </w:num>
  <w:num w:numId="34" w16cid:durableId="591206878">
    <w:abstractNumId w:val="1"/>
  </w:num>
  <w:num w:numId="35" w16cid:durableId="2044288916">
    <w:abstractNumId w:val="41"/>
  </w:num>
  <w:num w:numId="36" w16cid:durableId="1030954037">
    <w:abstractNumId w:val="24"/>
  </w:num>
  <w:num w:numId="37" w16cid:durableId="508059674">
    <w:abstractNumId w:val="5"/>
  </w:num>
  <w:num w:numId="38" w16cid:durableId="232935662">
    <w:abstractNumId w:val="22"/>
  </w:num>
  <w:num w:numId="39" w16cid:durableId="1704556145">
    <w:abstractNumId w:val="37"/>
  </w:num>
  <w:num w:numId="40" w16cid:durableId="362095308">
    <w:abstractNumId w:val="20"/>
  </w:num>
  <w:num w:numId="41" w16cid:durableId="1678582387">
    <w:abstractNumId w:val="18"/>
  </w:num>
  <w:num w:numId="42" w16cid:durableId="1052924176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CD"/>
    <w:rsid w:val="00000286"/>
    <w:rsid w:val="00001F8B"/>
    <w:rsid w:val="00006021"/>
    <w:rsid w:val="00007BA8"/>
    <w:rsid w:val="0001192D"/>
    <w:rsid w:val="00031EF5"/>
    <w:rsid w:val="0004114D"/>
    <w:rsid w:val="000478D1"/>
    <w:rsid w:val="00057BB1"/>
    <w:rsid w:val="00067134"/>
    <w:rsid w:val="00073F67"/>
    <w:rsid w:val="00077AFA"/>
    <w:rsid w:val="00086C1E"/>
    <w:rsid w:val="00093E9C"/>
    <w:rsid w:val="000A1ABD"/>
    <w:rsid w:val="000B69E2"/>
    <w:rsid w:val="000C22E0"/>
    <w:rsid w:val="000E2DB0"/>
    <w:rsid w:val="00117797"/>
    <w:rsid w:val="001320F7"/>
    <w:rsid w:val="00142E32"/>
    <w:rsid w:val="001518E2"/>
    <w:rsid w:val="00164EF8"/>
    <w:rsid w:val="001842D2"/>
    <w:rsid w:val="00184AD8"/>
    <w:rsid w:val="001B3C55"/>
    <w:rsid w:val="001F7AAE"/>
    <w:rsid w:val="0021151D"/>
    <w:rsid w:val="0021414B"/>
    <w:rsid w:val="00215FDF"/>
    <w:rsid w:val="002428B7"/>
    <w:rsid w:val="002428E1"/>
    <w:rsid w:val="00245BD1"/>
    <w:rsid w:val="00246D98"/>
    <w:rsid w:val="0026038D"/>
    <w:rsid w:val="00264666"/>
    <w:rsid w:val="0027083C"/>
    <w:rsid w:val="00283191"/>
    <w:rsid w:val="002E33AE"/>
    <w:rsid w:val="002F055B"/>
    <w:rsid w:val="00305E29"/>
    <w:rsid w:val="00330F4E"/>
    <w:rsid w:val="003343D8"/>
    <w:rsid w:val="00334EC4"/>
    <w:rsid w:val="00337BB0"/>
    <w:rsid w:val="0034218E"/>
    <w:rsid w:val="00343011"/>
    <w:rsid w:val="00373E8A"/>
    <w:rsid w:val="00376766"/>
    <w:rsid w:val="00386A4D"/>
    <w:rsid w:val="003C3033"/>
    <w:rsid w:val="003C3465"/>
    <w:rsid w:val="003C7987"/>
    <w:rsid w:val="003D014A"/>
    <w:rsid w:val="003E2C6E"/>
    <w:rsid w:val="003F4DEC"/>
    <w:rsid w:val="004442B5"/>
    <w:rsid w:val="00445A12"/>
    <w:rsid w:val="004510BB"/>
    <w:rsid w:val="00461918"/>
    <w:rsid w:val="00461F91"/>
    <w:rsid w:val="004658F7"/>
    <w:rsid w:val="004935FA"/>
    <w:rsid w:val="004B2B8C"/>
    <w:rsid w:val="004B3470"/>
    <w:rsid w:val="004D3273"/>
    <w:rsid w:val="004D3576"/>
    <w:rsid w:val="004D3ADA"/>
    <w:rsid w:val="004F5915"/>
    <w:rsid w:val="0050734A"/>
    <w:rsid w:val="0051510D"/>
    <w:rsid w:val="00515864"/>
    <w:rsid w:val="005362CD"/>
    <w:rsid w:val="00554E84"/>
    <w:rsid w:val="0056307D"/>
    <w:rsid w:val="00574DD3"/>
    <w:rsid w:val="00580D48"/>
    <w:rsid w:val="0058427D"/>
    <w:rsid w:val="00587968"/>
    <w:rsid w:val="00595F19"/>
    <w:rsid w:val="005A7ED3"/>
    <w:rsid w:val="005B078D"/>
    <w:rsid w:val="005C3505"/>
    <w:rsid w:val="005D4DEB"/>
    <w:rsid w:val="005F779F"/>
    <w:rsid w:val="00604E5A"/>
    <w:rsid w:val="00611D65"/>
    <w:rsid w:val="006120BD"/>
    <w:rsid w:val="00612823"/>
    <w:rsid w:val="00614D01"/>
    <w:rsid w:val="0061669C"/>
    <w:rsid w:val="006268B4"/>
    <w:rsid w:val="00636B36"/>
    <w:rsid w:val="00645EE3"/>
    <w:rsid w:val="00651FCF"/>
    <w:rsid w:val="00652FB1"/>
    <w:rsid w:val="00653409"/>
    <w:rsid w:val="00654153"/>
    <w:rsid w:val="00656F8F"/>
    <w:rsid w:val="0066116E"/>
    <w:rsid w:val="00667D20"/>
    <w:rsid w:val="00680876"/>
    <w:rsid w:val="0068635A"/>
    <w:rsid w:val="006B0C65"/>
    <w:rsid w:val="006B2965"/>
    <w:rsid w:val="006D2150"/>
    <w:rsid w:val="006E7063"/>
    <w:rsid w:val="006F0F82"/>
    <w:rsid w:val="006F23E8"/>
    <w:rsid w:val="006F5B84"/>
    <w:rsid w:val="006F7942"/>
    <w:rsid w:val="00710892"/>
    <w:rsid w:val="007419FF"/>
    <w:rsid w:val="007576AB"/>
    <w:rsid w:val="0077497A"/>
    <w:rsid w:val="00785869"/>
    <w:rsid w:val="00786275"/>
    <w:rsid w:val="00787406"/>
    <w:rsid w:val="007A05B3"/>
    <w:rsid w:val="007A0864"/>
    <w:rsid w:val="007A1484"/>
    <w:rsid w:val="007A3BE0"/>
    <w:rsid w:val="007A6090"/>
    <w:rsid w:val="007A70D7"/>
    <w:rsid w:val="007B053D"/>
    <w:rsid w:val="007C7167"/>
    <w:rsid w:val="007F0CB9"/>
    <w:rsid w:val="007F31B2"/>
    <w:rsid w:val="007F61EE"/>
    <w:rsid w:val="00821F22"/>
    <w:rsid w:val="00824C4D"/>
    <w:rsid w:val="00825930"/>
    <w:rsid w:val="008271DF"/>
    <w:rsid w:val="00866739"/>
    <w:rsid w:val="00884112"/>
    <w:rsid w:val="00885540"/>
    <w:rsid w:val="008877E6"/>
    <w:rsid w:val="008C1C8B"/>
    <w:rsid w:val="008D3138"/>
    <w:rsid w:val="00922CC3"/>
    <w:rsid w:val="00923BED"/>
    <w:rsid w:val="0094592C"/>
    <w:rsid w:val="00950A07"/>
    <w:rsid w:val="009515C7"/>
    <w:rsid w:val="00951730"/>
    <w:rsid w:val="00956223"/>
    <w:rsid w:val="009762B0"/>
    <w:rsid w:val="00983FCB"/>
    <w:rsid w:val="009B4E76"/>
    <w:rsid w:val="009E4806"/>
    <w:rsid w:val="009E7E6F"/>
    <w:rsid w:val="009F7628"/>
    <w:rsid w:val="00A01185"/>
    <w:rsid w:val="00A202D2"/>
    <w:rsid w:val="00A21256"/>
    <w:rsid w:val="00A54C00"/>
    <w:rsid w:val="00A614C9"/>
    <w:rsid w:val="00A70951"/>
    <w:rsid w:val="00A80AF6"/>
    <w:rsid w:val="00A8510B"/>
    <w:rsid w:val="00A86970"/>
    <w:rsid w:val="00AB1282"/>
    <w:rsid w:val="00AB38D8"/>
    <w:rsid w:val="00AD1551"/>
    <w:rsid w:val="00AE03F3"/>
    <w:rsid w:val="00B029D5"/>
    <w:rsid w:val="00B11FDD"/>
    <w:rsid w:val="00B2595A"/>
    <w:rsid w:val="00B64D18"/>
    <w:rsid w:val="00B64D30"/>
    <w:rsid w:val="00B66CD2"/>
    <w:rsid w:val="00B74827"/>
    <w:rsid w:val="00B75BAE"/>
    <w:rsid w:val="00B7681D"/>
    <w:rsid w:val="00B81198"/>
    <w:rsid w:val="00B93E5E"/>
    <w:rsid w:val="00BA22CC"/>
    <w:rsid w:val="00BA752B"/>
    <w:rsid w:val="00BC2F8C"/>
    <w:rsid w:val="00BF1F51"/>
    <w:rsid w:val="00BF23FF"/>
    <w:rsid w:val="00BF27E7"/>
    <w:rsid w:val="00BF577A"/>
    <w:rsid w:val="00C03D1A"/>
    <w:rsid w:val="00C258EB"/>
    <w:rsid w:val="00C37626"/>
    <w:rsid w:val="00C422A5"/>
    <w:rsid w:val="00C70D68"/>
    <w:rsid w:val="00C7470A"/>
    <w:rsid w:val="00C90754"/>
    <w:rsid w:val="00C9533F"/>
    <w:rsid w:val="00CA6AF9"/>
    <w:rsid w:val="00CC7AAD"/>
    <w:rsid w:val="00CD7F36"/>
    <w:rsid w:val="00D00615"/>
    <w:rsid w:val="00D36472"/>
    <w:rsid w:val="00D703D5"/>
    <w:rsid w:val="00D907D4"/>
    <w:rsid w:val="00D94D3D"/>
    <w:rsid w:val="00DD0CE6"/>
    <w:rsid w:val="00DD4A64"/>
    <w:rsid w:val="00E0790E"/>
    <w:rsid w:val="00E13A58"/>
    <w:rsid w:val="00E20A91"/>
    <w:rsid w:val="00E24FE7"/>
    <w:rsid w:val="00E26B6F"/>
    <w:rsid w:val="00E3047F"/>
    <w:rsid w:val="00E36AD5"/>
    <w:rsid w:val="00EA040F"/>
    <w:rsid w:val="00EA2442"/>
    <w:rsid w:val="00EB3C3A"/>
    <w:rsid w:val="00EE34DB"/>
    <w:rsid w:val="00EF7691"/>
    <w:rsid w:val="00F01090"/>
    <w:rsid w:val="00F02950"/>
    <w:rsid w:val="00F23454"/>
    <w:rsid w:val="00F24CA5"/>
    <w:rsid w:val="00F25322"/>
    <w:rsid w:val="00F45D48"/>
    <w:rsid w:val="00F52A01"/>
    <w:rsid w:val="00F61B34"/>
    <w:rsid w:val="00F9356F"/>
    <w:rsid w:val="00FA1778"/>
    <w:rsid w:val="00FB792F"/>
    <w:rsid w:val="00FC2DF3"/>
    <w:rsid w:val="00FE2394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7971A"/>
  <w15:docId w15:val="{FEBF9EAF-BCB3-4616-BE78-F727854D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DD3"/>
  </w:style>
  <w:style w:type="paragraph" w:styleId="Nagwek1">
    <w:name w:val="heading 1"/>
    <w:basedOn w:val="Normalny"/>
    <w:next w:val="Normalny"/>
    <w:link w:val="Nagwek1Znak"/>
    <w:uiPriority w:val="9"/>
    <w:qFormat/>
    <w:rsid w:val="00574DD3"/>
    <w:pPr>
      <w:pBdr>
        <w:top w:val="single" w:sz="24" w:space="0" w:color="6F6F74" w:themeColor="accent1"/>
        <w:left w:val="single" w:sz="24" w:space="0" w:color="6F6F74" w:themeColor="accent1"/>
        <w:bottom w:val="single" w:sz="24" w:space="0" w:color="6F6F74" w:themeColor="accent1"/>
        <w:right w:val="single" w:sz="24" w:space="0" w:color="6F6F74" w:themeColor="accent1"/>
      </w:pBdr>
      <w:shd w:val="clear" w:color="auto" w:fill="6F6F7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4DD3"/>
    <w:pPr>
      <w:pBdr>
        <w:top w:val="single" w:sz="24" w:space="0" w:color="E2E2E3" w:themeColor="accent1" w:themeTint="33"/>
        <w:left w:val="single" w:sz="24" w:space="0" w:color="E2E2E3" w:themeColor="accent1" w:themeTint="33"/>
        <w:bottom w:val="single" w:sz="24" w:space="0" w:color="E2E2E3" w:themeColor="accent1" w:themeTint="33"/>
        <w:right w:val="single" w:sz="24" w:space="0" w:color="E2E2E3" w:themeColor="accent1" w:themeTint="33"/>
      </w:pBdr>
      <w:shd w:val="clear" w:color="auto" w:fill="E2E2E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4DD3"/>
    <w:pPr>
      <w:pBdr>
        <w:top w:val="single" w:sz="6" w:space="2" w:color="6F6F74" w:themeColor="accent1"/>
      </w:pBdr>
      <w:spacing w:before="300" w:after="0"/>
      <w:outlineLvl w:val="2"/>
    </w:pPr>
    <w:rPr>
      <w:caps/>
      <w:color w:val="373739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DD3"/>
    <w:pPr>
      <w:pBdr>
        <w:top w:val="dotted" w:sz="6" w:space="2" w:color="6F6F74" w:themeColor="accent1"/>
      </w:pBdr>
      <w:spacing w:before="200" w:after="0"/>
      <w:outlineLvl w:val="3"/>
    </w:pPr>
    <w:rPr>
      <w:caps/>
      <w:color w:val="53535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DD3"/>
    <w:pPr>
      <w:pBdr>
        <w:bottom w:val="single" w:sz="6" w:space="1" w:color="6F6F74" w:themeColor="accent1"/>
      </w:pBdr>
      <w:spacing w:before="200" w:after="0"/>
      <w:outlineLvl w:val="4"/>
    </w:pPr>
    <w:rPr>
      <w:caps/>
      <w:color w:val="53535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DD3"/>
    <w:pPr>
      <w:pBdr>
        <w:bottom w:val="dotted" w:sz="6" w:space="1" w:color="6F6F74" w:themeColor="accent1"/>
      </w:pBdr>
      <w:spacing w:before="200" w:after="0"/>
      <w:outlineLvl w:val="5"/>
    </w:pPr>
    <w:rPr>
      <w:caps/>
      <w:color w:val="53535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DD3"/>
    <w:pPr>
      <w:spacing w:before="200" w:after="0"/>
      <w:outlineLvl w:val="6"/>
    </w:pPr>
    <w:rPr>
      <w:caps/>
      <w:color w:val="53535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DD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DD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74DD3"/>
    <w:rPr>
      <w:b/>
      <w:bCs/>
    </w:rPr>
  </w:style>
  <w:style w:type="paragraph" w:styleId="Akapitzlist">
    <w:name w:val="List Paragraph"/>
    <w:aliases w:val="BulletC,Numerowanie,Wyliczanie,Obiekt,List Paragraph,normalny tekst,L1,2 heading,A_wyliczenie,K-P_odwolanie,Akapit z listą5,maz_wyliczenie,opis dzialania,Akapit z listą31,NOWY,Akapit z listą32,Akapit z listą3"/>
    <w:basedOn w:val="Normalny"/>
    <w:link w:val="AkapitzlistZnak"/>
    <w:uiPriority w:val="34"/>
    <w:qFormat/>
    <w:rsid w:val="005362C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574DD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C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5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B84"/>
  </w:style>
  <w:style w:type="paragraph" w:styleId="Stopka">
    <w:name w:val="footer"/>
    <w:basedOn w:val="Normalny"/>
    <w:link w:val="StopkaZnak"/>
    <w:uiPriority w:val="99"/>
    <w:unhideWhenUsed/>
    <w:rsid w:val="006F5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B84"/>
  </w:style>
  <w:style w:type="character" w:customStyle="1" w:styleId="Nagwek3Znak">
    <w:name w:val="Nagłówek 3 Znak"/>
    <w:basedOn w:val="Domylnaczcionkaakapitu"/>
    <w:link w:val="Nagwek3"/>
    <w:uiPriority w:val="9"/>
    <w:rsid w:val="00574DD3"/>
    <w:rPr>
      <w:caps/>
      <w:color w:val="373739" w:themeColor="accent1" w:themeShade="7F"/>
      <w:spacing w:val="15"/>
    </w:rPr>
  </w:style>
  <w:style w:type="character" w:styleId="Hipercze">
    <w:name w:val="Hyperlink"/>
    <w:basedOn w:val="Domylnaczcionkaakapitu"/>
    <w:uiPriority w:val="99"/>
    <w:unhideWhenUsed/>
    <w:rsid w:val="005B078D"/>
    <w:rPr>
      <w:color w:val="0000FF"/>
      <w:u w:val="single"/>
    </w:rPr>
  </w:style>
  <w:style w:type="character" w:customStyle="1" w:styleId="st">
    <w:name w:val="st"/>
    <w:basedOn w:val="Domylnaczcionkaakapitu"/>
    <w:rsid w:val="0058427D"/>
  </w:style>
  <w:style w:type="character" w:styleId="Uwydatnienie">
    <w:name w:val="Emphasis"/>
    <w:uiPriority w:val="20"/>
    <w:qFormat/>
    <w:rsid w:val="00574DD3"/>
    <w:rPr>
      <w:caps/>
      <w:color w:val="373739" w:themeColor="accent1" w:themeShade="7F"/>
      <w:spacing w:val="5"/>
    </w:rPr>
  </w:style>
  <w:style w:type="paragraph" w:customStyle="1" w:styleId="Styl">
    <w:name w:val="Styl"/>
    <w:rsid w:val="006F794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numbering" w:customStyle="1" w:styleId="WWNum4">
    <w:name w:val="WWNum4"/>
    <w:basedOn w:val="Bezlisty"/>
    <w:rsid w:val="006F7942"/>
    <w:pPr>
      <w:numPr>
        <w:numId w:val="2"/>
      </w:numPr>
    </w:pPr>
  </w:style>
  <w:style w:type="paragraph" w:customStyle="1" w:styleId="Default">
    <w:name w:val="Default"/>
    <w:rsid w:val="007C71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515864"/>
  </w:style>
  <w:style w:type="character" w:customStyle="1" w:styleId="AkapitzlistZnak">
    <w:name w:val="Akapit z listą Znak"/>
    <w:aliases w:val="BulletC Znak,Numerowanie Znak,Wyliczanie Znak,Obiekt Znak,List Paragraph Znak,normalny tekst Znak,L1 Znak,2 heading Znak,A_wyliczenie Znak,K-P_odwolanie Znak,Akapit z listą5 Znak,maz_wyliczenie Znak,opis dzialania Znak,NOWY Znak"/>
    <w:link w:val="Akapitzlist"/>
    <w:uiPriority w:val="34"/>
    <w:locked/>
    <w:rsid w:val="00334EC4"/>
  </w:style>
  <w:style w:type="character" w:customStyle="1" w:styleId="Nagwek1Znak">
    <w:name w:val="Nagłówek 1 Znak"/>
    <w:basedOn w:val="Domylnaczcionkaakapitu"/>
    <w:link w:val="Nagwek1"/>
    <w:uiPriority w:val="9"/>
    <w:rsid w:val="00574DD3"/>
    <w:rPr>
      <w:caps/>
      <w:color w:val="FFFFFF" w:themeColor="background1"/>
      <w:spacing w:val="15"/>
      <w:sz w:val="22"/>
      <w:szCs w:val="22"/>
      <w:shd w:val="clear" w:color="auto" w:fill="6F6F7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574DD3"/>
    <w:rPr>
      <w:caps/>
      <w:spacing w:val="15"/>
      <w:shd w:val="clear" w:color="auto" w:fill="E2E2E3" w:themeFill="accent1" w:themeFillTint="3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DD3"/>
    <w:rPr>
      <w:caps/>
      <w:color w:val="53535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DD3"/>
    <w:rPr>
      <w:caps/>
      <w:color w:val="53535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DD3"/>
    <w:rPr>
      <w:caps/>
      <w:color w:val="53535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DD3"/>
    <w:rPr>
      <w:caps/>
      <w:color w:val="53535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DD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DD3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74DD3"/>
    <w:rPr>
      <w:b/>
      <w:bCs/>
      <w:color w:val="53535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4DD3"/>
    <w:pPr>
      <w:spacing w:before="0" w:after="0"/>
    </w:pPr>
    <w:rPr>
      <w:rFonts w:asciiTheme="majorHAnsi" w:eastAsiaTheme="majorEastAsia" w:hAnsiTheme="majorHAnsi" w:cstheme="majorBidi"/>
      <w:caps/>
      <w:color w:val="6F6F7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74DD3"/>
    <w:rPr>
      <w:rFonts w:asciiTheme="majorHAnsi" w:eastAsiaTheme="majorEastAsia" w:hAnsiTheme="majorHAnsi" w:cstheme="majorBidi"/>
      <w:caps/>
      <w:color w:val="6F6F7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DD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74DD3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574DD3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74DD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DD3"/>
    <w:pPr>
      <w:spacing w:before="240" w:after="240" w:line="240" w:lineRule="auto"/>
      <w:ind w:left="1080" w:right="1080"/>
      <w:jc w:val="center"/>
    </w:pPr>
    <w:rPr>
      <w:color w:val="6F6F7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DD3"/>
    <w:rPr>
      <w:color w:val="6F6F74" w:themeColor="accent1"/>
      <w:sz w:val="24"/>
      <w:szCs w:val="24"/>
    </w:rPr>
  </w:style>
  <w:style w:type="character" w:styleId="Wyrnieniedelikatne">
    <w:name w:val="Subtle Emphasis"/>
    <w:uiPriority w:val="19"/>
    <w:qFormat/>
    <w:rsid w:val="00574DD3"/>
    <w:rPr>
      <w:i/>
      <w:iCs/>
      <w:color w:val="373739" w:themeColor="accent1" w:themeShade="7F"/>
    </w:rPr>
  </w:style>
  <w:style w:type="character" w:styleId="Wyrnienieintensywne">
    <w:name w:val="Intense Emphasis"/>
    <w:uiPriority w:val="21"/>
    <w:qFormat/>
    <w:rsid w:val="00574DD3"/>
    <w:rPr>
      <w:b/>
      <w:bCs/>
      <w:caps/>
      <w:color w:val="373739" w:themeColor="accent1" w:themeShade="7F"/>
      <w:spacing w:val="10"/>
    </w:rPr>
  </w:style>
  <w:style w:type="character" w:styleId="Odwoaniedelikatne">
    <w:name w:val="Subtle Reference"/>
    <w:uiPriority w:val="31"/>
    <w:qFormat/>
    <w:rsid w:val="00574DD3"/>
    <w:rPr>
      <w:b/>
      <w:bCs/>
      <w:color w:val="6F6F74" w:themeColor="accent1"/>
    </w:rPr>
  </w:style>
  <w:style w:type="character" w:styleId="Odwoanieintensywne">
    <w:name w:val="Intense Reference"/>
    <w:uiPriority w:val="32"/>
    <w:qFormat/>
    <w:rsid w:val="00574DD3"/>
    <w:rPr>
      <w:b/>
      <w:bCs/>
      <w:i/>
      <w:iCs/>
      <w:caps/>
      <w:color w:val="6F6F74" w:themeColor="accent1"/>
    </w:rPr>
  </w:style>
  <w:style w:type="character" w:styleId="Tytuksiki">
    <w:name w:val="Book Title"/>
    <w:uiPriority w:val="33"/>
    <w:qFormat/>
    <w:rsid w:val="00574DD3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4DD3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574DD3"/>
  </w:style>
  <w:style w:type="paragraph" w:styleId="Spistreci1">
    <w:name w:val="toc 1"/>
    <w:basedOn w:val="Normalny"/>
    <w:next w:val="Normalny"/>
    <w:autoRedefine/>
    <w:uiPriority w:val="39"/>
    <w:unhideWhenUsed/>
    <w:rsid w:val="0066116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6116E"/>
    <w:pPr>
      <w:spacing w:after="100"/>
      <w:ind w:left="200"/>
    </w:pPr>
  </w:style>
  <w:style w:type="paragraph" w:styleId="Poprawka">
    <w:name w:val="Revision"/>
    <w:hidden/>
    <w:uiPriority w:val="99"/>
    <w:semiHidden/>
    <w:rsid w:val="00343011"/>
    <w:pPr>
      <w:spacing w:before="0"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30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01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0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0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Widok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łyszcząc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Opos przedmiotu zamówienia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AF21F4-97B5-464F-BCC9-CD15EDEA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1741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Wynajem lodwiska sztucznego wraz z wyposażeniem</vt:lpstr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Wynajem lodwiska sztucznego wraz z wyposażeniem</dc:title>
  <dc:subject>transport montaż demontaż</dc:subject>
  <dc:creator>TJ</dc:creator>
  <cp:lastModifiedBy>Małgorzata Skoczylas</cp:lastModifiedBy>
  <cp:revision>22</cp:revision>
  <cp:lastPrinted>2025-10-30T09:38:00Z</cp:lastPrinted>
  <dcterms:created xsi:type="dcterms:W3CDTF">2025-10-22T12:20:00Z</dcterms:created>
  <dcterms:modified xsi:type="dcterms:W3CDTF">2025-10-30T09:38:00Z</dcterms:modified>
</cp:coreProperties>
</file>