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"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42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420"/>
      </w:tblGrid>
      <w:tr>
        <w:trPr/>
        <w:tc>
          <w:tcPr>
            <w:tcW w:w="942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/>
            </w:pPr>
            <w:r>
              <w:rPr>
                <w:rFonts w:eastAsia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NIP : .........................................Regon: .........................nr KRS.........…..……..(jeżeli dotyczy)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Times-Roman" w:ascii="Arial" w:hAnsi="Arial"/>
          <w:sz w:val="22"/>
          <w:szCs w:val="22"/>
        </w:rPr>
        <w:t>Złożywszy ofertę</w:t>
      </w:r>
      <w:r>
        <w:rPr>
          <w:rFonts w:eastAsia="TTE4CD2118t00" w:ascii="Arial" w:hAnsi="Arial"/>
          <w:sz w:val="22"/>
          <w:szCs w:val="22"/>
        </w:rPr>
        <w:t xml:space="preserve"> </w:t>
      </w:r>
      <w:r>
        <w:rPr>
          <w:rFonts w:eastAsia="Times-Roman" w:ascii="Arial" w:hAnsi="Arial"/>
          <w:sz w:val="22"/>
          <w:szCs w:val="22"/>
        </w:rPr>
        <w:t>w postępowaniu o udzielenie zamówienia publicznego</w:t>
      </w:r>
      <w:r>
        <w:rPr/>
        <w:t xml:space="preserve"> </w:t>
      </w:r>
      <w:r>
        <w:rPr>
          <w:rFonts w:eastAsia="Times-Roman" w:ascii="Arial" w:hAnsi="Arial"/>
          <w:sz w:val="22"/>
          <w:szCs w:val="22"/>
        </w:rPr>
        <w:t>w trybie przetargu nieograniczonego na: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260" w:before="0" w:after="57"/>
        <w:ind w:left="57" w:hanging="0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100"/>
        <w:ind w:right="283" w:hanging="0"/>
        <w:jc w:val="both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  <w:t>oraz w odpowiedzi na wezwanie wystosowane zgodnie z art. 126 ust. 1 uPzp:</w:t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sz w:val="36"/>
          <w:szCs w:val="36"/>
        </w:rPr>
        <w:t>□</w:t>
      </w:r>
      <w:r>
        <w:rPr>
          <w:rFonts w:eastAsia="Arial" w:ascii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>oświadcza</w:t>
      </w:r>
      <w:r>
        <w:rPr>
          <w:rFonts w:ascii="Arial" w:hAnsi="Arial"/>
          <w:b w:val="false"/>
          <w:bCs w:val="false"/>
          <w:sz w:val="22"/>
          <w:szCs w:val="22"/>
        </w:rPr>
        <w:t xml:space="preserve">my że Wykonawca którego reprezentujemy </w:t>
      </w:r>
      <w:r>
        <w:rPr>
          <w:rFonts w:ascii="Arial" w:hAnsi="Arial"/>
          <w:b/>
          <w:bCs/>
          <w:sz w:val="22"/>
          <w:szCs w:val="22"/>
        </w:rPr>
        <w:t>nie należy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2024 r. poz. 594 z późn. zm.),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b/>
          <w:bCs/>
          <w:sz w:val="28"/>
          <w:szCs w:val="28"/>
        </w:rPr>
        <w:t xml:space="preserve">□ </w:t>
      </w:r>
      <w:r>
        <w:rPr>
          <w:rFonts w:eastAsia="Trebuchet MS" w:ascii="Arial" w:hAnsi="Arial"/>
          <w:sz w:val="22"/>
          <w:szCs w:val="22"/>
        </w:rPr>
        <w:t xml:space="preserve">oświadczamy </w:t>
      </w:r>
      <w:r>
        <w:rPr>
          <w:rFonts w:eastAsia="Trebuchet MS" w:ascii="Arial" w:hAnsi="Arial"/>
          <w:b w:val="false"/>
          <w:bCs w:val="false"/>
          <w:sz w:val="22"/>
          <w:szCs w:val="22"/>
        </w:rPr>
        <w:t>że Wykonawca którego reprezentujemy</w:t>
      </w:r>
      <w:r>
        <w:rPr>
          <w:rFonts w:eastAsia="Trebuchet MS" w:ascii="Arial" w:hAnsi="Arial"/>
          <w:b/>
          <w:bCs/>
          <w:sz w:val="22"/>
          <w:szCs w:val="22"/>
        </w:rPr>
        <w:t xml:space="preserve"> należy</w:t>
      </w:r>
      <w:r>
        <w:rPr>
          <w:rFonts w:eastAsia="Trebuchet MS" w:ascii="Arial" w:hAnsi="Arial"/>
          <w:sz w:val="22"/>
          <w:szCs w:val="22"/>
        </w:rPr>
        <w:t xml:space="preserve">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przekazujemy 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-BoldMT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0" w:name="_Hlk102639179"/>
    <w:bookmarkEnd w:id="0"/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/>
    </w:pPr>
    <w:r>
      <w:rPr>
        <w:rFonts w:eastAsia="Times New Roman"/>
        <w:sz w:val="22"/>
        <w:szCs w:val="22"/>
      </w:rPr>
      <w:t xml:space="preserve">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40"/>
  <w:displayBackgroundShape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Przypisdolny"/>
    <w:next w:val="Wysunicie"/>
    <w:qFormat/>
    <w:pPr>
      <w:outlineLvl w:val="0"/>
    </w:pPr>
    <w:rPr>
      <w:b/>
      <w:bCs/>
    </w:rPr>
  </w:style>
  <w:style w:type="paragraph" w:styleId="Nagwek2">
    <w:name w:val="Heading 2"/>
    <w:basedOn w:val="Przypisdolny"/>
    <w:next w:val="Wysunicie"/>
    <w:qFormat/>
    <w:pPr>
      <w:spacing w:before="200" w:after="120"/>
      <w:outlineLvl w:val="1"/>
    </w:pPr>
    <w:rPr>
      <w:b/>
      <w:bCs/>
    </w:rPr>
  </w:style>
  <w:style w:type="paragraph" w:styleId="Nagwek3">
    <w:name w:val="Heading 3"/>
    <w:basedOn w:val="Przypisdolny"/>
    <w:next w:val="Wysunicie"/>
    <w:qFormat/>
    <w:pPr>
      <w:spacing w:before="140" w:after="120"/>
      <w:outlineLvl w:val="2"/>
    </w:pPr>
    <w:rPr>
      <w:b/>
      <w:bCs/>
    </w:rPr>
  </w:style>
  <w:style w:type="paragraph" w:styleId="Nagwek4">
    <w:name w:val="Heading 4"/>
    <w:basedOn w:val="Przypisdolny"/>
    <w:next w:val="Wysunicie"/>
    <w:qFormat/>
    <w:pPr>
      <w:spacing w:before="120" w:after="120"/>
      <w:outlineLvl w:val="3"/>
    </w:pPr>
    <w:rPr>
      <w:b/>
      <w:bCs/>
      <w:i/>
      <w:iCs/>
    </w:rPr>
  </w:style>
  <w:style w:type="paragraph" w:styleId="Nagwek5">
    <w:name w:val="Heading 5"/>
    <w:basedOn w:val="Przypisdolny"/>
    <w:next w:val="Wysunicie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Przypisdolny"/>
    <w:next w:val="Wysunicie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Przypisdolny"/>
    <w:next w:val="Wysunicie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Przypisdolny"/>
    <w:next w:val="Wysunicie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Przypisdolny"/>
    <w:next w:val="Wysunicie"/>
    <w:qFormat/>
    <w:p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5" w:customStyle="1">
    <w:name w:val="Domyślna czcionka akapitu5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Pogrubienie1" w:customStyle="1">
    <w:name w:val="Pogrubienie1"/>
    <w:qFormat/>
    <w:rPr>
      <w:b/>
      <w:b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Hipercze1" w:customStyle="1">
    <w:name w:val="Hiperłącze1"/>
    <w:qFormat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Pr/>
  </w:style>
  <w:style w:type="character" w:styleId="WW-Absatz-Standardschriftart111111111111111111111111111111111" w:customStyle="1">
    <w:name w:val="WW-Absatz-Standardschriftart111111111111111111111111111111111"/>
    <w:qFormat/>
    <w:rPr/>
  </w:style>
  <w:style w:type="character" w:styleId="Character20style" w:customStyle="1">
    <w:name w:val="Character_20_style"/>
    <w:qFormat/>
    <w:rPr/>
  </w:style>
  <w:style w:type="character" w:styleId="WW8Num59z4" w:customStyle="1">
    <w:name w:val="WW8Num59z4"/>
    <w:qFormat/>
    <w:rPr>
      <w:rFonts w:ascii="Courier New" w:hAnsi="Courier New" w:eastAsia="Courier New" w:cs="Courier New"/>
    </w:rPr>
  </w:style>
  <w:style w:type="character" w:styleId="WW8Num59z2" w:customStyle="1">
    <w:name w:val="WW8Num59z2"/>
    <w:qFormat/>
    <w:rPr>
      <w:rFonts w:ascii="Wingdings" w:hAnsi="Wingdings" w:eastAsia="Wingdings" w:cs="Wingdings"/>
    </w:rPr>
  </w:style>
  <w:style w:type="character" w:styleId="WW8Num59z0" w:customStyle="1">
    <w:name w:val="WW8Num59z0"/>
    <w:qFormat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Pr/>
  </w:style>
  <w:style w:type="character" w:styleId="WW8Num47z0" w:customStyle="1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1" w:customStyle="1">
    <w:name w:val="WW8Num19z1"/>
    <w:qFormat/>
    <w:rPr>
      <w:rFonts w:ascii="Liberation Serif" w:hAnsi="Liberation Serif" w:cs="Liberation Serif"/>
    </w:rPr>
  </w:style>
  <w:style w:type="character" w:styleId="WW8Num19z0" w:customStyle="1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Pr>
      <w:rFonts w:ascii="Liberation Serif" w:hAnsi="Liberation Serif" w:cs="Liberation Serif"/>
    </w:rPr>
  </w:style>
  <w:style w:type="character" w:styleId="WW8Num18z1" w:customStyle="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>
      <w:rFonts w:ascii="Liberation Serif" w:hAnsi="Liberation Serif" w:cs="Liberation Serif"/>
    </w:rPr>
  </w:style>
  <w:style w:type="character" w:styleId="WW8Num16z2" w:customStyle="1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/>
  </w:style>
  <w:style w:type="character" w:styleId="WW8Num14z4" w:customStyle="1">
    <w:name w:val="WW8Num14z4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Arial Narrow" w:hAnsi="Arial Narrow" w:cs="Arial Narrow"/>
    </w:rPr>
  </w:style>
  <w:style w:type="character" w:styleId="WW8Num12z8" w:customStyle="1">
    <w:name w:val="WW8Num12z8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>
      <w:rFonts w:ascii="Times New Roman" w:hAnsi="Times New Roman" w:cs="Courier New"/>
    </w:rPr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Arial Narrow" w:hAnsi="Arial Narrow" w:cs="Arial Narrow"/>
      <w:kern w:val="2"/>
    </w:rPr>
  </w:style>
  <w:style w:type="character" w:styleId="WW8Num5z5" w:customStyle="1">
    <w:name w:val="WW8Num5z5"/>
    <w:qFormat/>
    <w:rPr>
      <w:rFonts w:ascii="StarSymbol" w:hAnsi="StarSymbol" w:cs="StarSymbol"/>
    </w:rPr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4z5" w:customStyle="1">
    <w:name w:val="WW8Num4z5"/>
    <w:qFormat/>
    <w:rPr>
      <w:rFonts w:ascii="Symbol" w:hAnsi="Symbol" w:cs="StarSymbol"/>
    </w:rPr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3z5" w:customStyle="1">
    <w:name w:val="WW8Num3z5"/>
    <w:qFormat/>
    <w:rPr>
      <w:rFonts w:ascii="Symbol" w:hAnsi="Symbol" w:cs="StarSymbol"/>
    </w:rPr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Pr>
      <w:rFonts w:ascii="Symbol" w:hAnsi="Symbol" w:cs="StarSymbol"/>
    </w:rPr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Pr/>
  </w:style>
  <w:style w:type="character" w:styleId="Domylnaczcionkaakapitu10" w:customStyle="1">
    <w:name w:val="Domyślna czcionka akapitu10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Fontstyle01" w:customStyle="1">
    <w:name w:val="fontstyle01"/>
    <w:qFormat/>
    <w:rPr>
      <w:rFonts w:ascii="Arial-BoldMT;Times New Roman" w:hAnsi="Arial-BoldMT;Times New Roman" w:cs="Arial-BoldMT;Times New Roman"/>
      <w:b/>
      <w:bCs/>
      <w:i w:val="false"/>
      <w:iCs w:val="false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Legenda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1"/>
    <w:next w:val="Spistreci10"/>
    <w:qFormat/>
    <w:pPr>
      <w:suppressLineNumbers/>
    </w:pPr>
    <w:rPr/>
  </w:style>
  <w:style w:type="paragraph" w:styleId="Przypisdolny">
    <w:name w:val="Footnote Text"/>
    <w:basedOn w:val="Normal"/>
    <w:next w:val="Zawartotabeli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agwek11"/>
    <w:next w:val="Address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pPr>
      <w:suppressLineNumbers/>
    </w:pPr>
    <w:rPr/>
  </w:style>
  <w:style w:type="paragraph" w:styleId="Nagwektabeli" w:customStyle="1">
    <w:name w:val="Nagłówek tabeli"/>
    <w:next w:val="ContentsHeading"/>
    <w:qFormat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11"/>
    <w:next w:val="Tekstpodstawowywcity22"/>
    <w:qFormat/>
    <w:pPr>
      <w:ind w:left="720" w:hanging="0"/>
    </w:pPr>
    <w:rPr/>
  </w:style>
  <w:style w:type="paragraph" w:styleId="Liniapozioma" w:customStyle="1">
    <w:name w:val="Linia pozioma"/>
    <w:basedOn w:val="Nagwek11"/>
    <w:next w:val="Wysunicie"/>
    <w:qFormat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pPr/>
    <w:rPr/>
  </w:style>
  <w:style w:type="paragraph" w:styleId="Spistreci10" w:customStyle="1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pPr/>
    <w:rPr/>
  </w:style>
  <w:style w:type="paragraph" w:styleId="Separatorindeksu" w:customStyle="1">
    <w:name w:val="Separator indeksu"/>
    <w:basedOn w:val="Spistreci10"/>
    <w:next w:val="Spisilustracji1"/>
    <w:qFormat/>
    <w:pPr/>
    <w:rPr/>
  </w:style>
  <w:style w:type="paragraph" w:styleId="Spisilustracji1" w:customStyle="1">
    <w:name w:val="Spis ilustracji1"/>
    <w:basedOn w:val="Tekst"/>
    <w:next w:val="Poczteknumeracji5"/>
    <w:qFormat/>
    <w:pPr/>
    <w:rPr/>
  </w:style>
  <w:style w:type="paragraph" w:styleId="Poczteknumeracji5" w:customStyle="1">
    <w:name w:val="Początek numeracji 5"/>
    <w:basedOn w:val="Legenda2"/>
    <w:next w:val="Koniecnumeracji5"/>
    <w:qFormat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Przypisdolny"/>
    <w:next w:val="Zawartotabeli"/>
    <w:qFormat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pPr/>
    <w:rPr>
      <w:b/>
      <w:bCs/>
      <w:sz w:val="32"/>
      <w:szCs w:val="32"/>
    </w:rPr>
  </w:style>
  <w:style w:type="paragraph" w:styleId="Wykazrde1" w:customStyle="1">
    <w:name w:val="Wykaz źródeł1"/>
    <w:basedOn w:val="Przypisdolny"/>
    <w:next w:val="Nagwek10"/>
    <w:qFormat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pPr>
      <w:ind w:left="1800" w:hanging="360"/>
    </w:pPr>
    <w:rPr/>
  </w:style>
  <w:style w:type="paragraph" w:styleId="Koniecnumeracji5" w:customStyle="1">
    <w:name w:val="Koniec numeracji 5"/>
    <w:basedOn w:val="Legenda2"/>
    <w:qFormat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pPr>
      <w:ind w:left="1440" w:hanging="360"/>
    </w:pPr>
    <w:rPr/>
  </w:style>
  <w:style w:type="paragraph" w:styleId="Koniecnumeracji4" w:customStyle="1">
    <w:name w:val="Koniec numeracji 4"/>
    <w:basedOn w:val="Legenda2"/>
    <w:qFormat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pPr>
      <w:ind w:left="1080" w:hanging="360"/>
    </w:pPr>
    <w:rPr/>
  </w:style>
  <w:style w:type="paragraph" w:styleId="Koniecnumeracji3" w:customStyle="1">
    <w:name w:val="Koniec numeracji 3"/>
    <w:basedOn w:val="Legenda2"/>
    <w:qFormat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pPr>
      <w:ind w:left="720" w:hanging="360"/>
    </w:pPr>
    <w:rPr/>
  </w:style>
  <w:style w:type="paragraph" w:styleId="Koniecnumeracji2" w:customStyle="1">
    <w:name w:val="Koniec numeracji 2"/>
    <w:basedOn w:val="Legenda2"/>
    <w:qFormat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pPr>
      <w:ind w:left="1440" w:hanging="360"/>
    </w:pPr>
    <w:rPr/>
  </w:style>
  <w:style w:type="paragraph" w:styleId="Koniecnumeracji1" w:customStyle="1">
    <w:name w:val="Koniec numeracji 1"/>
    <w:basedOn w:val="Legenda2"/>
    <w:qFormat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pPr>
      <w:ind w:left="1800" w:hanging="360"/>
    </w:pPr>
    <w:rPr/>
  </w:style>
  <w:style w:type="paragraph" w:styleId="Konieclisty5" w:customStyle="1">
    <w:name w:val="Koniec listy 5"/>
    <w:basedOn w:val="Legenda2"/>
    <w:qFormat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pPr>
      <w:ind w:left="1080" w:hanging="360"/>
    </w:pPr>
    <w:rPr/>
  </w:style>
  <w:style w:type="paragraph" w:styleId="Konieclisty3" w:customStyle="1">
    <w:name w:val="Koniec listy 3"/>
    <w:basedOn w:val="Legenda2"/>
    <w:qFormat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pPr>
      <w:ind w:left="720" w:hanging="360"/>
    </w:pPr>
    <w:rPr/>
  </w:style>
  <w:style w:type="paragraph" w:styleId="Konieclisty2" w:customStyle="1">
    <w:name w:val="Koniec listy 2"/>
    <w:basedOn w:val="Legenda2"/>
    <w:qFormat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pPr>
      <w:ind w:left="360" w:hanging="360"/>
    </w:pPr>
    <w:rPr/>
  </w:style>
  <w:style w:type="paragraph" w:styleId="Konieclisty1" w:customStyle="1">
    <w:name w:val="Koniec listy 1"/>
    <w:basedOn w:val="Legenda2"/>
    <w:qFormat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pPr/>
    <w:rPr/>
  </w:style>
  <w:style w:type="paragraph" w:styleId="Indeksuytkownika9" w:customStyle="1">
    <w:name w:val="Indeks użytkownika 9"/>
    <w:basedOn w:val="Spistreci10"/>
    <w:next w:val="Indeksuytkownika8"/>
    <w:qFormat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pPr/>
    <w:rPr/>
  </w:style>
  <w:style w:type="paragraph" w:styleId="Indekstabeli1" w:customStyle="1">
    <w:name w:val="Indeks tabeli 1"/>
    <w:basedOn w:val="Spistreci10"/>
    <w:next w:val="Indeksobiektu1"/>
    <w:qFormat/>
    <w:pPr/>
    <w:rPr/>
  </w:style>
  <w:style w:type="paragraph" w:styleId="Indeksobiektu1" w:customStyle="1">
    <w:name w:val="Indeks obiektu 1"/>
    <w:basedOn w:val="Spistreci10"/>
    <w:next w:val="IllustrationIndex1"/>
    <w:qFormat/>
    <w:pPr/>
    <w:rPr/>
  </w:style>
  <w:style w:type="paragraph" w:styleId="IllustrationIndex1" w:customStyle="1">
    <w:name w:val="Illustration Index 1"/>
    <w:basedOn w:val="Spistreci10"/>
    <w:next w:val="Index3"/>
    <w:qFormat/>
    <w:pPr/>
    <w:rPr/>
  </w:style>
  <w:style w:type="paragraph" w:styleId="Index3">
    <w:name w:val="index 3"/>
    <w:basedOn w:val="Spistreci10"/>
    <w:next w:val="Index2"/>
    <w:qFormat/>
    <w:pPr>
      <w:ind w:left="566" w:hanging="0"/>
    </w:pPr>
    <w:rPr/>
  </w:style>
  <w:style w:type="paragraph" w:styleId="Index2">
    <w:name w:val="index 2"/>
    <w:basedOn w:val="Spistreci10"/>
    <w:next w:val="Index1"/>
    <w:qFormat/>
    <w:pPr>
      <w:ind w:left="283" w:hanging="0"/>
    </w:pPr>
    <w:rPr/>
  </w:style>
  <w:style w:type="paragraph" w:styleId="Index1">
    <w:name w:val="index 1"/>
    <w:basedOn w:val="Spistreci10"/>
    <w:next w:val="Ilustracja"/>
    <w:qFormat/>
    <w:pPr/>
    <w:rPr/>
  </w:style>
  <w:style w:type="paragraph" w:styleId="Ilustracja" w:customStyle="1">
    <w:name w:val="Ilustracja"/>
    <w:basedOn w:val="Tekst"/>
    <w:next w:val="Bibliografia1"/>
    <w:qFormat/>
    <w:pPr/>
    <w:rPr/>
  </w:style>
  <w:style w:type="paragraph" w:styleId="Bibliografia1" w:customStyle="1">
    <w:name w:val="Bibliografia 1"/>
    <w:basedOn w:val="Spistreci10"/>
    <w:next w:val="Zwrotgrzecznociowy"/>
    <w:qFormat/>
    <w:pPr/>
    <w:rPr/>
  </w:style>
  <w:style w:type="paragraph" w:styleId="Zwrotgrzecznociowy">
    <w:name w:val="Salutation"/>
    <w:basedOn w:val="Nagwek11"/>
    <w:next w:val="Zawartoramki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pPr/>
    <w:rPr/>
  </w:style>
  <w:style w:type="paragraph" w:styleId="Tekstwstpniesformatowany" w:customStyle="1">
    <w:name w:val="Tekst wstępnie sformatowany"/>
    <w:basedOn w:val="Nagwek11"/>
    <w:next w:val="Sygnatura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pPr>
      <w:suppressLineNumbers/>
    </w:pPr>
    <w:rPr/>
  </w:style>
  <w:style w:type="paragraph" w:styleId="Stopka">
    <w:name w:val="Footer"/>
    <w:basedOn w:val="Nagwek11"/>
    <w:next w:val="Endnote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pPr>
      <w:suppressLineNumbers/>
    </w:pPr>
    <w:rPr/>
  </w:style>
  <w:style w:type="paragraph" w:styleId="Endnote" w:customStyle="1">
    <w:name w:val="Endnote"/>
    <w:basedOn w:val="Nagwek11"/>
    <w:next w:val="Footnote"/>
    <w:qFormat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pPr>
      <w:ind w:left="567" w:hanging="0"/>
    </w:pPr>
    <w:rPr/>
  </w:style>
  <w:style w:type="paragraph" w:styleId="Nagweklisty" w:customStyle="1">
    <w:name w:val="Nagłówek listy"/>
    <w:basedOn w:val="Nagwek11"/>
    <w:qFormat/>
    <w:pPr/>
    <w:rPr/>
  </w:style>
  <w:style w:type="paragraph" w:styleId="Sender" w:customStyle="1">
    <w:name w:val="Sender"/>
    <w:basedOn w:val="Nagwek11"/>
    <w:next w:val="Liniapozioma"/>
    <w:qFormat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pPr>
      <w:suppressLineNumbers/>
    </w:pPr>
    <w:rPr/>
  </w:style>
  <w:style w:type="paragraph" w:styleId="Gwkalewa" w:customStyle="1">
    <w:name w:val="Główka lewa"/>
    <w:basedOn w:val="Nagwek11"/>
    <w:next w:val="Gwka"/>
    <w:qFormat/>
    <w:pPr>
      <w:suppressLineNumbers/>
    </w:pPr>
    <w:rPr/>
  </w:style>
  <w:style w:type="paragraph" w:styleId="Addressee" w:customStyle="1">
    <w:name w:val="Addressee"/>
    <w:basedOn w:val="Nagwek11"/>
    <w:next w:val="Podtytu"/>
    <w:qFormat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1</Pages>
  <Words>178</Words>
  <Characters>2010</Characters>
  <CharactersWithSpaces>2175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2024-01-19T09:40:46Z</dcterms:created>
  <dc:creator/>
  <dc:description/>
  <dc:language>pl-PL</dc:language>
  <cp:lastModifiedBy>Adam Konieczny</cp:lastModifiedBy>
  <dcterms:modified xsi:type="dcterms:W3CDTF">2025-02-26T11:34:00Z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