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6" w:rsidRPr="00EE7666" w:rsidRDefault="00EE7666" w:rsidP="00EE7666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</w:pPr>
      <w:bookmarkStart w:id="0" w:name="_Toc63242068"/>
      <w:bookmarkStart w:id="1" w:name="_GoBack"/>
      <w:r w:rsidRPr="00EE7666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>załącznik nr 6 - zobowiązanie podmiotu trzeciego</w:t>
      </w:r>
      <w:bookmarkEnd w:id="0"/>
      <w:bookmarkEnd w:id="1"/>
    </w:p>
    <w:p w:rsidR="00EE7666" w:rsidRPr="00EE7666" w:rsidRDefault="00EE7666" w:rsidP="00EE7666">
      <w:pPr>
        <w:spacing w:before="200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EE7666" w:rsidRPr="00EE7666" w:rsidRDefault="00EE7666" w:rsidP="00EE7666">
      <w:pPr>
        <w:spacing w:after="0"/>
        <w:jc w:val="center"/>
        <w:rPr>
          <w:rFonts w:ascii="Cambria" w:eastAsia="Times New Roman" w:hAnsi="Cambria" w:cs="Calibri"/>
          <w:b/>
          <w:bCs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b/>
          <w:bCs/>
          <w:sz w:val="20"/>
          <w:szCs w:val="20"/>
          <w:lang w:bidi="en-US"/>
        </w:rPr>
        <w:t xml:space="preserve">Zobowiązanie podmiotu udostępniającego zasoby, składne na podstawie art. 118 ust. 3 ustawy </w:t>
      </w:r>
    </w:p>
    <w:p w:rsidR="00EE7666" w:rsidRPr="00EE7666" w:rsidRDefault="00EE7666" w:rsidP="00EE7666">
      <w:pPr>
        <w:spacing w:after="0"/>
        <w:jc w:val="center"/>
        <w:rPr>
          <w:rFonts w:ascii="Cambria" w:eastAsia="Times New Roman" w:hAnsi="Cambria" w:cs="Calibri"/>
          <w:b/>
          <w:bCs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b/>
          <w:bCs/>
          <w:sz w:val="20"/>
          <w:szCs w:val="20"/>
          <w:lang w:bidi="en-US"/>
        </w:rPr>
        <w:t>z dnia 11 września 2019 r. Prawo zamówień publicznych, do oddania do dyspozycji Wykonawcy / Wykonawcom wspólnie ubiegający się o zamówienie* niezbędnych zasobów na potrzeby realizacji zamówienia o nazwie: „Remonty cząstkowe nawierzchni bitumicznych dróg powiatowych na terenie powiatu iławskiego              w 2021 roku Zadanie Nr …”</w:t>
      </w: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sz w:val="20"/>
          <w:szCs w:val="20"/>
          <w:lang w:bidi="en-US"/>
        </w:rPr>
        <w:t>W związku z ubieganiem się Wykonawcy / Wykonawców występujących wspólnie*</w:t>
      </w: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sz w:val="20"/>
          <w:szCs w:val="20"/>
          <w:lang w:bidi="en-US"/>
        </w:rPr>
        <w:t xml:space="preserve">........................................................................................................................... </w:t>
      </w:r>
      <w:r w:rsidRPr="00EE7666">
        <w:rPr>
          <w:rFonts w:ascii="Cambria" w:eastAsia="Times New Roman" w:hAnsi="Cambria" w:cs="Calibri"/>
          <w:i/>
          <w:sz w:val="20"/>
          <w:szCs w:val="20"/>
          <w:lang w:bidi="en-US"/>
        </w:rPr>
        <w:t>(nazwa Wykonawcy / siedziba)</w:t>
      </w: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sz w:val="20"/>
          <w:szCs w:val="20"/>
          <w:lang w:bidi="en-US"/>
        </w:rPr>
        <w:t xml:space="preserve">........................................................................................................................... </w:t>
      </w:r>
      <w:r w:rsidRPr="00EE7666">
        <w:rPr>
          <w:rFonts w:ascii="Cambria" w:eastAsia="Times New Roman" w:hAnsi="Cambria" w:cs="Calibri"/>
          <w:i/>
          <w:sz w:val="20"/>
          <w:szCs w:val="20"/>
          <w:lang w:bidi="en-US"/>
        </w:rPr>
        <w:t>(nazwa Wykonawcy / siedziba)</w:t>
      </w: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sz w:val="20"/>
          <w:szCs w:val="20"/>
          <w:lang w:bidi="en-US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sz w:val="20"/>
          <w:szCs w:val="20"/>
          <w:lang w:bidi="en-US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EE7666" w:rsidRPr="00EE7666" w:rsidRDefault="00EE7666" w:rsidP="00EE7666">
      <w:pPr>
        <w:spacing w:after="0" w:line="240" w:lineRule="auto"/>
        <w:jc w:val="center"/>
        <w:rPr>
          <w:rFonts w:ascii="Cambria" w:eastAsia="Times New Roman" w:hAnsi="Cambria" w:cs="Calibri"/>
          <w:i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i/>
          <w:sz w:val="20"/>
          <w:szCs w:val="20"/>
          <w:lang w:bidi="en-US"/>
        </w:rPr>
        <w:t>(nazwa podmiotu udostępniającego zasoby, siedziba)</w:t>
      </w: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sz w:val="20"/>
          <w:szCs w:val="20"/>
          <w:lang w:bidi="en-US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I. Zakres dostępnych wykonawcy zasobów podmiotu udostępniającego zasoby: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II. Sposób i okres udostępnienia wykonawcy i wykorzystania przez niego zasobów podmiotu udostępniającego te zasoby przy wykonywaniu zamówienia: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III. Zakres i okres udziału innego podmiotu przy wykonywaniu zamówienia: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IV.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V. Zapewnienie wykonania zamówienia / części zamówienia, w tym wskazanie charakteru stosunku, jaki będzie łączył wykonawcę z innym podmiotem: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ind w:left="284" w:hanging="284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………………………………………………………………………………………………………………,</w:t>
      </w:r>
    </w:p>
    <w:p w:rsidR="00EE7666" w:rsidRPr="00EE7666" w:rsidRDefault="00EE7666" w:rsidP="00EE7666">
      <w:pPr>
        <w:spacing w:after="0" w:line="240" w:lineRule="auto"/>
        <w:jc w:val="both"/>
        <w:rPr>
          <w:rFonts w:ascii="Cambria" w:eastAsia="Times New Roman" w:hAnsi="Cambria" w:cs="Calibri"/>
          <w:color w:val="000000"/>
          <w:sz w:val="20"/>
          <w:szCs w:val="20"/>
          <w:lang w:bidi="en-US"/>
        </w:rPr>
      </w:pPr>
    </w:p>
    <w:p w:rsidR="00EE7666" w:rsidRPr="00EE7666" w:rsidRDefault="00EE7666" w:rsidP="00EE766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0"/>
          <w:szCs w:val="20"/>
          <w:lang w:bidi="en-US"/>
        </w:rPr>
      </w:pPr>
      <w:r w:rsidRPr="00EE7666">
        <w:rPr>
          <w:rFonts w:ascii="Cambria" w:eastAsia="Times New Roman" w:hAnsi="Cambria" w:cs="Calibri"/>
          <w:sz w:val="20"/>
          <w:szCs w:val="20"/>
          <w:lang w:bidi="en-US"/>
        </w:rPr>
        <w:t>W uzupełnieniu niniejszego zobowiązania udostępniam: ………….</w:t>
      </w:r>
      <w:r w:rsidRPr="00EE7666">
        <w:rPr>
          <w:rFonts w:ascii="Cambria" w:eastAsia="Times New Roman" w:hAnsi="Cambria" w:cs="Calibri"/>
          <w:color w:val="000000"/>
          <w:sz w:val="20"/>
          <w:szCs w:val="20"/>
          <w:lang w:bidi="en-US"/>
        </w:rPr>
        <w:t>………………………………………………….**</w:t>
      </w:r>
    </w:p>
    <w:p w:rsidR="00E76853" w:rsidRPr="00EE7666" w:rsidRDefault="00E76853" w:rsidP="00EE7666"/>
    <w:sectPr w:rsidR="00E76853" w:rsidRPr="00EE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7D" w:rsidRDefault="00A24C7D" w:rsidP="00024BCE">
      <w:pPr>
        <w:spacing w:after="0" w:line="240" w:lineRule="auto"/>
      </w:pPr>
      <w:r>
        <w:separator/>
      </w:r>
    </w:p>
  </w:endnote>
  <w:endnote w:type="continuationSeparator" w:id="0">
    <w:p w:rsidR="00A24C7D" w:rsidRDefault="00A24C7D" w:rsidP="000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7D" w:rsidRDefault="00A24C7D" w:rsidP="00024BCE">
      <w:pPr>
        <w:spacing w:after="0" w:line="240" w:lineRule="auto"/>
      </w:pPr>
      <w:r>
        <w:separator/>
      </w:r>
    </w:p>
  </w:footnote>
  <w:footnote w:type="continuationSeparator" w:id="0">
    <w:p w:rsidR="00A24C7D" w:rsidRDefault="00A24C7D" w:rsidP="0002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24BCE"/>
    <w:rsid w:val="002A0754"/>
    <w:rsid w:val="007E3C9A"/>
    <w:rsid w:val="00932081"/>
    <w:rsid w:val="00A24C7D"/>
    <w:rsid w:val="00B454CE"/>
    <w:rsid w:val="00E0212A"/>
    <w:rsid w:val="00E76853"/>
    <w:rsid w:val="00E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2021-03-30T08:23:00Z</dcterms:created>
  <dcterms:modified xsi:type="dcterms:W3CDTF">2021-03-30T08:23:00Z</dcterms:modified>
</cp:coreProperties>
</file>