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072"/>
      </w:tblGrid>
      <w:tr w:rsidR="00596ACA" w:rsidRPr="00554C63" w14:paraId="7DB98C46" w14:textId="77777777" w:rsidTr="004279F9">
        <w:tc>
          <w:tcPr>
            <w:tcW w:w="9072" w:type="dxa"/>
            <w:shd w:val="pct15" w:color="auto" w:fill="auto"/>
          </w:tcPr>
          <w:p w14:paraId="4454A137" w14:textId="16BC4839" w:rsidR="00596ACA" w:rsidRPr="00554C63" w:rsidRDefault="00596ACA" w:rsidP="00554C63">
            <w:pPr>
              <w:spacing w:line="276" w:lineRule="auto"/>
              <w:jc w:val="right"/>
              <w:rPr>
                <w:rFonts w:ascii="Calibri" w:hAnsi="Calibri" w:cs="Calibri"/>
                <w:b/>
                <w:sz w:val="22"/>
                <w:szCs w:val="22"/>
              </w:rPr>
            </w:pPr>
            <w:r w:rsidRPr="00554C63">
              <w:rPr>
                <w:rFonts w:ascii="Calibri" w:hAnsi="Calibri" w:cs="Calibri"/>
                <w:b/>
                <w:sz w:val="22"/>
                <w:szCs w:val="22"/>
              </w:rPr>
              <w:t xml:space="preserve">ZAŁĄCZNIK NR 1 </w:t>
            </w:r>
          </w:p>
        </w:tc>
      </w:tr>
    </w:tbl>
    <w:p w14:paraId="100464ED" w14:textId="77777777" w:rsidR="002357D0" w:rsidRPr="00554C63" w:rsidRDefault="002357D0" w:rsidP="00554C63">
      <w:pPr>
        <w:shd w:val="clear" w:color="auto" w:fill="FFFFFF"/>
        <w:spacing w:after="0" w:line="276" w:lineRule="auto"/>
        <w:rPr>
          <w:rFonts w:ascii="Calibri" w:eastAsia="Times New Roman" w:hAnsi="Calibri" w:cs="Calibri"/>
          <w:b/>
          <w:lang w:eastAsia="pl-PL"/>
        </w:rPr>
      </w:pPr>
    </w:p>
    <w:p w14:paraId="2E30AB63" w14:textId="0763857B" w:rsidR="003309BD" w:rsidRPr="00554C63" w:rsidRDefault="003309BD" w:rsidP="00554C63">
      <w:pPr>
        <w:shd w:val="clear" w:color="auto" w:fill="FFFFFF"/>
        <w:spacing w:after="0" w:line="276" w:lineRule="auto"/>
        <w:jc w:val="center"/>
        <w:rPr>
          <w:rFonts w:ascii="Calibri" w:eastAsia="Times New Roman" w:hAnsi="Calibri" w:cs="Calibri"/>
          <w:b/>
          <w:lang w:eastAsia="pl-PL"/>
        </w:rPr>
      </w:pPr>
      <w:r w:rsidRPr="00554C63">
        <w:rPr>
          <w:rFonts w:ascii="Calibri" w:eastAsia="Times New Roman" w:hAnsi="Calibri" w:cs="Calibri"/>
          <w:b/>
          <w:lang w:eastAsia="pl-PL"/>
        </w:rPr>
        <w:t>Umowa nr …………………..</w:t>
      </w:r>
    </w:p>
    <w:p w14:paraId="1C2BB7F4" w14:textId="77777777" w:rsidR="003309BD" w:rsidRPr="00554C63" w:rsidRDefault="003309BD" w:rsidP="00554C63">
      <w:pPr>
        <w:spacing w:after="0" w:line="276" w:lineRule="auto"/>
        <w:jc w:val="both"/>
        <w:rPr>
          <w:rFonts w:ascii="Calibri" w:hAnsi="Calibri" w:cs="Calibri"/>
          <w:b/>
        </w:rPr>
      </w:pPr>
    </w:p>
    <w:p w14:paraId="543CCDF4" w14:textId="22403BD9" w:rsidR="003309BD" w:rsidRPr="00554C63" w:rsidRDefault="003309BD" w:rsidP="00554C63">
      <w:pPr>
        <w:spacing w:after="0" w:line="276" w:lineRule="auto"/>
        <w:jc w:val="both"/>
        <w:rPr>
          <w:rFonts w:ascii="Calibri" w:hAnsi="Calibri" w:cs="Calibri"/>
          <w:b/>
        </w:rPr>
      </w:pPr>
      <w:r w:rsidRPr="00554C63">
        <w:rPr>
          <w:rFonts w:ascii="Calibri" w:hAnsi="Calibri" w:cs="Calibri"/>
          <w:b/>
        </w:rPr>
        <w:t>pomiędzy:</w:t>
      </w:r>
    </w:p>
    <w:p w14:paraId="3BB5D9F7" w14:textId="038C8A31" w:rsidR="003309BD" w:rsidRPr="00554C63" w:rsidRDefault="003309BD" w:rsidP="00554C63">
      <w:pPr>
        <w:spacing w:after="0" w:line="276" w:lineRule="auto"/>
        <w:jc w:val="both"/>
        <w:rPr>
          <w:rFonts w:ascii="Calibri" w:hAnsi="Calibri" w:cs="Calibri"/>
          <w:bCs/>
        </w:rPr>
      </w:pPr>
      <w:r w:rsidRPr="00554C63">
        <w:rPr>
          <w:rFonts w:ascii="Calibri" w:hAnsi="Calibri" w:cs="Calibri"/>
          <w:b/>
        </w:rPr>
        <w:t>Uniwersytetem Przyrodniczym w Poznaniu</w:t>
      </w:r>
      <w:r w:rsidRPr="00554C63">
        <w:rPr>
          <w:rFonts w:ascii="Calibri" w:hAnsi="Calibri" w:cs="Calibri"/>
          <w:bCs/>
        </w:rPr>
        <w:t xml:space="preserve">, ul. Wojska Polskiego 28, 60-637 Poznań, REGON: </w:t>
      </w:r>
      <w:r w:rsidR="001B1069">
        <w:rPr>
          <w:rFonts w:ascii="Calibri" w:hAnsi="Calibri" w:cs="Calibri"/>
          <w:bCs/>
        </w:rPr>
        <w:t> </w:t>
      </w:r>
      <w:r w:rsidRPr="00554C63">
        <w:rPr>
          <w:rFonts w:ascii="Calibri" w:hAnsi="Calibri" w:cs="Calibri"/>
          <w:bCs/>
        </w:rPr>
        <w:t>000001844, NIP: 777-00-04-960</w:t>
      </w:r>
    </w:p>
    <w:p w14:paraId="4A77A7C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6B6C6F55"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39F7FB40"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796EAB53"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zwanym dalej w treści Umowy</w:t>
      </w:r>
      <w:r w:rsidRPr="00554C63">
        <w:rPr>
          <w:rFonts w:ascii="Calibri" w:hAnsi="Calibri" w:cs="Calibri"/>
          <w:b/>
        </w:rPr>
        <w:t xml:space="preserve"> „Zamawiającym”</w:t>
      </w:r>
    </w:p>
    <w:p w14:paraId="25AF90A1" w14:textId="77777777" w:rsidR="003309BD" w:rsidRPr="00554C63" w:rsidRDefault="003309BD" w:rsidP="00554C63">
      <w:pPr>
        <w:spacing w:after="0" w:line="276" w:lineRule="auto"/>
        <w:jc w:val="both"/>
        <w:rPr>
          <w:rFonts w:ascii="Calibri" w:hAnsi="Calibri" w:cs="Calibri"/>
          <w:b/>
        </w:rPr>
      </w:pPr>
    </w:p>
    <w:p w14:paraId="5B4C458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a</w:t>
      </w:r>
    </w:p>
    <w:p w14:paraId="5EAC73D3"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w:t>
      </w:r>
    </w:p>
    <w:p w14:paraId="18E44244"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07CEF1AA"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2919BAC3"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5B1E8090"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zwanym dalej w treści Umowy </w:t>
      </w:r>
      <w:r w:rsidRPr="00554C63">
        <w:rPr>
          <w:rFonts w:ascii="Calibri" w:hAnsi="Calibri" w:cs="Calibri"/>
          <w:b/>
        </w:rPr>
        <w:t>„Wykonawcą”</w:t>
      </w:r>
    </w:p>
    <w:p w14:paraId="3C36F738" w14:textId="77777777" w:rsidR="003309BD" w:rsidRPr="00554C63" w:rsidRDefault="003309BD" w:rsidP="00554C63">
      <w:pPr>
        <w:spacing w:after="0" w:line="276" w:lineRule="auto"/>
        <w:jc w:val="both"/>
        <w:rPr>
          <w:rFonts w:ascii="Calibri" w:hAnsi="Calibri" w:cs="Calibri"/>
          <w:b/>
        </w:rPr>
      </w:pPr>
    </w:p>
    <w:p w14:paraId="23B6F032" w14:textId="1A10DC1F"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łącznie zwanymi dalej w treści Umowy </w:t>
      </w:r>
      <w:r w:rsidRPr="00554C63">
        <w:rPr>
          <w:rFonts w:ascii="Calibri" w:hAnsi="Calibri" w:cs="Calibri"/>
          <w:b/>
        </w:rPr>
        <w:t>„Stronami”</w:t>
      </w:r>
    </w:p>
    <w:p w14:paraId="13D9505B" w14:textId="77777777" w:rsidR="00CD1B5A" w:rsidRPr="00554C63" w:rsidRDefault="00CD1B5A" w:rsidP="00554C63">
      <w:pPr>
        <w:spacing w:after="0" w:line="276" w:lineRule="auto"/>
        <w:jc w:val="both"/>
        <w:rPr>
          <w:rFonts w:ascii="Calibri" w:hAnsi="Calibri" w:cs="Calibri"/>
          <w:b/>
        </w:rPr>
      </w:pPr>
    </w:p>
    <w:p w14:paraId="0FBEA90C" w14:textId="7F244BBF" w:rsidR="00CD1B5A" w:rsidRPr="00554C63" w:rsidRDefault="00CD1B5A" w:rsidP="00554C63">
      <w:pPr>
        <w:spacing w:after="0" w:line="276" w:lineRule="auto"/>
        <w:jc w:val="both"/>
        <w:rPr>
          <w:rFonts w:ascii="Calibri" w:hAnsi="Calibri" w:cs="Calibri"/>
        </w:rPr>
      </w:pPr>
      <w:r w:rsidRPr="00554C63">
        <w:rPr>
          <w:rFonts w:ascii="Calibri" w:hAnsi="Calibri" w:cs="Calibri"/>
        </w:rPr>
        <w:t xml:space="preserve">W wyniku przeprowadzenia przez Zamawiającego postępowania o udzielenie zamówienia publicznego pn. </w:t>
      </w:r>
      <w:r w:rsidR="00836D4D">
        <w:rPr>
          <w:rFonts w:ascii="Calibri" w:hAnsi="Calibri" w:cs="Calibri"/>
          <w:b/>
        </w:rPr>
        <w:t xml:space="preserve">Zakup i dostawa wraz z montażem mebli laboratoryjnych dla jednostek Uniwersytetu Przyrodniczego w Poznaniu – liczba części 3 </w:t>
      </w:r>
      <w:r w:rsidRPr="00554C63">
        <w:rPr>
          <w:rFonts w:ascii="Calibri" w:hAnsi="Calibri" w:cs="Calibri"/>
          <w:b/>
        </w:rPr>
        <w:t xml:space="preserve">(numer postępowania: </w:t>
      </w:r>
      <w:r w:rsidR="00DC4EB3" w:rsidRPr="00554C63">
        <w:rPr>
          <w:rFonts w:ascii="Calibri" w:hAnsi="Calibri" w:cs="Calibri"/>
          <w:b/>
        </w:rPr>
        <w:t>AZ.262.</w:t>
      </w:r>
      <w:r w:rsidR="004B1C17">
        <w:rPr>
          <w:rFonts w:ascii="Calibri" w:hAnsi="Calibri" w:cs="Calibri"/>
          <w:b/>
        </w:rPr>
        <w:t>2</w:t>
      </w:r>
      <w:r w:rsidR="00836D4D">
        <w:rPr>
          <w:rFonts w:ascii="Calibri" w:hAnsi="Calibri" w:cs="Calibri"/>
          <w:b/>
        </w:rPr>
        <w:t>986</w:t>
      </w:r>
      <w:r w:rsidR="00DC4EB3" w:rsidRPr="00554C63">
        <w:rPr>
          <w:rFonts w:ascii="Calibri" w:hAnsi="Calibri" w:cs="Calibri"/>
          <w:b/>
        </w:rPr>
        <w:t>.2024</w:t>
      </w:r>
      <w:r w:rsidRPr="00554C63">
        <w:rPr>
          <w:rFonts w:ascii="Calibri" w:hAnsi="Calibri" w:cs="Calibri"/>
          <w:b/>
        </w:rPr>
        <w:t>)</w:t>
      </w:r>
      <w:r w:rsidRPr="00554C63">
        <w:rPr>
          <w:rFonts w:ascii="Calibri" w:hAnsi="Calibri" w:cs="Calibri"/>
          <w:b/>
          <w:bCs/>
          <w:color w:val="FF9900"/>
        </w:rPr>
        <w:t xml:space="preserve"> </w:t>
      </w:r>
      <w:r w:rsidRPr="00554C63">
        <w:rPr>
          <w:rFonts w:ascii="Calibri" w:hAnsi="Calibri" w:cs="Calibri"/>
        </w:rPr>
        <w:t xml:space="preserve">w trybie </w:t>
      </w:r>
      <w:r w:rsidR="002357D0" w:rsidRPr="00554C63">
        <w:rPr>
          <w:rFonts w:ascii="Calibri" w:hAnsi="Calibri" w:cs="Calibri"/>
        </w:rPr>
        <w:t>podstawowym bez  negocjacji</w:t>
      </w:r>
      <w:r w:rsidRPr="00554C63">
        <w:rPr>
          <w:rFonts w:ascii="Calibri" w:hAnsi="Calibri" w:cs="Calibri"/>
        </w:rPr>
        <w:t xml:space="preserve">, na </w:t>
      </w:r>
      <w:r w:rsidR="00DC4EB3" w:rsidRPr="00554C63">
        <w:rPr>
          <w:rFonts w:ascii="Calibri" w:hAnsi="Calibri" w:cs="Calibri"/>
        </w:rPr>
        <w:t> </w:t>
      </w:r>
      <w:r w:rsidRPr="00554C63">
        <w:rPr>
          <w:rFonts w:ascii="Calibri" w:hAnsi="Calibri" w:cs="Calibri"/>
        </w:rPr>
        <w:t xml:space="preserve">podstawie  art. </w:t>
      </w:r>
      <w:r w:rsidR="002357D0" w:rsidRPr="00554C63">
        <w:rPr>
          <w:rFonts w:ascii="Calibri" w:hAnsi="Calibri" w:cs="Calibri"/>
        </w:rPr>
        <w:t>275 pkt 1</w:t>
      </w:r>
      <w:r w:rsidRPr="00554C63">
        <w:rPr>
          <w:rFonts w:ascii="Calibri" w:hAnsi="Calibri" w:cs="Calibri"/>
        </w:rPr>
        <w:t xml:space="preserve"> ustawy z dnia 11 września 2019 r. Prawo zamówień publicznych (</w:t>
      </w:r>
      <w:r w:rsidR="002357D0" w:rsidRPr="00554C63">
        <w:rPr>
          <w:rFonts w:ascii="Calibri" w:hAnsi="Calibri" w:cs="Calibri"/>
        </w:rPr>
        <w:t xml:space="preserve">t.j. </w:t>
      </w:r>
      <w:r w:rsidR="009B366F">
        <w:rPr>
          <w:rFonts w:ascii="Calibri" w:hAnsi="Calibri" w:cs="Calibri"/>
        </w:rPr>
        <w:t> </w:t>
      </w:r>
      <w:r w:rsidRPr="00554C63">
        <w:rPr>
          <w:rFonts w:ascii="Calibri" w:hAnsi="Calibri" w:cs="Calibri"/>
        </w:rPr>
        <w:t xml:space="preserve">Dz. </w:t>
      </w:r>
      <w:r w:rsidR="009B366F">
        <w:rPr>
          <w:rFonts w:ascii="Calibri" w:hAnsi="Calibri" w:cs="Calibri"/>
        </w:rPr>
        <w:t> </w:t>
      </w:r>
      <w:r w:rsidRPr="00554C63">
        <w:rPr>
          <w:rFonts w:ascii="Calibri" w:hAnsi="Calibri" w:cs="Calibri"/>
        </w:rPr>
        <w:t xml:space="preserve">U. </w:t>
      </w:r>
      <w:r w:rsidR="009B366F">
        <w:rPr>
          <w:rFonts w:ascii="Calibri" w:hAnsi="Calibri" w:cs="Calibri"/>
        </w:rPr>
        <w:t> </w:t>
      </w:r>
      <w:r w:rsidRPr="00554C63">
        <w:rPr>
          <w:rFonts w:ascii="Calibri" w:hAnsi="Calibri" w:cs="Calibri"/>
        </w:rPr>
        <w:t xml:space="preserve">z </w:t>
      </w:r>
      <w:r w:rsidR="00AB22D4">
        <w:rPr>
          <w:rFonts w:ascii="Calibri" w:hAnsi="Calibri" w:cs="Calibri"/>
        </w:rPr>
        <w:t>2024</w:t>
      </w:r>
      <w:r w:rsidRPr="00554C63">
        <w:rPr>
          <w:rFonts w:ascii="Calibri" w:hAnsi="Calibri" w:cs="Calibri"/>
        </w:rPr>
        <w:t xml:space="preserve"> poz. </w:t>
      </w:r>
      <w:r w:rsidR="00AB22D4">
        <w:rPr>
          <w:rFonts w:ascii="Calibri" w:hAnsi="Calibri" w:cs="Calibri"/>
        </w:rPr>
        <w:t>1320</w:t>
      </w:r>
      <w:r w:rsidR="0060455B">
        <w:rPr>
          <w:rFonts w:ascii="Calibri" w:hAnsi="Calibri" w:cs="Calibri"/>
        </w:rPr>
        <w:t xml:space="preserve"> </w:t>
      </w:r>
      <w:bookmarkStart w:id="0" w:name="_GoBack"/>
      <w:bookmarkEnd w:id="0"/>
      <w:r w:rsidRPr="00554C63">
        <w:rPr>
          <w:rFonts w:ascii="Calibri" w:hAnsi="Calibri" w:cs="Calibri"/>
        </w:rPr>
        <w:t xml:space="preserve">ze zm.; zwana dalej: ustawa Pzp) i wyłonienia Wykonawcy, którego oferta została oceniona jako </w:t>
      </w:r>
      <w:r w:rsidR="001B1069">
        <w:rPr>
          <w:rFonts w:ascii="Calibri" w:hAnsi="Calibri" w:cs="Calibri"/>
        </w:rPr>
        <w:t> </w:t>
      </w:r>
      <w:r w:rsidRPr="00554C63">
        <w:rPr>
          <w:rFonts w:ascii="Calibri" w:hAnsi="Calibri" w:cs="Calibri"/>
        </w:rPr>
        <w:t xml:space="preserve">najkorzystniejsza Strony zawarły Umowę o następującej treści: </w:t>
      </w:r>
    </w:p>
    <w:p w14:paraId="4320F8FD" w14:textId="77777777" w:rsidR="00492AF6" w:rsidRPr="00554C63" w:rsidRDefault="00492AF6" w:rsidP="00554C63">
      <w:pPr>
        <w:spacing w:after="0" w:line="276" w:lineRule="auto"/>
        <w:jc w:val="both"/>
        <w:rPr>
          <w:rFonts w:ascii="Calibri" w:eastAsia="Calibri" w:hAnsi="Calibri" w:cs="Calibri"/>
        </w:rPr>
      </w:pPr>
    </w:p>
    <w:p w14:paraId="2CD86291" w14:textId="1861F39E" w:rsidR="00492AF6" w:rsidRPr="00554C63" w:rsidRDefault="00635E83"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 xml:space="preserve">§ </w:t>
      </w:r>
      <w:r w:rsidR="00492AF6" w:rsidRPr="00554C63">
        <w:rPr>
          <w:rFonts w:ascii="Calibri" w:hAnsi="Calibri" w:cs="Calibri"/>
          <w:b/>
        </w:rPr>
        <w:t>1</w:t>
      </w:r>
    </w:p>
    <w:p w14:paraId="69871CB7" w14:textId="373E9E50" w:rsidR="00636EBA" w:rsidRPr="00554C63" w:rsidRDefault="00A336A2"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Przedmiot Umowy</w:t>
      </w:r>
      <w:r w:rsidR="002824A8" w:rsidRPr="00554C63">
        <w:rPr>
          <w:rFonts w:ascii="Calibri" w:hAnsi="Calibri" w:cs="Calibri"/>
          <w:b/>
        </w:rPr>
        <w:t xml:space="preserve"> i warunki realizacji Umowy</w:t>
      </w:r>
    </w:p>
    <w:p w14:paraId="5B7BFC30" w14:textId="77777777" w:rsidR="00610695" w:rsidRPr="00554C63" w:rsidRDefault="00610695" w:rsidP="00554C63">
      <w:pPr>
        <w:tabs>
          <w:tab w:val="left" w:pos="187"/>
        </w:tabs>
        <w:spacing w:after="0" w:line="276" w:lineRule="auto"/>
        <w:ind w:left="374" w:right="61" w:hanging="374"/>
        <w:jc w:val="both"/>
        <w:rPr>
          <w:rFonts w:ascii="Calibri" w:hAnsi="Calibri" w:cs="Calibri"/>
          <w:b/>
        </w:rPr>
      </w:pPr>
    </w:p>
    <w:p w14:paraId="5E436586" w14:textId="3BE4FFF1" w:rsidR="0042652D" w:rsidRPr="00836D4D" w:rsidRDefault="0042652D" w:rsidP="00554C63">
      <w:pPr>
        <w:numPr>
          <w:ilvl w:val="0"/>
          <w:numId w:val="1"/>
        </w:numPr>
        <w:spacing w:after="0" w:line="276" w:lineRule="auto"/>
        <w:jc w:val="both"/>
        <w:rPr>
          <w:rFonts w:ascii="Calibri" w:hAnsi="Calibri" w:cs="Calibri"/>
          <w:color w:val="000000" w:themeColor="text1"/>
        </w:rPr>
      </w:pPr>
      <w:r w:rsidRPr="00554C63">
        <w:rPr>
          <w:rFonts w:ascii="Calibri" w:eastAsia="Calibri" w:hAnsi="Calibri" w:cs="Calibri"/>
          <w:color w:val="000000" w:themeColor="text1"/>
        </w:rPr>
        <w:t xml:space="preserve">Przedmiotem Umowy jest </w:t>
      </w:r>
      <w:r w:rsidR="00836D4D">
        <w:rPr>
          <w:rFonts w:ascii="Calibri" w:hAnsi="Calibri" w:cs="Calibri"/>
          <w:b/>
          <w:color w:val="000000" w:themeColor="text1"/>
        </w:rPr>
        <w:t>zakup i dostawa wraz z montażem mebli laboratoryjnych dla jednostek organizacyjnych Uniwersytetu Przyrodniczego w Poznaniu w postaci:</w:t>
      </w:r>
    </w:p>
    <w:p w14:paraId="5B3B9E5C" w14:textId="56FAFC01" w:rsidR="00836D4D" w:rsidRPr="007264D0" w:rsidRDefault="007264D0" w:rsidP="00984C71">
      <w:pPr>
        <w:pStyle w:val="Akapitzlist"/>
        <w:numPr>
          <w:ilvl w:val="0"/>
          <w:numId w:val="25"/>
        </w:numPr>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t>Część nr 1 - d</w:t>
      </w:r>
      <w:r w:rsidR="00836D4D" w:rsidRPr="007264D0">
        <w:rPr>
          <w:rFonts w:ascii="Calibri" w:hAnsi="Calibri" w:cs="Calibri"/>
          <w:color w:val="000000" w:themeColor="text1"/>
          <w:sz w:val="22"/>
          <w:szCs w:val="22"/>
        </w:rPr>
        <w:t>ostawa mebli biurowych dla Domu Studenckiego „Przylesie”, pod adresem: ul. Wojska Polskiego 85, 60-625 Poznań, miejsce dostawy: 2 piętro;</w:t>
      </w:r>
    </w:p>
    <w:p w14:paraId="3B129082" w14:textId="10B54D0E" w:rsidR="00836D4D" w:rsidRPr="007264D0" w:rsidRDefault="007264D0" w:rsidP="00984C71">
      <w:pPr>
        <w:pStyle w:val="Akapitzlist"/>
        <w:numPr>
          <w:ilvl w:val="0"/>
          <w:numId w:val="25"/>
        </w:numPr>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t>Część nr 2 – d</w:t>
      </w:r>
      <w:r w:rsidR="00836D4D" w:rsidRPr="007264D0">
        <w:rPr>
          <w:rFonts w:ascii="Calibri" w:hAnsi="Calibri" w:cs="Calibri"/>
          <w:color w:val="000000" w:themeColor="text1"/>
          <w:sz w:val="22"/>
          <w:szCs w:val="22"/>
        </w:rPr>
        <w:t xml:space="preserve">ostawa mebli biurowych dla Domu Studenckiego „Maćko”; ul. Piątkowska 94/3 C, 60-649 Poznań, miejsce dostawy: </w:t>
      </w:r>
      <w:r w:rsidR="003050DE">
        <w:rPr>
          <w:rFonts w:ascii="Calibri" w:hAnsi="Calibri" w:cs="Calibri"/>
          <w:color w:val="000000" w:themeColor="text1"/>
          <w:sz w:val="22"/>
          <w:szCs w:val="22"/>
        </w:rPr>
        <w:t>DS. Maćko, sala nauki i świetlica na parterze;</w:t>
      </w:r>
    </w:p>
    <w:p w14:paraId="1D09389F" w14:textId="6441B417" w:rsidR="00836D4D" w:rsidRPr="007264D0" w:rsidRDefault="007264D0" w:rsidP="00984C71">
      <w:pPr>
        <w:pStyle w:val="Akapitzlist"/>
        <w:numPr>
          <w:ilvl w:val="0"/>
          <w:numId w:val="25"/>
        </w:numPr>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rPr>
        <w:lastRenderedPageBreak/>
        <w:t>Część nr 3 - d</w:t>
      </w:r>
      <w:r w:rsidR="00836D4D" w:rsidRPr="007264D0">
        <w:rPr>
          <w:rFonts w:ascii="Calibri" w:hAnsi="Calibri" w:cs="Calibri"/>
          <w:color w:val="000000" w:themeColor="text1"/>
          <w:sz w:val="22"/>
          <w:szCs w:val="22"/>
        </w:rPr>
        <w:t xml:space="preserve">ostawa mebli biurowych dla Katedry Mechanicznej Technologii Drewna, ul. </w:t>
      </w:r>
      <w:r w:rsidR="003050DE">
        <w:rPr>
          <w:rFonts w:ascii="Calibri" w:hAnsi="Calibri" w:cs="Calibri"/>
          <w:color w:val="000000" w:themeColor="text1"/>
          <w:sz w:val="22"/>
          <w:szCs w:val="22"/>
        </w:rPr>
        <w:t> </w:t>
      </w:r>
      <w:r w:rsidR="00836D4D" w:rsidRPr="007264D0">
        <w:rPr>
          <w:rFonts w:ascii="Calibri" w:hAnsi="Calibri" w:cs="Calibri"/>
          <w:color w:val="000000" w:themeColor="text1"/>
          <w:sz w:val="22"/>
          <w:szCs w:val="22"/>
        </w:rPr>
        <w:t>Wojska Polskiego 38/42, 60-637 Poznań, miejsce dostawy</w:t>
      </w:r>
      <w:r w:rsidR="003050DE">
        <w:rPr>
          <w:rFonts w:ascii="Calibri" w:hAnsi="Calibri" w:cs="Calibri"/>
          <w:color w:val="000000" w:themeColor="text1"/>
          <w:sz w:val="22"/>
          <w:szCs w:val="22"/>
        </w:rPr>
        <w:t xml:space="preserve"> </w:t>
      </w:r>
      <w:r w:rsidR="00836D4D" w:rsidRPr="007264D0">
        <w:rPr>
          <w:rFonts w:ascii="Calibri" w:hAnsi="Calibri" w:cs="Calibri"/>
          <w:color w:val="000000" w:themeColor="text1"/>
          <w:sz w:val="22"/>
          <w:szCs w:val="22"/>
        </w:rPr>
        <w:t xml:space="preserve">: </w:t>
      </w:r>
      <w:r w:rsidR="00AC1680">
        <w:rPr>
          <w:rFonts w:ascii="Calibri" w:hAnsi="Calibri" w:cs="Calibri"/>
          <w:color w:val="000000" w:themeColor="text1"/>
          <w:sz w:val="22"/>
          <w:szCs w:val="22"/>
        </w:rPr>
        <w:t>2 piętro, Pracownia Ochrony i Konserwacji Drewna.</w:t>
      </w:r>
      <w:r w:rsidR="00AC1680" w:rsidRPr="00AC1680">
        <w:rPr>
          <w:rStyle w:val="Odwoanieprzypisudolnego"/>
          <w:rFonts w:ascii="Calibri" w:hAnsi="Calibri" w:cs="Calibri"/>
          <w:color w:val="000000" w:themeColor="text1"/>
          <w:sz w:val="22"/>
          <w:szCs w:val="22"/>
        </w:rPr>
        <w:t xml:space="preserve"> </w:t>
      </w:r>
      <w:r w:rsidR="00AC1680">
        <w:rPr>
          <w:rStyle w:val="Odwoanieprzypisudolnego"/>
          <w:rFonts w:ascii="Calibri" w:hAnsi="Calibri" w:cs="Calibri"/>
          <w:color w:val="000000" w:themeColor="text1"/>
          <w:sz w:val="22"/>
          <w:szCs w:val="22"/>
        </w:rPr>
        <w:footnoteReference w:id="1"/>
      </w:r>
      <w:r w:rsidR="00AC1680">
        <w:rPr>
          <w:rFonts w:ascii="Calibri" w:hAnsi="Calibri" w:cs="Calibri"/>
          <w:color w:val="000000" w:themeColor="text1"/>
          <w:sz w:val="22"/>
          <w:szCs w:val="22"/>
        </w:rPr>
        <w:t xml:space="preserve"> </w:t>
      </w:r>
    </w:p>
    <w:p w14:paraId="7B64A646" w14:textId="49EAD45E" w:rsidR="0042652D" w:rsidRPr="00554C63" w:rsidRDefault="0042652D" w:rsidP="00554C63">
      <w:pPr>
        <w:numPr>
          <w:ilvl w:val="0"/>
          <w:numId w:val="1"/>
        </w:numPr>
        <w:spacing w:after="0" w:line="276" w:lineRule="auto"/>
        <w:jc w:val="both"/>
        <w:rPr>
          <w:rFonts w:ascii="Calibri" w:hAnsi="Calibri" w:cs="Calibri"/>
        </w:rPr>
      </w:pPr>
      <w:r w:rsidRPr="00554C63">
        <w:rPr>
          <w:rFonts w:ascii="Calibri" w:hAnsi="Calibri" w:cs="Calibri"/>
          <w:color w:val="000000" w:themeColor="text1"/>
        </w:rPr>
        <w:t xml:space="preserve">Wykonawca wykona przedmiot zamówienia zgodnie z niniejszą Umową, Specyfikacją Warunków Zamówienia oraz pozostałymi dokumentami </w:t>
      </w:r>
      <w:r w:rsidRPr="00554C63">
        <w:rPr>
          <w:rFonts w:ascii="Calibri" w:hAnsi="Calibri" w:cs="Calibri"/>
        </w:rPr>
        <w:t>zamówienia.</w:t>
      </w:r>
    </w:p>
    <w:p w14:paraId="50E20346" w14:textId="3EF7F46B" w:rsidR="002E50D6" w:rsidRPr="00554C63" w:rsidRDefault="002E50D6" w:rsidP="00554C63">
      <w:pPr>
        <w:numPr>
          <w:ilvl w:val="0"/>
          <w:numId w:val="1"/>
        </w:numPr>
        <w:spacing w:after="0" w:line="276" w:lineRule="auto"/>
        <w:jc w:val="both"/>
        <w:rPr>
          <w:rFonts w:ascii="Calibri" w:eastAsia="Calibri" w:hAnsi="Calibri" w:cs="Calibri"/>
        </w:rPr>
      </w:pPr>
      <w:r w:rsidRPr="00554C63">
        <w:rPr>
          <w:rFonts w:ascii="Calibri" w:eastAsia="Calibri" w:hAnsi="Calibri" w:cs="Calibri"/>
        </w:rPr>
        <w:t>Zamawiający i Wykonawca wybrany w postępowaniu o udzielenie zamówienia publicznego zobowiązani są współdziałać przy wykonaniu Umowy w celu należytej realizacji zamówienia.</w:t>
      </w:r>
    </w:p>
    <w:p w14:paraId="1B0157E2" w14:textId="5D70F275" w:rsidR="00836D4D" w:rsidRDefault="00836D4D" w:rsidP="00777E9A">
      <w:pPr>
        <w:numPr>
          <w:ilvl w:val="0"/>
          <w:numId w:val="1"/>
        </w:numPr>
        <w:spacing w:after="0" w:line="276" w:lineRule="auto"/>
        <w:jc w:val="both"/>
        <w:rPr>
          <w:rFonts w:ascii="Calibri" w:hAnsi="Calibri" w:cs="Calibri"/>
          <w:color w:val="000000" w:themeColor="text1"/>
        </w:rPr>
      </w:pPr>
      <w:r>
        <w:rPr>
          <w:rFonts w:ascii="Calibri" w:hAnsi="Calibri" w:cs="Calibri"/>
          <w:color w:val="000000" w:themeColor="text1"/>
        </w:rPr>
        <w:t xml:space="preserve">Szczegółowy opis przedmiotu zamówienia został zamieszczony w załączniku nr 1 do Umowy – Opis przedmiotu zamówienia, stanowiącym jednocześnie Formularz cenowy. </w:t>
      </w:r>
    </w:p>
    <w:p w14:paraId="10DE5D1E" w14:textId="7C1DB6F9" w:rsidR="000F24DD" w:rsidRPr="00777E9A" w:rsidRDefault="000F24DD" w:rsidP="00777E9A">
      <w:pPr>
        <w:numPr>
          <w:ilvl w:val="0"/>
          <w:numId w:val="1"/>
        </w:numPr>
        <w:spacing w:after="0" w:line="276" w:lineRule="auto"/>
        <w:jc w:val="both"/>
        <w:rPr>
          <w:rFonts w:ascii="Calibri" w:hAnsi="Calibri" w:cs="Calibri"/>
          <w:color w:val="000000" w:themeColor="text1"/>
        </w:rPr>
      </w:pPr>
      <w:r w:rsidRPr="00777E9A">
        <w:rPr>
          <w:rFonts w:ascii="Calibri" w:hAnsi="Calibri" w:cs="Calibri"/>
          <w:color w:val="000000" w:themeColor="text1"/>
        </w:rPr>
        <w:t>Strony ustalają, że do bezpośrednich kontaktów, mających na celu zapewnienie prawidłowej realizacji przedmiotu Umowy, upoważnione zostają następujące osoby:</w:t>
      </w:r>
    </w:p>
    <w:p w14:paraId="3DA6FB13" w14:textId="77777777" w:rsidR="000F24DD" w:rsidRPr="00777E9A" w:rsidRDefault="000F24DD" w:rsidP="00B657E9">
      <w:pPr>
        <w:numPr>
          <w:ilvl w:val="0"/>
          <w:numId w:val="18"/>
        </w:numPr>
        <w:spacing w:after="0" w:line="276" w:lineRule="auto"/>
        <w:ind w:left="1068"/>
        <w:jc w:val="both"/>
        <w:rPr>
          <w:rFonts w:ascii="Calibri" w:hAnsi="Calibri" w:cs="Calibri"/>
          <w:color w:val="000000" w:themeColor="text1"/>
        </w:rPr>
      </w:pPr>
      <w:r w:rsidRPr="00777E9A">
        <w:rPr>
          <w:rFonts w:ascii="Calibri" w:hAnsi="Calibri" w:cs="Calibri"/>
          <w:color w:val="000000" w:themeColor="text1"/>
        </w:rPr>
        <w:t>Ze strony Zamawiającego: ……………………… - tel. ……………., e-mail: ……………………………..;</w:t>
      </w:r>
    </w:p>
    <w:p w14:paraId="49FAE410" w14:textId="45AAA5CD" w:rsidR="000F24DD" w:rsidRDefault="000F24DD" w:rsidP="00B657E9">
      <w:pPr>
        <w:numPr>
          <w:ilvl w:val="0"/>
          <w:numId w:val="18"/>
        </w:numPr>
        <w:spacing w:after="0" w:line="276" w:lineRule="auto"/>
        <w:ind w:left="1068"/>
        <w:jc w:val="both"/>
        <w:rPr>
          <w:rFonts w:ascii="Calibri" w:hAnsi="Calibri" w:cs="Calibri"/>
          <w:color w:val="000000" w:themeColor="text1"/>
        </w:rPr>
      </w:pPr>
      <w:r w:rsidRPr="00777E9A">
        <w:rPr>
          <w:rFonts w:ascii="Calibri" w:hAnsi="Calibri" w:cs="Calibri"/>
          <w:color w:val="000000" w:themeColor="text1"/>
        </w:rPr>
        <w:t xml:space="preserve">Ze strony Wykonawcy: ……………………… - tel. ……………., e-mail: ……………………………..; </w:t>
      </w:r>
    </w:p>
    <w:p w14:paraId="32F20EE8" w14:textId="7AE2A99C" w:rsidR="00836D4D" w:rsidRPr="00267A84" w:rsidRDefault="00836D4D" w:rsidP="00836D4D">
      <w:pPr>
        <w:pStyle w:val="Akapitzlist"/>
        <w:numPr>
          <w:ilvl w:val="0"/>
          <w:numId w:val="1"/>
        </w:numPr>
        <w:spacing w:line="288" w:lineRule="auto"/>
        <w:jc w:val="both"/>
        <w:rPr>
          <w:rFonts w:asciiTheme="minorHAnsi" w:hAnsiTheme="minorHAnsi" w:cstheme="minorHAnsi"/>
          <w:color w:val="000000" w:themeColor="text1"/>
          <w:sz w:val="22"/>
          <w:szCs w:val="22"/>
        </w:rPr>
      </w:pPr>
      <w:r w:rsidRPr="00267A84">
        <w:rPr>
          <w:rFonts w:asciiTheme="minorHAnsi" w:hAnsiTheme="minorHAnsi" w:cstheme="minorHAnsi"/>
          <w:color w:val="000000" w:themeColor="text1"/>
          <w:sz w:val="22"/>
          <w:szCs w:val="22"/>
        </w:rPr>
        <w:t xml:space="preserve">Wykonawca przed przystąpieniem do realizacji zamówienia jest zobowiązany do skontaktowania się z przedstawicielem Zamawiającego (osobą wskazaną w ust. </w:t>
      </w:r>
      <w:r w:rsidR="007264D0">
        <w:rPr>
          <w:rFonts w:asciiTheme="minorHAnsi" w:hAnsiTheme="minorHAnsi" w:cstheme="minorHAnsi"/>
          <w:color w:val="000000" w:themeColor="text1"/>
          <w:sz w:val="22"/>
          <w:szCs w:val="22"/>
        </w:rPr>
        <w:t>5</w:t>
      </w:r>
      <w:r w:rsidRPr="00267A84">
        <w:rPr>
          <w:rFonts w:asciiTheme="minorHAnsi" w:hAnsiTheme="minorHAnsi" w:cstheme="minorHAnsi"/>
          <w:color w:val="000000" w:themeColor="text1"/>
          <w:sz w:val="22"/>
          <w:szCs w:val="22"/>
        </w:rPr>
        <w:t xml:space="preserve"> powyżej), w celu uzgodnienia szczegółów realizacji zamówienia.</w:t>
      </w:r>
    </w:p>
    <w:p w14:paraId="29D8CB21" w14:textId="77777777" w:rsidR="00836D4D" w:rsidRDefault="00836D4D" w:rsidP="00836D4D">
      <w:pPr>
        <w:pStyle w:val="Akapitzlist"/>
        <w:numPr>
          <w:ilvl w:val="0"/>
          <w:numId w:val="1"/>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dostarczy Zamawiającemu przedmiot Umowy własnym transportem, na własny koszt i ryzyko.</w:t>
      </w:r>
    </w:p>
    <w:p w14:paraId="57AF8E04" w14:textId="77777777" w:rsidR="00836D4D" w:rsidRDefault="00836D4D" w:rsidP="00836D4D">
      <w:pPr>
        <w:pStyle w:val="Akapitzlist"/>
        <w:numPr>
          <w:ilvl w:val="0"/>
          <w:numId w:val="1"/>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oświadcza, że wykona przedmiot zamówienia zgodnie z niniejszą Umową i dokumentami zamówienia.</w:t>
      </w:r>
    </w:p>
    <w:p w14:paraId="3EA77E38" w14:textId="046BE479" w:rsidR="00836D4D" w:rsidRPr="00267A84" w:rsidRDefault="00836D4D" w:rsidP="00267A84">
      <w:pPr>
        <w:pStyle w:val="Akapitzlist"/>
        <w:numPr>
          <w:ilvl w:val="0"/>
          <w:numId w:val="1"/>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Meble stanowiące przedmiot</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Umowy będą</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fabrycznie</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nowe, nie pochodzące z ekspozycji</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oraz</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nie </w:t>
      </w:r>
      <w:r>
        <w:rPr>
          <w:rFonts w:asciiTheme="minorHAnsi" w:eastAsia="Arial" w:hAnsiTheme="minorHAnsi" w:cstheme="minorHAnsi"/>
          <w:color w:val="000000" w:themeColor="text1"/>
          <w:sz w:val="22"/>
          <w:szCs w:val="22"/>
        </w:rPr>
        <w:t xml:space="preserve">wystawiane </w:t>
      </w:r>
      <w:r>
        <w:rPr>
          <w:rFonts w:asciiTheme="minorHAnsi" w:hAnsiTheme="minorHAnsi" w:cstheme="minorHAnsi"/>
          <w:color w:val="000000" w:themeColor="text1"/>
          <w:sz w:val="22"/>
          <w:szCs w:val="22"/>
        </w:rPr>
        <w:t>na</w:t>
      </w:r>
      <w:r>
        <w:rPr>
          <w:rFonts w:asciiTheme="minorHAnsi" w:eastAsia="Arial" w:hAnsiTheme="minorHAnsi" w:cstheme="minorHAnsi"/>
          <w:color w:val="000000" w:themeColor="text1"/>
          <w:sz w:val="22"/>
          <w:szCs w:val="22"/>
        </w:rPr>
        <w:t xml:space="preserve"> prezentacjach </w:t>
      </w:r>
      <w:r>
        <w:rPr>
          <w:rFonts w:asciiTheme="minorHAnsi" w:hAnsiTheme="minorHAnsi" w:cstheme="minorHAnsi"/>
          <w:color w:val="000000" w:themeColor="text1"/>
          <w:sz w:val="22"/>
          <w:szCs w:val="22"/>
        </w:rPr>
        <w:t>i</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imprezach</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targowych,</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ani</w:t>
      </w:r>
      <w:r>
        <w:rPr>
          <w:rFonts w:asciiTheme="minorHAnsi" w:eastAsia="Arial" w:hAnsiTheme="minorHAnsi" w:cstheme="minorHAnsi"/>
          <w:color w:val="000000" w:themeColor="text1"/>
          <w:sz w:val="22"/>
          <w:szCs w:val="22"/>
        </w:rPr>
        <w:t xml:space="preserve"> nie </w:t>
      </w:r>
      <w:r>
        <w:rPr>
          <w:rFonts w:asciiTheme="minorHAnsi" w:hAnsiTheme="minorHAnsi" w:cstheme="minorHAnsi"/>
          <w:color w:val="000000" w:themeColor="text1"/>
          <w:sz w:val="22"/>
          <w:szCs w:val="22"/>
        </w:rPr>
        <w:t>okazywane</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w</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podobny</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sposób</w:t>
      </w:r>
      <w:r w:rsidR="007264D0">
        <w:rPr>
          <w:rFonts w:asciiTheme="minorHAnsi" w:hAnsiTheme="minorHAnsi" w:cstheme="minorHAnsi"/>
          <w:color w:val="000000" w:themeColor="text1"/>
          <w:sz w:val="22"/>
          <w:szCs w:val="22"/>
        </w:rPr>
        <w:t xml:space="preserve"> i posiadają certyfikaty oraz atesty wymagane przez Zamawiającego. </w:t>
      </w:r>
    </w:p>
    <w:p w14:paraId="73FA77DA" w14:textId="77777777" w:rsidR="00777E9A" w:rsidRPr="00777E9A" w:rsidRDefault="00777E9A" w:rsidP="00777E9A">
      <w:pPr>
        <w:spacing w:after="0" w:line="276" w:lineRule="auto"/>
        <w:jc w:val="both"/>
        <w:rPr>
          <w:rFonts w:ascii="Calibri" w:hAnsi="Calibri" w:cs="Calibri"/>
          <w:color w:val="000000" w:themeColor="text1"/>
        </w:rPr>
      </w:pPr>
    </w:p>
    <w:p w14:paraId="5C61BBBF" w14:textId="2F20947E" w:rsidR="00635E83" w:rsidRDefault="00635E83" w:rsidP="00554C63">
      <w:pPr>
        <w:pStyle w:val="Akapitzlist"/>
        <w:spacing w:line="276" w:lineRule="auto"/>
        <w:ind w:left="360"/>
        <w:jc w:val="center"/>
        <w:rPr>
          <w:rFonts w:ascii="Calibri" w:hAnsi="Calibri" w:cs="Calibri"/>
          <w:b/>
          <w:sz w:val="22"/>
          <w:szCs w:val="22"/>
        </w:rPr>
      </w:pPr>
      <w:r w:rsidRPr="00554C63">
        <w:rPr>
          <w:rFonts w:ascii="Calibri" w:hAnsi="Calibri" w:cs="Calibri"/>
          <w:b/>
          <w:sz w:val="22"/>
          <w:szCs w:val="22"/>
        </w:rPr>
        <w:t>§</w:t>
      </w:r>
      <w:r w:rsidR="007517AB" w:rsidRPr="00554C63">
        <w:rPr>
          <w:rFonts w:ascii="Calibri" w:hAnsi="Calibri" w:cs="Calibri"/>
          <w:b/>
          <w:sz w:val="22"/>
          <w:szCs w:val="22"/>
        </w:rPr>
        <w:t xml:space="preserve"> </w:t>
      </w:r>
      <w:r w:rsidR="00A907D3" w:rsidRPr="00554C63">
        <w:rPr>
          <w:rFonts w:ascii="Calibri" w:hAnsi="Calibri" w:cs="Calibri"/>
          <w:b/>
          <w:sz w:val="22"/>
          <w:szCs w:val="22"/>
        </w:rPr>
        <w:t>2</w:t>
      </w:r>
    </w:p>
    <w:p w14:paraId="0FED60BF" w14:textId="30637803" w:rsidR="00917DA0" w:rsidRDefault="00917DA0" w:rsidP="00554C63">
      <w:pPr>
        <w:pStyle w:val="Akapitzlist"/>
        <w:spacing w:line="276" w:lineRule="auto"/>
        <w:ind w:left="360"/>
        <w:jc w:val="center"/>
        <w:rPr>
          <w:rFonts w:ascii="Calibri" w:hAnsi="Calibri" w:cs="Calibri"/>
          <w:b/>
          <w:sz w:val="22"/>
          <w:szCs w:val="22"/>
        </w:rPr>
      </w:pPr>
      <w:r>
        <w:rPr>
          <w:rFonts w:ascii="Calibri" w:hAnsi="Calibri" w:cs="Calibri"/>
          <w:b/>
          <w:sz w:val="22"/>
          <w:szCs w:val="22"/>
        </w:rPr>
        <w:t>Obowiązki Wykonawcy</w:t>
      </w:r>
    </w:p>
    <w:p w14:paraId="72FFD784" w14:textId="77777777" w:rsidR="00917DA0" w:rsidRPr="00554C63" w:rsidRDefault="00917DA0" w:rsidP="00554C63">
      <w:pPr>
        <w:pStyle w:val="Akapitzlist"/>
        <w:spacing w:line="276" w:lineRule="auto"/>
        <w:ind w:left="360"/>
        <w:jc w:val="center"/>
        <w:rPr>
          <w:rFonts w:ascii="Calibri" w:hAnsi="Calibri" w:cs="Calibri"/>
          <w:b/>
          <w:sz w:val="22"/>
          <w:szCs w:val="22"/>
        </w:rPr>
      </w:pPr>
    </w:p>
    <w:p w14:paraId="4598B50F" w14:textId="1F7475BF" w:rsidR="00917DA0" w:rsidRPr="00267A84" w:rsidRDefault="00917DA0" w:rsidP="00984C71">
      <w:pPr>
        <w:widowControl w:val="0"/>
        <w:numPr>
          <w:ilvl w:val="0"/>
          <w:numId w:val="19"/>
        </w:numPr>
        <w:autoSpaceDE w:val="0"/>
        <w:autoSpaceDN w:val="0"/>
        <w:adjustRightInd w:val="0"/>
        <w:spacing w:after="0" w:line="288" w:lineRule="auto"/>
        <w:jc w:val="both"/>
        <w:rPr>
          <w:rFonts w:cstheme="minorHAnsi"/>
          <w:color w:val="000000" w:themeColor="text1"/>
        </w:rPr>
      </w:pPr>
      <w:r>
        <w:rPr>
          <w:rFonts w:eastAsia="Times New Roman" w:cstheme="minorHAnsi"/>
        </w:rPr>
        <w:t>Wykonawca oświadcza, że posiada odpowiednie środki techniczne, zaplecze kadrowe oraz wiedzę i doświadczenie potrzebne do realizacji niniejszej Umowy.</w:t>
      </w:r>
    </w:p>
    <w:p w14:paraId="51D5DDFA" w14:textId="78EC426E" w:rsidR="00267A84" w:rsidRPr="00267A84" w:rsidRDefault="00267A84" w:rsidP="00984C71">
      <w:pPr>
        <w:pStyle w:val="Akapitzlist"/>
        <w:numPr>
          <w:ilvl w:val="0"/>
          <w:numId w:val="19"/>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posiada ubezpieczenie od odpowiedzialności cywilnej w zakresie prowadzonej działalności gospodarczej (polisa OC), w tym obejmujące ryzyka związane z realizacją umowy, na sumę gwarancyjną nie mniejszą niż wartość brutto umowy.</w:t>
      </w:r>
    </w:p>
    <w:p w14:paraId="3BCA37B4" w14:textId="77777777" w:rsidR="00917DA0" w:rsidRDefault="00917DA0" w:rsidP="00917DA0">
      <w:pPr>
        <w:pStyle w:val="Akapitzlist"/>
        <w:spacing w:line="276" w:lineRule="auto"/>
        <w:ind w:left="360"/>
        <w:jc w:val="center"/>
        <w:rPr>
          <w:rFonts w:ascii="Calibri" w:hAnsi="Calibri" w:cs="Calibri"/>
          <w:b/>
          <w:sz w:val="22"/>
          <w:szCs w:val="22"/>
        </w:rPr>
      </w:pPr>
    </w:p>
    <w:p w14:paraId="3F80F7EE" w14:textId="5BFBC748" w:rsidR="00917DA0" w:rsidRPr="00917DA0" w:rsidRDefault="00917DA0" w:rsidP="00917DA0">
      <w:pPr>
        <w:pStyle w:val="Akapitzlist"/>
        <w:spacing w:line="276" w:lineRule="auto"/>
        <w:ind w:left="360"/>
        <w:jc w:val="center"/>
        <w:rPr>
          <w:rFonts w:ascii="Calibri" w:hAnsi="Calibri" w:cs="Calibri"/>
          <w:b/>
          <w:sz w:val="22"/>
          <w:szCs w:val="22"/>
        </w:rPr>
      </w:pPr>
      <w:r w:rsidRPr="00554C63">
        <w:rPr>
          <w:rFonts w:ascii="Calibri" w:hAnsi="Calibri" w:cs="Calibri"/>
          <w:b/>
          <w:sz w:val="22"/>
          <w:szCs w:val="22"/>
        </w:rPr>
        <w:t xml:space="preserve">§ </w:t>
      </w:r>
      <w:r>
        <w:rPr>
          <w:rFonts w:ascii="Calibri" w:hAnsi="Calibri" w:cs="Calibri"/>
          <w:b/>
          <w:sz w:val="22"/>
          <w:szCs w:val="22"/>
        </w:rPr>
        <w:t>3</w:t>
      </w:r>
    </w:p>
    <w:p w14:paraId="73359611" w14:textId="1616BD6D" w:rsidR="00636EBA" w:rsidRDefault="00670782" w:rsidP="00554C63">
      <w:pPr>
        <w:tabs>
          <w:tab w:val="center" w:pos="4536"/>
          <w:tab w:val="left" w:pos="5550"/>
        </w:tabs>
        <w:spacing w:after="0" w:line="276" w:lineRule="auto"/>
        <w:jc w:val="center"/>
        <w:rPr>
          <w:rFonts w:ascii="Calibri" w:hAnsi="Calibri" w:cs="Calibri"/>
          <w:b/>
        </w:rPr>
      </w:pPr>
      <w:r w:rsidRPr="00554C63">
        <w:rPr>
          <w:rFonts w:ascii="Calibri" w:hAnsi="Calibri" w:cs="Calibri"/>
          <w:b/>
        </w:rPr>
        <w:t>Termin realizacji zamówienia</w:t>
      </w:r>
    </w:p>
    <w:p w14:paraId="016DC5B5" w14:textId="77777777" w:rsidR="00402D60" w:rsidRPr="00554C63" w:rsidRDefault="00402D60" w:rsidP="00554C63">
      <w:pPr>
        <w:tabs>
          <w:tab w:val="center" w:pos="4536"/>
          <w:tab w:val="left" w:pos="5550"/>
        </w:tabs>
        <w:spacing w:after="0" w:line="276" w:lineRule="auto"/>
        <w:jc w:val="center"/>
        <w:rPr>
          <w:rFonts w:ascii="Calibri" w:hAnsi="Calibri" w:cs="Calibri"/>
          <w:b/>
        </w:rPr>
      </w:pPr>
    </w:p>
    <w:p w14:paraId="633BD1D7" w14:textId="77777777" w:rsidR="00267A84" w:rsidRDefault="00267A84" w:rsidP="00984C71">
      <w:pPr>
        <w:pStyle w:val="Akapitzlist"/>
        <w:numPr>
          <w:ilvl w:val="0"/>
          <w:numId w:val="26"/>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realizacji zamówienia: do ……</w:t>
      </w:r>
      <w:r>
        <w:rPr>
          <w:rStyle w:val="Odwoanieprzypisudolnego"/>
          <w:rFonts w:asciiTheme="minorHAnsi" w:hAnsiTheme="minorHAnsi" w:cstheme="minorHAnsi"/>
          <w:color w:val="000000" w:themeColor="text1"/>
          <w:sz w:val="22"/>
          <w:szCs w:val="22"/>
        </w:rPr>
        <w:footnoteReference w:id="2"/>
      </w:r>
      <w:r>
        <w:rPr>
          <w:rFonts w:asciiTheme="minorHAnsi" w:hAnsiTheme="minorHAnsi"/>
          <w:sz w:val="22"/>
          <w:szCs w:val="22"/>
        </w:rPr>
        <w:t xml:space="preserve"> </w:t>
      </w:r>
      <w:r>
        <w:rPr>
          <w:rFonts w:asciiTheme="minorHAnsi" w:hAnsiTheme="minorHAnsi" w:cstheme="minorHAnsi"/>
          <w:color w:val="000000" w:themeColor="text1"/>
          <w:sz w:val="22"/>
          <w:szCs w:val="22"/>
        </w:rPr>
        <w:t>tygodni od daty zawarcia Umowy.</w:t>
      </w:r>
    </w:p>
    <w:p w14:paraId="08EE0B50" w14:textId="4D4FD29B" w:rsidR="00267A84" w:rsidRDefault="00267A84" w:rsidP="00984C71">
      <w:pPr>
        <w:pStyle w:val="Akapitzlist"/>
        <w:numPr>
          <w:ilvl w:val="0"/>
          <w:numId w:val="26"/>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Wykonawca jest zobowiązany, na co najmniej 3 dni robocze przed przystąpieniem do realizacji zamówienia, do skontaktowania się z przedstawicielem Zamawiającego (osobą wskazaną w </w:t>
      </w:r>
      <w:r>
        <w:rPr>
          <w:rFonts w:asciiTheme="minorHAnsi" w:hAnsiTheme="minorHAnsi" w:cstheme="minorHAnsi"/>
          <w:sz w:val="22"/>
          <w:szCs w:val="22"/>
        </w:rPr>
        <w:t xml:space="preserve">§ 1 </w:t>
      </w:r>
      <w:r>
        <w:rPr>
          <w:rFonts w:asciiTheme="minorHAnsi" w:hAnsiTheme="minorHAnsi" w:cstheme="minorHAnsi"/>
          <w:color w:val="000000" w:themeColor="text1"/>
          <w:sz w:val="22"/>
          <w:szCs w:val="22"/>
        </w:rPr>
        <w:t xml:space="preserve">ust. 5 Umowy), w celu poinformowania o terminie realizacji zamówienia. </w:t>
      </w:r>
    </w:p>
    <w:p w14:paraId="12B9A698" w14:textId="36F0E651" w:rsidR="00CB7419" w:rsidRPr="00554C63" w:rsidRDefault="00CB7419"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4F158B64" w14:textId="4867CD3C" w:rsidR="00635E83" w:rsidRPr="00554C63" w:rsidRDefault="00635E83"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w:t>
      </w:r>
      <w:r w:rsidR="007517AB" w:rsidRPr="00554C63">
        <w:rPr>
          <w:rFonts w:ascii="Calibri" w:hAnsi="Calibri" w:cs="Calibri"/>
          <w:b/>
        </w:rPr>
        <w:t xml:space="preserve"> </w:t>
      </w:r>
      <w:r w:rsidR="00917DA0">
        <w:rPr>
          <w:rFonts w:ascii="Calibri" w:hAnsi="Calibri" w:cs="Calibri"/>
          <w:b/>
        </w:rPr>
        <w:t>4</w:t>
      </w:r>
    </w:p>
    <w:p w14:paraId="4F0C54EC" w14:textId="015B6B44" w:rsidR="001E5A4D" w:rsidRPr="00554C63" w:rsidRDefault="001E5A4D"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Wynagrodzenie i warunki płatności</w:t>
      </w:r>
    </w:p>
    <w:p w14:paraId="2B2EC534" w14:textId="51394459" w:rsidR="001E5A4D" w:rsidRDefault="001E5A4D"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252F0292" w14:textId="7F5A7D84" w:rsidR="00917DA0" w:rsidRPr="00917DA0" w:rsidRDefault="00917DA0" w:rsidP="00984C71">
      <w:pPr>
        <w:numPr>
          <w:ilvl w:val="0"/>
          <w:numId w:val="20"/>
        </w:numPr>
        <w:spacing w:after="0" w:line="288" w:lineRule="auto"/>
        <w:ind w:left="340"/>
        <w:contextualSpacing/>
        <w:jc w:val="both"/>
        <w:rPr>
          <w:rFonts w:eastAsia="Calibri" w:cstheme="minorHAnsi"/>
          <w:bCs/>
        </w:rPr>
      </w:pPr>
      <w:r>
        <w:rPr>
          <w:rFonts w:eastAsia="Calibri" w:cstheme="minorHAnsi"/>
          <w:bCs/>
        </w:rPr>
        <w:t xml:space="preserve">Całkowita wartość wynagrodzenia Wykonawcy z tytułu wykonania Umowy wynosi: </w:t>
      </w:r>
    </w:p>
    <w:p w14:paraId="4B784E81" w14:textId="2FF447C3" w:rsidR="00917DA0" w:rsidRDefault="00917DA0" w:rsidP="00917DA0">
      <w:pPr>
        <w:spacing w:after="0" w:line="288" w:lineRule="auto"/>
        <w:ind w:left="340"/>
        <w:contextualSpacing/>
        <w:jc w:val="both"/>
        <w:rPr>
          <w:rFonts w:eastAsia="Times New Roman" w:cstheme="minorHAnsi"/>
          <w:b/>
          <w:lang w:eastAsia="pl-PL"/>
        </w:rPr>
      </w:pPr>
      <w:r w:rsidRPr="00917DA0">
        <w:rPr>
          <w:rFonts w:eastAsia="Times New Roman" w:cstheme="minorHAnsi"/>
          <w:b/>
          <w:lang w:eastAsia="pl-PL"/>
        </w:rPr>
        <w:t xml:space="preserve">……… zł </w:t>
      </w:r>
      <w:r>
        <w:rPr>
          <w:rFonts w:eastAsia="Times New Roman" w:cstheme="minorHAnsi"/>
          <w:b/>
          <w:lang w:eastAsia="pl-PL"/>
        </w:rPr>
        <w:t>netto,</w:t>
      </w:r>
      <w:r>
        <w:rPr>
          <w:rFonts w:eastAsia="Calibri" w:cstheme="minorHAnsi"/>
          <w:bCs/>
        </w:rPr>
        <w:t xml:space="preserve"> </w:t>
      </w:r>
      <w:r>
        <w:rPr>
          <w:rFonts w:eastAsia="Times New Roman" w:cstheme="minorHAnsi"/>
          <w:lang w:eastAsia="pl-PL"/>
        </w:rPr>
        <w:t>słownie</w:t>
      </w:r>
      <w:r>
        <w:rPr>
          <w:rFonts w:eastAsia="Times New Roman" w:cstheme="minorHAnsi"/>
          <w:b/>
          <w:lang w:eastAsia="pl-PL"/>
        </w:rPr>
        <w:t>: ………………………………………………………………………………..</w:t>
      </w:r>
    </w:p>
    <w:p w14:paraId="4971D2AA" w14:textId="117F8894" w:rsidR="003F0C72" w:rsidRPr="00917DA0" w:rsidRDefault="003F0C72" w:rsidP="003F0C72">
      <w:pPr>
        <w:spacing w:after="0" w:line="288" w:lineRule="auto"/>
        <w:ind w:left="340"/>
        <w:contextualSpacing/>
        <w:jc w:val="both"/>
        <w:rPr>
          <w:rFonts w:eastAsia="Calibri" w:cstheme="minorHAnsi"/>
          <w:bCs/>
        </w:rPr>
      </w:pPr>
      <w:r w:rsidRPr="00917DA0">
        <w:rPr>
          <w:rFonts w:eastAsia="Times New Roman" w:cstheme="minorHAnsi"/>
          <w:b/>
          <w:lang w:eastAsia="pl-PL"/>
        </w:rPr>
        <w:t xml:space="preserve">……… zł </w:t>
      </w:r>
      <w:r>
        <w:rPr>
          <w:rFonts w:eastAsia="Times New Roman" w:cstheme="minorHAnsi"/>
          <w:b/>
          <w:lang w:eastAsia="pl-PL"/>
        </w:rPr>
        <w:t>brutto,</w:t>
      </w:r>
      <w:r>
        <w:rPr>
          <w:rFonts w:eastAsia="Calibri" w:cstheme="minorHAnsi"/>
          <w:bCs/>
        </w:rPr>
        <w:t xml:space="preserve"> </w:t>
      </w:r>
      <w:r>
        <w:rPr>
          <w:rFonts w:eastAsia="Times New Roman" w:cstheme="minorHAnsi"/>
          <w:lang w:eastAsia="pl-PL"/>
        </w:rPr>
        <w:t>słownie</w:t>
      </w:r>
      <w:r>
        <w:rPr>
          <w:rFonts w:eastAsia="Times New Roman" w:cstheme="minorHAnsi"/>
          <w:b/>
          <w:lang w:eastAsia="pl-PL"/>
        </w:rPr>
        <w:t>: ……………………………………………………………………………….</w:t>
      </w:r>
    </w:p>
    <w:p w14:paraId="61687AF6" w14:textId="3065E6DF" w:rsidR="00917DA0" w:rsidRDefault="00917DA0" w:rsidP="00917DA0">
      <w:pPr>
        <w:tabs>
          <w:tab w:val="left" w:pos="360"/>
        </w:tabs>
        <w:spacing w:after="0" w:line="288" w:lineRule="auto"/>
        <w:ind w:firstLine="284"/>
        <w:rPr>
          <w:rFonts w:eastAsia="Times New Roman" w:cstheme="minorHAnsi"/>
          <w:bCs/>
          <w:lang w:eastAsia="pl-PL"/>
        </w:rPr>
      </w:pPr>
      <w:r>
        <w:rPr>
          <w:rFonts w:eastAsia="Times New Roman" w:cstheme="minorHAnsi"/>
          <w:bCs/>
          <w:lang w:eastAsia="pl-PL"/>
        </w:rPr>
        <w:tab/>
        <w:t xml:space="preserve">zgodnie z </w:t>
      </w:r>
      <w:r w:rsidR="003050DE">
        <w:rPr>
          <w:rFonts w:eastAsia="Times New Roman" w:cstheme="minorHAnsi"/>
          <w:b/>
          <w:lang w:eastAsia="pl-PL"/>
        </w:rPr>
        <w:t>Formularzem cenowym</w:t>
      </w:r>
      <w:r>
        <w:rPr>
          <w:rFonts w:eastAsia="Times New Roman" w:cstheme="minorHAnsi"/>
          <w:bCs/>
          <w:lang w:eastAsia="pl-PL"/>
        </w:rPr>
        <w:t xml:space="preserve">, stanowiącą załącznik nr 1 do Umowy </w:t>
      </w:r>
    </w:p>
    <w:p w14:paraId="23401971" w14:textId="5EDA8BB2" w:rsidR="00267A84" w:rsidRPr="00267A84" w:rsidRDefault="00267A84" w:rsidP="00984C71">
      <w:pPr>
        <w:numPr>
          <w:ilvl w:val="0"/>
          <w:numId w:val="20"/>
        </w:numPr>
        <w:autoSpaceDE w:val="0"/>
        <w:autoSpaceDN w:val="0"/>
        <w:adjustRightInd w:val="0"/>
        <w:spacing w:after="0" w:line="288" w:lineRule="auto"/>
        <w:ind w:left="340"/>
        <w:contextualSpacing/>
        <w:jc w:val="both"/>
        <w:rPr>
          <w:rFonts w:eastAsia="Calibri" w:cstheme="minorHAnsi"/>
        </w:rPr>
      </w:pPr>
      <w:r>
        <w:rPr>
          <w:rFonts w:eastAsia="Times New Roman" w:cstheme="minorHAnsi"/>
          <w:lang w:eastAsia="pl-PL"/>
        </w:rPr>
        <w:t>Wynagrodzenie</w:t>
      </w:r>
      <w:r>
        <w:rPr>
          <w:rFonts w:cstheme="minorHAnsi"/>
        </w:rPr>
        <w:t xml:space="preserve"> całkowite, wskazane w ust. 1 powyżej zostało ustalone według cen jednostkowych zaoferowanych przez Wykonawcę w Formularzu cenowym, stanowiącym załącznik </w:t>
      </w:r>
      <w:r w:rsidR="00725C3C">
        <w:rPr>
          <w:rFonts w:cstheme="minorHAnsi"/>
        </w:rPr>
        <w:t xml:space="preserve">nr 1 </w:t>
      </w:r>
      <w:r>
        <w:rPr>
          <w:rFonts w:cstheme="minorHAnsi"/>
        </w:rPr>
        <w:t>do Umowy</w:t>
      </w:r>
    </w:p>
    <w:p w14:paraId="535EE82E" w14:textId="40426A13" w:rsidR="00267A84" w:rsidRPr="00267A84" w:rsidRDefault="00267A84" w:rsidP="00984C71">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Wynagrodzenie</w:t>
      </w:r>
      <w:r w:rsidRPr="00267A84">
        <w:rPr>
          <w:rFonts w:eastAsia="Times New Roman" w:cstheme="minorHAnsi"/>
          <w:lang w:eastAsia="pl-PL"/>
        </w:rPr>
        <w:t>, o którym mowa w ust. 1, uwzględnia wszelkie koszty związane z realizacją zamówienia.</w:t>
      </w:r>
    </w:p>
    <w:p w14:paraId="33606B7F" w14:textId="77777777" w:rsidR="00267A84" w:rsidRPr="00725C3C"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sidRPr="00725C3C">
        <w:rPr>
          <w:rFonts w:eastAsia="Times New Roman" w:cstheme="minorHAnsi"/>
          <w:lang w:eastAsia="pl-PL"/>
        </w:rPr>
        <w:t xml:space="preserve">W </w:t>
      </w:r>
      <w:r>
        <w:rPr>
          <w:rFonts w:eastAsia="Times New Roman" w:cstheme="minorHAnsi"/>
          <w:lang w:eastAsia="pl-PL"/>
        </w:rPr>
        <w:t>przypadku</w:t>
      </w:r>
      <w:r w:rsidRPr="00725C3C">
        <w:rPr>
          <w:rFonts w:eastAsia="Times New Roman" w:cstheme="minorHAnsi"/>
          <w:lang w:eastAsia="pl-PL"/>
        </w:rPr>
        <w:t xml:space="preserve"> zmiany obowiązujących na terenie Rzeczypospolitej Polskiej przepisów dotyczących wysokości stawek podatku od towarów i usług (VAT) w zakresie obejmującym przedmiot Umowy, obie Strony zobowiązują się do odpowiedniej zmiany niniejszej Umowy w tym zakresie.</w:t>
      </w:r>
    </w:p>
    <w:p w14:paraId="1508C5A0" w14:textId="56CDD922"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Wykonawca</w:t>
      </w:r>
      <w:r w:rsidRPr="00725C3C">
        <w:rPr>
          <w:rFonts w:eastAsia="Times New Roman" w:cstheme="minorHAnsi"/>
          <w:lang w:eastAsia="pl-PL"/>
        </w:rPr>
        <w:t xml:space="preserve"> wystawi fakturę VAT po zrealizowaniu przedmiotu niniejszej Umowy w całości i po podpisaniu bez zastrzeżeń przez obie Strony protokołu zdawczo-odbiorczego, którego wzór stanowi załącznik</w:t>
      </w:r>
      <w:r w:rsidR="00725C3C">
        <w:rPr>
          <w:rFonts w:eastAsia="Times New Roman" w:cstheme="minorHAnsi"/>
          <w:lang w:eastAsia="pl-PL"/>
        </w:rPr>
        <w:t xml:space="preserve"> nr 3</w:t>
      </w:r>
      <w:r w:rsidRPr="00725C3C">
        <w:rPr>
          <w:rFonts w:eastAsia="Times New Roman" w:cstheme="minorHAnsi"/>
          <w:lang w:eastAsia="pl-PL"/>
        </w:rPr>
        <w:t xml:space="preserve"> do Umowy.</w:t>
      </w:r>
    </w:p>
    <w:p w14:paraId="0C92407A" w14:textId="77777777"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Wykonawca</w:t>
      </w:r>
      <w:r w:rsidRPr="00725C3C">
        <w:rPr>
          <w:rFonts w:eastAsia="Times New Roman" w:cstheme="minorHAnsi"/>
          <w:lang w:eastAsia="pl-PL"/>
        </w:rPr>
        <w:t xml:space="preserve"> wystawi fakturę VAT na Uniwersytet Przyrodniczy w Poznaniu, ul. Wojska Polskiego 28, 60-637 Poznań, NIP 777-00-04-960, z podaniem numeru umowy. </w:t>
      </w:r>
    </w:p>
    <w:p w14:paraId="61C04862" w14:textId="77777777"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Zapłata</w:t>
      </w:r>
      <w:r w:rsidRPr="00725C3C">
        <w:rPr>
          <w:rFonts w:eastAsia="Times New Roman" w:cstheme="minorHAnsi"/>
          <w:lang w:eastAsia="pl-PL"/>
        </w:rPr>
        <w:t xml:space="preserve"> wynagrodzenia należnego Wykonawcy nastąpi przelewem na rachunek bankowy wskazany w fakturze VAT w terminie do 30 dni, licząc od daty dostarczenia Zamawiającemu przez Wykonawcę prawidłowo wystawionej faktury VAT. Wykonawca jest uprawniony do wystawienia faktury VAT po wykonaniu przedmiotu Umowy oraz dokonaniu odbioru przez przedstawiciela odbiorcy poprzez podpisanie protokołu zdawczo-odbiorczego. Protokół zdawczo-odbiorczy stanowi załącznik do faktury VAT.</w:t>
      </w:r>
    </w:p>
    <w:p w14:paraId="28A5BD0E" w14:textId="77777777"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sidRPr="00725C3C">
        <w:rPr>
          <w:rFonts w:eastAsia="Times New Roman" w:cstheme="minorHAnsi"/>
          <w:lang w:eastAsia="pl-PL"/>
        </w:rPr>
        <w:t xml:space="preserve">Za </w:t>
      </w:r>
      <w:r>
        <w:rPr>
          <w:rFonts w:eastAsia="Times New Roman" w:cstheme="minorHAnsi"/>
          <w:lang w:eastAsia="pl-PL"/>
        </w:rPr>
        <w:t>datę</w:t>
      </w:r>
      <w:r w:rsidRPr="00725C3C">
        <w:rPr>
          <w:rFonts w:eastAsia="Times New Roman" w:cstheme="minorHAnsi"/>
          <w:lang w:eastAsia="pl-PL"/>
        </w:rPr>
        <w:t xml:space="preserve"> zapłaty uważane będzie złożenie przez Zamawiającego w jego banku dyspozycji przelewu, tj. data obciążenia rachunku bankowego Zamawiającego dyspozycją przelewu. </w:t>
      </w:r>
    </w:p>
    <w:p w14:paraId="1CFFE419" w14:textId="29913DFA" w:rsidR="00917DA0" w:rsidRPr="003050DE" w:rsidRDefault="00267A84" w:rsidP="003050DE">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Zamawiający</w:t>
      </w:r>
      <w:r w:rsidRPr="00725C3C">
        <w:rPr>
          <w:rFonts w:eastAsia="Times New Roman" w:cstheme="minorHAnsi"/>
          <w:lang w:eastAsia="pl-PL"/>
        </w:rPr>
        <w:t xml:space="preserve"> zapłaci Wykonawcy odsetki ustawowe za każdy dzień opóźnienia w dokonaniu zapłaty faktury.</w:t>
      </w:r>
    </w:p>
    <w:p w14:paraId="455293FB" w14:textId="3144CA5F" w:rsidR="00666E9C" w:rsidRPr="00554C63" w:rsidRDefault="00666E9C" w:rsidP="00554C63">
      <w:pPr>
        <w:tabs>
          <w:tab w:val="left" w:pos="187"/>
        </w:tabs>
        <w:spacing w:after="0" w:line="276" w:lineRule="auto"/>
        <w:ind w:right="62"/>
        <w:jc w:val="center"/>
        <w:rPr>
          <w:rFonts w:ascii="Calibri" w:hAnsi="Calibri" w:cs="Calibri"/>
          <w:b/>
        </w:rPr>
      </w:pPr>
      <w:r w:rsidRPr="00554C63">
        <w:rPr>
          <w:rFonts w:ascii="Calibri" w:hAnsi="Calibri" w:cs="Calibri"/>
          <w:b/>
        </w:rPr>
        <w:t xml:space="preserve">§ </w:t>
      </w:r>
      <w:r w:rsidR="001B06CF">
        <w:rPr>
          <w:rFonts w:ascii="Calibri" w:hAnsi="Calibri" w:cs="Calibri"/>
          <w:b/>
        </w:rPr>
        <w:t>5</w:t>
      </w:r>
    </w:p>
    <w:p w14:paraId="06735F0C" w14:textId="659EBDDA" w:rsidR="00666E9C" w:rsidRPr="00554C63" w:rsidRDefault="00666E9C" w:rsidP="00554C63">
      <w:pPr>
        <w:spacing w:after="0" w:line="276" w:lineRule="auto"/>
        <w:ind w:left="284"/>
        <w:jc w:val="center"/>
        <w:rPr>
          <w:rFonts w:ascii="Calibri" w:eastAsia="Times New Roman" w:hAnsi="Calibri" w:cs="Calibri"/>
          <w:b/>
          <w:lang w:eastAsia="pl-PL"/>
        </w:rPr>
      </w:pPr>
      <w:r w:rsidRPr="00554C63">
        <w:rPr>
          <w:rFonts w:ascii="Calibri" w:eastAsia="Times New Roman" w:hAnsi="Calibri" w:cs="Calibri"/>
          <w:b/>
          <w:lang w:eastAsia="pl-PL"/>
        </w:rPr>
        <w:t>Klauzula VAT</w:t>
      </w:r>
    </w:p>
    <w:p w14:paraId="36372F94" w14:textId="77777777" w:rsidR="00666E9C" w:rsidRPr="00554C63" w:rsidRDefault="00666E9C" w:rsidP="00554C63">
      <w:pPr>
        <w:spacing w:after="0" w:line="276" w:lineRule="auto"/>
        <w:ind w:left="284"/>
        <w:jc w:val="both"/>
        <w:rPr>
          <w:rFonts w:ascii="Calibri" w:eastAsia="Times New Roman" w:hAnsi="Calibri" w:cs="Calibri"/>
          <w:lang w:eastAsia="pl-PL"/>
        </w:rPr>
      </w:pPr>
    </w:p>
    <w:p w14:paraId="63D7CA05" w14:textId="203D4C00" w:rsidR="00D9025B" w:rsidRPr="00554C63" w:rsidRDefault="00690094" w:rsidP="00B657E9">
      <w:pPr>
        <w:numPr>
          <w:ilvl w:val="0"/>
          <w:numId w:val="17"/>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posiada rachunek rozliczeniowy, dla którego prowadzony jest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„rachunek VAT” w rozumieniu przepisów ustawy z dnia 11 marca 2004 r. o podatku od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towarów i usług </w:t>
      </w:r>
      <w:r w:rsidRPr="00554C63">
        <w:rPr>
          <w:rFonts w:ascii="Calibri" w:hAnsi="Calibri" w:cs="Calibri"/>
          <w:color w:val="000000" w:themeColor="text1"/>
        </w:rPr>
        <w:t>(</w:t>
      </w:r>
      <w:r w:rsidR="001B4ACA">
        <w:rPr>
          <w:rFonts w:ascii="Calibri" w:hAnsi="Calibri" w:cs="Calibri"/>
          <w:color w:val="000000" w:themeColor="text1"/>
        </w:rPr>
        <w:t xml:space="preserve">t.j. </w:t>
      </w:r>
      <w:r w:rsidRPr="00554C63">
        <w:rPr>
          <w:rFonts w:ascii="Calibri" w:hAnsi="Calibri" w:cs="Calibri"/>
          <w:color w:val="000000" w:themeColor="text1"/>
        </w:rPr>
        <w:t xml:space="preserve">Dz. </w:t>
      </w:r>
      <w:r w:rsidR="000D2676" w:rsidRPr="00554C63">
        <w:rPr>
          <w:rFonts w:ascii="Calibri" w:hAnsi="Calibri" w:cs="Calibri"/>
          <w:color w:val="000000" w:themeColor="text1"/>
        </w:rPr>
        <w:t> </w:t>
      </w:r>
      <w:r w:rsidRPr="00554C63">
        <w:rPr>
          <w:rFonts w:ascii="Calibri" w:hAnsi="Calibri" w:cs="Calibri"/>
          <w:color w:val="000000" w:themeColor="text1"/>
        </w:rPr>
        <w:t xml:space="preserve">U. </w:t>
      </w:r>
      <w:r w:rsidR="000D2676" w:rsidRPr="00554C63">
        <w:rPr>
          <w:rFonts w:ascii="Calibri" w:hAnsi="Calibri" w:cs="Calibri"/>
          <w:color w:val="000000" w:themeColor="text1"/>
        </w:rPr>
        <w:t> </w:t>
      </w:r>
      <w:r w:rsidRPr="00554C63">
        <w:rPr>
          <w:rFonts w:ascii="Calibri" w:hAnsi="Calibri" w:cs="Calibri"/>
          <w:color w:val="000000" w:themeColor="text1"/>
        </w:rPr>
        <w:t>z 202</w:t>
      </w:r>
      <w:r w:rsidR="001B4ACA">
        <w:rPr>
          <w:rFonts w:ascii="Calibri" w:hAnsi="Calibri" w:cs="Calibri"/>
          <w:color w:val="000000" w:themeColor="text1"/>
        </w:rPr>
        <w:t>4</w:t>
      </w:r>
      <w:r w:rsidRPr="00554C63">
        <w:rPr>
          <w:rFonts w:ascii="Calibri" w:hAnsi="Calibri" w:cs="Calibri"/>
          <w:color w:val="000000" w:themeColor="text1"/>
        </w:rPr>
        <w:t xml:space="preserve"> r., poz. </w:t>
      </w:r>
      <w:r w:rsidR="001B4ACA">
        <w:rPr>
          <w:rFonts w:ascii="Calibri" w:hAnsi="Calibri" w:cs="Calibri"/>
          <w:color w:val="000000" w:themeColor="text1"/>
        </w:rPr>
        <w:t>361 ze zm.</w:t>
      </w:r>
      <w:r w:rsidRPr="00554C63">
        <w:rPr>
          <w:rFonts w:ascii="Calibri" w:hAnsi="Calibri" w:cs="Calibri"/>
          <w:color w:val="000000" w:themeColor="text1"/>
        </w:rPr>
        <w:t>)</w:t>
      </w:r>
      <w:r w:rsidRPr="00554C63">
        <w:rPr>
          <w:rFonts w:ascii="Calibri" w:hAnsi="Calibri" w:cs="Calibri"/>
          <w:color w:val="000000" w:themeColor="text1"/>
          <w:kern w:val="3"/>
        </w:rPr>
        <w:t>. Wykonawca</w:t>
      </w:r>
      <w:r w:rsidRPr="00554C63">
        <w:rPr>
          <w:rFonts w:ascii="Calibri" w:hAnsi="Calibri" w:cs="Calibri"/>
          <w:bCs/>
          <w:color w:val="000000" w:themeColor="text1"/>
        </w:rPr>
        <w:t xml:space="preserve"> przyjmuje do wiadomości, że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rachunkiem właściwym  do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dokonania przez Zamawiającego zapłaty może być wyłącznie rachunek Wykonawcy, dla którego prowadzony jest rachunek VAT. W chwili złożenia niniejszego </w:t>
      </w:r>
      <w:r w:rsidRPr="00554C63">
        <w:rPr>
          <w:rFonts w:ascii="Calibri" w:hAnsi="Calibri" w:cs="Calibri"/>
          <w:bCs/>
          <w:color w:val="000000" w:themeColor="text1"/>
        </w:rPr>
        <w:lastRenderedPageBreak/>
        <w:t xml:space="preserve">oświadczenia jest </w:t>
      </w:r>
      <w:r w:rsidR="000D2676" w:rsidRPr="00554C63">
        <w:rPr>
          <w:rFonts w:ascii="Calibri" w:hAnsi="Calibri" w:cs="Calibri"/>
          <w:bCs/>
          <w:color w:val="000000" w:themeColor="text1"/>
        </w:rPr>
        <w:t> </w:t>
      </w:r>
      <w:r w:rsidRPr="00554C63">
        <w:rPr>
          <w:rFonts w:ascii="Calibri" w:hAnsi="Calibri" w:cs="Calibri"/>
          <w:bCs/>
          <w:color w:val="000000" w:themeColor="text1"/>
        </w:rPr>
        <w:t xml:space="preserve">to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rachunek o numerze …………………………… </w:t>
      </w:r>
      <w:bookmarkStart w:id="1" w:name="_Hlk118267406"/>
      <w:r w:rsidRPr="00554C63">
        <w:rPr>
          <w:rFonts w:ascii="Calibri" w:hAnsi="Calibri" w:cs="Calibri"/>
          <w:bCs/>
          <w:color w:val="000000" w:themeColor="text1"/>
        </w:rPr>
        <w:t>Wykonawca zobowiązuje się zawiadomić pisemnie Zamawiającego w przypadku zmiany rachunku VAT w terminie 7 dni licząc od dnia wystąpienia takiej zmiany</w:t>
      </w:r>
      <w:r w:rsidR="001B06CF">
        <w:rPr>
          <w:rStyle w:val="Odwoanieprzypisudolnego"/>
          <w:rFonts w:ascii="Calibri" w:hAnsi="Calibri" w:cs="Calibri"/>
          <w:bCs/>
          <w:color w:val="000000" w:themeColor="text1"/>
        </w:rPr>
        <w:footnoteReference w:id="3"/>
      </w:r>
      <w:r w:rsidRPr="00554C63">
        <w:rPr>
          <w:rFonts w:ascii="Calibri" w:hAnsi="Calibri" w:cs="Calibri"/>
          <w:bCs/>
          <w:color w:val="000000" w:themeColor="text1"/>
        </w:rPr>
        <w:t xml:space="preserve">. </w:t>
      </w:r>
    </w:p>
    <w:p w14:paraId="568D2C54" w14:textId="0DB7EBA5" w:rsidR="00690094" w:rsidRPr="00554C63" w:rsidRDefault="00690094" w:rsidP="00B657E9">
      <w:pPr>
        <w:numPr>
          <w:ilvl w:val="0"/>
          <w:numId w:val="17"/>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właściwym dla niego organem podatkowym jest Naczelnik Urzędu Skarbowego …………………………………………. Wykonawca zobowiązuje się zawiadomić pisemnie Zamawiającego w przypadku zmiany właściwości organu podatkowego w terminie 7 dni licząc od dnia takiej zmiany. </w:t>
      </w:r>
    </w:p>
    <w:p w14:paraId="00EA6876" w14:textId="14D2458B" w:rsidR="00690094" w:rsidRPr="00554C63" w:rsidRDefault="00690094" w:rsidP="00B657E9">
      <w:pPr>
        <w:numPr>
          <w:ilvl w:val="0"/>
          <w:numId w:val="17"/>
        </w:numPr>
        <w:spacing w:after="0" w:line="276" w:lineRule="auto"/>
        <w:ind w:left="284" w:hanging="284"/>
        <w:jc w:val="both"/>
        <w:rPr>
          <w:rFonts w:ascii="Calibri" w:eastAsia="Times New Roman" w:hAnsi="Calibri" w:cs="Calibri"/>
          <w:color w:val="000000" w:themeColor="text1"/>
          <w:lang w:eastAsia="pl-PL"/>
        </w:rPr>
      </w:pPr>
      <w:bookmarkStart w:id="2" w:name="_Hlk118267488"/>
      <w:bookmarkEnd w:id="1"/>
      <w:r w:rsidRPr="00554C63">
        <w:rPr>
          <w:rFonts w:ascii="Calibri" w:hAnsi="Calibri" w:cs="Calibri"/>
          <w:color w:val="000000" w:themeColor="text1"/>
        </w:rPr>
        <w:t>Brak skutecznej zapłaty przez Zamawiającego, z uwagi na naruszenie przez Wykonawcę zasad wynikających z ust</w:t>
      </w:r>
      <w:r w:rsidR="00D9025B" w:rsidRPr="00554C63">
        <w:rPr>
          <w:rFonts w:ascii="Calibri" w:hAnsi="Calibri" w:cs="Calibri"/>
          <w:color w:val="000000" w:themeColor="text1"/>
        </w:rPr>
        <w:t>.1</w:t>
      </w:r>
      <w:r w:rsidRPr="00554C63">
        <w:rPr>
          <w:rFonts w:ascii="Calibri" w:hAnsi="Calibri" w:cs="Calibri"/>
          <w:color w:val="000000" w:themeColor="text1"/>
        </w:rPr>
        <w:t xml:space="preserve">, nie stanowi nieprawidłowego spełnienia świadczenia przez Zamawiającego i w szczególności nie stanowi podstawy żądania od Zamawiającego odsetek. W </w:t>
      </w:r>
      <w:r w:rsidR="00733B04" w:rsidRPr="00554C63">
        <w:rPr>
          <w:rFonts w:ascii="Calibri" w:hAnsi="Calibri" w:cs="Calibri"/>
          <w:color w:val="000000" w:themeColor="text1"/>
        </w:rPr>
        <w:t> </w:t>
      </w:r>
      <w:r w:rsidRPr="00554C63">
        <w:rPr>
          <w:rFonts w:ascii="Calibri" w:hAnsi="Calibri" w:cs="Calibri"/>
          <w:color w:val="000000" w:themeColor="text1"/>
        </w:rPr>
        <w:t xml:space="preserve">takiej sytuacji termin zapłaty biegnie od dnia pisemnego zawiadomienia Zamawiającego przez Wykonawcę o numerze rachunku Wykonawcy właściwym do dokonania zapłaty, dla którego jest prowadzony rachunek VAT. </w:t>
      </w:r>
    </w:p>
    <w:p w14:paraId="3BB63775" w14:textId="0DA91886" w:rsidR="00690094" w:rsidRPr="00554C63" w:rsidRDefault="00690094" w:rsidP="00B657E9">
      <w:pPr>
        <w:numPr>
          <w:ilvl w:val="0"/>
          <w:numId w:val="17"/>
        </w:numPr>
        <w:spacing w:after="0" w:line="276" w:lineRule="auto"/>
        <w:ind w:left="284" w:hanging="284"/>
        <w:jc w:val="both"/>
        <w:rPr>
          <w:rFonts w:ascii="Calibri" w:eastAsia="Times New Roman" w:hAnsi="Calibri" w:cs="Calibri"/>
          <w:color w:val="000000" w:themeColor="text1"/>
          <w:lang w:eastAsia="pl-PL"/>
        </w:rPr>
      </w:pPr>
      <w:r w:rsidRPr="00554C63">
        <w:rPr>
          <w:rFonts w:ascii="Calibri" w:hAnsi="Calibri" w:cs="Calibri"/>
          <w:color w:val="000000" w:themeColor="text1"/>
        </w:rPr>
        <w:t xml:space="preserve">Wykonawca oświadcza, że w przypadku zmiany rachunku bankowego w terminie płatności faktury VAT  Wykonawca zobowiązuje się niezwłocznie (najpóźniej tego samego dnia) do powiadomienia o </w:t>
      </w:r>
      <w:r w:rsidR="00733B04" w:rsidRPr="00554C63">
        <w:rPr>
          <w:rFonts w:ascii="Calibri" w:hAnsi="Calibri" w:cs="Calibri"/>
          <w:color w:val="000000" w:themeColor="text1"/>
        </w:rPr>
        <w:t> </w:t>
      </w:r>
      <w:r w:rsidRPr="00554C63">
        <w:rPr>
          <w:rFonts w:ascii="Calibri" w:hAnsi="Calibri" w:cs="Calibri"/>
          <w:color w:val="000000" w:themeColor="text1"/>
        </w:rPr>
        <w:t xml:space="preserve">tym fakcie Zamawiającego (pisemnie). Wszelkie skutki niepoinformowania przez Wykonawcę Zamawiającego o zmianie rachunku bankowego obciążać będą Wykonawcę. </w:t>
      </w:r>
    </w:p>
    <w:bookmarkEnd w:id="2"/>
    <w:p w14:paraId="66E1FEAA" w14:textId="77777777" w:rsidR="000D2676" w:rsidRPr="00554C63" w:rsidRDefault="000D2676" w:rsidP="001B06CF">
      <w:pPr>
        <w:pStyle w:val="Tekstpodstawowywcity"/>
        <w:tabs>
          <w:tab w:val="left" w:pos="187"/>
        </w:tabs>
        <w:spacing w:after="0" w:line="276" w:lineRule="auto"/>
        <w:ind w:left="0" w:right="62"/>
        <w:rPr>
          <w:rFonts w:ascii="Calibri" w:hAnsi="Calibri" w:cs="Calibri"/>
          <w:b/>
          <w:sz w:val="22"/>
          <w:szCs w:val="22"/>
        </w:rPr>
      </w:pPr>
    </w:p>
    <w:p w14:paraId="7AD7BBD7" w14:textId="2465E862" w:rsidR="00917DA0" w:rsidRPr="00554C63" w:rsidRDefault="00917DA0" w:rsidP="00917DA0">
      <w:pPr>
        <w:tabs>
          <w:tab w:val="left" w:pos="187"/>
        </w:tabs>
        <w:spacing w:after="0" w:line="276" w:lineRule="auto"/>
        <w:ind w:left="374" w:right="62" w:hanging="374"/>
        <w:jc w:val="center"/>
        <w:rPr>
          <w:rFonts w:ascii="Calibri" w:hAnsi="Calibri" w:cs="Calibri"/>
          <w:b/>
        </w:rPr>
      </w:pPr>
      <w:r w:rsidRPr="00554C63">
        <w:rPr>
          <w:rFonts w:ascii="Calibri" w:hAnsi="Calibri" w:cs="Calibri"/>
          <w:b/>
        </w:rPr>
        <w:t xml:space="preserve">§ </w:t>
      </w:r>
      <w:r w:rsidR="001B06CF">
        <w:rPr>
          <w:rFonts w:ascii="Calibri" w:hAnsi="Calibri" w:cs="Calibri"/>
          <w:b/>
        </w:rPr>
        <w:t>6</w:t>
      </w:r>
    </w:p>
    <w:p w14:paraId="414E250F" w14:textId="6B4672B0" w:rsidR="00917DA0" w:rsidRDefault="00917DA0" w:rsidP="00917DA0">
      <w:pPr>
        <w:spacing w:after="0" w:line="276" w:lineRule="auto"/>
        <w:jc w:val="center"/>
        <w:rPr>
          <w:rFonts w:ascii="Calibri" w:hAnsi="Calibri" w:cs="Calibri"/>
          <w:b/>
        </w:rPr>
      </w:pPr>
      <w:r w:rsidRPr="00554C63">
        <w:rPr>
          <w:rFonts w:ascii="Calibri" w:hAnsi="Calibri" w:cs="Calibri"/>
          <w:b/>
        </w:rPr>
        <w:t>Polityka zapewnienia dostępności osobom ze szczególnymi potrzebami</w:t>
      </w:r>
    </w:p>
    <w:p w14:paraId="08AAC427" w14:textId="77777777" w:rsidR="00402D60" w:rsidRPr="00554C63" w:rsidRDefault="00402D60" w:rsidP="00917DA0">
      <w:pPr>
        <w:spacing w:after="0" w:line="276" w:lineRule="auto"/>
        <w:jc w:val="center"/>
        <w:rPr>
          <w:rFonts w:ascii="Calibri" w:hAnsi="Calibri" w:cs="Calibri"/>
          <w:b/>
        </w:rPr>
      </w:pPr>
    </w:p>
    <w:p w14:paraId="6DF09753" w14:textId="77777777" w:rsidR="00917DA0" w:rsidRPr="00554C63" w:rsidRDefault="00917DA0" w:rsidP="00B657E9">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 xml:space="preserve">Wykonawca oświadcza, że znana jest mu treść postanowień </w:t>
      </w:r>
      <w:r w:rsidRPr="00554C63">
        <w:rPr>
          <w:rFonts w:ascii="Calibri" w:hAnsi="Calibri" w:cs="Calibri"/>
          <w:i/>
          <w:sz w:val="22"/>
          <w:szCs w:val="22"/>
        </w:rPr>
        <w:t>ustawy o zapewnianiu dostępności osobom ze szczególnymi potrzebami z dnia 19 lipca 2019 r. (tj. Dz.U z 2022, poz. 2240 ze zm.).</w:t>
      </w:r>
    </w:p>
    <w:p w14:paraId="05D18BDE" w14:textId="558EBB01" w:rsidR="00AF266A" w:rsidRDefault="00917DA0" w:rsidP="00B657E9">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Wykonawca zobowiązuje się do realizacji przedmiotu Umowy z uwzględnieniem minimalnych wymagań służących zapewnieniu dostępności osobom ze szczególnymi potrzebami, o których mowa w art. 6 ustawy</w:t>
      </w:r>
      <w:r w:rsidR="00725C3C">
        <w:rPr>
          <w:rFonts w:ascii="Calibri" w:hAnsi="Calibri" w:cs="Calibri"/>
          <w:sz w:val="22"/>
          <w:szCs w:val="22"/>
        </w:rPr>
        <w:t xml:space="preserve"> </w:t>
      </w:r>
      <w:r w:rsidRPr="00554C63">
        <w:rPr>
          <w:rFonts w:ascii="Calibri" w:hAnsi="Calibri" w:cs="Calibri"/>
          <w:sz w:val="22"/>
          <w:szCs w:val="22"/>
        </w:rPr>
        <w:t xml:space="preserve">oraz w </w:t>
      </w:r>
      <w:r w:rsidRPr="00554C63">
        <w:rPr>
          <w:rFonts w:ascii="Calibri" w:hAnsi="Calibri" w:cs="Calibri"/>
          <w:i/>
          <w:sz w:val="22"/>
          <w:szCs w:val="22"/>
        </w:rPr>
        <w:t>rozporządzeniu Ministra Infrastruktury z dnia 12 kwietnia 2002 r. w sprawie warunków technicznych, jakim powinny odpowiadać budynki i ich usytuowanie (t.j. Dz. U. 2022 poz. 1225 z późn.zm.)</w:t>
      </w:r>
      <w:r w:rsidRPr="00554C63">
        <w:rPr>
          <w:rFonts w:ascii="Calibri" w:hAnsi="Calibri" w:cs="Calibri"/>
          <w:sz w:val="22"/>
          <w:szCs w:val="22"/>
        </w:rPr>
        <w:t>, a także innych przepisach powszechnie obowiązujących.</w:t>
      </w:r>
    </w:p>
    <w:p w14:paraId="1F618A3D" w14:textId="25DF75DF" w:rsidR="00267A84" w:rsidRPr="00267A84" w:rsidRDefault="00267A84" w:rsidP="00267A84">
      <w:pPr>
        <w:numPr>
          <w:ilvl w:val="0"/>
          <w:numId w:val="15"/>
        </w:numPr>
        <w:spacing w:after="0" w:line="288" w:lineRule="auto"/>
        <w:contextualSpacing/>
        <w:jc w:val="both"/>
        <w:rPr>
          <w:rFonts w:eastAsia="Times New Roman" w:cstheme="minorHAnsi"/>
          <w:lang w:eastAsia="pl-PL"/>
        </w:rPr>
      </w:pPr>
      <w:r>
        <w:rPr>
          <w:rFonts w:eastAsia="Times New Roman" w:cstheme="minorHAnsi"/>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2842C347" w14:textId="77777777" w:rsidR="00267A84" w:rsidRDefault="00267A84" w:rsidP="00554C63">
      <w:pPr>
        <w:tabs>
          <w:tab w:val="left" w:pos="187"/>
        </w:tabs>
        <w:spacing w:after="0" w:line="276" w:lineRule="auto"/>
        <w:ind w:left="374" w:right="62" w:hanging="374"/>
        <w:jc w:val="center"/>
        <w:rPr>
          <w:rFonts w:ascii="Calibri" w:eastAsia="Times New Roman" w:hAnsi="Calibri" w:cs="Calibri"/>
          <w:b/>
          <w:lang w:eastAsia="pl-PL"/>
        </w:rPr>
      </w:pPr>
    </w:p>
    <w:p w14:paraId="3B5C246A" w14:textId="1CA2AFE6" w:rsidR="00C41EA2" w:rsidRPr="00554C63" w:rsidRDefault="00C41EA2" w:rsidP="00554C63">
      <w:pPr>
        <w:tabs>
          <w:tab w:val="left" w:pos="187"/>
        </w:tabs>
        <w:spacing w:after="0" w:line="276" w:lineRule="auto"/>
        <w:ind w:left="374" w:right="62" w:hanging="374"/>
        <w:jc w:val="center"/>
        <w:rPr>
          <w:rFonts w:ascii="Calibri" w:eastAsia="Times New Roman" w:hAnsi="Calibri" w:cs="Calibri"/>
          <w:b/>
          <w:lang w:eastAsia="pl-PL"/>
        </w:rPr>
      </w:pPr>
      <w:r w:rsidRPr="00554C63">
        <w:rPr>
          <w:rFonts w:ascii="Calibri" w:eastAsia="Times New Roman" w:hAnsi="Calibri" w:cs="Calibri"/>
          <w:b/>
          <w:lang w:eastAsia="pl-PL"/>
        </w:rPr>
        <w:t xml:space="preserve">§ </w:t>
      </w:r>
      <w:r w:rsidR="001B06CF">
        <w:rPr>
          <w:rFonts w:ascii="Calibri" w:eastAsia="Times New Roman" w:hAnsi="Calibri" w:cs="Calibri"/>
          <w:b/>
          <w:lang w:eastAsia="pl-PL"/>
        </w:rPr>
        <w:t>7</w:t>
      </w:r>
    </w:p>
    <w:p w14:paraId="6FA6AB60" w14:textId="0CB7498D" w:rsidR="00C41EA2" w:rsidRDefault="00267A84" w:rsidP="00267A84">
      <w:pPr>
        <w:pStyle w:val="Tekstpodstawowywcity"/>
        <w:tabs>
          <w:tab w:val="left" w:pos="187"/>
        </w:tabs>
        <w:spacing w:after="0" w:line="276" w:lineRule="auto"/>
        <w:ind w:left="0" w:right="62"/>
        <w:jc w:val="center"/>
        <w:rPr>
          <w:rFonts w:ascii="Calibri" w:hAnsi="Calibri" w:cs="Calibri"/>
          <w:b/>
          <w:sz w:val="22"/>
          <w:szCs w:val="22"/>
        </w:rPr>
      </w:pPr>
      <w:r>
        <w:rPr>
          <w:rFonts w:ascii="Calibri" w:hAnsi="Calibri" w:cs="Calibri"/>
          <w:b/>
          <w:sz w:val="22"/>
          <w:szCs w:val="22"/>
        </w:rPr>
        <w:t>Gwarancja</w:t>
      </w:r>
      <w:r w:rsidR="00725C3C">
        <w:rPr>
          <w:rFonts w:ascii="Calibri" w:hAnsi="Calibri" w:cs="Calibri"/>
          <w:b/>
          <w:sz w:val="22"/>
          <w:szCs w:val="22"/>
        </w:rPr>
        <w:t xml:space="preserve"> i serwis</w:t>
      </w:r>
    </w:p>
    <w:p w14:paraId="4C64DE93"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Wykonawca udziela Zamawiającemu </w:t>
      </w:r>
      <w:r w:rsidRPr="00725C3C">
        <w:rPr>
          <w:rFonts w:asciiTheme="minorHAnsi" w:hAnsiTheme="minorHAnsi" w:cstheme="minorHAnsi"/>
          <w:b/>
          <w:color w:val="000000" w:themeColor="text1"/>
          <w:sz w:val="22"/>
          <w:szCs w:val="22"/>
        </w:rPr>
        <w:t>36-miesięcznej gwarancji</w:t>
      </w:r>
      <w:r>
        <w:rPr>
          <w:rFonts w:asciiTheme="minorHAnsi" w:hAnsiTheme="minorHAnsi" w:cstheme="minorHAnsi"/>
          <w:color w:val="000000" w:themeColor="text1"/>
          <w:sz w:val="22"/>
          <w:szCs w:val="22"/>
        </w:rPr>
        <w:t xml:space="preserve"> na przedmiot zamówienia. Okres gwarancji liczony jest od daty podpisania przez obie Strony protokołu zdawczo-odbiorczego bez zastrzeżeń.</w:t>
      </w:r>
    </w:p>
    <w:p w14:paraId="54BB8C30" w14:textId="4239785C"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Wszelkie koszty oraz ryzyko związane z wykonywaniem obowiązków gwarancyjnych ponosi Wykonawca.</w:t>
      </w:r>
    </w:p>
    <w:p w14:paraId="5A6B8501" w14:textId="77777777" w:rsidR="00064790" w:rsidRPr="007E6264" w:rsidRDefault="00064790" w:rsidP="001B1B2A">
      <w:pPr>
        <w:numPr>
          <w:ilvl w:val="0"/>
          <w:numId w:val="27"/>
        </w:numPr>
        <w:spacing w:after="0" w:line="264" w:lineRule="auto"/>
        <w:jc w:val="both"/>
        <w:rPr>
          <w:rFonts w:cstheme="minorHAnsi"/>
        </w:rPr>
      </w:pPr>
      <w:r w:rsidRPr="00DC2D7C">
        <w:rPr>
          <w:rFonts w:cstheme="minorHAnsi"/>
        </w:rPr>
        <w:t xml:space="preserve">Podczas </w:t>
      </w:r>
      <w:r w:rsidRPr="007E6264">
        <w:rPr>
          <w:rFonts w:cstheme="minorHAnsi"/>
        </w:rPr>
        <w:t>obowiązywania gwarancji Wykonawca zobowiązuje się dokonywać wszystkich napraw bezpłatnie, zgodnie z poniższymi zasadami:</w:t>
      </w:r>
    </w:p>
    <w:p w14:paraId="69DA6774" w14:textId="77777777" w:rsidR="00064790" w:rsidRPr="007E6264" w:rsidRDefault="00064790" w:rsidP="00064790">
      <w:pPr>
        <w:numPr>
          <w:ilvl w:val="0"/>
          <w:numId w:val="35"/>
        </w:numPr>
        <w:spacing w:after="0" w:line="264" w:lineRule="auto"/>
        <w:jc w:val="both"/>
        <w:rPr>
          <w:rFonts w:cstheme="minorHAnsi"/>
        </w:rPr>
      </w:pPr>
      <w:r w:rsidRPr="007E6264">
        <w:rPr>
          <w:rFonts w:cstheme="minorHAnsi"/>
        </w:rPr>
        <w:t xml:space="preserve">zgłoszenie konieczności naprawy Przedstawiciel Zamawiającego składa pisemnie, za </w:t>
      </w:r>
      <w:r>
        <w:rPr>
          <w:rFonts w:cstheme="minorHAnsi"/>
        </w:rPr>
        <w:t> </w:t>
      </w:r>
      <w:r w:rsidRPr="007E6264">
        <w:rPr>
          <w:rFonts w:cstheme="minorHAnsi"/>
        </w:rPr>
        <w:t>pośrednictwem poczty e-mail pod adresem ………………………………….;</w:t>
      </w:r>
    </w:p>
    <w:p w14:paraId="7ABFC326" w14:textId="77777777" w:rsidR="00064790" w:rsidRPr="00205196" w:rsidRDefault="00064790" w:rsidP="00064790">
      <w:pPr>
        <w:numPr>
          <w:ilvl w:val="0"/>
          <w:numId w:val="35"/>
        </w:numPr>
        <w:spacing w:after="0" w:line="264" w:lineRule="auto"/>
        <w:jc w:val="both"/>
        <w:rPr>
          <w:rFonts w:cstheme="minorHAnsi"/>
        </w:rPr>
      </w:pPr>
      <w:r>
        <w:rPr>
          <w:rFonts w:cstheme="minorHAnsi"/>
        </w:rPr>
        <w:t xml:space="preserve">zgłoszenie konieczności naprawy może nastąpić </w:t>
      </w:r>
      <w:r w:rsidRPr="00205196">
        <w:rPr>
          <w:rFonts w:cstheme="minorHAnsi"/>
        </w:rPr>
        <w:t>w dniach roboczych w godzinach 8</w:t>
      </w:r>
      <w:r w:rsidRPr="001C32AF">
        <w:rPr>
          <w:rFonts w:cstheme="minorHAnsi"/>
          <w:vertAlign w:val="superscript"/>
        </w:rPr>
        <w:t>00</w:t>
      </w:r>
      <w:r w:rsidRPr="00205196">
        <w:rPr>
          <w:rFonts w:cstheme="minorHAnsi"/>
        </w:rPr>
        <w:t>-16</w:t>
      </w:r>
      <w:r w:rsidRPr="001C32AF">
        <w:rPr>
          <w:rFonts w:cstheme="minorHAnsi"/>
          <w:vertAlign w:val="superscript"/>
        </w:rPr>
        <w:t>00</w:t>
      </w:r>
      <w:r w:rsidRPr="00205196">
        <w:rPr>
          <w:rFonts w:cstheme="minorHAnsi"/>
        </w:rPr>
        <w:t>. Zgłoszeni</w:t>
      </w:r>
      <w:r>
        <w:rPr>
          <w:rFonts w:cstheme="minorHAnsi"/>
        </w:rPr>
        <w:t>e</w:t>
      </w:r>
      <w:r w:rsidRPr="00205196">
        <w:rPr>
          <w:rFonts w:cstheme="minorHAnsi"/>
        </w:rPr>
        <w:t xml:space="preserve"> </w:t>
      </w:r>
      <w:r>
        <w:rPr>
          <w:rFonts w:cstheme="minorHAnsi"/>
        </w:rPr>
        <w:t>wysłane</w:t>
      </w:r>
      <w:r w:rsidRPr="00205196">
        <w:rPr>
          <w:rFonts w:cstheme="minorHAnsi"/>
        </w:rPr>
        <w:t xml:space="preserve"> po godz. 16</w:t>
      </w:r>
      <w:r w:rsidRPr="001C32AF">
        <w:rPr>
          <w:rFonts w:cstheme="minorHAnsi"/>
          <w:vertAlign w:val="superscript"/>
        </w:rPr>
        <w:t>00</w:t>
      </w:r>
      <w:r w:rsidRPr="00205196">
        <w:rPr>
          <w:rFonts w:cstheme="minorHAnsi"/>
        </w:rPr>
        <w:t xml:space="preserve"> będ</w:t>
      </w:r>
      <w:r>
        <w:rPr>
          <w:rFonts w:cstheme="minorHAnsi"/>
        </w:rPr>
        <w:t>zie</w:t>
      </w:r>
      <w:r w:rsidRPr="00205196">
        <w:rPr>
          <w:rFonts w:cstheme="minorHAnsi"/>
        </w:rPr>
        <w:t xml:space="preserve"> traktowane jako zgłoszeni</w:t>
      </w:r>
      <w:r>
        <w:rPr>
          <w:rFonts w:cstheme="minorHAnsi"/>
        </w:rPr>
        <w:t xml:space="preserve">e </w:t>
      </w:r>
      <w:r w:rsidRPr="00205196">
        <w:rPr>
          <w:rFonts w:cstheme="minorHAnsi"/>
        </w:rPr>
        <w:t>otrzymane o  godzinie 8</w:t>
      </w:r>
      <w:r w:rsidRPr="001C32AF">
        <w:rPr>
          <w:rFonts w:cstheme="minorHAnsi"/>
          <w:vertAlign w:val="superscript"/>
        </w:rPr>
        <w:t>00</w:t>
      </w:r>
      <w:r w:rsidRPr="00205196">
        <w:rPr>
          <w:rFonts w:cstheme="minorHAnsi"/>
        </w:rPr>
        <w:t xml:space="preserve"> w następnym dniu roboczym;</w:t>
      </w:r>
    </w:p>
    <w:p w14:paraId="31CB2C34" w14:textId="38A3F8E9" w:rsidR="00064790" w:rsidRPr="00064790" w:rsidRDefault="00064790" w:rsidP="001B1B2A">
      <w:pPr>
        <w:numPr>
          <w:ilvl w:val="0"/>
          <w:numId w:val="35"/>
        </w:numPr>
        <w:spacing w:after="0" w:line="264" w:lineRule="auto"/>
        <w:jc w:val="both"/>
        <w:rPr>
          <w:rFonts w:cstheme="minorHAnsi"/>
        </w:rPr>
      </w:pPr>
      <w:r w:rsidRPr="00205196">
        <w:rPr>
          <w:rFonts w:cstheme="minorHAnsi"/>
        </w:rPr>
        <w:t>maksymalny czas</w:t>
      </w:r>
      <w:r>
        <w:rPr>
          <w:rFonts w:cstheme="minorHAnsi"/>
        </w:rPr>
        <w:t xml:space="preserve"> dokonania naprawy</w:t>
      </w:r>
      <w:r w:rsidRPr="00205196">
        <w:rPr>
          <w:rFonts w:cstheme="minorHAnsi"/>
        </w:rPr>
        <w:t xml:space="preserve"> nie może przekroczyć 21 dni kalendarzowych, licząc od </w:t>
      </w:r>
      <w:r>
        <w:rPr>
          <w:rFonts w:cstheme="minorHAnsi"/>
        </w:rPr>
        <w:t>terminu</w:t>
      </w:r>
      <w:r w:rsidRPr="00205196">
        <w:rPr>
          <w:rFonts w:cstheme="minorHAnsi"/>
        </w:rPr>
        <w:t xml:space="preserve"> zgłoszenia</w:t>
      </w:r>
      <w:r>
        <w:rPr>
          <w:rFonts w:cstheme="minorHAnsi"/>
        </w:rPr>
        <w:t xml:space="preserve"> konieczności naprawy</w:t>
      </w:r>
      <w:r w:rsidRPr="00205196">
        <w:rPr>
          <w:rFonts w:cstheme="minorHAnsi"/>
        </w:rPr>
        <w:t>.</w:t>
      </w:r>
    </w:p>
    <w:p w14:paraId="39FDDEA9"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trzech naprawach gwarancyjnych danego mebla Wykonawca zobowiązany jest do wymiany przedmiotu niniejszej Umowy - w zakresie uszkodzonego mebla - na nowy, wolny od wad.</w:t>
      </w:r>
    </w:p>
    <w:p w14:paraId="5B53CF56"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Gwarancja zaoferowana przez Wykonawcę obejmuje również koszty części i serwisu. </w:t>
      </w:r>
    </w:p>
    <w:p w14:paraId="3945FD32"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Serwis będzie się odbywał w miejscu użytkowania mebla. W przypadku konieczności naprawy poza miejscem użytkowania koszty transportu oraz ryzyko utraty lub uszkodzenia mebla ponosi wyłącznie Wykonawca.</w:t>
      </w:r>
    </w:p>
    <w:p w14:paraId="4D0F30AB"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udziela Zamawiającemu gwarancji na przedmiot niniejszej umowy niezależnie od gwarancji producenta.</w:t>
      </w:r>
    </w:p>
    <w:p w14:paraId="5ACAF13A"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W razie zniszczenia lub zagubienia dokumentu gwarancyjnego Zamawiający nie traci uprawnień z tytułu gwarancji, jeżeli wykaże za pomocą Umowy lub protokołu zdawczo-odbiorczego istnienie zobowiązania z tytułu gwarancji.</w:t>
      </w:r>
    </w:p>
    <w:p w14:paraId="3695277F"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Jeżeli w trakcie odbioru przedmiotu zamówienia stwierdzone zostaną wady, to Zamawiającemu przysługuje prawo odmowy odbioru do czasu usunięcia wad, w terminie wyznaczonym pisemnie przez Zamawiającego (do 14 dni kalendarzowych od daty odmowy odbioru).</w:t>
      </w:r>
    </w:p>
    <w:p w14:paraId="1318FC6B"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Jeżeli wady uniemożliwiają użytkowanie przedmiotu niniejszej umowy, to Zamawiający może żądać wykonania przedmiotu niniejszej umowy po raz drugi lub odstąpić od niniejszej umowy, nie ponosząc żadnych świadczeń na rzecz Wykonawcy albo powierzyć poprawienie lub dalsze wykonywanie przedmiotu niniejszej umowy innej osobie na koszt i ryzyko Wykonawcy.</w:t>
      </w:r>
    </w:p>
    <w:p w14:paraId="3E056F81" w14:textId="1FA10551" w:rsidR="00015D44" w:rsidRDefault="00015D44" w:rsidP="00984C71">
      <w:pPr>
        <w:pStyle w:val="Akapitzlist"/>
        <w:numPr>
          <w:ilvl w:val="0"/>
          <w:numId w:val="27"/>
        </w:numPr>
        <w:spacing w:line="288" w:lineRule="auto"/>
        <w:jc w:val="both"/>
        <w:rPr>
          <w:rFonts w:asciiTheme="minorHAnsi" w:hAnsiTheme="minorHAnsi" w:cstheme="minorHAnsi"/>
          <w:color w:val="000000" w:themeColor="text1"/>
          <w:sz w:val="22"/>
          <w:szCs w:val="22"/>
        </w:rPr>
      </w:pPr>
      <w:bookmarkStart w:id="3" w:name="_Hlk178164407"/>
      <w:r>
        <w:rPr>
          <w:rFonts w:asciiTheme="minorHAnsi" w:hAnsiTheme="minorHAnsi" w:cstheme="minorHAnsi"/>
          <w:color w:val="000000" w:themeColor="text1"/>
          <w:sz w:val="22"/>
          <w:szCs w:val="22"/>
        </w:rPr>
        <w:t>Niezależnie od uprawnień z tytułu gwarancji Zamawiającemu przysługują wszelkie uprawnienia z tytułu rękojmi za wady.</w:t>
      </w:r>
    </w:p>
    <w:bookmarkEnd w:id="3"/>
    <w:p w14:paraId="2E418F0F" w14:textId="77777777" w:rsidR="00267A84" w:rsidRPr="00554C63" w:rsidRDefault="00267A84" w:rsidP="00267A84">
      <w:pPr>
        <w:pStyle w:val="Tekstpodstawowywcity"/>
        <w:tabs>
          <w:tab w:val="left" w:pos="187"/>
        </w:tabs>
        <w:spacing w:after="0" w:line="276" w:lineRule="auto"/>
        <w:ind w:left="0" w:right="62"/>
        <w:rPr>
          <w:rFonts w:ascii="Calibri" w:hAnsi="Calibri" w:cs="Calibri"/>
          <w:b/>
          <w:sz w:val="22"/>
          <w:szCs w:val="22"/>
        </w:rPr>
      </w:pPr>
    </w:p>
    <w:p w14:paraId="7DABBF01" w14:textId="34A807AE" w:rsidR="001440E0"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 xml:space="preserve">§ </w:t>
      </w:r>
      <w:r w:rsidR="001B06CF">
        <w:rPr>
          <w:rFonts w:ascii="Calibri" w:hAnsi="Calibri" w:cs="Calibri"/>
          <w:b/>
          <w:sz w:val="22"/>
          <w:szCs w:val="22"/>
        </w:rPr>
        <w:t>8</w:t>
      </w:r>
    </w:p>
    <w:p w14:paraId="25E279E4" w14:textId="5BEF3DFA" w:rsidR="00636EBA"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Kary umowne</w:t>
      </w:r>
    </w:p>
    <w:p w14:paraId="042984C1" w14:textId="77777777" w:rsidR="006D3E6A" w:rsidRPr="00554C63" w:rsidRDefault="006D3E6A" w:rsidP="00554C63">
      <w:pPr>
        <w:pStyle w:val="Tekstpodstawowywcity"/>
        <w:tabs>
          <w:tab w:val="left" w:pos="187"/>
        </w:tabs>
        <w:spacing w:after="0" w:line="276" w:lineRule="auto"/>
        <w:ind w:left="374" w:right="62" w:hanging="374"/>
        <w:jc w:val="both"/>
        <w:rPr>
          <w:rFonts w:ascii="Calibri" w:hAnsi="Calibri" w:cs="Calibri"/>
          <w:b/>
          <w:sz w:val="22"/>
          <w:szCs w:val="22"/>
        </w:rPr>
      </w:pPr>
    </w:p>
    <w:p w14:paraId="797AE549"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color w:val="000000" w:themeColor="text1"/>
          <w:lang w:eastAsia="pl-PL"/>
        </w:rPr>
        <w:t xml:space="preserve">Kary umowne będą naliczane </w:t>
      </w:r>
      <w:bookmarkStart w:id="4" w:name="_Hlk67603698"/>
      <w:r>
        <w:rPr>
          <w:rFonts w:eastAsia="Times New Roman" w:cstheme="minorHAnsi"/>
          <w:color w:val="000000" w:themeColor="text1"/>
          <w:lang w:eastAsia="pl-PL"/>
        </w:rPr>
        <w:t xml:space="preserve">wobec Wykonawcy </w:t>
      </w:r>
      <w:bookmarkEnd w:id="4"/>
      <w:r>
        <w:rPr>
          <w:rFonts w:eastAsia="Times New Roman" w:cstheme="minorHAnsi"/>
          <w:color w:val="000000" w:themeColor="text1"/>
          <w:lang w:eastAsia="pl-PL"/>
        </w:rPr>
        <w:t>w następujących przypadkach:</w:t>
      </w:r>
    </w:p>
    <w:p w14:paraId="7ABB20BF" w14:textId="69FDC038" w:rsidR="00267A84" w:rsidRDefault="00267A84" w:rsidP="00984C71">
      <w:pPr>
        <w:numPr>
          <w:ilvl w:val="0"/>
          <w:numId w:val="29"/>
        </w:numPr>
        <w:spacing w:after="0" w:line="288" w:lineRule="auto"/>
        <w:contextualSpacing/>
        <w:jc w:val="both"/>
        <w:rPr>
          <w:rFonts w:eastAsia="Times New Roman" w:cstheme="minorHAnsi"/>
          <w:color w:val="000000" w:themeColor="text1"/>
          <w:lang w:eastAsia="pl-PL"/>
        </w:rPr>
      </w:pPr>
      <w:r>
        <w:rPr>
          <w:rFonts w:eastAsia="Times New Roman" w:cstheme="minorHAnsi"/>
          <w:color w:val="000000" w:themeColor="text1"/>
          <w:lang w:eastAsia="pl-PL"/>
        </w:rPr>
        <w:t xml:space="preserve">odstąpienia od Umowy </w:t>
      </w:r>
      <w:r w:rsidR="00DE722B">
        <w:rPr>
          <w:rFonts w:eastAsia="Times New Roman" w:cstheme="minorHAnsi"/>
          <w:color w:val="000000" w:themeColor="text1"/>
          <w:lang w:eastAsia="pl-PL"/>
        </w:rPr>
        <w:t xml:space="preserve">przez którąkolwiek ze Stron </w:t>
      </w:r>
      <w:r>
        <w:rPr>
          <w:rFonts w:eastAsia="Times New Roman" w:cstheme="minorHAnsi"/>
          <w:color w:val="000000" w:themeColor="text1"/>
          <w:lang w:eastAsia="pl-PL"/>
        </w:rPr>
        <w:t>z przyczyn, za które odpowiedzialność ponosi Wykonawca, w wysokości 15% całkowitej wartości brutto Umowy;</w:t>
      </w:r>
    </w:p>
    <w:p w14:paraId="77E429B5" w14:textId="7AFE7C8B" w:rsidR="00267A84" w:rsidRDefault="00267A84" w:rsidP="00984C71">
      <w:pPr>
        <w:numPr>
          <w:ilvl w:val="0"/>
          <w:numId w:val="29"/>
        </w:numPr>
        <w:spacing w:after="0" w:line="288" w:lineRule="auto"/>
        <w:contextualSpacing/>
        <w:jc w:val="both"/>
        <w:rPr>
          <w:rFonts w:eastAsia="Times New Roman" w:cstheme="minorHAnsi"/>
          <w:color w:val="000000" w:themeColor="text1"/>
          <w:lang w:eastAsia="pl-PL"/>
        </w:rPr>
      </w:pPr>
      <w:r>
        <w:rPr>
          <w:rFonts w:cstheme="minorHAnsi"/>
        </w:rPr>
        <w:lastRenderedPageBreak/>
        <w:t xml:space="preserve">za każdy dzień zwłoki w dostawie lub montażu przedmiotu Umowy, </w:t>
      </w:r>
      <w:r>
        <w:rPr>
          <w:rFonts w:eastAsia="Times New Roman" w:cstheme="minorHAnsi"/>
          <w:color w:val="000000" w:themeColor="text1"/>
          <w:lang w:eastAsia="pl-PL"/>
        </w:rPr>
        <w:t>liczony od upływu terminu realizacji Umowy, wskazanego w §3 ust. 1 Umowy</w:t>
      </w:r>
      <w:r>
        <w:rPr>
          <w:rFonts w:cstheme="minorHAnsi"/>
        </w:rPr>
        <w:t>, w wysokości 1 % całkowitej wartości brutto Umowy lecz nie więcej niż 10% wartości brutto przedmiotu Umowy;</w:t>
      </w:r>
    </w:p>
    <w:p w14:paraId="0720FB5F" w14:textId="6D0F13F6" w:rsidR="00267A84" w:rsidRDefault="00267A84" w:rsidP="00984C71">
      <w:pPr>
        <w:numPr>
          <w:ilvl w:val="0"/>
          <w:numId w:val="29"/>
        </w:numPr>
        <w:spacing w:after="0" w:line="288" w:lineRule="auto"/>
        <w:contextualSpacing/>
        <w:jc w:val="both"/>
        <w:rPr>
          <w:rFonts w:eastAsia="Times New Roman" w:cstheme="minorHAnsi"/>
          <w:color w:val="000000" w:themeColor="text1"/>
          <w:lang w:eastAsia="pl-PL"/>
        </w:rPr>
      </w:pPr>
      <w:r>
        <w:rPr>
          <w:rFonts w:eastAsia="Times New Roman" w:cstheme="minorHAnsi"/>
          <w:color w:val="000000" w:themeColor="text1"/>
          <w:lang w:eastAsia="pl-PL"/>
        </w:rPr>
        <w:t xml:space="preserve">za każdy dzień zwłoki w </w:t>
      </w:r>
      <w:r>
        <w:rPr>
          <w:rFonts w:eastAsia="Times New Roman" w:cstheme="minorHAnsi"/>
          <w:color w:val="000000" w:themeColor="text1"/>
          <w:shd w:val="clear" w:color="auto" w:fill="FEFFFF"/>
          <w:lang w:eastAsia="pl-PL"/>
        </w:rPr>
        <w:t xml:space="preserve">usunięciu wad stwierdzonych przy odbiorze przedmiotu Umowy, liczony od upływu terminu wyznaczonego przez Zamawiającego na usunięcie wad, o którym mowa w §7 ust. </w:t>
      </w:r>
      <w:r w:rsidR="00A04E46">
        <w:rPr>
          <w:rFonts w:eastAsia="Times New Roman" w:cstheme="minorHAnsi"/>
          <w:color w:val="000000" w:themeColor="text1"/>
          <w:shd w:val="clear" w:color="auto" w:fill="FEFFFF"/>
          <w:lang w:eastAsia="pl-PL"/>
        </w:rPr>
        <w:t>9</w:t>
      </w:r>
      <w:r>
        <w:rPr>
          <w:rFonts w:eastAsia="Times New Roman" w:cstheme="minorHAnsi"/>
          <w:color w:val="000000" w:themeColor="text1"/>
          <w:shd w:val="clear" w:color="auto" w:fill="FEFFFF"/>
          <w:lang w:eastAsia="pl-PL"/>
        </w:rPr>
        <w:t xml:space="preserve"> Umowy, w wysokości </w:t>
      </w:r>
      <w:r>
        <w:rPr>
          <w:rFonts w:eastAsia="Times New Roman" w:cstheme="minorHAnsi"/>
          <w:color w:val="000000" w:themeColor="text1"/>
          <w:lang w:eastAsia="pl-PL"/>
        </w:rPr>
        <w:t>1% całkowitej wartości brutto Umowy.</w:t>
      </w:r>
    </w:p>
    <w:p w14:paraId="6B1FFE88" w14:textId="7B52ED92" w:rsidR="00064790" w:rsidRPr="00A04E46" w:rsidRDefault="00064790" w:rsidP="001B1B2A">
      <w:pPr>
        <w:pStyle w:val="Akapitzlist"/>
        <w:numPr>
          <w:ilvl w:val="0"/>
          <w:numId w:val="29"/>
        </w:numPr>
        <w:spacing w:line="264" w:lineRule="auto"/>
        <w:jc w:val="both"/>
        <w:rPr>
          <w:rFonts w:cstheme="minorHAnsi"/>
        </w:rPr>
      </w:pPr>
      <w:r w:rsidRPr="00707B72">
        <w:rPr>
          <w:rFonts w:asciiTheme="minorHAnsi" w:hAnsiTheme="minorHAnsi" w:cstheme="minorHAnsi"/>
          <w:sz w:val="22"/>
          <w:szCs w:val="22"/>
        </w:rPr>
        <w:t xml:space="preserve">za zwłokę w </w:t>
      </w:r>
      <w:r>
        <w:rPr>
          <w:rFonts w:asciiTheme="minorHAnsi" w:hAnsiTheme="minorHAnsi" w:cstheme="minorHAnsi"/>
          <w:sz w:val="22"/>
          <w:szCs w:val="22"/>
        </w:rPr>
        <w:t>dokonaniu naprawy przedmiotu umowy</w:t>
      </w:r>
      <w:r w:rsidRPr="00707B72">
        <w:rPr>
          <w:rFonts w:asciiTheme="minorHAnsi" w:hAnsiTheme="minorHAnsi" w:cstheme="minorHAnsi"/>
          <w:sz w:val="22"/>
          <w:szCs w:val="22"/>
        </w:rPr>
        <w:t xml:space="preserve"> w okresie gwarancji</w:t>
      </w:r>
      <w:r>
        <w:rPr>
          <w:rFonts w:asciiTheme="minorHAnsi" w:hAnsiTheme="minorHAnsi" w:cstheme="minorHAnsi"/>
          <w:sz w:val="22"/>
          <w:szCs w:val="22"/>
        </w:rPr>
        <w:t xml:space="preserve"> w stosunku do terminu wskazanego w § 7 ust. 3 lit. c) Umowy</w:t>
      </w:r>
      <w:r w:rsidR="00A04E46">
        <w:rPr>
          <w:rFonts w:asciiTheme="minorHAnsi" w:hAnsiTheme="minorHAnsi" w:cstheme="minorHAnsi"/>
          <w:sz w:val="22"/>
          <w:szCs w:val="22"/>
        </w:rPr>
        <w:t xml:space="preserve"> lub w okresie rękojmi</w:t>
      </w:r>
      <w:r w:rsidRPr="00707B72">
        <w:rPr>
          <w:rFonts w:asciiTheme="minorHAnsi" w:hAnsiTheme="minorHAnsi" w:cstheme="minorHAnsi"/>
          <w:sz w:val="22"/>
          <w:szCs w:val="22"/>
        </w:rPr>
        <w:t xml:space="preserve">, w  wysokości </w:t>
      </w:r>
      <w:r>
        <w:rPr>
          <w:rFonts w:asciiTheme="minorHAnsi" w:hAnsiTheme="minorHAnsi" w:cstheme="minorHAnsi"/>
          <w:sz w:val="22"/>
          <w:szCs w:val="22"/>
        </w:rPr>
        <w:t>1</w:t>
      </w:r>
      <w:r w:rsidRPr="00707B72">
        <w:rPr>
          <w:rFonts w:asciiTheme="minorHAnsi" w:hAnsiTheme="minorHAnsi" w:cstheme="minorHAnsi"/>
          <w:sz w:val="22"/>
          <w:szCs w:val="22"/>
        </w:rPr>
        <w:t xml:space="preserve">% </w:t>
      </w:r>
      <w:r>
        <w:rPr>
          <w:rFonts w:asciiTheme="minorHAnsi" w:hAnsiTheme="minorHAnsi" w:cstheme="minorHAnsi"/>
          <w:sz w:val="22"/>
          <w:szCs w:val="22"/>
        </w:rPr>
        <w:t xml:space="preserve">całkowitej </w:t>
      </w:r>
      <w:r w:rsidRPr="00707B72">
        <w:rPr>
          <w:rFonts w:asciiTheme="minorHAnsi" w:hAnsiTheme="minorHAnsi" w:cstheme="minorHAnsi"/>
          <w:sz w:val="22"/>
          <w:szCs w:val="22"/>
        </w:rPr>
        <w:t xml:space="preserve">wartości brutto </w:t>
      </w:r>
      <w:r>
        <w:rPr>
          <w:rFonts w:asciiTheme="minorHAnsi" w:hAnsiTheme="minorHAnsi" w:cstheme="minorHAnsi"/>
          <w:sz w:val="22"/>
          <w:szCs w:val="22"/>
        </w:rPr>
        <w:t>Umowy</w:t>
      </w:r>
      <w:r w:rsidRPr="00707B72">
        <w:rPr>
          <w:rFonts w:asciiTheme="minorHAnsi" w:hAnsiTheme="minorHAnsi" w:cstheme="minorHAnsi"/>
          <w:sz w:val="22"/>
          <w:szCs w:val="22"/>
        </w:rPr>
        <w:t xml:space="preserve">, za </w:t>
      </w:r>
      <w:r>
        <w:rPr>
          <w:rFonts w:asciiTheme="minorHAnsi" w:hAnsiTheme="minorHAnsi" w:cstheme="minorHAnsi"/>
          <w:sz w:val="22"/>
          <w:szCs w:val="22"/>
        </w:rPr>
        <w:t> </w:t>
      </w:r>
      <w:r w:rsidRPr="00707B72">
        <w:rPr>
          <w:rFonts w:asciiTheme="minorHAnsi" w:hAnsiTheme="minorHAnsi" w:cstheme="minorHAnsi"/>
          <w:sz w:val="22"/>
          <w:szCs w:val="22"/>
        </w:rPr>
        <w:t>każdy dzień zwłoki</w:t>
      </w:r>
      <w:r>
        <w:rPr>
          <w:rFonts w:asciiTheme="minorHAnsi" w:hAnsiTheme="minorHAnsi" w:cstheme="minorHAnsi"/>
          <w:sz w:val="22"/>
          <w:szCs w:val="22"/>
        </w:rPr>
        <w:t>.</w:t>
      </w:r>
    </w:p>
    <w:p w14:paraId="17580D4F"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Zamawiający zastrzega sobie prawo do dochodzenia odszkodowania przewyższającego kary umowne, na zasadach ogólnych zgodnie z Kodeksem Cywilnym.</w:t>
      </w:r>
    </w:p>
    <w:p w14:paraId="2803401B"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Kar umownych nie stosuje się w przypadku zaistnienia okoliczności przewidzianych w  art. 456 ust. 1 pkt 1 Ustawy Prawo zamówień publicznych.</w:t>
      </w:r>
    </w:p>
    <w:p w14:paraId="1FBF0C53"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 xml:space="preserve">W przypadku naliczenia kar umownych przez Zamawiającego, wysokość tych kar może zostać potrącona z wynagrodzenia należnego Wykonawcy lub innych wierzytelności przysługujących Wykonawcy w stosunku do Zamawiającego, na co Wykonawca wyraża niniejszym zgodę. Wierzytelności Zamawiającego będą mogły być potrącone na zasadzie potrącenia umownego niezależnie od ich wymagalności. Uprawnienie do dokonania potrącenia umownego nie ogranicza prawa do potrącenia ustawowego. </w:t>
      </w:r>
    </w:p>
    <w:p w14:paraId="7F488EAF"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Suma kar umownych dochodzonych przez Strony nie może przekroczyć 20% całkowitej wartości brutto Umowy.</w:t>
      </w:r>
    </w:p>
    <w:p w14:paraId="1D96DB2B"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Naliczenie kary umownej przez Zamawiającego bądź zapłata przez Wykonawcę kary umownej nie zwalnia go z należytego wykonania zobowiązań wynikających z niniejszej umowy.</w:t>
      </w:r>
    </w:p>
    <w:p w14:paraId="4B5D5B75" w14:textId="77777777" w:rsidR="00540858" w:rsidRPr="00554C63" w:rsidRDefault="00540858" w:rsidP="00554C63">
      <w:pPr>
        <w:spacing w:after="0" w:line="276" w:lineRule="auto"/>
        <w:ind w:right="62"/>
        <w:jc w:val="both"/>
        <w:rPr>
          <w:rFonts w:ascii="Calibri" w:hAnsi="Calibri" w:cs="Calibri"/>
        </w:rPr>
      </w:pPr>
    </w:p>
    <w:p w14:paraId="33861CFB" w14:textId="5296514E" w:rsidR="00C10D71" w:rsidRPr="00554C63" w:rsidRDefault="004949DF"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402D60">
        <w:rPr>
          <w:rFonts w:ascii="Calibri" w:hAnsi="Calibri" w:cs="Calibri"/>
          <w:b/>
          <w:sz w:val="22"/>
          <w:szCs w:val="22"/>
        </w:rPr>
        <w:t>9</w:t>
      </w:r>
    </w:p>
    <w:p w14:paraId="193A2A1D" w14:textId="26B17DCC" w:rsidR="00636EBA"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Ochrona danych osobowych</w:t>
      </w:r>
    </w:p>
    <w:p w14:paraId="0233C5AB" w14:textId="77777777" w:rsidR="008740A4" w:rsidRPr="00554C63" w:rsidRDefault="008740A4" w:rsidP="00554C63">
      <w:pPr>
        <w:pStyle w:val="Tekstpodstawowywcity"/>
        <w:tabs>
          <w:tab w:val="left" w:pos="187"/>
        </w:tabs>
        <w:spacing w:after="0" w:line="276" w:lineRule="auto"/>
        <w:ind w:left="0" w:right="61"/>
        <w:jc w:val="both"/>
        <w:rPr>
          <w:rFonts w:ascii="Calibri" w:hAnsi="Calibri" w:cs="Calibri"/>
          <w:b/>
          <w:sz w:val="22"/>
          <w:szCs w:val="22"/>
        </w:rPr>
      </w:pPr>
    </w:p>
    <w:p w14:paraId="5186F712" w14:textId="0583E291" w:rsidR="001440E0" w:rsidRPr="00554C63" w:rsidRDefault="001440E0" w:rsidP="00B657E9">
      <w:pPr>
        <w:pStyle w:val="Akapitzlist"/>
        <w:numPr>
          <w:ilvl w:val="0"/>
          <w:numId w:val="12"/>
        </w:numPr>
        <w:spacing w:line="276" w:lineRule="auto"/>
        <w:jc w:val="both"/>
        <w:rPr>
          <w:rFonts w:ascii="Calibri" w:hAnsi="Calibri" w:cs="Calibri"/>
          <w:sz w:val="22"/>
          <w:szCs w:val="22"/>
        </w:rPr>
      </w:pPr>
      <w:r w:rsidRPr="00554C63">
        <w:rPr>
          <w:rFonts w:ascii="Calibri" w:hAnsi="Calibri" w:cs="Calibri"/>
          <w:sz w:val="22"/>
          <w:szCs w:val="22"/>
        </w:rPr>
        <w:t xml:space="preserve">Strony oświadczają, że przestrzegają wszelkich obowiązków wynikających z </w:t>
      </w:r>
      <w:r w:rsidR="004350CC" w:rsidRPr="00554C63">
        <w:rPr>
          <w:rFonts w:ascii="Calibri" w:hAnsi="Calibri" w:cs="Calibri"/>
          <w:sz w:val="22"/>
          <w:szCs w:val="22"/>
        </w:rPr>
        <w:t> </w:t>
      </w:r>
      <w:r w:rsidRPr="00554C63">
        <w:rPr>
          <w:rFonts w:ascii="Calibri" w:hAnsi="Calibri" w:cs="Calibri"/>
          <w:i/>
          <w:sz w:val="22"/>
          <w:szCs w:val="22"/>
        </w:rPr>
        <w:t>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w:t>
      </w:r>
      <w:r w:rsidRPr="00554C63">
        <w:rPr>
          <w:rFonts w:ascii="Calibri" w:hAnsi="Calibri" w:cs="Calibri"/>
          <w:sz w:val="22"/>
          <w:szCs w:val="22"/>
        </w:rPr>
        <w:t xml:space="preserve"> oraz </w:t>
      </w:r>
      <w:r w:rsidRPr="00554C63">
        <w:rPr>
          <w:rFonts w:ascii="Calibri" w:hAnsi="Calibri" w:cs="Calibri"/>
          <w:i/>
          <w:sz w:val="22"/>
          <w:szCs w:val="22"/>
        </w:rPr>
        <w:t xml:space="preserve">ustawy z dnia </w:t>
      </w:r>
      <w:r w:rsidR="002968C9" w:rsidRPr="00554C63">
        <w:rPr>
          <w:rFonts w:ascii="Calibri" w:hAnsi="Calibri" w:cs="Calibri"/>
          <w:i/>
          <w:sz w:val="22"/>
          <w:szCs w:val="22"/>
        </w:rPr>
        <w:t>30 sierpnia</w:t>
      </w:r>
      <w:r w:rsidRPr="00554C63">
        <w:rPr>
          <w:rFonts w:ascii="Calibri" w:hAnsi="Calibri" w:cs="Calibri"/>
          <w:i/>
          <w:sz w:val="22"/>
          <w:szCs w:val="22"/>
        </w:rPr>
        <w:t xml:space="preserve"> 201</w:t>
      </w:r>
      <w:r w:rsidR="002968C9" w:rsidRPr="00554C63">
        <w:rPr>
          <w:rFonts w:ascii="Calibri" w:hAnsi="Calibri" w:cs="Calibri"/>
          <w:i/>
          <w:sz w:val="22"/>
          <w:szCs w:val="22"/>
        </w:rPr>
        <w:t>9</w:t>
      </w:r>
      <w:r w:rsidRPr="00554C63">
        <w:rPr>
          <w:rFonts w:ascii="Calibri" w:hAnsi="Calibri" w:cs="Calibri"/>
          <w:i/>
          <w:sz w:val="22"/>
          <w:szCs w:val="22"/>
        </w:rPr>
        <w:t xml:space="preserve"> r.</w:t>
      </w:r>
      <w:r w:rsidRPr="00554C63">
        <w:rPr>
          <w:rFonts w:ascii="Calibri" w:hAnsi="Calibri" w:cs="Calibri"/>
          <w:sz w:val="22"/>
          <w:szCs w:val="22"/>
        </w:rPr>
        <w:t xml:space="preserve"> </w:t>
      </w:r>
      <w:r w:rsidRPr="00554C63">
        <w:rPr>
          <w:rFonts w:ascii="Calibri" w:hAnsi="Calibri" w:cs="Calibri"/>
          <w:i/>
          <w:sz w:val="22"/>
          <w:szCs w:val="22"/>
        </w:rPr>
        <w:t xml:space="preserve">o ochronie danych osobowych (t.j.Dz. U. </w:t>
      </w:r>
      <w:r w:rsidR="000B79FB" w:rsidRPr="00554C63">
        <w:rPr>
          <w:rFonts w:ascii="Calibri" w:hAnsi="Calibri" w:cs="Calibri"/>
          <w:sz w:val="22"/>
          <w:szCs w:val="22"/>
        </w:rPr>
        <w:t> </w:t>
      </w:r>
      <w:r w:rsidRPr="00554C63">
        <w:rPr>
          <w:rFonts w:ascii="Calibri" w:hAnsi="Calibri" w:cs="Calibri"/>
          <w:i/>
          <w:sz w:val="22"/>
          <w:szCs w:val="22"/>
        </w:rPr>
        <w:t xml:space="preserve">z </w:t>
      </w:r>
      <w:r w:rsidR="00816BC9" w:rsidRPr="00554C63">
        <w:rPr>
          <w:rFonts w:ascii="Calibri" w:hAnsi="Calibri" w:cs="Calibri"/>
          <w:i/>
          <w:sz w:val="22"/>
          <w:szCs w:val="22"/>
        </w:rPr>
        <w:t> </w:t>
      </w:r>
      <w:r w:rsidRPr="00554C63">
        <w:rPr>
          <w:rFonts w:ascii="Calibri" w:hAnsi="Calibri" w:cs="Calibri"/>
          <w:i/>
          <w:sz w:val="22"/>
          <w:szCs w:val="22"/>
        </w:rPr>
        <w:t>2019 r. poz. 1781).</w:t>
      </w:r>
    </w:p>
    <w:p w14:paraId="41C15697" w14:textId="77777777" w:rsidR="004350CC" w:rsidRPr="00554C63" w:rsidRDefault="004350CC" w:rsidP="00B657E9">
      <w:pPr>
        <w:pStyle w:val="Akapitzlist"/>
        <w:numPr>
          <w:ilvl w:val="0"/>
          <w:numId w:val="12"/>
        </w:numPr>
        <w:spacing w:line="276" w:lineRule="auto"/>
        <w:jc w:val="both"/>
        <w:rPr>
          <w:rFonts w:ascii="Calibri" w:hAnsi="Calibri" w:cs="Calibri"/>
          <w:sz w:val="22"/>
          <w:szCs w:val="22"/>
        </w:rPr>
      </w:pPr>
      <w:r w:rsidRPr="00554C63">
        <w:rPr>
          <w:rFonts w:ascii="Calibri" w:hAnsi="Calibri" w:cs="Calibri"/>
          <w:sz w:val="22"/>
          <w:szCs w:val="22"/>
        </w:rPr>
        <w:t>Zamawiający informuje, że:</w:t>
      </w:r>
    </w:p>
    <w:p w14:paraId="3123ABA8" w14:textId="18727039" w:rsidR="004350CC" w:rsidRPr="00554C63" w:rsidRDefault="004350CC" w:rsidP="00B657E9">
      <w:pPr>
        <w:pStyle w:val="Akapitzlist"/>
        <w:numPr>
          <w:ilvl w:val="0"/>
          <w:numId w:val="13"/>
        </w:numPr>
        <w:spacing w:line="276" w:lineRule="auto"/>
        <w:jc w:val="both"/>
        <w:rPr>
          <w:rFonts w:ascii="Calibri" w:hAnsi="Calibri" w:cs="Calibri"/>
          <w:sz w:val="22"/>
          <w:szCs w:val="22"/>
        </w:rPr>
      </w:pPr>
      <w:r w:rsidRPr="00554C63">
        <w:rPr>
          <w:rFonts w:ascii="Calibri" w:hAnsi="Calibri" w:cs="Calibri"/>
          <w:sz w:val="22"/>
          <w:szCs w:val="22"/>
        </w:rPr>
        <w:t>administratorem danych osobowych przekazywanych przez wykonawców jest  Uniwersytet Przyrodniczy w Poznaniu, ul. Wojska Polskiego 38/42  60-627 Poznań</w:t>
      </w:r>
      <w:r w:rsidR="008740A4" w:rsidRPr="00554C63">
        <w:rPr>
          <w:rFonts w:ascii="Calibri" w:hAnsi="Calibri" w:cs="Calibri"/>
          <w:sz w:val="22"/>
          <w:szCs w:val="22"/>
        </w:rPr>
        <w:t>;</w:t>
      </w:r>
    </w:p>
    <w:p w14:paraId="407D2CD7" w14:textId="7947E8A3"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inspektorem ochrony danych osobowych w Uniwersytecie Przyrodniczym w </w:t>
      </w:r>
      <w:r w:rsidR="00C94702" w:rsidRPr="00554C63">
        <w:rPr>
          <w:rFonts w:ascii="Calibri" w:hAnsi="Calibri" w:cs="Calibri"/>
        </w:rPr>
        <w:t> </w:t>
      </w:r>
      <w:r w:rsidRPr="00554C63">
        <w:rPr>
          <w:rFonts w:ascii="Calibri" w:hAnsi="Calibri" w:cs="Calibri"/>
        </w:rPr>
        <w:t xml:space="preserve">Poznaniu jest Pan Tomasz Napierała </w:t>
      </w:r>
      <w:hyperlink r:id="rId8" w:history="1">
        <w:r w:rsidRPr="00554C63">
          <w:rPr>
            <w:rStyle w:val="Hipercze"/>
            <w:rFonts w:ascii="Calibri" w:hAnsi="Calibri" w:cs="Calibri"/>
          </w:rPr>
          <w:t>tomasz.napierala@up.poznan.pl</w:t>
        </w:r>
      </w:hyperlink>
      <w:r w:rsidRPr="00554C63">
        <w:rPr>
          <w:rFonts w:ascii="Calibri" w:hAnsi="Calibri" w:cs="Calibri"/>
        </w:rPr>
        <w:t xml:space="preserve">  tel. 61 848-7799</w:t>
      </w:r>
      <w:r w:rsidR="008740A4" w:rsidRPr="00554C63">
        <w:rPr>
          <w:rFonts w:ascii="Calibri" w:hAnsi="Calibri" w:cs="Calibri"/>
        </w:rPr>
        <w:t>;</w:t>
      </w:r>
    </w:p>
    <w:p w14:paraId="08FEB433" w14:textId="6B170EE4" w:rsidR="007517AB" w:rsidRPr="00554C63" w:rsidRDefault="004350CC" w:rsidP="00B657E9">
      <w:pPr>
        <w:numPr>
          <w:ilvl w:val="0"/>
          <w:numId w:val="13"/>
        </w:numPr>
        <w:spacing w:after="0" w:line="276" w:lineRule="auto"/>
        <w:jc w:val="both"/>
        <w:rPr>
          <w:rFonts w:ascii="Calibri" w:hAnsi="Calibri" w:cs="Calibri"/>
          <w:b/>
          <w:bCs/>
        </w:rPr>
      </w:pPr>
      <w:r w:rsidRPr="00554C63">
        <w:rPr>
          <w:rFonts w:ascii="Calibri" w:hAnsi="Calibri" w:cs="Calibri"/>
        </w:rPr>
        <w:t>uzyskane dane osobowe przetwarzane będą na podstawie art. 6 ust. 1 lit. c RODO w celu związanym z postępowaniem o udzielenie zamówienia publicznego</w:t>
      </w:r>
      <w:r w:rsidR="007E3143" w:rsidRPr="00554C63">
        <w:rPr>
          <w:rFonts w:ascii="Calibri" w:hAnsi="Calibri" w:cs="Calibri"/>
        </w:rPr>
        <w:t>;</w:t>
      </w:r>
    </w:p>
    <w:p w14:paraId="1D2E01A9" w14:textId="7D8FF082"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lastRenderedPageBreak/>
        <w:t xml:space="preserve">prowadzonym w trybie </w:t>
      </w:r>
      <w:r w:rsidR="00E07238" w:rsidRPr="00554C63">
        <w:rPr>
          <w:rFonts w:ascii="Calibri" w:hAnsi="Calibri" w:cs="Calibri"/>
        </w:rPr>
        <w:t xml:space="preserve">przetargu </w:t>
      </w:r>
      <w:r w:rsidR="00477B97" w:rsidRPr="00554C63">
        <w:rPr>
          <w:rFonts w:ascii="Calibri" w:hAnsi="Calibri" w:cs="Calibri"/>
        </w:rPr>
        <w:t>podstawowym bez negocjacji</w:t>
      </w:r>
      <w:r w:rsidRPr="00554C63">
        <w:rPr>
          <w:rFonts w:ascii="Calibri" w:hAnsi="Calibri" w:cs="Calibri"/>
        </w:rPr>
        <w:t xml:space="preserve">, z </w:t>
      </w:r>
      <w:r w:rsidR="00816BC9" w:rsidRPr="00554C63">
        <w:rPr>
          <w:rFonts w:ascii="Calibri" w:hAnsi="Calibri" w:cs="Calibri"/>
        </w:rPr>
        <w:t> </w:t>
      </w:r>
      <w:r w:rsidRPr="00554C63">
        <w:rPr>
          <w:rFonts w:ascii="Calibri" w:hAnsi="Calibri" w:cs="Calibri"/>
        </w:rPr>
        <w:t xml:space="preserve">art. </w:t>
      </w:r>
      <w:r w:rsidR="001F6472" w:rsidRPr="00554C63">
        <w:rPr>
          <w:rFonts w:ascii="Calibri" w:hAnsi="Calibri" w:cs="Calibri"/>
        </w:rPr>
        <w:t>275 pkt 1</w:t>
      </w:r>
      <w:r w:rsidRPr="00554C63">
        <w:rPr>
          <w:rFonts w:ascii="Calibri" w:hAnsi="Calibri" w:cs="Calibri"/>
        </w:rPr>
        <w:t xml:space="preserve"> ustawy Pzp</w:t>
      </w:r>
      <w:r w:rsidR="008740A4" w:rsidRPr="00554C63">
        <w:rPr>
          <w:rFonts w:ascii="Calibri" w:hAnsi="Calibri" w:cs="Calibri"/>
        </w:rPr>
        <w:t>;</w:t>
      </w:r>
    </w:p>
    <w:p w14:paraId="090263CD" w14:textId="77576B83"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odbiorcami danych osobowych będą osoby lub podmioty, którym udostępniona zostanie dokumentacja postępowania w oparciu o art. 18 oraz art. 74 ust. 1 ustawy Pzp</w:t>
      </w:r>
      <w:r w:rsidR="008740A4" w:rsidRPr="00554C63">
        <w:rPr>
          <w:rFonts w:ascii="Calibri" w:hAnsi="Calibri" w:cs="Calibri"/>
        </w:rPr>
        <w:t>;</w:t>
      </w:r>
    </w:p>
    <w:p w14:paraId="3BBB53D0" w14:textId="335B20CE"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dane osobowe będą przechowywane, zgodnie z art. 78 ustawy Pzp, przez okres 4 </w:t>
      </w:r>
      <w:r w:rsidR="00C94702" w:rsidRPr="00554C63">
        <w:rPr>
          <w:rFonts w:ascii="Calibri" w:hAnsi="Calibri" w:cs="Calibri"/>
        </w:rPr>
        <w:t> </w:t>
      </w:r>
      <w:r w:rsidRPr="00554C63">
        <w:rPr>
          <w:rFonts w:ascii="Calibri" w:hAnsi="Calibri" w:cs="Calibri"/>
        </w:rPr>
        <w:t>lat od  dnia zakończenia postępowania o udzielenie zamówienia, a jeżeli czas trwania umowy przekracza 4 lata, okres przechowywania obejmuje cały okres obowiązywania umowy;</w:t>
      </w:r>
    </w:p>
    <w:p w14:paraId="1C8B3013" w14:textId="4A064126"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podanie przez wykonawcę danych osobowych jest dobrowolne, lecz równocześnie jest wymogiem ustawowym określonym w przepisach ustawy Pzp, związanym z </w:t>
      </w:r>
      <w:r w:rsidR="00C94702" w:rsidRPr="00554C63">
        <w:rPr>
          <w:rFonts w:ascii="Calibri" w:hAnsi="Calibri" w:cs="Calibri"/>
        </w:rPr>
        <w:t> </w:t>
      </w:r>
      <w:r w:rsidRPr="00554C63">
        <w:rPr>
          <w:rFonts w:ascii="Calibri" w:hAnsi="Calibri" w:cs="Calibri"/>
        </w:rPr>
        <w:t xml:space="preserve">udziałem w  postępowaniu o udzielenie zamówienia publicznego; konsekwencje niepodania określonych danych wynikają z ustawy Pzp;  </w:t>
      </w:r>
    </w:p>
    <w:p w14:paraId="22C016C1" w14:textId="77777777"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w odniesieniu do danych osobowych decyzje nie będą podejmowane w sposób zautomatyzowany, stosowanie do art. 22 RODO;</w:t>
      </w:r>
    </w:p>
    <w:p w14:paraId="3E35B963" w14:textId="77777777"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wykonawcy oraz osoby, których dane osobowe zostały podane w związku z  postępowaniem posiadają:</w:t>
      </w:r>
    </w:p>
    <w:p w14:paraId="2E15EB8D" w14:textId="77777777"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na podstawie art. 15 RODO prawo dostępu do danych osobowych </w:t>
      </w:r>
    </w:p>
    <w:p w14:paraId="19FA38DF" w14:textId="77777777" w:rsidR="00B30558"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na podstawie art. 16 RODO prawo do sprostowania danych osobowych *</w:t>
      </w:r>
    </w:p>
    <w:p w14:paraId="2F6482C7" w14:textId="74F0ED72"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i/>
        </w:rPr>
        <w:t xml:space="preserve">(* Wyjaśnienie: skorzystanie z prawa do sprostowania nie może skutkować zmianą wyniku postępowania o udzielenie zamówienia publicznego ani zmianą postanowień umowy w </w:t>
      </w:r>
      <w:r w:rsidR="000B79FB" w:rsidRPr="00554C63">
        <w:rPr>
          <w:rFonts w:ascii="Calibri" w:hAnsi="Calibri" w:cs="Calibri"/>
          <w:i/>
        </w:rPr>
        <w:t> </w:t>
      </w:r>
      <w:r w:rsidRPr="00554C63">
        <w:rPr>
          <w:rFonts w:ascii="Calibri" w:hAnsi="Calibri" w:cs="Calibri"/>
          <w:i/>
        </w:rPr>
        <w:t>zakresie niezgodnym z ustawą Pzp oraz nie może naruszać integralności protokołu oraz jego załączników)</w:t>
      </w:r>
    </w:p>
    <w:p w14:paraId="3DF9D5DF" w14:textId="59D21238" w:rsidR="00B30558"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na podstawie art. 18 RODO prawo żądania od administratora ograniczenia przetwarzania danych osobowych z zastrzeżeniem przypadków, o których mowa w </w:t>
      </w:r>
      <w:r w:rsidR="000B79FB" w:rsidRPr="00554C63">
        <w:rPr>
          <w:rFonts w:ascii="Calibri" w:hAnsi="Calibri" w:cs="Calibri"/>
        </w:rPr>
        <w:t> </w:t>
      </w:r>
      <w:r w:rsidRPr="00554C63">
        <w:rPr>
          <w:rFonts w:ascii="Calibri" w:hAnsi="Calibri" w:cs="Calibri"/>
        </w:rPr>
        <w:t>art. 18 ust. 2 RODO *</w:t>
      </w:r>
    </w:p>
    <w:p w14:paraId="348EB417" w14:textId="6B11C615"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rPr>
        <w:t>(*</w:t>
      </w:r>
      <w:r w:rsidRPr="00554C63">
        <w:rPr>
          <w:rFonts w:ascii="Calibri" w:hAnsi="Calibri" w:cs="Calibri"/>
          <w:i/>
        </w:rPr>
        <w:t xml:space="preserve">Wyjaśnienie: prawo do ograniczenia przetwarzania nie ma zastosowania w odniesieniu do przechowywania, w celu zapewnienia korzystania ze środków ochrony prawnej lub w </w:t>
      </w:r>
      <w:r w:rsidR="000B79FB" w:rsidRPr="00554C63">
        <w:rPr>
          <w:rFonts w:ascii="Calibri" w:hAnsi="Calibri" w:cs="Calibri"/>
          <w:i/>
        </w:rPr>
        <w:t> </w:t>
      </w:r>
      <w:r w:rsidRPr="00554C63">
        <w:rPr>
          <w:rFonts w:ascii="Calibri" w:hAnsi="Calibri" w:cs="Calibri"/>
          <w:i/>
        </w:rPr>
        <w:t>celu ochrony praw innej osoby fizycznej lub prawnej, lub z uwagi na ważne względy interesu publicznego Unii Europejskiej lub państwa członkowskiego)</w:t>
      </w:r>
    </w:p>
    <w:p w14:paraId="619F954B" w14:textId="23E9085F"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prawo do wniesienia skargi do Prezesa Urzędu Ochrony Danych Osobowych, gdy </w:t>
      </w:r>
      <w:r w:rsidR="000B79FB" w:rsidRPr="00554C63">
        <w:rPr>
          <w:rFonts w:ascii="Calibri" w:hAnsi="Calibri" w:cs="Calibri"/>
        </w:rPr>
        <w:t> </w:t>
      </w:r>
      <w:r w:rsidRPr="00554C63">
        <w:rPr>
          <w:rFonts w:ascii="Calibri" w:hAnsi="Calibri" w:cs="Calibri"/>
        </w:rPr>
        <w:t>uzna Pani/Pan, że przetwarzanie danych osobowych dotyczących narusza przepisy RODO;</w:t>
      </w:r>
    </w:p>
    <w:p w14:paraId="422F4E44" w14:textId="3DF2D7FD"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nie przysługuje Wykonawcom oraz osobom, których dane osobowe zostały podane w </w:t>
      </w:r>
      <w:r w:rsidR="000B79FB" w:rsidRPr="00554C63">
        <w:rPr>
          <w:rFonts w:ascii="Calibri" w:hAnsi="Calibri" w:cs="Calibri"/>
        </w:rPr>
        <w:t> </w:t>
      </w:r>
      <w:r w:rsidRPr="00554C63">
        <w:rPr>
          <w:rFonts w:ascii="Calibri" w:hAnsi="Calibri" w:cs="Calibri"/>
        </w:rPr>
        <w:t>związku z postępowaniem:</w:t>
      </w:r>
    </w:p>
    <w:p w14:paraId="2BDA4F63" w14:textId="77777777"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w związku z art. 17 ust. 3 lit. b, d lub e RODO prawo do usunięcia danych osobowych;</w:t>
      </w:r>
    </w:p>
    <w:p w14:paraId="712443C8" w14:textId="77777777"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prawo do przenoszenia danych osobowych, o którym mowa w art. 20 RODO;</w:t>
      </w:r>
    </w:p>
    <w:p w14:paraId="1749400D" w14:textId="77777777" w:rsidR="001440E0"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na podstawie art. 21 RODO prawo sprzeciwu, wobec przetwarzania danych osobowych, gdyż podstawą prawną przetwarzania Pani/Pana danych osobowych jest art. 6 ust. 1 lit. c RODO. </w:t>
      </w:r>
    </w:p>
    <w:p w14:paraId="408FE9A4" w14:textId="77777777" w:rsidR="001F76C0" w:rsidRPr="00554C63" w:rsidRDefault="001F76C0" w:rsidP="00554C63">
      <w:pPr>
        <w:pStyle w:val="Tekstpodstawowywcity"/>
        <w:tabs>
          <w:tab w:val="left" w:pos="187"/>
        </w:tabs>
        <w:spacing w:after="0" w:line="276" w:lineRule="auto"/>
        <w:ind w:left="0" w:right="61"/>
        <w:jc w:val="both"/>
        <w:rPr>
          <w:rFonts w:ascii="Calibri" w:hAnsi="Calibri" w:cs="Calibri"/>
          <w:b/>
          <w:sz w:val="22"/>
          <w:szCs w:val="22"/>
        </w:rPr>
      </w:pPr>
    </w:p>
    <w:p w14:paraId="3B7465AE" w14:textId="571B98BA" w:rsidR="001440E0"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B8486B" w:rsidRPr="00554C63">
        <w:rPr>
          <w:rFonts w:ascii="Calibri" w:hAnsi="Calibri" w:cs="Calibri"/>
          <w:b/>
          <w:sz w:val="22"/>
          <w:szCs w:val="22"/>
        </w:rPr>
        <w:t>1</w:t>
      </w:r>
      <w:r w:rsidR="00402D60">
        <w:rPr>
          <w:rFonts w:ascii="Calibri" w:hAnsi="Calibri" w:cs="Calibri"/>
          <w:b/>
          <w:sz w:val="22"/>
          <w:szCs w:val="22"/>
        </w:rPr>
        <w:t>0</w:t>
      </w:r>
    </w:p>
    <w:p w14:paraId="0D380053" w14:textId="27715BEB" w:rsidR="00636EBA" w:rsidRPr="00554C63" w:rsidRDefault="001440E0" w:rsidP="00554C63">
      <w:pPr>
        <w:pStyle w:val="Tekstpodstawowywcity"/>
        <w:tabs>
          <w:tab w:val="left" w:pos="187"/>
        </w:tabs>
        <w:spacing w:after="0" w:line="276" w:lineRule="auto"/>
        <w:ind w:left="0" w:right="62"/>
        <w:jc w:val="center"/>
        <w:rPr>
          <w:rFonts w:ascii="Calibri" w:hAnsi="Calibri" w:cs="Calibri"/>
          <w:b/>
          <w:sz w:val="22"/>
          <w:szCs w:val="22"/>
        </w:rPr>
      </w:pPr>
      <w:r w:rsidRPr="00554C63">
        <w:rPr>
          <w:rFonts w:ascii="Calibri" w:hAnsi="Calibri" w:cs="Calibri"/>
          <w:b/>
          <w:sz w:val="22"/>
          <w:szCs w:val="22"/>
        </w:rPr>
        <w:t>Zmiana umowy</w:t>
      </w:r>
    </w:p>
    <w:p w14:paraId="42E001CA" w14:textId="77777777" w:rsidR="008740A4" w:rsidRPr="00554C63" w:rsidRDefault="008740A4" w:rsidP="00554C63">
      <w:pPr>
        <w:pStyle w:val="Tekstpodstawowywcity"/>
        <w:tabs>
          <w:tab w:val="left" w:pos="187"/>
        </w:tabs>
        <w:spacing w:after="0" w:line="276" w:lineRule="auto"/>
        <w:ind w:left="0" w:right="62"/>
        <w:jc w:val="both"/>
        <w:rPr>
          <w:rFonts w:ascii="Calibri" w:hAnsi="Calibri" w:cs="Calibri"/>
          <w:b/>
          <w:sz w:val="22"/>
          <w:szCs w:val="22"/>
        </w:rPr>
      </w:pPr>
    </w:p>
    <w:p w14:paraId="43556253" w14:textId="77777777" w:rsidR="00267A84" w:rsidRDefault="00267A84" w:rsidP="00984C71">
      <w:pPr>
        <w:numPr>
          <w:ilvl w:val="0"/>
          <w:numId w:val="21"/>
        </w:numPr>
        <w:spacing w:after="0" w:line="288" w:lineRule="auto"/>
        <w:ind w:left="426"/>
        <w:contextualSpacing/>
        <w:jc w:val="both"/>
        <w:rPr>
          <w:rFonts w:eastAsia="Times New Roman" w:cstheme="minorHAnsi"/>
          <w:lang w:eastAsia="pl-PL"/>
        </w:rPr>
      </w:pPr>
      <w:r>
        <w:rPr>
          <w:rFonts w:eastAsia="Times New Roman" w:cstheme="minorHAnsi"/>
          <w:lang w:eastAsia="pl-PL"/>
        </w:rPr>
        <w:lastRenderedPageBreak/>
        <w:t>Zmiana postanowień niniejszej Umowy może nastąpić – pod rygorem nieważności – w  formie pisemnej za  zgodą obu stron, o ile nie będzie to sprzeczne z ustawą Prawo zamówień publicznych i innymi powszechnie obowiązującymi przepisami prawa.</w:t>
      </w:r>
    </w:p>
    <w:p w14:paraId="3DA9EA36" w14:textId="77777777" w:rsidR="00267A84" w:rsidRDefault="00267A84" w:rsidP="00984C71">
      <w:pPr>
        <w:numPr>
          <w:ilvl w:val="0"/>
          <w:numId w:val="21"/>
        </w:numPr>
        <w:spacing w:after="0" w:line="288" w:lineRule="auto"/>
        <w:ind w:left="426"/>
        <w:contextualSpacing/>
        <w:jc w:val="both"/>
        <w:rPr>
          <w:rFonts w:eastAsia="Times New Roman" w:cstheme="minorHAnsi"/>
          <w:lang w:eastAsia="pl-PL"/>
        </w:rPr>
      </w:pPr>
      <w:r>
        <w:rPr>
          <w:rFonts w:eastAsia="Times New Roman" w:cstheme="minorHAnsi"/>
          <w:lang w:eastAsia="pl-PL"/>
        </w:rPr>
        <w:t>Zmiana postanowień zawartej Umowy w stosunku do treści oferty, na podstawie której dokonano wyboru Wykonawcy, jest dopuszczalna w następujących przypadkach:</w:t>
      </w:r>
    </w:p>
    <w:p w14:paraId="3A8AEE36" w14:textId="77777777" w:rsidR="00267A84" w:rsidRDefault="00267A84" w:rsidP="00984C71">
      <w:pPr>
        <w:numPr>
          <w:ilvl w:val="0"/>
          <w:numId w:val="31"/>
        </w:numPr>
        <w:spacing w:after="0" w:line="288" w:lineRule="auto"/>
        <w:contextualSpacing/>
        <w:jc w:val="both"/>
        <w:rPr>
          <w:rFonts w:eastAsia="Times New Roman" w:cstheme="minorHAnsi"/>
          <w:lang w:eastAsia="pl-PL"/>
        </w:rPr>
      </w:pPr>
      <w:r>
        <w:rPr>
          <w:rFonts w:eastAsia="Times New Roman" w:cstheme="minorHAnsi"/>
          <w:lang w:eastAsia="pl-PL"/>
        </w:rPr>
        <w:t>zmiany albo wprowadzenia nowych przepisów lub norm, jeżeli zgodnie z nimi konieczne będzie dostosowane treści Umowy do aktualnego stanu prawnego;</w:t>
      </w:r>
    </w:p>
    <w:p w14:paraId="7EE16A3A" w14:textId="77777777" w:rsidR="00267A84" w:rsidRDefault="00267A84" w:rsidP="00984C71">
      <w:pPr>
        <w:numPr>
          <w:ilvl w:val="0"/>
          <w:numId w:val="31"/>
        </w:numPr>
        <w:spacing w:after="0" w:line="288" w:lineRule="auto"/>
        <w:contextualSpacing/>
        <w:jc w:val="both"/>
        <w:rPr>
          <w:rFonts w:eastAsia="Times New Roman" w:cstheme="minorHAnsi"/>
          <w:lang w:eastAsia="pl-PL"/>
        </w:rPr>
      </w:pPr>
      <w:r>
        <w:rPr>
          <w:rFonts w:eastAsia="Times New Roman" w:cstheme="minorHAnsi"/>
          <w:lang w:eastAsia="pl-PL"/>
        </w:rPr>
        <w:t>gdy wystąpią okoliczności, których nie można było przewidzieć w chwili zawarcia Umowy, tj.:</w:t>
      </w:r>
    </w:p>
    <w:p w14:paraId="28B52064"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awarii niezawinionych przez Wykonawcę, skutkujących koniecznością wstrzymania wykonania przedmiotu Umowy przez Wykonawcę,</w:t>
      </w:r>
    </w:p>
    <w:p w14:paraId="47A876C4"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konieczności wydłużenia terminu wykonania niniejszej umowy z przyczyn leżących po stronie Zamawiającego,</w:t>
      </w:r>
    </w:p>
    <w:p w14:paraId="24E12043"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opóźnień w dostawie materiałów lub komponentów niezbędnych do realizacji przedmiotu Umowy, o ile Wykonawca nie miał wpływu na to opóźnienie,</w:t>
      </w:r>
    </w:p>
    <w:p w14:paraId="6B9F62C2"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okoliczności, których Strony umowy nie były w stanie przewidzieć, pomimo zachowania należytej staranności pod warunkiem wykazania dochowania należytej staranności przez stronę, która na określoną okoliczność się powołuje,</w:t>
      </w:r>
    </w:p>
    <w:p w14:paraId="5C9CA410"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zaistnienie innych nietypowych zdarzeń o charakterze siły wyższej uniemożliwiających </w:t>
      </w:r>
      <w:r>
        <w:rPr>
          <w:rFonts w:asciiTheme="minorHAnsi" w:hAnsiTheme="minorHAnsi" w:cstheme="minorHAnsi"/>
          <w:color w:val="000000" w:themeColor="text1"/>
          <w:sz w:val="22"/>
          <w:szCs w:val="22"/>
        </w:rPr>
        <w:t>realizację Umowy w terminie.</w:t>
      </w:r>
    </w:p>
    <w:p w14:paraId="004ECFC2"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zmiany umowy w związku z przekształceniem firmy lub wynikające z następstwa prawnego, zgodnie z obowiązującymi przepisami;</w:t>
      </w:r>
    </w:p>
    <w:p w14:paraId="6A850610" w14:textId="28C1CC92"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Niezależnie od postanowień §</w:t>
      </w:r>
      <w:r w:rsidR="00725C3C">
        <w:rPr>
          <w:rFonts w:eastAsia="Times New Roman" w:cstheme="minorHAnsi"/>
          <w:color w:val="000000" w:themeColor="text1"/>
          <w:lang w:eastAsia="pl-PL"/>
        </w:rPr>
        <w:t>10</w:t>
      </w:r>
      <w:r>
        <w:rPr>
          <w:rFonts w:eastAsia="Times New Roman" w:cstheme="minorHAnsi"/>
          <w:color w:val="000000" w:themeColor="text1"/>
          <w:lang w:eastAsia="pl-PL"/>
        </w:rPr>
        <w:t xml:space="preserve"> ust. 2 Umowy, Strony mogą dokonać zmian Umowy, (niestanowiącej istotnej zmiany w jej treści, w rozumieniu art. 454 ust. 2 ustawy Prawo zamówień publicznych) poprzez zawarcie pisemnego aneksu pod rygorem nieważności. </w:t>
      </w:r>
    </w:p>
    <w:p w14:paraId="0C4683AF"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W każdym przypadku strony zobowiązują się do niezwłocznego przekazania informacji o zaistniałej sytuacji i dokonania stosownej zmiany Umowy w zakresie przewidzianym Umową.</w:t>
      </w:r>
    </w:p>
    <w:p w14:paraId="083699B5"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W przypadku zmiany terminów realizacji Umowy zgodnie z postanowieniami niniejszego paragrafu, Wykonawca nie może zgłaszać roszczeń finansowych do  Zamawiającego.</w:t>
      </w:r>
    </w:p>
    <w:p w14:paraId="31B37305"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W przypadku zmiany stawek podatku VAT, strony uzgadniają, że wynagrodzenie Wykonawcy ulegnie zmianie o kwotę wynikającą z obliczenia ceny netto zgodnej z nowo wprowadzonym podatkiem.</w:t>
      </w:r>
    </w:p>
    <w:p w14:paraId="4C505E7B"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Calibri" w:cstheme="minorHAnsi"/>
        </w:rPr>
        <w:t>Wystąpienie którejkolwiek z wymienionych w ust. 2 lit. b. okoliczności nie stanowi bezwzględnego zobowiązania Zamawiającego do dokonania zmian w Umowie, ani nie może stanowić podstawy roszczeń Wykonawcy do ich dokonania.</w:t>
      </w:r>
    </w:p>
    <w:p w14:paraId="17AC0B2C" w14:textId="77777777" w:rsidR="001B06CF" w:rsidRDefault="001B06CF" w:rsidP="001B06CF">
      <w:pPr>
        <w:tabs>
          <w:tab w:val="left" w:pos="187"/>
        </w:tabs>
        <w:spacing w:after="0" w:line="288" w:lineRule="auto"/>
        <w:ind w:right="62"/>
        <w:rPr>
          <w:rFonts w:eastAsia="Times New Roman" w:cstheme="minorHAnsi"/>
          <w:b/>
          <w:lang w:eastAsia="pl-PL"/>
        </w:rPr>
      </w:pPr>
    </w:p>
    <w:p w14:paraId="5ED5B3DC" w14:textId="326801FD" w:rsidR="001B06CF" w:rsidRPr="00554C63" w:rsidRDefault="001B06CF" w:rsidP="001B06CF">
      <w:pPr>
        <w:spacing w:after="0" w:line="276" w:lineRule="auto"/>
        <w:jc w:val="center"/>
        <w:rPr>
          <w:rFonts w:ascii="Calibri" w:hAnsi="Calibri" w:cs="Calibri"/>
          <w:b/>
          <w:bCs/>
        </w:rPr>
      </w:pPr>
      <w:r w:rsidRPr="00554C63">
        <w:rPr>
          <w:rFonts w:ascii="Calibri" w:hAnsi="Calibri" w:cs="Calibri"/>
          <w:b/>
          <w:bCs/>
        </w:rPr>
        <w:t>§ 1</w:t>
      </w:r>
      <w:r w:rsidR="00402D60">
        <w:rPr>
          <w:rFonts w:ascii="Calibri" w:hAnsi="Calibri" w:cs="Calibri"/>
          <w:b/>
          <w:bCs/>
        </w:rPr>
        <w:t>1</w:t>
      </w:r>
    </w:p>
    <w:p w14:paraId="14C4A8F7" w14:textId="62DFCB1C" w:rsidR="001B06CF" w:rsidRDefault="001B06CF" w:rsidP="001B06CF">
      <w:pPr>
        <w:pStyle w:val="Tekstpodstawowywcity31"/>
        <w:spacing w:after="0" w:line="276" w:lineRule="auto"/>
        <w:ind w:left="284"/>
        <w:jc w:val="center"/>
        <w:rPr>
          <w:rFonts w:ascii="Calibri" w:hAnsi="Calibri" w:cs="Calibri"/>
          <w:b/>
          <w:sz w:val="22"/>
          <w:szCs w:val="22"/>
          <w:lang w:val="pl-PL"/>
        </w:rPr>
      </w:pPr>
      <w:r>
        <w:rPr>
          <w:rFonts w:ascii="Calibri" w:hAnsi="Calibri" w:cs="Calibri"/>
          <w:b/>
          <w:sz w:val="22"/>
          <w:szCs w:val="22"/>
          <w:lang w:val="pl-PL"/>
        </w:rPr>
        <w:t>Odstąpienie od Umowy</w:t>
      </w:r>
    </w:p>
    <w:p w14:paraId="3E7FD26E" w14:textId="77777777" w:rsidR="008D55E1" w:rsidRDefault="008D55E1" w:rsidP="001B06CF">
      <w:pPr>
        <w:pStyle w:val="Tekstpodstawowywcity31"/>
        <w:spacing w:after="0" w:line="276" w:lineRule="auto"/>
        <w:ind w:left="284"/>
        <w:jc w:val="center"/>
        <w:rPr>
          <w:rFonts w:ascii="Calibri" w:hAnsi="Calibri" w:cs="Calibri"/>
          <w:b/>
          <w:sz w:val="22"/>
          <w:szCs w:val="22"/>
          <w:lang w:val="pl-PL"/>
        </w:rPr>
      </w:pPr>
    </w:p>
    <w:p w14:paraId="6A4340A9" w14:textId="77777777" w:rsidR="00267A84" w:rsidRDefault="00267A84" w:rsidP="00984C71">
      <w:pPr>
        <w:numPr>
          <w:ilvl w:val="0"/>
          <w:numId w:val="24"/>
        </w:numPr>
        <w:spacing w:after="0" w:line="288" w:lineRule="auto"/>
        <w:ind w:right="62"/>
        <w:contextualSpacing/>
        <w:jc w:val="both"/>
        <w:rPr>
          <w:rFonts w:eastAsia="Times New Roman" w:cstheme="minorHAnsi"/>
          <w:lang w:eastAsia="pl-PL"/>
        </w:rPr>
      </w:pPr>
      <w:r>
        <w:rPr>
          <w:rFonts w:eastAsia="Times New Roman" w:cstheme="minorHAnsi"/>
          <w:lang w:eastAsia="pl-PL"/>
        </w:rPr>
        <w:t>Zamawiającemu przysługuje prawo odstąpienia od Umowy w przypadkach przewidzianych przez ustawę Pzp i ustawę Kodeks cywilny oraz w przypadkach wskazanych w ust. 2.</w:t>
      </w:r>
    </w:p>
    <w:p w14:paraId="3114879C" w14:textId="77777777" w:rsidR="00267A84" w:rsidRDefault="00267A84" w:rsidP="00984C71">
      <w:pPr>
        <w:numPr>
          <w:ilvl w:val="0"/>
          <w:numId w:val="24"/>
        </w:numPr>
        <w:spacing w:after="0" w:line="288" w:lineRule="auto"/>
        <w:ind w:right="62"/>
        <w:contextualSpacing/>
        <w:jc w:val="both"/>
        <w:rPr>
          <w:rFonts w:eastAsia="Times New Roman" w:cstheme="minorHAnsi"/>
          <w:lang w:eastAsia="pl-PL"/>
        </w:rPr>
      </w:pPr>
      <w:r>
        <w:rPr>
          <w:rFonts w:eastAsia="Times New Roman" w:cstheme="minorHAnsi"/>
          <w:lang w:eastAsia="pl-PL"/>
        </w:rPr>
        <w:lastRenderedPageBreak/>
        <w:t>Zamawiającemu przysługuje prawo do odstąpienia od Umowy w całości lub w części (wedle swojego wyboru) – poza przypadkami określonymi w Kodeksie cywilnym oraz ustawie Pzp – w  sytuacji kiedy:</w:t>
      </w:r>
    </w:p>
    <w:p w14:paraId="7BA33AF1"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Wykonawca znajdzie się w stanie niewypłacalności lub likwidacji przedsiębiorstwa Wykonawcy lub nastąpi śmierć Wykonawcy (w przypadku osoby fizycznej),</w:t>
      </w:r>
    </w:p>
    <w:p w14:paraId="4019367F"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Zostanie wydany nakaz zajęcia majątku Wykonawcy,</w:t>
      </w:r>
    </w:p>
    <w:p w14:paraId="224C8539"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Wykonawca bez uzasadnionych przyczyn nie rozpoczął wykonania Umowy lub  jej  części i nie realizuje jej przez okres dłuższy niż 7 dni,</w:t>
      </w:r>
    </w:p>
    <w:p w14:paraId="6C9FA270"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Wykonawca przerwał realizację Umowy i nie realizuje jej przez okres dłuższy niż  7 dni,</w:t>
      </w:r>
    </w:p>
    <w:p w14:paraId="43278E82"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 xml:space="preserve">Wykonawca istotnie naruszył postanowienia niniejszej Umowy lub w razie niewykonania lub nienależytego </w:t>
      </w:r>
      <w:r>
        <w:rPr>
          <w:rFonts w:eastAsia="Times New Roman" w:cstheme="minorHAnsi"/>
          <w:color w:val="000000"/>
          <w:lang w:eastAsia="pl-PL"/>
        </w:rPr>
        <w:t>wykonania umowy</w:t>
      </w:r>
    </w:p>
    <w:p w14:paraId="5F92F9C0" w14:textId="77777777" w:rsidR="00267A84" w:rsidRDefault="00267A84" w:rsidP="00267A84">
      <w:pPr>
        <w:spacing w:after="0" w:line="288" w:lineRule="auto"/>
        <w:ind w:right="62"/>
        <w:rPr>
          <w:rFonts w:cstheme="minorHAnsi"/>
        </w:rPr>
      </w:pPr>
      <w:r>
        <w:rPr>
          <w:rFonts w:cstheme="minorHAnsi"/>
        </w:rPr>
        <w:t xml:space="preserve">- w terminie 30 dni od powzięcia wiadomości o zdarzeniu stanowiącym podstawę odstąpienia. </w:t>
      </w:r>
    </w:p>
    <w:p w14:paraId="03A96992" w14:textId="410819BB" w:rsidR="00B02BF9" w:rsidRPr="00267A84" w:rsidRDefault="00267A84" w:rsidP="00984C71">
      <w:pPr>
        <w:numPr>
          <w:ilvl w:val="0"/>
          <w:numId w:val="24"/>
        </w:numPr>
        <w:spacing w:after="0" w:line="288" w:lineRule="auto"/>
        <w:ind w:right="62"/>
        <w:contextualSpacing/>
        <w:jc w:val="both"/>
        <w:rPr>
          <w:rFonts w:eastAsia="Times New Roman" w:cstheme="minorHAnsi"/>
          <w:lang w:eastAsia="pl-PL"/>
        </w:rPr>
      </w:pPr>
      <w:r>
        <w:rPr>
          <w:rFonts w:eastAsia="Times New Roman" w:cstheme="minorHAnsi"/>
          <w:lang w:eastAsia="pl-PL"/>
        </w:rPr>
        <w:t>Odstąpienie od Umowy, pod rygorem nieważności winno nastąpić na piśmie oraz zawierać uzasadnienie.</w:t>
      </w:r>
    </w:p>
    <w:p w14:paraId="70B92AD9" w14:textId="1D492196" w:rsidR="001440E0" w:rsidRPr="00554C63" w:rsidRDefault="001440E0" w:rsidP="00554C63">
      <w:pPr>
        <w:spacing w:after="0" w:line="276" w:lineRule="auto"/>
        <w:jc w:val="center"/>
        <w:rPr>
          <w:rFonts w:ascii="Calibri" w:hAnsi="Calibri" w:cs="Calibri"/>
          <w:b/>
          <w:bCs/>
        </w:rPr>
      </w:pPr>
      <w:r w:rsidRPr="00554C63">
        <w:rPr>
          <w:rFonts w:ascii="Calibri" w:hAnsi="Calibri" w:cs="Calibri"/>
          <w:b/>
          <w:bCs/>
        </w:rPr>
        <w:t xml:space="preserve">§ </w:t>
      </w:r>
      <w:r w:rsidR="004350CC" w:rsidRPr="00554C63">
        <w:rPr>
          <w:rFonts w:ascii="Calibri" w:hAnsi="Calibri" w:cs="Calibri"/>
          <w:b/>
          <w:bCs/>
        </w:rPr>
        <w:t>1</w:t>
      </w:r>
      <w:r w:rsidR="00402D60">
        <w:rPr>
          <w:rFonts w:ascii="Calibri" w:hAnsi="Calibri" w:cs="Calibri"/>
          <w:b/>
          <w:bCs/>
        </w:rPr>
        <w:t>2</w:t>
      </w:r>
    </w:p>
    <w:p w14:paraId="4147E517" w14:textId="7E2C88E1" w:rsidR="001B06CF" w:rsidRPr="001B06CF" w:rsidRDefault="000B1001" w:rsidP="001B06CF">
      <w:pPr>
        <w:pStyle w:val="Tekstpodstawowywcity31"/>
        <w:spacing w:after="0" w:line="276" w:lineRule="auto"/>
        <w:ind w:left="284"/>
        <w:jc w:val="center"/>
        <w:rPr>
          <w:rFonts w:ascii="Calibri" w:hAnsi="Calibri" w:cs="Calibri"/>
          <w:b/>
          <w:sz w:val="22"/>
          <w:szCs w:val="22"/>
          <w:lang w:val="pl-PL"/>
        </w:rPr>
      </w:pPr>
      <w:r w:rsidRPr="00554C63">
        <w:rPr>
          <w:rFonts w:ascii="Calibri" w:hAnsi="Calibri" w:cs="Calibri"/>
          <w:b/>
          <w:sz w:val="22"/>
          <w:szCs w:val="22"/>
        </w:rPr>
        <w:t>P</w:t>
      </w:r>
      <w:r w:rsidR="008740A4" w:rsidRPr="00554C63">
        <w:rPr>
          <w:rFonts w:ascii="Calibri" w:hAnsi="Calibri" w:cs="Calibri"/>
          <w:b/>
          <w:sz w:val="22"/>
          <w:szCs w:val="22"/>
          <w:lang w:val="pl-PL"/>
        </w:rPr>
        <w:t>odwykonawcy</w:t>
      </w:r>
    </w:p>
    <w:p w14:paraId="31C49A9F" w14:textId="2EBF9FDF" w:rsidR="000B1001" w:rsidRPr="00554C63" w:rsidRDefault="008740A4" w:rsidP="00554C63">
      <w:pPr>
        <w:pStyle w:val="Tekstpodstawowywcity31"/>
        <w:spacing w:after="0" w:line="276" w:lineRule="auto"/>
        <w:ind w:left="284"/>
        <w:jc w:val="center"/>
        <w:rPr>
          <w:rFonts w:ascii="Calibri" w:hAnsi="Calibri" w:cs="Calibri"/>
          <w:bCs/>
          <w:sz w:val="22"/>
          <w:szCs w:val="22"/>
          <w:lang w:val="pl-PL"/>
        </w:rPr>
      </w:pPr>
      <w:r w:rsidRPr="00554C63">
        <w:rPr>
          <w:rFonts w:ascii="Calibri" w:hAnsi="Calibri" w:cs="Calibri"/>
          <w:bCs/>
          <w:sz w:val="22"/>
          <w:szCs w:val="22"/>
          <w:lang w:val="pl-PL"/>
        </w:rPr>
        <w:t>(</w:t>
      </w:r>
      <w:r w:rsidR="000B1001" w:rsidRPr="00554C63">
        <w:rPr>
          <w:rFonts w:ascii="Calibri" w:hAnsi="Calibri" w:cs="Calibri"/>
          <w:bCs/>
          <w:sz w:val="22"/>
          <w:szCs w:val="22"/>
        </w:rPr>
        <w:t>jeśli dotyczy</w:t>
      </w:r>
      <w:r w:rsidRPr="00554C63">
        <w:rPr>
          <w:rFonts w:ascii="Calibri" w:hAnsi="Calibri" w:cs="Calibri"/>
          <w:bCs/>
          <w:sz w:val="22"/>
          <w:szCs w:val="22"/>
          <w:lang w:val="pl-PL"/>
        </w:rPr>
        <w:t>)</w:t>
      </w:r>
    </w:p>
    <w:p w14:paraId="24673BE4" w14:textId="77777777" w:rsidR="008740A4" w:rsidRPr="00554C63" w:rsidRDefault="008740A4" w:rsidP="00554C63">
      <w:pPr>
        <w:pStyle w:val="Tekstpodstawowywcity31"/>
        <w:spacing w:after="0" w:line="276" w:lineRule="auto"/>
        <w:ind w:left="284"/>
        <w:jc w:val="both"/>
        <w:rPr>
          <w:rFonts w:ascii="Calibri" w:hAnsi="Calibri" w:cs="Calibri"/>
          <w:sz w:val="22"/>
          <w:szCs w:val="22"/>
        </w:rPr>
      </w:pPr>
    </w:p>
    <w:p w14:paraId="09309D3D" w14:textId="0864FE0A" w:rsidR="000B1001"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Wykonawca odpowiada wobec Zamawiającego za wszelkie działania</w:t>
      </w:r>
      <w:r w:rsidRPr="00554C63">
        <w:rPr>
          <w:rFonts w:ascii="Calibri" w:hAnsi="Calibri" w:cs="Calibri"/>
          <w:iCs/>
          <w:kern w:val="2"/>
        </w:rPr>
        <w:t xml:space="preserve"> i </w:t>
      </w:r>
      <w:r w:rsidRPr="00554C63">
        <w:rPr>
          <w:rFonts w:ascii="Calibri" w:hAnsi="Calibri" w:cs="Calibri"/>
          <w:kern w:val="2"/>
        </w:rPr>
        <w:t>zaniechania podwykonawców realizujących niniejszą umowę. Powierzenie wykonania części przedmiotu umowy podwykonawcom nie zwalnia Wykonawcy z odpowiedzialności za należyte wykonanie tego przedmiotu umowy.</w:t>
      </w:r>
    </w:p>
    <w:p w14:paraId="290CF52B" w14:textId="08F2A057" w:rsidR="000B1001"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4C7F9F" w14:textId="5EFDDFC7" w:rsidR="008740A4"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 xml:space="preserve">Termin zapłaty wynagrodzenia podwykonawcy lub dalszemu podwykonawcy, przewidziany w </w:t>
      </w:r>
      <w:r w:rsidR="000D2676" w:rsidRPr="00554C63">
        <w:rPr>
          <w:rFonts w:ascii="Calibri" w:hAnsi="Calibri" w:cs="Calibri"/>
          <w:kern w:val="2"/>
        </w:rPr>
        <w:t> </w:t>
      </w:r>
      <w:r w:rsidRPr="00554C63">
        <w:rPr>
          <w:rFonts w:ascii="Calibri" w:hAnsi="Calibri" w:cs="Calibri"/>
          <w:kern w:val="2"/>
        </w:rPr>
        <w:t>umowie o podwykonawstwo, nie może być dłuższy niż 30 dni od dnia doręczenia wykonawcy, podwykonawcy lub dalszemu podwykonawcy faktury lub rachunku.</w:t>
      </w:r>
    </w:p>
    <w:p w14:paraId="77CECDC9" w14:textId="50E77B0C" w:rsidR="008740A4"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Style w:val="fontstyle01"/>
          <w:rFonts w:ascii="Calibri" w:hAnsi="Calibri" w:cs="Calibri"/>
        </w:rPr>
        <w:t>Zamawiający żąda, aby przed przystąpieniem do wykonania umowy wykonawca podał nazw</w:t>
      </w:r>
      <w:r w:rsidR="008740A4" w:rsidRPr="00554C63">
        <w:rPr>
          <w:rStyle w:val="fontstyle01"/>
          <w:rFonts w:ascii="Calibri" w:hAnsi="Calibri" w:cs="Calibri"/>
        </w:rPr>
        <w:t>ę</w:t>
      </w:r>
      <w:r w:rsidRPr="00554C63">
        <w:rPr>
          <w:rStyle w:val="fontstyle01"/>
          <w:rFonts w:ascii="Calibri" w:hAnsi="Calibri" w:cs="Calibri"/>
        </w:rPr>
        <w:t>,</w:t>
      </w:r>
      <w:r w:rsidR="008740A4" w:rsidRPr="00554C63">
        <w:rPr>
          <w:rStyle w:val="fontstyle01"/>
          <w:rFonts w:ascii="Calibri" w:hAnsi="Calibri" w:cs="Calibri"/>
        </w:rPr>
        <w:t xml:space="preserve"> adres siedziby, NIP, REGON,</w:t>
      </w:r>
      <w:r w:rsidRPr="00554C63">
        <w:rPr>
          <w:rStyle w:val="fontstyle01"/>
          <w:rFonts w:ascii="Calibri" w:hAnsi="Calibri" w:cs="Calibri"/>
        </w:rPr>
        <w:t xml:space="preserve"> dane kontaktowe</w:t>
      </w:r>
      <w:r w:rsidR="008740A4" w:rsidRPr="00554C63">
        <w:rPr>
          <w:rStyle w:val="fontstyle01"/>
          <w:rFonts w:ascii="Calibri" w:hAnsi="Calibri" w:cs="Calibri"/>
        </w:rPr>
        <w:t>,</w:t>
      </w:r>
      <w:r w:rsidRPr="00554C63">
        <w:rPr>
          <w:rStyle w:val="fontstyle01"/>
          <w:rFonts w:ascii="Calibri" w:hAnsi="Calibri" w:cs="Calibri"/>
        </w:rPr>
        <w:t xml:space="preserve"> </w:t>
      </w:r>
      <w:r w:rsidR="008740A4" w:rsidRPr="00554C63">
        <w:rPr>
          <w:rStyle w:val="fontstyle01"/>
          <w:rFonts w:ascii="Calibri" w:hAnsi="Calibri" w:cs="Calibri"/>
        </w:rPr>
        <w:t xml:space="preserve">imiona i nazwiska </w:t>
      </w:r>
      <w:r w:rsidRPr="00554C63">
        <w:rPr>
          <w:rStyle w:val="fontstyle01"/>
          <w:rFonts w:ascii="Calibri" w:hAnsi="Calibri" w:cs="Calibri"/>
        </w:rPr>
        <w:t xml:space="preserve">przedstawicieli podwykonawców zaangażowanych </w:t>
      </w:r>
      <w:r w:rsidR="008740A4" w:rsidRPr="00554C63">
        <w:rPr>
          <w:rStyle w:val="fontstyle01"/>
          <w:rFonts w:ascii="Calibri" w:hAnsi="Calibri" w:cs="Calibri"/>
        </w:rPr>
        <w:t xml:space="preserve">w realizację Umowy wraz ze </w:t>
      </w:r>
      <w:r w:rsidR="008740A4" w:rsidRPr="00554C63">
        <w:rPr>
          <w:rFonts w:ascii="Calibri" w:hAnsi="Calibri" w:cs="Calibri"/>
          <w:color w:val="000000"/>
          <w:lang w:eastAsia="ar-SA"/>
        </w:rPr>
        <w:t xml:space="preserve">wskazaniem  </w:t>
      </w:r>
      <w:r w:rsidR="008740A4" w:rsidRPr="00554C63">
        <w:rPr>
          <w:rFonts w:ascii="Calibri" w:hAnsi="Calibri" w:cs="Calibri"/>
          <w:color w:val="000000" w:themeColor="text1"/>
        </w:rPr>
        <w:t>części zamówienia, któr</w:t>
      </w:r>
      <w:r w:rsidR="00F339E8" w:rsidRPr="00554C63">
        <w:rPr>
          <w:rFonts w:ascii="Calibri" w:hAnsi="Calibri" w:cs="Calibri"/>
          <w:color w:val="000000" w:themeColor="text1"/>
        </w:rPr>
        <w:t>ej</w:t>
      </w:r>
      <w:r w:rsidR="008740A4" w:rsidRPr="00554C63">
        <w:rPr>
          <w:rFonts w:ascii="Calibri" w:hAnsi="Calibri" w:cs="Calibri"/>
          <w:color w:val="000000" w:themeColor="text1"/>
        </w:rPr>
        <w:t xml:space="preserve"> wykonanie Wykonawca zamierza powierzyć Podwykonawcy</w:t>
      </w:r>
      <w:r w:rsidR="00F339E8" w:rsidRPr="00554C63">
        <w:rPr>
          <w:rFonts w:ascii="Calibri" w:hAnsi="Calibri" w:cs="Calibri"/>
          <w:color w:val="000000" w:themeColor="text1"/>
        </w:rPr>
        <w:t>.</w:t>
      </w:r>
    </w:p>
    <w:p w14:paraId="62C399E5" w14:textId="57A7FE09" w:rsidR="000B1001" w:rsidRPr="00554C63" w:rsidRDefault="000B1001" w:rsidP="00B657E9">
      <w:pPr>
        <w:widowControl w:val="0"/>
        <w:numPr>
          <w:ilvl w:val="3"/>
          <w:numId w:val="1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Wykonawca</w:t>
      </w:r>
      <w:r w:rsidRPr="00554C63">
        <w:rPr>
          <w:rFonts w:ascii="Calibri" w:hAnsi="Calibri" w:cs="Calibri"/>
          <w:color w:val="000000"/>
        </w:rPr>
        <w:t xml:space="preserve"> </w:t>
      </w:r>
      <w:r w:rsidRPr="00554C63">
        <w:rPr>
          <w:rStyle w:val="fontstyle01"/>
          <w:rFonts w:ascii="Calibri" w:hAnsi="Calibri" w:cs="Calibri"/>
        </w:rPr>
        <w:t xml:space="preserve">zawiadamia Zamawiającego o wszelkich zmianach w odniesieniu do informacji, o </w:t>
      </w:r>
      <w:r w:rsidR="00B73378" w:rsidRPr="00554C63">
        <w:rPr>
          <w:rStyle w:val="fontstyle01"/>
          <w:rFonts w:ascii="Calibri" w:hAnsi="Calibri" w:cs="Calibri"/>
        </w:rPr>
        <w:t> </w:t>
      </w:r>
      <w:r w:rsidRPr="00554C63">
        <w:rPr>
          <w:rStyle w:val="fontstyle01"/>
          <w:rFonts w:ascii="Calibri" w:hAnsi="Calibri" w:cs="Calibri"/>
        </w:rPr>
        <w:t xml:space="preserve">których mowa w </w:t>
      </w:r>
      <w:r w:rsidR="00B73378" w:rsidRPr="00554C63">
        <w:rPr>
          <w:rStyle w:val="fontstyle01"/>
          <w:rFonts w:ascii="Calibri" w:hAnsi="Calibri" w:cs="Calibri"/>
        </w:rPr>
        <w:t>ust.</w:t>
      </w:r>
      <w:r w:rsidR="00B73378" w:rsidRPr="00554C63">
        <w:rPr>
          <w:rFonts w:ascii="Calibri" w:hAnsi="Calibri" w:cs="Calibri"/>
          <w:color w:val="000000"/>
        </w:rPr>
        <w:t xml:space="preserve"> 4</w:t>
      </w:r>
      <w:r w:rsidRPr="00554C63">
        <w:rPr>
          <w:rStyle w:val="fontstyle01"/>
          <w:rFonts w:ascii="Calibri" w:hAnsi="Calibri" w:cs="Calibri"/>
        </w:rPr>
        <w:t>, w trakcie realizacji umowy, a także przekazuje wymagane informacje na temat nowych podwykonawców, którym w późniejszym okresie zamierza powierzyć realizację przedmiotu umowy.</w:t>
      </w:r>
    </w:p>
    <w:p w14:paraId="7B38D413" w14:textId="492BB79E" w:rsidR="000B1001" w:rsidRPr="00554C63" w:rsidRDefault="000B1001" w:rsidP="00B657E9">
      <w:pPr>
        <w:widowControl w:val="0"/>
        <w:numPr>
          <w:ilvl w:val="3"/>
          <w:numId w:val="1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Wykonawca zobowiązany jest na każde żądanie Zamawiającego w terminie do 3 dni roboczych od </w:t>
      </w:r>
      <w:r w:rsidR="00B73378" w:rsidRPr="00554C63">
        <w:rPr>
          <w:rStyle w:val="fontstyle01"/>
          <w:rFonts w:ascii="Calibri" w:hAnsi="Calibri" w:cs="Calibri"/>
        </w:rPr>
        <w:t> </w:t>
      </w:r>
      <w:r w:rsidRPr="00554C63">
        <w:rPr>
          <w:rStyle w:val="fontstyle01"/>
          <w:rFonts w:ascii="Calibri" w:hAnsi="Calibri" w:cs="Calibri"/>
        </w:rPr>
        <w:t>otrzymania wezwania (np. emailem)</w:t>
      </w:r>
      <w:r w:rsidR="008740A4" w:rsidRPr="00554C63">
        <w:rPr>
          <w:rStyle w:val="fontstyle01"/>
          <w:rFonts w:ascii="Calibri" w:hAnsi="Calibri" w:cs="Calibri"/>
        </w:rPr>
        <w:t xml:space="preserve"> </w:t>
      </w:r>
      <w:r w:rsidRPr="00554C63">
        <w:rPr>
          <w:rStyle w:val="fontstyle01"/>
          <w:rFonts w:ascii="Calibri" w:hAnsi="Calibri" w:cs="Calibri"/>
        </w:rPr>
        <w:t xml:space="preserve">- udzielić Zamawiającemu informacji, o których mowa w </w:t>
      </w:r>
      <w:r w:rsidR="00B73378" w:rsidRPr="00554C63">
        <w:rPr>
          <w:rStyle w:val="fontstyle01"/>
          <w:rFonts w:ascii="Calibri" w:hAnsi="Calibri" w:cs="Calibri"/>
        </w:rPr>
        <w:t> </w:t>
      </w:r>
      <w:r w:rsidRPr="00554C63">
        <w:rPr>
          <w:rStyle w:val="fontstyle01"/>
          <w:rFonts w:ascii="Calibri" w:hAnsi="Calibri" w:cs="Calibri"/>
        </w:rPr>
        <w:t xml:space="preserve">ust. </w:t>
      </w:r>
      <w:r w:rsidR="00B73378" w:rsidRPr="00554C63">
        <w:rPr>
          <w:rStyle w:val="fontstyle01"/>
          <w:rFonts w:ascii="Calibri" w:hAnsi="Calibri" w:cs="Calibri"/>
        </w:rPr>
        <w:t>4</w:t>
      </w:r>
      <w:r w:rsidRPr="00554C63">
        <w:rPr>
          <w:rStyle w:val="fontstyle01"/>
          <w:rFonts w:ascii="Calibri" w:hAnsi="Calibri" w:cs="Calibri"/>
        </w:rPr>
        <w:t>.</w:t>
      </w:r>
    </w:p>
    <w:p w14:paraId="17E6A3DF" w14:textId="2F60E353" w:rsidR="00637ACE" w:rsidRPr="00554C63" w:rsidRDefault="000B1001" w:rsidP="00B657E9">
      <w:pPr>
        <w:widowControl w:val="0"/>
        <w:numPr>
          <w:ilvl w:val="3"/>
          <w:numId w:val="1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Postanowienia </w:t>
      </w:r>
      <w:r w:rsidR="00F339E8" w:rsidRPr="00554C63">
        <w:rPr>
          <w:rStyle w:val="fontstyle01"/>
          <w:rFonts w:ascii="Calibri" w:hAnsi="Calibri" w:cs="Calibri"/>
        </w:rPr>
        <w:t xml:space="preserve">od </w:t>
      </w:r>
      <w:r w:rsidRPr="00554C63">
        <w:rPr>
          <w:rStyle w:val="fontstyle01"/>
          <w:rFonts w:ascii="Calibri" w:hAnsi="Calibri" w:cs="Calibri"/>
        </w:rPr>
        <w:t xml:space="preserve">ust. 2 do ust. 6 odnoszą się również do zmian wprowadzonych w trakcie </w:t>
      </w:r>
      <w:r w:rsidRPr="00554C63">
        <w:rPr>
          <w:rStyle w:val="fontstyle01"/>
          <w:rFonts w:ascii="Calibri" w:hAnsi="Calibri" w:cs="Calibri"/>
        </w:rPr>
        <w:lastRenderedPageBreak/>
        <w:t xml:space="preserve">realizacji </w:t>
      </w:r>
      <w:r w:rsidR="00F339E8" w:rsidRPr="00554C63">
        <w:rPr>
          <w:rStyle w:val="fontstyle01"/>
          <w:rFonts w:ascii="Calibri" w:hAnsi="Calibri" w:cs="Calibri"/>
        </w:rPr>
        <w:t>U</w:t>
      </w:r>
      <w:r w:rsidRPr="00554C63">
        <w:rPr>
          <w:rStyle w:val="fontstyle01"/>
          <w:rFonts w:ascii="Calibri" w:hAnsi="Calibri" w:cs="Calibri"/>
        </w:rPr>
        <w:t>mowy.</w:t>
      </w:r>
    </w:p>
    <w:p w14:paraId="3EC909B1" w14:textId="4A7ABD3F" w:rsidR="000B1001" w:rsidRPr="00554C63" w:rsidRDefault="000B1001" w:rsidP="00554C63">
      <w:pPr>
        <w:spacing w:after="0" w:line="276" w:lineRule="auto"/>
        <w:jc w:val="center"/>
        <w:rPr>
          <w:rFonts w:ascii="Calibri" w:hAnsi="Calibri" w:cs="Calibri"/>
          <w:b/>
        </w:rPr>
      </w:pPr>
      <w:r w:rsidRPr="00554C63">
        <w:rPr>
          <w:rFonts w:ascii="Calibri" w:hAnsi="Calibri" w:cs="Calibri"/>
          <w:b/>
        </w:rPr>
        <w:t>§</w:t>
      </w:r>
      <w:r w:rsidR="00F339E8" w:rsidRPr="00554C63">
        <w:rPr>
          <w:rFonts w:ascii="Calibri" w:hAnsi="Calibri" w:cs="Calibri"/>
          <w:b/>
        </w:rPr>
        <w:t xml:space="preserve"> </w:t>
      </w:r>
      <w:r w:rsidRPr="00554C63">
        <w:rPr>
          <w:rFonts w:ascii="Calibri" w:hAnsi="Calibri" w:cs="Calibri"/>
          <w:b/>
        </w:rPr>
        <w:t>1</w:t>
      </w:r>
      <w:r w:rsidR="00402D60">
        <w:rPr>
          <w:rFonts w:ascii="Calibri" w:hAnsi="Calibri" w:cs="Calibri"/>
          <w:b/>
        </w:rPr>
        <w:t>3</w:t>
      </w:r>
    </w:p>
    <w:p w14:paraId="6AEEA0F0" w14:textId="48B896F5" w:rsidR="00636EBA" w:rsidRDefault="001440E0" w:rsidP="00554C63">
      <w:pPr>
        <w:spacing w:after="0" w:line="276" w:lineRule="auto"/>
        <w:jc w:val="center"/>
        <w:rPr>
          <w:rFonts w:ascii="Calibri" w:hAnsi="Calibri" w:cs="Calibri"/>
          <w:b/>
          <w:bCs/>
        </w:rPr>
      </w:pPr>
      <w:r w:rsidRPr="00554C63">
        <w:rPr>
          <w:rFonts w:ascii="Calibri" w:hAnsi="Calibri" w:cs="Calibri"/>
          <w:b/>
          <w:bCs/>
        </w:rPr>
        <w:t>Postanowienia końcowe</w:t>
      </w:r>
    </w:p>
    <w:p w14:paraId="6C841C67" w14:textId="77777777" w:rsidR="008D55E1" w:rsidRPr="00554C63" w:rsidRDefault="008D55E1" w:rsidP="00554C63">
      <w:pPr>
        <w:spacing w:after="0" w:line="276" w:lineRule="auto"/>
        <w:jc w:val="center"/>
        <w:rPr>
          <w:rFonts w:ascii="Calibri" w:hAnsi="Calibri" w:cs="Calibri"/>
          <w:b/>
          <w:bCs/>
        </w:rPr>
      </w:pPr>
    </w:p>
    <w:p w14:paraId="0F0466D2" w14:textId="77777777" w:rsidR="00267A84" w:rsidRDefault="00267A84" w:rsidP="00984C71">
      <w:pPr>
        <w:numPr>
          <w:ilvl w:val="0"/>
          <w:numId w:val="22"/>
        </w:numPr>
        <w:spacing w:after="0" w:line="288" w:lineRule="auto"/>
        <w:jc w:val="both"/>
        <w:rPr>
          <w:rFonts w:cstheme="minorHAnsi"/>
        </w:rPr>
      </w:pPr>
      <w:r>
        <w:rPr>
          <w:rFonts w:cstheme="minorHAnsi"/>
        </w:rPr>
        <w:t xml:space="preserve">Jako datę zawarcia niniejszej Umowy przyjmuje się datę złożenia podpisu przez stronę składającą podpis w ostatniej </w:t>
      </w:r>
      <w:r>
        <w:rPr>
          <w:rFonts w:cstheme="minorHAnsi"/>
          <w:color w:val="000000" w:themeColor="text1"/>
        </w:rPr>
        <w:t>kolejności.</w:t>
      </w:r>
    </w:p>
    <w:p w14:paraId="36E92FF3" w14:textId="77777777" w:rsidR="00267A84" w:rsidRDefault="00267A84" w:rsidP="00984C71">
      <w:pPr>
        <w:numPr>
          <w:ilvl w:val="0"/>
          <w:numId w:val="22"/>
        </w:numPr>
        <w:spacing w:after="0" w:line="288" w:lineRule="auto"/>
        <w:contextualSpacing/>
        <w:jc w:val="both"/>
        <w:rPr>
          <w:rFonts w:eastAsia="Times New Roman" w:cstheme="minorHAnsi"/>
          <w:lang w:eastAsia="pl-PL"/>
        </w:rPr>
      </w:pPr>
      <w:r>
        <w:rPr>
          <w:rFonts w:eastAsia="Times New Roman" w:cstheme="minorHAnsi"/>
          <w:lang w:eastAsia="pl-PL"/>
        </w:rPr>
        <w:t>W sprawach nieuregulowanych Umową stosuje się przepisy Kodeksu cywilnego, jeżeli przepisy ustawy Prawo zamówień publicznych nie stanowią inaczej.</w:t>
      </w:r>
    </w:p>
    <w:p w14:paraId="2AE156D1" w14:textId="77777777" w:rsidR="00267A84" w:rsidRDefault="00267A84" w:rsidP="00984C71">
      <w:pPr>
        <w:numPr>
          <w:ilvl w:val="0"/>
          <w:numId w:val="22"/>
        </w:numPr>
        <w:spacing w:after="0" w:line="288" w:lineRule="auto"/>
        <w:contextualSpacing/>
        <w:jc w:val="both"/>
        <w:rPr>
          <w:rFonts w:eastAsia="Times New Roman" w:cstheme="minorHAnsi"/>
          <w:color w:val="000000" w:themeColor="text1"/>
          <w:lang w:eastAsia="pl-PL"/>
        </w:rPr>
      </w:pPr>
      <w:r>
        <w:rPr>
          <w:rFonts w:eastAsia="Times New Roman" w:cstheme="minorHAnsi"/>
          <w:lang w:eastAsia="pl-PL"/>
        </w:rPr>
        <w:t xml:space="preserve">Ewentualne spory mogące wynikać z tytułu niewłaściwego wykonania, bądź niewykonania </w:t>
      </w:r>
      <w:r>
        <w:rPr>
          <w:rFonts w:eastAsia="Times New Roman" w:cstheme="minorHAnsi"/>
          <w:color w:val="000000" w:themeColor="text1"/>
          <w:lang w:eastAsia="pl-PL"/>
        </w:rPr>
        <w:t xml:space="preserve">Umowy, strony poddają rozstrzygnięciu sądowi rzeczowo i miejscowo właściwemu dla siedziby Zamawiającego. </w:t>
      </w:r>
    </w:p>
    <w:p w14:paraId="21CC6C17" w14:textId="77777777" w:rsidR="00267A84" w:rsidRDefault="00267A84" w:rsidP="00984C71">
      <w:pPr>
        <w:numPr>
          <w:ilvl w:val="0"/>
          <w:numId w:val="22"/>
        </w:numPr>
        <w:spacing w:after="0" w:line="288" w:lineRule="auto"/>
        <w:contextualSpacing/>
        <w:jc w:val="both"/>
        <w:rPr>
          <w:rFonts w:eastAsia="Times New Roman" w:cstheme="minorHAnsi"/>
          <w:color w:val="000000" w:themeColor="text1"/>
          <w:lang w:eastAsia="pl-PL"/>
        </w:rPr>
      </w:pPr>
      <w:r>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3A5B71DE" w14:textId="77777777" w:rsidR="00267A84" w:rsidRDefault="00267A84" w:rsidP="00984C71">
      <w:pPr>
        <w:numPr>
          <w:ilvl w:val="0"/>
          <w:numId w:val="22"/>
        </w:numPr>
        <w:suppressAutoHyphens/>
        <w:spacing w:after="0" w:line="288" w:lineRule="auto"/>
        <w:jc w:val="both"/>
        <w:rPr>
          <w:rFonts w:cstheme="minorHAnsi"/>
        </w:rPr>
      </w:pPr>
      <w:r>
        <w:rPr>
          <w:rFonts w:cstheme="minorHAnsi"/>
          <w:bCs/>
          <w:color w:val="000000" w:themeColor="text1"/>
        </w:rPr>
        <w:t xml:space="preserve">Strony zobowiązują się do wzajemnego informowania się o wszelkich zmianach w/w adresów pod rygorem uznania </w:t>
      </w:r>
      <w:r>
        <w:rPr>
          <w:rFonts w:cstheme="minorHAnsi"/>
          <w:bCs/>
        </w:rPr>
        <w:t xml:space="preserve">za skutecznie doręczoną korespondencję kierowaną na ostatni znany drugiej Stronie adres w formie pisemnej. </w:t>
      </w:r>
      <w:r>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612C1E60" w14:textId="77777777" w:rsidR="00267A84" w:rsidRDefault="00267A84" w:rsidP="00984C71">
      <w:pPr>
        <w:numPr>
          <w:ilvl w:val="0"/>
          <w:numId w:val="22"/>
        </w:numPr>
        <w:suppressAutoHyphens/>
        <w:spacing w:after="0" w:line="288" w:lineRule="auto"/>
        <w:jc w:val="both"/>
        <w:rPr>
          <w:rFonts w:cstheme="minorHAnsi"/>
          <w:bCs/>
        </w:rPr>
      </w:pPr>
      <w:r>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49622B6" w14:textId="77777777" w:rsidR="00267A84" w:rsidRDefault="00267A84" w:rsidP="00984C71">
      <w:pPr>
        <w:numPr>
          <w:ilvl w:val="0"/>
          <w:numId w:val="22"/>
        </w:numPr>
        <w:suppressAutoHyphens/>
        <w:spacing w:after="0" w:line="288" w:lineRule="auto"/>
        <w:jc w:val="both"/>
        <w:rPr>
          <w:rFonts w:cstheme="minorHAnsi"/>
        </w:rPr>
      </w:pPr>
      <w:r>
        <w:rPr>
          <w:rFonts w:cstheme="minorHAnsi"/>
        </w:rPr>
        <w:t>Wykonawca nie może przenieść na osobę trzecią jakichkolwiek swoich wierzytelności wynikających z niniejszej umowy, bez uprzedniej pisemnej zgody Zamawiającego pod rygorem nieważności.</w:t>
      </w:r>
    </w:p>
    <w:p w14:paraId="3EBE9827" w14:textId="77777777" w:rsidR="00267A84" w:rsidRDefault="00267A84" w:rsidP="00984C71">
      <w:pPr>
        <w:numPr>
          <w:ilvl w:val="0"/>
          <w:numId w:val="22"/>
        </w:numPr>
        <w:suppressAutoHyphens/>
        <w:spacing w:after="0" w:line="288" w:lineRule="auto"/>
        <w:jc w:val="both"/>
        <w:rPr>
          <w:rFonts w:cstheme="minorHAnsi"/>
          <w:color w:val="000000" w:themeColor="text1"/>
        </w:rPr>
      </w:pPr>
      <w:r>
        <w:rPr>
          <w:rFonts w:cstheme="minorHAnsi"/>
          <w:bCs/>
        </w:rPr>
        <w:t xml:space="preserve">Jeżeli którekolwiek z postanowień umowy okazałoby się nieważne lub nieskuteczne, nie wpływa to na ważność lub skuteczność całej umowy, zaś w miejsce tego postanowienia Strony będą </w:t>
      </w:r>
      <w:r>
        <w:rPr>
          <w:rFonts w:cstheme="minorHAnsi"/>
          <w:bCs/>
          <w:color w:val="000000" w:themeColor="text1"/>
        </w:rPr>
        <w:t>stosować postanowienia najbardziej odpowiadające treści postanowienia nieważnego lub nieskutecznego.</w:t>
      </w:r>
    </w:p>
    <w:p w14:paraId="30DFE9B5" w14:textId="77777777" w:rsidR="00267A84" w:rsidRDefault="00267A84" w:rsidP="00984C71">
      <w:pPr>
        <w:numPr>
          <w:ilvl w:val="0"/>
          <w:numId w:val="22"/>
        </w:numPr>
        <w:spacing w:after="0" w:line="288" w:lineRule="auto"/>
        <w:contextualSpacing/>
        <w:jc w:val="both"/>
        <w:rPr>
          <w:rFonts w:eastAsia="Times New Roman" w:cstheme="minorHAnsi"/>
          <w:color w:val="000000" w:themeColor="text1"/>
          <w:lang w:eastAsia="pl-PL"/>
        </w:rPr>
      </w:pPr>
      <w:bookmarkStart w:id="5" w:name="_Hlk118267339"/>
      <w:r>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 Informacja składana jest zgodnie z wymogiem wynikającym z art. 4c przedmiotowej ustawy.</w:t>
      </w:r>
    </w:p>
    <w:bookmarkEnd w:id="5"/>
    <w:p w14:paraId="1915A0EB" w14:textId="77777777" w:rsidR="00267A84" w:rsidRDefault="00267A84" w:rsidP="00984C71">
      <w:pPr>
        <w:numPr>
          <w:ilvl w:val="0"/>
          <w:numId w:val="22"/>
        </w:numPr>
        <w:spacing w:after="0" w:line="288" w:lineRule="auto"/>
        <w:jc w:val="both"/>
        <w:rPr>
          <w:rFonts w:cstheme="minorHAnsi"/>
        </w:rPr>
      </w:pPr>
      <w:r>
        <w:rPr>
          <w:rFonts w:cstheme="minorHAnsi"/>
          <w:color w:val="000000" w:themeColor="text1"/>
        </w:rPr>
        <w:t>Umowę sporządzono w dwóch jednobrzmiących egzemplarzach i obie Strony otrzymują po jednym.</w:t>
      </w:r>
      <w:r>
        <w:rPr>
          <w:rFonts w:cstheme="minorHAnsi"/>
        </w:rPr>
        <w:t xml:space="preserve"> / </w:t>
      </w:r>
      <w:r>
        <w:rPr>
          <w:rFonts w:cstheme="minorHAnsi"/>
          <w:color w:val="000000"/>
        </w:rPr>
        <w:t>Umowę sporządzono w formie elektronicznej, umowę otrzymuje każda ze Stron</w:t>
      </w:r>
      <w:r>
        <w:rPr>
          <w:rStyle w:val="Odwoanieprzypisudolnego"/>
          <w:rFonts w:cstheme="minorHAnsi"/>
          <w:color w:val="000000"/>
        </w:rPr>
        <w:footnoteReference w:id="4"/>
      </w:r>
      <w:r>
        <w:rPr>
          <w:rFonts w:cstheme="minorHAnsi"/>
          <w:color w:val="000000"/>
        </w:rPr>
        <w:t>.</w:t>
      </w:r>
    </w:p>
    <w:p w14:paraId="74FF695B" w14:textId="77777777" w:rsidR="006D3E6A" w:rsidRPr="00267A84" w:rsidRDefault="006D3E6A" w:rsidP="00267A84">
      <w:pPr>
        <w:spacing w:line="276" w:lineRule="auto"/>
        <w:jc w:val="both"/>
        <w:rPr>
          <w:rFonts w:ascii="Calibri" w:hAnsi="Calibri" w:cs="Calibri"/>
        </w:rPr>
      </w:pPr>
    </w:p>
    <w:p w14:paraId="2A47E449" w14:textId="77777777" w:rsidR="001B06CF" w:rsidRPr="00AE036F" w:rsidRDefault="001B06CF" w:rsidP="001B06CF">
      <w:pPr>
        <w:tabs>
          <w:tab w:val="left" w:pos="187"/>
        </w:tabs>
        <w:spacing w:after="0" w:line="288" w:lineRule="auto"/>
        <w:ind w:right="61"/>
        <w:rPr>
          <w:rFonts w:cstheme="minorHAnsi"/>
          <w:sz w:val="20"/>
          <w:szCs w:val="20"/>
        </w:rPr>
      </w:pPr>
      <w:r w:rsidRPr="00AE036F">
        <w:rPr>
          <w:rFonts w:cstheme="minorHAnsi"/>
          <w:sz w:val="20"/>
          <w:szCs w:val="20"/>
        </w:rPr>
        <w:t>Załączniki do Umowy:</w:t>
      </w:r>
    </w:p>
    <w:p w14:paraId="6EA06028" w14:textId="77777777" w:rsidR="007264D0" w:rsidRPr="00AE036F" w:rsidRDefault="007264D0" w:rsidP="007264D0">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AE036F">
        <w:rPr>
          <w:rFonts w:eastAsia="Times New Roman" w:cstheme="minorHAnsi"/>
          <w:sz w:val="20"/>
          <w:szCs w:val="20"/>
          <w:lang w:eastAsia="pl-PL"/>
        </w:rPr>
        <w:t>Formularz cenowy Wykonawcy</w:t>
      </w:r>
    </w:p>
    <w:p w14:paraId="26DFB145" w14:textId="6A8F7080" w:rsidR="007264D0" w:rsidRDefault="007264D0" w:rsidP="00984C71">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AE036F">
        <w:rPr>
          <w:rFonts w:eastAsia="Times New Roman" w:cstheme="minorHAnsi"/>
          <w:sz w:val="20"/>
          <w:szCs w:val="20"/>
          <w:lang w:eastAsia="pl-PL"/>
        </w:rPr>
        <w:t>Formularz oferty Wykonawcy</w:t>
      </w:r>
    </w:p>
    <w:p w14:paraId="031AB239" w14:textId="7B78E54B" w:rsidR="008C4AD9" w:rsidRPr="007264D0" w:rsidRDefault="00267A84" w:rsidP="007264D0">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AE036F">
        <w:rPr>
          <w:rFonts w:eastAsia="Times New Roman" w:cstheme="minorHAnsi"/>
          <w:sz w:val="20"/>
          <w:szCs w:val="20"/>
          <w:lang w:eastAsia="pl-PL"/>
        </w:rPr>
        <w:t>Protokół zdawczo-odbiorczy</w:t>
      </w:r>
    </w:p>
    <w:p w14:paraId="1060E6A4" w14:textId="24A374B4" w:rsidR="00637ACE" w:rsidRPr="00725C3C" w:rsidRDefault="001B06CF" w:rsidP="00984C71">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725C3C">
        <w:rPr>
          <w:rFonts w:eastAsia="Calibri" w:cstheme="minorHAnsi"/>
          <w:sz w:val="20"/>
          <w:szCs w:val="20"/>
        </w:rPr>
        <w:t>Kopia ubezpieczenia od odpowiedzialności cywilnej z tytułu prowadzonej działalności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6D3E6A" w:rsidRPr="00554C63" w14:paraId="01A22CDC" w14:textId="77777777" w:rsidTr="004279F9">
        <w:trPr>
          <w:trHeight w:val="2071"/>
        </w:trPr>
        <w:tc>
          <w:tcPr>
            <w:tcW w:w="4531" w:type="dxa"/>
          </w:tcPr>
          <w:p w14:paraId="52331801" w14:textId="77777777" w:rsidR="006D3E6A" w:rsidRPr="00554C63" w:rsidRDefault="006D3E6A" w:rsidP="00267A84">
            <w:pPr>
              <w:spacing w:line="276" w:lineRule="auto"/>
              <w:rPr>
                <w:rFonts w:ascii="Calibri" w:eastAsia="Calibri" w:hAnsi="Calibri" w:cs="Calibri"/>
                <w:sz w:val="22"/>
                <w:szCs w:val="22"/>
              </w:rPr>
            </w:pPr>
          </w:p>
          <w:p w14:paraId="0D2CB6B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Zamawiający</w:t>
            </w:r>
          </w:p>
          <w:p w14:paraId="0769F727" w14:textId="77777777" w:rsidR="006D3E6A" w:rsidRPr="00554C63" w:rsidRDefault="006D3E6A" w:rsidP="00554C63">
            <w:pPr>
              <w:spacing w:line="276" w:lineRule="auto"/>
              <w:jc w:val="center"/>
              <w:rPr>
                <w:rFonts w:ascii="Calibri" w:eastAsia="Calibri" w:hAnsi="Calibri" w:cs="Calibri"/>
                <w:sz w:val="22"/>
                <w:szCs w:val="22"/>
              </w:rPr>
            </w:pPr>
          </w:p>
          <w:p w14:paraId="073B4BE4" w14:textId="77777777" w:rsidR="006D3E6A" w:rsidRPr="00554C63" w:rsidRDefault="006D3E6A" w:rsidP="00554C63">
            <w:pPr>
              <w:spacing w:line="276" w:lineRule="auto"/>
              <w:jc w:val="center"/>
              <w:rPr>
                <w:rFonts w:ascii="Calibri" w:eastAsia="Calibri" w:hAnsi="Calibri" w:cs="Calibri"/>
                <w:sz w:val="22"/>
                <w:szCs w:val="22"/>
              </w:rPr>
            </w:pPr>
          </w:p>
          <w:p w14:paraId="08DB3090"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5BE2C9C5"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p>
        </w:tc>
        <w:tc>
          <w:tcPr>
            <w:tcW w:w="4531" w:type="dxa"/>
          </w:tcPr>
          <w:p w14:paraId="5040423C" w14:textId="77777777" w:rsidR="006D3E6A" w:rsidRPr="00554C63" w:rsidRDefault="006D3E6A" w:rsidP="00267A84">
            <w:pPr>
              <w:spacing w:line="276" w:lineRule="auto"/>
              <w:rPr>
                <w:rFonts w:ascii="Calibri" w:eastAsia="Calibri" w:hAnsi="Calibri" w:cs="Calibri"/>
                <w:sz w:val="22"/>
                <w:szCs w:val="22"/>
              </w:rPr>
            </w:pPr>
          </w:p>
          <w:p w14:paraId="4C39D33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Wykonawca</w:t>
            </w:r>
          </w:p>
          <w:p w14:paraId="6168892B" w14:textId="77777777" w:rsidR="006D3E6A" w:rsidRPr="00554C63" w:rsidRDefault="006D3E6A" w:rsidP="00554C63">
            <w:pPr>
              <w:spacing w:line="276" w:lineRule="auto"/>
              <w:jc w:val="center"/>
              <w:rPr>
                <w:rFonts w:ascii="Calibri" w:eastAsia="Calibri" w:hAnsi="Calibri" w:cs="Calibri"/>
                <w:sz w:val="22"/>
                <w:szCs w:val="22"/>
              </w:rPr>
            </w:pPr>
          </w:p>
          <w:p w14:paraId="02632C90" w14:textId="77777777" w:rsidR="006D3E6A" w:rsidRPr="00554C63" w:rsidRDefault="006D3E6A" w:rsidP="00554C63">
            <w:pPr>
              <w:spacing w:line="276" w:lineRule="auto"/>
              <w:jc w:val="center"/>
              <w:rPr>
                <w:rFonts w:ascii="Calibri" w:eastAsia="Calibri" w:hAnsi="Calibri" w:cs="Calibri"/>
                <w:sz w:val="22"/>
                <w:szCs w:val="22"/>
              </w:rPr>
            </w:pPr>
          </w:p>
          <w:p w14:paraId="31B1400B"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350450F2" w14:textId="59C64D67" w:rsidR="006D3E6A" w:rsidRPr="00554C63" w:rsidRDefault="006D3E6A" w:rsidP="00267A84">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r w:rsidR="00AE036F">
              <w:rPr>
                <w:rFonts w:ascii="Calibri" w:eastAsia="Calibri" w:hAnsi="Calibri" w:cs="Calibri"/>
                <w:sz w:val="22"/>
                <w:szCs w:val="22"/>
              </w:rPr>
              <w:t>)</w:t>
            </w:r>
          </w:p>
        </w:tc>
      </w:tr>
    </w:tbl>
    <w:p w14:paraId="533DFC06" w14:textId="0BFA674C" w:rsidR="00EE451E" w:rsidRDefault="00EE451E" w:rsidP="00554C63">
      <w:pPr>
        <w:spacing w:after="0" w:line="276" w:lineRule="auto"/>
        <w:jc w:val="both"/>
        <w:rPr>
          <w:rFonts w:ascii="Calibri" w:eastAsia="Times New Roman" w:hAnsi="Calibri" w:cs="Calibri"/>
          <w:b/>
          <w:lang w:eastAsia="pl-PL"/>
        </w:rPr>
      </w:pPr>
    </w:p>
    <w:p w14:paraId="4971B196" w14:textId="77777777" w:rsidR="00EE451E" w:rsidRDefault="00EE451E" w:rsidP="00AE036F">
      <w:pPr>
        <w:spacing w:after="0" w:line="264" w:lineRule="auto"/>
        <w:rPr>
          <w:rFonts w:cstheme="minorHAnsi"/>
          <w:b/>
        </w:rPr>
      </w:pPr>
    </w:p>
    <w:p w14:paraId="29B6B244" w14:textId="77777777" w:rsidR="00EE451E" w:rsidRDefault="00EE451E" w:rsidP="00EE451E">
      <w:pPr>
        <w:spacing w:after="0" w:line="264" w:lineRule="auto"/>
        <w:jc w:val="center"/>
        <w:rPr>
          <w:rFonts w:cstheme="minorHAnsi"/>
          <w:b/>
        </w:rPr>
      </w:pPr>
    </w:p>
    <w:p w14:paraId="60E1AE52" w14:textId="77777777" w:rsidR="00EE451E" w:rsidRDefault="00EE451E" w:rsidP="00EE451E">
      <w:pPr>
        <w:spacing w:after="0" w:line="264" w:lineRule="auto"/>
        <w:jc w:val="center"/>
        <w:rPr>
          <w:rFonts w:cstheme="minorHAnsi"/>
          <w:b/>
        </w:rPr>
      </w:pPr>
    </w:p>
    <w:p w14:paraId="4CE974E7" w14:textId="77777777" w:rsidR="00EE451E" w:rsidRDefault="00EE451E" w:rsidP="00EE451E">
      <w:pPr>
        <w:spacing w:after="0" w:line="264" w:lineRule="auto"/>
        <w:jc w:val="center"/>
        <w:rPr>
          <w:rFonts w:cstheme="minorHAnsi"/>
          <w:b/>
        </w:rPr>
      </w:pPr>
    </w:p>
    <w:p w14:paraId="5D73804B" w14:textId="5159DA64" w:rsidR="008D55E1" w:rsidRDefault="008D55E1" w:rsidP="00AE036F">
      <w:pPr>
        <w:spacing w:after="0" w:line="276" w:lineRule="auto"/>
        <w:rPr>
          <w:rFonts w:ascii="Calibri" w:eastAsia="Times New Roman" w:hAnsi="Calibri" w:cs="Calibri"/>
          <w:b/>
          <w:lang w:eastAsia="pl-PL"/>
        </w:rPr>
      </w:pPr>
    </w:p>
    <w:p w14:paraId="7F1C04B8" w14:textId="77777777" w:rsidR="008D55E1" w:rsidRDefault="008D55E1">
      <w:pPr>
        <w:rPr>
          <w:rFonts w:ascii="Calibri" w:eastAsia="Times New Roman" w:hAnsi="Calibri" w:cs="Calibri"/>
          <w:b/>
          <w:lang w:eastAsia="pl-PL"/>
        </w:rPr>
      </w:pPr>
      <w:r>
        <w:rPr>
          <w:rFonts w:ascii="Calibri" w:eastAsia="Times New Roman" w:hAnsi="Calibri" w:cs="Calibri"/>
          <w:b/>
          <w:lang w:eastAsia="pl-PL"/>
        </w:rPr>
        <w:br w:type="page"/>
      </w:r>
    </w:p>
    <w:p w14:paraId="173768A5" w14:textId="77777777" w:rsidR="008D55E1" w:rsidRDefault="008D55E1" w:rsidP="008D55E1">
      <w:pPr>
        <w:spacing w:before="100" w:beforeAutospacing="1" w:after="0" w:line="288" w:lineRule="auto"/>
        <w:ind w:left="4749" w:firstLine="915"/>
        <w:jc w:val="right"/>
        <w:rPr>
          <w:rFonts w:eastAsia="Times New Roman" w:cstheme="minorHAnsi"/>
          <w:b/>
          <w:lang w:eastAsia="pl-PL"/>
        </w:rPr>
      </w:pPr>
      <w:r>
        <w:rPr>
          <w:rFonts w:eastAsia="Times New Roman" w:cstheme="minorHAnsi"/>
          <w:b/>
          <w:lang w:eastAsia="pl-PL"/>
        </w:rPr>
        <w:lastRenderedPageBreak/>
        <w:t>Załącznik nr 3 do Umowy</w:t>
      </w:r>
    </w:p>
    <w:p w14:paraId="43B62DA0" w14:textId="77777777" w:rsidR="008D55E1" w:rsidRDefault="008D55E1" w:rsidP="008D55E1">
      <w:pPr>
        <w:spacing w:after="0" w:line="288" w:lineRule="auto"/>
        <w:ind w:left="-207" w:firstLine="207"/>
        <w:jc w:val="center"/>
        <w:rPr>
          <w:rFonts w:eastAsia="Times New Roman" w:cstheme="minorHAnsi"/>
          <w:b/>
          <w:lang w:eastAsia="pl-PL"/>
        </w:rPr>
      </w:pPr>
    </w:p>
    <w:p w14:paraId="3F0128FE" w14:textId="77777777" w:rsidR="008D55E1" w:rsidRDefault="008D55E1" w:rsidP="008D55E1">
      <w:pPr>
        <w:spacing w:after="0" w:line="288" w:lineRule="auto"/>
        <w:jc w:val="center"/>
        <w:rPr>
          <w:rFonts w:eastAsia="Times New Roman" w:cstheme="minorHAnsi"/>
          <w:b/>
          <w:color w:val="000000"/>
          <w:lang w:eastAsia="pl-PL"/>
        </w:rPr>
      </w:pPr>
      <w:r>
        <w:rPr>
          <w:rFonts w:eastAsia="Times New Roman" w:cstheme="minorHAnsi"/>
          <w:b/>
          <w:color w:val="000000"/>
          <w:lang w:eastAsia="pl-PL"/>
        </w:rPr>
        <w:t>PROTOKÓŁ ZDAWCZO-ODBIORCZY</w:t>
      </w:r>
    </w:p>
    <w:p w14:paraId="2A8E7842" w14:textId="77777777" w:rsidR="008D55E1" w:rsidRDefault="008D55E1" w:rsidP="008D55E1">
      <w:pPr>
        <w:spacing w:after="0" w:line="288" w:lineRule="auto"/>
        <w:jc w:val="center"/>
        <w:rPr>
          <w:rFonts w:eastAsia="Times New Roman" w:cstheme="minorHAnsi"/>
          <w:color w:val="000000"/>
          <w:lang w:eastAsia="pl-PL"/>
        </w:rPr>
      </w:pPr>
      <w:r>
        <w:rPr>
          <w:rFonts w:eastAsia="Times New Roman" w:cstheme="minorHAnsi"/>
          <w:color w:val="000000"/>
          <w:lang w:eastAsia="pl-PL"/>
        </w:rPr>
        <w:t>spisany w dniu …………………………………. roku przez:</w:t>
      </w:r>
    </w:p>
    <w:p w14:paraId="36A8499A" w14:textId="77777777" w:rsidR="008D55E1" w:rsidRDefault="008D55E1" w:rsidP="008D55E1">
      <w:pPr>
        <w:spacing w:after="0" w:line="288" w:lineRule="auto"/>
        <w:jc w:val="center"/>
        <w:rPr>
          <w:rFonts w:eastAsia="Times New Roman" w:cstheme="minorHAnsi"/>
          <w:color w:val="000000"/>
          <w:lang w:eastAsia="pl-PL"/>
        </w:rPr>
      </w:pPr>
    </w:p>
    <w:p w14:paraId="711C79AD" w14:textId="77777777" w:rsidR="008D55E1" w:rsidRDefault="008D55E1" w:rsidP="008D55E1">
      <w:pPr>
        <w:numPr>
          <w:ilvl w:val="0"/>
          <w:numId w:val="33"/>
        </w:numPr>
        <w:spacing w:after="0" w:line="288" w:lineRule="auto"/>
        <w:ind w:hanging="720"/>
        <w:rPr>
          <w:rFonts w:eastAsia="Times New Roman" w:cstheme="minorHAnsi"/>
          <w:color w:val="000000"/>
          <w:lang w:eastAsia="pl-PL"/>
        </w:rPr>
      </w:pPr>
      <w:r>
        <w:rPr>
          <w:rFonts w:eastAsia="Times New Roman" w:cstheme="minorHAnsi"/>
          <w:color w:val="000000"/>
          <w:lang w:eastAsia="pl-PL"/>
        </w:rPr>
        <w:t>Przedstawiciel Zamawiającego</w:t>
      </w:r>
    </w:p>
    <w:p w14:paraId="6C74CECB"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582E1FC8" w14:textId="77777777" w:rsidR="008D55E1" w:rsidRDefault="008D55E1" w:rsidP="008D55E1">
      <w:pPr>
        <w:numPr>
          <w:ilvl w:val="0"/>
          <w:numId w:val="33"/>
        </w:numPr>
        <w:spacing w:after="0" w:line="288" w:lineRule="auto"/>
        <w:ind w:hanging="720"/>
        <w:rPr>
          <w:rFonts w:eastAsia="Times New Roman" w:cstheme="minorHAnsi"/>
          <w:color w:val="000000"/>
          <w:lang w:eastAsia="pl-PL"/>
        </w:rPr>
      </w:pPr>
      <w:r>
        <w:rPr>
          <w:rFonts w:eastAsia="Times New Roman" w:cstheme="minorHAnsi"/>
          <w:color w:val="000000"/>
          <w:lang w:eastAsia="pl-PL"/>
        </w:rPr>
        <w:t>Przedstawiciel Wykonawcy</w:t>
      </w:r>
    </w:p>
    <w:p w14:paraId="7C8613FE" w14:textId="77777777" w:rsidR="008D55E1" w:rsidRDefault="008D55E1" w:rsidP="008D55E1">
      <w:pPr>
        <w:tabs>
          <w:tab w:val="num" w:pos="360"/>
        </w:tabs>
        <w:spacing w:after="0" w:line="288" w:lineRule="auto"/>
        <w:rPr>
          <w:rFonts w:eastAsia="Times New Roman" w:cstheme="minorHAnsi"/>
          <w:color w:val="000000"/>
          <w:lang w:eastAsia="pl-PL"/>
        </w:rPr>
      </w:pPr>
      <w:r>
        <w:rPr>
          <w:rFonts w:eastAsia="Times New Roman" w:cstheme="minorHAnsi"/>
          <w:color w:val="000000"/>
          <w:lang w:eastAsia="pl-PL"/>
        </w:rPr>
        <w:t>……………………………………………………………………………………</w:t>
      </w:r>
    </w:p>
    <w:p w14:paraId="3EB9FD65"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p>
    <w:p w14:paraId="003AEAEE"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 xml:space="preserve">dokonała odbioru przedmiotu zamówienia zleconego Umową nr </w:t>
      </w:r>
      <w:r>
        <w:rPr>
          <w:rFonts w:eastAsia="Times New Roman" w:cstheme="minorHAnsi"/>
          <w:b/>
          <w:lang w:eastAsia="pl-PL"/>
        </w:rPr>
        <w:t>AZ.263.2986.[…].2024</w:t>
      </w:r>
      <w:r>
        <w:rPr>
          <w:rFonts w:eastAsia="Times New Roman" w:cstheme="minorHAnsi"/>
          <w:color w:val="000000"/>
          <w:lang w:eastAsia="pl-PL"/>
        </w:rPr>
        <w:t xml:space="preserve"> zawartej dnia</w:t>
      </w:r>
    </w:p>
    <w:p w14:paraId="6F535AC4"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6BCDF4C8"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p>
    <w:p w14:paraId="57349451"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Termin realizacji Umowy: do ………. tygodni od daty zawarcia umowy.</w:t>
      </w:r>
    </w:p>
    <w:p w14:paraId="172AC46A" w14:textId="77777777" w:rsidR="008D55E1" w:rsidRDefault="008D55E1" w:rsidP="008D55E1">
      <w:pPr>
        <w:spacing w:after="0" w:line="288" w:lineRule="auto"/>
        <w:rPr>
          <w:rFonts w:eastAsia="Times New Roman" w:cstheme="minorHAnsi"/>
          <w:color w:val="000000"/>
          <w:lang w:eastAsia="pl-PL"/>
        </w:rPr>
      </w:pPr>
    </w:p>
    <w:p w14:paraId="5EBDD9F1"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Wykonawca na przedmiot zamówienia udziela 36-miesięcznej gwarancji.</w:t>
      </w:r>
    </w:p>
    <w:p w14:paraId="345EDEAC" w14:textId="77777777" w:rsidR="008D55E1" w:rsidRDefault="008D55E1" w:rsidP="008D55E1">
      <w:pPr>
        <w:spacing w:after="0" w:line="288" w:lineRule="auto"/>
        <w:rPr>
          <w:rFonts w:eastAsia="Times New Roman" w:cstheme="minorHAnsi"/>
          <w:color w:val="000000"/>
          <w:lang w:eastAsia="pl-PL"/>
        </w:rPr>
      </w:pPr>
    </w:p>
    <w:p w14:paraId="36914A72"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Wykonanie przedmiotu zamówienia objętego Umową zostało wykonane: należycie / nienależycie</w:t>
      </w:r>
      <w:r>
        <w:rPr>
          <w:rStyle w:val="Odwoanieprzypisudolnego"/>
          <w:rFonts w:cstheme="minorHAnsi"/>
          <w:color w:val="000000"/>
        </w:rPr>
        <w:footnoteReference w:id="5"/>
      </w:r>
    </w:p>
    <w:p w14:paraId="7EE1C8B5" w14:textId="77777777" w:rsidR="008D55E1" w:rsidRDefault="008D55E1" w:rsidP="008D55E1">
      <w:pPr>
        <w:spacing w:after="0" w:line="288" w:lineRule="auto"/>
        <w:rPr>
          <w:rFonts w:eastAsia="Times New Roman" w:cstheme="minorHAnsi"/>
          <w:color w:val="000000"/>
          <w:lang w:eastAsia="pl-PL"/>
        </w:rPr>
      </w:pPr>
    </w:p>
    <w:p w14:paraId="36DDCB07"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Opis ewentualnych uwag i spostrzeżeń do realizacji przedmiotu zamówienia objętego Umową:</w:t>
      </w:r>
    </w:p>
    <w:p w14:paraId="75C2AE5F"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48A862C1"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7EE163D8"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p>
    <w:p w14:paraId="27C05E97"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Niniejszy protokół wraz z fakturą nr …………………………… z dnia ………………….….. stanowi podstawę do dokonania rozliczeń finansowych zgodnie z zawartą Umową.</w:t>
      </w:r>
    </w:p>
    <w:p w14:paraId="19F989EB" w14:textId="77777777" w:rsidR="008D55E1" w:rsidRDefault="008D55E1" w:rsidP="008D55E1">
      <w:pPr>
        <w:spacing w:after="0" w:line="288" w:lineRule="auto"/>
        <w:rPr>
          <w:rFonts w:eastAsia="Times New Roman" w:cstheme="minorHAnsi"/>
          <w:b/>
          <w:color w:val="000000"/>
          <w:lang w:eastAsia="pl-PL"/>
        </w:rPr>
      </w:pPr>
    </w:p>
    <w:p w14:paraId="152CC5A7" w14:textId="77777777" w:rsidR="008D55E1" w:rsidRDefault="008D55E1" w:rsidP="008D55E1">
      <w:pPr>
        <w:spacing w:after="0" w:line="288" w:lineRule="auto"/>
        <w:rPr>
          <w:rFonts w:eastAsia="Times New Roman" w:cstheme="minorHAnsi"/>
          <w:b/>
          <w:color w:val="000000"/>
          <w:lang w:eastAsia="pl-PL"/>
        </w:rPr>
      </w:pPr>
      <w:r>
        <w:rPr>
          <w:rFonts w:eastAsia="Times New Roman" w:cstheme="minorHAnsi"/>
          <w:b/>
          <w:color w:val="000000"/>
          <w:lang w:eastAsia="pl-PL"/>
        </w:rPr>
        <w:t xml:space="preserve">Na tym protokół zakończono i podpisano: </w:t>
      </w:r>
    </w:p>
    <w:p w14:paraId="71A763DE" w14:textId="77777777" w:rsidR="008D55E1" w:rsidRDefault="008D55E1" w:rsidP="008D55E1">
      <w:pPr>
        <w:spacing w:after="0" w:line="288" w:lineRule="auto"/>
        <w:rPr>
          <w:rFonts w:eastAsia="Times New Roman" w:cstheme="minorHAnsi"/>
          <w:b/>
          <w:color w:val="000000"/>
          <w:lang w:eastAsia="pl-PL"/>
        </w:rPr>
      </w:pPr>
    </w:p>
    <w:p w14:paraId="3DAF3170" w14:textId="77777777" w:rsidR="008D55E1" w:rsidRDefault="008D55E1" w:rsidP="008D55E1">
      <w:pPr>
        <w:tabs>
          <w:tab w:val="left" w:pos="3240"/>
        </w:tabs>
        <w:spacing w:after="0" w:line="288" w:lineRule="auto"/>
        <w:ind w:left="2124"/>
        <w:rPr>
          <w:rFonts w:eastAsia="Times New Roman" w:cstheme="minorHAnsi"/>
          <w:b/>
          <w:color w:val="000000"/>
          <w:lang w:eastAsia="pl-PL"/>
        </w:rPr>
      </w:pPr>
      <w:r>
        <w:rPr>
          <w:rFonts w:eastAsia="Times New Roman" w:cstheme="minorHAnsi"/>
          <w:b/>
          <w:color w:val="000000"/>
          <w:lang w:eastAsia="pl-PL"/>
        </w:rPr>
        <w:t>Zamawiający: ……………………………………….</w:t>
      </w:r>
    </w:p>
    <w:p w14:paraId="05085DD9" w14:textId="77777777" w:rsidR="008D55E1" w:rsidRDefault="008D55E1" w:rsidP="008D55E1">
      <w:pPr>
        <w:tabs>
          <w:tab w:val="left" w:pos="3240"/>
        </w:tabs>
        <w:spacing w:after="0" w:line="288" w:lineRule="auto"/>
        <w:ind w:left="2124"/>
        <w:rPr>
          <w:rFonts w:eastAsia="Times New Roman" w:cstheme="minorHAnsi"/>
          <w:b/>
          <w:color w:val="000000"/>
          <w:lang w:eastAsia="pl-PL"/>
        </w:rPr>
      </w:pPr>
    </w:p>
    <w:p w14:paraId="2D04FE3D" w14:textId="77777777" w:rsidR="008D55E1" w:rsidRDefault="008D55E1" w:rsidP="008D55E1">
      <w:pPr>
        <w:tabs>
          <w:tab w:val="left" w:pos="3240"/>
        </w:tabs>
        <w:spacing w:after="0" w:line="288" w:lineRule="auto"/>
        <w:ind w:left="2124"/>
        <w:rPr>
          <w:rFonts w:eastAsia="Times New Roman" w:cstheme="minorHAnsi"/>
          <w:b/>
          <w:color w:val="000000"/>
          <w:lang w:eastAsia="pl-PL"/>
        </w:rPr>
      </w:pPr>
      <w:r>
        <w:rPr>
          <w:rFonts w:eastAsia="Times New Roman" w:cstheme="minorHAnsi"/>
          <w:b/>
          <w:color w:val="000000"/>
          <w:lang w:eastAsia="pl-PL"/>
        </w:rPr>
        <w:t>Wykonawca:   ……………………………………….</w:t>
      </w:r>
    </w:p>
    <w:p w14:paraId="4B6A8AC1" w14:textId="77777777" w:rsidR="00EE451E" w:rsidRPr="00554C63" w:rsidRDefault="00EE451E" w:rsidP="00AE036F">
      <w:pPr>
        <w:spacing w:after="0" w:line="276" w:lineRule="auto"/>
        <w:rPr>
          <w:rFonts w:ascii="Calibri" w:eastAsia="Times New Roman" w:hAnsi="Calibri" w:cs="Calibri"/>
          <w:b/>
          <w:lang w:eastAsia="pl-PL"/>
        </w:rPr>
      </w:pPr>
    </w:p>
    <w:sectPr w:rsidR="00EE451E" w:rsidRPr="00554C63" w:rsidSect="000412F7">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7E68C" w14:textId="77777777" w:rsidR="004B3B5E" w:rsidRDefault="004B3B5E" w:rsidP="00635E83">
      <w:pPr>
        <w:spacing w:after="0" w:line="240" w:lineRule="auto"/>
      </w:pPr>
      <w:r>
        <w:separator/>
      </w:r>
    </w:p>
  </w:endnote>
  <w:endnote w:type="continuationSeparator" w:id="0">
    <w:p w14:paraId="5FED1B68" w14:textId="77777777" w:rsidR="004B3B5E" w:rsidRDefault="004B3B5E" w:rsidP="0063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50411364" w:displacedByCustomXml="next"/>
  <w:sdt>
    <w:sdtPr>
      <w:rPr>
        <w:rFonts w:cstheme="minorHAnsi"/>
      </w:rPr>
      <w:id w:val="2070609345"/>
      <w:docPartObj>
        <w:docPartGallery w:val="Page Numbers (Bottom of Page)"/>
        <w:docPartUnique/>
      </w:docPartObj>
    </w:sdtPr>
    <w:sdtEndPr/>
    <w:sdtContent>
      <w:p w14:paraId="371628FD" w14:textId="57F45C69" w:rsidR="00321F5D" w:rsidRPr="002B2650" w:rsidRDefault="00321F5D" w:rsidP="00592148">
        <w:pPr>
          <w:jc w:val="center"/>
          <w:rPr>
            <w:sz w:val="16"/>
            <w:lang w:val="en-US"/>
          </w:rPr>
        </w:pPr>
      </w:p>
      <w:bookmarkEnd w:id="6"/>
      <w:p w14:paraId="521785F5" w14:textId="44796502" w:rsidR="00321F5D" w:rsidRPr="00DC4EB3" w:rsidRDefault="00321F5D">
        <w:pPr>
          <w:pStyle w:val="Stopka"/>
          <w:jc w:val="right"/>
          <w:rPr>
            <w:rFonts w:cstheme="minorHAnsi"/>
            <w:lang w:val="en-US"/>
          </w:rPr>
        </w:pPr>
        <w:r w:rsidRPr="004C5222">
          <w:rPr>
            <w:rFonts w:cstheme="minorHAnsi"/>
          </w:rPr>
          <w:fldChar w:fldCharType="begin"/>
        </w:r>
        <w:r w:rsidRPr="00DC4EB3">
          <w:rPr>
            <w:rFonts w:cstheme="minorHAnsi"/>
            <w:lang w:val="en-US"/>
          </w:rPr>
          <w:instrText>PAGE   \* MERGEFORMAT</w:instrText>
        </w:r>
        <w:r w:rsidRPr="004C5222">
          <w:rPr>
            <w:rFonts w:cstheme="minorHAnsi"/>
          </w:rPr>
          <w:fldChar w:fldCharType="separate"/>
        </w:r>
        <w:r w:rsidRPr="00DC4EB3">
          <w:rPr>
            <w:rFonts w:cstheme="minorHAnsi"/>
            <w:noProof/>
            <w:lang w:val="en-US"/>
          </w:rPr>
          <w:t>21</w:t>
        </w:r>
        <w:r w:rsidRPr="004C5222">
          <w:rPr>
            <w:rFonts w:cstheme="minorHAnsi"/>
          </w:rPr>
          <w:fldChar w:fldCharType="end"/>
        </w:r>
      </w:p>
    </w:sdtContent>
  </w:sdt>
  <w:p w14:paraId="12796D5B" w14:textId="77777777" w:rsidR="00321F5D" w:rsidRPr="00DC4EB3" w:rsidRDefault="00321F5D">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37A82" w14:textId="77777777" w:rsidR="004B3B5E" w:rsidRDefault="004B3B5E" w:rsidP="00635E83">
      <w:pPr>
        <w:spacing w:after="0" w:line="240" w:lineRule="auto"/>
      </w:pPr>
      <w:r>
        <w:separator/>
      </w:r>
    </w:p>
  </w:footnote>
  <w:footnote w:type="continuationSeparator" w:id="0">
    <w:p w14:paraId="57765EE3" w14:textId="77777777" w:rsidR="004B3B5E" w:rsidRDefault="004B3B5E" w:rsidP="00635E83">
      <w:pPr>
        <w:spacing w:after="0" w:line="240" w:lineRule="auto"/>
      </w:pPr>
      <w:r>
        <w:continuationSeparator/>
      </w:r>
    </w:p>
  </w:footnote>
  <w:footnote w:id="1">
    <w:p w14:paraId="2A03863E" w14:textId="77777777" w:rsidR="00AC1680" w:rsidRDefault="00AC1680" w:rsidP="00AC1680">
      <w:pPr>
        <w:pStyle w:val="Tekstprzypisudolnego"/>
      </w:pPr>
      <w:r>
        <w:rPr>
          <w:rStyle w:val="Odwoanieprzypisudolnego"/>
        </w:rPr>
        <w:footnoteRef/>
      </w:r>
      <w:r>
        <w:t xml:space="preserve"> </w:t>
      </w:r>
      <w:r w:rsidRPr="003050DE">
        <w:rPr>
          <w:sz w:val="18"/>
          <w:szCs w:val="18"/>
        </w:rPr>
        <w:t>Zapis zostanie dostosowany, w zależności od części, którą będzie realizował wykonawca</w:t>
      </w:r>
    </w:p>
  </w:footnote>
  <w:footnote w:id="2">
    <w:p w14:paraId="2F34A640" w14:textId="77777777" w:rsidR="00267A84" w:rsidRDefault="00267A84" w:rsidP="00267A84">
      <w:pPr>
        <w:pStyle w:val="Tekstprzypisudolnego"/>
        <w:jc w:val="both"/>
      </w:pPr>
      <w:r>
        <w:rPr>
          <w:rStyle w:val="Odwoanieprzypisudolnego"/>
          <w:sz w:val="18"/>
          <w:szCs w:val="18"/>
        </w:rPr>
        <w:footnoteRef/>
      </w:r>
      <w:r>
        <w:rPr>
          <w:sz w:val="18"/>
          <w:szCs w:val="18"/>
        </w:rPr>
        <w:t xml:space="preserve"> Termin realizacji zamówienia stanowi kryterium oceny ofert. Na etapie zawarcia umowy zapis zostanie uzupełniony o termin zaoferowany przez Wykonawcę w ofercie.</w:t>
      </w:r>
    </w:p>
  </w:footnote>
  <w:footnote w:id="3">
    <w:p w14:paraId="2D7D7BF4" w14:textId="12ACABF1" w:rsidR="001B06CF" w:rsidRDefault="001B06CF">
      <w:pPr>
        <w:pStyle w:val="Tekstprzypisudolnego"/>
      </w:pPr>
      <w:r>
        <w:rPr>
          <w:rStyle w:val="Odwoanieprzypisudolnego"/>
        </w:rPr>
        <w:footnoteRef/>
      </w:r>
      <w:r>
        <w:t xml:space="preserve"> </w:t>
      </w:r>
      <w:r>
        <w:rPr>
          <w:sz w:val="18"/>
          <w:szCs w:val="18"/>
        </w:rPr>
        <w:t xml:space="preserve">W przypadku nieposiadania przez Wykonawcę rachunku rozliczeniowego, dla którego prowadzony jest „rachunek VAT” w rozumieniu przepisów ustawy o podatku od towarów i usług do Umowy zostanie wprowadzony zapis: „Wykonawca oświadcza, że nie posiada </w:t>
      </w:r>
      <w:r>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4">
    <w:p w14:paraId="6DCB1AE1" w14:textId="77777777" w:rsidR="00267A84" w:rsidRDefault="00267A84" w:rsidP="00267A84">
      <w:pPr>
        <w:pStyle w:val="Tekstprzypisudolnego"/>
        <w:rPr>
          <w:sz w:val="18"/>
          <w:szCs w:val="18"/>
        </w:rPr>
      </w:pPr>
      <w:r>
        <w:rPr>
          <w:rStyle w:val="Odwoanieprzypisudolnego"/>
          <w:sz w:val="18"/>
          <w:szCs w:val="18"/>
        </w:rPr>
        <w:footnoteRef/>
      </w:r>
      <w:r>
        <w:rPr>
          <w:sz w:val="18"/>
          <w:szCs w:val="18"/>
        </w:rPr>
        <w:t xml:space="preserve"> Na etapie zawarcia umowy zapis zostanie dostosowany, w zależności od formy zawarcia umowy.</w:t>
      </w:r>
    </w:p>
  </w:footnote>
  <w:footnote w:id="5">
    <w:p w14:paraId="339A2AAD" w14:textId="77777777" w:rsidR="008D55E1" w:rsidRDefault="008D55E1" w:rsidP="008D55E1">
      <w:pPr>
        <w:pStyle w:val="Tekstprzypisudolnego"/>
        <w:rPr>
          <w:sz w:val="18"/>
          <w:szCs w:val="18"/>
        </w:rPr>
      </w:pPr>
      <w:r>
        <w:rPr>
          <w:rStyle w:val="Odwoanieprzypisudolnego"/>
          <w:sz w:val="18"/>
          <w:szCs w:val="18"/>
        </w:rPr>
        <w:footnoteRef/>
      </w:r>
      <w:r>
        <w:rPr>
          <w:sz w:val="18"/>
          <w:szCs w:val="18"/>
        </w:rPr>
        <w:t xml:space="preserve"> Należy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CC8F" w14:textId="4005EA2D" w:rsidR="00321F5D" w:rsidRDefault="00697421" w:rsidP="00697421">
    <w:pPr>
      <w:pStyle w:val="Nagwek"/>
      <w:tabs>
        <w:tab w:val="left" w:pos="210"/>
        <w:tab w:val="left" w:pos="5940"/>
        <w:tab w:val="right" w:pos="14002"/>
      </w:tabs>
      <w:jc w:val="right"/>
      <w:rPr>
        <w:rFonts w:cstheme="minorHAnsi"/>
      </w:rPr>
    </w:pPr>
    <w:r>
      <w:rPr>
        <w:noProof/>
      </w:rPr>
      <w:drawing>
        <wp:inline distT="0" distB="0" distL="0" distR="0" wp14:anchorId="7ACC72F2" wp14:editId="1062B743">
          <wp:extent cx="2390775" cy="67627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pic:spPr>
              </pic:pic>
            </a:graphicData>
          </a:graphic>
        </wp:inline>
      </w:drawing>
    </w:r>
    <w:r>
      <w:rPr>
        <w:rFonts w:cstheme="minorHAnsi"/>
      </w:rPr>
      <w:t xml:space="preserve"> </w:t>
    </w:r>
    <w:r w:rsidR="00321F5D" w:rsidRPr="00596ACA">
      <w:rPr>
        <w:rFonts w:cstheme="minorHAnsi"/>
      </w:rPr>
      <w:t>Nr sprawy: AZ.262.</w:t>
    </w:r>
    <w:r w:rsidR="00321F5D">
      <w:rPr>
        <w:rFonts w:cstheme="minorHAnsi"/>
      </w:rPr>
      <w:t>2</w:t>
    </w:r>
    <w:r>
      <w:rPr>
        <w:rFonts w:cstheme="minorHAnsi"/>
      </w:rPr>
      <w:t>986</w:t>
    </w:r>
    <w:r w:rsidR="00321F5D" w:rsidRPr="00596ACA">
      <w:rPr>
        <w:rFonts w:cstheme="minorHAnsi"/>
      </w:rPr>
      <w:t>.2024</w:t>
    </w:r>
  </w:p>
  <w:p w14:paraId="3DF59E62" w14:textId="5DF8E14A" w:rsidR="00697421" w:rsidRPr="00697421" w:rsidRDefault="00697421" w:rsidP="00697421">
    <w:pPr>
      <w:pStyle w:val="Nagwek"/>
      <w:jc w:val="right"/>
      <w:rPr>
        <w:bCs/>
      </w:rPr>
    </w:pPr>
    <w:r>
      <w:rPr>
        <w:bCs/>
      </w:rPr>
      <w:t>Dotyczy części nr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2" w15:restartNumberingAfterBreak="0">
    <w:nsid w:val="027A3B5A"/>
    <w:multiLevelType w:val="hybridMultilevel"/>
    <w:tmpl w:val="62663AD0"/>
    <w:lvl w:ilvl="0" w:tplc="04150017">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72582"/>
    <w:multiLevelType w:val="hybridMultilevel"/>
    <w:tmpl w:val="61EE4BAE"/>
    <w:styleLink w:val="ImportedStyle10"/>
    <w:lvl w:ilvl="0" w:tplc="AEEC42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A8A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E017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8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B8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E51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58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2A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4056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5344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4A03A0"/>
    <w:multiLevelType w:val="hybridMultilevel"/>
    <w:tmpl w:val="F1F26654"/>
    <w:lvl w:ilvl="0" w:tplc="3D30AD8C">
      <w:start w:val="1"/>
      <w:numFmt w:val="lowerLetter"/>
      <w:lvlText w:val="%1."/>
      <w:lvlJc w:val="left"/>
      <w:pPr>
        <w:ind w:left="1080" w:hanging="360"/>
      </w:pPr>
      <w:rPr>
        <w:rFonts w:asciiTheme="minorHAnsi" w:hAnsiTheme="minorHAnsi" w:cstheme="minorHAnsi" w:hint="default"/>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1806ABF"/>
    <w:multiLevelType w:val="hybridMultilevel"/>
    <w:tmpl w:val="D6AAD1FE"/>
    <w:lvl w:ilvl="0" w:tplc="210647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C42756"/>
    <w:multiLevelType w:val="hybridMultilevel"/>
    <w:tmpl w:val="7480E3FA"/>
    <w:styleLink w:val="ImportedStyle9"/>
    <w:lvl w:ilvl="0" w:tplc="B4A6D00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5C">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C7D56">
      <w:start w:val="1"/>
      <w:numFmt w:val="lowerRoman"/>
      <w:lvlText w:val="%3."/>
      <w:lvlJc w:val="left"/>
      <w:pPr>
        <w:ind w:left="23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8C280">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CC60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EE2">
      <w:start w:val="1"/>
      <w:numFmt w:val="lowerRoman"/>
      <w:lvlText w:val="%6."/>
      <w:lvlJc w:val="left"/>
      <w:pPr>
        <w:ind w:left="45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8D96E">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06C2">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86C0A">
      <w:start w:val="1"/>
      <w:numFmt w:val="lowerRoman"/>
      <w:lvlText w:val="%9."/>
      <w:lvlJc w:val="left"/>
      <w:pPr>
        <w:ind w:left="668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0B57AD"/>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13" w15:restartNumberingAfterBreak="0">
    <w:nsid w:val="2DF36E75"/>
    <w:multiLevelType w:val="hybridMultilevel"/>
    <w:tmpl w:val="9C202018"/>
    <w:styleLink w:val="ImportedStyle3"/>
    <w:lvl w:ilvl="0" w:tplc="7F08D1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CCD3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CA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7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40F5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A5C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0C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0F9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160C67"/>
    <w:multiLevelType w:val="hybridMultilevel"/>
    <w:tmpl w:val="7E70F770"/>
    <w:lvl w:ilvl="0" w:tplc="1DF49B12">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3B6986"/>
    <w:multiLevelType w:val="hybridMultilevel"/>
    <w:tmpl w:val="1B3C29F6"/>
    <w:styleLink w:val="ImportedStyle4"/>
    <w:lvl w:ilvl="0" w:tplc="4A1EB79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EB1EE">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28B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88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CB86">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C6004">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6D6CC">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A7DE2">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285C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A5923CC"/>
    <w:multiLevelType w:val="hybridMultilevel"/>
    <w:tmpl w:val="E154DF3C"/>
    <w:styleLink w:val="ImportedStyle8"/>
    <w:lvl w:ilvl="0" w:tplc="98C435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20B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A41F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8C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8482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2D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AE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65B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4F92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A687288"/>
    <w:multiLevelType w:val="hybridMultilevel"/>
    <w:tmpl w:val="DAEA069E"/>
    <w:lvl w:ilvl="0" w:tplc="04150017">
      <w:start w:val="1"/>
      <w:numFmt w:val="lowerLetter"/>
      <w:lvlText w:val="%1)"/>
      <w:lvlJc w:val="left"/>
      <w:pPr>
        <w:ind w:left="708" w:hanging="360"/>
      </w:pPr>
      <w:rPr>
        <w:rFonts w:hint="default"/>
        <w:b w:val="0"/>
        <w:i w:val="0"/>
        <w:color w:val="000000" w:themeColor="text1"/>
        <w:sz w:val="22"/>
        <w:szCs w:val="22"/>
      </w:rPr>
    </w:lvl>
    <w:lvl w:ilvl="1" w:tplc="C480F002">
      <w:start w:val="1"/>
      <w:numFmt w:val="decimal"/>
      <w:lvlText w:val="%2)"/>
      <w:lvlJc w:val="left"/>
      <w:pPr>
        <w:ind w:left="1428" w:hanging="360"/>
      </w:pPr>
      <w:rPr>
        <w:rFonts w:hint="default"/>
      </w:r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8" w15:restartNumberingAfterBreak="0">
    <w:nsid w:val="409730D0"/>
    <w:multiLevelType w:val="hybridMultilevel"/>
    <w:tmpl w:val="E144AB9C"/>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45DA7264"/>
    <w:multiLevelType w:val="hybridMultilevel"/>
    <w:tmpl w:val="55980920"/>
    <w:styleLink w:val="ImportedStyle1"/>
    <w:lvl w:ilvl="0" w:tplc="5D7A8A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4D36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EAF2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E05C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86D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F89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69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4A6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AE4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D45D56"/>
    <w:multiLevelType w:val="hybridMultilevel"/>
    <w:tmpl w:val="FB767CB4"/>
    <w:styleLink w:val="ImportedStyle2"/>
    <w:lvl w:ilvl="0" w:tplc="9E268D42">
      <w:start w:val="1"/>
      <w:numFmt w:val="decimal"/>
      <w:suff w:val="nothing"/>
      <w:lvlText w:val="%1."/>
      <w:lvlJc w:val="left"/>
      <w:pPr>
        <w:tabs>
          <w:tab w:val="left" w:pos="187"/>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0E7C6">
      <w:start w:val="1"/>
      <w:numFmt w:val="lowerLetter"/>
      <w:lvlText w:val="%2."/>
      <w:lvlJc w:val="left"/>
      <w:pPr>
        <w:tabs>
          <w:tab w:val="left" w:pos="187"/>
          <w:tab w:val="num" w:pos="1080"/>
        </w:tabs>
        <w:ind w:left="12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6DB2E">
      <w:start w:val="1"/>
      <w:numFmt w:val="lowerRoman"/>
      <w:lvlText w:val="%3."/>
      <w:lvlJc w:val="left"/>
      <w:pPr>
        <w:tabs>
          <w:tab w:val="left" w:pos="187"/>
          <w:tab w:val="num" w:pos="1800"/>
        </w:tabs>
        <w:ind w:left="197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80F68">
      <w:start w:val="1"/>
      <w:numFmt w:val="decimal"/>
      <w:lvlText w:val="%4."/>
      <w:lvlJc w:val="left"/>
      <w:pPr>
        <w:tabs>
          <w:tab w:val="left" w:pos="187"/>
          <w:tab w:val="num" w:pos="2520"/>
        </w:tabs>
        <w:ind w:left="269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20838">
      <w:start w:val="1"/>
      <w:numFmt w:val="lowerLetter"/>
      <w:lvlText w:val="%5."/>
      <w:lvlJc w:val="left"/>
      <w:pPr>
        <w:tabs>
          <w:tab w:val="left" w:pos="187"/>
          <w:tab w:val="num" w:pos="3240"/>
        </w:tabs>
        <w:ind w:left="341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4A65E">
      <w:start w:val="1"/>
      <w:numFmt w:val="lowerRoman"/>
      <w:lvlText w:val="%6."/>
      <w:lvlJc w:val="left"/>
      <w:pPr>
        <w:tabs>
          <w:tab w:val="left" w:pos="187"/>
          <w:tab w:val="num" w:pos="3960"/>
        </w:tabs>
        <w:ind w:left="413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5686">
      <w:start w:val="1"/>
      <w:numFmt w:val="decimal"/>
      <w:lvlText w:val="%7."/>
      <w:lvlJc w:val="left"/>
      <w:pPr>
        <w:tabs>
          <w:tab w:val="left" w:pos="187"/>
          <w:tab w:val="num" w:pos="4680"/>
        </w:tabs>
        <w:ind w:left="48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45EC6">
      <w:start w:val="1"/>
      <w:numFmt w:val="lowerLetter"/>
      <w:lvlText w:val="%8."/>
      <w:lvlJc w:val="left"/>
      <w:pPr>
        <w:tabs>
          <w:tab w:val="left" w:pos="187"/>
          <w:tab w:val="num" w:pos="5400"/>
        </w:tabs>
        <w:ind w:left="557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C95E">
      <w:start w:val="1"/>
      <w:numFmt w:val="lowerRoman"/>
      <w:lvlText w:val="%9."/>
      <w:lvlJc w:val="left"/>
      <w:pPr>
        <w:tabs>
          <w:tab w:val="left" w:pos="187"/>
          <w:tab w:val="num" w:pos="6120"/>
        </w:tabs>
        <w:ind w:left="629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B56D55"/>
    <w:multiLevelType w:val="hybridMultilevel"/>
    <w:tmpl w:val="3CA6388C"/>
    <w:lvl w:ilvl="0" w:tplc="04150019">
      <w:start w:val="1"/>
      <w:numFmt w:val="lowerLetter"/>
      <w:lvlText w:val="%1."/>
      <w:lvlJc w:val="left"/>
      <w:pPr>
        <w:ind w:left="1080" w:hanging="360"/>
      </w:pPr>
      <w:rPr>
        <w:lang w:val="en-G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AF798C"/>
    <w:multiLevelType w:val="hybridMultilevel"/>
    <w:tmpl w:val="A7588F1C"/>
    <w:lvl w:ilvl="0" w:tplc="5698769C">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A5F49EF"/>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5BD72386"/>
    <w:multiLevelType w:val="hybridMultilevel"/>
    <w:tmpl w:val="0EAAE1D6"/>
    <w:lvl w:ilvl="0" w:tplc="5BD46962">
      <w:start w:val="1"/>
      <w:numFmt w:val="decimal"/>
      <w:lvlText w:val="%1."/>
      <w:lvlJc w:val="left"/>
      <w:pPr>
        <w:ind w:left="720" w:hanging="360"/>
      </w:pPr>
      <w:rPr>
        <w:rFonts w:asciiTheme="minorHAnsi" w:hAnsiTheme="minorHAnsi" w:cstheme="minorHAnsi" w:hint="default"/>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033B4D"/>
    <w:multiLevelType w:val="hybridMultilevel"/>
    <w:tmpl w:val="EB62C1F4"/>
    <w:lvl w:ilvl="0" w:tplc="3A9492D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C23705B"/>
    <w:multiLevelType w:val="hybridMultilevel"/>
    <w:tmpl w:val="563A3F5A"/>
    <w:lvl w:ilvl="0" w:tplc="04150019">
      <w:start w:val="1"/>
      <w:numFmt w:val="lowerLetter"/>
      <w:lvlText w:val="%1."/>
      <w:lvlJc w:val="left"/>
      <w:pPr>
        <w:ind w:left="786" w:hanging="360"/>
      </w:pPr>
    </w:lvl>
    <w:lvl w:ilvl="1" w:tplc="3C76CF1C">
      <w:start w:val="1"/>
      <w:numFmt w:val="lowerRoman"/>
      <w:lvlText w:val="%2)"/>
      <w:lvlJc w:val="left"/>
      <w:pPr>
        <w:ind w:left="1866" w:hanging="72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0" w15:restartNumberingAfterBreak="0">
    <w:nsid w:val="5D7C239D"/>
    <w:multiLevelType w:val="hybridMultilevel"/>
    <w:tmpl w:val="D38C1B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8A2976"/>
    <w:multiLevelType w:val="hybridMultilevel"/>
    <w:tmpl w:val="BF5481F6"/>
    <w:styleLink w:val="ImportedStyle6"/>
    <w:lvl w:ilvl="0" w:tplc="1BCE1F3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2F6C0">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C3416">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DA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A24B02">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221C0">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D9F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A8088">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A9522">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5930559"/>
    <w:multiLevelType w:val="hybridMultilevel"/>
    <w:tmpl w:val="97566230"/>
    <w:styleLink w:val="ImportedStyle5"/>
    <w:lvl w:ilvl="0" w:tplc="4A7E281A">
      <w:start w:val="1"/>
      <w:numFmt w:val="lowerLetter"/>
      <w:lvlText w:val="%1)"/>
      <w:lvlJc w:val="left"/>
      <w:pPr>
        <w:tabs>
          <w:tab w:val="left" w:pos="187"/>
          <w:tab w:val="left" w:pos="1637"/>
        </w:tabs>
        <w:ind w:left="141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4577E">
      <w:start w:val="1"/>
      <w:numFmt w:val="decimal"/>
      <w:lvlText w:val="%2."/>
      <w:lvlJc w:val="left"/>
      <w:pPr>
        <w:tabs>
          <w:tab w:val="left" w:pos="187"/>
          <w:tab w:val="left" w:pos="1418"/>
          <w:tab w:val="left" w:pos="1637"/>
        </w:tabs>
        <w:ind w:left="213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8264E">
      <w:start w:val="1"/>
      <w:numFmt w:val="decimal"/>
      <w:lvlText w:val="%3."/>
      <w:lvlJc w:val="left"/>
      <w:pPr>
        <w:tabs>
          <w:tab w:val="left" w:pos="187"/>
          <w:tab w:val="left" w:pos="1418"/>
        </w:tabs>
        <w:ind w:left="1984"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C99EA">
      <w:start w:val="1"/>
      <w:numFmt w:val="decimal"/>
      <w:lvlText w:val="%4."/>
      <w:lvlJc w:val="left"/>
      <w:pPr>
        <w:tabs>
          <w:tab w:val="left" w:pos="187"/>
          <w:tab w:val="left" w:pos="1418"/>
          <w:tab w:val="left" w:pos="1637"/>
        </w:tabs>
        <w:ind w:left="26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EB754">
      <w:start w:val="1"/>
      <w:numFmt w:val="decimal"/>
      <w:lvlText w:val="%5."/>
      <w:lvlJc w:val="left"/>
      <w:pPr>
        <w:tabs>
          <w:tab w:val="left" w:pos="187"/>
          <w:tab w:val="left" w:pos="1418"/>
          <w:tab w:val="left" w:pos="1637"/>
        </w:tabs>
        <w:ind w:left="338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60C70">
      <w:start w:val="1"/>
      <w:numFmt w:val="decimal"/>
      <w:lvlText w:val="%6."/>
      <w:lvlJc w:val="left"/>
      <w:pPr>
        <w:tabs>
          <w:tab w:val="left" w:pos="187"/>
          <w:tab w:val="left" w:pos="1418"/>
          <w:tab w:val="left" w:pos="1637"/>
        </w:tabs>
        <w:ind w:left="410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265C4">
      <w:start w:val="1"/>
      <w:numFmt w:val="decimal"/>
      <w:lvlText w:val="%7."/>
      <w:lvlJc w:val="left"/>
      <w:pPr>
        <w:tabs>
          <w:tab w:val="left" w:pos="187"/>
          <w:tab w:val="left" w:pos="1418"/>
          <w:tab w:val="left" w:pos="1637"/>
        </w:tabs>
        <w:ind w:left="482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5A6">
      <w:start w:val="1"/>
      <w:numFmt w:val="decimal"/>
      <w:lvlText w:val="%8."/>
      <w:lvlJc w:val="left"/>
      <w:pPr>
        <w:tabs>
          <w:tab w:val="left" w:pos="187"/>
          <w:tab w:val="left" w:pos="1418"/>
          <w:tab w:val="left" w:pos="1637"/>
        </w:tabs>
        <w:ind w:left="554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4102E">
      <w:start w:val="1"/>
      <w:numFmt w:val="decimal"/>
      <w:lvlText w:val="%9."/>
      <w:lvlJc w:val="left"/>
      <w:pPr>
        <w:tabs>
          <w:tab w:val="left" w:pos="187"/>
          <w:tab w:val="left" w:pos="1418"/>
          <w:tab w:val="left" w:pos="1637"/>
        </w:tabs>
        <w:ind w:left="62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F5D0531"/>
    <w:multiLevelType w:val="hybridMultilevel"/>
    <w:tmpl w:val="8F66D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1A29B5"/>
    <w:multiLevelType w:val="hybridMultilevel"/>
    <w:tmpl w:val="13EED6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BA673B9"/>
    <w:multiLevelType w:val="hybridMultilevel"/>
    <w:tmpl w:val="0DE2EFF2"/>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B0D40"/>
    <w:multiLevelType w:val="hybridMultilevel"/>
    <w:tmpl w:val="09542894"/>
    <w:styleLink w:val="ImportedStyle7"/>
    <w:lvl w:ilvl="0" w:tplc="0F0E0E98">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254C6">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2749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8F5E">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6217C">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24C26">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A7E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9BB4">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39B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5"/>
  </w:num>
  <w:num w:numId="2">
    <w:abstractNumId w:val="20"/>
  </w:num>
  <w:num w:numId="3">
    <w:abstractNumId w:val="21"/>
  </w:num>
  <w:num w:numId="4">
    <w:abstractNumId w:val="13"/>
  </w:num>
  <w:num w:numId="5">
    <w:abstractNumId w:val="15"/>
  </w:num>
  <w:num w:numId="6">
    <w:abstractNumId w:val="32"/>
  </w:num>
  <w:num w:numId="7">
    <w:abstractNumId w:val="31"/>
  </w:num>
  <w:num w:numId="8">
    <w:abstractNumId w:val="36"/>
  </w:num>
  <w:num w:numId="9">
    <w:abstractNumId w:val="16"/>
  </w:num>
  <w:num w:numId="10">
    <w:abstractNumId w:val="10"/>
  </w:num>
  <w:num w:numId="11">
    <w:abstractNumId w:val="3"/>
  </w:num>
  <w:num w:numId="12">
    <w:abstractNumId w:val="33"/>
  </w:num>
  <w:num w:numId="13">
    <w:abstractNumId w:val="28"/>
  </w:num>
  <w:num w:numId="14">
    <w:abstractNumId w:val="25"/>
  </w:num>
  <w:num w:numId="15">
    <w:abstractNumId w:val="8"/>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7"/>
    <w:rsid w:val="00001354"/>
    <w:rsid w:val="00004628"/>
    <w:rsid w:val="00006F10"/>
    <w:rsid w:val="00007343"/>
    <w:rsid w:val="00012156"/>
    <w:rsid w:val="00012AE9"/>
    <w:rsid w:val="0001342C"/>
    <w:rsid w:val="00013495"/>
    <w:rsid w:val="00014F94"/>
    <w:rsid w:val="00015D44"/>
    <w:rsid w:val="000160A6"/>
    <w:rsid w:val="00021D62"/>
    <w:rsid w:val="00030B02"/>
    <w:rsid w:val="00033D36"/>
    <w:rsid w:val="000412F7"/>
    <w:rsid w:val="00042CA7"/>
    <w:rsid w:val="00050428"/>
    <w:rsid w:val="00052576"/>
    <w:rsid w:val="000541DF"/>
    <w:rsid w:val="000542FE"/>
    <w:rsid w:val="00057259"/>
    <w:rsid w:val="00057594"/>
    <w:rsid w:val="00064790"/>
    <w:rsid w:val="00064EF1"/>
    <w:rsid w:val="00066995"/>
    <w:rsid w:val="0007319E"/>
    <w:rsid w:val="00074B00"/>
    <w:rsid w:val="00075D30"/>
    <w:rsid w:val="00082864"/>
    <w:rsid w:val="0008740F"/>
    <w:rsid w:val="000928C8"/>
    <w:rsid w:val="00095278"/>
    <w:rsid w:val="0009606C"/>
    <w:rsid w:val="000A08B0"/>
    <w:rsid w:val="000A1388"/>
    <w:rsid w:val="000A465F"/>
    <w:rsid w:val="000A6D46"/>
    <w:rsid w:val="000B1001"/>
    <w:rsid w:val="000B5349"/>
    <w:rsid w:val="000B6E73"/>
    <w:rsid w:val="000B79FB"/>
    <w:rsid w:val="000C2231"/>
    <w:rsid w:val="000C4FE3"/>
    <w:rsid w:val="000C681D"/>
    <w:rsid w:val="000D012A"/>
    <w:rsid w:val="000D2676"/>
    <w:rsid w:val="000D4703"/>
    <w:rsid w:val="000D605C"/>
    <w:rsid w:val="000D69DF"/>
    <w:rsid w:val="000E1DF3"/>
    <w:rsid w:val="000E2A25"/>
    <w:rsid w:val="000E3D4A"/>
    <w:rsid w:val="000E603E"/>
    <w:rsid w:val="000F1439"/>
    <w:rsid w:val="000F2017"/>
    <w:rsid w:val="000F20D6"/>
    <w:rsid w:val="000F24DD"/>
    <w:rsid w:val="000F436F"/>
    <w:rsid w:val="000F6D4A"/>
    <w:rsid w:val="00100845"/>
    <w:rsid w:val="00106547"/>
    <w:rsid w:val="001117D6"/>
    <w:rsid w:val="00112F24"/>
    <w:rsid w:val="001161F9"/>
    <w:rsid w:val="00126641"/>
    <w:rsid w:val="00126694"/>
    <w:rsid w:val="00126876"/>
    <w:rsid w:val="00131153"/>
    <w:rsid w:val="001336F3"/>
    <w:rsid w:val="00141497"/>
    <w:rsid w:val="001430F9"/>
    <w:rsid w:val="00143206"/>
    <w:rsid w:val="001440E0"/>
    <w:rsid w:val="00147059"/>
    <w:rsid w:val="00162DC5"/>
    <w:rsid w:val="0016731C"/>
    <w:rsid w:val="00171B08"/>
    <w:rsid w:val="001752A3"/>
    <w:rsid w:val="001801D8"/>
    <w:rsid w:val="0018108D"/>
    <w:rsid w:val="001815BC"/>
    <w:rsid w:val="00182AC4"/>
    <w:rsid w:val="0018393D"/>
    <w:rsid w:val="00183AA7"/>
    <w:rsid w:val="00185FBD"/>
    <w:rsid w:val="0018679E"/>
    <w:rsid w:val="00191120"/>
    <w:rsid w:val="0019445E"/>
    <w:rsid w:val="001A0FD0"/>
    <w:rsid w:val="001A1767"/>
    <w:rsid w:val="001A2968"/>
    <w:rsid w:val="001A36ED"/>
    <w:rsid w:val="001A5040"/>
    <w:rsid w:val="001B06CF"/>
    <w:rsid w:val="001B07B1"/>
    <w:rsid w:val="001B1069"/>
    <w:rsid w:val="001B1B2A"/>
    <w:rsid w:val="001B3B3B"/>
    <w:rsid w:val="001B4ACA"/>
    <w:rsid w:val="001B4F49"/>
    <w:rsid w:val="001B7DB5"/>
    <w:rsid w:val="001C33CC"/>
    <w:rsid w:val="001C40FB"/>
    <w:rsid w:val="001C65F9"/>
    <w:rsid w:val="001D1654"/>
    <w:rsid w:val="001D244A"/>
    <w:rsid w:val="001D3AFA"/>
    <w:rsid w:val="001E25E0"/>
    <w:rsid w:val="001E5A4D"/>
    <w:rsid w:val="001E64B4"/>
    <w:rsid w:val="001E699E"/>
    <w:rsid w:val="001F0AC7"/>
    <w:rsid w:val="001F390C"/>
    <w:rsid w:val="001F6472"/>
    <w:rsid w:val="001F76C0"/>
    <w:rsid w:val="0020270B"/>
    <w:rsid w:val="00206365"/>
    <w:rsid w:val="00213011"/>
    <w:rsid w:val="00217093"/>
    <w:rsid w:val="00226070"/>
    <w:rsid w:val="00230631"/>
    <w:rsid w:val="0023168C"/>
    <w:rsid w:val="0023524D"/>
    <w:rsid w:val="002357D0"/>
    <w:rsid w:val="002358F5"/>
    <w:rsid w:val="002424F1"/>
    <w:rsid w:val="00245CAD"/>
    <w:rsid w:val="00245ECA"/>
    <w:rsid w:val="00246A32"/>
    <w:rsid w:val="002477AE"/>
    <w:rsid w:val="0025271E"/>
    <w:rsid w:val="00253E84"/>
    <w:rsid w:val="00255F40"/>
    <w:rsid w:val="00256DB7"/>
    <w:rsid w:val="002603E1"/>
    <w:rsid w:val="00261418"/>
    <w:rsid w:val="002632D1"/>
    <w:rsid w:val="002641B6"/>
    <w:rsid w:val="002649FE"/>
    <w:rsid w:val="00265087"/>
    <w:rsid w:val="00267A84"/>
    <w:rsid w:val="002713D9"/>
    <w:rsid w:val="00271459"/>
    <w:rsid w:val="002824A8"/>
    <w:rsid w:val="0028350C"/>
    <w:rsid w:val="00284322"/>
    <w:rsid w:val="00287EB7"/>
    <w:rsid w:val="0029143F"/>
    <w:rsid w:val="00292548"/>
    <w:rsid w:val="002968C9"/>
    <w:rsid w:val="002977F3"/>
    <w:rsid w:val="002A418A"/>
    <w:rsid w:val="002A6B35"/>
    <w:rsid w:val="002A6C8E"/>
    <w:rsid w:val="002B1ACC"/>
    <w:rsid w:val="002B630F"/>
    <w:rsid w:val="002B6D91"/>
    <w:rsid w:val="002C1A38"/>
    <w:rsid w:val="002C2BE3"/>
    <w:rsid w:val="002C42B7"/>
    <w:rsid w:val="002C67CC"/>
    <w:rsid w:val="002D10C2"/>
    <w:rsid w:val="002D779B"/>
    <w:rsid w:val="002E1ED4"/>
    <w:rsid w:val="002E21FD"/>
    <w:rsid w:val="002E50D6"/>
    <w:rsid w:val="002E6BFD"/>
    <w:rsid w:val="002F719B"/>
    <w:rsid w:val="002F74B3"/>
    <w:rsid w:val="0030052A"/>
    <w:rsid w:val="003011B2"/>
    <w:rsid w:val="0030134F"/>
    <w:rsid w:val="0030140E"/>
    <w:rsid w:val="00303523"/>
    <w:rsid w:val="003049ED"/>
    <w:rsid w:val="00305056"/>
    <w:rsid w:val="003050DE"/>
    <w:rsid w:val="00306754"/>
    <w:rsid w:val="00307420"/>
    <w:rsid w:val="003101A8"/>
    <w:rsid w:val="00313D12"/>
    <w:rsid w:val="003148F1"/>
    <w:rsid w:val="003219CF"/>
    <w:rsid w:val="00321F5D"/>
    <w:rsid w:val="0032214F"/>
    <w:rsid w:val="0032572A"/>
    <w:rsid w:val="00325D9C"/>
    <w:rsid w:val="003272A7"/>
    <w:rsid w:val="003307EA"/>
    <w:rsid w:val="003309BD"/>
    <w:rsid w:val="00331F50"/>
    <w:rsid w:val="00332C71"/>
    <w:rsid w:val="00334CD3"/>
    <w:rsid w:val="0035389A"/>
    <w:rsid w:val="00354F58"/>
    <w:rsid w:val="00355C49"/>
    <w:rsid w:val="00356CFB"/>
    <w:rsid w:val="003636CD"/>
    <w:rsid w:val="003677E2"/>
    <w:rsid w:val="00367CBB"/>
    <w:rsid w:val="00371A82"/>
    <w:rsid w:val="0037203F"/>
    <w:rsid w:val="00377647"/>
    <w:rsid w:val="00380D83"/>
    <w:rsid w:val="00381821"/>
    <w:rsid w:val="00381A64"/>
    <w:rsid w:val="00382EEE"/>
    <w:rsid w:val="003A1B10"/>
    <w:rsid w:val="003A79A2"/>
    <w:rsid w:val="003A7E15"/>
    <w:rsid w:val="003B29F9"/>
    <w:rsid w:val="003B758D"/>
    <w:rsid w:val="003C3A53"/>
    <w:rsid w:val="003C3D44"/>
    <w:rsid w:val="003C42A4"/>
    <w:rsid w:val="003C4800"/>
    <w:rsid w:val="003C4947"/>
    <w:rsid w:val="003D089E"/>
    <w:rsid w:val="003D6477"/>
    <w:rsid w:val="003D693E"/>
    <w:rsid w:val="003E0BB1"/>
    <w:rsid w:val="003E4612"/>
    <w:rsid w:val="003F0C72"/>
    <w:rsid w:val="003F3360"/>
    <w:rsid w:val="003F42B1"/>
    <w:rsid w:val="00402D60"/>
    <w:rsid w:val="00406831"/>
    <w:rsid w:val="00414B18"/>
    <w:rsid w:val="00417F6F"/>
    <w:rsid w:val="0042132A"/>
    <w:rsid w:val="0042652D"/>
    <w:rsid w:val="004279F9"/>
    <w:rsid w:val="00430EA4"/>
    <w:rsid w:val="004332F7"/>
    <w:rsid w:val="004350CC"/>
    <w:rsid w:val="00441F40"/>
    <w:rsid w:val="004430FD"/>
    <w:rsid w:val="00443B4C"/>
    <w:rsid w:val="00444AB8"/>
    <w:rsid w:val="00445066"/>
    <w:rsid w:val="00446BA0"/>
    <w:rsid w:val="004529FE"/>
    <w:rsid w:val="004565AD"/>
    <w:rsid w:val="00457B90"/>
    <w:rsid w:val="00464A95"/>
    <w:rsid w:val="00477B97"/>
    <w:rsid w:val="00484B4C"/>
    <w:rsid w:val="00485C6C"/>
    <w:rsid w:val="00485F30"/>
    <w:rsid w:val="00486869"/>
    <w:rsid w:val="00491C12"/>
    <w:rsid w:val="00492AF6"/>
    <w:rsid w:val="00493905"/>
    <w:rsid w:val="004949DF"/>
    <w:rsid w:val="00494F4B"/>
    <w:rsid w:val="00496F6D"/>
    <w:rsid w:val="004A21AD"/>
    <w:rsid w:val="004A23DC"/>
    <w:rsid w:val="004A5C97"/>
    <w:rsid w:val="004A6B6C"/>
    <w:rsid w:val="004B0E4C"/>
    <w:rsid w:val="004B1C17"/>
    <w:rsid w:val="004B3705"/>
    <w:rsid w:val="004B3B5E"/>
    <w:rsid w:val="004C112A"/>
    <w:rsid w:val="004C3AF8"/>
    <w:rsid w:val="004C44FF"/>
    <w:rsid w:val="004C5222"/>
    <w:rsid w:val="004C62FA"/>
    <w:rsid w:val="004C6A03"/>
    <w:rsid w:val="004E1095"/>
    <w:rsid w:val="004E2056"/>
    <w:rsid w:val="004E617F"/>
    <w:rsid w:val="004E7EF8"/>
    <w:rsid w:val="004F27D4"/>
    <w:rsid w:val="004F7375"/>
    <w:rsid w:val="005035E4"/>
    <w:rsid w:val="005064E4"/>
    <w:rsid w:val="00513F0A"/>
    <w:rsid w:val="00514D31"/>
    <w:rsid w:val="00517D3F"/>
    <w:rsid w:val="005212E5"/>
    <w:rsid w:val="00523B20"/>
    <w:rsid w:val="00525B82"/>
    <w:rsid w:val="00532C72"/>
    <w:rsid w:val="005331DC"/>
    <w:rsid w:val="00534D96"/>
    <w:rsid w:val="005407CC"/>
    <w:rsid w:val="00540858"/>
    <w:rsid w:val="00541E0E"/>
    <w:rsid w:val="00542CB5"/>
    <w:rsid w:val="0054348D"/>
    <w:rsid w:val="00544346"/>
    <w:rsid w:val="0054572F"/>
    <w:rsid w:val="00546D1B"/>
    <w:rsid w:val="00554C63"/>
    <w:rsid w:val="00562772"/>
    <w:rsid w:val="005732AA"/>
    <w:rsid w:val="00576394"/>
    <w:rsid w:val="00582713"/>
    <w:rsid w:val="00582BD7"/>
    <w:rsid w:val="00583A16"/>
    <w:rsid w:val="0058602F"/>
    <w:rsid w:val="00592148"/>
    <w:rsid w:val="00593243"/>
    <w:rsid w:val="00596ACA"/>
    <w:rsid w:val="00597B62"/>
    <w:rsid w:val="005A0049"/>
    <w:rsid w:val="005A371E"/>
    <w:rsid w:val="005B5E67"/>
    <w:rsid w:val="005C4C77"/>
    <w:rsid w:val="005C4C8A"/>
    <w:rsid w:val="005C6877"/>
    <w:rsid w:val="005D07D7"/>
    <w:rsid w:val="005D1C7A"/>
    <w:rsid w:val="005D2250"/>
    <w:rsid w:val="005D24A9"/>
    <w:rsid w:val="005D24CC"/>
    <w:rsid w:val="005D4A1C"/>
    <w:rsid w:val="005E0380"/>
    <w:rsid w:val="005E1A14"/>
    <w:rsid w:val="005E1DB8"/>
    <w:rsid w:val="005E349D"/>
    <w:rsid w:val="005F2E38"/>
    <w:rsid w:val="005F379B"/>
    <w:rsid w:val="005F3F58"/>
    <w:rsid w:val="005F52A5"/>
    <w:rsid w:val="006009F4"/>
    <w:rsid w:val="0060127C"/>
    <w:rsid w:val="0060455B"/>
    <w:rsid w:val="00605939"/>
    <w:rsid w:val="00606775"/>
    <w:rsid w:val="006076E4"/>
    <w:rsid w:val="00607EB1"/>
    <w:rsid w:val="00610695"/>
    <w:rsid w:val="00621D55"/>
    <w:rsid w:val="00622F0A"/>
    <w:rsid w:val="00627C33"/>
    <w:rsid w:val="006317E5"/>
    <w:rsid w:val="00635E83"/>
    <w:rsid w:val="00636EBA"/>
    <w:rsid w:val="00637ACE"/>
    <w:rsid w:val="00640378"/>
    <w:rsid w:val="006441F3"/>
    <w:rsid w:val="006529F0"/>
    <w:rsid w:val="006579DD"/>
    <w:rsid w:val="00657D8F"/>
    <w:rsid w:val="00666E9C"/>
    <w:rsid w:val="0067050A"/>
    <w:rsid w:val="00670782"/>
    <w:rsid w:val="00690094"/>
    <w:rsid w:val="00690CA6"/>
    <w:rsid w:val="006913FF"/>
    <w:rsid w:val="00693234"/>
    <w:rsid w:val="006937D2"/>
    <w:rsid w:val="00693EF7"/>
    <w:rsid w:val="006943F3"/>
    <w:rsid w:val="00697421"/>
    <w:rsid w:val="006A53F8"/>
    <w:rsid w:val="006A576B"/>
    <w:rsid w:val="006A5EFC"/>
    <w:rsid w:val="006A60FB"/>
    <w:rsid w:val="006A7D8E"/>
    <w:rsid w:val="006B0FC5"/>
    <w:rsid w:val="006B37FA"/>
    <w:rsid w:val="006B53A2"/>
    <w:rsid w:val="006B6530"/>
    <w:rsid w:val="006C0755"/>
    <w:rsid w:val="006D3A9F"/>
    <w:rsid w:val="006D3E6A"/>
    <w:rsid w:val="006D6151"/>
    <w:rsid w:val="006D6D34"/>
    <w:rsid w:val="006E01CB"/>
    <w:rsid w:val="006E6240"/>
    <w:rsid w:val="006E7E70"/>
    <w:rsid w:val="006F3AAB"/>
    <w:rsid w:val="006F49D5"/>
    <w:rsid w:val="006F5AAA"/>
    <w:rsid w:val="006F7CA8"/>
    <w:rsid w:val="0070050A"/>
    <w:rsid w:val="007016F2"/>
    <w:rsid w:val="00704FAE"/>
    <w:rsid w:val="007075CB"/>
    <w:rsid w:val="00707B72"/>
    <w:rsid w:val="007118F0"/>
    <w:rsid w:val="007141D3"/>
    <w:rsid w:val="00715460"/>
    <w:rsid w:val="00716FF3"/>
    <w:rsid w:val="00720447"/>
    <w:rsid w:val="00720AD2"/>
    <w:rsid w:val="00720C42"/>
    <w:rsid w:val="007239C4"/>
    <w:rsid w:val="0072560E"/>
    <w:rsid w:val="00725C3C"/>
    <w:rsid w:val="007264D0"/>
    <w:rsid w:val="00727557"/>
    <w:rsid w:val="00733B04"/>
    <w:rsid w:val="00734208"/>
    <w:rsid w:val="00734B05"/>
    <w:rsid w:val="00737112"/>
    <w:rsid w:val="0074675B"/>
    <w:rsid w:val="00747293"/>
    <w:rsid w:val="007517AB"/>
    <w:rsid w:val="00751C10"/>
    <w:rsid w:val="00752F98"/>
    <w:rsid w:val="00755690"/>
    <w:rsid w:val="00763134"/>
    <w:rsid w:val="00763727"/>
    <w:rsid w:val="00764F5F"/>
    <w:rsid w:val="00765669"/>
    <w:rsid w:val="00766C80"/>
    <w:rsid w:val="007712BC"/>
    <w:rsid w:val="00773F9A"/>
    <w:rsid w:val="00776F87"/>
    <w:rsid w:val="00777E9A"/>
    <w:rsid w:val="007856B3"/>
    <w:rsid w:val="00785836"/>
    <w:rsid w:val="00785B08"/>
    <w:rsid w:val="00785C99"/>
    <w:rsid w:val="00786B14"/>
    <w:rsid w:val="0079196B"/>
    <w:rsid w:val="007A0C59"/>
    <w:rsid w:val="007A27F5"/>
    <w:rsid w:val="007A5440"/>
    <w:rsid w:val="007B0F2D"/>
    <w:rsid w:val="007B4A44"/>
    <w:rsid w:val="007B4CB7"/>
    <w:rsid w:val="007D19E5"/>
    <w:rsid w:val="007D247A"/>
    <w:rsid w:val="007E3143"/>
    <w:rsid w:val="007E491B"/>
    <w:rsid w:val="007F2225"/>
    <w:rsid w:val="007F2AA5"/>
    <w:rsid w:val="007F2F46"/>
    <w:rsid w:val="00802BE8"/>
    <w:rsid w:val="0080477F"/>
    <w:rsid w:val="00804C61"/>
    <w:rsid w:val="00813A48"/>
    <w:rsid w:val="00816BC9"/>
    <w:rsid w:val="00822694"/>
    <w:rsid w:val="0082539B"/>
    <w:rsid w:val="00830DF1"/>
    <w:rsid w:val="0083159B"/>
    <w:rsid w:val="0083513D"/>
    <w:rsid w:val="00836D4D"/>
    <w:rsid w:val="00841C08"/>
    <w:rsid w:val="00845715"/>
    <w:rsid w:val="00845E48"/>
    <w:rsid w:val="00847D2F"/>
    <w:rsid w:val="00852F32"/>
    <w:rsid w:val="00852FE9"/>
    <w:rsid w:val="0085340C"/>
    <w:rsid w:val="00856C42"/>
    <w:rsid w:val="00857EB5"/>
    <w:rsid w:val="008624EB"/>
    <w:rsid w:val="00863909"/>
    <w:rsid w:val="00866A3C"/>
    <w:rsid w:val="00871543"/>
    <w:rsid w:val="00873CB7"/>
    <w:rsid w:val="008740A4"/>
    <w:rsid w:val="008757C0"/>
    <w:rsid w:val="00877432"/>
    <w:rsid w:val="00877CB7"/>
    <w:rsid w:val="008949CB"/>
    <w:rsid w:val="008959B8"/>
    <w:rsid w:val="008A2B03"/>
    <w:rsid w:val="008A4334"/>
    <w:rsid w:val="008A47AF"/>
    <w:rsid w:val="008A6790"/>
    <w:rsid w:val="008B0585"/>
    <w:rsid w:val="008C191A"/>
    <w:rsid w:val="008C4AD9"/>
    <w:rsid w:val="008D293C"/>
    <w:rsid w:val="008D55E1"/>
    <w:rsid w:val="008E138B"/>
    <w:rsid w:val="008E45D2"/>
    <w:rsid w:val="008E4B21"/>
    <w:rsid w:val="008E6C7A"/>
    <w:rsid w:val="008E77B7"/>
    <w:rsid w:val="008F230C"/>
    <w:rsid w:val="008F6724"/>
    <w:rsid w:val="008F6AD1"/>
    <w:rsid w:val="008F7B94"/>
    <w:rsid w:val="008F7FB3"/>
    <w:rsid w:val="009074BA"/>
    <w:rsid w:val="0090766A"/>
    <w:rsid w:val="00917DA0"/>
    <w:rsid w:val="00920C8A"/>
    <w:rsid w:val="00920F91"/>
    <w:rsid w:val="00921543"/>
    <w:rsid w:val="009227CC"/>
    <w:rsid w:val="00937A60"/>
    <w:rsid w:val="00943948"/>
    <w:rsid w:val="00943EAE"/>
    <w:rsid w:val="00945B1D"/>
    <w:rsid w:val="00947895"/>
    <w:rsid w:val="00951419"/>
    <w:rsid w:val="009623EF"/>
    <w:rsid w:val="0096526B"/>
    <w:rsid w:val="00971F15"/>
    <w:rsid w:val="0097253F"/>
    <w:rsid w:val="00973AAD"/>
    <w:rsid w:val="0097694A"/>
    <w:rsid w:val="00982DCC"/>
    <w:rsid w:val="009844B1"/>
    <w:rsid w:val="00984C71"/>
    <w:rsid w:val="009906BA"/>
    <w:rsid w:val="009A09D6"/>
    <w:rsid w:val="009A11CA"/>
    <w:rsid w:val="009B20AC"/>
    <w:rsid w:val="009B24F7"/>
    <w:rsid w:val="009B366F"/>
    <w:rsid w:val="009B6007"/>
    <w:rsid w:val="009B604A"/>
    <w:rsid w:val="009C013A"/>
    <w:rsid w:val="009D0BBD"/>
    <w:rsid w:val="009D0BF4"/>
    <w:rsid w:val="009D63FC"/>
    <w:rsid w:val="009D713A"/>
    <w:rsid w:val="009E1EF1"/>
    <w:rsid w:val="009E21F6"/>
    <w:rsid w:val="009E58B2"/>
    <w:rsid w:val="009E691B"/>
    <w:rsid w:val="009F5141"/>
    <w:rsid w:val="009F519E"/>
    <w:rsid w:val="009F70A5"/>
    <w:rsid w:val="00A04E46"/>
    <w:rsid w:val="00A05306"/>
    <w:rsid w:val="00A110BE"/>
    <w:rsid w:val="00A139E7"/>
    <w:rsid w:val="00A21D31"/>
    <w:rsid w:val="00A25833"/>
    <w:rsid w:val="00A25B0E"/>
    <w:rsid w:val="00A277FA"/>
    <w:rsid w:val="00A3235A"/>
    <w:rsid w:val="00A336A2"/>
    <w:rsid w:val="00A34F5C"/>
    <w:rsid w:val="00A35414"/>
    <w:rsid w:val="00A45610"/>
    <w:rsid w:val="00A45F50"/>
    <w:rsid w:val="00A47145"/>
    <w:rsid w:val="00A50A13"/>
    <w:rsid w:val="00A65722"/>
    <w:rsid w:val="00A67823"/>
    <w:rsid w:val="00A67A73"/>
    <w:rsid w:val="00A743F6"/>
    <w:rsid w:val="00A74789"/>
    <w:rsid w:val="00A7494B"/>
    <w:rsid w:val="00A74B40"/>
    <w:rsid w:val="00A750E5"/>
    <w:rsid w:val="00A771FA"/>
    <w:rsid w:val="00A77273"/>
    <w:rsid w:val="00A775FE"/>
    <w:rsid w:val="00A8052E"/>
    <w:rsid w:val="00A80590"/>
    <w:rsid w:val="00A80CDA"/>
    <w:rsid w:val="00A81770"/>
    <w:rsid w:val="00A82225"/>
    <w:rsid w:val="00A90719"/>
    <w:rsid w:val="00A907D3"/>
    <w:rsid w:val="00A90C66"/>
    <w:rsid w:val="00A936C1"/>
    <w:rsid w:val="00A948E2"/>
    <w:rsid w:val="00A96C45"/>
    <w:rsid w:val="00A97150"/>
    <w:rsid w:val="00AA1DD6"/>
    <w:rsid w:val="00AA232D"/>
    <w:rsid w:val="00AA3D0E"/>
    <w:rsid w:val="00AA4089"/>
    <w:rsid w:val="00AA49AB"/>
    <w:rsid w:val="00AB22D4"/>
    <w:rsid w:val="00AB6382"/>
    <w:rsid w:val="00AC1680"/>
    <w:rsid w:val="00AC5845"/>
    <w:rsid w:val="00AD00F0"/>
    <w:rsid w:val="00AE036F"/>
    <w:rsid w:val="00AE49D4"/>
    <w:rsid w:val="00AF266A"/>
    <w:rsid w:val="00AF3016"/>
    <w:rsid w:val="00AF32F9"/>
    <w:rsid w:val="00AF5EEE"/>
    <w:rsid w:val="00B00F54"/>
    <w:rsid w:val="00B02BF9"/>
    <w:rsid w:val="00B034E0"/>
    <w:rsid w:val="00B06F00"/>
    <w:rsid w:val="00B07656"/>
    <w:rsid w:val="00B172FD"/>
    <w:rsid w:val="00B203D8"/>
    <w:rsid w:val="00B2079A"/>
    <w:rsid w:val="00B2328C"/>
    <w:rsid w:val="00B263B2"/>
    <w:rsid w:val="00B26A77"/>
    <w:rsid w:val="00B30558"/>
    <w:rsid w:val="00B30D5C"/>
    <w:rsid w:val="00B31013"/>
    <w:rsid w:val="00B326F0"/>
    <w:rsid w:val="00B35260"/>
    <w:rsid w:val="00B37284"/>
    <w:rsid w:val="00B40D78"/>
    <w:rsid w:val="00B41572"/>
    <w:rsid w:val="00B43BE0"/>
    <w:rsid w:val="00B43D84"/>
    <w:rsid w:val="00B45194"/>
    <w:rsid w:val="00B45F0D"/>
    <w:rsid w:val="00B5634C"/>
    <w:rsid w:val="00B62304"/>
    <w:rsid w:val="00B62778"/>
    <w:rsid w:val="00B63C43"/>
    <w:rsid w:val="00B65017"/>
    <w:rsid w:val="00B657E9"/>
    <w:rsid w:val="00B7028C"/>
    <w:rsid w:val="00B70AAA"/>
    <w:rsid w:val="00B73378"/>
    <w:rsid w:val="00B75668"/>
    <w:rsid w:val="00B75691"/>
    <w:rsid w:val="00B76920"/>
    <w:rsid w:val="00B8486B"/>
    <w:rsid w:val="00B85F6E"/>
    <w:rsid w:val="00B86955"/>
    <w:rsid w:val="00B977AC"/>
    <w:rsid w:val="00BA19C9"/>
    <w:rsid w:val="00BB0908"/>
    <w:rsid w:val="00BB0D54"/>
    <w:rsid w:val="00BB1CF5"/>
    <w:rsid w:val="00BB2A47"/>
    <w:rsid w:val="00BC4491"/>
    <w:rsid w:val="00BD0009"/>
    <w:rsid w:val="00BD0C7D"/>
    <w:rsid w:val="00BD5778"/>
    <w:rsid w:val="00BD7552"/>
    <w:rsid w:val="00BE165E"/>
    <w:rsid w:val="00BE196F"/>
    <w:rsid w:val="00BE373B"/>
    <w:rsid w:val="00BE7662"/>
    <w:rsid w:val="00BF0A80"/>
    <w:rsid w:val="00C01C72"/>
    <w:rsid w:val="00C03358"/>
    <w:rsid w:val="00C1005D"/>
    <w:rsid w:val="00C10D71"/>
    <w:rsid w:val="00C152E4"/>
    <w:rsid w:val="00C20ED4"/>
    <w:rsid w:val="00C21634"/>
    <w:rsid w:val="00C21FCE"/>
    <w:rsid w:val="00C230E2"/>
    <w:rsid w:val="00C26266"/>
    <w:rsid w:val="00C30C0D"/>
    <w:rsid w:val="00C36D10"/>
    <w:rsid w:val="00C40377"/>
    <w:rsid w:val="00C41EA2"/>
    <w:rsid w:val="00C42AD9"/>
    <w:rsid w:val="00C431AE"/>
    <w:rsid w:val="00C44E8A"/>
    <w:rsid w:val="00C476B5"/>
    <w:rsid w:val="00C51E09"/>
    <w:rsid w:val="00C56408"/>
    <w:rsid w:val="00C6575B"/>
    <w:rsid w:val="00C657F8"/>
    <w:rsid w:val="00C671A5"/>
    <w:rsid w:val="00C674B7"/>
    <w:rsid w:val="00C762B5"/>
    <w:rsid w:val="00C76DC6"/>
    <w:rsid w:val="00C84A5C"/>
    <w:rsid w:val="00C91CF5"/>
    <w:rsid w:val="00C92421"/>
    <w:rsid w:val="00C93FAF"/>
    <w:rsid w:val="00C94702"/>
    <w:rsid w:val="00C95950"/>
    <w:rsid w:val="00CA232F"/>
    <w:rsid w:val="00CA6F39"/>
    <w:rsid w:val="00CA7BE2"/>
    <w:rsid w:val="00CB0342"/>
    <w:rsid w:val="00CB394C"/>
    <w:rsid w:val="00CB63E4"/>
    <w:rsid w:val="00CB7419"/>
    <w:rsid w:val="00CC1976"/>
    <w:rsid w:val="00CC54D3"/>
    <w:rsid w:val="00CC69CC"/>
    <w:rsid w:val="00CC70EC"/>
    <w:rsid w:val="00CD0004"/>
    <w:rsid w:val="00CD1B5A"/>
    <w:rsid w:val="00CD2963"/>
    <w:rsid w:val="00CD3BFF"/>
    <w:rsid w:val="00CD440B"/>
    <w:rsid w:val="00CE2235"/>
    <w:rsid w:val="00CF1B88"/>
    <w:rsid w:val="00CF321D"/>
    <w:rsid w:val="00CF3805"/>
    <w:rsid w:val="00D07FED"/>
    <w:rsid w:val="00D103C0"/>
    <w:rsid w:val="00D1243F"/>
    <w:rsid w:val="00D126C0"/>
    <w:rsid w:val="00D3123E"/>
    <w:rsid w:val="00D31646"/>
    <w:rsid w:val="00D33678"/>
    <w:rsid w:val="00D33AFC"/>
    <w:rsid w:val="00D35445"/>
    <w:rsid w:val="00D41CC6"/>
    <w:rsid w:val="00D427ED"/>
    <w:rsid w:val="00D472DA"/>
    <w:rsid w:val="00D51585"/>
    <w:rsid w:val="00D5589B"/>
    <w:rsid w:val="00D60399"/>
    <w:rsid w:val="00D615E0"/>
    <w:rsid w:val="00D6292F"/>
    <w:rsid w:val="00D651A9"/>
    <w:rsid w:val="00D653A5"/>
    <w:rsid w:val="00D6768B"/>
    <w:rsid w:val="00D67696"/>
    <w:rsid w:val="00D74A9D"/>
    <w:rsid w:val="00D75732"/>
    <w:rsid w:val="00D77C1E"/>
    <w:rsid w:val="00D87DB5"/>
    <w:rsid w:val="00D9020F"/>
    <w:rsid w:val="00D9025B"/>
    <w:rsid w:val="00D9075D"/>
    <w:rsid w:val="00D94878"/>
    <w:rsid w:val="00D94AC6"/>
    <w:rsid w:val="00D953C8"/>
    <w:rsid w:val="00D96FA5"/>
    <w:rsid w:val="00D9777C"/>
    <w:rsid w:val="00DA1669"/>
    <w:rsid w:val="00DA7998"/>
    <w:rsid w:val="00DB088B"/>
    <w:rsid w:val="00DB6942"/>
    <w:rsid w:val="00DC1AED"/>
    <w:rsid w:val="00DC2798"/>
    <w:rsid w:val="00DC3D0C"/>
    <w:rsid w:val="00DC4EB3"/>
    <w:rsid w:val="00DD2C19"/>
    <w:rsid w:val="00DD4DA2"/>
    <w:rsid w:val="00DD719E"/>
    <w:rsid w:val="00DE020F"/>
    <w:rsid w:val="00DE1CAE"/>
    <w:rsid w:val="00DE40F1"/>
    <w:rsid w:val="00DE6AE9"/>
    <w:rsid w:val="00DE722B"/>
    <w:rsid w:val="00DF0C62"/>
    <w:rsid w:val="00E07238"/>
    <w:rsid w:val="00E1231C"/>
    <w:rsid w:val="00E1304C"/>
    <w:rsid w:val="00E25A20"/>
    <w:rsid w:val="00E314F1"/>
    <w:rsid w:val="00E340EC"/>
    <w:rsid w:val="00E41324"/>
    <w:rsid w:val="00E4150E"/>
    <w:rsid w:val="00E4330E"/>
    <w:rsid w:val="00E47A09"/>
    <w:rsid w:val="00E5658A"/>
    <w:rsid w:val="00E571BA"/>
    <w:rsid w:val="00E613F7"/>
    <w:rsid w:val="00E65893"/>
    <w:rsid w:val="00E720B2"/>
    <w:rsid w:val="00E74B11"/>
    <w:rsid w:val="00E778F7"/>
    <w:rsid w:val="00E810E1"/>
    <w:rsid w:val="00E91C4E"/>
    <w:rsid w:val="00E93D17"/>
    <w:rsid w:val="00E93F7D"/>
    <w:rsid w:val="00EB4244"/>
    <w:rsid w:val="00EB46FB"/>
    <w:rsid w:val="00EB6331"/>
    <w:rsid w:val="00EC0B55"/>
    <w:rsid w:val="00EC3D8D"/>
    <w:rsid w:val="00EC42B6"/>
    <w:rsid w:val="00EC5880"/>
    <w:rsid w:val="00EC62D6"/>
    <w:rsid w:val="00EC7FA0"/>
    <w:rsid w:val="00ED1DC6"/>
    <w:rsid w:val="00ED2062"/>
    <w:rsid w:val="00ED6D21"/>
    <w:rsid w:val="00ED7357"/>
    <w:rsid w:val="00EE1A0C"/>
    <w:rsid w:val="00EE451E"/>
    <w:rsid w:val="00EE73FF"/>
    <w:rsid w:val="00EF17C0"/>
    <w:rsid w:val="00EF36A8"/>
    <w:rsid w:val="00EF58C3"/>
    <w:rsid w:val="00F01D00"/>
    <w:rsid w:val="00F04923"/>
    <w:rsid w:val="00F04A48"/>
    <w:rsid w:val="00F05642"/>
    <w:rsid w:val="00F1618B"/>
    <w:rsid w:val="00F17B11"/>
    <w:rsid w:val="00F21EC5"/>
    <w:rsid w:val="00F23170"/>
    <w:rsid w:val="00F334E6"/>
    <w:rsid w:val="00F339E8"/>
    <w:rsid w:val="00F366E6"/>
    <w:rsid w:val="00F402C5"/>
    <w:rsid w:val="00F40CD7"/>
    <w:rsid w:val="00F40E6C"/>
    <w:rsid w:val="00F512FE"/>
    <w:rsid w:val="00F60FF1"/>
    <w:rsid w:val="00F64656"/>
    <w:rsid w:val="00F67D52"/>
    <w:rsid w:val="00F76ED1"/>
    <w:rsid w:val="00F80878"/>
    <w:rsid w:val="00F835F3"/>
    <w:rsid w:val="00F83AB1"/>
    <w:rsid w:val="00F86374"/>
    <w:rsid w:val="00F93930"/>
    <w:rsid w:val="00F94EDD"/>
    <w:rsid w:val="00FA22FD"/>
    <w:rsid w:val="00FA3C09"/>
    <w:rsid w:val="00FA4472"/>
    <w:rsid w:val="00FB15CB"/>
    <w:rsid w:val="00FB5CA1"/>
    <w:rsid w:val="00FC593C"/>
    <w:rsid w:val="00FC65F3"/>
    <w:rsid w:val="00FC6862"/>
    <w:rsid w:val="00FD18E3"/>
    <w:rsid w:val="00FD7EDE"/>
    <w:rsid w:val="00FE0121"/>
    <w:rsid w:val="00FE0B4C"/>
    <w:rsid w:val="00FE1355"/>
    <w:rsid w:val="00FF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F75B6"/>
  <w15:docId w15:val="{533E7E47-849B-4049-9B0E-BA80776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635E8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35E83"/>
  </w:style>
  <w:style w:type="paragraph" w:styleId="Stopka">
    <w:name w:val="footer"/>
    <w:basedOn w:val="Normalny"/>
    <w:link w:val="StopkaZnak"/>
    <w:uiPriority w:val="99"/>
    <w:unhideWhenUsed/>
    <w:rsid w:val="00635E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E83"/>
  </w:style>
  <w:style w:type="table" w:styleId="Tabela-Siatka">
    <w:name w:val="Table Grid"/>
    <w:basedOn w:val="Standardowy"/>
    <w:uiPriority w:val="39"/>
    <w:rsid w:val="00635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omylnaczcionkaakapitu"/>
    <w:rsid w:val="00635E83"/>
  </w:style>
  <w:style w:type="character" w:customStyle="1" w:styleId="spelle">
    <w:name w:val="spelle"/>
    <w:basedOn w:val="Domylnaczcionkaakapitu"/>
    <w:rsid w:val="00635E83"/>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qFormat/>
    <w:rsid w:val="00635E83"/>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35E8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35E8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C67C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C67C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C67C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C67CC"/>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B43B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E0"/>
    <w:rPr>
      <w:rFonts w:ascii="Segoe UI" w:hAnsi="Segoe UI" w:cs="Segoe UI"/>
      <w:sz w:val="18"/>
      <w:szCs w:val="18"/>
    </w:rPr>
  </w:style>
  <w:style w:type="paragraph" w:customStyle="1" w:styleId="Body">
    <w:name w:val="Body"/>
    <w:rsid w:val="005064E4"/>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5064E4"/>
    <w:pPr>
      <w:numPr>
        <w:numId w:val="2"/>
      </w:numPr>
    </w:pPr>
  </w:style>
  <w:style w:type="numbering" w:customStyle="1" w:styleId="ImportedStyle2">
    <w:name w:val="Imported Style 2"/>
    <w:rsid w:val="005064E4"/>
    <w:pPr>
      <w:numPr>
        <w:numId w:val="3"/>
      </w:numPr>
    </w:pPr>
  </w:style>
  <w:style w:type="numbering" w:customStyle="1" w:styleId="ImportedStyle3">
    <w:name w:val="Imported Style 3"/>
    <w:rsid w:val="005064E4"/>
    <w:pPr>
      <w:numPr>
        <w:numId w:val="4"/>
      </w:numPr>
    </w:pPr>
  </w:style>
  <w:style w:type="numbering" w:customStyle="1" w:styleId="ImportedStyle4">
    <w:name w:val="Imported Style 4"/>
    <w:rsid w:val="005064E4"/>
    <w:pPr>
      <w:numPr>
        <w:numId w:val="5"/>
      </w:numPr>
    </w:pPr>
  </w:style>
  <w:style w:type="numbering" w:customStyle="1" w:styleId="ImportedStyle5">
    <w:name w:val="Imported Style 5"/>
    <w:rsid w:val="005064E4"/>
    <w:pPr>
      <w:numPr>
        <w:numId w:val="6"/>
      </w:numPr>
    </w:pPr>
  </w:style>
  <w:style w:type="numbering" w:customStyle="1" w:styleId="ImportedStyle6">
    <w:name w:val="Imported Style 6"/>
    <w:rsid w:val="005064E4"/>
    <w:pPr>
      <w:numPr>
        <w:numId w:val="7"/>
      </w:numPr>
    </w:pPr>
  </w:style>
  <w:style w:type="numbering" w:customStyle="1" w:styleId="ImportedStyle7">
    <w:name w:val="Imported Style 7"/>
    <w:rsid w:val="005064E4"/>
    <w:pPr>
      <w:numPr>
        <w:numId w:val="8"/>
      </w:numPr>
    </w:pPr>
  </w:style>
  <w:style w:type="numbering" w:customStyle="1" w:styleId="ImportedStyle8">
    <w:name w:val="Imported Style 8"/>
    <w:rsid w:val="005064E4"/>
    <w:pPr>
      <w:numPr>
        <w:numId w:val="9"/>
      </w:numPr>
    </w:pPr>
  </w:style>
  <w:style w:type="numbering" w:customStyle="1" w:styleId="ImportedStyle9">
    <w:name w:val="Imported Style 9"/>
    <w:rsid w:val="005064E4"/>
    <w:pPr>
      <w:numPr>
        <w:numId w:val="10"/>
      </w:numPr>
    </w:pPr>
  </w:style>
  <w:style w:type="numbering" w:customStyle="1" w:styleId="ImportedStyle10">
    <w:name w:val="Imported Style 10"/>
    <w:rsid w:val="005064E4"/>
    <w:pPr>
      <w:numPr>
        <w:numId w:val="11"/>
      </w:numPr>
    </w:pPr>
  </w:style>
  <w:style w:type="paragraph" w:customStyle="1" w:styleId="BodyA">
    <w:name w:val="Body A"/>
    <w:rsid w:val="005064E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Hipercze">
    <w:name w:val="Hyperlink"/>
    <w:uiPriority w:val="99"/>
    <w:rsid w:val="004350CC"/>
    <w:rPr>
      <w:color w:val="0000FF"/>
      <w:u w:val="single"/>
    </w:rPr>
  </w:style>
  <w:style w:type="paragraph" w:styleId="Tekstpodstawowy">
    <w:name w:val="Body Text"/>
    <w:basedOn w:val="Normalny"/>
    <w:link w:val="TekstpodstawowyZnak"/>
    <w:rsid w:val="00A336A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336A2"/>
    <w:rPr>
      <w:rFonts w:ascii="Times New Roman" w:eastAsia="Times New Roman" w:hAnsi="Times New Roman" w:cs="Times New Roman"/>
      <w:sz w:val="24"/>
      <w:szCs w:val="24"/>
      <w:lang w:val="x-none" w:eastAsia="x-none"/>
    </w:rPr>
  </w:style>
  <w:style w:type="table" w:customStyle="1" w:styleId="Tabela-Siatka1">
    <w:name w:val="Tabela - Siatka1"/>
    <w:basedOn w:val="Standardowy"/>
    <w:next w:val="Tabela-Siatka"/>
    <w:uiPriority w:val="39"/>
    <w:rsid w:val="005C4C7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03D8"/>
    <w:rPr>
      <w:sz w:val="16"/>
      <w:szCs w:val="16"/>
    </w:rPr>
  </w:style>
  <w:style w:type="paragraph" w:styleId="Tekstkomentarza">
    <w:name w:val="annotation text"/>
    <w:basedOn w:val="Normalny"/>
    <w:link w:val="TekstkomentarzaZnak"/>
    <w:uiPriority w:val="99"/>
    <w:unhideWhenUsed/>
    <w:rsid w:val="00B203D8"/>
    <w:pPr>
      <w:spacing w:line="240" w:lineRule="auto"/>
    </w:pPr>
    <w:rPr>
      <w:sz w:val="20"/>
      <w:szCs w:val="20"/>
    </w:rPr>
  </w:style>
  <w:style w:type="character" w:customStyle="1" w:styleId="TekstkomentarzaZnak">
    <w:name w:val="Tekst komentarza Znak"/>
    <w:basedOn w:val="Domylnaczcionkaakapitu"/>
    <w:link w:val="Tekstkomentarza"/>
    <w:uiPriority w:val="99"/>
    <w:rsid w:val="00B203D8"/>
    <w:rPr>
      <w:sz w:val="20"/>
      <w:szCs w:val="20"/>
    </w:rPr>
  </w:style>
  <w:style w:type="paragraph" w:styleId="Tematkomentarza">
    <w:name w:val="annotation subject"/>
    <w:basedOn w:val="Tekstkomentarza"/>
    <w:next w:val="Tekstkomentarza"/>
    <w:link w:val="TematkomentarzaZnak"/>
    <w:uiPriority w:val="99"/>
    <w:semiHidden/>
    <w:unhideWhenUsed/>
    <w:rsid w:val="00B203D8"/>
    <w:rPr>
      <w:b/>
      <w:bCs/>
    </w:rPr>
  </w:style>
  <w:style w:type="character" w:customStyle="1" w:styleId="TematkomentarzaZnak">
    <w:name w:val="Temat komentarza Znak"/>
    <w:basedOn w:val="TekstkomentarzaZnak"/>
    <w:link w:val="Tematkomentarza"/>
    <w:uiPriority w:val="99"/>
    <w:semiHidden/>
    <w:rsid w:val="00B203D8"/>
    <w:rPr>
      <w:b/>
      <w:bCs/>
      <w:sz w:val="20"/>
      <w:szCs w:val="20"/>
    </w:rPr>
  </w:style>
  <w:style w:type="paragraph" w:styleId="Poprawka">
    <w:name w:val="Revision"/>
    <w:hidden/>
    <w:uiPriority w:val="99"/>
    <w:semiHidden/>
    <w:rsid w:val="006D3A9F"/>
    <w:pPr>
      <w:spacing w:after="0" w:line="240" w:lineRule="auto"/>
    </w:pPr>
  </w:style>
  <w:style w:type="paragraph" w:styleId="Tekstprzypisudolnego">
    <w:name w:val="footnote text"/>
    <w:aliases w:val="Podrozdział,Footnote,Podrozdzia3"/>
    <w:basedOn w:val="Normalny"/>
    <w:link w:val="TekstprzypisudolnegoZnak"/>
    <w:uiPriority w:val="99"/>
    <w:unhideWhenUsed/>
    <w:rsid w:val="005C4C8A"/>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C4C8A"/>
    <w:rPr>
      <w:sz w:val="20"/>
      <w:szCs w:val="20"/>
    </w:rPr>
  </w:style>
  <w:style w:type="character" w:styleId="Odwoanieprzypisudolnego">
    <w:name w:val="footnote reference"/>
    <w:basedOn w:val="Domylnaczcionkaakapitu"/>
    <w:uiPriority w:val="99"/>
    <w:unhideWhenUsed/>
    <w:rsid w:val="005C4C8A"/>
    <w:rPr>
      <w:vertAlign w:val="superscript"/>
    </w:rPr>
  </w:style>
  <w:style w:type="paragraph" w:customStyle="1" w:styleId="Tekstpodstawowywcity31">
    <w:name w:val="Tekst podstawowy wcięty 31"/>
    <w:basedOn w:val="Normalny"/>
    <w:rsid w:val="000B1001"/>
    <w:pPr>
      <w:suppressAutoHyphens/>
      <w:spacing w:after="120" w:line="240" w:lineRule="auto"/>
      <w:ind w:left="283"/>
    </w:pPr>
    <w:rPr>
      <w:rFonts w:ascii="Times New Roman" w:eastAsia="Times New Roman" w:hAnsi="Times New Roman" w:cs="Times New Roman"/>
      <w:sz w:val="16"/>
      <w:szCs w:val="16"/>
      <w:lang w:val="x-none" w:eastAsia="zh-CN"/>
    </w:rPr>
  </w:style>
  <w:style w:type="character" w:customStyle="1" w:styleId="fontstyle01">
    <w:name w:val="fontstyle01"/>
    <w:rsid w:val="000B1001"/>
    <w:rPr>
      <w:rFonts w:ascii="TimesNewRomanPSMT" w:hAnsi="TimesNewRomanPSMT"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9E1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EF1"/>
    <w:rPr>
      <w:sz w:val="20"/>
      <w:szCs w:val="20"/>
    </w:rPr>
  </w:style>
  <w:style w:type="character" w:styleId="Odwoanieprzypisukocowego">
    <w:name w:val="endnote reference"/>
    <w:basedOn w:val="Domylnaczcionkaakapitu"/>
    <w:uiPriority w:val="99"/>
    <w:semiHidden/>
    <w:unhideWhenUsed/>
    <w:rsid w:val="009E1EF1"/>
    <w:rPr>
      <w:vertAlign w:val="superscript"/>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qFormat/>
    <w:rsid w:val="0042652D"/>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0B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1117D6"/>
    <w:rPr>
      <w:i/>
      <w:iCs/>
      <w:color w:val="404040" w:themeColor="text1" w:themeTint="BF"/>
    </w:rPr>
  </w:style>
  <w:style w:type="paragraph" w:customStyle="1" w:styleId="Default">
    <w:name w:val="Default"/>
    <w:rsid w:val="006B37FA"/>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EE451E"/>
    <w:pPr>
      <w:spacing w:after="0" w:line="240" w:lineRule="auto"/>
    </w:pPr>
    <w:rPr>
      <w:rFonts w:ascii="Tahoma" w:eastAsia="Times New Roman" w:hAnsi="Tahoma" w:cs="Tahoma"/>
    </w:rPr>
  </w:style>
  <w:style w:type="character" w:customStyle="1" w:styleId="BezodstpwZnak">
    <w:name w:val="Bez odstępów Znak"/>
    <w:basedOn w:val="Domylnaczcionkaakapitu"/>
    <w:link w:val="Bezodstpw"/>
    <w:uiPriority w:val="1"/>
    <w:rsid w:val="00EE451E"/>
    <w:rPr>
      <w:rFonts w:ascii="Tahoma" w:eastAsia="Times New Roman" w:hAnsi="Tahoma" w:cs="Tahoma"/>
    </w:rPr>
  </w:style>
  <w:style w:type="table" w:customStyle="1" w:styleId="Tabela-Siatka2">
    <w:name w:val="Tabela - Siatka2"/>
    <w:basedOn w:val="Standardowy"/>
    <w:next w:val="Tabela-Siatka"/>
    <w:uiPriority w:val="39"/>
    <w:rsid w:val="00777E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4804">
      <w:bodyDiv w:val="1"/>
      <w:marLeft w:val="0"/>
      <w:marRight w:val="0"/>
      <w:marTop w:val="0"/>
      <w:marBottom w:val="0"/>
      <w:divBdr>
        <w:top w:val="none" w:sz="0" w:space="0" w:color="auto"/>
        <w:left w:val="none" w:sz="0" w:space="0" w:color="auto"/>
        <w:bottom w:val="none" w:sz="0" w:space="0" w:color="auto"/>
        <w:right w:val="none" w:sz="0" w:space="0" w:color="auto"/>
      </w:divBdr>
    </w:div>
    <w:div w:id="103617598">
      <w:bodyDiv w:val="1"/>
      <w:marLeft w:val="0"/>
      <w:marRight w:val="0"/>
      <w:marTop w:val="0"/>
      <w:marBottom w:val="0"/>
      <w:divBdr>
        <w:top w:val="none" w:sz="0" w:space="0" w:color="auto"/>
        <w:left w:val="none" w:sz="0" w:space="0" w:color="auto"/>
        <w:bottom w:val="none" w:sz="0" w:space="0" w:color="auto"/>
        <w:right w:val="none" w:sz="0" w:space="0" w:color="auto"/>
      </w:divBdr>
    </w:div>
    <w:div w:id="188033199">
      <w:bodyDiv w:val="1"/>
      <w:marLeft w:val="0"/>
      <w:marRight w:val="0"/>
      <w:marTop w:val="0"/>
      <w:marBottom w:val="0"/>
      <w:divBdr>
        <w:top w:val="none" w:sz="0" w:space="0" w:color="auto"/>
        <w:left w:val="none" w:sz="0" w:space="0" w:color="auto"/>
        <w:bottom w:val="none" w:sz="0" w:space="0" w:color="auto"/>
        <w:right w:val="none" w:sz="0" w:space="0" w:color="auto"/>
      </w:divBdr>
    </w:div>
    <w:div w:id="220291932">
      <w:bodyDiv w:val="1"/>
      <w:marLeft w:val="0"/>
      <w:marRight w:val="0"/>
      <w:marTop w:val="0"/>
      <w:marBottom w:val="0"/>
      <w:divBdr>
        <w:top w:val="none" w:sz="0" w:space="0" w:color="auto"/>
        <w:left w:val="none" w:sz="0" w:space="0" w:color="auto"/>
        <w:bottom w:val="none" w:sz="0" w:space="0" w:color="auto"/>
        <w:right w:val="none" w:sz="0" w:space="0" w:color="auto"/>
      </w:divBdr>
    </w:div>
    <w:div w:id="245267932">
      <w:bodyDiv w:val="1"/>
      <w:marLeft w:val="0"/>
      <w:marRight w:val="0"/>
      <w:marTop w:val="0"/>
      <w:marBottom w:val="0"/>
      <w:divBdr>
        <w:top w:val="none" w:sz="0" w:space="0" w:color="auto"/>
        <w:left w:val="none" w:sz="0" w:space="0" w:color="auto"/>
        <w:bottom w:val="none" w:sz="0" w:space="0" w:color="auto"/>
        <w:right w:val="none" w:sz="0" w:space="0" w:color="auto"/>
      </w:divBdr>
    </w:div>
    <w:div w:id="612706918">
      <w:bodyDiv w:val="1"/>
      <w:marLeft w:val="0"/>
      <w:marRight w:val="0"/>
      <w:marTop w:val="0"/>
      <w:marBottom w:val="0"/>
      <w:divBdr>
        <w:top w:val="none" w:sz="0" w:space="0" w:color="auto"/>
        <w:left w:val="none" w:sz="0" w:space="0" w:color="auto"/>
        <w:bottom w:val="none" w:sz="0" w:space="0" w:color="auto"/>
        <w:right w:val="none" w:sz="0" w:space="0" w:color="auto"/>
      </w:divBdr>
    </w:div>
    <w:div w:id="672217947">
      <w:bodyDiv w:val="1"/>
      <w:marLeft w:val="0"/>
      <w:marRight w:val="0"/>
      <w:marTop w:val="0"/>
      <w:marBottom w:val="0"/>
      <w:divBdr>
        <w:top w:val="none" w:sz="0" w:space="0" w:color="auto"/>
        <w:left w:val="none" w:sz="0" w:space="0" w:color="auto"/>
        <w:bottom w:val="none" w:sz="0" w:space="0" w:color="auto"/>
        <w:right w:val="none" w:sz="0" w:space="0" w:color="auto"/>
      </w:divBdr>
    </w:div>
    <w:div w:id="838153239">
      <w:bodyDiv w:val="1"/>
      <w:marLeft w:val="0"/>
      <w:marRight w:val="0"/>
      <w:marTop w:val="0"/>
      <w:marBottom w:val="0"/>
      <w:divBdr>
        <w:top w:val="none" w:sz="0" w:space="0" w:color="auto"/>
        <w:left w:val="none" w:sz="0" w:space="0" w:color="auto"/>
        <w:bottom w:val="none" w:sz="0" w:space="0" w:color="auto"/>
        <w:right w:val="none" w:sz="0" w:space="0" w:color="auto"/>
      </w:divBdr>
    </w:div>
    <w:div w:id="1077164573">
      <w:bodyDiv w:val="1"/>
      <w:marLeft w:val="0"/>
      <w:marRight w:val="0"/>
      <w:marTop w:val="0"/>
      <w:marBottom w:val="0"/>
      <w:divBdr>
        <w:top w:val="none" w:sz="0" w:space="0" w:color="auto"/>
        <w:left w:val="none" w:sz="0" w:space="0" w:color="auto"/>
        <w:bottom w:val="none" w:sz="0" w:space="0" w:color="auto"/>
        <w:right w:val="none" w:sz="0" w:space="0" w:color="auto"/>
      </w:divBdr>
    </w:div>
    <w:div w:id="1085108494">
      <w:bodyDiv w:val="1"/>
      <w:marLeft w:val="0"/>
      <w:marRight w:val="0"/>
      <w:marTop w:val="0"/>
      <w:marBottom w:val="0"/>
      <w:divBdr>
        <w:top w:val="none" w:sz="0" w:space="0" w:color="auto"/>
        <w:left w:val="none" w:sz="0" w:space="0" w:color="auto"/>
        <w:bottom w:val="none" w:sz="0" w:space="0" w:color="auto"/>
        <w:right w:val="none" w:sz="0" w:space="0" w:color="auto"/>
      </w:divBdr>
    </w:div>
    <w:div w:id="1360856258">
      <w:bodyDiv w:val="1"/>
      <w:marLeft w:val="0"/>
      <w:marRight w:val="0"/>
      <w:marTop w:val="0"/>
      <w:marBottom w:val="0"/>
      <w:divBdr>
        <w:top w:val="none" w:sz="0" w:space="0" w:color="auto"/>
        <w:left w:val="none" w:sz="0" w:space="0" w:color="auto"/>
        <w:bottom w:val="none" w:sz="0" w:space="0" w:color="auto"/>
        <w:right w:val="none" w:sz="0" w:space="0" w:color="auto"/>
      </w:divBdr>
    </w:div>
    <w:div w:id="1458597765">
      <w:bodyDiv w:val="1"/>
      <w:marLeft w:val="0"/>
      <w:marRight w:val="0"/>
      <w:marTop w:val="0"/>
      <w:marBottom w:val="0"/>
      <w:divBdr>
        <w:top w:val="none" w:sz="0" w:space="0" w:color="auto"/>
        <w:left w:val="none" w:sz="0" w:space="0" w:color="auto"/>
        <w:bottom w:val="none" w:sz="0" w:space="0" w:color="auto"/>
        <w:right w:val="none" w:sz="0" w:space="0" w:color="auto"/>
      </w:divBdr>
    </w:div>
    <w:div w:id="1540555176">
      <w:bodyDiv w:val="1"/>
      <w:marLeft w:val="0"/>
      <w:marRight w:val="0"/>
      <w:marTop w:val="0"/>
      <w:marBottom w:val="0"/>
      <w:divBdr>
        <w:top w:val="none" w:sz="0" w:space="0" w:color="auto"/>
        <w:left w:val="none" w:sz="0" w:space="0" w:color="auto"/>
        <w:bottom w:val="none" w:sz="0" w:space="0" w:color="auto"/>
        <w:right w:val="none" w:sz="0" w:space="0" w:color="auto"/>
      </w:divBdr>
    </w:div>
    <w:div w:id="1560898532">
      <w:bodyDiv w:val="1"/>
      <w:marLeft w:val="0"/>
      <w:marRight w:val="0"/>
      <w:marTop w:val="0"/>
      <w:marBottom w:val="0"/>
      <w:divBdr>
        <w:top w:val="none" w:sz="0" w:space="0" w:color="auto"/>
        <w:left w:val="none" w:sz="0" w:space="0" w:color="auto"/>
        <w:bottom w:val="none" w:sz="0" w:space="0" w:color="auto"/>
        <w:right w:val="none" w:sz="0" w:space="0" w:color="auto"/>
      </w:divBdr>
    </w:div>
    <w:div w:id="1734085344">
      <w:bodyDiv w:val="1"/>
      <w:marLeft w:val="0"/>
      <w:marRight w:val="0"/>
      <w:marTop w:val="0"/>
      <w:marBottom w:val="0"/>
      <w:divBdr>
        <w:top w:val="none" w:sz="0" w:space="0" w:color="auto"/>
        <w:left w:val="none" w:sz="0" w:space="0" w:color="auto"/>
        <w:bottom w:val="none" w:sz="0" w:space="0" w:color="auto"/>
        <w:right w:val="none" w:sz="0" w:space="0" w:color="auto"/>
      </w:divBdr>
    </w:div>
    <w:div w:id="1932421968">
      <w:bodyDiv w:val="1"/>
      <w:marLeft w:val="0"/>
      <w:marRight w:val="0"/>
      <w:marTop w:val="0"/>
      <w:marBottom w:val="0"/>
      <w:divBdr>
        <w:top w:val="none" w:sz="0" w:space="0" w:color="auto"/>
        <w:left w:val="none" w:sz="0" w:space="0" w:color="auto"/>
        <w:bottom w:val="none" w:sz="0" w:space="0" w:color="auto"/>
        <w:right w:val="none" w:sz="0" w:space="0" w:color="auto"/>
      </w:divBdr>
    </w:div>
    <w:div w:id="1982415812">
      <w:bodyDiv w:val="1"/>
      <w:marLeft w:val="0"/>
      <w:marRight w:val="0"/>
      <w:marTop w:val="0"/>
      <w:marBottom w:val="0"/>
      <w:divBdr>
        <w:top w:val="none" w:sz="0" w:space="0" w:color="auto"/>
        <w:left w:val="none" w:sz="0" w:space="0" w:color="auto"/>
        <w:bottom w:val="none" w:sz="0" w:space="0" w:color="auto"/>
        <w:right w:val="none" w:sz="0" w:space="0" w:color="auto"/>
      </w:divBdr>
    </w:div>
    <w:div w:id="1984777202">
      <w:bodyDiv w:val="1"/>
      <w:marLeft w:val="0"/>
      <w:marRight w:val="0"/>
      <w:marTop w:val="0"/>
      <w:marBottom w:val="0"/>
      <w:divBdr>
        <w:top w:val="none" w:sz="0" w:space="0" w:color="auto"/>
        <w:left w:val="none" w:sz="0" w:space="0" w:color="auto"/>
        <w:bottom w:val="none" w:sz="0" w:space="0" w:color="auto"/>
        <w:right w:val="none" w:sz="0" w:space="0" w:color="auto"/>
      </w:divBdr>
    </w:div>
    <w:div w:id="1997300587">
      <w:bodyDiv w:val="1"/>
      <w:marLeft w:val="0"/>
      <w:marRight w:val="0"/>
      <w:marTop w:val="0"/>
      <w:marBottom w:val="0"/>
      <w:divBdr>
        <w:top w:val="none" w:sz="0" w:space="0" w:color="auto"/>
        <w:left w:val="none" w:sz="0" w:space="0" w:color="auto"/>
        <w:bottom w:val="none" w:sz="0" w:space="0" w:color="auto"/>
        <w:right w:val="none" w:sz="0" w:space="0" w:color="auto"/>
      </w:divBdr>
    </w:div>
    <w:div w:id="2031300531">
      <w:bodyDiv w:val="1"/>
      <w:marLeft w:val="0"/>
      <w:marRight w:val="0"/>
      <w:marTop w:val="0"/>
      <w:marBottom w:val="0"/>
      <w:divBdr>
        <w:top w:val="none" w:sz="0" w:space="0" w:color="auto"/>
        <w:left w:val="none" w:sz="0" w:space="0" w:color="auto"/>
        <w:bottom w:val="none" w:sz="0" w:space="0" w:color="auto"/>
        <w:right w:val="none" w:sz="0" w:space="0" w:color="auto"/>
      </w:divBdr>
    </w:div>
    <w:div w:id="2035036563">
      <w:bodyDiv w:val="1"/>
      <w:marLeft w:val="0"/>
      <w:marRight w:val="0"/>
      <w:marTop w:val="0"/>
      <w:marBottom w:val="0"/>
      <w:divBdr>
        <w:top w:val="none" w:sz="0" w:space="0" w:color="auto"/>
        <w:left w:val="none" w:sz="0" w:space="0" w:color="auto"/>
        <w:bottom w:val="none" w:sz="0" w:space="0" w:color="auto"/>
        <w:right w:val="none" w:sz="0" w:space="0" w:color="auto"/>
      </w:divBdr>
    </w:div>
    <w:div w:id="2051150951">
      <w:bodyDiv w:val="1"/>
      <w:marLeft w:val="0"/>
      <w:marRight w:val="0"/>
      <w:marTop w:val="0"/>
      <w:marBottom w:val="0"/>
      <w:divBdr>
        <w:top w:val="none" w:sz="0" w:space="0" w:color="auto"/>
        <w:left w:val="none" w:sz="0" w:space="0" w:color="auto"/>
        <w:bottom w:val="none" w:sz="0" w:space="0" w:color="auto"/>
        <w:right w:val="none" w:sz="0" w:space="0" w:color="auto"/>
      </w:divBdr>
    </w:div>
    <w:div w:id="20583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2273-4A00-42DC-84B6-4C09244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3699</Words>
  <Characters>22197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dc:creator>
  <cp:keywords/>
  <dc:description/>
  <cp:lastModifiedBy>Polak Agnieszka</cp:lastModifiedBy>
  <cp:revision>4</cp:revision>
  <cp:lastPrinted>2024-04-18T09:54:00Z</cp:lastPrinted>
  <dcterms:created xsi:type="dcterms:W3CDTF">2024-09-25T11:42:00Z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962172aafc299228279ae9faf4896ba4089da94555a69fe8d36612aa21170133</vt:lpwstr>
  </property>
</Properties>
</file>