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BCD9" w14:textId="77777777" w:rsidR="00A062AE" w:rsidRPr="0036709C" w:rsidRDefault="00A062AE" w:rsidP="004D13CD">
      <w:pPr>
        <w:spacing w:line="276" w:lineRule="auto"/>
        <w:rPr>
          <w:rFonts w:asciiTheme="minorHAnsi" w:hAnsiTheme="minorHAnsi" w:cstheme="minorHAnsi"/>
          <w:i/>
          <w:lang w:val="pl-PL"/>
        </w:rPr>
      </w:pPr>
    </w:p>
    <w:p w14:paraId="3025935F" w14:textId="77777777" w:rsidR="006668DE" w:rsidRPr="0036709C" w:rsidRDefault="006668DE" w:rsidP="004D13CD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2C936261" w14:textId="77777777" w:rsidR="00A062AE" w:rsidRPr="003A2B42" w:rsidRDefault="00F93CBF" w:rsidP="004D13CD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A2B42">
        <w:rPr>
          <w:rFonts w:ascii="Times New Roman" w:hAnsi="Times New Roman" w:cs="Times New Roman"/>
          <w:b/>
          <w:lang w:val="pl-PL"/>
        </w:rPr>
        <w:t>UMOWA Nr</w:t>
      </w:r>
      <w:r w:rsidR="0036709C" w:rsidRPr="003A2B42">
        <w:rPr>
          <w:rFonts w:ascii="Times New Roman" w:hAnsi="Times New Roman" w:cs="Times New Roman"/>
          <w:bCs/>
          <w:lang w:eastAsia="ar-SA"/>
        </w:rPr>
        <w:t xml:space="preserve"> </w:t>
      </w:r>
    </w:p>
    <w:p w14:paraId="2D31E5ED" w14:textId="77777777" w:rsidR="00A062AE" w:rsidRPr="003A2B42" w:rsidRDefault="00A062AE" w:rsidP="004D13CD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6E4E81E6" w14:textId="1A12EE98" w:rsidR="0036709C" w:rsidRPr="003A2B42" w:rsidRDefault="0036709C" w:rsidP="0036709C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kern w:val="0"/>
          <w:lang w:val="pl-PL" w:eastAsia="ar-SA" w:bidi="ar-SA"/>
        </w:rPr>
      </w:pPr>
      <w:r w:rsidRPr="003A2B42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 xml:space="preserve">W dniu </w:t>
      </w:r>
      <w:r w:rsidR="003A2B42" w:rsidRPr="003A2B42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>…….</w:t>
      </w:r>
      <w:r w:rsidRPr="003A2B42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>.202</w:t>
      </w:r>
      <w:r w:rsidR="003A2B42" w:rsidRPr="003A2B42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>4</w:t>
      </w:r>
      <w:r w:rsidRPr="003A2B42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 xml:space="preserve">r., w Świnoujściu pomiędzy: </w:t>
      </w:r>
      <w:r w:rsidRPr="003A2B42">
        <w:rPr>
          <w:rFonts w:ascii="Times New Roman" w:eastAsia="Times New Roman" w:hAnsi="Times New Roman" w:cs="Times New Roman"/>
          <w:color w:val="auto"/>
          <w:kern w:val="0"/>
          <w:lang w:val="pl-PL" w:eastAsia="ar-SA" w:bidi="ar-SA"/>
        </w:rPr>
        <w:t xml:space="preserve">Gminą Miasto Świnoujście ul. Wojska Polskiego 1/5, 72-600 Świnoujście, NIP 855-15-71-375; BDO 000479933 -  Ośrodkiem Sportu i Rekreacji „Wyspiarz" z siedzibą przy ul. Matejki 22, 72-600 Świnoujście reprezentowaną przez Dyrektora Marka Bartkowskiego na podstawie pełnomocnictwa udzielonego przez Prezydenta Miasta Świnoujście w dniu 01.03.2022r. </w:t>
      </w:r>
      <w:r w:rsidRPr="003A2B42">
        <w:rPr>
          <w:rFonts w:ascii="Times New Roman" w:eastAsia="Times New Roman" w:hAnsi="Times New Roman" w:cs="Times New Roman"/>
          <w:color w:val="auto"/>
          <w:kern w:val="0"/>
          <w:shd w:val="clear" w:color="auto" w:fill="FFFFFF"/>
          <w:lang w:val="pl-PL" w:eastAsia="ar-SA" w:bidi="ar-SA"/>
        </w:rPr>
        <w:t>zwaną dalej</w:t>
      </w:r>
      <w:r w:rsidRPr="003A2B42">
        <w:rPr>
          <w:rFonts w:ascii="Times New Roman" w:eastAsia="Calibri" w:hAnsi="Times New Roman" w:cs="Times New Roman"/>
          <w:color w:val="auto"/>
          <w:kern w:val="0"/>
          <w:lang w:val="pl-PL" w:eastAsia="ar-SA" w:bidi="ar-SA"/>
        </w:rPr>
        <w:t xml:space="preserve"> „</w:t>
      </w:r>
      <w:r w:rsidRPr="003A2B42">
        <w:rPr>
          <w:rFonts w:ascii="Times New Roman" w:eastAsia="Calibri" w:hAnsi="Times New Roman" w:cs="Times New Roman"/>
          <w:b/>
          <w:color w:val="auto"/>
          <w:kern w:val="0"/>
          <w:lang w:val="pl-PL" w:eastAsia="ar-SA" w:bidi="ar-SA"/>
        </w:rPr>
        <w:t>ZAMAWIAJĄCYM</w:t>
      </w:r>
      <w:r w:rsidRPr="003A2B42">
        <w:rPr>
          <w:rFonts w:ascii="Times New Roman" w:eastAsia="Calibri" w:hAnsi="Times New Roman" w:cs="Times New Roman"/>
          <w:color w:val="auto"/>
          <w:kern w:val="0"/>
          <w:lang w:val="pl-PL" w:eastAsia="ar-SA" w:bidi="ar-SA"/>
        </w:rPr>
        <w:t>”</w:t>
      </w:r>
    </w:p>
    <w:p w14:paraId="54DA355C" w14:textId="77777777" w:rsidR="00A062AE" w:rsidRPr="003A2B42" w:rsidRDefault="00A062AE" w:rsidP="004D13C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</w:p>
    <w:p w14:paraId="523DFE56" w14:textId="77777777" w:rsidR="00A062AE" w:rsidRPr="003A2B42" w:rsidRDefault="00F93CBF" w:rsidP="004D13C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  <w:r w:rsidRPr="003A2B42">
        <w:rPr>
          <w:rFonts w:ascii="Times New Roman" w:hAnsi="Times New Roman" w:cs="Times New Roman"/>
          <w:bCs/>
          <w:lang w:val="pl-PL"/>
        </w:rPr>
        <w:t xml:space="preserve">a </w:t>
      </w:r>
    </w:p>
    <w:p w14:paraId="2F530302" w14:textId="77777777" w:rsidR="00A062AE" w:rsidRPr="003A2B42" w:rsidRDefault="00A062AE" w:rsidP="00F7259D">
      <w:pPr>
        <w:pStyle w:val="Bezodstpw"/>
        <w:rPr>
          <w:rFonts w:ascii="Times New Roman" w:hAnsi="Times New Roman" w:cs="Times New Roman"/>
          <w:lang w:val="pl-PL"/>
        </w:rPr>
      </w:pPr>
    </w:p>
    <w:p w14:paraId="1EA72E6F" w14:textId="77777777" w:rsidR="00A062AE" w:rsidRPr="003A2B42" w:rsidRDefault="00F93CBF" w:rsidP="004D13CD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  <w:r w:rsidRPr="003A2B42">
        <w:rPr>
          <w:rFonts w:ascii="Times New Roman" w:hAnsi="Times New Roman" w:cs="Times New Roman"/>
          <w:bCs/>
          <w:lang w:val="pl-PL"/>
        </w:rPr>
        <w:t>…………………………………………………………………………………………………</w:t>
      </w:r>
    </w:p>
    <w:p w14:paraId="0EAD0F7A" w14:textId="77777777" w:rsidR="00A062AE" w:rsidRPr="003A2B42" w:rsidRDefault="00F93CBF" w:rsidP="004D13CD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bCs/>
          <w:sz w:val="24"/>
          <w:szCs w:val="24"/>
        </w:rPr>
        <w:t xml:space="preserve"> zwanym dalej „Wykonawcą”, reprezentowanym przez:</w:t>
      </w:r>
    </w:p>
    <w:p w14:paraId="203762CF" w14:textId="77777777" w:rsidR="00A062AE" w:rsidRPr="003A2B42" w:rsidRDefault="00F93CBF" w:rsidP="004D13CD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bCs/>
          <w:sz w:val="24"/>
          <w:szCs w:val="24"/>
        </w:rPr>
        <w:t>- ………………………………………..</w:t>
      </w:r>
    </w:p>
    <w:p w14:paraId="07D66E7A" w14:textId="77777777" w:rsidR="00A062AE" w:rsidRPr="003A2B42" w:rsidRDefault="00A062AE" w:rsidP="004D13CD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858F88A" w14:textId="77777777" w:rsidR="00A062AE" w:rsidRPr="003A2B42" w:rsidRDefault="00F93CBF" w:rsidP="004D13CD">
      <w:pPr>
        <w:widowControl/>
        <w:suppressAutoHyphens w:val="0"/>
        <w:spacing w:line="276" w:lineRule="auto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 w:rsidRPr="003A2B42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łącznie w dalszej części zwanymi również: „Stronami",</w:t>
      </w:r>
    </w:p>
    <w:p w14:paraId="1843A525" w14:textId="77777777" w:rsidR="00A909BC" w:rsidRPr="003A2B42" w:rsidRDefault="00A909BC" w:rsidP="004D13CD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bookmark5"/>
      <w:bookmarkStart w:id="1" w:name="bookmark4"/>
      <w:bookmarkEnd w:id="0"/>
      <w:bookmarkEnd w:id="1"/>
    </w:p>
    <w:p w14:paraId="724871C8" w14:textId="6AEA97B1" w:rsidR="003A2B42" w:rsidRPr="003A2B42" w:rsidRDefault="003A2B42" w:rsidP="003A2B42">
      <w:pPr>
        <w:pStyle w:val="Mj"/>
        <w:rPr>
          <w:rFonts w:cs="Times New Roman"/>
          <w:sz w:val="24"/>
          <w:szCs w:val="24"/>
          <w:lang w:val="pl-PL"/>
        </w:rPr>
      </w:pPr>
      <w:r w:rsidRPr="003A2B42">
        <w:rPr>
          <w:rFonts w:cs="Times New Roman"/>
          <w:sz w:val="24"/>
          <w:szCs w:val="24"/>
        </w:rPr>
        <w:t xml:space="preserve">Umowa niniejsza zostanie zawarta w wyniku dokonania przez Zamawiającego wyboru oferty Wykonawcy w trybie zapytania ofertowego nr </w:t>
      </w:r>
      <w:r w:rsidRPr="003A2B42">
        <w:rPr>
          <w:rFonts w:cs="Times New Roman"/>
          <w:sz w:val="24"/>
          <w:szCs w:val="24"/>
          <w:lang w:val="pl-PL"/>
        </w:rPr>
        <w:t>KĄP.251.1.202</w:t>
      </w:r>
      <w:r>
        <w:rPr>
          <w:rFonts w:cs="Times New Roman"/>
          <w:sz w:val="24"/>
          <w:szCs w:val="24"/>
          <w:lang w:val="pl-PL"/>
        </w:rPr>
        <w:t>4</w:t>
      </w:r>
      <w:r w:rsidRPr="003A2B42">
        <w:rPr>
          <w:rFonts w:cs="Times New Roman"/>
          <w:sz w:val="24"/>
          <w:szCs w:val="24"/>
        </w:rPr>
        <w:t xml:space="preserve"> </w:t>
      </w:r>
      <w:r w:rsidRPr="003A2B42">
        <w:rPr>
          <w:rFonts w:cs="Times New Roman"/>
          <w:sz w:val="24"/>
          <w:szCs w:val="24"/>
          <w:lang w:val="pl-PL"/>
        </w:rPr>
        <w:t xml:space="preserve">z uwagi na fakt, że wartość zamówienia jest niższa niż kwota 130.000,00 zł. </w:t>
      </w:r>
    </w:p>
    <w:p w14:paraId="40C986D5" w14:textId="77777777" w:rsidR="00A909BC" w:rsidRPr="003A2B42" w:rsidRDefault="00A909BC" w:rsidP="004D13CD">
      <w:pPr>
        <w:pStyle w:val="Bodytext2"/>
        <w:spacing w:line="276" w:lineRule="auto"/>
        <w:rPr>
          <w:b/>
          <w:bCs/>
          <w:sz w:val="24"/>
          <w:szCs w:val="24"/>
        </w:rPr>
      </w:pPr>
    </w:p>
    <w:p w14:paraId="0E46819C" w14:textId="77777777" w:rsidR="00A6569C" w:rsidRPr="003A2B42" w:rsidRDefault="00A6569C" w:rsidP="004D13CD">
      <w:pPr>
        <w:pStyle w:val="Bodytext2"/>
        <w:spacing w:line="276" w:lineRule="auto"/>
        <w:rPr>
          <w:b/>
          <w:bCs/>
          <w:sz w:val="24"/>
          <w:szCs w:val="24"/>
        </w:rPr>
      </w:pPr>
      <w:r w:rsidRPr="003A2B42">
        <w:rPr>
          <w:b/>
          <w:bCs/>
          <w:sz w:val="24"/>
          <w:szCs w:val="24"/>
        </w:rPr>
        <w:t>Przedmiot umowy</w:t>
      </w:r>
    </w:p>
    <w:p w14:paraId="51CCC6D9" w14:textId="4C21583B" w:rsidR="00A6569C" w:rsidRPr="00D30B59" w:rsidRDefault="00A6569C" w:rsidP="00D30B59">
      <w:pPr>
        <w:pStyle w:val="Bodytext2"/>
        <w:spacing w:line="276" w:lineRule="auto"/>
        <w:rPr>
          <w:b/>
          <w:bCs/>
          <w:sz w:val="24"/>
          <w:szCs w:val="24"/>
        </w:rPr>
      </w:pPr>
      <w:r w:rsidRPr="003A2B42">
        <w:rPr>
          <w:b/>
          <w:bCs/>
          <w:sz w:val="24"/>
          <w:szCs w:val="24"/>
        </w:rPr>
        <w:t>§1</w:t>
      </w:r>
    </w:p>
    <w:p w14:paraId="37F562A0" w14:textId="66175A3D" w:rsidR="00B925D6" w:rsidRPr="005E01F4" w:rsidRDefault="00A6569C" w:rsidP="003A2B42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3A2B42">
        <w:rPr>
          <w:rFonts w:ascii="Times New Roman" w:hAnsi="Times New Roman" w:cs="Times New Roman"/>
          <w:lang w:val="pl-PL"/>
        </w:rPr>
        <w:t>Zamawiający powierza, a Wykonawca zobowiązuje się do wykonania przedmiotu umowy pn.</w:t>
      </w:r>
      <w:bookmarkStart w:id="2" w:name="_Hlk103943311"/>
      <w:bookmarkStart w:id="3" w:name="_Hlk82768102"/>
      <w:r w:rsidR="00D30B59">
        <w:rPr>
          <w:rFonts w:ascii="Times New Roman" w:hAnsi="Times New Roman" w:cs="Times New Roman"/>
          <w:lang w:val="pl-PL"/>
        </w:rPr>
        <w:t xml:space="preserve"> </w:t>
      </w:r>
    </w:p>
    <w:p w14:paraId="2FD32777" w14:textId="44B07434" w:rsidR="005E01F4" w:rsidRPr="00B4168A" w:rsidRDefault="005E01F4" w:rsidP="005E01F4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711802">
        <w:rPr>
          <w:rFonts w:ascii="Times New Roman" w:hAnsi="Times New Roman" w:cs="Times New Roman"/>
          <w:b/>
          <w:bCs/>
        </w:rPr>
        <w:t>Dostawa i montaż elementów placu zabaw do strefy aktywności dla dzieci na terenie</w:t>
      </w:r>
      <w:r>
        <w:rPr>
          <w:rFonts w:ascii="Times New Roman" w:hAnsi="Times New Roman" w:cs="Times New Roman"/>
          <w:b/>
          <w:bCs/>
        </w:rPr>
        <w:t xml:space="preserve"> </w:t>
      </w:r>
      <w:r w:rsidRPr="00711802">
        <w:rPr>
          <w:rFonts w:ascii="Times New Roman" w:hAnsi="Times New Roman" w:cs="Times New Roman"/>
          <w:b/>
          <w:bCs/>
        </w:rPr>
        <w:t>plaży Uznam Świnoujście.</w:t>
      </w:r>
    </w:p>
    <w:p w14:paraId="5BD56E43" w14:textId="77777777" w:rsidR="00B925D6" w:rsidRPr="003A2B42" w:rsidRDefault="00B925D6" w:rsidP="004E1A4B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Times New Roman" w:hAnsi="Times New Roman" w:cs="Times New Roman"/>
          <w:b/>
          <w:bCs/>
          <w:lang w:val="pl-PL"/>
        </w:rPr>
      </w:pPr>
      <w:r w:rsidRPr="003A2B42">
        <w:rPr>
          <w:rFonts w:ascii="Times New Roman" w:hAnsi="Times New Roman" w:cs="Times New Roman"/>
          <w:bCs/>
          <w:lang w:val="pl-PL"/>
        </w:rPr>
        <w:t>Zamówienie obejmuje</w:t>
      </w:r>
      <w:bookmarkStart w:id="4" w:name="_Hlk121388829"/>
      <w:r w:rsidRPr="003A2B42">
        <w:rPr>
          <w:rFonts w:ascii="Times New Roman" w:hAnsi="Times New Roman" w:cs="Times New Roman"/>
          <w:bCs/>
          <w:lang w:val="pl-PL"/>
        </w:rPr>
        <w:t>:</w:t>
      </w:r>
    </w:p>
    <w:bookmarkEnd w:id="2"/>
    <w:p w14:paraId="25F3EDE3" w14:textId="77777777" w:rsidR="00EF2EA7" w:rsidRPr="003A2B42" w:rsidRDefault="00EF2EA7" w:rsidP="004E1A4B">
      <w:pPr>
        <w:pStyle w:val="Akapitzlist"/>
        <w:widowControl/>
        <w:numPr>
          <w:ilvl w:val="0"/>
          <w:numId w:val="52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auto"/>
          <w:kern w:val="0"/>
          <w:lang w:val="pl-PL" w:eastAsia="en-US" w:bidi="ar-SA"/>
        </w:rPr>
      </w:pPr>
      <w:r w:rsidRPr="003A2B42">
        <w:rPr>
          <w:rFonts w:ascii="Times New Roman" w:eastAsiaTheme="minorHAnsi" w:hAnsi="Times New Roman" w:cs="Times New Roman"/>
          <w:color w:val="auto"/>
          <w:kern w:val="0"/>
          <w:lang w:val="pl-PL" w:eastAsia="en-US" w:bidi="ar-SA"/>
        </w:rPr>
        <w:t>Wykonanie placu zabaw, w tym:</w:t>
      </w:r>
    </w:p>
    <w:p w14:paraId="19F9E65F" w14:textId="77777777" w:rsidR="00EF2EA7" w:rsidRPr="003A2B42" w:rsidRDefault="00A2417B" w:rsidP="004E1A4B">
      <w:pPr>
        <w:pStyle w:val="Akapitzlist"/>
        <w:widowControl/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auto"/>
          <w:kern w:val="0"/>
          <w:lang w:val="pl-PL" w:eastAsia="en-US" w:bidi="ar-SA"/>
        </w:rPr>
      </w:pPr>
      <w:r w:rsidRPr="003A2B42">
        <w:rPr>
          <w:rFonts w:ascii="Times New Roman" w:eastAsiaTheme="minorHAnsi" w:hAnsi="Times New Roman" w:cs="Times New Roman"/>
          <w:color w:val="auto"/>
          <w:kern w:val="0"/>
          <w:lang w:val="pl-PL" w:eastAsia="en-US" w:bidi="ar-SA"/>
        </w:rPr>
        <w:t>roboty ziemne, wykopy pod fundamenty,</w:t>
      </w:r>
    </w:p>
    <w:p w14:paraId="23079A3D" w14:textId="77777777" w:rsidR="00EF2EA7" w:rsidRPr="003A2B42" w:rsidRDefault="00A2417B" w:rsidP="00C63562">
      <w:pPr>
        <w:pStyle w:val="Akapitzlist"/>
        <w:widowControl/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auto"/>
          <w:kern w:val="0"/>
          <w:lang w:val="pl-PL" w:eastAsia="en-US" w:bidi="ar-SA"/>
        </w:rPr>
      </w:pPr>
      <w:r w:rsidRPr="003A2B42">
        <w:rPr>
          <w:rFonts w:ascii="Times New Roman" w:eastAsiaTheme="minorHAnsi" w:hAnsi="Times New Roman" w:cs="Times New Roman"/>
          <w:color w:val="auto"/>
          <w:kern w:val="0"/>
          <w:lang w:val="pl-PL" w:eastAsia="en-US" w:bidi="ar-SA"/>
        </w:rPr>
        <w:t>wykonanie fundamentów pod urządzenia zabawowe,</w:t>
      </w:r>
    </w:p>
    <w:p w14:paraId="75B4D3D3" w14:textId="77777777" w:rsidR="00EF2EA7" w:rsidRPr="003A2B42" w:rsidRDefault="00A2417B" w:rsidP="004E1A4B">
      <w:pPr>
        <w:pStyle w:val="Akapitzlist"/>
        <w:widowControl/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auto"/>
          <w:kern w:val="0"/>
          <w:lang w:val="pl-PL" w:eastAsia="en-US" w:bidi="ar-SA"/>
        </w:rPr>
      </w:pPr>
      <w:r w:rsidRPr="003A2B42">
        <w:rPr>
          <w:rFonts w:ascii="Times New Roman" w:eastAsiaTheme="minorHAnsi" w:hAnsi="Times New Roman" w:cs="Times New Roman"/>
          <w:color w:val="auto"/>
          <w:kern w:val="0"/>
          <w:lang w:val="pl-PL" w:eastAsia="en-US" w:bidi="ar-SA"/>
        </w:rPr>
        <w:t>montaż urządzeń zabawowych,</w:t>
      </w:r>
    </w:p>
    <w:p w14:paraId="6EA97622" w14:textId="2A5F9F69" w:rsidR="004E1A4B" w:rsidRPr="00B4168A" w:rsidRDefault="00A2417B" w:rsidP="00B4168A">
      <w:pPr>
        <w:pStyle w:val="Akapitzlist"/>
        <w:widowControl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hanging="87"/>
        <w:rPr>
          <w:rFonts w:ascii="Times New Roman" w:eastAsiaTheme="minorHAnsi" w:hAnsi="Times New Roman" w:cs="Times New Roman"/>
          <w:color w:val="auto"/>
          <w:kern w:val="0"/>
          <w:lang w:val="pl-PL" w:eastAsia="en-US" w:bidi="ar-SA"/>
        </w:rPr>
      </w:pPr>
      <w:r w:rsidRPr="003A2B42">
        <w:rPr>
          <w:rFonts w:ascii="Times New Roman" w:eastAsiaTheme="minorHAnsi" w:hAnsi="Times New Roman" w:cs="Times New Roman"/>
          <w:color w:val="auto"/>
          <w:kern w:val="0"/>
          <w:lang w:val="pl-PL" w:eastAsia="en-US" w:bidi="ar-SA"/>
        </w:rPr>
        <w:t xml:space="preserve">uporządkowanie </w:t>
      </w:r>
      <w:r w:rsidR="00EF2EA7" w:rsidRPr="003A2B42">
        <w:rPr>
          <w:rFonts w:ascii="Times New Roman" w:eastAsiaTheme="minorHAnsi" w:hAnsi="Times New Roman" w:cs="Times New Roman"/>
          <w:color w:val="auto"/>
          <w:kern w:val="0"/>
          <w:lang w:val="pl-PL" w:eastAsia="en-US" w:bidi="ar-SA"/>
        </w:rPr>
        <w:t>terenu po wykonaniu prac.</w:t>
      </w:r>
      <w:bookmarkEnd w:id="4"/>
    </w:p>
    <w:bookmarkEnd w:id="3"/>
    <w:p w14:paraId="7625DF19" w14:textId="77777777" w:rsidR="00A6569C" w:rsidRPr="003A2B42" w:rsidRDefault="00A6569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3A2B42">
        <w:rPr>
          <w:rFonts w:ascii="Times New Roman" w:hAnsi="Times New Roman" w:cs="Times New Roman"/>
          <w:lang w:val="pl-PL"/>
        </w:rPr>
        <w:t>Szczegółowy zakres przedmiotu umowy określa:</w:t>
      </w:r>
    </w:p>
    <w:p w14:paraId="25ECBFE3" w14:textId="06AF9BBD" w:rsidR="00A6569C" w:rsidRPr="003A2B42" w:rsidRDefault="00B4168A">
      <w:pPr>
        <w:pStyle w:val="Akapitzlist"/>
        <w:widowControl/>
        <w:numPr>
          <w:ilvl w:val="0"/>
          <w:numId w:val="1"/>
        </w:numPr>
        <w:spacing w:line="276" w:lineRule="auto"/>
        <w:ind w:left="709" w:hanging="28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Zapytanie ofertowe</w:t>
      </w:r>
      <w:r w:rsidR="00A6569C" w:rsidRPr="003A2B42">
        <w:rPr>
          <w:rFonts w:ascii="Times New Roman" w:hAnsi="Times New Roman" w:cs="Times New Roman"/>
          <w:lang w:val="pl-PL"/>
        </w:rPr>
        <w:t xml:space="preserve"> z załącznikami,</w:t>
      </w:r>
    </w:p>
    <w:p w14:paraId="00D5A090" w14:textId="471AC762" w:rsidR="00693B9F" w:rsidRPr="00B4168A" w:rsidRDefault="000F232B" w:rsidP="00693B9F">
      <w:pPr>
        <w:pStyle w:val="Akapitzlist"/>
        <w:widowControl/>
        <w:numPr>
          <w:ilvl w:val="0"/>
          <w:numId w:val="1"/>
        </w:numPr>
        <w:spacing w:line="276" w:lineRule="auto"/>
        <w:ind w:left="709" w:hanging="283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>dokumentacja projektowa zagospodarowania terenu</w:t>
      </w:r>
      <w:r w:rsidR="0066006C" w:rsidRPr="003A2B42">
        <w:rPr>
          <w:rFonts w:ascii="Times New Roman" w:hAnsi="Times New Roman" w:cs="Times New Roman"/>
          <w:lang w:val="pl-PL"/>
        </w:rPr>
        <w:t>.</w:t>
      </w:r>
    </w:p>
    <w:p w14:paraId="1E7D726E" w14:textId="77777777" w:rsidR="00024F2D" w:rsidRPr="003A2B42" w:rsidRDefault="00A6569C">
      <w:pPr>
        <w:pStyle w:val="Akapitzlist"/>
        <w:widowControl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>Integralną część niniejszej umowy stanowi również oferta Wykonawcy wraz z załącznikami.</w:t>
      </w:r>
    </w:p>
    <w:p w14:paraId="4D9BAFB1" w14:textId="77777777" w:rsidR="00024F2D" w:rsidRPr="003A2B42" w:rsidRDefault="00A6569C">
      <w:pPr>
        <w:pStyle w:val="Akapitzlist"/>
        <w:widowControl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>Wykonawca zobowiązuje się wykonać przedmiot umowy zgodnie z wiedzą techniczną, obowiązującymi w tym zakresie przepisami, normami technicznymi, standardami, wymogami określonymi w specyfikacji warunków zamówienia, etyką zawodową oraz postanowieniami niniejszej umowy.</w:t>
      </w:r>
    </w:p>
    <w:p w14:paraId="1D0D3B20" w14:textId="77777777" w:rsidR="00B4168A" w:rsidRPr="00D30B59" w:rsidRDefault="00B4168A" w:rsidP="00D30B59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4141CB86" w14:textId="77777777" w:rsidR="00F614FD" w:rsidRPr="003A2B42" w:rsidRDefault="00F614FD" w:rsidP="00F614FD">
      <w:pPr>
        <w:pStyle w:val="Akapitzlist"/>
        <w:spacing w:line="276" w:lineRule="auto"/>
        <w:ind w:left="284" w:hanging="284"/>
        <w:jc w:val="center"/>
        <w:rPr>
          <w:rFonts w:ascii="Times New Roman" w:hAnsi="Times New Roman" w:cs="Times New Roman"/>
          <w:b/>
          <w:bCs/>
          <w:lang w:val="pl-PL"/>
        </w:rPr>
      </w:pPr>
      <w:r w:rsidRPr="003A2B42">
        <w:rPr>
          <w:rFonts w:ascii="Times New Roman" w:hAnsi="Times New Roman" w:cs="Times New Roman"/>
          <w:b/>
          <w:bCs/>
          <w:lang w:val="pl-PL"/>
        </w:rPr>
        <w:t>Obowiązki Wykonawcy</w:t>
      </w:r>
    </w:p>
    <w:p w14:paraId="1429B52A" w14:textId="77777777" w:rsidR="00F614FD" w:rsidRPr="003A2B42" w:rsidRDefault="00F614FD" w:rsidP="00F614FD">
      <w:pPr>
        <w:pStyle w:val="Akapitzlist"/>
        <w:spacing w:line="276" w:lineRule="auto"/>
        <w:ind w:left="284" w:hanging="284"/>
        <w:jc w:val="center"/>
        <w:rPr>
          <w:rFonts w:ascii="Times New Roman" w:hAnsi="Times New Roman" w:cs="Times New Roman"/>
          <w:b/>
          <w:bCs/>
          <w:lang w:val="pl-PL"/>
        </w:rPr>
      </w:pPr>
      <w:r w:rsidRPr="003A2B42">
        <w:rPr>
          <w:rFonts w:ascii="Times New Roman" w:hAnsi="Times New Roman" w:cs="Times New Roman"/>
          <w:b/>
          <w:bCs/>
          <w:lang w:val="pl-PL"/>
        </w:rPr>
        <w:t>§ 2</w:t>
      </w:r>
    </w:p>
    <w:p w14:paraId="1F17CBCD" w14:textId="77777777" w:rsidR="00F614FD" w:rsidRPr="003A2B42" w:rsidRDefault="00F614FD">
      <w:pPr>
        <w:pStyle w:val="Akapitzlist"/>
        <w:numPr>
          <w:ilvl w:val="0"/>
          <w:numId w:val="34"/>
        </w:numPr>
        <w:spacing w:line="276" w:lineRule="auto"/>
        <w:ind w:left="284" w:hanging="284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Wykonawca oświadcza, że: </w:t>
      </w:r>
    </w:p>
    <w:p w14:paraId="6EF22C25" w14:textId="77777777" w:rsidR="00F614FD" w:rsidRPr="003A2B42" w:rsidRDefault="00F614F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zapoznał się z dokumentami wskazanymi w § 1 ust. 3, nie wnosi do nich uwag i uznaje je </w:t>
      </w:r>
      <w:r w:rsidRPr="003A2B42">
        <w:rPr>
          <w:rFonts w:ascii="Times New Roman" w:hAnsi="Times New Roman" w:cs="Times New Roman"/>
          <w:lang w:val="pl-PL"/>
        </w:rPr>
        <w:lastRenderedPageBreak/>
        <w:t xml:space="preserve">za kompletne i prawidłowe, jako podstawę do realizacji przedmiotu umowy </w:t>
      </w:r>
    </w:p>
    <w:p w14:paraId="5B947BE1" w14:textId="77777777" w:rsidR="00F614FD" w:rsidRPr="003A2B42" w:rsidRDefault="00F614F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>posiada stosowne doświadczenie i wiedzę w zakresie prac, które stanowią przedmiot niniejszej umowy, a także dysponuje potencjałem technicznym i osobowym,</w:t>
      </w:r>
      <w:r w:rsidR="0066006C" w:rsidRPr="003A2B42">
        <w:rPr>
          <w:rFonts w:ascii="Times New Roman" w:hAnsi="Times New Roman" w:cs="Times New Roman"/>
          <w:lang w:val="pl-PL"/>
        </w:rPr>
        <w:t xml:space="preserve"> </w:t>
      </w:r>
      <w:r w:rsidRPr="003A2B42">
        <w:rPr>
          <w:rFonts w:ascii="Times New Roman" w:hAnsi="Times New Roman" w:cs="Times New Roman"/>
          <w:lang w:val="pl-PL"/>
        </w:rPr>
        <w:t xml:space="preserve">pozwalającym na terminowe wywiązywanie się ze wszelkich obowiązków przewidzianych umową, </w:t>
      </w:r>
    </w:p>
    <w:p w14:paraId="6A614B11" w14:textId="77777777" w:rsidR="00F614FD" w:rsidRPr="003A2B42" w:rsidRDefault="00F614F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wszystkie osoby, które będą uczestniczyły ze strony Wykonawcy w realizacji zamówienia posiadają niezbędne kwalifikacje i uprawnienia pozwalające na wykonanie inwestycji będącej jej przedmiotem. </w:t>
      </w:r>
    </w:p>
    <w:p w14:paraId="3189AD55" w14:textId="77777777" w:rsidR="00F614FD" w:rsidRPr="003A2B42" w:rsidRDefault="00F614FD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Wykonawca zobowiązany jest w szczególności do: </w:t>
      </w:r>
    </w:p>
    <w:p w14:paraId="09CB6DC6" w14:textId="77777777" w:rsidR="00F614FD" w:rsidRPr="003A2B42" w:rsidRDefault="00F614F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>wykonywania przedmiotu zamówienia terminowo i poprzez odpowiednio</w:t>
      </w:r>
      <w:r w:rsidR="0066006C" w:rsidRPr="003A2B42">
        <w:rPr>
          <w:rFonts w:ascii="Times New Roman" w:hAnsi="Times New Roman" w:cs="Times New Roman"/>
          <w:lang w:val="pl-PL"/>
        </w:rPr>
        <w:t xml:space="preserve"> </w:t>
      </w:r>
      <w:r w:rsidRPr="003A2B42">
        <w:rPr>
          <w:rFonts w:ascii="Times New Roman" w:hAnsi="Times New Roman" w:cs="Times New Roman"/>
          <w:lang w:val="pl-PL"/>
        </w:rPr>
        <w:t xml:space="preserve">wykwalifikowaną kadrę, </w:t>
      </w:r>
    </w:p>
    <w:p w14:paraId="5C3EFAE0" w14:textId="77777777" w:rsidR="00F614FD" w:rsidRPr="003A2B42" w:rsidRDefault="00F614F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stosowania materiałów i wyrobów dopuszczonych do obrotu i stosowania </w:t>
      </w:r>
      <w:r w:rsidR="0066006C" w:rsidRPr="003A2B42">
        <w:rPr>
          <w:rFonts w:ascii="Times New Roman" w:hAnsi="Times New Roman" w:cs="Times New Roman"/>
          <w:lang w:val="pl-PL"/>
        </w:rPr>
        <w:br/>
      </w:r>
      <w:r w:rsidRPr="003A2B42">
        <w:rPr>
          <w:rFonts w:ascii="Times New Roman" w:hAnsi="Times New Roman" w:cs="Times New Roman"/>
          <w:lang w:val="pl-PL"/>
        </w:rPr>
        <w:t xml:space="preserve">w budownictwie, spełniających wymagania Ustawy z dnia 16 kwietnia 2004 roku </w:t>
      </w:r>
      <w:r w:rsidR="0066006C" w:rsidRPr="003A2B42">
        <w:rPr>
          <w:rFonts w:ascii="Times New Roman" w:hAnsi="Times New Roman" w:cs="Times New Roman"/>
          <w:lang w:val="pl-PL"/>
        </w:rPr>
        <w:br/>
      </w:r>
      <w:r w:rsidRPr="003A2B42">
        <w:rPr>
          <w:rFonts w:ascii="Times New Roman" w:hAnsi="Times New Roman" w:cs="Times New Roman"/>
          <w:lang w:val="pl-PL"/>
        </w:rPr>
        <w:t xml:space="preserve">o wyrobach budowlanych (Dz. U. z 2021 r., poz. 1213 z późn. zm.), </w:t>
      </w:r>
    </w:p>
    <w:p w14:paraId="772B5B2F" w14:textId="77777777" w:rsidR="00F614FD" w:rsidRPr="003A2B42" w:rsidRDefault="00F614F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wykonania przedmiotu umowy zgodnie z zasadami wiedzy technicznej, obowiązującymi przepisami i sztuką budowlaną, </w:t>
      </w:r>
    </w:p>
    <w:p w14:paraId="555604EC" w14:textId="77777777" w:rsidR="00F614FD" w:rsidRPr="003A2B42" w:rsidRDefault="00F614F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zorganizowania w miejscu robót zabezpieczeń wynikających z przepisów bhp i p.poż., </w:t>
      </w:r>
    </w:p>
    <w:p w14:paraId="6007AC79" w14:textId="77777777" w:rsidR="00F614FD" w:rsidRPr="003A2B42" w:rsidRDefault="00F614F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zatrudniania osób wykonujących czynności w ramach realizacji zamówienia, w sposób określony w art. 22 § 1 ustawy Kodeks pracy, na umowy o pracę. </w:t>
      </w:r>
    </w:p>
    <w:p w14:paraId="727FC0FA" w14:textId="058D3CDE" w:rsidR="00F614FD" w:rsidRPr="003A2B42" w:rsidRDefault="00F614FD" w:rsidP="0066006C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Integralną częścią Umowy jest Oferta Wykonawcy. Żadna część Umowy nie będzie interpretowana przez Strony z pomniejszeniem uprawnień Zamawiającego wynikających </w:t>
      </w:r>
      <w:r w:rsidR="0066006C" w:rsidRPr="003A2B42">
        <w:rPr>
          <w:rFonts w:ascii="Times New Roman" w:hAnsi="Times New Roman" w:cs="Times New Roman"/>
          <w:lang w:val="pl-PL"/>
        </w:rPr>
        <w:br/>
      </w:r>
      <w:r w:rsidRPr="003A2B42">
        <w:rPr>
          <w:rFonts w:ascii="Times New Roman" w:hAnsi="Times New Roman" w:cs="Times New Roman"/>
          <w:lang w:val="pl-PL"/>
        </w:rPr>
        <w:t xml:space="preserve">z Oferty Wykonawcy oraz </w:t>
      </w:r>
      <w:r w:rsidR="00664D88">
        <w:rPr>
          <w:rFonts w:ascii="Times New Roman" w:hAnsi="Times New Roman" w:cs="Times New Roman"/>
          <w:lang w:val="pl-PL"/>
        </w:rPr>
        <w:t>OPZ</w:t>
      </w:r>
      <w:r w:rsidRPr="003A2B42">
        <w:rPr>
          <w:rFonts w:ascii="Times New Roman" w:hAnsi="Times New Roman" w:cs="Times New Roman"/>
          <w:lang w:val="pl-PL"/>
        </w:rPr>
        <w:t xml:space="preserve">. Integralną część umowy stanowi dokumentacja techniczna. </w:t>
      </w:r>
      <w:r w:rsidR="0066006C" w:rsidRPr="003A2B42">
        <w:rPr>
          <w:rFonts w:ascii="Times New Roman" w:hAnsi="Times New Roman" w:cs="Times New Roman"/>
          <w:lang w:val="pl-PL"/>
        </w:rPr>
        <w:br/>
      </w:r>
      <w:r w:rsidRPr="003A2B42">
        <w:rPr>
          <w:rFonts w:ascii="Times New Roman" w:hAnsi="Times New Roman" w:cs="Times New Roman"/>
          <w:lang w:val="pl-PL"/>
        </w:rPr>
        <w:t xml:space="preserve">W razie sprzeczności pomiędzy zapisami regulującymi warunki dokonywania odbioru </w:t>
      </w:r>
      <w:r w:rsidR="0066006C" w:rsidRPr="003A2B42">
        <w:rPr>
          <w:rFonts w:ascii="Times New Roman" w:hAnsi="Times New Roman" w:cs="Times New Roman"/>
          <w:lang w:val="pl-PL"/>
        </w:rPr>
        <w:br/>
      </w:r>
      <w:r w:rsidRPr="003A2B42">
        <w:rPr>
          <w:rFonts w:ascii="Times New Roman" w:hAnsi="Times New Roman" w:cs="Times New Roman"/>
          <w:lang w:val="pl-PL"/>
        </w:rPr>
        <w:t xml:space="preserve">i rozliczania Robót w dokumentacji projektowej, a zapisami w tym zakresie w Umowie, pierwszeństwo stosowania mają postanowienia Umowy. </w:t>
      </w:r>
    </w:p>
    <w:p w14:paraId="2A1B2FE8" w14:textId="77777777" w:rsidR="00F614FD" w:rsidRPr="003A2B42" w:rsidRDefault="00F614FD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Wszystkie materiały pochodzące z prowadzonych w ramach inwestycji robót, wymagające wywozu będą stanowiły własność Wykonawcy, o ile Zamawiający wyrazi na to zgodę. Wykonawca jako wytwarzający odpady zobowiązany jest do przestrzegania przepisów prawnych, wynikających z ustawy z dnia 27 kwietnia 2001r. Prawo ochrony środowiska (Dz. U. z 2021 r. poz. 1973) oraz ustawy z dnia 14 grudnia 2012r. o odpadach (Dz. U. z 2022 r., poz. 699). </w:t>
      </w:r>
    </w:p>
    <w:p w14:paraId="70099F23" w14:textId="77777777" w:rsidR="00F614FD" w:rsidRPr="003A2B42" w:rsidRDefault="00F614FD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Jeśli w dokumentacji technicznej, w udostępnionych wykonawcy informacyjnie przedmiarach robót, w dokumentacji projektowej lub opisie technicznym wyposażenia zostały użyte nazwy własne, lub znaki towarowe, oznacza to, że są podane przykładowo i określają jedynie minimalne oczekiwane parametry jakościowe oraz wymagany standard, a wskazaniom tym towarzyszą wyrazy „lub równoważny”. Wykonawca może zastosować materiały lub urządzenia równoważne, lecz o parametrach technicznych i jakościowych podobnych lub lepszych, których zastosowanie w żaden sposób nie wpłynie negatywnie na prawidłowe funkcjonowanie rozwiązań przyjętych w dokumentacji projektowej i technicznej. Wykonawca, który zastosuje urządzenia lub materiały równoważne będzie obowiązany wykazać w trakcie realizacji zamówienia, że zastosowane przez niego urządzenia i materiały spełniają wymagania określone przez Zamawiającego. </w:t>
      </w:r>
    </w:p>
    <w:p w14:paraId="3C2AE2F9" w14:textId="79EC6BF2" w:rsidR="007F5BDA" w:rsidRPr="003A2B42" w:rsidRDefault="00F614FD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W przypadku wskazania w dokumentacji technicznej, w udostępnionych wykonawcy informacyjnie przedmiarach robót, w dokumentacji projektowej lub opisie technicznym wyposażenia, znaków towarowych, patentów lub pochodzenia, a także norm i aprobat technicznych oraz systemów odniesienia, Zamawiający dopuszcza zaoferowanie rozwiązań </w:t>
      </w:r>
      <w:r w:rsidRPr="003A2B42">
        <w:rPr>
          <w:rFonts w:ascii="Times New Roman" w:hAnsi="Times New Roman" w:cs="Times New Roman"/>
          <w:lang w:val="pl-PL"/>
        </w:rPr>
        <w:lastRenderedPageBreak/>
        <w:t xml:space="preserve">równoważnych, pod warunkiem, że zagwarantują one realizację robót i wyposażenia </w:t>
      </w:r>
      <w:r w:rsidR="00C94807" w:rsidRPr="003A2B42">
        <w:rPr>
          <w:rFonts w:ascii="Times New Roman" w:hAnsi="Times New Roman" w:cs="Times New Roman"/>
          <w:lang w:val="pl-PL"/>
        </w:rPr>
        <w:br/>
      </w:r>
      <w:r w:rsidRPr="003A2B42">
        <w:rPr>
          <w:rFonts w:ascii="Times New Roman" w:hAnsi="Times New Roman" w:cs="Times New Roman"/>
          <w:lang w:val="pl-PL"/>
        </w:rPr>
        <w:t xml:space="preserve">w zgodzie z dokumentacją, zapewnią uzyskanie parametrów technicznych nie gorszych </w:t>
      </w:r>
      <w:r w:rsidR="00B4168A">
        <w:rPr>
          <w:rFonts w:ascii="Times New Roman" w:hAnsi="Times New Roman" w:cs="Times New Roman"/>
          <w:lang w:val="pl-PL"/>
        </w:rPr>
        <w:br/>
      </w:r>
      <w:r w:rsidRPr="003A2B42">
        <w:rPr>
          <w:rFonts w:ascii="Times New Roman" w:hAnsi="Times New Roman" w:cs="Times New Roman"/>
          <w:lang w:val="pl-PL"/>
        </w:rPr>
        <w:t xml:space="preserve">od założonych w dokumentacji oraz </w:t>
      </w:r>
      <w:r w:rsidR="00664D88">
        <w:rPr>
          <w:rFonts w:ascii="Times New Roman" w:hAnsi="Times New Roman" w:cs="Times New Roman"/>
          <w:lang w:val="pl-PL"/>
        </w:rPr>
        <w:t>OPZ</w:t>
      </w:r>
      <w:r w:rsidRPr="003A2B42">
        <w:rPr>
          <w:rFonts w:ascii="Times New Roman" w:hAnsi="Times New Roman" w:cs="Times New Roman"/>
          <w:lang w:val="pl-PL"/>
        </w:rPr>
        <w:t xml:space="preserve"> oraz będą zgodne pod względem: </w:t>
      </w:r>
    </w:p>
    <w:p w14:paraId="54523B9A" w14:textId="77777777" w:rsidR="007F5BDA" w:rsidRPr="003A2B42" w:rsidRDefault="00F614F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rodzaju, właściwości fizycznych, </w:t>
      </w:r>
    </w:p>
    <w:p w14:paraId="71C57848" w14:textId="77777777" w:rsidR="007F5BDA" w:rsidRPr="003A2B42" w:rsidRDefault="00F614F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charakteru użytkowego (tożsamości funkcji), </w:t>
      </w:r>
    </w:p>
    <w:p w14:paraId="3FA44D3B" w14:textId="77777777" w:rsidR="007F5BDA" w:rsidRPr="003A2B42" w:rsidRDefault="00F614F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charakterystyki materiałowej (rodzaj i jakość materiałów), </w:t>
      </w:r>
    </w:p>
    <w:p w14:paraId="1D3399A4" w14:textId="77777777" w:rsidR="007F5BDA" w:rsidRPr="003A2B42" w:rsidRDefault="00F614F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parametrów technicznych (wytrzymałość, trwałość, dane techniczne, dane hydrauliczne, charakterystyki liniowe, konstrukcyjne itd.), </w:t>
      </w:r>
    </w:p>
    <w:p w14:paraId="5F99EDCF" w14:textId="77777777" w:rsidR="007F5BDA" w:rsidRPr="003A2B42" w:rsidRDefault="00F614F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parametrów bezpieczeństwa użytkowania, </w:t>
      </w:r>
    </w:p>
    <w:p w14:paraId="2F45181C" w14:textId="77777777" w:rsidR="007F5BDA" w:rsidRPr="003A2B42" w:rsidRDefault="00F614F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standardów emisyjnych, </w:t>
      </w:r>
    </w:p>
    <w:p w14:paraId="08BAB1F5" w14:textId="255FE8C7" w:rsidR="007F5BDA" w:rsidRPr="003A2B42" w:rsidRDefault="00F614FD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Wykonawca, który powołuje się na rozwiązania równoważne opisane przez Zamawiającego jest obowiązany wykazać, że oferowane przez niego w ramach przedmiotu zamówienia materiały, elementy, systemy spełniają wymagania określone przez Zamawiającego oraz zwrócić się z zapytaniem, czy Zamawiający uzna zaproponowane rozwiązania </w:t>
      </w:r>
      <w:r w:rsidR="00B4168A">
        <w:rPr>
          <w:rFonts w:ascii="Times New Roman" w:hAnsi="Times New Roman" w:cs="Times New Roman"/>
          <w:lang w:val="pl-PL"/>
        </w:rPr>
        <w:br/>
      </w:r>
      <w:r w:rsidRPr="003A2B42">
        <w:rPr>
          <w:rFonts w:ascii="Times New Roman" w:hAnsi="Times New Roman" w:cs="Times New Roman"/>
          <w:lang w:val="pl-PL"/>
        </w:rPr>
        <w:t xml:space="preserve">za równoważne przy współudziale autora dokumentacji technicznej. </w:t>
      </w:r>
    </w:p>
    <w:p w14:paraId="7D49B7ED" w14:textId="634FAE71" w:rsidR="007F5BDA" w:rsidRPr="003A2B42" w:rsidRDefault="00F614FD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Jeżeli w opisie przedmiotu zamówienia ujęto zapis wynikający z KNR lub KNNR wskazujący na konieczność wykorzystywania przy realizacji zamówienia konkretnego sprzętu </w:t>
      </w:r>
      <w:r w:rsidR="00664D88">
        <w:rPr>
          <w:rFonts w:ascii="Times New Roman" w:hAnsi="Times New Roman" w:cs="Times New Roman"/>
          <w:lang w:val="pl-PL"/>
        </w:rPr>
        <w:br/>
      </w:r>
      <w:r w:rsidRPr="003A2B42">
        <w:rPr>
          <w:rFonts w:ascii="Times New Roman" w:hAnsi="Times New Roman" w:cs="Times New Roman"/>
          <w:lang w:val="pl-PL"/>
        </w:rPr>
        <w:t xml:space="preserve">o konkretnych parametrach Zamawiający dopuszcza używanie innego sprzętu o ile zapewni </w:t>
      </w:r>
      <w:r w:rsidR="00664D88">
        <w:rPr>
          <w:rFonts w:ascii="Times New Roman" w:hAnsi="Times New Roman" w:cs="Times New Roman"/>
          <w:lang w:val="pl-PL"/>
        </w:rPr>
        <w:br/>
      </w:r>
      <w:r w:rsidRPr="003A2B42">
        <w:rPr>
          <w:rFonts w:ascii="Times New Roman" w:hAnsi="Times New Roman" w:cs="Times New Roman"/>
          <w:lang w:val="pl-PL"/>
        </w:rPr>
        <w:t xml:space="preserve">to osiągnięcie zakładanych parametrów projektowych i nie spowoduje ryzyka niezgodności wykonanych prac z dokumentacją techniczną. </w:t>
      </w:r>
    </w:p>
    <w:p w14:paraId="1021FA95" w14:textId="0200A81F" w:rsidR="007F5BDA" w:rsidRPr="003A2B42" w:rsidRDefault="00F614FD">
      <w:pPr>
        <w:pStyle w:val="Akapitzlist"/>
        <w:numPr>
          <w:ilvl w:val="0"/>
          <w:numId w:val="34"/>
        </w:numPr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bookmarkStart w:id="5" w:name="_Hlk121401487"/>
      <w:r w:rsidRPr="003A2B42">
        <w:rPr>
          <w:rFonts w:ascii="Times New Roman" w:hAnsi="Times New Roman" w:cs="Times New Roman"/>
          <w:lang w:val="pl-PL"/>
        </w:rPr>
        <w:t xml:space="preserve">Wszystkie parametry wyrażone wartością liczbową uznane zostaną za nie gorsze </w:t>
      </w:r>
      <w:r w:rsidR="00664D88">
        <w:rPr>
          <w:rFonts w:ascii="Times New Roman" w:hAnsi="Times New Roman" w:cs="Times New Roman"/>
          <w:lang w:val="pl-PL"/>
        </w:rPr>
        <w:br/>
      </w:r>
      <w:r w:rsidRPr="003A2B42">
        <w:rPr>
          <w:rFonts w:ascii="Times New Roman" w:hAnsi="Times New Roman" w:cs="Times New Roman"/>
          <w:lang w:val="pl-PL"/>
        </w:rPr>
        <w:t xml:space="preserve">od wymaganych w niniejszym opracowaniu pod warunkiem spełnienia wymagania </w:t>
      </w:r>
      <w:r w:rsidR="00664D88">
        <w:rPr>
          <w:rFonts w:ascii="Times New Roman" w:hAnsi="Times New Roman" w:cs="Times New Roman"/>
          <w:lang w:val="pl-PL"/>
        </w:rPr>
        <w:br/>
      </w:r>
      <w:r w:rsidRPr="003A2B42">
        <w:rPr>
          <w:rFonts w:ascii="Times New Roman" w:hAnsi="Times New Roman" w:cs="Times New Roman"/>
          <w:lang w:val="pl-PL"/>
        </w:rPr>
        <w:t xml:space="preserve">z tolerancją +/- 3%. </w:t>
      </w:r>
    </w:p>
    <w:bookmarkEnd w:id="5"/>
    <w:p w14:paraId="0296E6CC" w14:textId="77777777" w:rsidR="007F5BDA" w:rsidRPr="003A2B42" w:rsidRDefault="00F614FD">
      <w:pPr>
        <w:pStyle w:val="Akapitzlist"/>
        <w:numPr>
          <w:ilvl w:val="0"/>
          <w:numId w:val="34"/>
        </w:numPr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Wszystkie pozostałe parametry nie wartościowe (nie wyrażone wartością liczbową) uznane zostaną za nie gorsze od wymaganych w niniejszym opracowaniu pod warunkiem ich spełnienia. </w:t>
      </w:r>
    </w:p>
    <w:p w14:paraId="7220CA37" w14:textId="77777777" w:rsidR="00A6569C" w:rsidRPr="003A2B42" w:rsidRDefault="00F614FD">
      <w:pPr>
        <w:pStyle w:val="Akapitzlist"/>
        <w:numPr>
          <w:ilvl w:val="0"/>
          <w:numId w:val="34"/>
        </w:numPr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>Wykonawca może zastosować materiały i urządzenia równoważne o parametrach techniczno</w:t>
      </w:r>
      <w:r w:rsidR="00C94807" w:rsidRPr="003A2B42">
        <w:rPr>
          <w:rFonts w:ascii="Times New Roman" w:hAnsi="Times New Roman" w:cs="Times New Roman"/>
          <w:lang w:val="pl-PL"/>
        </w:rPr>
        <w:t>-</w:t>
      </w:r>
      <w:r w:rsidRPr="003A2B42">
        <w:rPr>
          <w:rFonts w:ascii="Times New Roman" w:hAnsi="Times New Roman" w:cs="Times New Roman"/>
          <w:lang w:val="pl-PL"/>
        </w:rPr>
        <w:t>użytkowych odpowiadających co najmniej parametrom materiałów i urządzeń zaproponowanych w dokumentacji.</w:t>
      </w:r>
    </w:p>
    <w:p w14:paraId="6EFAA354" w14:textId="77777777" w:rsidR="00F0216F" w:rsidRPr="003A2B42" w:rsidRDefault="00F0216F" w:rsidP="00836594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2058CE52" w14:textId="77777777" w:rsidR="007F5BDA" w:rsidRPr="003A2B42" w:rsidRDefault="007F5BDA" w:rsidP="007F5BDA">
      <w:pPr>
        <w:pStyle w:val="Akapitzlist"/>
        <w:spacing w:line="276" w:lineRule="auto"/>
        <w:ind w:left="284" w:hanging="284"/>
        <w:jc w:val="center"/>
        <w:rPr>
          <w:rFonts w:ascii="Times New Roman" w:hAnsi="Times New Roman" w:cs="Times New Roman"/>
          <w:b/>
          <w:bCs/>
          <w:lang w:val="pl-PL"/>
        </w:rPr>
      </w:pPr>
      <w:r w:rsidRPr="003A2B42">
        <w:rPr>
          <w:rFonts w:ascii="Times New Roman" w:hAnsi="Times New Roman" w:cs="Times New Roman"/>
          <w:b/>
          <w:bCs/>
          <w:lang w:val="pl-PL"/>
        </w:rPr>
        <w:t>Obowiązki Zamawiającego</w:t>
      </w:r>
    </w:p>
    <w:p w14:paraId="51ED1956" w14:textId="54AD00AB" w:rsidR="00B066B0" w:rsidRPr="00D30B59" w:rsidRDefault="007F5BDA" w:rsidP="00D30B59">
      <w:pPr>
        <w:pStyle w:val="Akapitzlist"/>
        <w:spacing w:line="276" w:lineRule="auto"/>
        <w:ind w:left="284" w:hanging="284"/>
        <w:jc w:val="center"/>
        <w:rPr>
          <w:rFonts w:ascii="Times New Roman" w:hAnsi="Times New Roman" w:cs="Times New Roman"/>
          <w:b/>
          <w:bCs/>
          <w:lang w:val="pl-PL"/>
        </w:rPr>
      </w:pPr>
      <w:r w:rsidRPr="003A2B42">
        <w:rPr>
          <w:rFonts w:ascii="Times New Roman" w:hAnsi="Times New Roman" w:cs="Times New Roman"/>
          <w:b/>
          <w:bCs/>
          <w:lang w:val="pl-PL"/>
        </w:rPr>
        <w:t>§ 3</w:t>
      </w:r>
    </w:p>
    <w:p w14:paraId="0FF1EBB6" w14:textId="77777777" w:rsidR="00B066B0" w:rsidRPr="003A2B42" w:rsidRDefault="007F5BDA" w:rsidP="00F614FD">
      <w:pPr>
        <w:pStyle w:val="Akapitzlist"/>
        <w:spacing w:line="276" w:lineRule="auto"/>
        <w:ind w:left="284" w:hanging="284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>Zamawiający jest zobowiązany do</w:t>
      </w:r>
    </w:p>
    <w:p w14:paraId="4EEC5512" w14:textId="77777777" w:rsidR="00B066B0" w:rsidRPr="003A2B42" w:rsidRDefault="007F5BDA">
      <w:pPr>
        <w:pStyle w:val="Akapitzlis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przekazania placu budowy, </w:t>
      </w:r>
    </w:p>
    <w:p w14:paraId="1D48E35C" w14:textId="78CD6BFD" w:rsidR="00B066B0" w:rsidRPr="003A2B42" w:rsidRDefault="007F5BDA">
      <w:pPr>
        <w:pStyle w:val="Akapitzlis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odbioru końcowego prac, </w:t>
      </w:r>
    </w:p>
    <w:p w14:paraId="1046FD0B" w14:textId="77777777" w:rsidR="00F614FD" w:rsidRPr="003A2B42" w:rsidRDefault="007F5BDA">
      <w:pPr>
        <w:pStyle w:val="Akapitzlis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zapłaty wynagrodzenia na podstawie </w:t>
      </w:r>
      <w:r w:rsidR="00365594" w:rsidRPr="003A2B42">
        <w:rPr>
          <w:rFonts w:ascii="Times New Roman" w:hAnsi="Times New Roman" w:cs="Times New Roman"/>
          <w:lang w:val="pl-PL"/>
        </w:rPr>
        <w:t>faktury</w:t>
      </w:r>
      <w:r w:rsidRPr="003A2B42">
        <w:rPr>
          <w:rFonts w:ascii="Times New Roman" w:hAnsi="Times New Roman" w:cs="Times New Roman"/>
          <w:lang w:val="pl-PL"/>
        </w:rPr>
        <w:t xml:space="preserve"> końcowej.</w:t>
      </w:r>
    </w:p>
    <w:p w14:paraId="63403528" w14:textId="77777777" w:rsidR="002F3E15" w:rsidRPr="00D30B59" w:rsidRDefault="002F3E15" w:rsidP="00D30B59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03C35120" w14:textId="77777777" w:rsidR="00A6569C" w:rsidRPr="003A2B42" w:rsidRDefault="00A6569C" w:rsidP="004D13CD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lang w:val="pl-PL"/>
        </w:rPr>
      </w:pPr>
      <w:r w:rsidRPr="003A2B42">
        <w:rPr>
          <w:rFonts w:ascii="Times New Roman" w:hAnsi="Times New Roman" w:cs="Times New Roman"/>
          <w:b/>
          <w:bCs/>
          <w:lang w:val="pl-PL"/>
        </w:rPr>
        <w:t>Terminy</w:t>
      </w:r>
    </w:p>
    <w:p w14:paraId="1EC99A7E" w14:textId="0866D2B1" w:rsidR="00A6569C" w:rsidRPr="00D30B59" w:rsidRDefault="00A6569C" w:rsidP="00D30B59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A2B42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B066B0" w:rsidRPr="003A2B42">
        <w:rPr>
          <w:rFonts w:ascii="Times New Roman" w:hAnsi="Times New Roman" w:cs="Times New Roman"/>
          <w:bCs/>
          <w:sz w:val="24"/>
          <w:szCs w:val="24"/>
        </w:rPr>
        <w:t>4</w:t>
      </w:r>
    </w:p>
    <w:p w14:paraId="37388B99" w14:textId="634D20F2" w:rsidR="00A6569C" w:rsidRPr="003A2B42" w:rsidRDefault="00A6569C">
      <w:pPr>
        <w:pStyle w:val="Akapitzlist"/>
        <w:widowControl/>
        <w:numPr>
          <w:ilvl w:val="0"/>
          <w:numId w:val="2"/>
        </w:numPr>
        <w:spacing w:line="276" w:lineRule="auto"/>
        <w:ind w:left="284" w:right="204" w:hanging="284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Termin rozpoczęcia realizacji przedmiotu umowy od dnia podpisania umowy </w:t>
      </w:r>
      <w:r w:rsidR="002F3E15">
        <w:rPr>
          <w:rFonts w:ascii="Times New Roman" w:hAnsi="Times New Roman" w:cs="Times New Roman"/>
          <w:lang w:val="pl-PL"/>
        </w:rPr>
        <w:br/>
      </w:r>
      <w:r w:rsidRPr="003A2B42">
        <w:rPr>
          <w:rFonts w:ascii="Times New Roman" w:hAnsi="Times New Roman" w:cs="Times New Roman"/>
          <w:lang w:val="pl-PL"/>
        </w:rPr>
        <w:t>po protokolarnym przekazaniu terenu budowy.</w:t>
      </w:r>
    </w:p>
    <w:p w14:paraId="0F502C6D" w14:textId="7B64C100" w:rsidR="00A6569C" w:rsidRPr="003A2B42" w:rsidRDefault="00A6569C">
      <w:pPr>
        <w:pStyle w:val="Akapitzlist"/>
        <w:widowControl/>
        <w:numPr>
          <w:ilvl w:val="0"/>
          <w:numId w:val="2"/>
        </w:numPr>
        <w:spacing w:line="276" w:lineRule="auto"/>
        <w:ind w:left="284" w:right="204" w:hanging="284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>Termin realizacji przedmiotu umowy:</w:t>
      </w:r>
      <w:r w:rsidR="002F3E15">
        <w:rPr>
          <w:rFonts w:ascii="Times New Roman" w:hAnsi="Times New Roman" w:cs="Times New Roman"/>
          <w:lang w:val="pl-PL"/>
        </w:rPr>
        <w:t xml:space="preserve"> do</w:t>
      </w:r>
      <w:r w:rsidRPr="003A2B42">
        <w:rPr>
          <w:rFonts w:ascii="Times New Roman" w:hAnsi="Times New Roman" w:cs="Times New Roman"/>
          <w:lang w:val="pl-PL"/>
        </w:rPr>
        <w:t xml:space="preserve"> dnia</w:t>
      </w:r>
      <w:r w:rsidR="002F3E15">
        <w:rPr>
          <w:rFonts w:ascii="Times New Roman" w:hAnsi="Times New Roman" w:cs="Times New Roman"/>
          <w:lang w:val="pl-PL"/>
        </w:rPr>
        <w:t xml:space="preserve"> </w:t>
      </w:r>
      <w:r w:rsidR="002F3E15" w:rsidRPr="002F3E15">
        <w:rPr>
          <w:rFonts w:ascii="Times New Roman" w:hAnsi="Times New Roman" w:cs="Times New Roman"/>
          <w:b/>
          <w:bCs/>
          <w:lang w:val="pl-PL"/>
        </w:rPr>
        <w:t>21.06.2024 r.</w:t>
      </w:r>
      <w:r w:rsidRPr="002F3E15">
        <w:rPr>
          <w:rFonts w:ascii="Times New Roman" w:hAnsi="Times New Roman" w:cs="Times New Roman"/>
          <w:b/>
          <w:bCs/>
          <w:lang w:val="pl-PL"/>
        </w:rPr>
        <w:t xml:space="preserve"> </w:t>
      </w:r>
    </w:p>
    <w:p w14:paraId="11C4FBC9" w14:textId="10FF3AD4" w:rsidR="00A6569C" w:rsidRPr="003A2B42" w:rsidRDefault="00A6569C">
      <w:pPr>
        <w:pStyle w:val="Akapitzlist"/>
        <w:widowControl/>
        <w:numPr>
          <w:ilvl w:val="0"/>
          <w:numId w:val="2"/>
        </w:numPr>
        <w:spacing w:line="276" w:lineRule="auto"/>
        <w:ind w:left="284" w:right="204" w:hanging="284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>Za termin realizacji przedmiotu umowy będzie uznany dzień pisemnego zgłoszenia gotowości do odbioru końcowego</w:t>
      </w:r>
      <w:r w:rsidR="00D11B72">
        <w:rPr>
          <w:rFonts w:ascii="Times New Roman" w:hAnsi="Times New Roman" w:cs="Times New Roman"/>
          <w:lang w:val="pl-PL"/>
        </w:rPr>
        <w:t>.</w:t>
      </w:r>
    </w:p>
    <w:p w14:paraId="7C564559" w14:textId="4D140038" w:rsidR="00F614FD" w:rsidRDefault="00A6569C" w:rsidP="004D13CD">
      <w:pPr>
        <w:pStyle w:val="Akapitzlist"/>
        <w:widowControl/>
        <w:numPr>
          <w:ilvl w:val="0"/>
          <w:numId w:val="2"/>
        </w:numPr>
        <w:spacing w:line="276" w:lineRule="auto"/>
        <w:ind w:left="284" w:right="204" w:hanging="284"/>
        <w:jc w:val="both"/>
        <w:rPr>
          <w:rFonts w:ascii="Times New Roman" w:hAnsi="Times New Roman" w:cs="Times New Roman"/>
          <w:lang w:val="pl-PL"/>
        </w:rPr>
      </w:pPr>
      <w:r w:rsidRPr="00E86EE2">
        <w:rPr>
          <w:rFonts w:ascii="Times New Roman" w:hAnsi="Times New Roman" w:cs="Times New Roman"/>
          <w:lang w:val="pl-PL"/>
        </w:rPr>
        <w:t xml:space="preserve">Zamawiający przekaże Wykonawcy teren budowy </w:t>
      </w:r>
      <w:r w:rsidR="00E86EE2">
        <w:rPr>
          <w:rFonts w:ascii="Times New Roman" w:hAnsi="Times New Roman" w:cs="Times New Roman"/>
          <w:lang w:val="pl-PL"/>
        </w:rPr>
        <w:t>po podpisaniu umowy i podpisaniu protokołu przekazania terenu.</w:t>
      </w:r>
    </w:p>
    <w:p w14:paraId="46B46C4F" w14:textId="1723F937" w:rsidR="006D3CDF" w:rsidRPr="00E86EE2" w:rsidRDefault="006D3CDF" w:rsidP="004D13CD">
      <w:pPr>
        <w:pStyle w:val="Akapitzlist"/>
        <w:widowControl/>
        <w:numPr>
          <w:ilvl w:val="0"/>
          <w:numId w:val="2"/>
        </w:numPr>
        <w:spacing w:line="276" w:lineRule="auto"/>
        <w:ind w:left="284" w:right="20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Wykonawca poinformuję Zamawiającego o terminie gotowości przystąpienia do realizacji przedmiotu zamówienia na min. dwa tygodnie przed datą przystąpienia do prac, ze</w:t>
      </w:r>
      <w:r w:rsidR="00053CA4">
        <w:rPr>
          <w:rFonts w:ascii="Times New Roman" w:hAnsi="Times New Roman" w:cs="Times New Roman"/>
          <w:lang w:val="pl-PL"/>
        </w:rPr>
        <w:t xml:space="preserve"> względu na konieczność uzyskania zgody z Urzędu Morskiego na wykorzystanie pasa technicznego, o którą wystąpi Ośrodek </w:t>
      </w:r>
    </w:p>
    <w:p w14:paraId="14AF53D5" w14:textId="77777777" w:rsidR="00B066B0" w:rsidRPr="003A2B42" w:rsidRDefault="00B066B0" w:rsidP="00B066B0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A2B42">
        <w:rPr>
          <w:rFonts w:ascii="Times New Roman" w:hAnsi="Times New Roman" w:cs="Times New Roman"/>
          <w:bCs/>
          <w:sz w:val="24"/>
          <w:szCs w:val="24"/>
        </w:rPr>
        <w:t>Wynagrodzenie</w:t>
      </w:r>
    </w:p>
    <w:p w14:paraId="34DD3332" w14:textId="6CC97A54" w:rsidR="00B066B0" w:rsidRPr="00D30B59" w:rsidRDefault="00B066B0" w:rsidP="00D30B59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6" w:name="bookmark21"/>
      <w:bookmarkStart w:id="7" w:name="bookmark20"/>
      <w:r w:rsidRPr="003A2B42">
        <w:rPr>
          <w:rFonts w:ascii="Times New Roman" w:hAnsi="Times New Roman" w:cs="Times New Roman"/>
          <w:sz w:val="24"/>
          <w:szCs w:val="24"/>
        </w:rPr>
        <w:t>§</w:t>
      </w:r>
      <w:bookmarkEnd w:id="6"/>
      <w:bookmarkEnd w:id="7"/>
      <w:r w:rsidRPr="003A2B42">
        <w:rPr>
          <w:rFonts w:ascii="Times New Roman" w:hAnsi="Times New Roman" w:cs="Times New Roman"/>
          <w:sz w:val="24"/>
          <w:szCs w:val="24"/>
        </w:rPr>
        <w:t>5</w:t>
      </w:r>
    </w:p>
    <w:p w14:paraId="2501E3F3" w14:textId="77777777" w:rsidR="008D48C1" w:rsidRPr="003A2B42" w:rsidRDefault="008D48C1">
      <w:pPr>
        <w:pStyle w:val="Tekstpodstawowy"/>
        <w:numPr>
          <w:ilvl w:val="0"/>
          <w:numId w:val="8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bCs/>
          <w:sz w:val="24"/>
          <w:szCs w:val="24"/>
        </w:rPr>
        <w:t>Za wykonanie robót Zamawiający zapłaci Wykonawcy łączne wynagrodzenie ryczałtowe w wysokości</w:t>
      </w:r>
    </w:p>
    <w:p w14:paraId="5492B280" w14:textId="77777777" w:rsidR="00C3747D" w:rsidRPr="003A2B42" w:rsidRDefault="00C3747D" w:rsidP="00C3747D">
      <w:pPr>
        <w:spacing w:before="72" w:line="280" w:lineRule="auto"/>
        <w:ind w:right="-2" w:firstLine="567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>Netto ................................................... PLN</w:t>
      </w:r>
    </w:p>
    <w:p w14:paraId="1AD6AE72" w14:textId="77777777" w:rsidR="00C3747D" w:rsidRPr="003A2B42" w:rsidRDefault="00C3747D" w:rsidP="00C3747D">
      <w:pPr>
        <w:spacing w:before="72" w:line="280" w:lineRule="auto"/>
        <w:ind w:right="-2" w:firstLine="567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plus należny podatek VAT w wysokości ......................... PLN, </w:t>
      </w:r>
    </w:p>
    <w:p w14:paraId="38EF0C01" w14:textId="77777777" w:rsidR="00C3747D" w:rsidRPr="003A2B42" w:rsidRDefault="00C3747D" w:rsidP="00C3747D">
      <w:pPr>
        <w:spacing w:before="72" w:line="280" w:lineRule="auto"/>
        <w:ind w:left="567" w:right="-2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co łącznie stanowi cenę </w:t>
      </w:r>
      <w:r w:rsidRPr="003A2B42">
        <w:rPr>
          <w:rFonts w:ascii="Times New Roman" w:hAnsi="Times New Roman" w:cs="Times New Roman"/>
          <w:b/>
          <w:bCs/>
          <w:lang w:val="pl-PL"/>
        </w:rPr>
        <w:t>brutto ………………............................................................ PLN</w:t>
      </w:r>
      <w:r w:rsidRPr="003A2B42">
        <w:rPr>
          <w:rFonts w:ascii="Times New Roman" w:hAnsi="Times New Roman" w:cs="Times New Roman"/>
          <w:lang w:val="pl-PL"/>
        </w:rPr>
        <w:t xml:space="preserve"> (słownie.................................................................................................................... złotych), </w:t>
      </w:r>
    </w:p>
    <w:p w14:paraId="45AC4BDE" w14:textId="77777777" w:rsidR="00C3747D" w:rsidRPr="003A2B42" w:rsidRDefault="00C3747D" w:rsidP="00C3747D">
      <w:pPr>
        <w:spacing w:before="72" w:line="280" w:lineRule="auto"/>
        <w:ind w:left="567" w:right="-2"/>
        <w:jc w:val="both"/>
        <w:rPr>
          <w:rFonts w:ascii="Times New Roman" w:hAnsi="Times New Roman" w:cs="Times New Roman"/>
          <w:lang w:val="pl-PL"/>
        </w:rPr>
      </w:pPr>
    </w:p>
    <w:p w14:paraId="7DE764C1" w14:textId="72769104" w:rsidR="00B066B0" w:rsidRPr="003A2B42" w:rsidRDefault="00B066B0">
      <w:pPr>
        <w:pStyle w:val="Tekstpodstawowy"/>
        <w:numPr>
          <w:ilvl w:val="0"/>
          <w:numId w:val="8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bCs/>
          <w:sz w:val="24"/>
          <w:szCs w:val="24"/>
        </w:rPr>
        <w:t xml:space="preserve">Wynagrodzenie za realizację przedmiotu umowy ustalono jako kwotę ryczałtową, </w:t>
      </w:r>
      <w:r w:rsidR="00C94807" w:rsidRPr="003A2B42">
        <w:rPr>
          <w:rFonts w:ascii="Times New Roman" w:hAnsi="Times New Roman" w:cs="Times New Roman"/>
          <w:b w:val="0"/>
          <w:bCs/>
          <w:sz w:val="24"/>
          <w:szCs w:val="24"/>
        </w:rPr>
        <w:br/>
      </w:r>
      <w:r w:rsidRPr="003A2B42">
        <w:rPr>
          <w:rFonts w:ascii="Times New Roman" w:hAnsi="Times New Roman" w:cs="Times New Roman"/>
          <w:b w:val="0"/>
          <w:bCs/>
          <w:sz w:val="24"/>
          <w:szCs w:val="24"/>
        </w:rPr>
        <w:t xml:space="preserve">w rozumieniu art. 632 kodeksu cywilnego i obejmuje wszystkie koszty bezpośrednie </w:t>
      </w:r>
      <w:r w:rsidR="00C94807" w:rsidRPr="003A2B42">
        <w:rPr>
          <w:rFonts w:ascii="Times New Roman" w:hAnsi="Times New Roman" w:cs="Times New Roman"/>
          <w:b w:val="0"/>
          <w:bCs/>
          <w:sz w:val="24"/>
          <w:szCs w:val="24"/>
        </w:rPr>
        <w:br/>
      </w:r>
      <w:r w:rsidRPr="003A2B42">
        <w:rPr>
          <w:rFonts w:ascii="Times New Roman" w:hAnsi="Times New Roman" w:cs="Times New Roman"/>
          <w:b w:val="0"/>
          <w:bCs/>
          <w:sz w:val="24"/>
          <w:szCs w:val="24"/>
        </w:rPr>
        <w:t xml:space="preserve">i pośrednie, niezbędne do terminowego i prawidłowego wykonania przedmiotu zamówienia, zysk oraz wszystkie wymagane przepisami podatki i opłaty, w tym podatek VAT. Wykonawca powinien uwzględnić w cenie oferty wszystkie posiadane informacje o przedmiocie zamówienia, a szczególnie informacje, wymagania i warunki podane w </w:t>
      </w:r>
      <w:r w:rsidR="002F3E15">
        <w:rPr>
          <w:rFonts w:ascii="Times New Roman" w:hAnsi="Times New Roman" w:cs="Times New Roman"/>
          <w:b w:val="0"/>
          <w:bCs/>
          <w:sz w:val="24"/>
          <w:szCs w:val="24"/>
        </w:rPr>
        <w:t>OPZ</w:t>
      </w:r>
      <w:r w:rsidRPr="003A2B42">
        <w:rPr>
          <w:rFonts w:ascii="Times New Roman" w:hAnsi="Times New Roman" w:cs="Times New Roman"/>
          <w:b w:val="0"/>
          <w:bCs/>
          <w:sz w:val="24"/>
          <w:szCs w:val="24"/>
        </w:rPr>
        <w:t xml:space="preserve">. Niedoszacowanie, pominięcie oraz brak rozpoznania przedmiotu i zakresu zamówienia </w:t>
      </w:r>
      <w:r w:rsidR="002F3E15">
        <w:rPr>
          <w:rFonts w:ascii="Times New Roman" w:hAnsi="Times New Roman" w:cs="Times New Roman"/>
          <w:b w:val="0"/>
          <w:bCs/>
          <w:sz w:val="24"/>
          <w:szCs w:val="24"/>
        </w:rPr>
        <w:br/>
      </w:r>
      <w:r w:rsidRPr="003A2B42">
        <w:rPr>
          <w:rFonts w:ascii="Times New Roman" w:hAnsi="Times New Roman" w:cs="Times New Roman"/>
          <w:b w:val="0"/>
          <w:bCs/>
          <w:sz w:val="24"/>
          <w:szCs w:val="24"/>
        </w:rPr>
        <w:t xml:space="preserve">nie może być podstawą do żądania zmiany wynagrodzenia ryczałtowego określonego </w:t>
      </w:r>
      <w:r w:rsidR="002F3E15">
        <w:rPr>
          <w:rFonts w:ascii="Times New Roman" w:hAnsi="Times New Roman" w:cs="Times New Roman"/>
          <w:b w:val="0"/>
          <w:bCs/>
          <w:sz w:val="24"/>
          <w:szCs w:val="24"/>
        </w:rPr>
        <w:br/>
      </w:r>
      <w:r w:rsidRPr="003A2B42">
        <w:rPr>
          <w:rFonts w:ascii="Times New Roman" w:hAnsi="Times New Roman" w:cs="Times New Roman"/>
          <w:b w:val="0"/>
          <w:bCs/>
          <w:sz w:val="24"/>
          <w:szCs w:val="24"/>
        </w:rPr>
        <w:t>w umowie.</w:t>
      </w:r>
    </w:p>
    <w:p w14:paraId="3111298A" w14:textId="77777777" w:rsidR="00B066B0" w:rsidRPr="003A2B42" w:rsidRDefault="00B066B0">
      <w:pPr>
        <w:pStyle w:val="Tekstpodstawowy"/>
        <w:numPr>
          <w:ilvl w:val="0"/>
          <w:numId w:val="8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bCs/>
          <w:sz w:val="24"/>
          <w:szCs w:val="24"/>
        </w:rPr>
        <w:t xml:space="preserve">Wartość podatku od towarów i usług oraz podatku akcyzowego, z tytułu realizacji niniejszej umowy zostanie zapłacona zgodnie z obowiązującą w dacie powstania obowiązku podatkowego, stawką VAT. W tym zakresie wynagrodzenie brutto podlega automatycznej waloryzacji bez konieczności wprowadzania jakichkolwiek zmian do umowy. </w:t>
      </w:r>
    </w:p>
    <w:p w14:paraId="7A735C7C" w14:textId="14EB72AF" w:rsidR="00B066B0" w:rsidRPr="003A2B42" w:rsidRDefault="00B066B0">
      <w:pPr>
        <w:pStyle w:val="Tekstpodstawowy"/>
        <w:numPr>
          <w:ilvl w:val="0"/>
          <w:numId w:val="8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bCs/>
          <w:sz w:val="24"/>
          <w:szCs w:val="24"/>
        </w:rPr>
        <w:t xml:space="preserve">Zmiana wysokości wynagrodzenia należnego Wykonawcy w przypadku zaistnienia przesłanki, o której mowa w ust. 3, będzie odnosić się wyłącznie do części przedmiotu Umowy zrealizowanej, zgodnie z terminami ustalonymi harmonogramem prac, po dniu wejścia w życie przepisów zmieniających stawkę podatku od towarów i usług oraz wyłącznie do części przedmiotu Umowy, do której zastosowanie znajdzie zmiana stawki podatku </w:t>
      </w:r>
      <w:r w:rsidR="002F3E15">
        <w:rPr>
          <w:rFonts w:ascii="Times New Roman" w:hAnsi="Times New Roman" w:cs="Times New Roman"/>
          <w:b w:val="0"/>
          <w:bCs/>
          <w:sz w:val="24"/>
          <w:szCs w:val="24"/>
        </w:rPr>
        <w:br/>
      </w:r>
      <w:r w:rsidRPr="003A2B42">
        <w:rPr>
          <w:rFonts w:ascii="Times New Roman" w:hAnsi="Times New Roman" w:cs="Times New Roman"/>
          <w:b w:val="0"/>
          <w:bCs/>
          <w:sz w:val="24"/>
          <w:szCs w:val="24"/>
        </w:rPr>
        <w:t xml:space="preserve">od towarów i usług. </w:t>
      </w:r>
    </w:p>
    <w:p w14:paraId="0F3CB799" w14:textId="03AC95EB" w:rsidR="00665090" w:rsidRPr="00D30B59" w:rsidRDefault="00B066B0" w:rsidP="00D30B59">
      <w:pPr>
        <w:pStyle w:val="Tekstpodstawowy"/>
        <w:numPr>
          <w:ilvl w:val="0"/>
          <w:numId w:val="8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bCs/>
          <w:sz w:val="24"/>
          <w:szCs w:val="24"/>
        </w:rPr>
        <w:t>Wykonawca obliczając cenę wziął pod uwagę ceny, koszty i obciążenia, w tym obowiązującą wartość minimalnego wynagrodzenia za pracę i minimalnej stawki godzinowej.</w:t>
      </w:r>
    </w:p>
    <w:p w14:paraId="2FDF94CD" w14:textId="77777777" w:rsidR="00665090" w:rsidRPr="003A2B42" w:rsidRDefault="00665090" w:rsidP="00665090">
      <w:pPr>
        <w:pStyle w:val="Tekstpodstawowy"/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2F5C3891" w14:textId="77777777" w:rsidR="00665090" w:rsidRPr="003A2B42" w:rsidRDefault="00665090" w:rsidP="00665090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A2B42">
        <w:rPr>
          <w:rFonts w:ascii="Times New Roman" w:hAnsi="Times New Roman" w:cs="Times New Roman"/>
          <w:bCs/>
          <w:sz w:val="24"/>
          <w:szCs w:val="24"/>
        </w:rPr>
        <w:t>Teren budowy, ubezpieczenie i bezpieczeństwo</w:t>
      </w:r>
    </w:p>
    <w:p w14:paraId="238B2B18" w14:textId="6BAD929C" w:rsidR="00665090" w:rsidRPr="00D30B59" w:rsidRDefault="00665090" w:rsidP="00D30B59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A2B42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2F3E15">
        <w:rPr>
          <w:rFonts w:ascii="Times New Roman" w:hAnsi="Times New Roman" w:cs="Times New Roman"/>
          <w:bCs/>
          <w:sz w:val="24"/>
          <w:szCs w:val="24"/>
        </w:rPr>
        <w:t>6</w:t>
      </w:r>
    </w:p>
    <w:p w14:paraId="2D010AAA" w14:textId="77777777" w:rsidR="00665090" w:rsidRPr="003A2B42" w:rsidRDefault="00665090">
      <w:pPr>
        <w:pStyle w:val="Tekstpodstawowy"/>
        <w:numPr>
          <w:ilvl w:val="0"/>
          <w:numId w:val="4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Wykonawca zobowiązuje się wykonać i utrzymać na swój koszt ogrodzenie lub inne zabezpieczenie stanowiące skut</w:t>
      </w:r>
      <w:r w:rsidR="00390EA5" w:rsidRPr="003A2B42">
        <w:rPr>
          <w:rFonts w:ascii="Times New Roman" w:hAnsi="Times New Roman" w:cs="Times New Roman"/>
          <w:b w:val="0"/>
          <w:sz w:val="24"/>
          <w:szCs w:val="24"/>
        </w:rPr>
        <w:t>eczne zabezpieczenie placu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0EA5" w:rsidRPr="003A2B42">
        <w:rPr>
          <w:rFonts w:ascii="Times New Roman" w:hAnsi="Times New Roman" w:cs="Times New Roman"/>
          <w:b w:val="0"/>
          <w:sz w:val="24"/>
          <w:szCs w:val="24"/>
        </w:rPr>
        <w:t>robót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, strzec mienia znajdującego się na terenie </w:t>
      </w:r>
      <w:r w:rsidR="00390EA5" w:rsidRPr="003A2B42">
        <w:rPr>
          <w:rFonts w:ascii="Times New Roman" w:hAnsi="Times New Roman" w:cs="Times New Roman"/>
          <w:b w:val="0"/>
          <w:sz w:val="24"/>
          <w:szCs w:val="24"/>
        </w:rPr>
        <w:t>placu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t>, a także zapewnić warunki bezpieczeństwa.</w:t>
      </w:r>
    </w:p>
    <w:p w14:paraId="1C02F886" w14:textId="5142FE8F" w:rsidR="00665090" w:rsidRPr="003A2B42" w:rsidRDefault="00665090">
      <w:pPr>
        <w:pStyle w:val="Tekstpodstawowy"/>
        <w:numPr>
          <w:ilvl w:val="0"/>
          <w:numId w:val="4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W czasie realizacji robót Wykonawca będzie utrzymywał teren </w:t>
      </w:r>
      <w:r w:rsidR="00390EA5" w:rsidRPr="003A2B42">
        <w:rPr>
          <w:rFonts w:ascii="Times New Roman" w:hAnsi="Times New Roman" w:cs="Times New Roman"/>
          <w:b w:val="0"/>
          <w:sz w:val="24"/>
          <w:szCs w:val="24"/>
        </w:rPr>
        <w:t>robot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 w stanie wolnym </w:t>
      </w:r>
      <w:r w:rsidR="002F3E15">
        <w:rPr>
          <w:rFonts w:ascii="Times New Roman" w:hAnsi="Times New Roman" w:cs="Times New Roman"/>
          <w:b w:val="0"/>
          <w:sz w:val="24"/>
          <w:szCs w:val="24"/>
        </w:rPr>
        <w:br/>
      </w: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od przeszkód komunikacyjnych oraz będzie usuwał i składował wszelkie urządzenia pomocnicze i zbędne materiały, odpady, śmieci oraz niepotrzebne urządzenia prowizoryczne, tj. utrzymywał ład i porządek na terenie placu </w:t>
      </w:r>
      <w:r w:rsidR="00390EA5" w:rsidRPr="003A2B42">
        <w:rPr>
          <w:rFonts w:ascii="Times New Roman" w:hAnsi="Times New Roman" w:cs="Times New Roman"/>
          <w:b w:val="0"/>
          <w:sz w:val="24"/>
          <w:szCs w:val="24"/>
        </w:rPr>
        <w:t>robót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3904DB36" w14:textId="77777777" w:rsidR="00665090" w:rsidRPr="003A2B42" w:rsidRDefault="00665090">
      <w:pPr>
        <w:pStyle w:val="Tekstpodstawowy"/>
        <w:numPr>
          <w:ilvl w:val="0"/>
          <w:numId w:val="4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Wykonawca zobowiązuje się do umożliwienia wstępu na teren </w:t>
      </w:r>
      <w:r w:rsidR="00390EA5" w:rsidRPr="003A2B42">
        <w:rPr>
          <w:rFonts w:ascii="Times New Roman" w:hAnsi="Times New Roman" w:cs="Times New Roman"/>
          <w:b w:val="0"/>
          <w:sz w:val="24"/>
          <w:szCs w:val="24"/>
        </w:rPr>
        <w:t>robót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 pracownikom organów 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lastRenderedPageBreak/>
        <w:t>państwowego nadzoru budowlanego, do których należy wykonanie zadań określonych ustawą - Prawo Budowlane oraz do udostępnienia im danych i informacji wymaganych tą Ustawą.</w:t>
      </w:r>
    </w:p>
    <w:p w14:paraId="0A5A78BE" w14:textId="77777777" w:rsidR="00665090" w:rsidRPr="003A2B42" w:rsidRDefault="00665090">
      <w:pPr>
        <w:pStyle w:val="Tekstpodstawowy"/>
        <w:numPr>
          <w:ilvl w:val="0"/>
          <w:numId w:val="4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Po zakończeniu robót Wykonawca zobowiązany jest uporządkować teren </w:t>
      </w:r>
      <w:r w:rsidR="00390EA5" w:rsidRPr="003A2B42">
        <w:rPr>
          <w:rFonts w:ascii="Times New Roman" w:hAnsi="Times New Roman" w:cs="Times New Roman"/>
          <w:b w:val="0"/>
          <w:sz w:val="24"/>
          <w:szCs w:val="24"/>
        </w:rPr>
        <w:t>robót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br/>
        <w:t>i przekazać go Zamawiającemu w terminie ustalonym na odbiór robót.</w:t>
      </w:r>
    </w:p>
    <w:p w14:paraId="4BD6C77F" w14:textId="77777777" w:rsidR="00665090" w:rsidRPr="003A2B42" w:rsidRDefault="00665090" w:rsidP="00665090">
      <w:pPr>
        <w:pStyle w:val="Tekstpodstawowy"/>
        <w:shd w:val="clear" w:color="auto" w:fill="FFFFFF"/>
        <w:spacing w:line="276" w:lineRule="auto"/>
        <w:ind w:left="3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707E100" w14:textId="0EFFFCCA" w:rsidR="00665090" w:rsidRPr="00D30B59" w:rsidRDefault="00665090" w:rsidP="00D30B59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A2B42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2F3E15">
        <w:rPr>
          <w:rFonts w:ascii="Times New Roman" w:hAnsi="Times New Roman" w:cs="Times New Roman"/>
          <w:bCs/>
          <w:sz w:val="24"/>
          <w:szCs w:val="24"/>
        </w:rPr>
        <w:t>7</w:t>
      </w:r>
    </w:p>
    <w:p w14:paraId="144F9A37" w14:textId="77777777" w:rsidR="00665090" w:rsidRPr="003A2B42" w:rsidRDefault="00665090">
      <w:pPr>
        <w:pStyle w:val="Tekstpodstawowy"/>
        <w:numPr>
          <w:ilvl w:val="0"/>
          <w:numId w:val="5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Obowiązek zapewnienia urządzeń ochronnych i zabezpieczających w zakresie bhp, jak również ochrony mienia Wykonawcy i ochrony przeciwpożarowej spoczywa na Wykonawcy. Prawidłowe oznakowanie i zabezpieczenie robót przez cały czas trwania realizacji przedmiotu umowy należy do Wykonawcy.</w:t>
      </w:r>
    </w:p>
    <w:p w14:paraId="4CDBE1F5" w14:textId="77777777" w:rsidR="00665090" w:rsidRPr="003A2B42" w:rsidRDefault="00665090">
      <w:pPr>
        <w:pStyle w:val="Tekstpodstawowy"/>
        <w:numPr>
          <w:ilvl w:val="0"/>
          <w:numId w:val="5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Wykonawca oświadcza, że zapoznał się z planowanym zakresem robót, dostępną dokumentacją oraz uznał, że jego świadczenie jest możliwe do spełnienia w sensie faktycznym i prawnym.</w:t>
      </w:r>
    </w:p>
    <w:p w14:paraId="2A7853C4" w14:textId="77777777" w:rsidR="00665090" w:rsidRPr="003A2B42" w:rsidRDefault="00665090">
      <w:pPr>
        <w:pStyle w:val="Tekstpodstawowy"/>
        <w:numPr>
          <w:ilvl w:val="0"/>
          <w:numId w:val="5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Wykonawca oświadcza, że znany jest mu aktualny stan terenu na którym roboty będą wykonywane. </w:t>
      </w:r>
    </w:p>
    <w:p w14:paraId="65323EEC" w14:textId="77777777" w:rsidR="00665090" w:rsidRPr="003A2B42" w:rsidRDefault="00665090" w:rsidP="00E8076A">
      <w:pPr>
        <w:pStyle w:val="Tekstpodstawowy"/>
        <w:numPr>
          <w:ilvl w:val="0"/>
          <w:numId w:val="5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Wykonawca ponosi pełną odpowiedzialność za teren budowy z chwilą protokolarnego przekazania przez Zamawiającego terenu budowy Wykonawcy.</w:t>
      </w:r>
    </w:p>
    <w:p w14:paraId="53A4D0D4" w14:textId="77777777" w:rsidR="00665090" w:rsidRPr="003A2B42" w:rsidRDefault="00665090">
      <w:pPr>
        <w:pStyle w:val="Tekstpodstawowy"/>
        <w:numPr>
          <w:ilvl w:val="0"/>
          <w:numId w:val="5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Wykonawca odpowiada za wszelkie szkody powstałe w związku z realizacją prac będących przedmiotem umowy. Odpowiedzialność ta wiąże się z usunięciem wszelkich szkód objętych odpowiedzialnością na własny koszt oraz wypłatą odszkodowań. Wykonawca w tym zakresie odpowiada również za działania podwykonawcy.</w:t>
      </w:r>
    </w:p>
    <w:p w14:paraId="74EC40D6" w14:textId="77777777" w:rsidR="00665090" w:rsidRPr="003A2B42" w:rsidRDefault="00665090">
      <w:pPr>
        <w:pStyle w:val="Tekstpodstawowy"/>
        <w:numPr>
          <w:ilvl w:val="0"/>
          <w:numId w:val="5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Wykonawca zobowiązuje się do posiadania ubezpieczenia OC w zakresie prowadzonej działalności zgodnej z przedmiotem umowy przez cały okres realizacji przedmiotu umowy</w:t>
      </w:r>
      <w:r w:rsidR="00E8076A" w:rsidRPr="003A2B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t>i zobowiązany jest do jego okazania na każde wezwanie Zamawiającego.</w:t>
      </w:r>
    </w:p>
    <w:p w14:paraId="46074800" w14:textId="77777777" w:rsidR="0095713B" w:rsidRPr="003A2B42" w:rsidRDefault="0095713B" w:rsidP="002F3E15">
      <w:pPr>
        <w:pStyle w:val="Tekstpodstawowy"/>
        <w:shd w:val="clear" w:color="auto" w:fill="FFFFFF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061F9D3" w14:textId="77777777" w:rsidR="0095713B" w:rsidRPr="003A2B42" w:rsidRDefault="0095713B" w:rsidP="0095713B">
      <w:pPr>
        <w:pStyle w:val="Tekstpodstawowy"/>
        <w:shd w:val="clear" w:color="auto" w:fill="FFFFFF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2B42">
        <w:rPr>
          <w:rFonts w:ascii="Times New Roman" w:hAnsi="Times New Roman" w:cs="Times New Roman"/>
          <w:sz w:val="24"/>
          <w:szCs w:val="24"/>
        </w:rPr>
        <w:t>Płatności</w:t>
      </w:r>
    </w:p>
    <w:p w14:paraId="69B9D49D" w14:textId="0AD89247" w:rsidR="0095713B" w:rsidRPr="003A2B42" w:rsidRDefault="0095713B" w:rsidP="0095713B">
      <w:pPr>
        <w:pStyle w:val="Tekstpodstawowy"/>
        <w:shd w:val="clear" w:color="auto" w:fill="FFFFFF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2B42">
        <w:rPr>
          <w:rFonts w:ascii="Times New Roman" w:hAnsi="Times New Roman" w:cs="Times New Roman"/>
          <w:sz w:val="24"/>
          <w:szCs w:val="24"/>
        </w:rPr>
        <w:t xml:space="preserve">§ </w:t>
      </w:r>
      <w:r w:rsidR="002F3E15">
        <w:rPr>
          <w:rFonts w:ascii="Times New Roman" w:hAnsi="Times New Roman" w:cs="Times New Roman"/>
          <w:sz w:val="24"/>
          <w:szCs w:val="24"/>
        </w:rPr>
        <w:t>8</w:t>
      </w:r>
    </w:p>
    <w:p w14:paraId="191E7762" w14:textId="77777777" w:rsidR="003263DB" w:rsidRPr="003A2B42" w:rsidRDefault="0095713B" w:rsidP="003263DB">
      <w:pPr>
        <w:pStyle w:val="Tekstpodstawowy"/>
        <w:numPr>
          <w:ilvl w:val="0"/>
          <w:numId w:val="43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bCs/>
          <w:sz w:val="24"/>
          <w:szCs w:val="24"/>
        </w:rPr>
        <w:t xml:space="preserve">Rozliczenie finansowe za wykonanie przedmiotu umowy odbędzie się na podstawie faktury końcowej. </w:t>
      </w:r>
    </w:p>
    <w:p w14:paraId="40D6B71B" w14:textId="77777777" w:rsidR="003263DB" w:rsidRPr="003A2B42" w:rsidRDefault="003263DB" w:rsidP="003263DB">
      <w:pPr>
        <w:pStyle w:val="Tekstpodstawowy"/>
        <w:numPr>
          <w:ilvl w:val="0"/>
          <w:numId w:val="43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Podstawę do wystawienia faktury stanowić będzie końcowy protokół odbioru robót zaakceptowany przez Zamawiającego.</w:t>
      </w:r>
    </w:p>
    <w:p w14:paraId="083B4BBF" w14:textId="73AAE1F5" w:rsidR="003263DB" w:rsidRPr="003A2B42" w:rsidRDefault="003263DB" w:rsidP="003263DB">
      <w:pPr>
        <w:pStyle w:val="Tekstpodstawowy"/>
        <w:numPr>
          <w:ilvl w:val="0"/>
          <w:numId w:val="43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Należność za wykonany przedmiot umowy zostanie uregulowana jedną fakturą po końcowym odbiorze robót w terminie </w:t>
      </w:r>
      <w:r w:rsidR="002F3E15">
        <w:rPr>
          <w:rFonts w:ascii="Times New Roman" w:hAnsi="Times New Roman" w:cs="Times New Roman"/>
          <w:b w:val="0"/>
          <w:sz w:val="24"/>
          <w:szCs w:val="24"/>
        </w:rPr>
        <w:t>14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 dni od daty wpływu faktury do Zamawiającego</w:t>
      </w:r>
      <w:r w:rsidR="00E654C5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3B7E6645" w14:textId="77777777" w:rsidR="00B925D6" w:rsidRPr="003A2B42" w:rsidRDefault="0095713B">
      <w:pPr>
        <w:pStyle w:val="Tekstpodstawowy"/>
        <w:numPr>
          <w:ilvl w:val="0"/>
          <w:numId w:val="43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bCs/>
          <w:sz w:val="24"/>
          <w:szCs w:val="24"/>
        </w:rPr>
        <w:t xml:space="preserve">Wykonawca nie ma prawa przenoszenia praw lub obowiązków wynikających z niniejszej umowy na rzecz osób trzecich bez zgody Zamawiającego wyrażonej pod rygorem nieważności na piśmie. </w:t>
      </w:r>
    </w:p>
    <w:p w14:paraId="7B264845" w14:textId="77777777" w:rsidR="009F41EE" w:rsidRPr="003A2B42" w:rsidRDefault="009F41EE" w:rsidP="00274502">
      <w:pPr>
        <w:pStyle w:val="Tekstpodstawowy"/>
        <w:spacing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12C6ED71" w14:textId="0D918F80" w:rsidR="00274502" w:rsidRPr="00D30B59" w:rsidRDefault="00274502" w:rsidP="00D30B59">
      <w:pPr>
        <w:pStyle w:val="Bodytext2"/>
        <w:spacing w:line="276" w:lineRule="auto"/>
        <w:rPr>
          <w:b/>
          <w:bCs/>
          <w:sz w:val="24"/>
          <w:szCs w:val="24"/>
        </w:rPr>
      </w:pPr>
      <w:r w:rsidRPr="003A2B42">
        <w:rPr>
          <w:b/>
          <w:bCs/>
          <w:sz w:val="24"/>
          <w:szCs w:val="24"/>
        </w:rPr>
        <w:t>§</w:t>
      </w:r>
      <w:r w:rsidR="00E654C5">
        <w:rPr>
          <w:b/>
          <w:bCs/>
          <w:sz w:val="24"/>
          <w:szCs w:val="24"/>
        </w:rPr>
        <w:t>9</w:t>
      </w:r>
    </w:p>
    <w:p w14:paraId="748FBF58" w14:textId="77777777" w:rsidR="00274502" w:rsidRPr="003A2B42" w:rsidRDefault="00274502" w:rsidP="00274502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Zamawiający nie wyraża zgody na cesję wierzytelności Wykonawcy z tytułu wynagrodzenia wynikającego z niniejszej umowy.</w:t>
      </w:r>
    </w:p>
    <w:p w14:paraId="7CE18D5E" w14:textId="77777777" w:rsidR="00F7259D" w:rsidRPr="003A2B42" w:rsidRDefault="00F7259D" w:rsidP="00D30B59">
      <w:pPr>
        <w:pStyle w:val="Tekstpodstawowy"/>
        <w:shd w:val="clear" w:color="auto" w:fill="FFFFFF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3F93772" w14:textId="77777777" w:rsidR="00A6569C" w:rsidRPr="003A2B42" w:rsidRDefault="00A6569C" w:rsidP="004D13CD">
      <w:pPr>
        <w:pStyle w:val="Tekstpodstawowy"/>
        <w:shd w:val="clear" w:color="auto" w:fill="FFFFFF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A2B42">
        <w:rPr>
          <w:rFonts w:ascii="Times New Roman" w:hAnsi="Times New Roman" w:cs="Times New Roman"/>
          <w:bCs/>
          <w:sz w:val="24"/>
          <w:szCs w:val="24"/>
        </w:rPr>
        <w:t>Potencjał wykonawcy</w:t>
      </w:r>
    </w:p>
    <w:p w14:paraId="0091597F" w14:textId="243AEB3B" w:rsidR="00A6569C" w:rsidRPr="00D30B59" w:rsidRDefault="00A6569C" w:rsidP="00D30B59">
      <w:pPr>
        <w:pStyle w:val="Bodytext2"/>
        <w:spacing w:line="276" w:lineRule="auto"/>
        <w:rPr>
          <w:b/>
          <w:bCs/>
          <w:sz w:val="24"/>
          <w:szCs w:val="24"/>
        </w:rPr>
      </w:pPr>
      <w:r w:rsidRPr="003A2B42">
        <w:rPr>
          <w:b/>
          <w:bCs/>
          <w:sz w:val="24"/>
          <w:szCs w:val="24"/>
        </w:rPr>
        <w:t>§</w:t>
      </w:r>
      <w:r w:rsidR="00E654C5">
        <w:rPr>
          <w:b/>
          <w:bCs/>
          <w:sz w:val="24"/>
          <w:szCs w:val="24"/>
        </w:rPr>
        <w:t>10</w:t>
      </w:r>
    </w:p>
    <w:p w14:paraId="6323078B" w14:textId="77777777" w:rsidR="00A6569C" w:rsidRPr="003A2B42" w:rsidRDefault="00A6569C">
      <w:pPr>
        <w:pStyle w:val="Tekstpodstawowy"/>
        <w:numPr>
          <w:ilvl w:val="0"/>
          <w:numId w:val="6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Wykonawca oświadcza, że w celu realizacji umowy zapewni odpowiednie zasoby techniczne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br/>
        <w:t>oraz personel posiadający zdolności, doświadczenie, wiedzę oraz wymagane uprawnienia,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br/>
        <w:t xml:space="preserve"> w zakresie niezbędnym do wykonania przedmiotu umowy, zgodnie ze złożoną ofertą.</w:t>
      </w:r>
    </w:p>
    <w:p w14:paraId="51E5585B" w14:textId="77777777" w:rsidR="00A6569C" w:rsidRPr="003A2B42" w:rsidRDefault="00A6569C">
      <w:pPr>
        <w:pStyle w:val="Tekstpodstawowy"/>
        <w:numPr>
          <w:ilvl w:val="0"/>
          <w:numId w:val="6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lastRenderedPageBreak/>
        <w:t>Wykonawca oświadcza, że posiada wiedzę i doświadczenie wymagane do realizacji robót budowlanych będących przedmiotem umowy.</w:t>
      </w:r>
    </w:p>
    <w:p w14:paraId="605EDA55" w14:textId="23AFDE02" w:rsidR="00A6569C" w:rsidRPr="00E654C5" w:rsidRDefault="00A6569C" w:rsidP="00E654C5">
      <w:pPr>
        <w:pStyle w:val="Tekstpodstawowy"/>
        <w:numPr>
          <w:ilvl w:val="0"/>
          <w:numId w:val="6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Wykonawca oświadcza, że dysponuje odpowiednimi środkami finansowymi umożliwiającymi wykonanie przedmiotu Umowy. </w:t>
      </w:r>
    </w:p>
    <w:p w14:paraId="31EADEBF" w14:textId="77777777" w:rsidR="00034D77" w:rsidRPr="003A2B42" w:rsidRDefault="00034D77" w:rsidP="004D13CD">
      <w:pPr>
        <w:pStyle w:val="Tekstpodstawowy"/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1A70267F" w14:textId="77777777" w:rsidR="00A6569C" w:rsidRPr="003A2B42" w:rsidRDefault="00A6569C" w:rsidP="004D13CD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2B42">
        <w:rPr>
          <w:rFonts w:ascii="Times New Roman" w:hAnsi="Times New Roman" w:cs="Times New Roman"/>
          <w:sz w:val="24"/>
          <w:szCs w:val="24"/>
        </w:rPr>
        <w:t>O</w:t>
      </w:r>
      <w:bookmarkStart w:id="8" w:name="bookmark25"/>
      <w:bookmarkStart w:id="9" w:name="bookmark24"/>
      <w:r w:rsidRPr="003A2B42">
        <w:rPr>
          <w:rFonts w:ascii="Times New Roman" w:hAnsi="Times New Roman" w:cs="Times New Roman"/>
          <w:sz w:val="24"/>
          <w:szCs w:val="24"/>
        </w:rPr>
        <w:t>dbiór końcowy</w:t>
      </w:r>
      <w:bookmarkEnd w:id="8"/>
      <w:bookmarkEnd w:id="9"/>
    </w:p>
    <w:p w14:paraId="15DF02CF" w14:textId="035F0616" w:rsidR="00A6569C" w:rsidRPr="00D30B59" w:rsidRDefault="00A6569C" w:rsidP="00D30B59">
      <w:pPr>
        <w:pStyle w:val="Bodytext2"/>
        <w:spacing w:line="276" w:lineRule="auto"/>
        <w:rPr>
          <w:b/>
          <w:bCs/>
          <w:sz w:val="24"/>
          <w:szCs w:val="24"/>
        </w:rPr>
      </w:pPr>
      <w:r w:rsidRPr="003A2B42">
        <w:rPr>
          <w:b/>
          <w:bCs/>
          <w:sz w:val="24"/>
          <w:szCs w:val="24"/>
        </w:rPr>
        <w:t>§1</w:t>
      </w:r>
      <w:r w:rsidR="00E654C5">
        <w:rPr>
          <w:b/>
          <w:bCs/>
          <w:sz w:val="24"/>
          <w:szCs w:val="24"/>
        </w:rPr>
        <w:t>1</w:t>
      </w:r>
      <w:bookmarkStart w:id="10" w:name="_Hlk64278583"/>
      <w:bookmarkEnd w:id="10"/>
    </w:p>
    <w:p w14:paraId="277B8B67" w14:textId="77777777" w:rsidR="00A6569C" w:rsidRPr="00E654C5" w:rsidRDefault="00A6569C">
      <w:pPr>
        <w:pStyle w:val="Tekstpodstawowy"/>
        <w:widowControl/>
        <w:numPr>
          <w:ilvl w:val="0"/>
          <w:numId w:val="21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Strony postanawiają, że przedmiotem odbioru końcowego będzie przedmiot umowy </w:t>
      </w:r>
      <w:r w:rsidRPr="00E654C5">
        <w:rPr>
          <w:rFonts w:ascii="Times New Roman" w:hAnsi="Times New Roman" w:cs="Times New Roman"/>
          <w:b w:val="0"/>
          <w:sz w:val="24"/>
          <w:szCs w:val="24"/>
        </w:rPr>
        <w:t>określony w § 1 niniejszej umowy.</w:t>
      </w:r>
    </w:p>
    <w:p w14:paraId="55C2270C" w14:textId="594DCE77" w:rsidR="00E654C5" w:rsidRDefault="00E654C5" w:rsidP="00E654C5">
      <w:pPr>
        <w:widowControl/>
        <w:numPr>
          <w:ilvl w:val="0"/>
          <w:numId w:val="21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654C5">
        <w:rPr>
          <w:rFonts w:ascii="Times New Roman" w:hAnsi="Times New Roman" w:cs="Times New Roman"/>
        </w:rPr>
        <w:t xml:space="preserve">Zamawiający zobowiązuje się do przystąpienia do odbioru w terminie do </w:t>
      </w:r>
      <w:r w:rsidR="006536F4">
        <w:rPr>
          <w:rFonts w:ascii="Times New Roman" w:hAnsi="Times New Roman" w:cs="Times New Roman"/>
        </w:rPr>
        <w:t>5</w:t>
      </w:r>
      <w:r w:rsidRPr="00E654C5">
        <w:rPr>
          <w:rFonts w:ascii="Times New Roman" w:hAnsi="Times New Roman" w:cs="Times New Roman"/>
        </w:rPr>
        <w:t xml:space="preserve"> dni roboczych </w:t>
      </w:r>
      <w:r>
        <w:rPr>
          <w:rFonts w:ascii="Times New Roman" w:hAnsi="Times New Roman" w:cs="Times New Roman"/>
        </w:rPr>
        <w:br/>
      </w:r>
      <w:r w:rsidRPr="00E654C5">
        <w:rPr>
          <w:rFonts w:ascii="Times New Roman" w:hAnsi="Times New Roman" w:cs="Times New Roman"/>
        </w:rPr>
        <w:t>od daty otrzymania zawiadomienia o gotowości Wykonawcy do odbioru przedmiotu umowy.</w:t>
      </w:r>
    </w:p>
    <w:p w14:paraId="435C00B9" w14:textId="6B19B494" w:rsidR="006536F4" w:rsidRPr="00E654C5" w:rsidRDefault="006536F4" w:rsidP="00E654C5">
      <w:pPr>
        <w:widowControl/>
        <w:numPr>
          <w:ilvl w:val="0"/>
          <w:numId w:val="21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wyznaczony dzień odbioru końcowego Wykonawca jest zobowiązany dostarczyć niezbędną dokumentację techniczną, wraz z dostarczeniem Certyfikatu z inspekcji </w:t>
      </w:r>
      <w:r w:rsidR="00E43FD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pomontażowej, określonej w Normie PN-EN 1176</w:t>
      </w:r>
    </w:p>
    <w:p w14:paraId="45446A5D" w14:textId="42E65936" w:rsidR="00A6569C" w:rsidRPr="003A2B42" w:rsidRDefault="00A6569C">
      <w:pPr>
        <w:pStyle w:val="Tekstpodstawowy"/>
        <w:widowControl/>
        <w:numPr>
          <w:ilvl w:val="0"/>
          <w:numId w:val="21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Dzień skutecznego zgłoszenia gotowości odbioru robót traktowany będzie jako zakończenie realizacji przedmiotu umowy. </w:t>
      </w:r>
    </w:p>
    <w:p w14:paraId="6B722AFB" w14:textId="77777777" w:rsidR="00A6569C" w:rsidRPr="003A2B42" w:rsidRDefault="00A6569C">
      <w:pPr>
        <w:pStyle w:val="Tekstpodstawowy"/>
        <w:widowControl/>
        <w:numPr>
          <w:ilvl w:val="0"/>
          <w:numId w:val="21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Jeżeli w toku czynności odbioru zostaną stwierdzone wady, to Zamawiającemu przysługują następujące uprawnienia:</w:t>
      </w:r>
    </w:p>
    <w:p w14:paraId="15E7CE9B" w14:textId="77777777" w:rsidR="00A6569C" w:rsidRPr="003A2B42" w:rsidRDefault="00A6569C" w:rsidP="00B057C9">
      <w:pPr>
        <w:pStyle w:val="Tekstpodstawowy"/>
        <w:spacing w:line="276" w:lineRule="auto"/>
        <w:ind w:left="709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a) Jeżeli wady nadają się do usunięcia, może odmówić odbioru do czasu usunięcia wad,</w:t>
      </w:r>
    </w:p>
    <w:p w14:paraId="78EDC7AD" w14:textId="77777777" w:rsidR="00A6569C" w:rsidRPr="003A2B42" w:rsidRDefault="00A6569C" w:rsidP="00B057C9">
      <w:pPr>
        <w:pStyle w:val="Tekstpodstawowy"/>
        <w:spacing w:line="276" w:lineRule="auto"/>
        <w:ind w:left="709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b) Jeżeli wady nie nadają się do usunięcia, to:</w:t>
      </w:r>
    </w:p>
    <w:p w14:paraId="551240F7" w14:textId="77777777" w:rsidR="00A6569C" w:rsidRPr="003A2B42" w:rsidRDefault="009B0843" w:rsidP="00B057C9">
      <w:pPr>
        <w:pStyle w:val="Tekstpodstawowy"/>
        <w:spacing w:line="276" w:lineRule="auto"/>
        <w:ind w:left="993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A6569C" w:rsidRPr="003A2B42">
        <w:rPr>
          <w:rFonts w:ascii="Times New Roman" w:hAnsi="Times New Roman" w:cs="Times New Roman"/>
          <w:b w:val="0"/>
          <w:sz w:val="24"/>
          <w:szCs w:val="24"/>
        </w:rPr>
        <w:t xml:space="preserve">Jeżeli nie uniemożliwiają one użytkowania przedmiotu odbioru zgodnie 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br/>
      </w:r>
      <w:r w:rsidR="00A6569C" w:rsidRPr="003A2B42">
        <w:rPr>
          <w:rFonts w:ascii="Times New Roman" w:hAnsi="Times New Roman" w:cs="Times New Roman"/>
          <w:b w:val="0"/>
          <w:sz w:val="24"/>
          <w:szCs w:val="24"/>
        </w:rPr>
        <w:t>z przeznaczeniem, Zamawiający może obniżyć odpowiednio wynagrodzenie. Zmiana wynagrodzenia, o której mowa w niniejszym punkcie, nie stanowi istotnej zmiany umowy.</w:t>
      </w:r>
    </w:p>
    <w:p w14:paraId="38532D28" w14:textId="77777777" w:rsidR="00A6569C" w:rsidRPr="003A2B42" w:rsidRDefault="00A6569C" w:rsidP="00B057C9">
      <w:pPr>
        <w:pStyle w:val="Tekstpodstawowy"/>
        <w:spacing w:line="276" w:lineRule="auto"/>
        <w:ind w:left="993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9B0843" w:rsidRPr="003A2B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t>Jeżeli wady uniemożliwiają użytkowanie zgodnie z przeznaczeniem, Zamawiający może odstąpić od umowy lub żądać wykonania przedmiotu odbioru po raz drugi.</w:t>
      </w:r>
    </w:p>
    <w:p w14:paraId="30ECBF4E" w14:textId="0573E084" w:rsidR="006536F4" w:rsidRPr="003A2B42" w:rsidRDefault="00A6569C" w:rsidP="006536F4">
      <w:pPr>
        <w:pStyle w:val="Tekstpodstawowy"/>
        <w:spacing w:line="276" w:lineRule="auto"/>
        <w:ind w:left="709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c) Jeżeli Wykonawca nie usunie wskazanej wady w terminie wyznaczonym przez Zamawiającego lub odmówi usunięcia wady, Zamawiający ma prawo zlecić usunięcie takiej wady osobie trzeciej na koszt i ryzyko Wykonawcy, na co wyraża Wykonawca zgodę.</w:t>
      </w:r>
    </w:p>
    <w:p w14:paraId="52C22A0C" w14:textId="66F6049E" w:rsidR="006536F4" w:rsidRPr="002C2A32" w:rsidRDefault="00A6569C" w:rsidP="002C2A32">
      <w:pPr>
        <w:pStyle w:val="Tekstpodstawowy"/>
        <w:widowControl/>
        <w:numPr>
          <w:ilvl w:val="0"/>
          <w:numId w:val="21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Strony postanawiają, że dla każdego odbioru robót będzie spisany protokół zawierający wszelkie ustalenia dokonane w toku odbioru, jak też terminy wyznaczone na usunięcie stwierdzonych przy odbiorze wad.</w:t>
      </w:r>
    </w:p>
    <w:p w14:paraId="0A57E9B6" w14:textId="589ED394" w:rsidR="00A6569C" w:rsidRPr="00AA350D" w:rsidRDefault="00A6569C" w:rsidP="00AA350D">
      <w:pPr>
        <w:pStyle w:val="Tekstpodstawowy"/>
        <w:widowControl/>
        <w:numPr>
          <w:ilvl w:val="0"/>
          <w:numId w:val="21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Wykonawca zobowiązany jest do zawiadomienia Zamawiającego o usunięciu wad oraz </w:t>
      </w:r>
      <w:r w:rsidR="00AA350D">
        <w:rPr>
          <w:rFonts w:ascii="Times New Roman" w:hAnsi="Times New Roman" w:cs="Times New Roman"/>
          <w:b w:val="0"/>
          <w:sz w:val="24"/>
          <w:szCs w:val="24"/>
        </w:rPr>
        <w:br/>
      </w:r>
      <w:r w:rsidRPr="003A2B42">
        <w:rPr>
          <w:rFonts w:ascii="Times New Roman" w:hAnsi="Times New Roman" w:cs="Times New Roman"/>
          <w:b w:val="0"/>
          <w:sz w:val="24"/>
          <w:szCs w:val="24"/>
        </w:rPr>
        <w:t>do żądania wyznaczenia terminu odbioru zakwestionowanych uprzednio robót, jako wadliwych.</w:t>
      </w:r>
    </w:p>
    <w:p w14:paraId="7A9D4E39" w14:textId="77777777" w:rsidR="00A6569C" w:rsidRPr="003A2B42" w:rsidRDefault="00A6569C" w:rsidP="00AA350D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FCEE986" w14:textId="77777777" w:rsidR="00A6569C" w:rsidRPr="003A2B42" w:rsidRDefault="00A6569C" w:rsidP="004D13CD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2B42">
        <w:rPr>
          <w:rFonts w:ascii="Times New Roman" w:hAnsi="Times New Roman" w:cs="Times New Roman"/>
          <w:sz w:val="24"/>
          <w:szCs w:val="24"/>
        </w:rPr>
        <w:t>K</w:t>
      </w:r>
      <w:bookmarkStart w:id="11" w:name="bookmark31"/>
      <w:bookmarkStart w:id="12" w:name="bookmark30"/>
      <w:r w:rsidRPr="003A2B42">
        <w:rPr>
          <w:rFonts w:ascii="Times New Roman" w:hAnsi="Times New Roman" w:cs="Times New Roman"/>
          <w:sz w:val="24"/>
          <w:szCs w:val="24"/>
        </w:rPr>
        <w:t>ary umowne</w:t>
      </w:r>
      <w:bookmarkEnd w:id="11"/>
      <w:bookmarkEnd w:id="12"/>
    </w:p>
    <w:p w14:paraId="4FCD7A0F" w14:textId="6F7930B0" w:rsidR="00A6569C" w:rsidRPr="00D30B59" w:rsidRDefault="00A6569C" w:rsidP="00D30B59">
      <w:pPr>
        <w:pStyle w:val="Bodytext2"/>
        <w:spacing w:line="276" w:lineRule="auto"/>
        <w:rPr>
          <w:b/>
          <w:bCs/>
          <w:sz w:val="24"/>
          <w:szCs w:val="24"/>
        </w:rPr>
      </w:pPr>
      <w:r w:rsidRPr="003A2B42">
        <w:rPr>
          <w:b/>
          <w:bCs/>
          <w:sz w:val="24"/>
          <w:szCs w:val="24"/>
        </w:rPr>
        <w:t>§1</w:t>
      </w:r>
      <w:r w:rsidR="00AA350D">
        <w:rPr>
          <w:b/>
          <w:bCs/>
          <w:sz w:val="24"/>
          <w:szCs w:val="24"/>
        </w:rPr>
        <w:t>2</w:t>
      </w:r>
    </w:p>
    <w:p w14:paraId="18D06320" w14:textId="77777777" w:rsidR="00365594" w:rsidRPr="003A2B42" w:rsidRDefault="00365594">
      <w:pPr>
        <w:pStyle w:val="Bodytext2"/>
        <w:numPr>
          <w:ilvl w:val="0"/>
          <w:numId w:val="4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A2B42">
        <w:rPr>
          <w:sz w:val="24"/>
          <w:szCs w:val="24"/>
        </w:rPr>
        <w:t xml:space="preserve">Strony ponoszą odpowiedzialność za niewykonanie lub nienależyte wykonanie zobowiązań na niżej opisanych zasadach, przy czym podstawą do naliczania kar umownych jest wynagrodzenie ryczałtowe netto, określone w § 5 ust. 1 niniejszej umowy. </w:t>
      </w:r>
    </w:p>
    <w:p w14:paraId="0D7775A8" w14:textId="77777777" w:rsidR="00365594" w:rsidRPr="003A2B42" w:rsidRDefault="00365594">
      <w:pPr>
        <w:pStyle w:val="Bodytext2"/>
        <w:numPr>
          <w:ilvl w:val="0"/>
          <w:numId w:val="4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A2B42">
        <w:rPr>
          <w:sz w:val="24"/>
          <w:szCs w:val="24"/>
        </w:rPr>
        <w:t xml:space="preserve">Wykonawca zapłaci Zamawiającemu kary umowne: </w:t>
      </w:r>
    </w:p>
    <w:p w14:paraId="3AE955E5" w14:textId="77777777" w:rsidR="00DF3C73" w:rsidRPr="003A2B42" w:rsidRDefault="00365594">
      <w:pPr>
        <w:pStyle w:val="Bodytext2"/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3A2B42">
        <w:rPr>
          <w:sz w:val="24"/>
          <w:szCs w:val="24"/>
        </w:rPr>
        <w:t xml:space="preserve">500,00 zł brutto za każdy dzień zwłoki, w zakończeniu robót budowlanych, </w:t>
      </w:r>
    </w:p>
    <w:p w14:paraId="2490FDF2" w14:textId="77777777" w:rsidR="00DF3C73" w:rsidRPr="003A2B42" w:rsidRDefault="00365594">
      <w:pPr>
        <w:pStyle w:val="Bodytext2"/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3A2B42">
        <w:rPr>
          <w:sz w:val="24"/>
          <w:szCs w:val="24"/>
        </w:rPr>
        <w:lastRenderedPageBreak/>
        <w:t xml:space="preserve">300,00 zł brutto za każdy dzień zwłoki, liczony od dnia wyznaczonego przez Zamawiającego jako termin do usunięcia wad i usterek, za zwłokę w usunięciu wad </w:t>
      </w:r>
      <w:r w:rsidR="009B0843" w:rsidRPr="003A2B42">
        <w:rPr>
          <w:sz w:val="24"/>
          <w:szCs w:val="24"/>
        </w:rPr>
        <w:br/>
      </w:r>
      <w:r w:rsidRPr="003A2B42">
        <w:rPr>
          <w:sz w:val="24"/>
          <w:szCs w:val="24"/>
        </w:rPr>
        <w:t xml:space="preserve">i usterek stwierdzonych, przy każdym odbiorze, </w:t>
      </w:r>
    </w:p>
    <w:p w14:paraId="696AF8E4" w14:textId="77777777" w:rsidR="00DF3C73" w:rsidRPr="003A2B42" w:rsidRDefault="00365594">
      <w:pPr>
        <w:pStyle w:val="Bodytext2"/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3A2B42">
        <w:rPr>
          <w:sz w:val="24"/>
          <w:szCs w:val="24"/>
        </w:rPr>
        <w:t xml:space="preserve">300,00 zł brutto za każdy dzień zwłoki, liczony od dnia wyznaczonego przez Zamawiającego jako termin do usunięcia wad i usterek, za zwłokę w usunięciu wad </w:t>
      </w:r>
      <w:r w:rsidR="009B0843" w:rsidRPr="003A2B42">
        <w:rPr>
          <w:sz w:val="24"/>
          <w:szCs w:val="24"/>
        </w:rPr>
        <w:br/>
      </w:r>
      <w:r w:rsidRPr="003A2B42">
        <w:rPr>
          <w:sz w:val="24"/>
          <w:szCs w:val="24"/>
        </w:rPr>
        <w:t xml:space="preserve">i usterek, stwierdzonych w okresie gwarancji lub rękojmi, </w:t>
      </w:r>
    </w:p>
    <w:p w14:paraId="54AE97FD" w14:textId="0B550FD8" w:rsidR="00DF3C73" w:rsidRPr="00AA350D" w:rsidRDefault="00365594" w:rsidP="00AA350D">
      <w:pPr>
        <w:pStyle w:val="Bodytext2"/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3A2B42">
        <w:rPr>
          <w:sz w:val="24"/>
          <w:szCs w:val="24"/>
        </w:rPr>
        <w:t xml:space="preserve">10% wynagrodzenia umownego netto, o którym mowa w § 5 ust. 1 umowy, </w:t>
      </w:r>
      <w:r w:rsidR="009B0843" w:rsidRPr="003A2B42">
        <w:rPr>
          <w:sz w:val="24"/>
          <w:szCs w:val="24"/>
        </w:rPr>
        <w:br/>
      </w:r>
      <w:r w:rsidRPr="003A2B42">
        <w:rPr>
          <w:sz w:val="24"/>
          <w:szCs w:val="24"/>
        </w:rPr>
        <w:t xml:space="preserve">za rozwiązanie, odstąpienie lub wypowiedzenie od umowy z przyczyn leżących </w:t>
      </w:r>
      <w:r w:rsidR="00AA350D">
        <w:rPr>
          <w:sz w:val="24"/>
          <w:szCs w:val="24"/>
        </w:rPr>
        <w:br/>
      </w:r>
      <w:r w:rsidRPr="003A2B42">
        <w:rPr>
          <w:sz w:val="24"/>
          <w:szCs w:val="24"/>
        </w:rPr>
        <w:t xml:space="preserve">po stronie Wykonawcy, </w:t>
      </w:r>
      <w:r w:rsidRPr="00AA350D">
        <w:rPr>
          <w:sz w:val="24"/>
          <w:szCs w:val="24"/>
        </w:rPr>
        <w:t xml:space="preserve"> </w:t>
      </w:r>
    </w:p>
    <w:p w14:paraId="11F95378" w14:textId="77777777" w:rsidR="00DF3C73" w:rsidRPr="003A2B42" w:rsidRDefault="00365594">
      <w:pPr>
        <w:pStyle w:val="Bodytext2"/>
        <w:numPr>
          <w:ilvl w:val="0"/>
          <w:numId w:val="4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A2B42">
        <w:rPr>
          <w:sz w:val="24"/>
          <w:szCs w:val="24"/>
        </w:rPr>
        <w:t xml:space="preserve">Kary umowne stają się wymagalne w pierwszym dniu, kiedy możliwe jest ich naliczenie, </w:t>
      </w:r>
      <w:r w:rsidR="009B0843" w:rsidRPr="003A2B42">
        <w:rPr>
          <w:sz w:val="24"/>
          <w:szCs w:val="24"/>
        </w:rPr>
        <w:br/>
      </w:r>
      <w:r w:rsidRPr="003A2B42">
        <w:rPr>
          <w:sz w:val="24"/>
          <w:szCs w:val="24"/>
        </w:rPr>
        <w:t xml:space="preserve">a w przypadku kar za zwłokę z każdym dniem. </w:t>
      </w:r>
    </w:p>
    <w:p w14:paraId="2503CB35" w14:textId="77777777" w:rsidR="00DF3C73" w:rsidRPr="003A2B42" w:rsidRDefault="00365594">
      <w:pPr>
        <w:pStyle w:val="Bodytext2"/>
        <w:numPr>
          <w:ilvl w:val="0"/>
          <w:numId w:val="4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A2B42">
        <w:rPr>
          <w:sz w:val="24"/>
          <w:szCs w:val="24"/>
        </w:rPr>
        <w:t xml:space="preserve">Naliczoną karę umowną Zamawiający może potrącić z wynagrodzenia, informując o tym Wykonawcę na piśmie. </w:t>
      </w:r>
    </w:p>
    <w:p w14:paraId="566EF0DC" w14:textId="77777777" w:rsidR="00365594" w:rsidRPr="003A2B42" w:rsidRDefault="00365594">
      <w:pPr>
        <w:pStyle w:val="Bodytext2"/>
        <w:numPr>
          <w:ilvl w:val="0"/>
          <w:numId w:val="4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A2B42">
        <w:rPr>
          <w:sz w:val="24"/>
          <w:szCs w:val="24"/>
        </w:rPr>
        <w:t xml:space="preserve">Łączna maksymalna wysokość kar umownych, których mogą dochodzić Strony z tytułu niniejszej umowy wynosi 40% wynagrodzenia </w:t>
      </w:r>
      <w:r w:rsidR="00F7259D" w:rsidRPr="003A2B42">
        <w:rPr>
          <w:sz w:val="24"/>
          <w:szCs w:val="24"/>
        </w:rPr>
        <w:t>brutto</w:t>
      </w:r>
      <w:r w:rsidRPr="003A2B42">
        <w:rPr>
          <w:sz w:val="24"/>
          <w:szCs w:val="24"/>
        </w:rPr>
        <w:t>, o którym mowa w § 5 ust. 1 niniejszej umowy. Przekroczenie limitu kar umownych, o którym mowa w zd. poprzedzającym będzie uprawniało Zamawiającego do odstąpienia od Umowy w terminie 30 dni od daty naliczenia kary umownej skutkującej przekroczeniem limitu.</w:t>
      </w:r>
    </w:p>
    <w:p w14:paraId="791B0C8C" w14:textId="77777777" w:rsidR="00A6569C" w:rsidRPr="003A2B42" w:rsidRDefault="00A6569C" w:rsidP="00F7259D">
      <w:pPr>
        <w:pStyle w:val="Tekstpodstawowy"/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1DBD54E4" w14:textId="0BD881C6" w:rsidR="00A6569C" w:rsidRPr="003A2B42" w:rsidRDefault="00A6569C" w:rsidP="004D13CD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A2B42">
        <w:rPr>
          <w:rFonts w:ascii="Times New Roman" w:hAnsi="Times New Roman" w:cs="Times New Roman"/>
          <w:bCs/>
          <w:sz w:val="24"/>
          <w:szCs w:val="24"/>
        </w:rPr>
        <w:t>§1</w:t>
      </w:r>
      <w:r w:rsidR="00AA350D">
        <w:rPr>
          <w:rFonts w:ascii="Times New Roman" w:hAnsi="Times New Roman" w:cs="Times New Roman"/>
          <w:bCs/>
          <w:sz w:val="24"/>
          <w:szCs w:val="24"/>
        </w:rPr>
        <w:t>3</w:t>
      </w:r>
    </w:p>
    <w:p w14:paraId="036E7663" w14:textId="77777777" w:rsidR="00A6569C" w:rsidRPr="003A2B42" w:rsidRDefault="00A6569C" w:rsidP="004D13CD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Zamawiający zastrzega sobie prawo do dochodzenia na zasadach ogólnych odszkodowania przewyższającego wartość kar umownych, w przypadku gdyby w wyniku nie wykonania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br/>
        <w:t>lub nienależytego wykonania przedmiotu umowy, Zamawiający poniósł szkodę przewyższającą wartość zastrzeżonych kar umownych.</w:t>
      </w:r>
    </w:p>
    <w:p w14:paraId="3FC07959" w14:textId="77777777" w:rsidR="00A6569C" w:rsidRPr="003A2B42" w:rsidRDefault="00A6569C" w:rsidP="004D13CD">
      <w:pPr>
        <w:pStyle w:val="Tekstpodstawowy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55FC2CD0" w14:textId="77777777" w:rsidR="00A6569C" w:rsidRPr="003A2B42" w:rsidRDefault="00A6569C" w:rsidP="004D13CD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2B42">
        <w:rPr>
          <w:rFonts w:ascii="Times New Roman" w:hAnsi="Times New Roman" w:cs="Times New Roman"/>
          <w:sz w:val="24"/>
          <w:szCs w:val="24"/>
        </w:rPr>
        <w:t>G</w:t>
      </w:r>
      <w:bookmarkStart w:id="13" w:name="bookmark33"/>
      <w:bookmarkStart w:id="14" w:name="bookmark32"/>
      <w:r w:rsidRPr="003A2B42">
        <w:rPr>
          <w:rFonts w:ascii="Times New Roman" w:hAnsi="Times New Roman" w:cs="Times New Roman"/>
          <w:sz w:val="24"/>
          <w:szCs w:val="24"/>
        </w:rPr>
        <w:t>warancja/rękojmia za wady</w:t>
      </w:r>
      <w:bookmarkEnd w:id="13"/>
      <w:bookmarkEnd w:id="14"/>
    </w:p>
    <w:p w14:paraId="08216946" w14:textId="174DC0B5" w:rsidR="00A6569C" w:rsidRPr="00D30B59" w:rsidRDefault="00A6569C" w:rsidP="00D30B59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A2B42">
        <w:rPr>
          <w:rFonts w:ascii="Times New Roman" w:hAnsi="Times New Roman" w:cs="Times New Roman"/>
          <w:bCs/>
          <w:sz w:val="24"/>
          <w:szCs w:val="24"/>
        </w:rPr>
        <w:t>§1</w:t>
      </w:r>
      <w:r w:rsidR="00AA350D">
        <w:rPr>
          <w:rFonts w:ascii="Times New Roman" w:hAnsi="Times New Roman" w:cs="Times New Roman"/>
          <w:bCs/>
          <w:sz w:val="24"/>
          <w:szCs w:val="24"/>
        </w:rPr>
        <w:t>4</w:t>
      </w:r>
    </w:p>
    <w:p w14:paraId="04D04A25" w14:textId="4D36FF2E" w:rsidR="00A6569C" w:rsidRPr="003A2B42" w:rsidRDefault="00A6569C">
      <w:pPr>
        <w:pStyle w:val="Tekstpodstawowy"/>
        <w:numPr>
          <w:ilvl w:val="0"/>
          <w:numId w:val="9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Wykonawca udziela Zamawiającemu gwarancji </w:t>
      </w:r>
      <w:r w:rsidR="00D30B59">
        <w:rPr>
          <w:rFonts w:ascii="Times New Roman" w:hAnsi="Times New Roman" w:cs="Times New Roman"/>
          <w:b w:val="0"/>
          <w:sz w:val="24"/>
          <w:szCs w:val="24"/>
        </w:rPr>
        <w:t xml:space="preserve">na wykonane prace montażowe oraz </w:t>
      </w:r>
      <w:r w:rsidR="00AA35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0B59">
        <w:rPr>
          <w:rFonts w:ascii="Times New Roman" w:hAnsi="Times New Roman" w:cs="Times New Roman"/>
          <w:b w:val="0"/>
          <w:sz w:val="24"/>
          <w:szCs w:val="24"/>
        </w:rPr>
        <w:br/>
      </w:r>
      <w:r w:rsidR="0061652C">
        <w:rPr>
          <w:rFonts w:ascii="Times New Roman" w:hAnsi="Times New Roman" w:cs="Times New Roman"/>
          <w:b w:val="0"/>
          <w:sz w:val="24"/>
          <w:szCs w:val="24"/>
        </w:rPr>
        <w:t>udziela</w:t>
      </w:r>
      <w:r w:rsidR="00D30B59">
        <w:rPr>
          <w:rFonts w:ascii="Times New Roman" w:hAnsi="Times New Roman" w:cs="Times New Roman"/>
          <w:b w:val="0"/>
          <w:sz w:val="24"/>
          <w:szCs w:val="24"/>
        </w:rPr>
        <w:t xml:space="preserve"> ……. miesięcy gwarancji na poszczególne elementy i wyposażenie w zakresie wad fabrycznych </w:t>
      </w:r>
      <w:r w:rsidR="00AA350D">
        <w:rPr>
          <w:rFonts w:ascii="Times New Roman" w:hAnsi="Times New Roman" w:cs="Times New Roman"/>
          <w:b w:val="0"/>
          <w:sz w:val="24"/>
          <w:szCs w:val="24"/>
        </w:rPr>
        <w:t>przedmiotu zamówienia</w:t>
      </w:r>
      <w:r w:rsidR="000D0777">
        <w:rPr>
          <w:rFonts w:ascii="Times New Roman" w:hAnsi="Times New Roman" w:cs="Times New Roman"/>
          <w:b w:val="0"/>
          <w:sz w:val="24"/>
          <w:szCs w:val="24"/>
        </w:rPr>
        <w:t>,</w:t>
      </w:r>
      <w:r w:rsidR="00AA35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t>licząc od dnia podpisania protokołu odbioru końcowego przedmiotu umowy.</w:t>
      </w:r>
    </w:p>
    <w:p w14:paraId="6BBD5732" w14:textId="77777777" w:rsidR="00A6569C" w:rsidRPr="003A2B42" w:rsidRDefault="00A6569C">
      <w:pPr>
        <w:pStyle w:val="Tekstpodstawowy"/>
        <w:numPr>
          <w:ilvl w:val="0"/>
          <w:numId w:val="9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W okresie gwarancji i rękojmi Wykonawca na swój koszt ma obowiązek usuwania wad ujawnionych w przedmiocie umowy.</w:t>
      </w:r>
    </w:p>
    <w:p w14:paraId="59C6F94C" w14:textId="77777777" w:rsidR="00A6569C" w:rsidRPr="003A2B42" w:rsidRDefault="00A6569C">
      <w:pPr>
        <w:pStyle w:val="Tekstpodstawowy"/>
        <w:numPr>
          <w:ilvl w:val="0"/>
          <w:numId w:val="9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Wykonawca nie może odmówić usunięcia wad stwierdzonych w czasie trwania gwarancji lub rękojmi bez względu na wysokość związanych z tym kosztów. Wady zostaną usunięte przez Wykonawcę i na jego koszt w terminie 7 dni od dnia ich pisemnego zgłoszenia przez Zamawiającego. Okres ten może zostać wydłużony za zgodą Zamawiającego, o ile czynniki niezależne od woli Wykonawcy uniemożliwiają mu usunięcie wad w 7 dniowym terminie.</w:t>
      </w:r>
    </w:p>
    <w:p w14:paraId="48DC7471" w14:textId="1D6FE901" w:rsidR="00A6569C" w:rsidRPr="000D0777" w:rsidRDefault="00A6569C" w:rsidP="004D13CD">
      <w:pPr>
        <w:pStyle w:val="Tekstpodstawowy"/>
        <w:numPr>
          <w:ilvl w:val="0"/>
          <w:numId w:val="9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W przypadku nie usunięcia wad przez Wykonawcę w wyznaczonym terminie, pomimo pisemnego wezwania, Zamawiający ma prawo zlecić ich wykonanie innemu podmiotowi, </w:t>
      </w:r>
      <w:r w:rsidR="009B0843" w:rsidRPr="003A2B42">
        <w:rPr>
          <w:rFonts w:ascii="Times New Roman" w:hAnsi="Times New Roman" w:cs="Times New Roman"/>
          <w:b w:val="0"/>
          <w:sz w:val="24"/>
          <w:szCs w:val="24"/>
        </w:rPr>
        <w:br/>
      </w:r>
      <w:r w:rsidRPr="003A2B42">
        <w:rPr>
          <w:rFonts w:ascii="Times New Roman" w:hAnsi="Times New Roman" w:cs="Times New Roman"/>
          <w:b w:val="0"/>
          <w:sz w:val="24"/>
          <w:szCs w:val="24"/>
        </w:rPr>
        <w:t>a pełne koszty wykonania tych robót pokryte zostaną z zabezpieczenia należytego wykonania umowy.</w:t>
      </w:r>
    </w:p>
    <w:p w14:paraId="151213F2" w14:textId="77777777" w:rsidR="00A4628A" w:rsidRPr="003A2B42" w:rsidRDefault="00A4628A" w:rsidP="004D13CD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193F9A9" w14:textId="77777777" w:rsidR="00A6569C" w:rsidRPr="003A2B42" w:rsidRDefault="00A6569C" w:rsidP="004D13CD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2B42">
        <w:rPr>
          <w:rFonts w:ascii="Times New Roman" w:hAnsi="Times New Roman" w:cs="Times New Roman"/>
          <w:sz w:val="24"/>
          <w:szCs w:val="24"/>
        </w:rPr>
        <w:t>O</w:t>
      </w:r>
      <w:bookmarkStart w:id="15" w:name="bookmark43"/>
      <w:bookmarkStart w:id="16" w:name="bookmark42"/>
      <w:r w:rsidRPr="003A2B42">
        <w:rPr>
          <w:rFonts w:ascii="Times New Roman" w:hAnsi="Times New Roman" w:cs="Times New Roman"/>
          <w:sz w:val="24"/>
          <w:szCs w:val="24"/>
        </w:rPr>
        <w:t>dstąpienie od umowy</w:t>
      </w:r>
      <w:bookmarkEnd w:id="15"/>
      <w:bookmarkEnd w:id="16"/>
    </w:p>
    <w:p w14:paraId="5AD88DBD" w14:textId="1CE6A178" w:rsidR="00A6569C" w:rsidRPr="00D30B59" w:rsidRDefault="00A6569C" w:rsidP="00D30B59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A2B42">
        <w:rPr>
          <w:rFonts w:ascii="Times New Roman" w:hAnsi="Times New Roman" w:cs="Times New Roman"/>
          <w:bCs/>
          <w:sz w:val="24"/>
          <w:szCs w:val="24"/>
        </w:rPr>
        <w:t>§</w:t>
      </w:r>
      <w:r w:rsidR="000D0777">
        <w:rPr>
          <w:rFonts w:ascii="Times New Roman" w:hAnsi="Times New Roman" w:cs="Times New Roman"/>
          <w:bCs/>
          <w:sz w:val="24"/>
          <w:szCs w:val="24"/>
        </w:rPr>
        <w:t>15</w:t>
      </w:r>
    </w:p>
    <w:p w14:paraId="40C27D1A" w14:textId="77777777" w:rsidR="00A6569C" w:rsidRPr="003A2B42" w:rsidRDefault="00A6569C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</w:pPr>
      <w:r w:rsidRPr="003A2B42">
        <w:lastRenderedPageBreak/>
        <w:t xml:space="preserve">W razie zaistnienia istotnej zmiany okoliczności powodującej, że wykonanie umowy nie leży w interesie publicznym, czego nie można było przewidzieć w chwili zawarcia umowy, </w:t>
      </w:r>
      <w:r w:rsidR="001128BA" w:rsidRPr="003A2B42">
        <w:br/>
      </w:r>
      <w:r w:rsidRPr="003A2B42">
        <w:t xml:space="preserve">lub dalsze wykonywanie umowy może zagrozić podstawowemu bezpieczeństwu państwa </w:t>
      </w:r>
      <w:r w:rsidR="001128BA" w:rsidRPr="003A2B42">
        <w:br/>
      </w:r>
      <w:r w:rsidRPr="003A2B42">
        <w:t xml:space="preserve">lub bezpieczeństwu publicznemu, Zamawiający może odstąpić od umowy w terminie 30 dni od powzięcia wiadomości o tych okolicznościach. </w:t>
      </w:r>
    </w:p>
    <w:p w14:paraId="00462870" w14:textId="77777777" w:rsidR="00A6569C" w:rsidRPr="003A2B42" w:rsidRDefault="00A6569C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</w:pPr>
      <w:r w:rsidRPr="003A2B42">
        <w:t xml:space="preserve">Zamawiający może odstąpić jeśli zachodzi co najmniej jedna z następujących okoliczności: </w:t>
      </w:r>
    </w:p>
    <w:p w14:paraId="1E8A09EF" w14:textId="77777777" w:rsidR="00A6569C" w:rsidRPr="003A2B42" w:rsidRDefault="00A6569C">
      <w:pPr>
        <w:pStyle w:val="Default"/>
        <w:numPr>
          <w:ilvl w:val="0"/>
          <w:numId w:val="16"/>
        </w:numPr>
        <w:spacing w:line="276" w:lineRule="auto"/>
        <w:ind w:left="1276" w:hanging="425"/>
        <w:jc w:val="both"/>
      </w:pPr>
      <w:r w:rsidRPr="003A2B42">
        <w:t xml:space="preserve">dokonano zmiany umowy z naruszeniem art. 454 i art. 455 </w:t>
      </w:r>
    </w:p>
    <w:p w14:paraId="30ABE6F9" w14:textId="77777777" w:rsidR="00A6569C" w:rsidRPr="003A2B42" w:rsidRDefault="00A6569C">
      <w:pPr>
        <w:pStyle w:val="Default"/>
        <w:numPr>
          <w:ilvl w:val="0"/>
          <w:numId w:val="16"/>
        </w:numPr>
        <w:spacing w:line="276" w:lineRule="auto"/>
        <w:ind w:left="1276" w:hanging="425"/>
        <w:jc w:val="both"/>
      </w:pPr>
      <w:r w:rsidRPr="003A2B42">
        <w:t xml:space="preserve">wykonawca w chwili zawarcia umowy podlegał wykluczeniu na podstawie art. 108 </w:t>
      </w:r>
    </w:p>
    <w:p w14:paraId="4DC8BBD1" w14:textId="77777777" w:rsidR="00A6569C" w:rsidRPr="003A2B42" w:rsidRDefault="00A6569C">
      <w:pPr>
        <w:pStyle w:val="Tekstpodstawowy"/>
        <w:widowControl/>
        <w:numPr>
          <w:ilvl w:val="0"/>
          <w:numId w:val="16"/>
        </w:numPr>
        <w:spacing w:line="276" w:lineRule="auto"/>
        <w:ind w:left="1276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Trybunał Sprawiedliwości Unii Europejskiej stwierdził, w ramach procedury przewidzianej w art. 258 Traktatu o funkcjonowaniu Unii Europejskiej, że Rzeczypospolita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28DA2734" w14:textId="77777777" w:rsidR="00A6569C" w:rsidRPr="003A2B42" w:rsidRDefault="00A6569C">
      <w:pPr>
        <w:pStyle w:val="Tekstpodstawowy"/>
        <w:widowControl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Poza przesłankami wskazanymi w ust. 1, 2 Zamawiający może odstąpić od umowy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br/>
        <w:t>w całości lub części, jeżeli:</w:t>
      </w:r>
    </w:p>
    <w:p w14:paraId="541ECD68" w14:textId="77777777" w:rsidR="00A6569C" w:rsidRPr="003A2B42" w:rsidRDefault="00A6569C">
      <w:pPr>
        <w:pStyle w:val="Tekstpodstawowy"/>
        <w:numPr>
          <w:ilvl w:val="0"/>
          <w:numId w:val="17"/>
        </w:numPr>
        <w:shd w:val="clear" w:color="auto" w:fill="FFFFFF"/>
        <w:spacing w:line="276" w:lineRule="auto"/>
        <w:ind w:left="1276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Wykonawca z nieuzasadnionych przyczyn nie rozpoczął robót w ciągu 7 dni kalendarzowych od przekazania placu budowy, pomimo wezwania Zamawiającego złożonego na piśmie,</w:t>
      </w:r>
    </w:p>
    <w:p w14:paraId="3CBAEE9D" w14:textId="77777777" w:rsidR="00A6569C" w:rsidRPr="003A2B42" w:rsidRDefault="00A6569C">
      <w:pPr>
        <w:pStyle w:val="Tekstpodstawowy"/>
        <w:numPr>
          <w:ilvl w:val="0"/>
          <w:numId w:val="17"/>
        </w:numPr>
        <w:shd w:val="clear" w:color="auto" w:fill="FFFFFF"/>
        <w:spacing w:line="276" w:lineRule="auto"/>
        <w:ind w:left="1276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Wykonawca z nieuzasadnionych przyczyn przerwał realizację robót i przerwa ta trwa dłużej niż 7 dni kalendarzowych, pomimo wezwania Zamawiającego złożonego na piśmie.</w:t>
      </w:r>
    </w:p>
    <w:p w14:paraId="6A60E316" w14:textId="77777777" w:rsidR="00A6569C" w:rsidRPr="003A2B42" w:rsidRDefault="00A6569C">
      <w:pPr>
        <w:pStyle w:val="Tekstpodstawowy"/>
        <w:numPr>
          <w:ilvl w:val="0"/>
          <w:numId w:val="17"/>
        </w:numPr>
        <w:shd w:val="clear" w:color="auto" w:fill="FFFFFF"/>
        <w:spacing w:line="276" w:lineRule="auto"/>
        <w:ind w:left="1276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W przypadku wykonywania robót budowlanych stanowiących przedmiot niniejszej umowy przez podwykonawców, na zawarcie umów, z którymi Wykonawca nie uzyskał zgody.</w:t>
      </w:r>
    </w:p>
    <w:p w14:paraId="21F4ABF8" w14:textId="77777777" w:rsidR="00A6569C" w:rsidRPr="003A2B42" w:rsidRDefault="00A6569C">
      <w:pPr>
        <w:pStyle w:val="Tekstpodstawowy"/>
        <w:numPr>
          <w:ilvl w:val="0"/>
          <w:numId w:val="17"/>
        </w:numPr>
        <w:shd w:val="clear" w:color="auto" w:fill="FFFFFF"/>
        <w:spacing w:line="276" w:lineRule="auto"/>
        <w:ind w:left="1276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Wielokrotnego dokonywania bezpośredniej zapłaty podwykonawcy lub dalszemu podwykonawcy 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42760EED" w14:textId="77777777" w:rsidR="00A6569C" w:rsidRPr="003A2B42" w:rsidRDefault="00A6569C">
      <w:pPr>
        <w:pStyle w:val="Tekstpodstawowy"/>
        <w:widowControl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Wykonawcy przysługuje prawo odstąpienia od umowy w szczególności, jeżeli:</w:t>
      </w:r>
    </w:p>
    <w:p w14:paraId="46277F07" w14:textId="77777777" w:rsidR="00A6569C" w:rsidRPr="003A2B42" w:rsidRDefault="00A6569C" w:rsidP="0039289C">
      <w:pPr>
        <w:pStyle w:val="Tekstpodstawowy"/>
        <w:shd w:val="clear" w:color="auto" w:fill="FFFFFF"/>
        <w:spacing w:line="276" w:lineRule="auto"/>
        <w:ind w:left="709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1) Zamawiający bez uzasadnionej przyczyny odmawia przez 15 dni, odbioru robót lub odmawia podpisania protokołu odbioru, pomimo wezwania Wykonawcy złożonego na piśmie.</w:t>
      </w:r>
    </w:p>
    <w:p w14:paraId="7440FCB7" w14:textId="77777777" w:rsidR="00A6569C" w:rsidRPr="003A2B42" w:rsidRDefault="00A6569C">
      <w:pPr>
        <w:pStyle w:val="Tekstpodstawowy"/>
        <w:widowControl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Odstąpienie od umowy może nastąpić w terminie 20 dni kalendarzowych od dnia powzięcia wiadomości o okolicznościach uzasadniających odstąpienie, z zastrzeżeniem ust. 1.</w:t>
      </w:r>
    </w:p>
    <w:p w14:paraId="7C2BFC20" w14:textId="77777777" w:rsidR="00A6569C" w:rsidRPr="003A2B42" w:rsidRDefault="00A6569C">
      <w:pPr>
        <w:pStyle w:val="Tekstpodstawowy"/>
        <w:widowControl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3E745D5F" w14:textId="77777777" w:rsidR="00A6569C" w:rsidRPr="003A2B42" w:rsidRDefault="00A6569C">
      <w:pPr>
        <w:pStyle w:val="Tekstpodstawowy"/>
        <w:widowControl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Strona, z której przyczyny zostało dokonane odstąpienie od umowy, poniesie koszty wynikłe z odstąpienia od umowy.</w:t>
      </w:r>
    </w:p>
    <w:p w14:paraId="112EE832" w14:textId="77777777" w:rsidR="00A6569C" w:rsidRPr="003A2B42" w:rsidRDefault="00A6569C">
      <w:pPr>
        <w:pStyle w:val="Tekstpodstawowy"/>
        <w:widowControl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W przypadkach, o których mowa w ust. 1 i 2 Wykonawcy przysługuje wypłacenie wynagrodzenia z tytułu wykonania części umowy. </w:t>
      </w:r>
    </w:p>
    <w:p w14:paraId="1452D377" w14:textId="77777777" w:rsidR="00A6569C" w:rsidRPr="003A2B42" w:rsidRDefault="00A6569C" w:rsidP="000D0777">
      <w:pPr>
        <w:spacing w:line="276" w:lineRule="auto"/>
        <w:jc w:val="both"/>
        <w:rPr>
          <w:rFonts w:ascii="Times New Roman" w:hAnsi="Times New Roman" w:cs="Times New Roman"/>
          <w:lang w:val="pl-PL" w:eastAsia="ar-SA" w:bidi="ar-SA"/>
        </w:rPr>
      </w:pPr>
      <w:bookmarkStart w:id="17" w:name="bookmark45"/>
      <w:bookmarkStart w:id="18" w:name="bookmark44"/>
    </w:p>
    <w:p w14:paraId="48872F42" w14:textId="77777777" w:rsidR="00A6569C" w:rsidRPr="003A2B42" w:rsidRDefault="00A6569C" w:rsidP="004D13CD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2B42">
        <w:rPr>
          <w:rFonts w:ascii="Times New Roman" w:hAnsi="Times New Roman" w:cs="Times New Roman"/>
          <w:sz w:val="24"/>
          <w:szCs w:val="24"/>
        </w:rPr>
        <w:t>Przepisy końcowe</w:t>
      </w:r>
      <w:bookmarkEnd w:id="17"/>
      <w:bookmarkEnd w:id="18"/>
    </w:p>
    <w:p w14:paraId="219627A5" w14:textId="56CD3788" w:rsidR="00A6569C" w:rsidRPr="00D30B59" w:rsidRDefault="00A6569C" w:rsidP="00D30B59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A2B42">
        <w:rPr>
          <w:rFonts w:ascii="Times New Roman" w:hAnsi="Times New Roman" w:cs="Times New Roman"/>
          <w:bCs/>
          <w:sz w:val="24"/>
          <w:szCs w:val="24"/>
        </w:rPr>
        <w:t>§</w:t>
      </w:r>
      <w:r w:rsidR="000D0777">
        <w:rPr>
          <w:rFonts w:ascii="Times New Roman" w:hAnsi="Times New Roman" w:cs="Times New Roman"/>
          <w:bCs/>
          <w:sz w:val="24"/>
          <w:szCs w:val="24"/>
        </w:rPr>
        <w:t>16</w:t>
      </w:r>
    </w:p>
    <w:p w14:paraId="187BB0EC" w14:textId="77777777" w:rsidR="00A6569C" w:rsidRPr="003A2B42" w:rsidRDefault="00A6569C">
      <w:pPr>
        <w:pStyle w:val="Tekstpodstawowy"/>
        <w:numPr>
          <w:ilvl w:val="0"/>
          <w:numId w:val="19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W sprawach nie uregulowanych niniejszą umową stosuje się przepisy kodeksu cywilnego, 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lastRenderedPageBreak/>
        <w:t>Prawa zamówień publicznych oraz w sprawach procesowych przepisy kodeksu postępowania cywilnego.</w:t>
      </w:r>
    </w:p>
    <w:p w14:paraId="5C3F0841" w14:textId="77777777" w:rsidR="00A6569C" w:rsidRPr="003A2B42" w:rsidRDefault="00A6569C">
      <w:pPr>
        <w:pStyle w:val="Tekstpodstawowy"/>
        <w:numPr>
          <w:ilvl w:val="0"/>
          <w:numId w:val="19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W przypadku zaistnienia pomiędzy stronami sporu wynikającego z umowy lub pozostającego w związku z umową, strony zobowiązują się do jego rozwiązania w drodze mediacji. Mediacja prowadzona będzie przez Mediatora wybranego przez Strony umowy.</w:t>
      </w:r>
    </w:p>
    <w:p w14:paraId="792C7A21" w14:textId="77777777" w:rsidR="00A6569C" w:rsidRPr="003A2B42" w:rsidRDefault="00A6569C">
      <w:pPr>
        <w:pStyle w:val="Tekstpodstawowy"/>
        <w:numPr>
          <w:ilvl w:val="0"/>
          <w:numId w:val="19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Wszelkie spory rozstrzygał będzie sąd właściwy dla Zamawiającego w przypadku gdy zgodnie z ust. 2 nie nastąpi polubowne rozwiązanie sporu pomiędzy stronami w terminie 30 dni od dnia rozpoczęcia mediacji.</w:t>
      </w:r>
    </w:p>
    <w:p w14:paraId="3A563FFF" w14:textId="77777777" w:rsidR="00A6569C" w:rsidRPr="003A2B42" w:rsidRDefault="00A6569C">
      <w:pPr>
        <w:pStyle w:val="Tekstpodstawowy"/>
        <w:numPr>
          <w:ilvl w:val="0"/>
          <w:numId w:val="19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Wszelkie zmiany wymagają formy pisemnej pod rygorem nieważności.</w:t>
      </w:r>
    </w:p>
    <w:p w14:paraId="19E1E4CB" w14:textId="77777777" w:rsidR="00A6569C" w:rsidRPr="003A2B42" w:rsidRDefault="00A6569C" w:rsidP="004D13CD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51AB719" w14:textId="19D84C6D" w:rsidR="0039289C" w:rsidRPr="00D30B59" w:rsidRDefault="00A6569C" w:rsidP="00D30B59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A2B42">
        <w:rPr>
          <w:rFonts w:ascii="Times New Roman" w:hAnsi="Times New Roman" w:cs="Times New Roman"/>
          <w:bCs/>
          <w:sz w:val="24"/>
          <w:szCs w:val="24"/>
        </w:rPr>
        <w:t>§</w:t>
      </w:r>
      <w:r w:rsidR="000D0777">
        <w:rPr>
          <w:rFonts w:ascii="Times New Roman" w:hAnsi="Times New Roman" w:cs="Times New Roman"/>
          <w:bCs/>
          <w:sz w:val="24"/>
          <w:szCs w:val="24"/>
        </w:rPr>
        <w:t>17</w:t>
      </w:r>
    </w:p>
    <w:p w14:paraId="3CEEE53E" w14:textId="62ACF823" w:rsidR="00A6569C" w:rsidRPr="003A2B42" w:rsidRDefault="00A6569C" w:rsidP="004D13CD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Niniejsza umowa została zawarta w </w:t>
      </w:r>
      <w:r w:rsidR="00931693">
        <w:rPr>
          <w:rFonts w:ascii="Times New Roman" w:hAnsi="Times New Roman" w:cs="Times New Roman"/>
          <w:b w:val="0"/>
          <w:sz w:val="24"/>
          <w:szCs w:val="24"/>
        </w:rPr>
        <w:t>dwóch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 jednobrzmiących egzemplarzach, </w:t>
      </w:r>
      <w:r w:rsidR="00931693">
        <w:rPr>
          <w:rFonts w:ascii="Times New Roman" w:hAnsi="Times New Roman" w:cs="Times New Roman"/>
          <w:b w:val="0"/>
          <w:sz w:val="24"/>
          <w:szCs w:val="24"/>
        </w:rPr>
        <w:t>po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 egzemplar</w:t>
      </w:r>
      <w:r w:rsidR="00931693">
        <w:rPr>
          <w:rFonts w:ascii="Times New Roman" w:hAnsi="Times New Roman" w:cs="Times New Roman"/>
          <w:b w:val="0"/>
          <w:sz w:val="24"/>
          <w:szCs w:val="24"/>
        </w:rPr>
        <w:t>zu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br/>
        <w:t>dla Zamawiającego i dla Wykonawcy.</w:t>
      </w:r>
    </w:p>
    <w:p w14:paraId="33DD46FA" w14:textId="77777777" w:rsidR="003251ED" w:rsidRPr="003A2B42" w:rsidRDefault="003251ED" w:rsidP="003251ED">
      <w:pPr>
        <w:pStyle w:val="Bodytext3"/>
        <w:widowControl w:val="0"/>
        <w:shd w:val="clear" w:color="auto" w:fill="auto"/>
        <w:spacing w:after="0"/>
        <w:ind w:left="0" w:right="-737"/>
        <w:rPr>
          <w:rFonts w:ascii="Times New Roman" w:hAnsi="Times New Roman" w:cs="Times New Roman"/>
          <w:sz w:val="24"/>
          <w:szCs w:val="24"/>
        </w:rPr>
      </w:pPr>
    </w:p>
    <w:p w14:paraId="4AF8BB4A" w14:textId="77777777" w:rsidR="003251ED" w:rsidRPr="003A2B42" w:rsidRDefault="003251ED" w:rsidP="003251ED">
      <w:pPr>
        <w:pStyle w:val="Bodytext3"/>
        <w:widowControl w:val="0"/>
        <w:shd w:val="clear" w:color="auto" w:fill="auto"/>
        <w:spacing w:after="0"/>
        <w:ind w:left="0" w:right="-737"/>
        <w:rPr>
          <w:rFonts w:ascii="Times New Roman" w:hAnsi="Times New Roman" w:cs="Times New Roman"/>
          <w:sz w:val="24"/>
          <w:szCs w:val="24"/>
        </w:rPr>
      </w:pPr>
    </w:p>
    <w:p w14:paraId="4335D0E3" w14:textId="77777777" w:rsidR="003251ED" w:rsidRPr="003A2B42" w:rsidRDefault="003251ED" w:rsidP="003251ED">
      <w:pPr>
        <w:pStyle w:val="Bodytext3"/>
        <w:widowControl w:val="0"/>
        <w:shd w:val="clear" w:color="auto" w:fill="auto"/>
        <w:spacing w:after="0"/>
        <w:ind w:left="0" w:right="-737"/>
        <w:rPr>
          <w:rFonts w:ascii="Times New Roman" w:hAnsi="Times New Roman" w:cs="Times New Roman"/>
          <w:sz w:val="24"/>
          <w:szCs w:val="24"/>
        </w:rPr>
      </w:pPr>
    </w:p>
    <w:p w14:paraId="029B677D" w14:textId="77777777" w:rsidR="003251ED" w:rsidRPr="003A2B42" w:rsidRDefault="003251ED" w:rsidP="00841322">
      <w:pPr>
        <w:pStyle w:val="Bodytext3"/>
        <w:widowControl w:val="0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A2B42">
        <w:rPr>
          <w:rFonts w:ascii="Times New Roman" w:hAnsi="Times New Roman" w:cs="Times New Roman"/>
          <w:sz w:val="24"/>
          <w:szCs w:val="24"/>
        </w:rPr>
        <w:t>WYKONAWCA</w:t>
      </w:r>
      <w:r w:rsidR="00841322" w:rsidRPr="003A2B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41322" w:rsidRPr="003A2B42">
        <w:rPr>
          <w:rFonts w:ascii="Times New Roman" w:hAnsi="Times New Roman" w:cs="Times New Roman"/>
          <w:sz w:val="24"/>
          <w:szCs w:val="24"/>
        </w:rPr>
        <w:tab/>
      </w:r>
      <w:r w:rsidR="00841322" w:rsidRPr="003A2B42">
        <w:rPr>
          <w:rFonts w:ascii="Times New Roman" w:hAnsi="Times New Roman" w:cs="Times New Roman"/>
          <w:sz w:val="24"/>
          <w:szCs w:val="24"/>
        </w:rPr>
        <w:tab/>
      </w:r>
      <w:r w:rsidR="00841322" w:rsidRPr="003A2B42">
        <w:rPr>
          <w:rFonts w:ascii="Times New Roman" w:hAnsi="Times New Roman" w:cs="Times New Roman"/>
          <w:sz w:val="24"/>
          <w:szCs w:val="24"/>
        </w:rPr>
        <w:tab/>
      </w:r>
      <w:r w:rsidRPr="003A2B42">
        <w:rPr>
          <w:rFonts w:ascii="Times New Roman" w:hAnsi="Times New Roman" w:cs="Times New Roman"/>
          <w:sz w:val="24"/>
          <w:szCs w:val="24"/>
        </w:rPr>
        <w:t>ZAMAWIAJĄCY</w:t>
      </w:r>
    </w:p>
    <w:p w14:paraId="1EDDE3C7" w14:textId="77777777" w:rsidR="003251ED" w:rsidRPr="003A2B42" w:rsidRDefault="003251ED" w:rsidP="003251ED">
      <w:pPr>
        <w:pStyle w:val="Bodytext3"/>
        <w:widowControl w:val="0"/>
        <w:shd w:val="clear" w:color="auto" w:fill="auto"/>
        <w:spacing w:after="0"/>
        <w:ind w:left="0" w:right="-737"/>
        <w:rPr>
          <w:rFonts w:ascii="Times New Roman" w:hAnsi="Times New Roman" w:cs="Times New Roman"/>
          <w:sz w:val="24"/>
          <w:szCs w:val="24"/>
        </w:rPr>
      </w:pPr>
    </w:p>
    <w:p w14:paraId="41781A11" w14:textId="77777777" w:rsidR="00A6569C" w:rsidRPr="003A2B42" w:rsidRDefault="00A6569C" w:rsidP="004D13CD">
      <w:pPr>
        <w:pStyle w:val="Tekstpodstawowy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378CE7AD" w14:textId="77777777" w:rsidR="00A062AE" w:rsidRPr="003A2B42" w:rsidRDefault="00F93CBF" w:rsidP="004D13CD">
      <w:pPr>
        <w:pStyle w:val="Tekstpodstawowy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ab/>
      </w:r>
      <w:r w:rsidRPr="003A2B42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33A0A819" w14:textId="77777777" w:rsidR="00A062AE" w:rsidRPr="003A2B42" w:rsidRDefault="00A062AE" w:rsidP="004D13CD">
      <w:pPr>
        <w:spacing w:line="276" w:lineRule="auto"/>
        <w:rPr>
          <w:rFonts w:ascii="Times New Roman" w:hAnsi="Times New Roman" w:cs="Times New Roman"/>
          <w:lang w:val="pl-PL"/>
        </w:rPr>
      </w:pPr>
      <w:bookmarkStart w:id="19" w:name="_Hlk71789032"/>
      <w:bookmarkEnd w:id="19"/>
    </w:p>
    <w:sectPr w:rsidR="00A062AE" w:rsidRPr="003A2B42" w:rsidSect="00CA0C94">
      <w:headerReference w:type="default" r:id="rId8"/>
      <w:footerReference w:type="default" r:id="rId9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4A61" w14:textId="77777777" w:rsidR="00CA0C94" w:rsidRDefault="00CA0C94">
      <w:r>
        <w:separator/>
      </w:r>
    </w:p>
  </w:endnote>
  <w:endnote w:type="continuationSeparator" w:id="0">
    <w:p w14:paraId="58A16BC4" w14:textId="77777777" w:rsidR="00CA0C94" w:rsidRDefault="00CA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0894" w14:textId="77777777" w:rsidR="00A062AE" w:rsidRDefault="00A062AE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0ED6E" w14:textId="77777777" w:rsidR="00CA0C94" w:rsidRDefault="00CA0C94">
      <w:r>
        <w:separator/>
      </w:r>
    </w:p>
  </w:footnote>
  <w:footnote w:type="continuationSeparator" w:id="0">
    <w:p w14:paraId="74C997FE" w14:textId="77777777" w:rsidR="00CA0C94" w:rsidRDefault="00CA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8402" w14:textId="77777777" w:rsidR="00A062AE" w:rsidRDefault="00A062A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47E"/>
    <w:multiLevelType w:val="hybridMultilevel"/>
    <w:tmpl w:val="62EC77AA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B10296"/>
    <w:multiLevelType w:val="hybridMultilevel"/>
    <w:tmpl w:val="BDB08F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A3285"/>
    <w:multiLevelType w:val="multilevel"/>
    <w:tmpl w:val="9954D7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8426D2"/>
    <w:multiLevelType w:val="multilevel"/>
    <w:tmpl w:val="017C32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ABA2855"/>
    <w:multiLevelType w:val="multilevel"/>
    <w:tmpl w:val="E0001A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BCB1172"/>
    <w:multiLevelType w:val="multilevel"/>
    <w:tmpl w:val="BDC6E9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rial Narrow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Arial Narrow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F7E17B4"/>
    <w:multiLevelType w:val="multilevel"/>
    <w:tmpl w:val="1C2894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2B568C2"/>
    <w:multiLevelType w:val="hybridMultilevel"/>
    <w:tmpl w:val="56DEE8D2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1E14D9"/>
    <w:multiLevelType w:val="hybridMultilevel"/>
    <w:tmpl w:val="168E84E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24530"/>
    <w:multiLevelType w:val="hybridMultilevel"/>
    <w:tmpl w:val="246E0F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278D5"/>
    <w:multiLevelType w:val="hybridMultilevel"/>
    <w:tmpl w:val="92728C58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1023A"/>
    <w:multiLevelType w:val="multilevel"/>
    <w:tmpl w:val="3190D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0BC03A9"/>
    <w:multiLevelType w:val="multilevel"/>
    <w:tmpl w:val="566A9B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2169719C"/>
    <w:multiLevelType w:val="multilevel"/>
    <w:tmpl w:val="974E0CC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26242C1"/>
    <w:multiLevelType w:val="hybridMultilevel"/>
    <w:tmpl w:val="44CEF6C4"/>
    <w:lvl w:ilvl="0" w:tplc="8CAC3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F03D1E"/>
    <w:multiLevelType w:val="hybridMultilevel"/>
    <w:tmpl w:val="D96A5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F3CAE"/>
    <w:multiLevelType w:val="multilevel"/>
    <w:tmpl w:val="D12AB33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Arial Narrow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C882973"/>
    <w:multiLevelType w:val="hybridMultilevel"/>
    <w:tmpl w:val="5706DA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54BC0"/>
    <w:multiLevelType w:val="multilevel"/>
    <w:tmpl w:val="96663728"/>
    <w:lvl w:ilvl="0">
      <w:start w:val="1"/>
      <w:numFmt w:val="lowerLetter"/>
      <w:lvlText w:val="%1)"/>
      <w:lvlJc w:val="left"/>
      <w:pPr>
        <w:tabs>
          <w:tab w:val="num" w:pos="0"/>
        </w:tabs>
        <w:ind w:left="7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00" w:hanging="180"/>
      </w:pPr>
    </w:lvl>
  </w:abstractNum>
  <w:abstractNum w:abstractNumId="19" w15:restartNumberingAfterBreak="0">
    <w:nsid w:val="2ECF01C0"/>
    <w:multiLevelType w:val="multilevel"/>
    <w:tmpl w:val="8EEA51D8"/>
    <w:lvl w:ilvl="0">
      <w:start w:val="8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Arial Narrow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30266DA6"/>
    <w:multiLevelType w:val="hybridMultilevel"/>
    <w:tmpl w:val="9D3EB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1733E"/>
    <w:multiLevelType w:val="multilevel"/>
    <w:tmpl w:val="A9C6B8F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4780DC4"/>
    <w:multiLevelType w:val="multilevel"/>
    <w:tmpl w:val="88DCD6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63E1B22"/>
    <w:multiLevelType w:val="hybridMultilevel"/>
    <w:tmpl w:val="5D52A0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B613DCD"/>
    <w:multiLevelType w:val="multilevel"/>
    <w:tmpl w:val="D2AA57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Arial Narrow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403331FB"/>
    <w:multiLevelType w:val="multilevel"/>
    <w:tmpl w:val="405EE0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Arial Narrow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413139FA"/>
    <w:multiLevelType w:val="hybridMultilevel"/>
    <w:tmpl w:val="2F0C642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97A9F"/>
    <w:multiLevelType w:val="hybridMultilevel"/>
    <w:tmpl w:val="E1A4DF3A"/>
    <w:lvl w:ilvl="0" w:tplc="B8947C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6C53A95"/>
    <w:multiLevelType w:val="multilevel"/>
    <w:tmpl w:val="6D88905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03E2CD8"/>
    <w:multiLevelType w:val="hybridMultilevel"/>
    <w:tmpl w:val="5040F7C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56320"/>
    <w:multiLevelType w:val="hybridMultilevel"/>
    <w:tmpl w:val="0B446E22"/>
    <w:lvl w:ilvl="0" w:tplc="7EFC0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219E8"/>
    <w:multiLevelType w:val="hybridMultilevel"/>
    <w:tmpl w:val="26E6C0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1B843B8"/>
    <w:multiLevelType w:val="multilevel"/>
    <w:tmpl w:val="5E4C09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51E16414"/>
    <w:multiLevelType w:val="hybridMultilevel"/>
    <w:tmpl w:val="39E0D438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22F1C54"/>
    <w:multiLevelType w:val="hybridMultilevel"/>
    <w:tmpl w:val="F3387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E034EC"/>
    <w:multiLevelType w:val="hybridMultilevel"/>
    <w:tmpl w:val="EF40F34A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8980E7D"/>
    <w:multiLevelType w:val="hybridMultilevel"/>
    <w:tmpl w:val="F3FA5F3A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5C16F8"/>
    <w:multiLevelType w:val="hybridMultilevel"/>
    <w:tmpl w:val="C4B0303A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AD0750"/>
    <w:multiLevelType w:val="hybridMultilevel"/>
    <w:tmpl w:val="EB34A6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B290B"/>
    <w:multiLevelType w:val="hybridMultilevel"/>
    <w:tmpl w:val="53AA30C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B6678"/>
    <w:multiLevelType w:val="hybridMultilevel"/>
    <w:tmpl w:val="FDB826A0"/>
    <w:lvl w:ilvl="0" w:tplc="F67CB5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50241"/>
    <w:multiLevelType w:val="hybridMultilevel"/>
    <w:tmpl w:val="D18229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664009"/>
    <w:multiLevelType w:val="hybridMultilevel"/>
    <w:tmpl w:val="98E87BB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8F50C8"/>
    <w:multiLevelType w:val="hybridMultilevel"/>
    <w:tmpl w:val="93FCBD78"/>
    <w:lvl w:ilvl="0" w:tplc="B8947CBE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4" w15:restartNumberingAfterBreak="0">
    <w:nsid w:val="6BE85F5F"/>
    <w:multiLevelType w:val="multilevel"/>
    <w:tmpl w:val="08C001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5" w15:restartNumberingAfterBreak="0">
    <w:nsid w:val="6C0A0833"/>
    <w:multiLevelType w:val="hybridMultilevel"/>
    <w:tmpl w:val="E124BA04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3B65AC"/>
    <w:multiLevelType w:val="hybridMultilevel"/>
    <w:tmpl w:val="0DA24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603B9D"/>
    <w:multiLevelType w:val="hybridMultilevel"/>
    <w:tmpl w:val="EA3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7C06DD"/>
    <w:multiLevelType w:val="hybridMultilevel"/>
    <w:tmpl w:val="F2C4FDCC"/>
    <w:lvl w:ilvl="0" w:tplc="B8947C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0873D58"/>
    <w:multiLevelType w:val="multilevel"/>
    <w:tmpl w:val="410A83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70D14D62"/>
    <w:multiLevelType w:val="multilevel"/>
    <w:tmpl w:val="FF2608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71976B1C"/>
    <w:multiLevelType w:val="multilevel"/>
    <w:tmpl w:val="C8AC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75367AD6"/>
    <w:multiLevelType w:val="multilevel"/>
    <w:tmpl w:val="91EEC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774D14D5"/>
    <w:multiLevelType w:val="multilevel"/>
    <w:tmpl w:val="D2B612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78192DA9"/>
    <w:multiLevelType w:val="hybridMultilevel"/>
    <w:tmpl w:val="DFEE319A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AC23EBC"/>
    <w:multiLevelType w:val="hybridMultilevel"/>
    <w:tmpl w:val="EA30CB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FE430C"/>
    <w:multiLevelType w:val="multilevel"/>
    <w:tmpl w:val="B808A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13178303">
    <w:abstractNumId w:val="2"/>
  </w:num>
  <w:num w:numId="2" w16cid:durableId="2077707196">
    <w:abstractNumId w:val="49"/>
  </w:num>
  <w:num w:numId="3" w16cid:durableId="608121764">
    <w:abstractNumId w:val="4"/>
  </w:num>
  <w:num w:numId="4" w16cid:durableId="979502641">
    <w:abstractNumId w:val="32"/>
  </w:num>
  <w:num w:numId="5" w16cid:durableId="140778138">
    <w:abstractNumId w:val="28"/>
  </w:num>
  <w:num w:numId="6" w16cid:durableId="1479420638">
    <w:abstractNumId w:val="12"/>
  </w:num>
  <w:num w:numId="7" w16cid:durableId="2089840812">
    <w:abstractNumId w:val="11"/>
  </w:num>
  <w:num w:numId="8" w16cid:durableId="1454059802">
    <w:abstractNumId w:val="6"/>
  </w:num>
  <w:num w:numId="9" w16cid:durableId="1721323242">
    <w:abstractNumId w:val="3"/>
  </w:num>
  <w:num w:numId="10" w16cid:durableId="1558929916">
    <w:abstractNumId w:val="5"/>
  </w:num>
  <w:num w:numId="11" w16cid:durableId="1023436352">
    <w:abstractNumId w:val="16"/>
  </w:num>
  <w:num w:numId="12" w16cid:durableId="923607451">
    <w:abstractNumId w:val="24"/>
  </w:num>
  <w:num w:numId="13" w16cid:durableId="927497666">
    <w:abstractNumId w:val="18"/>
  </w:num>
  <w:num w:numId="14" w16cid:durableId="1021206251">
    <w:abstractNumId w:val="13"/>
  </w:num>
  <w:num w:numId="15" w16cid:durableId="711150230">
    <w:abstractNumId w:val="53"/>
  </w:num>
  <w:num w:numId="16" w16cid:durableId="1668512679">
    <w:abstractNumId w:val="21"/>
  </w:num>
  <w:num w:numId="17" w16cid:durableId="271667024">
    <w:abstractNumId w:val="25"/>
  </w:num>
  <w:num w:numId="18" w16cid:durableId="2088073848">
    <w:abstractNumId w:val="50"/>
  </w:num>
  <w:num w:numId="19" w16cid:durableId="953826933">
    <w:abstractNumId w:val="44"/>
  </w:num>
  <w:num w:numId="20" w16cid:durableId="1022589651">
    <w:abstractNumId w:val="52"/>
  </w:num>
  <w:num w:numId="21" w16cid:durableId="1623489229">
    <w:abstractNumId w:val="51"/>
  </w:num>
  <w:num w:numId="22" w16cid:durableId="1646540787">
    <w:abstractNumId w:val="56"/>
  </w:num>
  <w:num w:numId="23" w16cid:durableId="522012749">
    <w:abstractNumId w:val="43"/>
  </w:num>
  <w:num w:numId="24" w16cid:durableId="478306197">
    <w:abstractNumId w:val="30"/>
  </w:num>
  <w:num w:numId="25" w16cid:durableId="619801711">
    <w:abstractNumId w:val="40"/>
  </w:num>
  <w:num w:numId="26" w16cid:durableId="1520391357">
    <w:abstractNumId w:val="19"/>
  </w:num>
  <w:num w:numId="27" w16cid:durableId="1198356303">
    <w:abstractNumId w:val="47"/>
  </w:num>
  <w:num w:numId="28" w16cid:durableId="1373967266">
    <w:abstractNumId w:val="45"/>
  </w:num>
  <w:num w:numId="29" w16cid:durableId="1716352723">
    <w:abstractNumId w:val="33"/>
  </w:num>
  <w:num w:numId="30" w16cid:durableId="1010713">
    <w:abstractNumId w:val="37"/>
  </w:num>
  <w:num w:numId="31" w16cid:durableId="1168910589">
    <w:abstractNumId w:val="35"/>
  </w:num>
  <w:num w:numId="32" w16cid:durableId="675690658">
    <w:abstractNumId w:val="54"/>
  </w:num>
  <w:num w:numId="33" w16cid:durableId="972755964">
    <w:abstractNumId w:val="0"/>
  </w:num>
  <w:num w:numId="34" w16cid:durableId="981235296">
    <w:abstractNumId w:val="46"/>
  </w:num>
  <w:num w:numId="35" w16cid:durableId="1731341475">
    <w:abstractNumId w:val="29"/>
  </w:num>
  <w:num w:numId="36" w16cid:durableId="52896780">
    <w:abstractNumId w:val="9"/>
  </w:num>
  <w:num w:numId="37" w16cid:durableId="781993074">
    <w:abstractNumId w:val="23"/>
  </w:num>
  <w:num w:numId="38" w16cid:durableId="1302030045">
    <w:abstractNumId w:val="17"/>
  </w:num>
  <w:num w:numId="39" w16cid:durableId="688724739">
    <w:abstractNumId w:val="26"/>
  </w:num>
  <w:num w:numId="40" w16cid:durableId="936865368">
    <w:abstractNumId w:val="1"/>
  </w:num>
  <w:num w:numId="41" w16cid:durableId="1813716294">
    <w:abstractNumId w:val="41"/>
  </w:num>
  <w:num w:numId="42" w16cid:durableId="468472261">
    <w:abstractNumId w:val="39"/>
  </w:num>
  <w:num w:numId="43" w16cid:durableId="1313026828">
    <w:abstractNumId w:val="31"/>
  </w:num>
  <w:num w:numId="44" w16cid:durableId="1042633572">
    <w:abstractNumId w:val="38"/>
  </w:num>
  <w:num w:numId="45" w16cid:durableId="1346327776">
    <w:abstractNumId w:val="15"/>
  </w:num>
  <w:num w:numId="46" w16cid:durableId="1560172428">
    <w:abstractNumId w:val="55"/>
  </w:num>
  <w:num w:numId="47" w16cid:durableId="811557442">
    <w:abstractNumId w:val="27"/>
  </w:num>
  <w:num w:numId="48" w16cid:durableId="1644045687">
    <w:abstractNumId w:val="10"/>
  </w:num>
  <w:num w:numId="49" w16cid:durableId="2072268662">
    <w:abstractNumId w:val="42"/>
  </w:num>
  <w:num w:numId="50" w16cid:durableId="1839684615">
    <w:abstractNumId w:val="8"/>
  </w:num>
  <w:num w:numId="51" w16cid:durableId="908225153">
    <w:abstractNumId w:val="34"/>
  </w:num>
  <w:num w:numId="52" w16cid:durableId="1883515724">
    <w:abstractNumId w:val="20"/>
  </w:num>
  <w:num w:numId="53" w16cid:durableId="1438480476">
    <w:abstractNumId w:val="7"/>
  </w:num>
  <w:num w:numId="54" w16cid:durableId="736708203">
    <w:abstractNumId w:val="48"/>
  </w:num>
  <w:num w:numId="55" w16cid:durableId="742335231">
    <w:abstractNumId w:val="36"/>
  </w:num>
  <w:num w:numId="56" w16cid:durableId="1486891037">
    <w:abstractNumId w:val="22"/>
  </w:num>
  <w:num w:numId="57" w16cid:durableId="1891459881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2AE"/>
    <w:rsid w:val="00024F2D"/>
    <w:rsid w:val="00034D77"/>
    <w:rsid w:val="00052408"/>
    <w:rsid w:val="00053CA4"/>
    <w:rsid w:val="000542D6"/>
    <w:rsid w:val="0008117E"/>
    <w:rsid w:val="000B0943"/>
    <w:rsid w:val="000D0777"/>
    <w:rsid w:val="000F232B"/>
    <w:rsid w:val="001128BA"/>
    <w:rsid w:val="00115B89"/>
    <w:rsid w:val="0012093F"/>
    <w:rsid w:val="00142C40"/>
    <w:rsid w:val="00190E8B"/>
    <w:rsid w:val="001C77C7"/>
    <w:rsid w:val="00235960"/>
    <w:rsid w:val="00274502"/>
    <w:rsid w:val="002A0117"/>
    <w:rsid w:val="002C24D4"/>
    <w:rsid w:val="002C2A32"/>
    <w:rsid w:val="002D01E2"/>
    <w:rsid w:val="002F3E15"/>
    <w:rsid w:val="002F4D42"/>
    <w:rsid w:val="003156BE"/>
    <w:rsid w:val="003251ED"/>
    <w:rsid w:val="003263DB"/>
    <w:rsid w:val="00332ED9"/>
    <w:rsid w:val="00345A41"/>
    <w:rsid w:val="00365594"/>
    <w:rsid w:val="0036709C"/>
    <w:rsid w:val="00390EA5"/>
    <w:rsid w:val="0039289C"/>
    <w:rsid w:val="003A2B42"/>
    <w:rsid w:val="003F1F8A"/>
    <w:rsid w:val="00403BBD"/>
    <w:rsid w:val="00436CE5"/>
    <w:rsid w:val="00447DA5"/>
    <w:rsid w:val="004A5CDF"/>
    <w:rsid w:val="004B30FC"/>
    <w:rsid w:val="004D13CD"/>
    <w:rsid w:val="004E1937"/>
    <w:rsid w:val="004E1A4B"/>
    <w:rsid w:val="004F2F4D"/>
    <w:rsid w:val="00510445"/>
    <w:rsid w:val="0052078D"/>
    <w:rsid w:val="005A0F9F"/>
    <w:rsid w:val="005A5855"/>
    <w:rsid w:val="005C1826"/>
    <w:rsid w:val="005D5FB3"/>
    <w:rsid w:val="005E01F4"/>
    <w:rsid w:val="0061652C"/>
    <w:rsid w:val="00617888"/>
    <w:rsid w:val="006536F4"/>
    <w:rsid w:val="00657B4B"/>
    <w:rsid w:val="0066006C"/>
    <w:rsid w:val="00664D88"/>
    <w:rsid w:val="00665090"/>
    <w:rsid w:val="006668DE"/>
    <w:rsid w:val="00674DB0"/>
    <w:rsid w:val="00693B9F"/>
    <w:rsid w:val="0069749A"/>
    <w:rsid w:val="006D3CDF"/>
    <w:rsid w:val="007056B9"/>
    <w:rsid w:val="00716B39"/>
    <w:rsid w:val="00771ED7"/>
    <w:rsid w:val="007836C4"/>
    <w:rsid w:val="007F13C4"/>
    <w:rsid w:val="007F1467"/>
    <w:rsid w:val="007F5BDA"/>
    <w:rsid w:val="0082309D"/>
    <w:rsid w:val="00831506"/>
    <w:rsid w:val="00836594"/>
    <w:rsid w:val="00841322"/>
    <w:rsid w:val="00864795"/>
    <w:rsid w:val="008762CF"/>
    <w:rsid w:val="00897F6E"/>
    <w:rsid w:val="008D48C1"/>
    <w:rsid w:val="0092490C"/>
    <w:rsid w:val="00931693"/>
    <w:rsid w:val="009500E0"/>
    <w:rsid w:val="00955834"/>
    <w:rsid w:val="0095713B"/>
    <w:rsid w:val="0096621D"/>
    <w:rsid w:val="009A688D"/>
    <w:rsid w:val="009B0843"/>
    <w:rsid w:val="009F3E51"/>
    <w:rsid w:val="009F41EE"/>
    <w:rsid w:val="00A062AE"/>
    <w:rsid w:val="00A214F5"/>
    <w:rsid w:val="00A2417B"/>
    <w:rsid w:val="00A4628A"/>
    <w:rsid w:val="00A51F99"/>
    <w:rsid w:val="00A53022"/>
    <w:rsid w:val="00A6569C"/>
    <w:rsid w:val="00A909BC"/>
    <w:rsid w:val="00A91D5C"/>
    <w:rsid w:val="00AA350D"/>
    <w:rsid w:val="00AA7E8E"/>
    <w:rsid w:val="00B057C9"/>
    <w:rsid w:val="00B066B0"/>
    <w:rsid w:val="00B33EF0"/>
    <w:rsid w:val="00B4168A"/>
    <w:rsid w:val="00B80CDD"/>
    <w:rsid w:val="00B925D6"/>
    <w:rsid w:val="00BA7864"/>
    <w:rsid w:val="00BB14F7"/>
    <w:rsid w:val="00C3747D"/>
    <w:rsid w:val="00C44B1A"/>
    <w:rsid w:val="00C5318F"/>
    <w:rsid w:val="00C63562"/>
    <w:rsid w:val="00C94807"/>
    <w:rsid w:val="00CA0C94"/>
    <w:rsid w:val="00CB627B"/>
    <w:rsid w:val="00CD6922"/>
    <w:rsid w:val="00CE4CED"/>
    <w:rsid w:val="00D11B72"/>
    <w:rsid w:val="00D30650"/>
    <w:rsid w:val="00D30B59"/>
    <w:rsid w:val="00D42D6A"/>
    <w:rsid w:val="00D824C1"/>
    <w:rsid w:val="00DF3C73"/>
    <w:rsid w:val="00E06212"/>
    <w:rsid w:val="00E15553"/>
    <w:rsid w:val="00E35240"/>
    <w:rsid w:val="00E43FDB"/>
    <w:rsid w:val="00E472D6"/>
    <w:rsid w:val="00E654C5"/>
    <w:rsid w:val="00E8076A"/>
    <w:rsid w:val="00E86EE2"/>
    <w:rsid w:val="00E97471"/>
    <w:rsid w:val="00EF2EA7"/>
    <w:rsid w:val="00EF43F6"/>
    <w:rsid w:val="00F0216F"/>
    <w:rsid w:val="00F23319"/>
    <w:rsid w:val="00F25C13"/>
    <w:rsid w:val="00F614FD"/>
    <w:rsid w:val="00F7259D"/>
    <w:rsid w:val="00F93CBF"/>
    <w:rsid w:val="00F9729B"/>
    <w:rsid w:val="00FC0C12"/>
    <w:rsid w:val="00FC1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04F2"/>
  <w15:docId w15:val="{51C00FFA-6F7B-434A-B1E5-97D9D156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214FA9"/>
  </w:style>
  <w:style w:type="character" w:customStyle="1" w:styleId="NagwekZnak">
    <w:name w:val="Nagłówek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Znak1">
    <w:name w:val="Nagłówek Znak1"/>
    <w:basedOn w:val="Domylnaczcionkaakapitu"/>
    <w:link w:val="Nagwek"/>
    <w:qFormat/>
    <w:rsid w:val="00214FA9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214FA9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character" w:customStyle="1" w:styleId="StopkaZnak">
    <w:name w:val="Stopka Znak"/>
    <w:basedOn w:val="Domylnaczcionkaakapitu"/>
    <w:link w:val="Stopka"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">
    <w:name w:val="header"/>
    <w:basedOn w:val="Normalny"/>
    <w:next w:val="Tekstpodstawowy"/>
    <w:link w:val="NagwekZnak1"/>
    <w:rsid w:val="00214FA9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paragraph" w:styleId="Tekstpodstawowy">
    <w:name w:val="Body Text"/>
    <w:basedOn w:val="Normalny"/>
    <w:link w:val="TekstpodstawowyZnak1"/>
    <w:rsid w:val="00214FA9"/>
    <w:pPr>
      <w:spacing w:line="360" w:lineRule="auto"/>
      <w:jc w:val="center"/>
    </w:pPr>
    <w:rPr>
      <w:b/>
      <w:sz w:val="40"/>
      <w:szCs w:val="44"/>
      <w:lang w:val="pl-PL"/>
    </w:rPr>
  </w:style>
  <w:style w:type="paragraph" w:styleId="Lista">
    <w:name w:val="List"/>
    <w:basedOn w:val="Tekstpodstawowy"/>
    <w:rsid w:val="00214FA9"/>
    <w:rPr>
      <w:rFonts w:cs="Arial Unicode MS"/>
    </w:rPr>
  </w:style>
  <w:style w:type="paragraph" w:styleId="Legenda">
    <w:name w:val="caption"/>
    <w:basedOn w:val="Normalny"/>
    <w:qFormat/>
    <w:rsid w:val="00897F6E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897F6E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897F6E"/>
  </w:style>
  <w:style w:type="paragraph" w:styleId="Stopka">
    <w:name w:val="footer"/>
    <w:basedOn w:val="Normalny"/>
    <w:link w:val="StopkaZnak"/>
    <w:rsid w:val="00214FA9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214FA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1"/>
    <w:qFormat/>
    <w:rsid w:val="00214FA9"/>
    <w:pPr>
      <w:ind w:left="708"/>
    </w:pPr>
  </w:style>
  <w:style w:type="paragraph" w:styleId="Bezodstpw">
    <w:name w:val="No Spacing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customStyle="1" w:styleId="Bodytext3">
    <w:name w:val="Body text (3)"/>
    <w:basedOn w:val="Normalny"/>
    <w:qFormat/>
    <w:rsid w:val="00A6569C"/>
    <w:pPr>
      <w:widowControl/>
      <w:shd w:val="clear" w:color="auto" w:fill="FFFFFF"/>
      <w:spacing w:after="120"/>
      <w:ind w:left="2480"/>
    </w:pPr>
    <w:rPr>
      <w:rFonts w:ascii="Arial" w:eastAsia="Arial" w:hAnsi="Arial" w:cs="Arial"/>
      <w:color w:val="auto"/>
      <w:sz w:val="20"/>
      <w:szCs w:val="20"/>
      <w:lang w:val="pl-PL" w:eastAsia="en-US" w:bidi="ar-SA"/>
    </w:rPr>
  </w:style>
  <w:style w:type="paragraph" w:customStyle="1" w:styleId="Heading1">
    <w:name w:val="Heading #1"/>
    <w:basedOn w:val="Normalny"/>
    <w:qFormat/>
    <w:rsid w:val="00A6569C"/>
    <w:pPr>
      <w:widowControl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color w:val="auto"/>
      <w:sz w:val="20"/>
      <w:szCs w:val="20"/>
      <w:lang w:val="pl-PL" w:eastAsia="en-US" w:bidi="ar-SA"/>
    </w:rPr>
  </w:style>
  <w:style w:type="paragraph" w:customStyle="1" w:styleId="Bodytext2">
    <w:name w:val="Body text (2)"/>
    <w:basedOn w:val="Normalny"/>
    <w:qFormat/>
    <w:rsid w:val="00A6569C"/>
    <w:pPr>
      <w:widowControl/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pl-PL" w:eastAsia="en-US" w:bidi="ar-SA"/>
    </w:rPr>
  </w:style>
  <w:style w:type="character" w:styleId="Tekstzastpczy">
    <w:name w:val="Placeholder Text"/>
    <w:basedOn w:val="Domylnaczcionkaakapitu"/>
    <w:uiPriority w:val="99"/>
    <w:semiHidden/>
    <w:rsid w:val="003263D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1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1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1E2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1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1E2"/>
    <w:rPr>
      <w:rFonts w:ascii="Calibri" w:eastAsia="Lucida Sans Unicode" w:hAnsi="Calibri" w:cs="Tahoma"/>
      <w:b/>
      <w:bCs/>
      <w:color w:val="000000"/>
      <w:kern w:val="2"/>
      <w:sz w:val="20"/>
      <w:szCs w:val="20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1E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1E2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customStyle="1" w:styleId="Mj">
    <w:name w:val="Mój"/>
    <w:basedOn w:val="Bezodstpw"/>
    <w:link w:val="MjZnak"/>
    <w:qFormat/>
    <w:rsid w:val="003A2B42"/>
    <w:pPr>
      <w:autoSpaceDN w:val="0"/>
      <w:jc w:val="both"/>
      <w:textAlignment w:val="baseline"/>
    </w:pPr>
    <w:rPr>
      <w:rFonts w:ascii="Times New Roman" w:eastAsia="SimSun" w:hAnsi="Times New Roman" w:cs="Mangal"/>
      <w:color w:val="auto"/>
      <w:kern w:val="3"/>
      <w:sz w:val="22"/>
      <w:szCs w:val="22"/>
      <w:lang w:val="x-none" w:bidi="hi-IN"/>
    </w:rPr>
  </w:style>
  <w:style w:type="character" w:customStyle="1" w:styleId="MjZnak">
    <w:name w:val="Mój Znak"/>
    <w:link w:val="Mj"/>
    <w:rsid w:val="003A2B42"/>
    <w:rPr>
      <w:rFonts w:ascii="Times New Roman" w:eastAsia="SimSun" w:hAnsi="Times New Roman" w:cs="Mangal"/>
      <w:kern w:val="3"/>
      <w:lang w:val="x-none" w:eastAsia="zh-CN" w:bidi="hi-IN"/>
    </w:rPr>
  </w:style>
  <w:style w:type="paragraph" w:styleId="Poprawka">
    <w:name w:val="Revision"/>
    <w:hidden/>
    <w:uiPriority w:val="99"/>
    <w:semiHidden/>
    <w:rsid w:val="00E654C5"/>
    <w:pPr>
      <w:suppressAutoHyphens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F268-E4D5-4282-B057-67923FAC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9</Pages>
  <Words>3128</Words>
  <Characters>18770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Zieliński</dc:creator>
  <cp:lastModifiedBy>Iweta Stasiak</cp:lastModifiedBy>
  <cp:revision>25</cp:revision>
  <cp:lastPrinted>2023-01-10T09:25:00Z</cp:lastPrinted>
  <dcterms:created xsi:type="dcterms:W3CDTF">2023-01-17T07:56:00Z</dcterms:created>
  <dcterms:modified xsi:type="dcterms:W3CDTF">2024-03-15T08:32:00Z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