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28" w:rsidRPr="00A5276A" w:rsidRDefault="00170428" w:rsidP="00170428">
      <w:pPr>
        <w:spacing w:after="0"/>
        <w:jc w:val="right"/>
        <w:rPr>
          <w:rFonts w:asciiTheme="majorHAnsi" w:hAnsiTheme="majorHAnsi"/>
        </w:rPr>
      </w:pPr>
      <w:r w:rsidRPr="00A5276A">
        <w:rPr>
          <w:rFonts w:asciiTheme="majorHAnsi" w:hAnsiTheme="majorHAnsi"/>
        </w:rPr>
        <w:t xml:space="preserve">Osiecznica, dnia </w:t>
      </w:r>
      <w:r w:rsidR="00A20851">
        <w:rPr>
          <w:rFonts w:asciiTheme="majorHAnsi" w:hAnsiTheme="majorHAnsi"/>
        </w:rPr>
        <w:t>2</w:t>
      </w:r>
      <w:r w:rsidR="00D45F2B" w:rsidRPr="00A5276A">
        <w:rPr>
          <w:rFonts w:asciiTheme="majorHAnsi" w:hAnsiTheme="majorHAnsi"/>
        </w:rPr>
        <w:t xml:space="preserve"> </w:t>
      </w:r>
      <w:r w:rsidR="003E6E9A">
        <w:rPr>
          <w:rFonts w:asciiTheme="majorHAnsi" w:hAnsiTheme="majorHAnsi"/>
        </w:rPr>
        <w:t>kwietnia</w:t>
      </w:r>
      <w:r w:rsidRPr="00A5276A">
        <w:rPr>
          <w:rFonts w:asciiTheme="majorHAnsi" w:hAnsiTheme="majorHAnsi"/>
        </w:rPr>
        <w:t xml:space="preserve"> 20</w:t>
      </w:r>
      <w:r w:rsidR="00F135AE" w:rsidRPr="00A5276A">
        <w:rPr>
          <w:rFonts w:asciiTheme="majorHAnsi" w:hAnsiTheme="majorHAnsi"/>
        </w:rPr>
        <w:t>2</w:t>
      </w:r>
      <w:r w:rsidR="00D45F2B" w:rsidRPr="00A5276A">
        <w:rPr>
          <w:rFonts w:asciiTheme="majorHAnsi" w:hAnsiTheme="majorHAnsi"/>
        </w:rPr>
        <w:t>1</w:t>
      </w:r>
      <w:r w:rsidRPr="00A5276A">
        <w:rPr>
          <w:rFonts w:asciiTheme="majorHAnsi" w:hAnsiTheme="majorHAnsi"/>
        </w:rPr>
        <w:t>r.</w:t>
      </w:r>
    </w:p>
    <w:p w:rsidR="00170428" w:rsidRPr="00A5276A" w:rsidRDefault="00170428" w:rsidP="00170428">
      <w:pPr>
        <w:spacing w:after="0"/>
        <w:rPr>
          <w:rFonts w:asciiTheme="majorHAnsi" w:hAnsiTheme="majorHAnsi"/>
        </w:rPr>
      </w:pPr>
      <w:r w:rsidRPr="00A5276A">
        <w:rPr>
          <w:rFonts w:asciiTheme="majorHAnsi" w:hAnsiTheme="majorHAnsi"/>
        </w:rPr>
        <w:t>RIP-ZP.271</w:t>
      </w:r>
      <w:r w:rsidR="00A75604" w:rsidRPr="00A5276A">
        <w:rPr>
          <w:rFonts w:asciiTheme="majorHAnsi" w:hAnsiTheme="majorHAnsi"/>
        </w:rPr>
        <w:t>.</w:t>
      </w:r>
      <w:r w:rsidR="00D45F2B" w:rsidRPr="00A5276A">
        <w:rPr>
          <w:rFonts w:asciiTheme="majorHAnsi" w:hAnsiTheme="majorHAnsi"/>
        </w:rPr>
        <w:t>4</w:t>
      </w:r>
      <w:r w:rsidRPr="00A5276A">
        <w:rPr>
          <w:rFonts w:asciiTheme="majorHAnsi" w:hAnsiTheme="majorHAnsi"/>
        </w:rPr>
        <w:t>.20</w:t>
      </w:r>
      <w:r w:rsidR="00D45F2B" w:rsidRPr="00A5276A">
        <w:rPr>
          <w:rFonts w:asciiTheme="majorHAnsi" w:hAnsiTheme="majorHAnsi"/>
        </w:rPr>
        <w:t>21</w:t>
      </w:r>
    </w:p>
    <w:p w:rsidR="00C528B7" w:rsidRPr="00A5276A" w:rsidRDefault="00C528B7" w:rsidP="00170428">
      <w:pPr>
        <w:spacing w:after="0"/>
        <w:jc w:val="center"/>
        <w:rPr>
          <w:rFonts w:asciiTheme="majorHAnsi" w:hAnsiTheme="majorHAnsi"/>
          <w:b/>
        </w:rPr>
      </w:pPr>
    </w:p>
    <w:p w:rsidR="00170428" w:rsidRPr="00A5276A" w:rsidRDefault="00170428" w:rsidP="00D45F2B">
      <w:pPr>
        <w:shd w:val="clear" w:color="auto" w:fill="DBE5F1" w:themeFill="accent1" w:themeFillTint="33"/>
        <w:spacing w:after="0"/>
        <w:jc w:val="center"/>
        <w:rPr>
          <w:rFonts w:asciiTheme="majorHAnsi" w:hAnsiTheme="majorHAnsi"/>
          <w:b/>
          <w:sz w:val="24"/>
        </w:rPr>
      </w:pPr>
      <w:r w:rsidRPr="00A5276A">
        <w:rPr>
          <w:rFonts w:asciiTheme="majorHAnsi" w:hAnsiTheme="majorHAnsi"/>
          <w:b/>
          <w:sz w:val="24"/>
        </w:rPr>
        <w:t>INFORMACJA DLA WYKONAWCÓW I</w:t>
      </w:r>
    </w:p>
    <w:p w:rsidR="00170428" w:rsidRPr="00A5276A" w:rsidRDefault="00170428" w:rsidP="00170428">
      <w:pPr>
        <w:spacing w:after="0"/>
        <w:jc w:val="both"/>
        <w:rPr>
          <w:rFonts w:asciiTheme="majorHAnsi" w:hAnsiTheme="majorHAnsi"/>
          <w:i/>
        </w:rPr>
      </w:pPr>
    </w:p>
    <w:p w:rsidR="00170428" w:rsidRPr="00A5276A" w:rsidRDefault="00170428" w:rsidP="00F135AE">
      <w:pPr>
        <w:jc w:val="both"/>
        <w:rPr>
          <w:rFonts w:asciiTheme="majorHAnsi" w:hAnsiTheme="majorHAnsi"/>
          <w:b/>
          <w:i/>
        </w:rPr>
      </w:pPr>
      <w:r w:rsidRPr="00A5276A">
        <w:rPr>
          <w:rFonts w:asciiTheme="majorHAnsi" w:hAnsiTheme="majorHAnsi"/>
          <w:i/>
        </w:rPr>
        <w:t xml:space="preserve">dot.: postępowania o udzielenie zamówienia publicznego na zadanie </w:t>
      </w:r>
      <w:r w:rsidRPr="00A5276A">
        <w:rPr>
          <w:rFonts w:asciiTheme="majorHAnsi" w:hAnsiTheme="majorHAnsi"/>
          <w:b/>
          <w:i/>
        </w:rPr>
        <w:t>„</w:t>
      </w:r>
      <w:r w:rsidR="003F16EA" w:rsidRPr="00A5276A">
        <w:rPr>
          <w:rFonts w:asciiTheme="majorHAnsi" w:hAnsiTheme="majorHAnsi"/>
          <w:b/>
          <w:i/>
        </w:rPr>
        <w:t xml:space="preserve">Przebudowa oraz remont dróg na terenie gminy Osiecznica </w:t>
      </w:r>
      <w:r w:rsidR="00A75604" w:rsidRPr="00A5276A">
        <w:rPr>
          <w:rFonts w:asciiTheme="majorHAnsi" w:hAnsiTheme="majorHAnsi"/>
          <w:b/>
          <w:i/>
        </w:rPr>
        <w:t>"</w:t>
      </w:r>
      <w:r w:rsidRPr="00A5276A">
        <w:rPr>
          <w:rFonts w:asciiTheme="majorHAnsi" w:hAnsiTheme="majorHAnsi"/>
          <w:b/>
          <w:i/>
        </w:rPr>
        <w:t>.</w:t>
      </w:r>
    </w:p>
    <w:p w:rsidR="00F135AE" w:rsidRPr="00A5276A" w:rsidRDefault="00F914A2" w:rsidP="00F135AE">
      <w:pPr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</w:rPr>
        <w:t xml:space="preserve">W związku </w:t>
      </w:r>
      <w:r w:rsidR="00292531">
        <w:rPr>
          <w:rFonts w:asciiTheme="majorHAnsi" w:hAnsiTheme="majorHAnsi"/>
        </w:rPr>
        <w:t>z zapytaniami Wykonawców dot. S</w:t>
      </w:r>
      <w:r w:rsidRPr="00A5276A">
        <w:rPr>
          <w:rFonts w:asciiTheme="majorHAnsi" w:hAnsiTheme="majorHAnsi"/>
        </w:rPr>
        <w:t>WZ, Zamawiający informuje:</w:t>
      </w:r>
    </w:p>
    <w:p w:rsidR="00F914A2" w:rsidRPr="00A5276A" w:rsidRDefault="00F914A2" w:rsidP="003E6E9A">
      <w:pPr>
        <w:spacing w:after="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 xml:space="preserve">Pytanie 1: </w:t>
      </w:r>
      <w:r w:rsidR="003E6E9A" w:rsidRPr="003E6E9A">
        <w:rPr>
          <w:rFonts w:asciiTheme="majorHAnsi" w:hAnsiTheme="majorHAnsi"/>
        </w:rPr>
        <w:t>Czy Zamawiający wymaga inwentaryzacji powykonawczej dla realizowanych</w:t>
      </w:r>
      <w:r w:rsidR="003E6E9A">
        <w:rPr>
          <w:rFonts w:asciiTheme="majorHAnsi" w:hAnsiTheme="majorHAnsi"/>
        </w:rPr>
        <w:t xml:space="preserve"> </w:t>
      </w:r>
      <w:r w:rsidR="00292531">
        <w:rPr>
          <w:rFonts w:asciiTheme="majorHAnsi" w:hAnsiTheme="majorHAnsi"/>
        </w:rPr>
        <w:t>zadań w m. </w:t>
      </w:r>
      <w:r w:rsidR="003E6E9A" w:rsidRPr="003E6E9A">
        <w:rPr>
          <w:rFonts w:asciiTheme="majorHAnsi" w:hAnsiTheme="majorHAnsi"/>
        </w:rPr>
        <w:t>Ołobok, Osiecznica, Parowa, Świętoszów, Tomisław oraz remonty</w:t>
      </w:r>
      <w:r w:rsidR="003E6E9A">
        <w:rPr>
          <w:rFonts w:asciiTheme="majorHAnsi" w:hAnsiTheme="majorHAnsi"/>
        </w:rPr>
        <w:t xml:space="preserve"> </w:t>
      </w:r>
      <w:r w:rsidR="003E6E9A" w:rsidRPr="003E6E9A">
        <w:rPr>
          <w:rFonts w:asciiTheme="majorHAnsi" w:hAnsiTheme="majorHAnsi"/>
        </w:rPr>
        <w:t>obiektów mostowych, jeżeli tak prosimy o uzupełnienie załączonych przedmiarów o</w:t>
      </w:r>
      <w:r w:rsidR="003E6E9A">
        <w:rPr>
          <w:rFonts w:asciiTheme="majorHAnsi" w:hAnsiTheme="majorHAnsi"/>
        </w:rPr>
        <w:t xml:space="preserve"> </w:t>
      </w:r>
      <w:r w:rsidR="003E6E9A" w:rsidRPr="003E6E9A">
        <w:rPr>
          <w:rFonts w:asciiTheme="majorHAnsi" w:hAnsiTheme="majorHAnsi"/>
        </w:rPr>
        <w:t>przedmiotową pozycję kosztorysową.</w:t>
      </w:r>
    </w:p>
    <w:p w:rsidR="003D77AA" w:rsidRDefault="00F914A2" w:rsidP="003E6E9A">
      <w:pPr>
        <w:spacing w:after="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>Odpowiedź:</w:t>
      </w:r>
      <w:r w:rsidR="005A1F88" w:rsidRPr="00A5276A">
        <w:rPr>
          <w:rFonts w:asciiTheme="majorHAnsi" w:hAnsiTheme="majorHAnsi"/>
          <w:color w:val="1F497D" w:themeColor="text2"/>
        </w:rPr>
        <w:t xml:space="preserve"> </w:t>
      </w:r>
      <w:r w:rsidR="003E6E9A">
        <w:rPr>
          <w:rFonts w:asciiTheme="majorHAnsi" w:hAnsiTheme="majorHAnsi"/>
        </w:rPr>
        <w:t>Zamawiający wymaga sporządzenia inwentaryzacji powykonawczej jedynie w przypadku zadania opisanego w pkt. III.2.a) SWZ, tj. „</w:t>
      </w:r>
      <w:r w:rsidR="003E6E9A" w:rsidRPr="003E6E9A">
        <w:rPr>
          <w:rFonts w:asciiTheme="majorHAnsi" w:hAnsiTheme="majorHAnsi"/>
        </w:rPr>
        <w:t xml:space="preserve">Przebudowa drogi </w:t>
      </w:r>
      <w:r w:rsidR="006E46D4">
        <w:rPr>
          <w:rFonts w:asciiTheme="majorHAnsi" w:hAnsiTheme="majorHAnsi"/>
        </w:rPr>
        <w:t>dojazdowej do gruntów rolnych w </w:t>
      </w:r>
      <w:r w:rsidR="003E6E9A" w:rsidRPr="003E6E9A">
        <w:rPr>
          <w:rFonts w:asciiTheme="majorHAnsi" w:hAnsiTheme="majorHAnsi"/>
        </w:rPr>
        <w:t>granicach działki nr 323 i 324 (obręb Ławszowa)</w:t>
      </w:r>
      <w:r w:rsidR="003E6E9A">
        <w:rPr>
          <w:rFonts w:asciiTheme="majorHAnsi" w:hAnsiTheme="majorHAnsi"/>
        </w:rPr>
        <w:t>”. Do pozostałych zadań nie jest wymagane sporządzenie ww. dokumentacji.</w:t>
      </w:r>
    </w:p>
    <w:p w:rsidR="003E6E9A" w:rsidRPr="00A5276A" w:rsidRDefault="003E6E9A" w:rsidP="003E6E9A">
      <w:pPr>
        <w:spacing w:after="0"/>
        <w:jc w:val="both"/>
        <w:rPr>
          <w:rFonts w:asciiTheme="majorHAnsi" w:hAnsiTheme="majorHAnsi"/>
        </w:rPr>
      </w:pPr>
    </w:p>
    <w:p w:rsidR="003E6E9A" w:rsidRDefault="00F914A2" w:rsidP="003E6E9A">
      <w:pPr>
        <w:spacing w:after="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 xml:space="preserve">Pytanie 2: </w:t>
      </w:r>
      <w:r w:rsidR="003E6E9A" w:rsidRPr="003E6E9A">
        <w:rPr>
          <w:rFonts w:asciiTheme="majorHAnsi" w:hAnsiTheme="majorHAnsi"/>
        </w:rPr>
        <w:t>Zamawiający ustalił minimalny termin gwarancji na przedmiot zamówienia na okres</w:t>
      </w:r>
      <w:r w:rsidR="003E6E9A">
        <w:rPr>
          <w:rFonts w:asciiTheme="majorHAnsi" w:hAnsiTheme="majorHAnsi"/>
        </w:rPr>
        <w:t xml:space="preserve"> </w:t>
      </w:r>
      <w:r w:rsidR="006E46D4">
        <w:rPr>
          <w:rFonts w:asciiTheme="majorHAnsi" w:hAnsiTheme="majorHAnsi"/>
        </w:rPr>
        <w:t>60 </w:t>
      </w:r>
      <w:r w:rsidR="003E6E9A" w:rsidRPr="003E6E9A">
        <w:rPr>
          <w:rFonts w:asciiTheme="majorHAnsi" w:hAnsiTheme="majorHAnsi"/>
        </w:rPr>
        <w:t>miesięcy a maksymalny na 72 miesiące. Mając na uwadze charakter prac</w:t>
      </w:r>
      <w:r w:rsidR="003E6E9A">
        <w:rPr>
          <w:rFonts w:asciiTheme="majorHAnsi" w:hAnsiTheme="majorHAnsi"/>
        </w:rPr>
        <w:t xml:space="preserve"> </w:t>
      </w:r>
      <w:r w:rsidR="006E46D4">
        <w:rPr>
          <w:rFonts w:asciiTheme="majorHAnsi" w:hAnsiTheme="majorHAnsi"/>
        </w:rPr>
        <w:t>przeznaczonych do </w:t>
      </w:r>
      <w:r w:rsidR="003E6E9A" w:rsidRPr="003E6E9A">
        <w:rPr>
          <w:rFonts w:asciiTheme="majorHAnsi" w:hAnsiTheme="majorHAnsi"/>
        </w:rPr>
        <w:t>realizacji wnioskujemy o skrócenie minimalnego okresu</w:t>
      </w:r>
      <w:r w:rsidR="003E6E9A">
        <w:rPr>
          <w:rFonts w:asciiTheme="majorHAnsi" w:hAnsiTheme="majorHAnsi"/>
        </w:rPr>
        <w:t xml:space="preserve"> </w:t>
      </w:r>
      <w:r w:rsidR="003E6E9A" w:rsidRPr="003E6E9A">
        <w:rPr>
          <w:rFonts w:asciiTheme="majorHAnsi" w:hAnsiTheme="majorHAnsi"/>
        </w:rPr>
        <w:t>gwarancji lub rozdz</w:t>
      </w:r>
      <w:r w:rsidR="006E46D4">
        <w:rPr>
          <w:rFonts w:asciiTheme="majorHAnsi" w:hAnsiTheme="majorHAnsi"/>
        </w:rPr>
        <w:t>ielenie w zależności od </w:t>
      </w:r>
      <w:r w:rsidR="003E6E9A" w:rsidRPr="003E6E9A">
        <w:rPr>
          <w:rFonts w:asciiTheme="majorHAnsi" w:hAnsiTheme="majorHAnsi"/>
        </w:rPr>
        <w:t>przyjętej technologii np. drogi o</w:t>
      </w:r>
      <w:r w:rsidR="003E6E9A">
        <w:rPr>
          <w:rFonts w:asciiTheme="majorHAnsi" w:hAnsiTheme="majorHAnsi"/>
        </w:rPr>
        <w:t xml:space="preserve"> </w:t>
      </w:r>
      <w:r w:rsidR="003E6E9A" w:rsidRPr="003E6E9A">
        <w:rPr>
          <w:rFonts w:asciiTheme="majorHAnsi" w:hAnsiTheme="majorHAnsi"/>
        </w:rPr>
        <w:t>nawierzchni bitumicznej oraz r</w:t>
      </w:r>
      <w:r w:rsidR="006E46D4">
        <w:rPr>
          <w:rFonts w:asciiTheme="majorHAnsi" w:hAnsiTheme="majorHAnsi"/>
        </w:rPr>
        <w:t>emonty obiektów mostowych – max </w:t>
      </w:r>
      <w:r w:rsidR="003E6E9A" w:rsidRPr="003E6E9A">
        <w:rPr>
          <w:rFonts w:asciiTheme="majorHAnsi" w:hAnsiTheme="majorHAnsi"/>
        </w:rPr>
        <w:t>72</w:t>
      </w:r>
      <w:r w:rsidR="006E46D4">
        <w:rPr>
          <w:rFonts w:asciiTheme="majorHAnsi" w:hAnsiTheme="majorHAnsi"/>
        </w:rPr>
        <w:t xml:space="preserve"> </w:t>
      </w:r>
      <w:r w:rsidR="003E6E9A" w:rsidRPr="003E6E9A">
        <w:rPr>
          <w:rFonts w:asciiTheme="majorHAnsi" w:hAnsiTheme="majorHAnsi"/>
        </w:rPr>
        <w:t>miesiące</w:t>
      </w:r>
      <w:r w:rsidR="006E46D4">
        <w:rPr>
          <w:rFonts w:asciiTheme="majorHAnsi" w:hAnsiTheme="majorHAnsi"/>
        </w:rPr>
        <w:t xml:space="preserve"> </w:t>
      </w:r>
      <w:r w:rsidR="003E6E9A" w:rsidRPr="003E6E9A">
        <w:rPr>
          <w:rFonts w:asciiTheme="majorHAnsi" w:hAnsiTheme="majorHAnsi"/>
        </w:rPr>
        <w:t>gwarancji, drogi o nawierzchni tłuczniowej i z pojedynczym powierzchniowym</w:t>
      </w:r>
      <w:r w:rsidR="003E6E9A">
        <w:rPr>
          <w:rFonts w:asciiTheme="majorHAnsi" w:hAnsiTheme="majorHAnsi"/>
        </w:rPr>
        <w:t xml:space="preserve"> </w:t>
      </w:r>
      <w:r w:rsidR="003E6E9A" w:rsidRPr="003E6E9A">
        <w:rPr>
          <w:rFonts w:asciiTheme="majorHAnsi" w:hAnsiTheme="majorHAnsi"/>
        </w:rPr>
        <w:t>utrwaleniem maksymalnie 24 miesiące.</w:t>
      </w:r>
    </w:p>
    <w:p w:rsidR="00574C95" w:rsidRDefault="00F914A2" w:rsidP="003E6E9A">
      <w:pPr>
        <w:spacing w:after="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>Odpowiedź:</w:t>
      </w:r>
      <w:r w:rsidRPr="00A5276A">
        <w:rPr>
          <w:rFonts w:asciiTheme="majorHAnsi" w:hAnsiTheme="majorHAnsi"/>
        </w:rPr>
        <w:t xml:space="preserve"> </w:t>
      </w:r>
      <w:r w:rsidR="003E6E9A">
        <w:rPr>
          <w:rFonts w:asciiTheme="majorHAnsi" w:hAnsiTheme="majorHAnsi"/>
        </w:rPr>
        <w:t>Zamawiający nie przewiduje zmian w tym zakresie.</w:t>
      </w:r>
    </w:p>
    <w:p w:rsidR="003E6E9A" w:rsidRPr="00A5276A" w:rsidRDefault="003E6E9A" w:rsidP="003E6E9A">
      <w:pPr>
        <w:spacing w:after="0"/>
        <w:jc w:val="both"/>
        <w:rPr>
          <w:rFonts w:asciiTheme="majorHAnsi" w:hAnsiTheme="majorHAnsi" w:cs="Arial"/>
        </w:rPr>
      </w:pPr>
    </w:p>
    <w:p w:rsidR="00F914A2" w:rsidRPr="00A5276A" w:rsidRDefault="00F914A2" w:rsidP="003E6E9A">
      <w:pPr>
        <w:spacing w:after="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 xml:space="preserve">Pytanie 3: </w:t>
      </w:r>
      <w:r w:rsidR="003E6E9A" w:rsidRPr="003E6E9A">
        <w:rPr>
          <w:rFonts w:asciiTheme="majorHAnsi" w:hAnsiTheme="majorHAnsi"/>
        </w:rPr>
        <w:t>Prosimy o doprecyzowanie zapisu pozycji przedmiarowych obejmujących</w:t>
      </w:r>
      <w:r w:rsidR="003E6E9A">
        <w:rPr>
          <w:rFonts w:asciiTheme="majorHAnsi" w:hAnsiTheme="majorHAnsi"/>
        </w:rPr>
        <w:t xml:space="preserve"> </w:t>
      </w:r>
      <w:r w:rsidR="003E6E9A" w:rsidRPr="003E6E9A">
        <w:rPr>
          <w:rFonts w:asciiTheme="majorHAnsi" w:hAnsiTheme="majorHAnsi"/>
        </w:rPr>
        <w:t>uporządkowanie terenu poza poboczami o obmiar w m2 ( Ołobok dz. nr 480;</w:t>
      </w:r>
      <w:r w:rsidR="003E6E9A">
        <w:rPr>
          <w:rFonts w:asciiTheme="majorHAnsi" w:hAnsiTheme="majorHAnsi"/>
        </w:rPr>
        <w:t xml:space="preserve"> </w:t>
      </w:r>
      <w:r w:rsidR="003E6E9A" w:rsidRPr="003E6E9A">
        <w:rPr>
          <w:rFonts w:asciiTheme="majorHAnsi" w:hAnsiTheme="majorHAnsi"/>
        </w:rPr>
        <w:t>Osiecznica</w:t>
      </w:r>
      <w:r w:rsidR="006E46D4">
        <w:rPr>
          <w:rFonts w:asciiTheme="majorHAnsi" w:hAnsiTheme="majorHAnsi"/>
        </w:rPr>
        <w:t xml:space="preserve"> dz. nr 32/23, 32/35; Parowa dz. </w:t>
      </w:r>
      <w:r w:rsidR="003E6E9A" w:rsidRPr="003E6E9A">
        <w:rPr>
          <w:rFonts w:asciiTheme="majorHAnsi" w:hAnsiTheme="majorHAnsi"/>
        </w:rPr>
        <w:t>nr 180, 152; Parowa dz. nr 186;</w:t>
      </w:r>
      <w:r w:rsidR="003E6E9A">
        <w:rPr>
          <w:rFonts w:asciiTheme="majorHAnsi" w:hAnsiTheme="majorHAnsi"/>
        </w:rPr>
        <w:t xml:space="preserve"> </w:t>
      </w:r>
      <w:r w:rsidR="003E6E9A" w:rsidRPr="003E6E9A">
        <w:rPr>
          <w:rFonts w:asciiTheme="majorHAnsi" w:hAnsiTheme="majorHAnsi"/>
        </w:rPr>
        <w:t>Świętoszów dz. nr 101, 113/2, 131; Tomisław dz. nr 150; Parowa dz. nr 533;</w:t>
      </w:r>
      <w:r w:rsidR="003E6E9A">
        <w:rPr>
          <w:rFonts w:asciiTheme="majorHAnsi" w:hAnsiTheme="majorHAnsi"/>
        </w:rPr>
        <w:t xml:space="preserve"> </w:t>
      </w:r>
      <w:r w:rsidR="003E6E9A" w:rsidRPr="003E6E9A">
        <w:rPr>
          <w:rFonts w:asciiTheme="majorHAnsi" w:hAnsiTheme="majorHAnsi"/>
        </w:rPr>
        <w:t>Ołobok dz. nr 174, 165, 9/2).</w:t>
      </w:r>
    </w:p>
    <w:p w:rsidR="003E6E9A" w:rsidRDefault="006F282D" w:rsidP="00780986">
      <w:pPr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>O</w:t>
      </w:r>
      <w:r w:rsidR="00F914A2" w:rsidRPr="00A5276A">
        <w:rPr>
          <w:rFonts w:asciiTheme="majorHAnsi" w:hAnsiTheme="majorHAnsi"/>
          <w:color w:val="1F497D" w:themeColor="text2"/>
        </w:rPr>
        <w:t xml:space="preserve">dpowiedź: </w:t>
      </w:r>
      <w:r w:rsidR="003E6E9A">
        <w:rPr>
          <w:rFonts w:asciiTheme="majorHAnsi" w:hAnsiTheme="majorHAnsi"/>
        </w:rPr>
        <w:t xml:space="preserve">W załączeniu </w:t>
      </w:r>
      <w:r w:rsidR="006E46D4">
        <w:rPr>
          <w:rFonts w:asciiTheme="majorHAnsi" w:hAnsiTheme="majorHAnsi"/>
        </w:rPr>
        <w:t xml:space="preserve">do niniejszej informacji dla Wykonawców </w:t>
      </w:r>
      <w:r w:rsidR="003E6E9A">
        <w:rPr>
          <w:rFonts w:asciiTheme="majorHAnsi" w:hAnsiTheme="majorHAnsi"/>
        </w:rPr>
        <w:t>zamieszczamy uzupełnione przedmiary.</w:t>
      </w:r>
    </w:p>
    <w:p w:rsidR="003E6E9A" w:rsidRDefault="003E6E9A" w:rsidP="00780986">
      <w:pPr>
        <w:jc w:val="both"/>
        <w:rPr>
          <w:rFonts w:asciiTheme="majorHAnsi" w:hAnsiTheme="majorHAnsi"/>
        </w:rPr>
      </w:pPr>
    </w:p>
    <w:p w:rsidR="00780986" w:rsidRPr="006E46D4" w:rsidRDefault="003E6E9A" w:rsidP="00780986">
      <w:pPr>
        <w:jc w:val="both"/>
        <w:rPr>
          <w:rFonts w:asciiTheme="majorHAnsi" w:hAnsiTheme="majorHAnsi"/>
          <w:u w:val="single"/>
        </w:rPr>
      </w:pPr>
      <w:r w:rsidRPr="006E46D4">
        <w:rPr>
          <w:rFonts w:asciiTheme="majorHAnsi" w:hAnsiTheme="majorHAnsi"/>
          <w:u w:val="single"/>
        </w:rPr>
        <w:t>Załączniki:</w:t>
      </w:r>
    </w:p>
    <w:p w:rsidR="003E6E9A" w:rsidRPr="00A5276A" w:rsidRDefault="00E45F8F" w:rsidP="0078098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1)</w:t>
      </w:r>
      <w:r w:rsidR="003E6E9A">
        <w:rPr>
          <w:rFonts w:asciiTheme="majorHAnsi" w:hAnsiTheme="majorHAnsi"/>
        </w:rPr>
        <w:t xml:space="preserve"> Przedmiary robót (9 szt.)</w:t>
      </w:r>
    </w:p>
    <w:p w:rsidR="00CA5530" w:rsidRPr="00A5276A" w:rsidRDefault="00CA5530" w:rsidP="00B44699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CA5530" w:rsidRPr="00A5276A" w:rsidSect="00A5276A">
      <w:footerReference w:type="default" r:id="rId8"/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76" w:rsidRDefault="00F03176" w:rsidP="0013451D">
      <w:pPr>
        <w:spacing w:after="0" w:line="240" w:lineRule="auto"/>
      </w:pPr>
      <w:r>
        <w:separator/>
      </w:r>
    </w:p>
  </w:endnote>
  <w:endnote w:type="continuationSeparator" w:id="0">
    <w:p w:rsidR="00F03176" w:rsidRDefault="00F03176" w:rsidP="0013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03580"/>
      <w:docPartObj>
        <w:docPartGallery w:val="Page Numbers (Bottom of Page)"/>
        <w:docPartUnique/>
      </w:docPartObj>
    </w:sdtPr>
    <w:sdtEndPr/>
    <w:sdtContent>
      <w:p w:rsidR="00745CF3" w:rsidRDefault="00745C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851">
          <w:rPr>
            <w:noProof/>
          </w:rPr>
          <w:t>1</w:t>
        </w:r>
        <w:r>
          <w:fldChar w:fldCharType="end"/>
        </w:r>
      </w:p>
    </w:sdtContent>
  </w:sdt>
  <w:p w:rsidR="00745CF3" w:rsidRDefault="00745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76" w:rsidRDefault="00F03176" w:rsidP="0013451D">
      <w:pPr>
        <w:spacing w:after="0" w:line="240" w:lineRule="auto"/>
      </w:pPr>
      <w:r>
        <w:separator/>
      </w:r>
    </w:p>
  </w:footnote>
  <w:footnote w:type="continuationSeparator" w:id="0">
    <w:p w:rsidR="00F03176" w:rsidRDefault="00F03176" w:rsidP="0013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109"/>
    <w:multiLevelType w:val="hybridMultilevel"/>
    <w:tmpl w:val="BB1CD7E4"/>
    <w:lvl w:ilvl="0" w:tplc="CC686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CB5"/>
    <w:multiLevelType w:val="hybridMultilevel"/>
    <w:tmpl w:val="C20CD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A1123"/>
    <w:multiLevelType w:val="hybridMultilevel"/>
    <w:tmpl w:val="8FA4ECFA"/>
    <w:lvl w:ilvl="0" w:tplc="79DC6D46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03396"/>
    <w:multiLevelType w:val="hybridMultilevel"/>
    <w:tmpl w:val="70E800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042094"/>
    <w:multiLevelType w:val="hybridMultilevel"/>
    <w:tmpl w:val="08B08D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E27DB6"/>
    <w:multiLevelType w:val="multilevel"/>
    <w:tmpl w:val="32066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B2E703B"/>
    <w:multiLevelType w:val="multilevel"/>
    <w:tmpl w:val="903010FE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2F3CDD"/>
    <w:multiLevelType w:val="hybridMultilevel"/>
    <w:tmpl w:val="3968A230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B73A6"/>
    <w:multiLevelType w:val="multilevel"/>
    <w:tmpl w:val="8EAE30F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2B87C4B"/>
    <w:multiLevelType w:val="hybridMultilevel"/>
    <w:tmpl w:val="9AAEB552"/>
    <w:lvl w:ilvl="0" w:tplc="A4EEC0C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460C1D"/>
    <w:multiLevelType w:val="hybridMultilevel"/>
    <w:tmpl w:val="15DE3C90"/>
    <w:lvl w:ilvl="0" w:tplc="F80EE8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21A75"/>
    <w:multiLevelType w:val="hybridMultilevel"/>
    <w:tmpl w:val="F18A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3F"/>
    <w:rsid w:val="00001EA9"/>
    <w:rsid w:val="000355B0"/>
    <w:rsid w:val="00073C3F"/>
    <w:rsid w:val="000741CA"/>
    <w:rsid w:val="000774C1"/>
    <w:rsid w:val="000F3D1C"/>
    <w:rsid w:val="001179F0"/>
    <w:rsid w:val="0013451D"/>
    <w:rsid w:val="00150C1D"/>
    <w:rsid w:val="00167708"/>
    <w:rsid w:val="00170428"/>
    <w:rsid w:val="001922AB"/>
    <w:rsid w:val="001A070F"/>
    <w:rsid w:val="001A54D2"/>
    <w:rsid w:val="001D03B8"/>
    <w:rsid w:val="00235436"/>
    <w:rsid w:val="00287A22"/>
    <w:rsid w:val="00292531"/>
    <w:rsid w:val="002B2E61"/>
    <w:rsid w:val="002C4D57"/>
    <w:rsid w:val="00307517"/>
    <w:rsid w:val="00341088"/>
    <w:rsid w:val="00343C58"/>
    <w:rsid w:val="00346F77"/>
    <w:rsid w:val="00351E4A"/>
    <w:rsid w:val="00384ED8"/>
    <w:rsid w:val="003948D6"/>
    <w:rsid w:val="003D77AA"/>
    <w:rsid w:val="003E3FCB"/>
    <w:rsid w:val="003E6E9A"/>
    <w:rsid w:val="003F16EA"/>
    <w:rsid w:val="003F59BF"/>
    <w:rsid w:val="0041588E"/>
    <w:rsid w:val="00461245"/>
    <w:rsid w:val="00495495"/>
    <w:rsid w:val="004C192F"/>
    <w:rsid w:val="004C6092"/>
    <w:rsid w:val="004F190C"/>
    <w:rsid w:val="0050408A"/>
    <w:rsid w:val="005077CE"/>
    <w:rsid w:val="00521E7B"/>
    <w:rsid w:val="005734C9"/>
    <w:rsid w:val="00574C95"/>
    <w:rsid w:val="00575919"/>
    <w:rsid w:val="005801E4"/>
    <w:rsid w:val="005A1F88"/>
    <w:rsid w:val="005C43D3"/>
    <w:rsid w:val="005F20F4"/>
    <w:rsid w:val="00620002"/>
    <w:rsid w:val="00654E53"/>
    <w:rsid w:val="006631D8"/>
    <w:rsid w:val="00696AD2"/>
    <w:rsid w:val="006D62B4"/>
    <w:rsid w:val="006E46D4"/>
    <w:rsid w:val="006F282D"/>
    <w:rsid w:val="0074304D"/>
    <w:rsid w:val="00745734"/>
    <w:rsid w:val="00745CF3"/>
    <w:rsid w:val="00752A92"/>
    <w:rsid w:val="00774263"/>
    <w:rsid w:val="00780986"/>
    <w:rsid w:val="008013D2"/>
    <w:rsid w:val="00802299"/>
    <w:rsid w:val="008777A8"/>
    <w:rsid w:val="00893AF1"/>
    <w:rsid w:val="008A7DE6"/>
    <w:rsid w:val="009322D5"/>
    <w:rsid w:val="0094692D"/>
    <w:rsid w:val="00960248"/>
    <w:rsid w:val="00966ED6"/>
    <w:rsid w:val="00984686"/>
    <w:rsid w:val="009A4D7E"/>
    <w:rsid w:val="009D629B"/>
    <w:rsid w:val="009E4BD7"/>
    <w:rsid w:val="009E50FF"/>
    <w:rsid w:val="009F0340"/>
    <w:rsid w:val="00A20851"/>
    <w:rsid w:val="00A5276A"/>
    <w:rsid w:val="00A604C6"/>
    <w:rsid w:val="00A632DA"/>
    <w:rsid w:val="00A75604"/>
    <w:rsid w:val="00AA5442"/>
    <w:rsid w:val="00AA7DAB"/>
    <w:rsid w:val="00AD6F1C"/>
    <w:rsid w:val="00B23A94"/>
    <w:rsid w:val="00B25724"/>
    <w:rsid w:val="00B27049"/>
    <w:rsid w:val="00B35373"/>
    <w:rsid w:val="00B44699"/>
    <w:rsid w:val="00BB19DD"/>
    <w:rsid w:val="00BC3819"/>
    <w:rsid w:val="00BE5192"/>
    <w:rsid w:val="00BF260E"/>
    <w:rsid w:val="00C04EB6"/>
    <w:rsid w:val="00C272FF"/>
    <w:rsid w:val="00C3076C"/>
    <w:rsid w:val="00C40519"/>
    <w:rsid w:val="00C517E5"/>
    <w:rsid w:val="00C528B7"/>
    <w:rsid w:val="00C617A7"/>
    <w:rsid w:val="00C9161D"/>
    <w:rsid w:val="00C96978"/>
    <w:rsid w:val="00CA5530"/>
    <w:rsid w:val="00CD6375"/>
    <w:rsid w:val="00D12078"/>
    <w:rsid w:val="00D20382"/>
    <w:rsid w:val="00D45F2B"/>
    <w:rsid w:val="00D6344F"/>
    <w:rsid w:val="00D63FA0"/>
    <w:rsid w:val="00D7534E"/>
    <w:rsid w:val="00D75B36"/>
    <w:rsid w:val="00D82784"/>
    <w:rsid w:val="00D966AA"/>
    <w:rsid w:val="00DA5896"/>
    <w:rsid w:val="00DC442C"/>
    <w:rsid w:val="00DF1B65"/>
    <w:rsid w:val="00E21308"/>
    <w:rsid w:val="00E32E3F"/>
    <w:rsid w:val="00E37D9F"/>
    <w:rsid w:val="00E40D18"/>
    <w:rsid w:val="00E45F8F"/>
    <w:rsid w:val="00E54BE0"/>
    <w:rsid w:val="00E65819"/>
    <w:rsid w:val="00EE1274"/>
    <w:rsid w:val="00EE6885"/>
    <w:rsid w:val="00F03176"/>
    <w:rsid w:val="00F135AE"/>
    <w:rsid w:val="00F531BF"/>
    <w:rsid w:val="00F801C3"/>
    <w:rsid w:val="00F914A2"/>
    <w:rsid w:val="00F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1D"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1D"/>
  </w:style>
  <w:style w:type="paragraph" w:styleId="NormalnyWeb">
    <w:name w:val="Normal (Web)"/>
    <w:basedOn w:val="Normalny"/>
    <w:uiPriority w:val="99"/>
    <w:unhideWhenUsed/>
    <w:rsid w:val="001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759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7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1D"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1D"/>
  </w:style>
  <w:style w:type="paragraph" w:styleId="NormalnyWeb">
    <w:name w:val="Normal (Web)"/>
    <w:basedOn w:val="Normalny"/>
    <w:uiPriority w:val="99"/>
    <w:unhideWhenUsed/>
    <w:rsid w:val="001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759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</cp:lastModifiedBy>
  <cp:revision>6</cp:revision>
  <cp:lastPrinted>2021-03-29T12:10:00Z</cp:lastPrinted>
  <dcterms:created xsi:type="dcterms:W3CDTF">2021-04-01T06:02:00Z</dcterms:created>
  <dcterms:modified xsi:type="dcterms:W3CDTF">2021-04-02T06:06:00Z</dcterms:modified>
</cp:coreProperties>
</file>