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939D" w14:textId="24A0D46A" w:rsidR="00C93908" w:rsidRPr="005B4114" w:rsidRDefault="00B17812" w:rsidP="00685F79">
      <w:pPr>
        <w:spacing w:line="276" w:lineRule="auto"/>
        <w:jc w:val="right"/>
        <w:rPr>
          <w:rFonts w:hint="eastAsia"/>
          <w:sz w:val="20"/>
          <w:szCs w:val="20"/>
        </w:rPr>
      </w:pPr>
      <w:proofErr w:type="spellStart"/>
      <w:r w:rsidRPr="005B4114">
        <w:rPr>
          <w:rFonts w:cs="Liberation Sans"/>
          <w:b/>
          <w:bCs/>
          <w:sz w:val="20"/>
          <w:szCs w:val="20"/>
        </w:rPr>
        <w:t>Zał</w:t>
      </w:r>
      <w:proofErr w:type="spellEnd"/>
      <w:r w:rsidR="00BD7133" w:rsidRPr="005B4114">
        <w:rPr>
          <w:rFonts w:cs="Liberation Sans"/>
          <w:b/>
          <w:bCs/>
          <w:sz w:val="20"/>
          <w:szCs w:val="20"/>
        </w:rPr>
        <w:t xml:space="preserve"> nr</w:t>
      </w:r>
      <w:r w:rsidR="00685F79" w:rsidRPr="005B4114">
        <w:rPr>
          <w:rFonts w:cs="Liberation Sans"/>
          <w:b/>
          <w:bCs/>
          <w:sz w:val="20"/>
          <w:szCs w:val="20"/>
        </w:rPr>
        <w:t xml:space="preserve"> 3</w:t>
      </w:r>
      <w:r w:rsidRPr="005B4114">
        <w:rPr>
          <w:rFonts w:cs="Liberation Sans"/>
          <w:b/>
          <w:bCs/>
          <w:sz w:val="20"/>
          <w:szCs w:val="20"/>
        </w:rPr>
        <w:t xml:space="preserve"> </w:t>
      </w:r>
    </w:p>
    <w:p w14:paraId="3798B418" w14:textId="77777777" w:rsidR="00C93908" w:rsidRDefault="00BD7133">
      <w:pPr>
        <w:pBdr>
          <w:bottom w:val="single" w:sz="4" w:space="1" w:color="000000"/>
        </w:pBdr>
        <w:spacing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77777777" w:rsidR="00C93908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hint="eastAsia"/>
          <w:sz w:val="20"/>
          <w:szCs w:val="20"/>
        </w:rPr>
      </w:pPr>
      <w:r>
        <w:rPr>
          <w:rFonts w:cs="Liberation Sans"/>
          <w:b/>
          <w:bCs/>
          <w:sz w:val="20"/>
          <w:szCs w:val="20"/>
        </w:rPr>
        <w:t xml:space="preserve">o którym mowa w art. 125 ust. 1 ustawy </w:t>
      </w:r>
      <w:proofErr w:type="spellStart"/>
      <w:r>
        <w:rPr>
          <w:rFonts w:cs="Liberation Sans"/>
          <w:b/>
          <w:bCs/>
          <w:sz w:val="20"/>
          <w:szCs w:val="20"/>
        </w:rPr>
        <w:t>Pzp</w:t>
      </w:r>
      <w:proofErr w:type="spellEnd"/>
      <w:r>
        <w:rPr>
          <w:rFonts w:cs="Liberation Sans"/>
          <w:b/>
          <w:bCs/>
          <w:sz w:val="20"/>
          <w:szCs w:val="20"/>
        </w:rPr>
        <w:t xml:space="preserve">  </w:t>
      </w:r>
      <w:r>
        <w:rPr>
          <w:rStyle w:val="Zakotwiczenieprzypisudolnego"/>
          <w:rFonts w:eastAsia="Calibri" w:cs="Times New Roman"/>
          <w:b/>
          <w:bCs/>
          <w:kern w:val="0"/>
          <w:sz w:val="20"/>
          <w:szCs w:val="20"/>
        </w:rPr>
        <w:footnoteReference w:id="1"/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Default="00BD7133">
      <w:pPr>
        <w:pStyle w:val="Tekstprzypisudolnego"/>
        <w:spacing w:before="227" w:after="170" w:line="276" w:lineRule="auto"/>
        <w:jc w:val="center"/>
        <w:rPr>
          <w:rFonts w:hint="eastAsia"/>
        </w:rPr>
      </w:pPr>
      <w:r>
        <w:t xml:space="preserve">Dotyczy postępowania o udzielenie zamówienia publicznego na : </w:t>
      </w:r>
    </w:p>
    <w:p w14:paraId="296AB48C" w14:textId="488B88EB" w:rsidR="00C93908" w:rsidRDefault="00173C99">
      <w:pPr>
        <w:widowControl w:val="0"/>
        <w:jc w:val="both"/>
        <w:rPr>
          <w:rFonts w:hint="eastAsia"/>
        </w:rPr>
      </w:pPr>
      <w:bookmarkStart w:id="0" w:name="_GoBack"/>
      <w:bookmarkEnd w:id="0"/>
      <w:r>
        <w:t>Dostawa wyposażenia do Żłobka nr 17 w Bydgoszczy przy ul. Morskiej 2  w ramach resortowego programu rozwoju instytucji opieki nad dziećmi w wieku do lat 3 „Maluch+”2021</w:t>
      </w:r>
    </w:p>
    <w:p w14:paraId="67DD0DAF" w14:textId="77777777" w:rsidR="00173C99" w:rsidRDefault="00173C99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77777777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Oświadczenie Wykonawcy o aktualności informacji zawartych w oświadczeniu,</w:t>
            </w:r>
          </w:p>
          <w:p w14:paraId="5ACF7D17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o którym mowa w art. 125 ust. 1 ustawy </w:t>
            </w:r>
            <w:proofErr w:type="spellStart"/>
            <w:r>
              <w:rPr>
                <w:b/>
                <w:bCs/>
                <w:szCs w:val="21"/>
              </w:rPr>
              <w:t>Pzp</w:t>
            </w:r>
            <w:proofErr w:type="spellEnd"/>
            <w:r>
              <w:rPr>
                <w:b/>
                <w:bCs/>
                <w:szCs w:val="21"/>
              </w:rPr>
              <w:t xml:space="preserve"> w zakresie  podstaw wykluczenia wskazanych przez </w:t>
            </w:r>
            <w:r>
              <w:rPr>
                <w:rFonts w:eastAsia="Calibri" w:cs="Times New Roman"/>
                <w:b/>
                <w:bCs/>
                <w:kern w:val="0"/>
                <w:szCs w:val="21"/>
              </w:rPr>
              <w:t>Zamawiającego, w zakresie przesłanek, o których mowa</w:t>
            </w:r>
          </w:p>
          <w:p w14:paraId="64FECD65" w14:textId="77777777" w:rsidR="00C93908" w:rsidRDefault="00BD7133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w art.  108 ust. 1  oraz w art. 109 ust. 1 pkt. 4 ustawy </w:t>
            </w:r>
            <w:proofErr w:type="spellStart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>Pzp</w:t>
            </w:r>
            <w:proofErr w:type="spellEnd"/>
            <w:r>
              <w:rPr>
                <w:rFonts w:eastAsia="Calibri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Default="00BD7133">
      <w:pPr>
        <w:spacing w:before="227" w:after="113" w:line="276" w:lineRule="auto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Świadomy odpowiedzialności karnej za składanie fałszywego oświadczenia, oświadczam, że:</w:t>
      </w:r>
    </w:p>
    <w:p w14:paraId="5B5D16C7" w14:textId="77777777" w:rsidR="00C93908" w:rsidRDefault="00BD7133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 xml:space="preserve">aktualne są informacje zawarte w oświadczeniu, o którym mowa w art. 125 ust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postępowania, o których mow</w:t>
      </w:r>
      <w:r>
        <w:rPr>
          <w:color w:val="000000"/>
          <w:sz w:val="20"/>
          <w:szCs w:val="20"/>
        </w:rPr>
        <w:t xml:space="preserve">a w art. 108 ust. 1  oraz art. 109 ust. 1 pkt. 4 ustawy </w:t>
      </w:r>
      <w:proofErr w:type="spellStart"/>
      <w:r>
        <w:rPr>
          <w:color w:val="000000"/>
          <w:sz w:val="20"/>
          <w:szCs w:val="20"/>
        </w:rPr>
        <w:t>Pzp</w:t>
      </w:r>
      <w:proofErr w:type="spellEnd"/>
      <w:r>
        <w:rPr>
          <w:color w:val="000000"/>
          <w:sz w:val="20"/>
          <w:szCs w:val="20"/>
        </w:rPr>
        <w:t xml:space="preserve">; </w:t>
      </w:r>
      <w:r>
        <w:rPr>
          <w:rFonts w:cs="Segoe UI"/>
          <w:b/>
          <w:bCs/>
          <w:color w:val="000000"/>
          <w:sz w:val="20"/>
          <w:szCs w:val="20"/>
        </w:rPr>
        <w:t xml:space="preserve"> </w:t>
      </w:r>
    </w:p>
    <w:p w14:paraId="1D3FB6F2" w14:textId="77777777" w:rsidR="00C93908" w:rsidRDefault="00BD7133">
      <w:pPr>
        <w:numPr>
          <w:ilvl w:val="0"/>
          <w:numId w:val="1"/>
        </w:numPr>
        <w:spacing w:line="276" w:lineRule="auto"/>
        <w:jc w:val="both"/>
        <w:rPr>
          <w:rFonts w:hint="eastAsia"/>
          <w:sz w:val="20"/>
          <w:szCs w:val="20"/>
        </w:rPr>
      </w:pPr>
      <w:r>
        <w:rPr>
          <w:rFonts w:cs="Segoe UI"/>
          <w:b/>
          <w:bCs/>
          <w:color w:val="FF0000"/>
          <w:sz w:val="20"/>
          <w:szCs w:val="20"/>
        </w:rPr>
        <w:t xml:space="preserve">* </w:t>
      </w:r>
      <w:r>
        <w:rPr>
          <w:color w:val="000000"/>
          <w:sz w:val="20"/>
          <w:szCs w:val="20"/>
        </w:rPr>
        <w:t>następujące informacje z</w:t>
      </w:r>
      <w:r>
        <w:rPr>
          <w:sz w:val="20"/>
          <w:szCs w:val="20"/>
        </w:rPr>
        <w:t xml:space="preserve">awarte przeze mnie w oświadczeniu, o którym mowa art. 125 ust. 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w zakresie podstaw wykluczenia z postępowania, o których mowa w art. 108 ust. 1 </w:t>
      </w:r>
      <w:r>
        <w:rPr>
          <w:color w:val="000000"/>
          <w:sz w:val="20"/>
          <w:szCs w:val="20"/>
        </w:rPr>
        <w:t xml:space="preserve"> oraz art. 109 ust. 1 pkt. 4 usta</w:t>
      </w:r>
      <w:r>
        <w:rPr>
          <w:sz w:val="20"/>
          <w:szCs w:val="20"/>
        </w:rPr>
        <w:t xml:space="preserve">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są nieaktualne w następującym zakresie ………………………. </w:t>
      </w:r>
      <w:r>
        <w:rPr>
          <w:i/>
          <w:iCs/>
          <w:sz w:val="20"/>
          <w:szCs w:val="20"/>
        </w:rPr>
        <w:t>(</w:t>
      </w:r>
      <w:r>
        <w:rPr>
          <w:rFonts w:cs="Segoe UI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>
        <w:rPr>
          <w:i/>
          <w:iCs/>
          <w:sz w:val="20"/>
          <w:szCs w:val="20"/>
        </w:rPr>
        <w:t>).</w:t>
      </w:r>
    </w:p>
    <w:p w14:paraId="305A35E9" w14:textId="77777777" w:rsidR="00C93908" w:rsidRDefault="00C93908">
      <w:pPr>
        <w:spacing w:line="276" w:lineRule="auto"/>
        <w:jc w:val="both"/>
        <w:rPr>
          <w:rFonts w:hint="eastAsia"/>
          <w:color w:val="C9211E"/>
          <w:sz w:val="20"/>
          <w:szCs w:val="20"/>
        </w:rPr>
      </w:pPr>
    </w:p>
    <w:p w14:paraId="0FD2F6E0" w14:textId="77777777" w:rsidR="00C93908" w:rsidRDefault="00C93908">
      <w:pPr>
        <w:spacing w:after="200"/>
        <w:jc w:val="center"/>
        <w:rPr>
          <w:rFonts w:hint="eastAsia"/>
          <w:color w:val="000000"/>
          <w:sz w:val="20"/>
          <w:szCs w:val="20"/>
          <w:highlight w:val="yellow"/>
        </w:rPr>
      </w:pPr>
    </w:p>
    <w:p w14:paraId="2B55B0F0" w14:textId="77777777" w:rsidR="00C93908" w:rsidRDefault="00BD7133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1171BE8F" w14:textId="77777777" w:rsidR="00C93908" w:rsidRDefault="00C93908">
      <w:pPr>
        <w:suppressAutoHyphens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14:paraId="53A81F7B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73CC9FFA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0C22220D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1480F350" w14:textId="77777777" w:rsidR="00C93908" w:rsidRDefault="00BD7133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lub podpisem osobistym</w:t>
      </w:r>
    </w:p>
    <w:p w14:paraId="32030C72" w14:textId="77777777" w:rsidR="00C93908" w:rsidRDefault="00BD7133">
      <w:pPr>
        <w:spacing w:before="120" w:line="276" w:lineRule="auto"/>
        <w:jc w:val="both"/>
        <w:rPr>
          <w:rFonts w:hint="eastAsia"/>
        </w:rPr>
      </w:pPr>
      <w:r>
        <w:rPr>
          <w:rFonts w:cs="Segoe UI"/>
          <w:b/>
          <w:bCs/>
          <w:color w:val="FF0000"/>
          <w:sz w:val="32"/>
          <w:szCs w:val="32"/>
        </w:rPr>
        <w:t xml:space="preserve">* </w:t>
      </w:r>
      <w:r>
        <w:rPr>
          <w:rFonts w:cs="Segoe UI"/>
          <w:color w:val="FF0000"/>
          <w:sz w:val="32"/>
          <w:szCs w:val="32"/>
        </w:rPr>
        <w:t xml:space="preserve">- </w:t>
      </w:r>
      <w:r>
        <w:rPr>
          <w:rFonts w:cs="Segoe UI"/>
          <w:color w:val="FF0000"/>
          <w:sz w:val="18"/>
          <w:szCs w:val="18"/>
        </w:rPr>
        <w:t>niepotrzebne skreślić</w:t>
      </w:r>
    </w:p>
    <w:sectPr w:rsidR="00C93908"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01F46" w14:textId="77777777" w:rsidR="004F7F34" w:rsidRDefault="004F7F34">
      <w:pPr>
        <w:rPr>
          <w:rFonts w:hint="eastAsia"/>
        </w:rPr>
      </w:pPr>
      <w:r>
        <w:separator/>
      </w:r>
    </w:p>
  </w:endnote>
  <w:endnote w:type="continuationSeparator" w:id="0">
    <w:p w14:paraId="506D808B" w14:textId="77777777" w:rsidR="004F7F34" w:rsidRDefault="004F7F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9A7A9" w14:textId="77777777" w:rsidR="004F7F34" w:rsidRDefault="004F7F34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2C0952E" w14:textId="77777777" w:rsidR="004F7F34" w:rsidRDefault="004F7F34">
      <w:pPr>
        <w:rPr>
          <w:rFonts w:hint="eastAsia"/>
          <w:sz w:val="12"/>
        </w:rPr>
      </w:pPr>
      <w:r>
        <w:continuationSeparator/>
      </w:r>
    </w:p>
  </w:footnote>
  <w:footnote w:id="1">
    <w:p w14:paraId="779DD32C" w14:textId="77777777" w:rsidR="00C93908" w:rsidRDefault="00BD7133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08"/>
    <w:rsid w:val="00006122"/>
    <w:rsid w:val="000742F0"/>
    <w:rsid w:val="000747B8"/>
    <w:rsid w:val="000A3AF5"/>
    <w:rsid w:val="00173C99"/>
    <w:rsid w:val="00222F38"/>
    <w:rsid w:val="004F7F34"/>
    <w:rsid w:val="005B4114"/>
    <w:rsid w:val="0062707A"/>
    <w:rsid w:val="00685F79"/>
    <w:rsid w:val="00783A31"/>
    <w:rsid w:val="007E6DA6"/>
    <w:rsid w:val="009E46D4"/>
    <w:rsid w:val="00B17812"/>
    <w:rsid w:val="00BD7133"/>
    <w:rsid w:val="00C93908"/>
    <w:rsid w:val="00D31549"/>
    <w:rsid w:val="00D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1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22F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Lewandowska-Świtka</dc:creator>
  <cp:lastModifiedBy>adm</cp:lastModifiedBy>
  <cp:revision>9</cp:revision>
  <cp:lastPrinted>2021-09-02T09:55:00Z</cp:lastPrinted>
  <dcterms:created xsi:type="dcterms:W3CDTF">2021-05-11T10:58:00Z</dcterms:created>
  <dcterms:modified xsi:type="dcterms:W3CDTF">2021-10-08T11:39:00Z</dcterms:modified>
  <dc:language>pl-PL</dc:language>
</cp:coreProperties>
</file>