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3D3F0" w14:textId="77777777" w:rsidR="00F15638" w:rsidRDefault="00F15638">
      <w:pPr>
        <w:rPr>
          <w:rFonts w:cstheme="minorHAnsi"/>
          <w:b/>
        </w:rPr>
      </w:pPr>
    </w:p>
    <w:p w14:paraId="2DEA56FD" w14:textId="77777777" w:rsidR="00F15638" w:rsidRDefault="00F15638" w:rsidP="00F15638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pl-PL"/>
        </w:rPr>
      </w:pPr>
    </w:p>
    <w:p w14:paraId="1217F41E" w14:textId="77777777" w:rsidR="00F15638" w:rsidRDefault="00F15638" w:rsidP="00F15638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pl-PL"/>
        </w:rPr>
      </w:pPr>
    </w:p>
    <w:p w14:paraId="3BFCCBF6" w14:textId="77777777" w:rsidR="00F15638" w:rsidRDefault="00F15638" w:rsidP="00F15638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pl-PL"/>
        </w:rPr>
      </w:pPr>
    </w:p>
    <w:p w14:paraId="6C296485" w14:textId="77777777" w:rsidR="00F15638" w:rsidRPr="00C86957" w:rsidRDefault="00F15638" w:rsidP="00F15638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C86957">
        <w:rPr>
          <w:rFonts w:eastAsia="Times New Roman" w:cstheme="minorHAnsi"/>
          <w:b/>
          <w:bCs/>
          <w:sz w:val="36"/>
          <w:szCs w:val="36"/>
          <w:lang w:eastAsia="pl-PL"/>
        </w:rPr>
        <w:t>SPECYFIKACJA FUNKCJONALNA I POZAFUNKCJONALNA</w:t>
      </w:r>
    </w:p>
    <w:p w14:paraId="0B023F73" w14:textId="77777777" w:rsidR="00F15638" w:rsidRDefault="00F15638" w:rsidP="00F15638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pl-PL"/>
        </w:rPr>
      </w:pPr>
    </w:p>
    <w:p w14:paraId="7048DF70" w14:textId="77777777" w:rsidR="00F15638" w:rsidRDefault="00F15638" w:rsidP="00F15638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pl-PL"/>
        </w:rPr>
      </w:pPr>
    </w:p>
    <w:p w14:paraId="36B0C286" w14:textId="60B4F9BC" w:rsidR="001959F6" w:rsidRDefault="00F15638" w:rsidP="00F15638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pl-PL"/>
        </w:rPr>
      </w:pPr>
      <w:r>
        <w:rPr>
          <w:rFonts w:cstheme="minorHAnsi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6236BD1" wp14:editId="07EC024D">
            <wp:simplePos x="0" y="0"/>
            <wp:positionH relativeFrom="column">
              <wp:posOffset>120823</wp:posOffset>
            </wp:positionH>
            <wp:positionV relativeFrom="paragraph">
              <wp:posOffset>709353</wp:posOffset>
            </wp:positionV>
            <wp:extent cx="5761355" cy="3602990"/>
            <wp:effectExtent l="0" t="0" r="0" b="0"/>
            <wp:wrapThrough wrapText="bothSides">
              <wp:wrapPolygon edited="0">
                <wp:start x="0" y="0"/>
                <wp:lineTo x="0" y="21471"/>
                <wp:lineTo x="21498" y="21471"/>
                <wp:lineTo x="21498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60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/>
          <w:bCs/>
          <w:sz w:val="36"/>
          <w:szCs w:val="36"/>
          <w:lang w:eastAsia="pl-PL"/>
        </w:rPr>
        <w:t>PLATFORMY E-</w:t>
      </w:r>
      <w:r w:rsidRPr="00C86957">
        <w:rPr>
          <w:rFonts w:eastAsia="Times New Roman" w:cstheme="minorHAnsi"/>
          <w:b/>
          <w:bCs/>
          <w:sz w:val="36"/>
          <w:szCs w:val="36"/>
          <w:lang w:eastAsia="pl-PL"/>
        </w:rPr>
        <w:t>COMMERCE PWM</w:t>
      </w:r>
    </w:p>
    <w:p w14:paraId="19DD8F85" w14:textId="77777777" w:rsidR="001959F6" w:rsidRDefault="001959F6">
      <w:pPr>
        <w:rPr>
          <w:rFonts w:eastAsia="Times New Roman" w:cstheme="minorHAnsi"/>
          <w:b/>
          <w:bCs/>
          <w:sz w:val="36"/>
          <w:szCs w:val="36"/>
          <w:lang w:eastAsia="pl-PL"/>
        </w:rPr>
      </w:pPr>
      <w:r>
        <w:rPr>
          <w:rFonts w:eastAsia="Times New Roman" w:cstheme="minorHAnsi"/>
          <w:b/>
          <w:bCs/>
          <w:sz w:val="36"/>
          <w:szCs w:val="36"/>
          <w:lang w:eastAsia="pl-PL"/>
        </w:rPr>
        <w:br w:type="page"/>
      </w:r>
    </w:p>
    <w:p w14:paraId="6A1FCAD3" w14:textId="77777777" w:rsidR="00F15638" w:rsidRPr="00C86957" w:rsidRDefault="00F15638" w:rsidP="00F15638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pl-PL"/>
        </w:rPr>
        <w:sectPr w:rsidR="00F15638" w:rsidRPr="00C86957" w:rsidSect="00993E1A">
          <w:headerReference w:type="default" r:id="rId9"/>
          <w:pgSz w:w="11906" w:h="16838"/>
          <w:pgMar w:top="2237" w:right="1417" w:bottom="1417" w:left="1417" w:header="708" w:footer="708" w:gutter="0"/>
          <w:cols w:space="708"/>
          <w:docGrid w:linePitch="360"/>
        </w:sectPr>
      </w:pPr>
    </w:p>
    <w:p w14:paraId="36739AF3" w14:textId="3C8AE5D2" w:rsidR="001959F6" w:rsidRPr="001959F6" w:rsidRDefault="001959F6" w:rsidP="001959F6">
      <w:pPr>
        <w:rPr>
          <w:rFonts w:cstheme="minorHAnsi"/>
          <w:b/>
        </w:rPr>
      </w:pPr>
      <w:r w:rsidRPr="001959F6">
        <w:rPr>
          <w:rFonts w:cstheme="minorHAnsi"/>
          <w:b/>
        </w:rPr>
        <w:lastRenderedPageBreak/>
        <w:t>PRZEDMIOT ZAMÓWIENIA</w:t>
      </w:r>
    </w:p>
    <w:p w14:paraId="0C0C2663" w14:textId="396C2549" w:rsidR="001959F6" w:rsidRPr="001959F6" w:rsidRDefault="001959F6" w:rsidP="001959F6">
      <w:pPr>
        <w:rPr>
          <w:rFonts w:cstheme="minorHAnsi"/>
        </w:rPr>
      </w:pPr>
      <w:r w:rsidRPr="001959F6">
        <w:rPr>
          <w:rFonts w:cstheme="minorHAnsi"/>
        </w:rPr>
        <w:t xml:space="preserve">Budowa </w:t>
      </w:r>
      <w:r>
        <w:rPr>
          <w:rFonts w:cstheme="minorHAnsi"/>
        </w:rPr>
        <w:t>P</w:t>
      </w:r>
      <w:r w:rsidRPr="001959F6">
        <w:rPr>
          <w:rFonts w:cstheme="minorHAnsi"/>
        </w:rPr>
        <w:t>latformy e-commerce</w:t>
      </w:r>
      <w:r>
        <w:rPr>
          <w:rFonts w:cstheme="minorHAnsi"/>
        </w:rPr>
        <w:t xml:space="preserve"> </w:t>
      </w:r>
      <w:r w:rsidRPr="001959F6">
        <w:rPr>
          <w:rFonts w:cstheme="minorHAnsi"/>
        </w:rPr>
        <w:t>oraz wsparcie techniczne na okres 12 miesięcy dla Polskiego Wydawnictwa Muzycznego</w:t>
      </w:r>
    </w:p>
    <w:p w14:paraId="492949BA" w14:textId="77777777" w:rsidR="001959F6" w:rsidRPr="001959F6" w:rsidRDefault="001959F6" w:rsidP="001959F6">
      <w:pPr>
        <w:rPr>
          <w:rFonts w:cstheme="minorHAnsi"/>
        </w:rPr>
      </w:pPr>
    </w:p>
    <w:p w14:paraId="12E1E3B4" w14:textId="77777777" w:rsidR="001959F6" w:rsidRPr="001959F6" w:rsidRDefault="001959F6" w:rsidP="001959F6">
      <w:pPr>
        <w:rPr>
          <w:rFonts w:cstheme="minorHAnsi"/>
          <w:b/>
        </w:rPr>
      </w:pPr>
      <w:r w:rsidRPr="001959F6">
        <w:rPr>
          <w:rFonts w:cstheme="minorHAnsi"/>
          <w:b/>
        </w:rPr>
        <w:t>SZCZEGÓŁY WDROŻENIA PLATFORMY E-COMMERCE</w:t>
      </w:r>
    </w:p>
    <w:p w14:paraId="49A0C50C" w14:textId="2931B997" w:rsidR="002A6AAA" w:rsidRPr="001959F6" w:rsidRDefault="001959F6" w:rsidP="00810CC2">
      <w:pPr>
        <w:jc w:val="both"/>
        <w:rPr>
          <w:rFonts w:cstheme="minorHAnsi"/>
        </w:rPr>
      </w:pPr>
      <w:r w:rsidRPr="001959F6">
        <w:rPr>
          <w:rFonts w:cstheme="minorHAnsi"/>
        </w:rPr>
        <w:t xml:space="preserve">Proces zastępowania istniejącej obecnie strony e-sklepu </w:t>
      </w:r>
      <w:r w:rsidR="00810CC2">
        <w:rPr>
          <w:rFonts w:cstheme="minorHAnsi"/>
        </w:rPr>
        <w:t>Platformą</w:t>
      </w:r>
      <w:r w:rsidRPr="001959F6">
        <w:rPr>
          <w:rFonts w:cstheme="minorHAnsi"/>
        </w:rPr>
        <w:t xml:space="preserve"> e-commerce</w:t>
      </w:r>
      <w:r w:rsidR="00810CC2">
        <w:rPr>
          <w:rFonts w:cstheme="minorHAnsi"/>
        </w:rPr>
        <w:t xml:space="preserve"> – „Nowy sklep internetowy”</w:t>
      </w:r>
      <w:r w:rsidR="00810CC2" w:rsidRPr="001959F6">
        <w:rPr>
          <w:rFonts w:cstheme="minorHAnsi"/>
        </w:rPr>
        <w:t xml:space="preserve"> </w:t>
      </w:r>
      <w:r w:rsidRPr="001959F6">
        <w:rPr>
          <w:rFonts w:cstheme="minorHAnsi"/>
        </w:rPr>
        <w:t xml:space="preserve"> będzie prowadzony etapami. Dostarczenie MVP umożliwi rozpoczęcie procesu „wygaszania” obecnego rozwiązania., które uzyska pełną samodzielność wraz zakończeniem prac </w:t>
      </w:r>
      <w:r w:rsidR="001673BC">
        <w:rPr>
          <w:rFonts w:cstheme="minorHAnsi"/>
        </w:rPr>
        <w:br/>
      </w:r>
      <w:r w:rsidRPr="001959F6">
        <w:rPr>
          <w:rFonts w:cstheme="minorHAnsi"/>
        </w:rPr>
        <w:t>i dostarczeniem kompletu funkcjonalności. Z uwagi na fakt, iż obecny e-sklep będzie stopniowo wygaszany, przez większość trwania procesu projektowego będą aktywne dwie wersje. Nowe funkcjonalności będą zastępowały obecne przy zachowaniu pełnej użyteczności systemu.</w:t>
      </w:r>
    </w:p>
    <w:p w14:paraId="0396A89E" w14:textId="77777777" w:rsidR="00810CC2" w:rsidRDefault="00810CC2">
      <w:pPr>
        <w:rPr>
          <w:rFonts w:cstheme="minorHAnsi"/>
          <w:b/>
        </w:rPr>
      </w:pPr>
    </w:p>
    <w:p w14:paraId="02A23271" w14:textId="2F5AB777" w:rsidR="001959F6" w:rsidRDefault="001959F6">
      <w:pPr>
        <w:rPr>
          <w:rFonts w:cstheme="minorHAnsi"/>
          <w:b/>
        </w:rPr>
      </w:pPr>
      <w:r>
        <w:rPr>
          <w:rFonts w:cstheme="minorHAnsi"/>
          <w:b/>
        </w:rPr>
        <w:t>ETAPY WDROŻENIA</w:t>
      </w:r>
    </w:p>
    <w:p w14:paraId="128B4A52" w14:textId="77777777" w:rsidR="001959F6" w:rsidRPr="002A6AAA" w:rsidRDefault="001959F6" w:rsidP="001959F6">
      <w:pPr>
        <w:rPr>
          <w:rFonts w:cstheme="minorHAnsi"/>
          <w:b/>
          <w:u w:val="single"/>
        </w:rPr>
      </w:pPr>
      <w:r w:rsidRPr="002A6AAA">
        <w:rPr>
          <w:rFonts w:cstheme="minorHAnsi"/>
          <w:b/>
          <w:u w:val="single"/>
        </w:rPr>
        <w:t>MVP 2022</w:t>
      </w:r>
    </w:p>
    <w:p w14:paraId="04AEF5E6" w14:textId="6C7D017F" w:rsidR="001959F6" w:rsidRPr="001959F6" w:rsidRDefault="001959F6" w:rsidP="00E528D3">
      <w:pPr>
        <w:jc w:val="both"/>
        <w:rPr>
          <w:rFonts w:cstheme="minorHAnsi"/>
          <w:b/>
        </w:rPr>
      </w:pPr>
      <w:r w:rsidRPr="001959F6">
        <w:rPr>
          <w:rFonts w:cstheme="minorHAnsi"/>
          <w:b/>
        </w:rPr>
        <w:t>ETAP 1 Nowy skle</w:t>
      </w:r>
      <w:r w:rsidR="00B77722">
        <w:rPr>
          <w:rFonts w:cstheme="minorHAnsi"/>
          <w:b/>
        </w:rPr>
        <w:t xml:space="preserve">p internetowy – maksymalnie do </w:t>
      </w:r>
      <w:r w:rsidRPr="001959F6">
        <w:rPr>
          <w:rFonts w:cstheme="minorHAnsi"/>
          <w:b/>
        </w:rPr>
        <w:t xml:space="preserve"> </w:t>
      </w:r>
      <w:r w:rsidR="00B77722">
        <w:rPr>
          <w:rFonts w:cstheme="minorHAnsi"/>
          <w:b/>
        </w:rPr>
        <w:t>31.12.</w:t>
      </w:r>
      <w:r w:rsidRPr="001959F6">
        <w:rPr>
          <w:rFonts w:cstheme="minorHAnsi"/>
          <w:b/>
        </w:rPr>
        <w:t>2022 r.</w:t>
      </w:r>
    </w:p>
    <w:p w14:paraId="471C1E52" w14:textId="77777777" w:rsidR="001959F6" w:rsidRPr="001959F6" w:rsidRDefault="001959F6" w:rsidP="00E528D3">
      <w:pPr>
        <w:jc w:val="both"/>
        <w:rPr>
          <w:rFonts w:cstheme="minorHAnsi"/>
        </w:rPr>
      </w:pPr>
      <w:r w:rsidRPr="001959F6">
        <w:rPr>
          <w:rFonts w:cstheme="minorHAnsi"/>
        </w:rPr>
        <w:t xml:space="preserve">obejmuje funkcjonalności MVP FPO1 oznaczone w specyfikacji priorytetem „1” </w:t>
      </w:r>
    </w:p>
    <w:p w14:paraId="1CC3F83F" w14:textId="77777777" w:rsidR="001959F6" w:rsidRPr="001959F6" w:rsidRDefault="001959F6" w:rsidP="00E528D3">
      <w:pPr>
        <w:jc w:val="both"/>
        <w:rPr>
          <w:rFonts w:cstheme="minorHAnsi"/>
        </w:rPr>
      </w:pPr>
      <w:r w:rsidRPr="001959F6">
        <w:rPr>
          <w:rFonts w:cstheme="minorHAnsi"/>
        </w:rPr>
        <w:t xml:space="preserve">Opracowanie projektu graficznego, makiet na podstawie opisu funkcjonalnego oraz wytycznych PWM (projekt graficzny musi zawierać minimum: 15 interaktywnych makiet przedstawiających najważniejsze widoki oraz listę komponentów graficznych do końca grudnia 2022 r. </w:t>
      </w:r>
    </w:p>
    <w:p w14:paraId="2517552A" w14:textId="77777777" w:rsidR="001959F6" w:rsidRPr="001959F6" w:rsidRDefault="001959F6" w:rsidP="00E528D3">
      <w:pPr>
        <w:jc w:val="both"/>
        <w:rPr>
          <w:rFonts w:cstheme="minorHAnsi"/>
          <w:b/>
        </w:rPr>
      </w:pPr>
      <w:r w:rsidRPr="001959F6">
        <w:rPr>
          <w:rFonts w:cstheme="minorHAnsi"/>
          <w:b/>
        </w:rPr>
        <w:t xml:space="preserve">ETAP 2 Nowy sklep internetowy </w:t>
      </w:r>
    </w:p>
    <w:p w14:paraId="0B2B02A7" w14:textId="77777777" w:rsidR="001959F6" w:rsidRPr="001959F6" w:rsidRDefault="001959F6" w:rsidP="00E528D3">
      <w:pPr>
        <w:jc w:val="both"/>
        <w:rPr>
          <w:rFonts w:cstheme="minorHAnsi"/>
        </w:rPr>
      </w:pPr>
      <w:r w:rsidRPr="001959F6">
        <w:rPr>
          <w:rFonts w:cstheme="minorHAnsi"/>
        </w:rPr>
        <w:t xml:space="preserve">obejmuje funkcjonalności MVP FPO1 oznaczone w specyfikacji priorytetem „1” </w:t>
      </w:r>
    </w:p>
    <w:p w14:paraId="5D020F14" w14:textId="5E689F96" w:rsidR="001959F6" w:rsidRPr="002A6AAA" w:rsidRDefault="001959F6" w:rsidP="00E528D3">
      <w:pPr>
        <w:jc w:val="both"/>
        <w:rPr>
          <w:rFonts w:cstheme="minorHAnsi"/>
        </w:rPr>
      </w:pPr>
      <w:r w:rsidRPr="001959F6">
        <w:rPr>
          <w:rFonts w:cstheme="minorHAnsi"/>
        </w:rPr>
        <w:t>Przygotowanie bazy produktów, tworzenie modułów funkcjonalnych - produkty: tworzenie produktów w systemie, informacje podstawowe niezbędne do funkcjonowania produktów oraz informacje szczegółowe, dodawanie o</w:t>
      </w:r>
      <w:r w:rsidR="002A6AAA">
        <w:rPr>
          <w:rFonts w:cstheme="minorHAnsi"/>
        </w:rPr>
        <w:t xml:space="preserve">pisów i grafik </w:t>
      </w:r>
    </w:p>
    <w:p w14:paraId="45AC78C3" w14:textId="77777777" w:rsidR="001959F6" w:rsidRPr="002A6AAA" w:rsidRDefault="001959F6" w:rsidP="00E528D3">
      <w:pPr>
        <w:jc w:val="both"/>
        <w:rPr>
          <w:rFonts w:cstheme="minorHAnsi"/>
          <w:b/>
          <w:u w:val="single"/>
        </w:rPr>
      </w:pPr>
      <w:r w:rsidRPr="002A6AAA">
        <w:rPr>
          <w:rFonts w:cstheme="minorHAnsi"/>
          <w:b/>
          <w:u w:val="single"/>
        </w:rPr>
        <w:t xml:space="preserve">MVP 2023 </w:t>
      </w:r>
    </w:p>
    <w:p w14:paraId="04A1A523" w14:textId="18545E75" w:rsidR="001959F6" w:rsidRPr="001959F6" w:rsidRDefault="001959F6" w:rsidP="00E528D3">
      <w:pPr>
        <w:jc w:val="both"/>
        <w:rPr>
          <w:rFonts w:cstheme="minorHAnsi"/>
          <w:b/>
        </w:rPr>
      </w:pPr>
      <w:r w:rsidRPr="001959F6">
        <w:rPr>
          <w:rFonts w:cstheme="minorHAnsi"/>
          <w:b/>
        </w:rPr>
        <w:t xml:space="preserve">ETAP </w:t>
      </w:r>
      <w:r w:rsidR="001673BC">
        <w:rPr>
          <w:rFonts w:cstheme="minorHAnsi"/>
          <w:b/>
        </w:rPr>
        <w:t xml:space="preserve">3 Nowy sklep internetowy </w:t>
      </w:r>
      <w:r w:rsidR="00B77722">
        <w:rPr>
          <w:rFonts w:cstheme="minorHAnsi"/>
          <w:b/>
        </w:rPr>
        <w:t xml:space="preserve">–maksymalnie </w:t>
      </w:r>
      <w:r w:rsidR="001673BC">
        <w:rPr>
          <w:rFonts w:cstheme="minorHAnsi"/>
          <w:b/>
        </w:rPr>
        <w:t xml:space="preserve"> do </w:t>
      </w:r>
      <w:r w:rsidR="00B77722">
        <w:rPr>
          <w:rFonts w:cstheme="minorHAnsi"/>
          <w:b/>
        </w:rPr>
        <w:t>0</w:t>
      </w:r>
      <w:r w:rsidR="001673BC">
        <w:rPr>
          <w:rFonts w:cstheme="minorHAnsi"/>
          <w:b/>
        </w:rPr>
        <w:t>1</w:t>
      </w:r>
      <w:r w:rsidR="00B77722">
        <w:rPr>
          <w:rFonts w:cstheme="minorHAnsi"/>
          <w:b/>
        </w:rPr>
        <w:t>.12.</w:t>
      </w:r>
      <w:r w:rsidRPr="001959F6">
        <w:rPr>
          <w:rFonts w:cstheme="minorHAnsi"/>
          <w:b/>
        </w:rPr>
        <w:t>2023 r.</w:t>
      </w:r>
    </w:p>
    <w:p w14:paraId="4848F074" w14:textId="77777777" w:rsidR="001959F6" w:rsidRPr="001959F6" w:rsidRDefault="001959F6" w:rsidP="00E528D3">
      <w:pPr>
        <w:jc w:val="both"/>
        <w:rPr>
          <w:rFonts w:cstheme="minorHAnsi"/>
        </w:rPr>
      </w:pPr>
      <w:r w:rsidRPr="001959F6">
        <w:rPr>
          <w:rFonts w:cstheme="minorHAnsi"/>
        </w:rPr>
        <w:t xml:space="preserve">obejmuje funkcjonalności MVP FPO1 oznaczone w specyfikacji priorytetem „1” </w:t>
      </w:r>
    </w:p>
    <w:p w14:paraId="313D6995" w14:textId="77777777" w:rsidR="001959F6" w:rsidRDefault="001959F6" w:rsidP="00E528D3">
      <w:pPr>
        <w:jc w:val="both"/>
        <w:rPr>
          <w:rFonts w:cstheme="minorHAnsi"/>
        </w:rPr>
      </w:pPr>
      <w:r w:rsidRPr="001959F6">
        <w:rPr>
          <w:rFonts w:cstheme="minorHAnsi"/>
        </w:rPr>
        <w:t xml:space="preserve">Przygotowanie wersji testowej platformy (w udostępnionym dla Zamawiającego środowisku testowym Wykonawcy), pozwalającej na obsługę zamówień produktów fizycznych wszystkich użytkowników oraz wykonanie niezbędnych integracji i uruchomienie wersji produkcyjnej na serwerze. </w:t>
      </w:r>
    </w:p>
    <w:p w14:paraId="46A9CCC8" w14:textId="77777777" w:rsidR="002A6AAA" w:rsidRDefault="002A6AAA" w:rsidP="00E528D3">
      <w:pPr>
        <w:jc w:val="both"/>
        <w:rPr>
          <w:rFonts w:cstheme="minorHAnsi"/>
        </w:rPr>
      </w:pPr>
    </w:p>
    <w:p w14:paraId="4B540C8A" w14:textId="77777777" w:rsidR="001673BC" w:rsidRPr="001959F6" w:rsidRDefault="001673BC" w:rsidP="00E528D3">
      <w:pPr>
        <w:jc w:val="both"/>
        <w:rPr>
          <w:rFonts w:cstheme="minorHAnsi"/>
        </w:rPr>
      </w:pPr>
    </w:p>
    <w:p w14:paraId="1C0851FF" w14:textId="71BC2AD9" w:rsidR="001959F6" w:rsidRPr="001959F6" w:rsidRDefault="001959F6" w:rsidP="00E528D3">
      <w:pPr>
        <w:jc w:val="both"/>
        <w:rPr>
          <w:rFonts w:cstheme="minorHAnsi"/>
          <w:b/>
        </w:rPr>
      </w:pPr>
      <w:r w:rsidRPr="001959F6">
        <w:rPr>
          <w:rFonts w:cstheme="minorHAnsi"/>
          <w:b/>
        </w:rPr>
        <w:lastRenderedPageBreak/>
        <w:t xml:space="preserve">Podetap 3a </w:t>
      </w:r>
      <w:r w:rsidR="00B77722">
        <w:rPr>
          <w:rFonts w:cstheme="minorHAnsi"/>
          <w:b/>
        </w:rPr>
        <w:t xml:space="preserve">maksymalnie </w:t>
      </w:r>
      <w:r w:rsidRPr="001959F6">
        <w:rPr>
          <w:rFonts w:cstheme="minorHAnsi"/>
          <w:b/>
        </w:rPr>
        <w:t xml:space="preserve">do </w:t>
      </w:r>
      <w:r w:rsidR="00B77722">
        <w:rPr>
          <w:rFonts w:cstheme="minorHAnsi"/>
          <w:b/>
        </w:rPr>
        <w:t>30.04.</w:t>
      </w:r>
      <w:r w:rsidRPr="001959F6">
        <w:rPr>
          <w:rFonts w:cstheme="minorHAnsi"/>
          <w:b/>
        </w:rPr>
        <w:t xml:space="preserve"> 2023 r. </w:t>
      </w:r>
    </w:p>
    <w:p w14:paraId="23136904" w14:textId="0AEF68FD" w:rsidR="001959F6" w:rsidRPr="001959F6" w:rsidRDefault="001959F6" w:rsidP="00E528D3">
      <w:pPr>
        <w:jc w:val="both"/>
        <w:rPr>
          <w:rFonts w:cstheme="minorHAnsi"/>
        </w:rPr>
      </w:pPr>
      <w:r w:rsidRPr="001959F6">
        <w:rPr>
          <w:rFonts w:cstheme="minorHAnsi"/>
        </w:rPr>
        <w:t>Moduł funkcjonalny – produkty: zarządzanie produktami, ustawienia produktów (typy, wersje, kategorie), ustawienia dystrybucji produ</w:t>
      </w:r>
      <w:r>
        <w:rPr>
          <w:rFonts w:cstheme="minorHAnsi"/>
        </w:rPr>
        <w:t xml:space="preserve">któw zarządzanie użytkownikami </w:t>
      </w:r>
    </w:p>
    <w:p w14:paraId="3AB087CF" w14:textId="6AE72E0F" w:rsidR="001959F6" w:rsidRPr="001959F6" w:rsidRDefault="001959F6" w:rsidP="00E528D3">
      <w:pPr>
        <w:jc w:val="both"/>
        <w:rPr>
          <w:rFonts w:cstheme="minorHAnsi"/>
          <w:b/>
        </w:rPr>
      </w:pPr>
      <w:r w:rsidRPr="001959F6">
        <w:rPr>
          <w:rFonts w:cstheme="minorHAnsi"/>
          <w:b/>
        </w:rPr>
        <w:t xml:space="preserve">Podetap 3 b </w:t>
      </w:r>
      <w:r w:rsidR="00B77722">
        <w:rPr>
          <w:rFonts w:cstheme="minorHAnsi"/>
          <w:b/>
        </w:rPr>
        <w:t>maksymalnie do 31.07.</w:t>
      </w:r>
      <w:r w:rsidRPr="001959F6">
        <w:rPr>
          <w:rFonts w:cstheme="minorHAnsi"/>
          <w:b/>
        </w:rPr>
        <w:t>2023 r.</w:t>
      </w:r>
    </w:p>
    <w:p w14:paraId="2156E35F" w14:textId="77777777" w:rsidR="001959F6" w:rsidRPr="001959F6" w:rsidRDefault="001959F6" w:rsidP="00E528D3">
      <w:pPr>
        <w:jc w:val="both"/>
        <w:rPr>
          <w:rFonts w:cstheme="minorHAnsi"/>
        </w:rPr>
      </w:pPr>
      <w:r w:rsidRPr="001959F6">
        <w:rPr>
          <w:rFonts w:cstheme="minorHAnsi"/>
        </w:rPr>
        <w:t xml:space="preserve">Moduł funkcjonalny: konta klientów indywidualnych - dodawanie nowych kont zawierających dane osobowe, dane adresowe, edycja profilu, wybór adresów, uwierzytelnienie i autoryzacja, odzyskiwanie hasła, </w:t>
      </w:r>
    </w:p>
    <w:p w14:paraId="26D6E075" w14:textId="55722A00" w:rsidR="001959F6" w:rsidRPr="009B6BDA" w:rsidRDefault="001959F6" w:rsidP="00E528D3">
      <w:pPr>
        <w:jc w:val="both"/>
        <w:rPr>
          <w:rFonts w:cstheme="minorHAnsi"/>
          <w:b/>
        </w:rPr>
      </w:pPr>
      <w:r w:rsidRPr="001959F6">
        <w:rPr>
          <w:rFonts w:cstheme="minorHAnsi"/>
          <w:b/>
        </w:rPr>
        <w:t>Podetap 3</w:t>
      </w:r>
      <w:r w:rsidR="009B6BDA">
        <w:rPr>
          <w:rFonts w:cstheme="minorHAnsi"/>
          <w:b/>
        </w:rPr>
        <w:t>c</w:t>
      </w:r>
      <w:r w:rsidR="00B77722">
        <w:rPr>
          <w:rFonts w:cstheme="minorHAnsi"/>
          <w:b/>
        </w:rPr>
        <w:t xml:space="preserve"> maksymalnie </w:t>
      </w:r>
      <w:r w:rsidR="009B6BDA">
        <w:rPr>
          <w:rFonts w:cstheme="minorHAnsi"/>
          <w:b/>
        </w:rPr>
        <w:t xml:space="preserve">do </w:t>
      </w:r>
      <w:r w:rsidR="00B77722">
        <w:rPr>
          <w:rFonts w:cstheme="minorHAnsi"/>
          <w:b/>
        </w:rPr>
        <w:t>31.10.</w:t>
      </w:r>
      <w:r w:rsidR="009B6BDA">
        <w:rPr>
          <w:rFonts w:cstheme="minorHAnsi"/>
          <w:b/>
        </w:rPr>
        <w:t xml:space="preserve"> 2023 r.</w:t>
      </w:r>
    </w:p>
    <w:p w14:paraId="7BED595C" w14:textId="1932E292" w:rsidR="001959F6" w:rsidRPr="009B6BDA" w:rsidRDefault="001959F6" w:rsidP="00E528D3">
      <w:pPr>
        <w:jc w:val="both"/>
        <w:rPr>
          <w:rFonts w:cstheme="minorHAnsi"/>
        </w:rPr>
      </w:pPr>
      <w:r w:rsidRPr="001959F6">
        <w:rPr>
          <w:rFonts w:cstheme="minorHAnsi"/>
        </w:rPr>
        <w:t>Oprogramowanie procesu zamawiania i ustawienia dystrybucji, dostawy i płatności dla klientów PWM, wykonanie niezbędnych integrac</w:t>
      </w:r>
      <w:r w:rsidR="009B6BDA">
        <w:rPr>
          <w:rFonts w:cstheme="minorHAnsi"/>
        </w:rPr>
        <w:t xml:space="preserve">ji wewnętrznych i zewnętrznych </w:t>
      </w:r>
    </w:p>
    <w:p w14:paraId="7FF0B596" w14:textId="4D6C7441" w:rsidR="001959F6" w:rsidRPr="001959F6" w:rsidRDefault="009B6BDA" w:rsidP="00E528D3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Podetap 3 d </w:t>
      </w:r>
      <w:r w:rsidR="00B77722">
        <w:rPr>
          <w:rFonts w:cstheme="minorHAnsi"/>
          <w:b/>
        </w:rPr>
        <w:t xml:space="preserve">maksymalnie </w:t>
      </w:r>
      <w:r>
        <w:rPr>
          <w:rFonts w:cstheme="minorHAnsi"/>
          <w:b/>
        </w:rPr>
        <w:t xml:space="preserve">do </w:t>
      </w:r>
      <w:r w:rsidR="00B77722">
        <w:rPr>
          <w:rFonts w:cstheme="minorHAnsi"/>
          <w:b/>
        </w:rPr>
        <w:t>0</w:t>
      </w:r>
      <w:r>
        <w:rPr>
          <w:rFonts w:cstheme="minorHAnsi"/>
          <w:b/>
        </w:rPr>
        <w:t>1</w:t>
      </w:r>
      <w:r w:rsidR="00B77722">
        <w:rPr>
          <w:rFonts w:cstheme="minorHAnsi"/>
          <w:b/>
        </w:rPr>
        <w:t>.12.</w:t>
      </w:r>
      <w:r w:rsidR="001959F6" w:rsidRPr="001959F6">
        <w:rPr>
          <w:rFonts w:cstheme="minorHAnsi"/>
          <w:b/>
        </w:rPr>
        <w:t>2023 r.</w:t>
      </w:r>
    </w:p>
    <w:p w14:paraId="6ED75811" w14:textId="2736828A" w:rsidR="001959F6" w:rsidRPr="009B6BDA" w:rsidRDefault="001959F6" w:rsidP="00E528D3">
      <w:pPr>
        <w:jc w:val="both"/>
        <w:rPr>
          <w:rFonts w:cstheme="minorHAnsi"/>
        </w:rPr>
      </w:pPr>
      <w:r w:rsidRPr="009B6BDA">
        <w:rPr>
          <w:rFonts w:cstheme="minorHAnsi"/>
        </w:rPr>
        <w:t>Pozostałe integracje wewnętrzne zewnętrze oraz wgranie aktualnej bazy danych i uruchomienie Pl</w:t>
      </w:r>
      <w:r w:rsidR="009B6BDA">
        <w:rPr>
          <w:rFonts w:cstheme="minorHAnsi"/>
        </w:rPr>
        <w:t xml:space="preserve">atformy na serwerze docelowym. </w:t>
      </w:r>
    </w:p>
    <w:p w14:paraId="345005C6" w14:textId="77746093" w:rsidR="009B6BDA" w:rsidRPr="002A6AAA" w:rsidRDefault="002A6AAA" w:rsidP="00E528D3">
      <w:pPr>
        <w:jc w:val="both"/>
        <w:rPr>
          <w:rFonts w:cstheme="minorHAnsi"/>
          <w:b/>
          <w:u w:val="single"/>
        </w:rPr>
      </w:pPr>
      <w:r w:rsidRPr="002A6AAA">
        <w:rPr>
          <w:rFonts w:cstheme="minorHAnsi"/>
          <w:b/>
          <w:u w:val="single"/>
        </w:rPr>
        <w:t xml:space="preserve">MVP 2024 </w:t>
      </w:r>
    </w:p>
    <w:p w14:paraId="048C9523" w14:textId="6299BC79" w:rsidR="001959F6" w:rsidRPr="001959F6" w:rsidRDefault="001959F6" w:rsidP="00E528D3">
      <w:pPr>
        <w:jc w:val="both"/>
        <w:rPr>
          <w:rFonts w:cstheme="minorHAnsi"/>
          <w:b/>
        </w:rPr>
      </w:pPr>
      <w:r w:rsidRPr="001959F6">
        <w:rPr>
          <w:rFonts w:cstheme="minorHAnsi"/>
          <w:b/>
        </w:rPr>
        <w:t xml:space="preserve">ETAP 4 - Nowy sklep internetowy </w:t>
      </w:r>
      <w:r w:rsidR="00B77722">
        <w:rPr>
          <w:rFonts w:cstheme="minorHAnsi"/>
          <w:b/>
        </w:rPr>
        <w:t>maksymalnie do</w:t>
      </w:r>
      <w:r w:rsidRPr="001959F6">
        <w:rPr>
          <w:rFonts w:cstheme="minorHAnsi"/>
          <w:b/>
        </w:rPr>
        <w:t xml:space="preserve"> </w:t>
      </w:r>
      <w:r w:rsidR="00B77722">
        <w:rPr>
          <w:rFonts w:cstheme="minorHAnsi"/>
          <w:b/>
        </w:rPr>
        <w:t>30.06.</w:t>
      </w:r>
      <w:r w:rsidRPr="001959F6">
        <w:rPr>
          <w:rFonts w:cstheme="minorHAnsi"/>
          <w:b/>
        </w:rPr>
        <w:t>2024 r.</w:t>
      </w:r>
    </w:p>
    <w:p w14:paraId="20421358" w14:textId="77777777" w:rsidR="001959F6" w:rsidRPr="009B6BDA" w:rsidRDefault="001959F6" w:rsidP="00E528D3">
      <w:pPr>
        <w:jc w:val="both"/>
        <w:rPr>
          <w:rFonts w:cstheme="minorHAnsi"/>
        </w:rPr>
      </w:pPr>
      <w:r w:rsidRPr="009B6BDA">
        <w:rPr>
          <w:rFonts w:cstheme="minorHAnsi"/>
        </w:rPr>
        <w:t xml:space="preserve">obejmujący funkcjonalności FPO2 oznaczone w specyfikacji priorytetem „1” </w:t>
      </w:r>
    </w:p>
    <w:p w14:paraId="21ECD037" w14:textId="77777777" w:rsidR="001959F6" w:rsidRPr="009B6BDA" w:rsidRDefault="001959F6" w:rsidP="00E528D3">
      <w:pPr>
        <w:jc w:val="both"/>
        <w:rPr>
          <w:rFonts w:cstheme="minorHAnsi"/>
        </w:rPr>
      </w:pPr>
      <w:r w:rsidRPr="009B6BDA">
        <w:rPr>
          <w:rFonts w:cstheme="minorHAnsi"/>
        </w:rPr>
        <w:t xml:space="preserve">1. Uruchomienie pełnego systemu raportowania </w:t>
      </w:r>
    </w:p>
    <w:p w14:paraId="14FC9F21" w14:textId="77777777" w:rsidR="001959F6" w:rsidRPr="009B6BDA" w:rsidRDefault="001959F6" w:rsidP="00E528D3">
      <w:pPr>
        <w:jc w:val="both"/>
        <w:rPr>
          <w:rFonts w:cstheme="minorHAnsi"/>
        </w:rPr>
      </w:pPr>
      <w:r w:rsidRPr="009B6BDA">
        <w:rPr>
          <w:rFonts w:cstheme="minorHAnsi"/>
        </w:rPr>
        <w:t xml:space="preserve">2. Uruchomienie zakupu prenumeraty </w:t>
      </w:r>
    </w:p>
    <w:p w14:paraId="3A7183F7" w14:textId="77777777" w:rsidR="001959F6" w:rsidRPr="009B6BDA" w:rsidRDefault="001959F6" w:rsidP="00E528D3">
      <w:pPr>
        <w:jc w:val="both"/>
        <w:rPr>
          <w:rFonts w:cstheme="minorHAnsi"/>
        </w:rPr>
      </w:pPr>
      <w:r w:rsidRPr="009B6BDA">
        <w:rPr>
          <w:rFonts w:cstheme="minorHAnsi"/>
        </w:rPr>
        <w:t xml:space="preserve">3. Wygaszanie aktualnie funkcjonującego rozwiązania </w:t>
      </w:r>
    </w:p>
    <w:p w14:paraId="2FE05F71" w14:textId="77777777" w:rsidR="001959F6" w:rsidRPr="009B6BDA" w:rsidRDefault="001959F6" w:rsidP="00E528D3">
      <w:pPr>
        <w:jc w:val="both"/>
        <w:rPr>
          <w:rFonts w:cstheme="minorHAnsi"/>
        </w:rPr>
      </w:pPr>
      <w:r w:rsidRPr="009B6BDA">
        <w:rPr>
          <w:rFonts w:cstheme="minorHAnsi"/>
        </w:rPr>
        <w:t xml:space="preserve">4. Praca nad obsługą niestandardowych zamówień klientów biznesowych </w:t>
      </w:r>
    </w:p>
    <w:p w14:paraId="4DBA3B2E" w14:textId="77777777" w:rsidR="001959F6" w:rsidRPr="009B6BDA" w:rsidRDefault="001959F6" w:rsidP="00E528D3">
      <w:pPr>
        <w:jc w:val="both"/>
        <w:rPr>
          <w:rFonts w:cstheme="minorHAnsi"/>
        </w:rPr>
      </w:pPr>
      <w:r w:rsidRPr="009B6BDA">
        <w:rPr>
          <w:rFonts w:cstheme="minorHAnsi"/>
        </w:rPr>
        <w:t xml:space="preserve">5. Praca nad integracjami z </w:t>
      </w:r>
      <w:proofErr w:type="spellStart"/>
      <w:r w:rsidRPr="009B6BDA">
        <w:rPr>
          <w:rFonts w:cstheme="minorHAnsi"/>
        </w:rPr>
        <w:t>marketplace'ami</w:t>
      </w:r>
      <w:proofErr w:type="spellEnd"/>
      <w:r w:rsidRPr="009B6BDA">
        <w:rPr>
          <w:rFonts w:cstheme="minorHAnsi"/>
        </w:rPr>
        <w:t xml:space="preserve"> partnerów handlowych </w:t>
      </w:r>
    </w:p>
    <w:p w14:paraId="6F5EEE8A" w14:textId="1515C6B6" w:rsidR="009B6BDA" w:rsidRDefault="001959F6" w:rsidP="00E528D3">
      <w:pPr>
        <w:jc w:val="both"/>
        <w:rPr>
          <w:rFonts w:cstheme="minorHAnsi"/>
        </w:rPr>
      </w:pPr>
      <w:r w:rsidRPr="009B6BDA">
        <w:rPr>
          <w:rFonts w:cstheme="minorHAnsi"/>
        </w:rPr>
        <w:t xml:space="preserve">6. Prace rozwojowe (włączanie </w:t>
      </w:r>
      <w:r w:rsidR="001673BC">
        <w:rPr>
          <w:rFonts w:cstheme="minorHAnsi"/>
        </w:rPr>
        <w:t>funkcjonalności FR5</w:t>
      </w:r>
      <w:r w:rsidR="009B6BDA">
        <w:rPr>
          <w:rFonts w:cstheme="minorHAnsi"/>
        </w:rPr>
        <w:t xml:space="preserve">) </w:t>
      </w:r>
    </w:p>
    <w:p w14:paraId="033CFF73" w14:textId="77777777" w:rsidR="00DE1EB3" w:rsidRPr="009B6BDA" w:rsidRDefault="00DE1EB3" w:rsidP="00E528D3">
      <w:pPr>
        <w:jc w:val="both"/>
        <w:rPr>
          <w:rFonts w:cstheme="minorHAnsi"/>
        </w:rPr>
      </w:pPr>
    </w:p>
    <w:p w14:paraId="438CF9FC" w14:textId="5C3E3A0F" w:rsidR="001959F6" w:rsidRDefault="001959F6" w:rsidP="00E528D3">
      <w:pPr>
        <w:jc w:val="both"/>
        <w:rPr>
          <w:rFonts w:cstheme="minorHAnsi"/>
          <w:b/>
        </w:rPr>
      </w:pPr>
      <w:r w:rsidRPr="001959F6">
        <w:rPr>
          <w:rFonts w:cstheme="minorHAnsi"/>
          <w:b/>
        </w:rPr>
        <w:t xml:space="preserve">ETAP 5 po zakończeniu i zaakceptowaniu przez Zamawiającego ETAPU 4 - </w:t>
      </w:r>
      <w:r w:rsidR="00B77722" w:rsidRPr="00B77722">
        <w:rPr>
          <w:rFonts w:cstheme="minorHAnsi"/>
          <w:b/>
        </w:rPr>
        <w:t>12 miesięcy od odbioru ostatecznego Systemu.</w:t>
      </w:r>
    </w:p>
    <w:p w14:paraId="4516EB31" w14:textId="6BF6B020" w:rsidR="009B6BDA" w:rsidRPr="009B6BDA" w:rsidRDefault="001673BC" w:rsidP="00E528D3">
      <w:pPr>
        <w:jc w:val="both"/>
        <w:rPr>
          <w:rFonts w:cstheme="minorHAnsi"/>
        </w:rPr>
      </w:pPr>
      <w:r>
        <w:rPr>
          <w:rFonts w:cstheme="minorHAnsi"/>
        </w:rPr>
        <w:t>obejmujący funkcjonalności</w:t>
      </w:r>
      <w:r w:rsidR="009B6BDA" w:rsidRPr="009B6BDA">
        <w:rPr>
          <w:rFonts w:cstheme="minorHAnsi"/>
        </w:rPr>
        <w:t xml:space="preserve"> oznaczo</w:t>
      </w:r>
      <w:r w:rsidR="009B6BDA">
        <w:rPr>
          <w:rFonts w:cstheme="minorHAnsi"/>
        </w:rPr>
        <w:t xml:space="preserve">ne w specyfikacji priorytetem „2” </w:t>
      </w:r>
      <w:r>
        <w:rPr>
          <w:rFonts w:cstheme="minorHAnsi"/>
        </w:rPr>
        <w:t xml:space="preserve"> oraz oznaczone jako rozwojowe.</w:t>
      </w:r>
    </w:p>
    <w:p w14:paraId="51EA94C9" w14:textId="0B341EBF" w:rsidR="001959F6" w:rsidRDefault="001959F6" w:rsidP="00E528D3">
      <w:pPr>
        <w:jc w:val="both"/>
        <w:rPr>
          <w:rFonts w:cstheme="minorHAnsi"/>
          <w:b/>
        </w:rPr>
      </w:pPr>
      <w:r w:rsidRPr="001959F6">
        <w:rPr>
          <w:rFonts w:cstheme="minorHAnsi"/>
          <w:b/>
        </w:rPr>
        <w:t xml:space="preserve">Etap </w:t>
      </w:r>
      <w:r w:rsidR="009B6BDA">
        <w:rPr>
          <w:rFonts w:cstheme="minorHAnsi"/>
          <w:b/>
        </w:rPr>
        <w:t xml:space="preserve">ten </w:t>
      </w:r>
      <w:r w:rsidRPr="001959F6">
        <w:rPr>
          <w:rFonts w:cstheme="minorHAnsi"/>
          <w:b/>
        </w:rPr>
        <w:t xml:space="preserve">obejmuje Asystę </w:t>
      </w:r>
      <w:r w:rsidR="00B27130">
        <w:rPr>
          <w:rFonts w:cstheme="minorHAnsi"/>
          <w:b/>
        </w:rPr>
        <w:t>techniczną</w:t>
      </w:r>
      <w:r w:rsidRPr="001959F6">
        <w:rPr>
          <w:rFonts w:cstheme="minorHAnsi"/>
          <w:b/>
        </w:rPr>
        <w:t xml:space="preserve"> oraz wykonanie funkcjonalności </w:t>
      </w:r>
      <w:r w:rsidR="009B6BDA">
        <w:rPr>
          <w:rFonts w:cstheme="minorHAnsi"/>
          <w:b/>
        </w:rPr>
        <w:t xml:space="preserve">dodatkowych </w:t>
      </w:r>
      <w:r w:rsidRPr="001959F6">
        <w:rPr>
          <w:rFonts w:cstheme="minorHAnsi"/>
          <w:b/>
        </w:rPr>
        <w:t>w ramach 300h prac rozwojowych.</w:t>
      </w:r>
    </w:p>
    <w:p w14:paraId="4E2EAC53" w14:textId="77777777" w:rsidR="001959F6" w:rsidRDefault="001959F6" w:rsidP="00E528D3">
      <w:pPr>
        <w:jc w:val="both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4DB6C36F" w14:textId="77777777" w:rsidR="002A6AAA" w:rsidRDefault="002A6AAA">
      <w:pPr>
        <w:rPr>
          <w:rFonts w:cstheme="minorHAnsi"/>
          <w:b/>
        </w:rPr>
        <w:sectPr w:rsidR="002A6AAA" w:rsidSect="002A6AAA">
          <w:headerReference w:type="default" r:id="rId10"/>
          <w:pgSz w:w="11906" w:h="16838" w:code="9"/>
          <w:pgMar w:top="2240" w:right="1418" w:bottom="1418" w:left="1418" w:header="709" w:footer="709" w:gutter="0"/>
          <w:cols w:space="708"/>
          <w:docGrid w:linePitch="360"/>
        </w:sectPr>
      </w:pPr>
    </w:p>
    <w:p w14:paraId="42B547A8" w14:textId="510BD352" w:rsidR="00183D93" w:rsidRDefault="00183D93">
      <w:pPr>
        <w:rPr>
          <w:rFonts w:cstheme="minorHAnsi"/>
          <w:b/>
        </w:rPr>
      </w:pPr>
    </w:p>
    <w:p w14:paraId="5E1FBB6F" w14:textId="77777777" w:rsidR="001959F6" w:rsidRDefault="001959F6">
      <w:pPr>
        <w:rPr>
          <w:rFonts w:cstheme="minorHAnsi"/>
          <w:b/>
        </w:rPr>
      </w:pPr>
    </w:p>
    <w:p w14:paraId="02668997" w14:textId="77777777" w:rsidR="001959F6" w:rsidRDefault="001959F6">
      <w:pPr>
        <w:rPr>
          <w:rFonts w:cstheme="minorHAnsi"/>
          <w:b/>
        </w:rPr>
      </w:pPr>
    </w:p>
    <w:p w14:paraId="54A031E2" w14:textId="3AB68524" w:rsidR="00A140BE" w:rsidRPr="00C86957" w:rsidRDefault="00A140BE">
      <w:pPr>
        <w:rPr>
          <w:rFonts w:cstheme="minorHAnsi"/>
          <w:b/>
        </w:rPr>
      </w:pPr>
      <w:r w:rsidRPr="00C86957">
        <w:rPr>
          <w:rFonts w:cstheme="minorHAnsi"/>
          <w:b/>
        </w:rPr>
        <w:t xml:space="preserve">OPIS </w:t>
      </w:r>
      <w:r w:rsidR="005575F7" w:rsidRPr="00C86957">
        <w:rPr>
          <w:rFonts w:cstheme="minorHAnsi"/>
          <w:b/>
        </w:rPr>
        <w:t>OZNACZENIA FUNKCJONALNOŚCI</w:t>
      </w:r>
      <w:r w:rsidR="00744740" w:rsidRPr="00C86957">
        <w:rPr>
          <w:rFonts w:cstheme="minorHAnsi"/>
          <w:b/>
        </w:rPr>
        <w:t xml:space="preserve"> PODSTAWOWYCH I ROZWOJOWYCH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8"/>
        <w:gridCol w:w="11942"/>
      </w:tblGrid>
      <w:tr w:rsidR="005575F7" w:rsidRPr="00C86957" w14:paraId="30079549" w14:textId="77777777" w:rsidTr="00F122E5">
        <w:tc>
          <w:tcPr>
            <w:tcW w:w="0" w:type="auto"/>
          </w:tcPr>
          <w:p w14:paraId="20A68372" w14:textId="04A66621" w:rsidR="005575F7" w:rsidRPr="00C86957" w:rsidRDefault="0055569F">
            <w:pPr>
              <w:rPr>
                <w:rFonts w:cstheme="minorHAnsi"/>
                <w:b/>
              </w:rPr>
            </w:pPr>
            <w:r w:rsidRPr="00C86957">
              <w:rPr>
                <w:rFonts w:cstheme="minorHAnsi"/>
                <w:b/>
              </w:rPr>
              <w:t>PRIORYTET</w:t>
            </w:r>
          </w:p>
        </w:tc>
        <w:tc>
          <w:tcPr>
            <w:tcW w:w="0" w:type="auto"/>
          </w:tcPr>
          <w:p w14:paraId="2F0D65CF" w14:textId="77777777" w:rsidR="005575F7" w:rsidRPr="00C86957" w:rsidRDefault="005575F7">
            <w:pPr>
              <w:rPr>
                <w:rFonts w:cstheme="minorHAnsi"/>
                <w:b/>
              </w:rPr>
            </w:pPr>
          </w:p>
        </w:tc>
      </w:tr>
      <w:tr w:rsidR="005575F7" w:rsidRPr="00C86957" w14:paraId="45F6C9FD" w14:textId="77777777" w:rsidTr="00F122E5">
        <w:tc>
          <w:tcPr>
            <w:tcW w:w="0" w:type="auto"/>
          </w:tcPr>
          <w:p w14:paraId="2DF6D841" w14:textId="77777777" w:rsidR="005575F7" w:rsidRPr="00C86957" w:rsidRDefault="005575F7">
            <w:pPr>
              <w:rPr>
                <w:rFonts w:cstheme="minorHAnsi"/>
              </w:rPr>
            </w:pPr>
            <w:r w:rsidRPr="00C86957"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78CE73D0" w14:textId="77777777" w:rsidR="00487F51" w:rsidRDefault="005575F7" w:rsidP="00B07D0D">
            <w:pPr>
              <w:rPr>
                <w:rFonts w:cstheme="minorHAnsi"/>
              </w:rPr>
            </w:pPr>
            <w:r w:rsidRPr="00C86957">
              <w:rPr>
                <w:rFonts w:cstheme="minorHAnsi"/>
              </w:rPr>
              <w:t>Funkcjonalności oznaczone 1 są wymaganiami podstawowymi</w:t>
            </w:r>
            <w:r w:rsidR="00ED4CAE">
              <w:rPr>
                <w:rFonts w:cstheme="minorHAnsi"/>
              </w:rPr>
              <w:t xml:space="preserve"> i kluczowymi dla prawidłowego działania</w:t>
            </w:r>
            <w:r w:rsidRPr="00C86957">
              <w:rPr>
                <w:rFonts w:cstheme="minorHAnsi"/>
              </w:rPr>
              <w:t xml:space="preserve"> platformy e-commerce PWM. Wykonanie tych funkcjonalności będzie stanowiło jedno z podstawowych k</w:t>
            </w:r>
            <w:r w:rsidR="004A3AE6" w:rsidRPr="00C86957">
              <w:rPr>
                <w:rFonts w:cstheme="minorHAnsi"/>
              </w:rPr>
              <w:t xml:space="preserve">ryteriów oceny oferty wykonawcy. </w:t>
            </w:r>
          </w:p>
          <w:p w14:paraId="0C831C00" w14:textId="2E0D1874" w:rsidR="00487F51" w:rsidRDefault="004A3AE6" w:rsidP="00B07D0D">
            <w:pPr>
              <w:rPr>
                <w:rFonts w:cstheme="minorHAnsi"/>
              </w:rPr>
            </w:pPr>
            <w:r w:rsidRPr="00C86957">
              <w:rPr>
                <w:rFonts w:cstheme="minorHAnsi"/>
              </w:rPr>
              <w:t>FP</w:t>
            </w:r>
            <w:r w:rsidR="00487F51">
              <w:rPr>
                <w:rFonts w:cstheme="minorHAnsi"/>
              </w:rPr>
              <w:t>O</w:t>
            </w:r>
            <w:r w:rsidRPr="00C86957">
              <w:rPr>
                <w:rFonts w:cstheme="minorHAnsi"/>
              </w:rPr>
              <w:t>1 oznacza funkcjonalności platformy e-commerce, które obejmują</w:t>
            </w:r>
            <w:r w:rsidR="00487F51">
              <w:rPr>
                <w:rFonts w:cstheme="minorHAnsi"/>
              </w:rPr>
              <w:t xml:space="preserve"> </w:t>
            </w:r>
            <w:r w:rsidRPr="00C86957">
              <w:rPr>
                <w:rFonts w:cstheme="minorHAnsi"/>
              </w:rPr>
              <w:t xml:space="preserve">etap prac </w:t>
            </w:r>
            <w:r w:rsidR="00487F51">
              <w:rPr>
                <w:rFonts w:cstheme="minorHAnsi"/>
              </w:rPr>
              <w:t xml:space="preserve"> </w:t>
            </w:r>
            <w:r w:rsidR="00FE78AE">
              <w:rPr>
                <w:rFonts w:cstheme="minorHAnsi"/>
              </w:rPr>
              <w:br/>
            </w:r>
            <w:r w:rsidR="00487F51">
              <w:rPr>
                <w:rFonts w:cstheme="minorHAnsi"/>
              </w:rPr>
              <w:t xml:space="preserve">w roku 2022 i 2023 </w:t>
            </w:r>
            <w:r w:rsidRPr="00C86957">
              <w:rPr>
                <w:rFonts w:cstheme="minorHAnsi"/>
              </w:rPr>
              <w:t xml:space="preserve">tj. wersję </w:t>
            </w:r>
            <w:r w:rsidR="00487F51">
              <w:rPr>
                <w:rFonts w:cstheme="minorHAnsi"/>
              </w:rPr>
              <w:t xml:space="preserve">podstawową </w:t>
            </w:r>
            <w:r w:rsidRPr="00C86957">
              <w:rPr>
                <w:rFonts w:cstheme="minorHAnsi"/>
              </w:rPr>
              <w:t>MVP platformy</w:t>
            </w:r>
            <w:r w:rsidR="00487F51">
              <w:rPr>
                <w:rFonts w:cstheme="minorHAnsi"/>
              </w:rPr>
              <w:t xml:space="preserve"> (Etap 1, 2 3)</w:t>
            </w:r>
          </w:p>
          <w:p w14:paraId="07E39D5C" w14:textId="476FE6A4" w:rsidR="00487F51" w:rsidRDefault="00487F51" w:rsidP="00B07D0D">
            <w:pPr>
              <w:rPr>
                <w:rFonts w:cstheme="minorHAnsi"/>
              </w:rPr>
            </w:pPr>
          </w:p>
          <w:p w14:paraId="71D2FB12" w14:textId="42CA5369" w:rsidR="005575F7" w:rsidRPr="00C86957" w:rsidRDefault="004A3AE6" w:rsidP="00B07D0D">
            <w:pPr>
              <w:rPr>
                <w:rFonts w:cstheme="minorHAnsi"/>
              </w:rPr>
            </w:pPr>
            <w:r w:rsidRPr="00C86957">
              <w:rPr>
                <w:rFonts w:cstheme="minorHAnsi"/>
              </w:rPr>
              <w:t>FP</w:t>
            </w:r>
            <w:r w:rsidR="00487F51">
              <w:rPr>
                <w:rFonts w:cstheme="minorHAnsi"/>
              </w:rPr>
              <w:t>O</w:t>
            </w:r>
            <w:r w:rsidRPr="00C86957">
              <w:rPr>
                <w:rFonts w:cstheme="minorHAnsi"/>
              </w:rPr>
              <w:t xml:space="preserve">2 oznacza funkcjonalności, które obejmują  etap prac następujący po wdrożeniu </w:t>
            </w:r>
            <w:r w:rsidR="00487F51">
              <w:rPr>
                <w:rFonts w:cstheme="minorHAnsi"/>
              </w:rPr>
              <w:t xml:space="preserve">wersji podstawowej </w:t>
            </w:r>
            <w:r w:rsidRPr="00C86957">
              <w:rPr>
                <w:rFonts w:cstheme="minorHAnsi"/>
              </w:rPr>
              <w:t>MVP</w:t>
            </w:r>
            <w:r w:rsidR="00487F51">
              <w:rPr>
                <w:rFonts w:cstheme="minorHAnsi"/>
              </w:rPr>
              <w:t xml:space="preserve"> w roku 2024 (Etap 4)</w:t>
            </w:r>
          </w:p>
        </w:tc>
      </w:tr>
      <w:tr w:rsidR="005575F7" w:rsidRPr="00C86957" w14:paraId="530397D1" w14:textId="77777777" w:rsidTr="00F122E5">
        <w:tc>
          <w:tcPr>
            <w:tcW w:w="0" w:type="auto"/>
          </w:tcPr>
          <w:p w14:paraId="27AFD0D8" w14:textId="77777777" w:rsidR="005575F7" w:rsidRPr="00C86957" w:rsidRDefault="005575F7">
            <w:pPr>
              <w:rPr>
                <w:rFonts w:cstheme="minorHAnsi"/>
              </w:rPr>
            </w:pPr>
            <w:r w:rsidRPr="00C86957"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3A46E2D6" w14:textId="66EEBBEF" w:rsidR="00487F51" w:rsidRDefault="005575F7" w:rsidP="00B07D0D">
            <w:pPr>
              <w:rPr>
                <w:rFonts w:cstheme="minorHAnsi"/>
              </w:rPr>
            </w:pPr>
            <w:r w:rsidRPr="00C86957">
              <w:rPr>
                <w:rFonts w:cstheme="minorHAnsi"/>
              </w:rPr>
              <w:t xml:space="preserve">Funkcjonalności oznaczone </w:t>
            </w:r>
            <w:r w:rsidR="00487F51">
              <w:rPr>
                <w:rFonts w:cstheme="minorHAnsi"/>
              </w:rPr>
              <w:t xml:space="preserve">priorytetem </w:t>
            </w:r>
            <w:r w:rsidRPr="00C86957">
              <w:rPr>
                <w:rFonts w:cstheme="minorHAnsi"/>
              </w:rPr>
              <w:t xml:space="preserve">2 są </w:t>
            </w:r>
            <w:r w:rsidR="004A3AE6" w:rsidRPr="00C86957">
              <w:rPr>
                <w:rFonts w:cstheme="minorHAnsi"/>
              </w:rPr>
              <w:t xml:space="preserve">rozwiązaniami rozwojowymi </w:t>
            </w:r>
            <w:r w:rsidRPr="00C86957">
              <w:rPr>
                <w:rFonts w:cstheme="minorHAnsi"/>
              </w:rPr>
              <w:t>platformy  e-commerce PWM, a ich zapewnienie będzie stanowiło dodatkowe kryterium oceny oferowaneg</w:t>
            </w:r>
            <w:r w:rsidR="00F858D1" w:rsidRPr="00C86957">
              <w:rPr>
                <w:rFonts w:cstheme="minorHAnsi"/>
              </w:rPr>
              <w:t xml:space="preserve">o przez wykonawcę rozwiązania. </w:t>
            </w:r>
          </w:p>
          <w:p w14:paraId="5A28732E" w14:textId="77777777" w:rsidR="00487F51" w:rsidRDefault="00487F51" w:rsidP="00B07D0D">
            <w:pPr>
              <w:rPr>
                <w:rFonts w:cstheme="minorHAnsi"/>
              </w:rPr>
            </w:pPr>
          </w:p>
          <w:p w14:paraId="1EEBB175" w14:textId="2F55FC28" w:rsidR="005575F7" w:rsidRPr="00C86957" w:rsidRDefault="004A3AE6" w:rsidP="00B07D0D">
            <w:pPr>
              <w:rPr>
                <w:rFonts w:cstheme="minorHAnsi"/>
              </w:rPr>
            </w:pPr>
            <w:r w:rsidRPr="00C86957">
              <w:rPr>
                <w:rFonts w:cstheme="minorHAnsi"/>
              </w:rPr>
              <w:t>FR</w:t>
            </w:r>
            <w:r w:rsidR="00487F51">
              <w:rPr>
                <w:rFonts w:cstheme="minorHAnsi"/>
              </w:rPr>
              <w:t>5</w:t>
            </w:r>
            <w:r w:rsidRPr="00C86957">
              <w:rPr>
                <w:rFonts w:cstheme="minorHAnsi"/>
              </w:rPr>
              <w:t xml:space="preserve"> oznacza funkcjonalności </w:t>
            </w:r>
            <w:r w:rsidR="00AE77EC" w:rsidRPr="00C86957">
              <w:rPr>
                <w:rFonts w:cstheme="minorHAnsi"/>
              </w:rPr>
              <w:t>rozwojowe</w:t>
            </w:r>
            <w:r w:rsidRPr="00C86957">
              <w:rPr>
                <w:rFonts w:cstheme="minorHAnsi"/>
              </w:rPr>
              <w:t xml:space="preserve"> platformy, które mogą uatrakcyjnić lub usprawnić funkcjo</w:t>
            </w:r>
            <w:r w:rsidR="00F858D1" w:rsidRPr="00C86957">
              <w:rPr>
                <w:rFonts w:cstheme="minorHAnsi"/>
              </w:rPr>
              <w:t>no</w:t>
            </w:r>
            <w:r w:rsidR="002B5CD5" w:rsidRPr="00C86957">
              <w:rPr>
                <w:rFonts w:cstheme="minorHAnsi"/>
              </w:rPr>
              <w:t>wanie platformy w przyszłości</w:t>
            </w:r>
            <w:r w:rsidR="00487F51">
              <w:rPr>
                <w:rFonts w:cstheme="minorHAnsi"/>
              </w:rPr>
              <w:t xml:space="preserve"> i będą wykonane </w:t>
            </w:r>
            <w:r w:rsidR="009434BC">
              <w:rPr>
                <w:rFonts w:cstheme="minorHAnsi"/>
              </w:rPr>
              <w:t xml:space="preserve">dodatkowo do funkcjonalności oznaczonych FPO1 i FPO2 </w:t>
            </w:r>
            <w:r w:rsidR="00487F51">
              <w:rPr>
                <w:rFonts w:cstheme="minorHAnsi"/>
              </w:rPr>
              <w:t>w roku 2024</w:t>
            </w:r>
            <w:r w:rsidR="009434BC">
              <w:rPr>
                <w:rFonts w:cstheme="minorHAnsi"/>
              </w:rPr>
              <w:t xml:space="preserve"> w ramach wyceny.</w:t>
            </w:r>
            <w:r w:rsidR="00487F51">
              <w:rPr>
                <w:rFonts w:cstheme="minorHAnsi"/>
              </w:rPr>
              <w:t xml:space="preserve"> </w:t>
            </w:r>
          </w:p>
        </w:tc>
      </w:tr>
    </w:tbl>
    <w:p w14:paraId="08962B80" w14:textId="77777777" w:rsidR="00FC50FB" w:rsidRDefault="00FC50FB" w:rsidP="0005743F">
      <w:pPr>
        <w:jc w:val="both"/>
        <w:rPr>
          <w:rFonts w:cstheme="minorHAnsi"/>
        </w:rPr>
      </w:pPr>
    </w:p>
    <w:p w14:paraId="1DA0A406" w14:textId="5C39B18A" w:rsidR="00C6129F" w:rsidRPr="00C86957" w:rsidRDefault="005575F7" w:rsidP="0005743F">
      <w:pPr>
        <w:jc w:val="both"/>
        <w:rPr>
          <w:rFonts w:cstheme="minorHAnsi"/>
        </w:rPr>
      </w:pPr>
      <w:r w:rsidRPr="00C86957">
        <w:rPr>
          <w:rFonts w:cstheme="minorHAnsi"/>
        </w:rPr>
        <w:t xml:space="preserve">Wykonawca wypełniając poniższą tabelę zobowiązany jest do wpisania </w:t>
      </w:r>
      <w:r w:rsidR="004A3AE6" w:rsidRPr="00C86957">
        <w:rPr>
          <w:rFonts w:cstheme="minorHAnsi"/>
        </w:rPr>
        <w:t xml:space="preserve">w kolumnie </w:t>
      </w:r>
      <w:r w:rsidR="00E35E0F" w:rsidRPr="00C86957">
        <w:rPr>
          <w:rFonts w:cstheme="minorHAnsi"/>
        </w:rPr>
        <w:t>„</w:t>
      </w:r>
      <w:r w:rsidR="00145567" w:rsidRPr="00C86957">
        <w:rPr>
          <w:rFonts w:cstheme="minorHAnsi"/>
        </w:rPr>
        <w:t>Spełnienie wyma</w:t>
      </w:r>
      <w:r w:rsidR="00703747" w:rsidRPr="00C86957">
        <w:rPr>
          <w:rFonts w:cstheme="minorHAnsi"/>
        </w:rPr>
        <w:t>gania</w:t>
      </w:r>
      <w:r w:rsidR="00E35E0F" w:rsidRPr="00C86957">
        <w:rPr>
          <w:rFonts w:cstheme="minorHAnsi"/>
        </w:rPr>
        <w:t>”</w:t>
      </w:r>
      <w:r w:rsidR="004A3AE6" w:rsidRPr="00C86957">
        <w:rPr>
          <w:rFonts w:cstheme="minorHAnsi"/>
        </w:rPr>
        <w:t xml:space="preserve"> odpowiedniego oznaczenia potwierdzającego gotowość lub brak gotowości do wykonania poszczególnych funkcjonalności</w:t>
      </w:r>
      <w:r w:rsidR="002B5CD5" w:rsidRPr="00C86957">
        <w:rPr>
          <w:rFonts w:cstheme="minorHAnsi"/>
        </w:rPr>
        <w:t>, przy czym funkcjonalności oznaczone</w:t>
      </w:r>
      <w:r w:rsidR="009434BC">
        <w:rPr>
          <w:rFonts w:cstheme="minorHAnsi"/>
        </w:rPr>
        <w:t xml:space="preserve"> priorytetem </w:t>
      </w:r>
      <w:r w:rsidR="002B5CD5" w:rsidRPr="00C86957">
        <w:rPr>
          <w:rFonts w:cstheme="minorHAnsi"/>
        </w:rPr>
        <w:t xml:space="preserve"> 1 są </w:t>
      </w:r>
      <w:r w:rsidR="00703747" w:rsidRPr="00C86957">
        <w:rPr>
          <w:rFonts w:cstheme="minorHAnsi"/>
        </w:rPr>
        <w:t xml:space="preserve">bezwzględne </w:t>
      </w:r>
      <w:r w:rsidR="002B5CD5" w:rsidRPr="00C86957">
        <w:rPr>
          <w:rFonts w:cstheme="minorHAnsi"/>
        </w:rPr>
        <w:t xml:space="preserve">obligatoryjne. </w:t>
      </w:r>
      <w:r w:rsidR="00E35E0F" w:rsidRPr="00C86957">
        <w:rPr>
          <w:rFonts w:cstheme="minorHAnsi"/>
        </w:rPr>
        <w:t>W</w:t>
      </w:r>
      <w:r w:rsidRPr="00C86957">
        <w:rPr>
          <w:rFonts w:cstheme="minorHAnsi"/>
        </w:rPr>
        <w:t xml:space="preserve"> przypadku </w:t>
      </w:r>
      <w:r w:rsidR="00E35E0F" w:rsidRPr="00C86957">
        <w:rPr>
          <w:rFonts w:cstheme="minorHAnsi"/>
        </w:rPr>
        <w:t xml:space="preserve">potwierdzenia gotowości </w:t>
      </w:r>
      <w:r w:rsidR="002B5CD5" w:rsidRPr="00C86957">
        <w:rPr>
          <w:rFonts w:cstheme="minorHAnsi"/>
        </w:rPr>
        <w:t xml:space="preserve">wykonania funkcjonalności rozwojowych </w:t>
      </w:r>
      <w:r w:rsidR="00E35E0F" w:rsidRPr="00C86957">
        <w:rPr>
          <w:rFonts w:cstheme="minorHAnsi"/>
        </w:rPr>
        <w:t xml:space="preserve">należy wpisać  </w:t>
      </w:r>
      <w:r w:rsidR="00CA3E85">
        <w:rPr>
          <w:rFonts w:cstheme="minorHAnsi"/>
        </w:rPr>
        <w:t>”TAK”.</w:t>
      </w:r>
      <w:r w:rsidR="00E35E0F" w:rsidRPr="00C86957">
        <w:rPr>
          <w:rFonts w:cstheme="minorHAnsi"/>
        </w:rPr>
        <w:t>W</w:t>
      </w:r>
      <w:r w:rsidR="00102195" w:rsidRPr="00C86957">
        <w:rPr>
          <w:rFonts w:cstheme="minorHAnsi"/>
        </w:rPr>
        <w:t xml:space="preserve"> przypadku</w:t>
      </w:r>
      <w:r w:rsidR="00E35E0F" w:rsidRPr="00C86957">
        <w:rPr>
          <w:rFonts w:cstheme="minorHAnsi"/>
        </w:rPr>
        <w:t xml:space="preserve">, gdy </w:t>
      </w:r>
      <w:r w:rsidRPr="00C86957">
        <w:rPr>
          <w:rFonts w:cstheme="minorHAnsi"/>
        </w:rPr>
        <w:t xml:space="preserve">wykonawca nie będzie mógł zrealizować </w:t>
      </w:r>
      <w:r w:rsidR="00E35E0F" w:rsidRPr="00C86957">
        <w:rPr>
          <w:rFonts w:cstheme="minorHAnsi"/>
        </w:rPr>
        <w:t xml:space="preserve">poszczególnych funkcjonalności rozwojowych w ramach przedmiotu zamówienia </w:t>
      </w:r>
      <w:r w:rsidRPr="00C86957">
        <w:rPr>
          <w:rFonts w:cstheme="minorHAnsi"/>
        </w:rPr>
        <w:t>należy wpisać „0”.</w:t>
      </w:r>
      <w:r w:rsidR="0005743F" w:rsidRPr="00C86957">
        <w:rPr>
          <w:rFonts w:cstheme="minorHAnsi"/>
        </w:rPr>
        <w:t xml:space="preserve"> </w:t>
      </w:r>
      <w:r w:rsidR="00651C9C" w:rsidRPr="00C86957">
        <w:rPr>
          <w:rFonts w:cstheme="minorHAnsi"/>
        </w:rPr>
        <w:t>Każdy inny symbol poza wymienionymi</w:t>
      </w:r>
      <w:r w:rsidR="00703747" w:rsidRPr="00C86957">
        <w:rPr>
          <w:rFonts w:cstheme="minorHAnsi"/>
        </w:rPr>
        <w:t xml:space="preserve"> powyżej będzie traktowany jako niespełnienie wymogu</w:t>
      </w:r>
      <w:r w:rsidR="00651C9C" w:rsidRPr="00C86957">
        <w:rPr>
          <w:rFonts w:cstheme="minorHAnsi"/>
        </w:rPr>
        <w:t xml:space="preserve">. </w:t>
      </w:r>
      <w:r w:rsidR="0005743F" w:rsidRPr="00C86957">
        <w:rPr>
          <w:rFonts w:cstheme="minorHAnsi"/>
        </w:rPr>
        <w:t xml:space="preserve">W polu Komentarz dot. sposobu realizacji Wykonawca może wpisać komentarz dot. realizacji funkcjonalności oznaczonych </w:t>
      </w:r>
      <w:r w:rsidR="009434BC">
        <w:rPr>
          <w:rFonts w:cstheme="minorHAnsi"/>
        </w:rPr>
        <w:t xml:space="preserve">priorytetem </w:t>
      </w:r>
      <w:r w:rsidR="0005743F" w:rsidRPr="00C86957">
        <w:rPr>
          <w:rFonts w:cstheme="minorHAnsi"/>
        </w:rPr>
        <w:t>2</w:t>
      </w:r>
      <w:r w:rsidR="00E32125" w:rsidRPr="00C86957">
        <w:rPr>
          <w:rFonts w:cstheme="minorHAnsi"/>
        </w:rPr>
        <w:t xml:space="preserve">. Komentarz nie podlega ocenie. W poszczególnych obszarach uwzględniono wymagania podstawowe i rozwojowe, które na etapie wyboru oferty zostaną poddane ocenie przez Zamawiającego. </w:t>
      </w:r>
    </w:p>
    <w:p w14:paraId="0591BA35" w14:textId="63EB3DA7" w:rsidR="00E32125" w:rsidRPr="00C86957" w:rsidRDefault="00E32125" w:rsidP="0005743F">
      <w:pPr>
        <w:jc w:val="both"/>
        <w:rPr>
          <w:rFonts w:cstheme="minorHAnsi"/>
          <w:b/>
        </w:rPr>
      </w:pPr>
      <w:r w:rsidRPr="00C86957">
        <w:rPr>
          <w:rFonts w:cstheme="minorHAnsi"/>
          <w:b/>
        </w:rPr>
        <w:t xml:space="preserve">WYMAGANE JEST ABY PLATFORMA E-COMMERCE PWM REALIZOWAŁA WSZYSTKIE </w:t>
      </w:r>
      <w:r w:rsidR="00B95888" w:rsidRPr="00C86957">
        <w:rPr>
          <w:rFonts w:cstheme="minorHAnsi"/>
          <w:b/>
        </w:rPr>
        <w:t>FUNKCJONALNOŚCI</w:t>
      </w:r>
      <w:r w:rsidRPr="00C86957">
        <w:rPr>
          <w:rFonts w:cstheme="minorHAnsi"/>
          <w:b/>
        </w:rPr>
        <w:t xml:space="preserve"> </w:t>
      </w:r>
      <w:r w:rsidR="00BE798B">
        <w:rPr>
          <w:rFonts w:cstheme="minorHAnsi"/>
          <w:b/>
        </w:rPr>
        <w:t xml:space="preserve">OBLIGATORYJNE FPO1 I FPO2 </w:t>
      </w:r>
      <w:r w:rsidRPr="00C86957">
        <w:rPr>
          <w:rFonts w:cstheme="minorHAnsi"/>
          <w:b/>
        </w:rPr>
        <w:t xml:space="preserve">OZNACZONE </w:t>
      </w:r>
      <w:r w:rsidR="00B95888" w:rsidRPr="00C86957">
        <w:rPr>
          <w:rFonts w:cstheme="minorHAnsi"/>
          <w:b/>
        </w:rPr>
        <w:t>PRIORYTETEM „</w:t>
      </w:r>
      <w:r w:rsidRPr="00C86957">
        <w:rPr>
          <w:rFonts w:cstheme="minorHAnsi"/>
          <w:b/>
        </w:rPr>
        <w:t>1</w:t>
      </w:r>
      <w:r w:rsidR="00B95888" w:rsidRPr="00C86957">
        <w:rPr>
          <w:rFonts w:cstheme="minorHAnsi"/>
          <w:b/>
        </w:rPr>
        <w:t>”</w:t>
      </w:r>
      <w:r w:rsidRPr="00C86957">
        <w:rPr>
          <w:rFonts w:cstheme="minorHAnsi"/>
          <w:b/>
        </w:rPr>
        <w:t xml:space="preserve"> OPISANE W PONIŻSZEJ TABELI ORAZ </w:t>
      </w:r>
      <w:r w:rsidR="00B95888" w:rsidRPr="00C86957">
        <w:rPr>
          <w:rFonts w:cstheme="minorHAnsi"/>
          <w:b/>
        </w:rPr>
        <w:t xml:space="preserve">DOPRECYZOWANE </w:t>
      </w:r>
      <w:r w:rsidRPr="00C86957">
        <w:rPr>
          <w:rFonts w:cstheme="minorHAnsi"/>
          <w:b/>
        </w:rPr>
        <w:t>W ZAŁĄCZONYM OPISIE FUNKCJONALNYM PLATFORMY.</w:t>
      </w:r>
    </w:p>
    <w:p w14:paraId="6E4030C3" w14:textId="77777777" w:rsidR="00993E1A" w:rsidRPr="00C86957" w:rsidRDefault="00993E1A">
      <w:pPr>
        <w:rPr>
          <w:rFonts w:cstheme="minorHAnsi"/>
        </w:rPr>
      </w:pPr>
    </w:p>
    <w:p w14:paraId="2F9B9BEE" w14:textId="77777777" w:rsidR="00993E1A" w:rsidRPr="00C86957" w:rsidRDefault="00993E1A">
      <w:pPr>
        <w:rPr>
          <w:rFonts w:cstheme="minorHAnsi"/>
        </w:rPr>
      </w:pPr>
    </w:p>
    <w:p w14:paraId="7FB9D34C" w14:textId="77777777" w:rsidR="00993E1A" w:rsidRDefault="00993E1A">
      <w:pPr>
        <w:rPr>
          <w:rFonts w:cstheme="minorHAnsi"/>
        </w:rPr>
      </w:pPr>
    </w:p>
    <w:p w14:paraId="5FBA4E76" w14:textId="77777777" w:rsidR="00DE00D7" w:rsidRDefault="00DE00D7">
      <w:pPr>
        <w:rPr>
          <w:rFonts w:cstheme="minorHAnsi"/>
        </w:rPr>
      </w:pPr>
    </w:p>
    <w:p w14:paraId="039DC93F" w14:textId="77777777" w:rsidR="00D71410" w:rsidRDefault="00D71410" w:rsidP="0042189F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5247"/>
        <w:gridCol w:w="1584"/>
        <w:gridCol w:w="1289"/>
        <w:gridCol w:w="3375"/>
        <w:gridCol w:w="160"/>
      </w:tblGrid>
      <w:tr w:rsidR="00267311" w:rsidRPr="00267311" w14:paraId="7E40BE73" w14:textId="77777777" w:rsidTr="00B9756C">
        <w:trPr>
          <w:gridAfter w:val="1"/>
          <w:wAfter w:w="61" w:type="pct"/>
          <w:trHeight w:val="300"/>
        </w:trPr>
        <w:tc>
          <w:tcPr>
            <w:tcW w:w="558" w:type="pct"/>
            <w:vMerge w:val="restar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79AB3AE" w14:textId="7D53BB7E" w:rsidR="00922471" w:rsidRPr="00267311" w:rsidRDefault="00922471" w:rsidP="004218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67311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202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EBD8EE" w14:textId="21BC5595" w:rsidR="00922471" w:rsidRPr="00267311" w:rsidRDefault="00922471" w:rsidP="0033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67311">
              <w:rPr>
                <w:rFonts w:eastAsia="Times New Roman" w:cstheme="minorHAnsi"/>
                <w:b/>
                <w:bCs/>
                <w:lang w:eastAsia="pl-PL"/>
              </w:rPr>
              <w:t xml:space="preserve">Funkcjonalności podstawowe i </w:t>
            </w:r>
            <w:r w:rsidR="00332D13" w:rsidRPr="00267311">
              <w:rPr>
                <w:rFonts w:eastAsia="Times New Roman" w:cstheme="minorHAnsi"/>
                <w:b/>
                <w:bCs/>
                <w:lang w:eastAsia="pl-PL"/>
              </w:rPr>
              <w:t>rozwojowe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DD737" w14:textId="77777777" w:rsidR="00922471" w:rsidRPr="00267311" w:rsidRDefault="00922471" w:rsidP="004218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765" w:type="pct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6D6607A9" w14:textId="77777777" w:rsidR="00922471" w:rsidRPr="00267311" w:rsidRDefault="00922471" w:rsidP="004218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67311">
              <w:rPr>
                <w:rFonts w:eastAsia="Times New Roman" w:cstheme="minorHAnsi"/>
                <w:b/>
                <w:bCs/>
                <w:lang w:eastAsia="pl-PL"/>
              </w:rPr>
              <w:t>Wykonawca</w:t>
            </w:r>
          </w:p>
        </w:tc>
      </w:tr>
      <w:tr w:rsidR="00267311" w:rsidRPr="00267311" w14:paraId="1C2C4FFB" w14:textId="77777777" w:rsidTr="00B9756C">
        <w:trPr>
          <w:gridAfter w:val="1"/>
          <w:wAfter w:w="61" w:type="pct"/>
          <w:trHeight w:val="540"/>
        </w:trPr>
        <w:tc>
          <w:tcPr>
            <w:tcW w:w="558" w:type="pct"/>
            <w:vMerge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14D73CE3" w14:textId="77777777" w:rsidR="00922471" w:rsidRPr="00267311" w:rsidRDefault="00922471" w:rsidP="0042189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02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4794BA" w14:textId="77777777" w:rsidR="00922471" w:rsidRPr="00267311" w:rsidRDefault="00922471" w:rsidP="0042189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216940" w14:textId="62D1F552" w:rsidR="00922471" w:rsidRPr="00267311" w:rsidRDefault="007628C9" w:rsidP="004218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Priorytet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1DCFB99C" w14:textId="2B4DF7DD" w:rsidR="00922471" w:rsidRPr="00267311" w:rsidRDefault="00703747" w:rsidP="0042189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267311">
              <w:rPr>
                <w:rFonts w:eastAsia="Times New Roman" w:cstheme="minorHAnsi"/>
                <w:b/>
                <w:bCs/>
                <w:lang w:eastAsia="pl-PL"/>
              </w:rPr>
              <w:t>Spełnienie wymagania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51044CD" w14:textId="7C60440A" w:rsidR="00922471" w:rsidRPr="00267311" w:rsidRDefault="00B46E50" w:rsidP="004218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67311">
              <w:rPr>
                <w:rFonts w:eastAsia="Times New Roman" w:cstheme="minorHAnsi"/>
                <w:b/>
                <w:bCs/>
                <w:lang w:eastAsia="pl-PL"/>
              </w:rPr>
              <w:t xml:space="preserve">Komentarz dot. sposobu realizacji </w:t>
            </w:r>
            <w:r w:rsidRPr="00267311">
              <w:rPr>
                <w:rFonts w:eastAsia="Times New Roman" w:cstheme="minorHAnsi"/>
                <w:b/>
                <w:bCs/>
                <w:lang w:eastAsia="pl-PL"/>
              </w:rPr>
              <w:br/>
            </w:r>
            <w:r w:rsidR="0005743F" w:rsidRPr="00267311">
              <w:rPr>
                <w:rFonts w:eastAsia="Times New Roman" w:cstheme="minorHAnsi"/>
                <w:bCs/>
                <w:lang w:eastAsia="pl-PL"/>
              </w:rPr>
              <w:t xml:space="preserve">(dot. funkcjonalności </w:t>
            </w:r>
            <w:r w:rsidR="007628C9">
              <w:rPr>
                <w:rFonts w:eastAsia="Times New Roman" w:cstheme="minorHAnsi"/>
                <w:bCs/>
                <w:lang w:eastAsia="pl-PL"/>
              </w:rPr>
              <w:t>oznaczonych pr</w:t>
            </w:r>
            <w:r w:rsidR="00C16139">
              <w:rPr>
                <w:rFonts w:eastAsia="Times New Roman" w:cstheme="minorHAnsi"/>
                <w:bCs/>
                <w:lang w:eastAsia="pl-PL"/>
              </w:rPr>
              <w:t>i</w:t>
            </w:r>
            <w:r w:rsidR="007628C9">
              <w:rPr>
                <w:rFonts w:eastAsia="Times New Roman" w:cstheme="minorHAnsi"/>
                <w:bCs/>
                <w:lang w:eastAsia="pl-PL"/>
              </w:rPr>
              <w:t xml:space="preserve">orytetem </w:t>
            </w:r>
            <w:r w:rsidR="0005743F" w:rsidRPr="00267311">
              <w:rPr>
                <w:rFonts w:eastAsia="Times New Roman" w:cstheme="minorHAnsi"/>
                <w:bCs/>
                <w:lang w:eastAsia="pl-PL"/>
              </w:rPr>
              <w:t>2</w:t>
            </w:r>
            <w:r w:rsidRPr="00267311">
              <w:rPr>
                <w:rFonts w:eastAsia="Times New Roman" w:cstheme="minorHAnsi"/>
                <w:bCs/>
                <w:lang w:eastAsia="pl-PL"/>
              </w:rPr>
              <w:t xml:space="preserve">  i nie podlega ocenie)</w:t>
            </w:r>
          </w:p>
        </w:tc>
      </w:tr>
      <w:tr w:rsidR="00267311" w:rsidRPr="00267311" w14:paraId="687057C7" w14:textId="77777777" w:rsidTr="00B9756C">
        <w:trPr>
          <w:gridAfter w:val="1"/>
          <w:wAfter w:w="61" w:type="pct"/>
          <w:trHeight w:val="315"/>
        </w:trPr>
        <w:tc>
          <w:tcPr>
            <w:tcW w:w="2585" w:type="pct"/>
            <w:gridSpan w:val="2"/>
            <w:tcBorders>
              <w:top w:val="single" w:sz="4" w:space="0" w:color="808080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050C0D" w14:textId="77777777" w:rsidR="00922471" w:rsidRPr="00267311" w:rsidRDefault="00A71294" w:rsidP="0042189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267311">
              <w:rPr>
                <w:rFonts w:eastAsia="Times New Roman" w:cstheme="minorHAnsi"/>
                <w:b/>
                <w:bCs/>
                <w:lang w:eastAsia="pl-PL"/>
              </w:rPr>
              <w:t>ZAŁOŻENIA OGÓLNE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AC2D95" w14:textId="77777777" w:rsidR="00922471" w:rsidRPr="00267311" w:rsidRDefault="00922471" w:rsidP="004218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75D8578" w14:textId="77777777" w:rsidR="00922471" w:rsidRPr="00267311" w:rsidRDefault="00922471" w:rsidP="0042189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267311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9D62C5A" w14:textId="77777777" w:rsidR="00922471" w:rsidRPr="00267311" w:rsidRDefault="00922471" w:rsidP="0042189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267311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</w:tr>
      <w:tr w:rsidR="00267311" w:rsidRPr="00267311" w14:paraId="52D7B360" w14:textId="77777777" w:rsidTr="00B9756C">
        <w:trPr>
          <w:gridAfter w:val="1"/>
          <w:wAfter w:w="61" w:type="pct"/>
          <w:trHeight w:val="315"/>
        </w:trPr>
        <w:tc>
          <w:tcPr>
            <w:tcW w:w="4939" w:type="pct"/>
            <w:gridSpan w:val="5"/>
            <w:tcBorders>
              <w:top w:val="single" w:sz="4" w:space="0" w:color="808080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8E45A64" w14:textId="77777777" w:rsidR="00D96545" w:rsidRPr="00267311" w:rsidRDefault="00D96545" w:rsidP="00D9654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</w:p>
          <w:p w14:paraId="7AA2CE77" w14:textId="7F9CCF0C" w:rsidR="00D96545" w:rsidRPr="00267311" w:rsidRDefault="00D96545" w:rsidP="00CA3E85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267311">
              <w:rPr>
                <w:rFonts w:eastAsia="Times New Roman" w:cstheme="minorHAnsi"/>
                <w:bCs/>
                <w:lang w:eastAsia="pl-PL"/>
              </w:rPr>
              <w:t xml:space="preserve">Platforma e-commerce PWM </w:t>
            </w:r>
            <w:r w:rsidR="00000CCC">
              <w:rPr>
                <w:rFonts w:eastAsia="Times New Roman" w:cstheme="minorHAnsi"/>
                <w:bCs/>
                <w:lang w:eastAsia="pl-PL"/>
              </w:rPr>
              <w:t>będzie</w:t>
            </w:r>
            <w:r w:rsidR="00000CCC" w:rsidRPr="00267311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Pr="00267311">
              <w:rPr>
                <w:rFonts w:eastAsia="Times New Roman" w:cstheme="minorHAnsi"/>
                <w:bCs/>
                <w:lang w:eastAsia="pl-PL"/>
              </w:rPr>
              <w:t xml:space="preserve">stanowić technologiczne zaplecze do obsługi transakcji handlowych oraz działań w ramach marketing automation realizowanych </w:t>
            </w:r>
            <w:r w:rsidR="00000CCC" w:rsidRPr="00267311">
              <w:rPr>
                <w:rFonts w:eastAsia="Times New Roman" w:cstheme="minorHAnsi"/>
                <w:bCs/>
                <w:lang w:eastAsia="pl-PL"/>
              </w:rPr>
              <w:t xml:space="preserve">online </w:t>
            </w:r>
            <w:r w:rsidRPr="00267311">
              <w:rPr>
                <w:rFonts w:eastAsia="Times New Roman" w:cstheme="minorHAnsi"/>
                <w:bCs/>
                <w:lang w:eastAsia="pl-PL"/>
              </w:rPr>
              <w:t xml:space="preserve">przez PWM. Na platformie </w:t>
            </w:r>
            <w:r w:rsidR="00000CCC">
              <w:rPr>
                <w:rFonts w:eastAsia="Times New Roman" w:cstheme="minorHAnsi"/>
                <w:bCs/>
                <w:lang w:eastAsia="pl-PL"/>
              </w:rPr>
              <w:t>będą</w:t>
            </w:r>
            <w:r w:rsidRPr="00267311">
              <w:rPr>
                <w:rFonts w:eastAsia="Times New Roman" w:cstheme="minorHAnsi"/>
                <w:bCs/>
                <w:lang w:eastAsia="pl-PL"/>
              </w:rPr>
              <w:t xml:space="preserve"> realizowane transakcje sprzedaży wszelkich produktów </w:t>
            </w:r>
            <w:r w:rsidR="00081D1F" w:rsidRPr="00267311">
              <w:rPr>
                <w:rFonts w:eastAsia="Times New Roman" w:cstheme="minorHAnsi"/>
                <w:bCs/>
                <w:lang w:eastAsia="pl-PL"/>
              </w:rPr>
              <w:t xml:space="preserve">oferowanych przez </w:t>
            </w:r>
            <w:r w:rsidRPr="00267311">
              <w:rPr>
                <w:rFonts w:eastAsia="Times New Roman" w:cstheme="minorHAnsi"/>
                <w:bCs/>
                <w:lang w:eastAsia="pl-PL"/>
              </w:rPr>
              <w:t>PWM</w:t>
            </w:r>
            <w:r w:rsidR="00000CCC">
              <w:rPr>
                <w:rFonts w:eastAsia="Times New Roman" w:cstheme="minorHAnsi"/>
                <w:bCs/>
                <w:lang w:eastAsia="pl-PL"/>
              </w:rPr>
              <w:t xml:space="preserve">, tj. </w:t>
            </w:r>
            <w:r w:rsidRPr="00267311">
              <w:rPr>
                <w:rFonts w:eastAsia="Times New Roman" w:cstheme="minorHAnsi"/>
                <w:bCs/>
                <w:lang w:eastAsia="pl-PL"/>
              </w:rPr>
              <w:t>wydawnictw i periodyków PWM, utworów (w tym płyt i plików audio) oraz opracowań</w:t>
            </w:r>
            <w:r w:rsidR="00081D1F" w:rsidRPr="00267311">
              <w:rPr>
                <w:rFonts w:eastAsia="Times New Roman" w:cstheme="minorHAnsi"/>
                <w:bCs/>
                <w:lang w:eastAsia="pl-PL"/>
              </w:rPr>
              <w:t>,</w:t>
            </w:r>
            <w:r w:rsidRPr="00267311">
              <w:rPr>
                <w:rFonts w:eastAsia="Times New Roman" w:cstheme="minorHAnsi"/>
                <w:bCs/>
                <w:lang w:eastAsia="pl-PL"/>
              </w:rPr>
              <w:t xml:space="preserve"> których praw autorskich dysponentem jest PWM, jak również transakcji związanych ze sprzedażą towarów będących w dystrybucji PWM (w tym również sprzedaż publikacji elektronicznych: e-booków, e-nut, plików audio</w:t>
            </w:r>
            <w:r w:rsidR="00000CCC">
              <w:rPr>
                <w:rFonts w:eastAsia="Times New Roman" w:cstheme="minorHAnsi"/>
                <w:bCs/>
                <w:lang w:eastAsia="pl-PL"/>
              </w:rPr>
              <w:t xml:space="preserve"> i</w:t>
            </w:r>
            <w:r w:rsidRPr="00267311">
              <w:rPr>
                <w:rFonts w:eastAsia="Times New Roman" w:cstheme="minorHAnsi"/>
                <w:bCs/>
                <w:lang w:eastAsia="pl-PL"/>
              </w:rPr>
              <w:t xml:space="preserve"> video) w cyklu jednorazowym, abonamentowym lub prenumeraty. Poprzez platformę e-commerce </w:t>
            </w:r>
            <w:r w:rsidR="00000CCC">
              <w:rPr>
                <w:rFonts w:eastAsia="Times New Roman" w:cstheme="minorHAnsi"/>
                <w:bCs/>
                <w:lang w:eastAsia="pl-PL"/>
              </w:rPr>
              <w:t>będą</w:t>
            </w:r>
            <w:r w:rsidRPr="00267311">
              <w:rPr>
                <w:rFonts w:eastAsia="Times New Roman" w:cstheme="minorHAnsi"/>
                <w:bCs/>
                <w:lang w:eastAsia="pl-PL"/>
              </w:rPr>
              <w:t xml:space="preserve"> realizowane transakcje zarówno krajowe jaki zagraniczne </w:t>
            </w:r>
            <w:r w:rsidR="00081D1F" w:rsidRPr="00267311">
              <w:rPr>
                <w:rFonts w:eastAsia="Times New Roman" w:cstheme="minorHAnsi"/>
                <w:bCs/>
                <w:lang w:eastAsia="pl-PL"/>
              </w:rPr>
              <w:t xml:space="preserve">zawierane </w:t>
            </w:r>
            <w:r w:rsidRPr="00267311">
              <w:rPr>
                <w:rFonts w:eastAsia="Times New Roman" w:cstheme="minorHAnsi"/>
                <w:bCs/>
                <w:lang w:eastAsia="pl-PL"/>
              </w:rPr>
              <w:t>z klientami indywidualnymi, instytucjonalnymi i biznesowymi.</w:t>
            </w:r>
            <w:r w:rsidR="00FB0ADC" w:rsidRPr="00267311">
              <w:rPr>
                <w:rFonts w:eastAsia="Times New Roman" w:cstheme="minorHAnsi"/>
                <w:bCs/>
                <w:lang w:eastAsia="pl-PL"/>
              </w:rPr>
              <w:t xml:space="preserve"> Nowa platforma e-commerce ma zastąpić obecnie działający e-sklep </w:t>
            </w:r>
            <w:r w:rsidR="00000CCC">
              <w:rPr>
                <w:rFonts w:eastAsia="Times New Roman" w:cstheme="minorHAnsi"/>
                <w:bCs/>
                <w:lang w:eastAsia="pl-PL"/>
              </w:rPr>
              <w:t xml:space="preserve">dostępny on-line </w:t>
            </w:r>
            <w:r w:rsidR="00FB0ADC" w:rsidRPr="00267311">
              <w:rPr>
                <w:rFonts w:eastAsia="Times New Roman" w:cstheme="minorHAnsi"/>
                <w:bCs/>
                <w:lang w:eastAsia="pl-PL"/>
              </w:rPr>
              <w:t xml:space="preserve">pod </w:t>
            </w:r>
            <w:r w:rsidR="00000CCC">
              <w:rPr>
                <w:rFonts w:eastAsia="Times New Roman" w:cstheme="minorHAnsi"/>
                <w:bCs/>
                <w:lang w:eastAsia="pl-PL"/>
              </w:rPr>
              <w:t>adresem</w:t>
            </w:r>
            <w:r w:rsidR="00FB0ADC" w:rsidRPr="00267311">
              <w:rPr>
                <w:rFonts w:eastAsia="Times New Roman" w:cstheme="minorHAnsi"/>
                <w:bCs/>
                <w:lang w:eastAsia="pl-PL"/>
              </w:rPr>
              <w:t xml:space="preserve">: </w:t>
            </w:r>
            <w:hyperlink r:id="rId11" w:history="1">
              <w:r w:rsidR="00FB0ADC" w:rsidRPr="00267311">
                <w:rPr>
                  <w:rStyle w:val="Hipercze"/>
                  <w:rFonts w:eastAsia="Times New Roman" w:cstheme="minorHAnsi"/>
                  <w:bCs/>
                  <w:color w:val="auto"/>
                  <w:lang w:eastAsia="pl-PL"/>
                </w:rPr>
                <w:t>www.pwm.com.pl</w:t>
              </w:r>
            </w:hyperlink>
            <w:r w:rsidR="00FB0ADC" w:rsidRPr="00267311">
              <w:rPr>
                <w:rFonts w:eastAsia="Times New Roman" w:cstheme="minorHAnsi"/>
                <w:bCs/>
                <w:lang w:eastAsia="pl-PL"/>
              </w:rPr>
              <w:t>. Zakłada się migrację danych</w:t>
            </w:r>
            <w:r w:rsidR="00000CCC" w:rsidRPr="00267311">
              <w:rPr>
                <w:rFonts w:eastAsia="Times New Roman" w:cstheme="minorHAnsi"/>
                <w:bCs/>
                <w:lang w:eastAsia="pl-PL"/>
              </w:rPr>
              <w:t xml:space="preserve"> z obecnego rozwiązania </w:t>
            </w:r>
            <w:r w:rsidR="00000CCC">
              <w:rPr>
                <w:rFonts w:eastAsia="Times New Roman" w:cstheme="minorHAnsi"/>
                <w:bCs/>
                <w:lang w:eastAsia="pl-PL"/>
              </w:rPr>
              <w:t>w zakresie określonym przez Zamawiającego</w:t>
            </w:r>
            <w:r w:rsidR="000965BB">
              <w:rPr>
                <w:rFonts w:eastAsia="Times New Roman" w:cstheme="minorHAnsi"/>
                <w:bCs/>
                <w:lang w:eastAsia="pl-PL"/>
              </w:rPr>
              <w:t>, w</w:t>
            </w:r>
            <w:r w:rsidR="000965BB" w:rsidRPr="000965BB">
              <w:rPr>
                <w:rFonts w:eastAsia="Times New Roman" w:cstheme="minorHAnsi"/>
                <w:bCs/>
                <w:lang w:eastAsia="pl-PL"/>
              </w:rPr>
              <w:t xml:space="preserve"> tym pełną bazę produktów, bazę klientów oraz zawartość „wirtualnych półek” z zakupionymi produktami cyfrowymi</w:t>
            </w:r>
            <w:r w:rsidR="00BE798B">
              <w:rPr>
                <w:rFonts w:eastAsia="Times New Roman" w:cstheme="minorHAnsi"/>
                <w:bCs/>
                <w:lang w:eastAsia="pl-PL"/>
              </w:rPr>
              <w:t>.</w:t>
            </w:r>
          </w:p>
        </w:tc>
      </w:tr>
      <w:tr w:rsidR="00267311" w:rsidRPr="00267311" w14:paraId="2655BA38" w14:textId="77777777" w:rsidTr="00B9756C">
        <w:trPr>
          <w:gridAfter w:val="1"/>
          <w:wAfter w:w="61" w:type="pct"/>
          <w:trHeight w:val="315"/>
        </w:trPr>
        <w:tc>
          <w:tcPr>
            <w:tcW w:w="2585" w:type="pct"/>
            <w:gridSpan w:val="2"/>
            <w:tcBorders>
              <w:top w:val="single" w:sz="4" w:space="0" w:color="808080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809455D" w14:textId="77777777" w:rsidR="00A71294" w:rsidRPr="00267311" w:rsidRDefault="00A71294" w:rsidP="00536D7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267311">
              <w:rPr>
                <w:rFonts w:eastAsia="Times New Roman" w:cstheme="minorHAnsi"/>
                <w:b/>
                <w:bCs/>
                <w:lang w:eastAsia="pl-PL"/>
              </w:rPr>
              <w:t xml:space="preserve">WYMAGANIA </w:t>
            </w:r>
            <w:r w:rsidR="00536D7C" w:rsidRPr="00267311">
              <w:rPr>
                <w:rFonts w:eastAsia="Times New Roman" w:cstheme="minorHAnsi"/>
                <w:b/>
                <w:bCs/>
                <w:lang w:eastAsia="pl-PL"/>
              </w:rPr>
              <w:t>DOTYCZĄCE RESPONSYWNOŚCI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6B6D24E" w14:textId="77777777" w:rsidR="00A71294" w:rsidRPr="00267311" w:rsidRDefault="00A71294" w:rsidP="004218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EAEEC27" w14:textId="77777777" w:rsidR="00A71294" w:rsidRPr="00267311" w:rsidRDefault="00A71294" w:rsidP="0042189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7A66AA2" w14:textId="77777777" w:rsidR="00A71294" w:rsidRPr="00267311" w:rsidRDefault="00A71294" w:rsidP="0042189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267311" w:rsidRPr="00267311" w14:paraId="07CB4BE8" w14:textId="77777777" w:rsidTr="00B9756C">
        <w:trPr>
          <w:gridAfter w:val="1"/>
          <w:wAfter w:w="61" w:type="pct"/>
          <w:trHeight w:val="992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1D5C95D" w14:textId="55D88F91" w:rsidR="00930377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5C3211" w:rsidRPr="00267311">
              <w:rPr>
                <w:rFonts w:eastAsia="Times New Roman" w:cstheme="minorHAnsi"/>
                <w:lang w:eastAsia="pl-PL"/>
              </w:rPr>
              <w:t>:01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419AD884" w14:textId="417767FE" w:rsidR="00930377" w:rsidRPr="00267311" w:rsidRDefault="00000CCC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Interfejs użytkownika (UI) </w:t>
            </w:r>
            <w:r w:rsidR="003A2D8C" w:rsidRPr="00267311">
              <w:rPr>
                <w:rFonts w:eastAsia="Times New Roman" w:cstheme="minorHAnsi"/>
                <w:lang w:eastAsia="pl-PL"/>
              </w:rPr>
              <w:t>Platform</w:t>
            </w:r>
            <w:r>
              <w:rPr>
                <w:rFonts w:eastAsia="Times New Roman" w:cstheme="minorHAnsi"/>
                <w:lang w:eastAsia="pl-PL"/>
              </w:rPr>
              <w:t>y</w:t>
            </w:r>
            <w:r w:rsidR="003A2D8C"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="00536D7C" w:rsidRPr="00267311">
              <w:rPr>
                <w:rFonts w:eastAsia="Times New Roman" w:cstheme="minorHAnsi"/>
                <w:lang w:eastAsia="pl-PL"/>
              </w:rPr>
              <w:t>musi</w:t>
            </w:r>
            <w:r w:rsidR="003A2D8C" w:rsidRPr="00267311">
              <w:rPr>
                <w:rFonts w:eastAsia="Times New Roman" w:cstheme="minorHAnsi"/>
                <w:lang w:eastAsia="pl-PL"/>
              </w:rPr>
              <w:t xml:space="preserve"> za</w:t>
            </w:r>
            <w:r w:rsidR="00536D7C" w:rsidRPr="00267311">
              <w:rPr>
                <w:rFonts w:eastAsia="Times New Roman" w:cstheme="minorHAnsi"/>
                <w:lang w:eastAsia="pl-PL"/>
              </w:rPr>
              <w:t>chowywać się responsywnie (RWD) co oznacza, że musi zapewniać płynne dostosowanie treści do różnych rozdzielczośc</w:t>
            </w:r>
            <w:r w:rsidR="004D40A8" w:rsidRPr="00267311">
              <w:rPr>
                <w:rFonts w:eastAsia="Times New Roman" w:cstheme="minorHAnsi"/>
                <w:lang w:eastAsia="pl-PL"/>
              </w:rPr>
              <w:t xml:space="preserve">i </w:t>
            </w:r>
            <w:r>
              <w:rPr>
                <w:rFonts w:eastAsia="Times New Roman" w:cstheme="minorHAnsi"/>
                <w:lang w:eastAsia="pl-PL"/>
              </w:rPr>
              <w:t xml:space="preserve">i orientacji </w:t>
            </w:r>
            <w:r w:rsidR="004D40A8" w:rsidRPr="00267311">
              <w:rPr>
                <w:rFonts w:eastAsia="Times New Roman" w:cstheme="minorHAnsi"/>
                <w:lang w:eastAsia="pl-PL"/>
              </w:rPr>
              <w:t xml:space="preserve">ekranu </w:t>
            </w:r>
            <w:r w:rsidR="00276956">
              <w:rPr>
                <w:rFonts w:eastAsia="Times New Roman" w:cstheme="minorHAnsi"/>
                <w:lang w:eastAsia="pl-PL"/>
              </w:rPr>
              <w:t xml:space="preserve">dla </w:t>
            </w:r>
            <w:r w:rsidR="004D40A8" w:rsidRPr="00267311">
              <w:rPr>
                <w:rFonts w:eastAsia="Times New Roman" w:cstheme="minorHAnsi"/>
                <w:lang w:eastAsia="pl-PL"/>
              </w:rPr>
              <w:t>różnych urządzeń</w:t>
            </w:r>
            <w:r w:rsidR="00276956">
              <w:rPr>
                <w:rFonts w:eastAsia="Times New Roman" w:cstheme="minorHAnsi"/>
                <w:lang w:eastAsia="pl-PL"/>
              </w:rPr>
              <w:t xml:space="preserve"> końcowych (komputery i urządzenia mobilne)</w:t>
            </w:r>
            <w:r w:rsidR="004D40A8" w:rsidRPr="00267311">
              <w:rPr>
                <w:rFonts w:eastAsia="Times New Roman" w:cstheme="minorHAnsi"/>
                <w:lang w:eastAsia="pl-PL"/>
              </w:rPr>
              <w:t>.</w:t>
            </w:r>
            <w:r w:rsidR="00276956">
              <w:rPr>
                <w:rFonts w:eastAsia="Times New Roman" w:cstheme="minorHAnsi"/>
                <w:lang w:eastAsia="pl-PL"/>
              </w:rPr>
              <w:t xml:space="preserve"> Dopuszczalne jest zastosowanie dedykowanego, zoptymalizowanego interfejsu przeznaczonego do uruchamiania na urządzeniach mobilnych.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110B9" w14:textId="77777777" w:rsidR="00930377" w:rsidRPr="00267311" w:rsidRDefault="004D40A8" w:rsidP="00E257B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489B8211" w14:textId="21407FF5" w:rsidR="00930377" w:rsidRPr="00267311" w:rsidRDefault="00930377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10D99F92" w14:textId="77777777" w:rsidR="00930377" w:rsidRPr="00267311" w:rsidRDefault="00930377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47CD7C32" w14:textId="77777777" w:rsidTr="00B9756C">
        <w:trPr>
          <w:gridAfter w:val="1"/>
          <w:wAfter w:w="61" w:type="pct"/>
          <w:trHeight w:val="992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D2BA8AC" w14:textId="70088B7C" w:rsidR="00536D7C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FPO1</w:t>
            </w:r>
            <w:r w:rsidR="005C3211" w:rsidRPr="00267311">
              <w:rPr>
                <w:rFonts w:eastAsia="Times New Roman" w:cstheme="minorHAnsi"/>
                <w:lang w:eastAsia="pl-PL"/>
              </w:rPr>
              <w:t>:02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2EF29A77" w14:textId="7175AFE4" w:rsidR="00536D7C" w:rsidRPr="00267311" w:rsidRDefault="00536D7C" w:rsidP="00C6571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Platforma powinna zapewnić </w:t>
            </w:r>
            <w:proofErr w:type="spellStart"/>
            <w:r w:rsidRPr="00267311">
              <w:rPr>
                <w:rFonts w:eastAsia="Times New Roman" w:cstheme="minorHAnsi"/>
                <w:lang w:eastAsia="pl-PL"/>
              </w:rPr>
              <w:t>responsywność</w:t>
            </w:r>
            <w:proofErr w:type="spellEnd"/>
            <w:r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="00276956">
              <w:rPr>
                <w:rFonts w:eastAsia="Times New Roman" w:cstheme="minorHAnsi"/>
                <w:lang w:eastAsia="pl-PL"/>
              </w:rPr>
              <w:t xml:space="preserve">interfejsu użytkownika  </w:t>
            </w:r>
            <w:r w:rsidRPr="00267311">
              <w:rPr>
                <w:rFonts w:eastAsia="Times New Roman" w:cstheme="minorHAnsi"/>
                <w:lang w:eastAsia="pl-PL"/>
              </w:rPr>
              <w:t xml:space="preserve">dla panelu administracyjnego w zakresie w jakim możliwe jest czytelne prezentowanie danych. Dopuszcza się ukrywanie niektórych </w:t>
            </w:r>
            <w:r w:rsidR="008D2CC7" w:rsidRPr="00267311">
              <w:rPr>
                <w:rFonts w:eastAsia="Times New Roman" w:cstheme="minorHAnsi"/>
                <w:lang w:eastAsia="pl-PL"/>
              </w:rPr>
              <w:t>elementów widoku</w:t>
            </w:r>
            <w:r w:rsidRPr="00267311">
              <w:rPr>
                <w:rFonts w:eastAsia="Times New Roman" w:cstheme="minorHAnsi"/>
                <w:lang w:eastAsia="pl-PL"/>
              </w:rPr>
              <w:t xml:space="preserve"> w przypadku np. </w:t>
            </w:r>
            <w:r w:rsidR="004D40A8" w:rsidRPr="00267311">
              <w:rPr>
                <w:rFonts w:eastAsia="Times New Roman" w:cstheme="minorHAnsi"/>
                <w:lang w:eastAsia="pl-PL"/>
              </w:rPr>
              <w:t xml:space="preserve">rozbudowanych </w:t>
            </w:r>
            <w:r w:rsidRPr="00267311">
              <w:rPr>
                <w:rFonts w:eastAsia="Times New Roman" w:cstheme="minorHAnsi"/>
                <w:lang w:eastAsia="pl-PL"/>
              </w:rPr>
              <w:t>tabel</w:t>
            </w:r>
            <w:r w:rsidR="004D40A8" w:rsidRPr="00267311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C81C0" w14:textId="77777777" w:rsidR="00536D7C" w:rsidRPr="00267311" w:rsidRDefault="004D40A8" w:rsidP="00E257B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5CAA7745" w14:textId="77777777" w:rsidR="00536D7C" w:rsidRPr="00267311" w:rsidRDefault="00536D7C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12AE67B6" w14:textId="77777777" w:rsidR="00536D7C" w:rsidRPr="00267311" w:rsidRDefault="00536D7C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552D2062" w14:textId="77777777" w:rsidTr="00B9756C">
        <w:trPr>
          <w:gridAfter w:val="1"/>
          <w:wAfter w:w="61" w:type="pct"/>
          <w:trHeight w:val="51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8977EA7" w14:textId="12DBFDC6" w:rsidR="005C3211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5C3211" w:rsidRPr="00267311">
              <w:rPr>
                <w:rFonts w:eastAsia="Times New Roman" w:cstheme="minorHAnsi"/>
                <w:lang w:eastAsia="pl-PL"/>
              </w:rPr>
              <w:t>:03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46E2BEC9" w14:textId="78B493ED" w:rsidR="005C3211" w:rsidRPr="00267311" w:rsidRDefault="005C3211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 xml:space="preserve">Platforma musi </w:t>
            </w:r>
            <w:r w:rsidR="00276956" w:rsidRPr="00267311">
              <w:rPr>
                <w:rFonts w:cstheme="minorHAnsi"/>
                <w:lang w:eastAsia="pl-PL"/>
              </w:rPr>
              <w:t xml:space="preserve">działać </w:t>
            </w:r>
            <w:r w:rsidRPr="00267311">
              <w:rPr>
                <w:rFonts w:cstheme="minorHAnsi"/>
                <w:lang w:eastAsia="pl-PL"/>
              </w:rPr>
              <w:t>prawidłowo w aktualnych wersjach przeglądarek internetowych</w:t>
            </w:r>
            <w:r w:rsidR="00276956">
              <w:rPr>
                <w:rFonts w:cstheme="minorHAnsi"/>
                <w:lang w:eastAsia="pl-PL"/>
              </w:rPr>
              <w:t xml:space="preserve">, zarówno </w:t>
            </w:r>
            <w:r w:rsidR="0026418A" w:rsidRPr="00267311">
              <w:rPr>
                <w:rFonts w:cstheme="minorHAnsi"/>
                <w:lang w:eastAsia="pl-PL"/>
              </w:rPr>
              <w:t xml:space="preserve">na urządzeniach stacjonarnych </w:t>
            </w:r>
            <w:r w:rsidR="00276956">
              <w:rPr>
                <w:rFonts w:cstheme="minorHAnsi"/>
                <w:lang w:eastAsia="pl-PL"/>
              </w:rPr>
              <w:t xml:space="preserve">jak </w:t>
            </w:r>
            <w:r w:rsidR="0026418A" w:rsidRPr="00267311">
              <w:rPr>
                <w:rFonts w:cstheme="minorHAnsi"/>
                <w:lang w:eastAsia="pl-PL"/>
              </w:rPr>
              <w:t>i mobilnych</w:t>
            </w:r>
            <w:r w:rsidRPr="00267311">
              <w:rPr>
                <w:rFonts w:cstheme="minorHAnsi"/>
                <w:lang w:eastAsia="pl-PL"/>
              </w:rPr>
              <w:t>.</w:t>
            </w:r>
            <w:r w:rsidRPr="00267311">
              <w:rPr>
                <w:rFonts w:cstheme="minorHAnsi"/>
              </w:rPr>
              <w:t xml:space="preserve"> </w:t>
            </w:r>
            <w:r w:rsidR="00276956">
              <w:rPr>
                <w:rFonts w:cstheme="minorHAnsi"/>
              </w:rPr>
              <w:t>Prawidłowość działania dotyczy zarówno funkcjonalności oprogramowania jak i wyglądu interfejsu użytkownika. Wersje interfejsu (osobno dla komputerów i urządzeń mobilnych) muszą działać i wyglądać tak samo, niezależnie od używanej przeglądarki).</w:t>
            </w:r>
            <w:r w:rsidR="00CA3E85">
              <w:rPr>
                <w:rFonts w:cstheme="minorHAnsi"/>
              </w:rPr>
              <w:t xml:space="preserve"> </w:t>
            </w:r>
            <w:r w:rsidR="00276956">
              <w:rPr>
                <w:rFonts w:cstheme="minorHAnsi"/>
              </w:rPr>
              <w:t>Prawidłowe działanie musi</w:t>
            </w:r>
            <w:r w:rsidR="00276956" w:rsidRPr="00267311">
              <w:rPr>
                <w:rFonts w:cstheme="minorHAnsi"/>
                <w:lang w:eastAsia="pl-PL"/>
              </w:rPr>
              <w:t xml:space="preserve"> </w:t>
            </w:r>
            <w:r w:rsidRPr="00267311">
              <w:rPr>
                <w:rFonts w:cstheme="minorHAnsi"/>
                <w:lang w:eastAsia="pl-PL"/>
              </w:rPr>
              <w:t xml:space="preserve">zostać </w:t>
            </w:r>
            <w:r w:rsidR="00276956" w:rsidRPr="00267311">
              <w:rPr>
                <w:rFonts w:cstheme="minorHAnsi"/>
                <w:lang w:eastAsia="pl-PL"/>
              </w:rPr>
              <w:t>przetestowan</w:t>
            </w:r>
            <w:r w:rsidR="00276956">
              <w:rPr>
                <w:rFonts w:cstheme="minorHAnsi"/>
                <w:lang w:eastAsia="pl-PL"/>
              </w:rPr>
              <w:t>e</w:t>
            </w:r>
            <w:r w:rsidR="00276956" w:rsidRPr="00267311">
              <w:rPr>
                <w:rFonts w:cstheme="minorHAnsi"/>
                <w:lang w:eastAsia="pl-PL"/>
              </w:rPr>
              <w:t xml:space="preserve"> </w:t>
            </w:r>
            <w:r w:rsidRPr="00267311">
              <w:rPr>
                <w:rFonts w:cstheme="minorHAnsi"/>
                <w:lang w:eastAsia="pl-PL"/>
              </w:rPr>
              <w:t xml:space="preserve">dla aktualnych wersji przeglądarek, co najmniej MS Edge, </w:t>
            </w:r>
            <w:proofErr w:type="spellStart"/>
            <w:r w:rsidRPr="00267311">
              <w:rPr>
                <w:rFonts w:cstheme="minorHAnsi"/>
                <w:lang w:eastAsia="pl-PL"/>
              </w:rPr>
              <w:t>Firefox</w:t>
            </w:r>
            <w:proofErr w:type="spellEnd"/>
            <w:r w:rsidRPr="00267311">
              <w:rPr>
                <w:rFonts w:cstheme="minorHAnsi"/>
                <w:lang w:eastAsia="pl-PL"/>
              </w:rPr>
              <w:t>, Safari i Google Chrome. Przez wersję aktualną rozumie się najnowszą wersję dostępną w momencie rozpoczęcia testów.</w:t>
            </w:r>
            <w:r w:rsidR="0026418A" w:rsidRPr="00267311">
              <w:rPr>
                <w:rFonts w:cstheme="minorHAnsi"/>
                <w:lang w:eastAsia="pl-PL"/>
              </w:rPr>
              <w:t xml:space="preserve"> 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DF100" w14:textId="144729A6" w:rsidR="005C3211" w:rsidRPr="00267311" w:rsidRDefault="006B3D01" w:rsidP="00E257B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28D34785" w14:textId="77777777" w:rsidR="005C3211" w:rsidRPr="00267311" w:rsidRDefault="005C3211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4C6B8DD6" w14:textId="77777777" w:rsidR="005C3211" w:rsidRPr="00267311" w:rsidRDefault="005C3211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0F690BC8" w14:textId="77777777" w:rsidTr="00B9756C">
        <w:trPr>
          <w:gridAfter w:val="1"/>
          <w:wAfter w:w="61" w:type="pct"/>
          <w:trHeight w:val="401"/>
        </w:trPr>
        <w:tc>
          <w:tcPr>
            <w:tcW w:w="4939" w:type="pct"/>
            <w:gridSpan w:val="5"/>
            <w:tcBorders>
              <w:top w:val="single" w:sz="4" w:space="0" w:color="808080"/>
              <w:left w:val="single" w:sz="8" w:space="0" w:color="auto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31226427" w14:textId="77777777" w:rsidR="00536D7C" w:rsidRPr="00267311" w:rsidRDefault="00536D7C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b/>
                <w:bCs/>
                <w:lang w:eastAsia="pl-PL"/>
              </w:rPr>
              <w:t>WYMAGANIA DOTYCZĄCE OBSŁUGI KLIENTÓW PWM</w:t>
            </w:r>
          </w:p>
        </w:tc>
      </w:tr>
      <w:tr w:rsidR="00267311" w:rsidRPr="00267311" w14:paraId="3454BCFB" w14:textId="77777777" w:rsidTr="00B9756C">
        <w:trPr>
          <w:gridAfter w:val="1"/>
          <w:wAfter w:w="61" w:type="pct"/>
          <w:trHeight w:val="737"/>
        </w:trPr>
        <w:tc>
          <w:tcPr>
            <w:tcW w:w="558" w:type="pct"/>
            <w:vMerge w:val="restart"/>
            <w:tcBorders>
              <w:top w:val="single" w:sz="4" w:space="0" w:color="808080"/>
              <w:left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BF5A271" w14:textId="1CA353CC" w:rsidR="00C46DB3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3D045B" w:rsidRPr="00267311">
              <w:rPr>
                <w:rFonts w:eastAsia="Times New Roman" w:cstheme="minorHAnsi"/>
                <w:lang w:eastAsia="pl-PL"/>
              </w:rPr>
              <w:t>:04</w:t>
            </w:r>
          </w:p>
        </w:tc>
        <w:tc>
          <w:tcPr>
            <w:tcW w:w="2027" w:type="pct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29659807" w14:textId="3DF8804A" w:rsidR="00C46DB3" w:rsidRPr="00267311" w:rsidRDefault="00C46DB3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Platforma musi </w:t>
            </w:r>
            <w:r w:rsidR="00DF47D3" w:rsidRPr="00267311">
              <w:rPr>
                <w:rFonts w:eastAsia="Times New Roman" w:cstheme="minorHAnsi"/>
                <w:lang w:eastAsia="pl-PL"/>
              </w:rPr>
              <w:t>umożliwiać</w:t>
            </w:r>
            <w:r w:rsidRPr="00267311">
              <w:rPr>
                <w:rFonts w:eastAsia="Times New Roman" w:cstheme="minorHAnsi"/>
                <w:lang w:eastAsia="pl-PL"/>
              </w:rPr>
              <w:t xml:space="preserve"> obsługę transakcji realizowanych przez klientów indywidualnych (B2</w:t>
            </w:r>
            <w:r w:rsidR="00DF47D3" w:rsidRPr="00267311">
              <w:rPr>
                <w:rFonts w:eastAsia="Times New Roman" w:cstheme="minorHAnsi"/>
                <w:lang w:eastAsia="pl-PL"/>
              </w:rPr>
              <w:t xml:space="preserve">C), </w:t>
            </w:r>
            <w:r w:rsidR="00DF47D3" w:rsidRPr="00267311">
              <w:rPr>
                <w:rFonts w:eastAsia="Times New Roman" w:cstheme="minorHAnsi"/>
                <w:lang w:eastAsia="pl-PL"/>
              </w:rPr>
              <w:lastRenderedPageBreak/>
              <w:t xml:space="preserve">klientów instytucjonalnych </w:t>
            </w:r>
            <w:r w:rsidRPr="00267311">
              <w:rPr>
                <w:rFonts w:eastAsia="Times New Roman" w:cstheme="minorHAnsi"/>
                <w:lang w:eastAsia="pl-PL"/>
              </w:rPr>
              <w:t xml:space="preserve">(KI) oraz klientów biznesowych (B2B) PWM. Przez obsługę należy rozumieć zawarcie przez klienta transakcji kupna-sprzedaży </w:t>
            </w:r>
            <w:r w:rsidR="008F55DD">
              <w:rPr>
                <w:rFonts w:eastAsia="Times New Roman" w:cstheme="minorHAnsi"/>
                <w:lang w:eastAsia="pl-PL"/>
              </w:rPr>
              <w:t xml:space="preserve">dokonywanej </w:t>
            </w:r>
            <w:r w:rsidRPr="00267311">
              <w:rPr>
                <w:rFonts w:eastAsia="Times New Roman" w:cstheme="minorHAnsi"/>
                <w:lang w:eastAsia="pl-PL"/>
              </w:rPr>
              <w:t>online obejmującą płatność i dostawę produktów fizycznych, produktów cyfrowych, w tym prenumerat oraz druków na życzenie jak również zarządzanie przez PWM kontami klientów z poziomu panelu administracyjnego.</w:t>
            </w:r>
          </w:p>
          <w:p w14:paraId="39860941" w14:textId="77777777" w:rsidR="00C46DB3" w:rsidRPr="00267311" w:rsidRDefault="00C46DB3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1DCBBE" w14:textId="77777777" w:rsidR="00C46DB3" w:rsidRPr="00267311" w:rsidRDefault="00C46DB3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Zdefiniowani użytkownicy Platformy e-commerce PWM to:</w:t>
            </w:r>
          </w:p>
          <w:p w14:paraId="201E1CA8" w14:textId="77777777" w:rsidR="00C46DB3" w:rsidRPr="00267311" w:rsidRDefault="00C46DB3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Klient B2C niezalogowany</w:t>
            </w:r>
          </w:p>
          <w:p w14:paraId="3E3E0A56" w14:textId="77777777" w:rsidR="00C46DB3" w:rsidRPr="00267311" w:rsidRDefault="00C46DB3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Klient B2C zalogowany</w:t>
            </w:r>
          </w:p>
          <w:p w14:paraId="6D1F4CA5" w14:textId="77777777" w:rsidR="00C46DB3" w:rsidRPr="00267311" w:rsidRDefault="00C46DB3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Klient B2B zalogowany</w:t>
            </w:r>
          </w:p>
          <w:p w14:paraId="64CC5A1D" w14:textId="77777777" w:rsidR="00C46DB3" w:rsidRPr="00267311" w:rsidRDefault="00C46DB3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Klient instytucjonalny niezalogowany</w:t>
            </w:r>
          </w:p>
          <w:p w14:paraId="0EA9F443" w14:textId="708532D3" w:rsidR="00C46DB3" w:rsidRPr="00267311" w:rsidRDefault="00C46DB3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Klient instytucjonalny zalogowany </w:t>
            </w:r>
          </w:p>
          <w:p w14:paraId="290C6D22" w14:textId="77777777" w:rsidR="00C46DB3" w:rsidRPr="00267311" w:rsidRDefault="00DF47D3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Użytkownicy</w:t>
            </w:r>
            <w:r w:rsidR="00C46DB3" w:rsidRPr="00267311">
              <w:rPr>
                <w:rFonts w:eastAsia="Times New Roman" w:cstheme="minorHAnsi"/>
                <w:lang w:eastAsia="pl-PL"/>
              </w:rPr>
              <w:t xml:space="preserve"> PWM o określonych uprawnieniach</w:t>
            </w:r>
          </w:p>
          <w:p w14:paraId="503C1C76" w14:textId="0BBB5F2E" w:rsidR="00C46DB3" w:rsidRPr="00267311" w:rsidRDefault="00C46DB3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Adminis</w:t>
            </w:r>
            <w:r w:rsidR="00256853" w:rsidRPr="00267311">
              <w:rPr>
                <w:rFonts w:eastAsia="Times New Roman" w:cstheme="minorHAnsi"/>
                <w:lang w:eastAsia="pl-PL"/>
              </w:rPr>
              <w:t>tratorzy PWM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CBB4D" w14:textId="77777777" w:rsidR="00C46DB3" w:rsidRPr="00267311" w:rsidRDefault="00C46DB3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lastRenderedPageBreak/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424A4A0C" w14:textId="77777777" w:rsidR="00C46DB3" w:rsidRPr="00267311" w:rsidRDefault="00C46DB3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3707765E" w14:textId="77777777" w:rsidR="00C46DB3" w:rsidRPr="00267311" w:rsidRDefault="00C46DB3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2C8352E4" w14:textId="77777777" w:rsidTr="00B9756C">
        <w:trPr>
          <w:gridAfter w:val="1"/>
          <w:wAfter w:w="61" w:type="pct"/>
          <w:trHeight w:val="3927"/>
        </w:trPr>
        <w:tc>
          <w:tcPr>
            <w:tcW w:w="558" w:type="pct"/>
            <w:vMerge/>
            <w:tcBorders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1E2B1F1" w14:textId="77777777" w:rsidR="00C46DB3" w:rsidRPr="00267311" w:rsidRDefault="00C46DB3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27" w:type="pct"/>
            <w:vMerge/>
            <w:tcBorders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60D12C56" w14:textId="77777777" w:rsidR="00C46DB3" w:rsidRPr="00267311" w:rsidRDefault="00C46DB3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CB83" w14:textId="77777777" w:rsidR="00C46DB3" w:rsidRPr="00267311" w:rsidRDefault="00C46DB3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0DF24C7D" w14:textId="77777777" w:rsidR="00C46DB3" w:rsidRPr="00267311" w:rsidRDefault="00C46DB3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236D2078" w14:textId="77777777" w:rsidR="00C46DB3" w:rsidRPr="00267311" w:rsidRDefault="00C46DB3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266668A0" w14:textId="77777777" w:rsidTr="00B9756C">
        <w:trPr>
          <w:gridAfter w:val="1"/>
          <w:wAfter w:w="61" w:type="pct"/>
          <w:trHeight w:val="777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50FD09E" w14:textId="40D27BCC" w:rsidR="00DF47D3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FD19AE" w:rsidRPr="00267311">
              <w:rPr>
                <w:rFonts w:eastAsia="Times New Roman" w:cstheme="minorHAnsi"/>
                <w:lang w:eastAsia="pl-PL"/>
              </w:rPr>
              <w:t>:05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0AC3046F" w14:textId="65E40DE9" w:rsidR="00DF47D3" w:rsidRPr="00267311" w:rsidRDefault="00DF47D3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Platforma musi umożliwi</w:t>
            </w:r>
            <w:r w:rsidR="008F55DD">
              <w:rPr>
                <w:rFonts w:eastAsia="Times New Roman" w:cstheme="minorHAnsi"/>
                <w:lang w:eastAsia="pl-PL"/>
              </w:rPr>
              <w:t>a</w:t>
            </w:r>
            <w:r w:rsidRPr="00267311">
              <w:rPr>
                <w:rFonts w:eastAsia="Times New Roman" w:cstheme="minorHAnsi"/>
                <w:lang w:eastAsia="pl-PL"/>
              </w:rPr>
              <w:t xml:space="preserve">ć tworzenie kont użytkowników B2C , KI </w:t>
            </w:r>
            <w:r w:rsidRPr="00267311">
              <w:rPr>
                <w:rFonts w:eastAsia="Times New Roman" w:cstheme="minorHAnsi"/>
                <w:lang w:eastAsia="pl-PL"/>
              </w:rPr>
              <w:br/>
              <w:t xml:space="preserve">i B2B. Dopuszcza się utworzenie 2 kont tj. dla klienta B2C i B2B, a KI będzie mógł realizować transakcje opisane w </w:t>
            </w:r>
            <w:r w:rsidR="00B84A5A">
              <w:rPr>
                <w:rFonts w:eastAsia="Times New Roman" w:cstheme="minorHAnsi"/>
                <w:lang w:eastAsia="pl-PL"/>
              </w:rPr>
              <w:t>FPO1</w:t>
            </w:r>
            <w:r w:rsidRPr="00267311">
              <w:rPr>
                <w:rFonts w:eastAsia="Times New Roman" w:cstheme="minorHAnsi"/>
                <w:lang w:eastAsia="pl-PL"/>
              </w:rPr>
              <w:t>:03.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D14A" w14:textId="0A438BF5" w:rsidR="00DF47D3" w:rsidRPr="00267311" w:rsidRDefault="0029487C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39A30236" w14:textId="77777777" w:rsidR="00DF47D3" w:rsidRPr="00267311" w:rsidRDefault="00DF47D3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3D98B50C" w14:textId="77777777" w:rsidR="00DF47D3" w:rsidRPr="00267311" w:rsidRDefault="00DF47D3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466B2B8C" w14:textId="77777777" w:rsidTr="00B9756C">
        <w:trPr>
          <w:gridAfter w:val="1"/>
          <w:wAfter w:w="61" w:type="pct"/>
          <w:trHeight w:val="153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1C87EBE" w14:textId="78F68473" w:rsidR="00176DFD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FD19AE" w:rsidRPr="00267311">
              <w:rPr>
                <w:rFonts w:eastAsia="Times New Roman" w:cstheme="minorHAnsi"/>
                <w:lang w:eastAsia="pl-PL"/>
              </w:rPr>
              <w:t>:06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43B316D7" w14:textId="77A9E531" w:rsidR="00504AA8" w:rsidRPr="00267311" w:rsidRDefault="00176DFD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W przypadku klienta instytucjonalnego platforma </w:t>
            </w:r>
            <w:r w:rsidR="008F55DD">
              <w:rPr>
                <w:rFonts w:eastAsia="Times New Roman" w:cstheme="minorHAnsi"/>
                <w:lang w:eastAsia="pl-PL"/>
              </w:rPr>
              <w:t>musi</w:t>
            </w:r>
            <w:r w:rsidR="008F55DD"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="008F55DD">
              <w:rPr>
                <w:rFonts w:eastAsia="Times New Roman" w:cstheme="minorHAnsi"/>
                <w:lang w:eastAsia="pl-PL"/>
              </w:rPr>
              <w:t>umożliwiać</w:t>
            </w:r>
            <w:r w:rsidRPr="00267311">
              <w:rPr>
                <w:rFonts w:eastAsia="Times New Roman" w:cstheme="minorHAnsi"/>
                <w:lang w:eastAsia="pl-PL"/>
              </w:rPr>
              <w:t xml:space="preserve"> dokonanie transa</w:t>
            </w:r>
            <w:r w:rsidR="00504AA8" w:rsidRPr="00267311">
              <w:rPr>
                <w:rFonts w:eastAsia="Times New Roman" w:cstheme="minorHAnsi"/>
                <w:lang w:eastAsia="pl-PL"/>
              </w:rPr>
              <w:t>kcji:</w:t>
            </w:r>
          </w:p>
          <w:p w14:paraId="48800B73" w14:textId="77777777" w:rsidR="00504AA8" w:rsidRPr="00267311" w:rsidRDefault="00176DFD" w:rsidP="00E257B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z poziomu klienta B2C </w:t>
            </w:r>
            <w:r w:rsidR="00B65E49" w:rsidRPr="00267311">
              <w:rPr>
                <w:rFonts w:eastAsia="Times New Roman" w:cstheme="minorHAnsi"/>
                <w:lang w:eastAsia="pl-PL"/>
              </w:rPr>
              <w:t>oraz</w:t>
            </w:r>
            <w:r w:rsidR="00C46DB3" w:rsidRPr="00267311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73441058" w14:textId="5BA3EEB9" w:rsidR="00176DFD" w:rsidRPr="00267311" w:rsidRDefault="00504AA8" w:rsidP="00E257B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z poziomu </w:t>
            </w:r>
            <w:r w:rsidR="00714927" w:rsidRPr="00267311">
              <w:rPr>
                <w:rFonts w:eastAsia="Times New Roman" w:cstheme="minorHAnsi"/>
                <w:lang w:eastAsia="pl-PL"/>
              </w:rPr>
              <w:t xml:space="preserve">panelu </w:t>
            </w:r>
            <w:r w:rsidRPr="00267311">
              <w:rPr>
                <w:rFonts w:eastAsia="Times New Roman" w:cstheme="minorHAnsi"/>
                <w:lang w:eastAsia="pl-PL"/>
              </w:rPr>
              <w:t xml:space="preserve">klienta B2B </w:t>
            </w:r>
            <w:r w:rsidR="00176DFD" w:rsidRPr="00267311">
              <w:rPr>
                <w:rFonts w:eastAsia="Times New Roman" w:cstheme="minorHAnsi"/>
                <w:lang w:eastAsia="pl-PL"/>
              </w:rPr>
              <w:t xml:space="preserve">z możliwością </w:t>
            </w:r>
            <w:r w:rsidRPr="00267311">
              <w:rPr>
                <w:rFonts w:eastAsia="Times New Roman" w:cstheme="minorHAnsi"/>
                <w:lang w:eastAsia="pl-PL"/>
              </w:rPr>
              <w:t>wyboru z listy predefiniowanych dla danego KI płatników (np.</w:t>
            </w:r>
            <w:r w:rsidR="00B65E49"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Pr="00267311">
              <w:rPr>
                <w:rFonts w:eastAsia="Times New Roman" w:cstheme="minorHAnsi"/>
                <w:lang w:eastAsia="pl-PL"/>
              </w:rPr>
              <w:t xml:space="preserve">gminy, szkoły, </w:t>
            </w:r>
            <w:r w:rsidR="00B65E49" w:rsidRPr="00267311">
              <w:rPr>
                <w:rFonts w:eastAsia="Times New Roman" w:cstheme="minorHAnsi"/>
                <w:lang w:eastAsia="pl-PL"/>
              </w:rPr>
              <w:t>itd.)</w:t>
            </w:r>
            <w:r w:rsidR="00941E4B" w:rsidRPr="00267311">
              <w:rPr>
                <w:rFonts w:cstheme="minorHAnsi"/>
              </w:rPr>
              <w:t xml:space="preserve">, </w:t>
            </w:r>
            <w:r w:rsidR="00DF47D3" w:rsidRPr="00267311">
              <w:rPr>
                <w:rFonts w:cstheme="minorHAnsi"/>
              </w:rPr>
              <w:t xml:space="preserve">co </w:t>
            </w:r>
            <w:r w:rsidR="00DF47D3" w:rsidRPr="00267311">
              <w:rPr>
                <w:rFonts w:cstheme="minorHAnsi"/>
              </w:rPr>
              <w:lastRenderedPageBreak/>
              <w:t>wiąże się np. z</w:t>
            </w:r>
            <w:r w:rsidR="00941E4B" w:rsidRPr="00267311">
              <w:rPr>
                <w:rFonts w:eastAsia="Times New Roman" w:cstheme="minorHAnsi"/>
                <w:lang w:eastAsia="pl-PL"/>
              </w:rPr>
              <w:t xml:space="preserve"> możliwości</w:t>
            </w:r>
            <w:r w:rsidR="00DF47D3" w:rsidRPr="00267311">
              <w:rPr>
                <w:rFonts w:eastAsia="Times New Roman" w:cstheme="minorHAnsi"/>
                <w:lang w:eastAsia="pl-PL"/>
              </w:rPr>
              <w:t>ą</w:t>
            </w:r>
            <w:r w:rsidR="00941E4B"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="00DF47D3" w:rsidRPr="00267311">
              <w:rPr>
                <w:rFonts w:eastAsia="Times New Roman" w:cstheme="minorHAnsi"/>
                <w:lang w:eastAsia="pl-PL"/>
              </w:rPr>
              <w:t>wykonania</w:t>
            </w:r>
            <w:r w:rsidR="00941E4B" w:rsidRPr="00267311">
              <w:rPr>
                <w:rFonts w:eastAsia="Times New Roman" w:cstheme="minorHAnsi"/>
                <w:lang w:eastAsia="pl-PL"/>
              </w:rPr>
              <w:t xml:space="preserve"> przelewu </w:t>
            </w:r>
            <w:r w:rsidR="0029487C" w:rsidRPr="00267311">
              <w:rPr>
                <w:rFonts w:eastAsia="Times New Roman" w:cstheme="minorHAnsi"/>
                <w:lang w:eastAsia="pl-PL"/>
              </w:rPr>
              <w:t>z odroczonym terminem płatności.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EA72" w14:textId="5C5CF8D7" w:rsidR="00176DFD" w:rsidRPr="00267311" w:rsidRDefault="0029487C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lastRenderedPageBreak/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03B5CF3D" w14:textId="77777777" w:rsidR="00176DFD" w:rsidRPr="00267311" w:rsidRDefault="00176DFD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70DC16FF" w14:textId="77777777" w:rsidR="00176DFD" w:rsidRPr="00267311" w:rsidRDefault="00176DFD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078F5AC3" w14:textId="77777777" w:rsidTr="00B9756C">
        <w:trPr>
          <w:gridAfter w:val="1"/>
          <w:wAfter w:w="61" w:type="pct"/>
          <w:trHeight w:val="153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8727DE4" w14:textId="244423B2" w:rsidR="00FB0ADC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FD19AE" w:rsidRPr="00267311">
              <w:rPr>
                <w:rFonts w:eastAsia="Times New Roman" w:cstheme="minorHAnsi"/>
                <w:lang w:eastAsia="pl-PL"/>
              </w:rPr>
              <w:t>:07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7B545A1C" w14:textId="5AB8E9D8" w:rsidR="00FB0ADC" w:rsidRPr="00267311" w:rsidRDefault="002858C2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W przypadku klienta</w:t>
            </w:r>
            <w:r w:rsidR="009F0E48" w:rsidRPr="00267311">
              <w:rPr>
                <w:rFonts w:eastAsia="Times New Roman" w:cstheme="minorHAnsi"/>
                <w:lang w:eastAsia="pl-PL"/>
              </w:rPr>
              <w:t xml:space="preserve"> B2B </w:t>
            </w:r>
            <w:r w:rsidRPr="00267311">
              <w:rPr>
                <w:rFonts w:eastAsia="Times New Roman" w:cstheme="minorHAnsi"/>
                <w:lang w:eastAsia="pl-PL"/>
              </w:rPr>
              <w:t xml:space="preserve">platforma </w:t>
            </w:r>
            <w:r w:rsidR="008F55DD">
              <w:rPr>
                <w:rFonts w:eastAsia="Times New Roman" w:cstheme="minorHAnsi"/>
                <w:lang w:eastAsia="pl-PL"/>
              </w:rPr>
              <w:t>mu</w:t>
            </w:r>
            <w:r w:rsidR="00CA3E85">
              <w:rPr>
                <w:rFonts w:eastAsia="Times New Roman" w:cstheme="minorHAnsi"/>
                <w:lang w:eastAsia="pl-PL"/>
              </w:rPr>
              <w:t>si</w:t>
            </w:r>
            <w:r w:rsidR="008F55DD"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Pr="00267311">
              <w:rPr>
                <w:rFonts w:eastAsia="Times New Roman" w:cstheme="minorHAnsi"/>
                <w:lang w:eastAsia="pl-PL"/>
              </w:rPr>
              <w:t xml:space="preserve">umożliwiać założenie konta klienta B2B i realizację transakcji kupna-sprzedaży poprzez dedykowany panel użytkownika B2B po </w:t>
            </w:r>
            <w:r w:rsidR="008F55DD">
              <w:rPr>
                <w:rFonts w:eastAsia="Times New Roman" w:cstheme="minorHAnsi"/>
                <w:lang w:eastAsia="pl-PL"/>
              </w:rPr>
              <w:t xml:space="preserve">poprawnym </w:t>
            </w:r>
            <w:r w:rsidR="009F0E48" w:rsidRPr="00267311">
              <w:rPr>
                <w:rFonts w:eastAsia="Times New Roman" w:cstheme="minorHAnsi"/>
                <w:lang w:eastAsia="pl-PL"/>
              </w:rPr>
              <w:t>zalogowaniu</w:t>
            </w:r>
            <w:r w:rsidR="00714927" w:rsidRPr="00267311">
              <w:rPr>
                <w:rFonts w:eastAsia="Times New Roman" w:cstheme="minorHAnsi"/>
                <w:lang w:eastAsia="pl-PL"/>
              </w:rPr>
              <w:t xml:space="preserve"> (proces logowania oraz szczegółowy zakres</w:t>
            </w:r>
            <w:r w:rsidRPr="00267311">
              <w:rPr>
                <w:rFonts w:eastAsia="Times New Roman" w:cstheme="minorHAnsi"/>
                <w:lang w:eastAsia="pl-PL"/>
              </w:rPr>
              <w:t xml:space="preserve"> panelu B2B przedstawiono w załączonym </w:t>
            </w:r>
            <w:r w:rsidR="00DF47D3" w:rsidRPr="00267311">
              <w:rPr>
                <w:rFonts w:eastAsia="Times New Roman" w:cstheme="minorHAnsi"/>
                <w:lang w:eastAsia="pl-PL"/>
              </w:rPr>
              <w:t>„</w:t>
            </w:r>
            <w:r w:rsidRPr="00267311">
              <w:rPr>
                <w:rFonts w:eastAsia="Times New Roman" w:cstheme="minorHAnsi"/>
                <w:lang w:eastAsia="pl-PL"/>
              </w:rPr>
              <w:t>Opisie funkcjonalnym Platformy</w:t>
            </w:r>
            <w:r w:rsidR="00DF47D3" w:rsidRPr="00267311">
              <w:rPr>
                <w:rFonts w:eastAsia="Times New Roman" w:cstheme="minorHAnsi"/>
                <w:lang w:eastAsia="pl-PL"/>
              </w:rPr>
              <w:t>”</w:t>
            </w:r>
            <w:r w:rsidRPr="00267311">
              <w:rPr>
                <w:rFonts w:eastAsia="Times New Roman" w:cstheme="minorHAnsi"/>
                <w:lang w:eastAsia="pl-PL"/>
              </w:rPr>
              <w:t>)</w:t>
            </w:r>
            <w:r w:rsidR="00DF47D3" w:rsidRPr="00267311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CC8B" w14:textId="3B0A03E0" w:rsidR="00FB0ADC" w:rsidRPr="00267311" w:rsidRDefault="0029487C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3BE0F1BF" w14:textId="77777777" w:rsidR="00FB0ADC" w:rsidRPr="00267311" w:rsidRDefault="00FB0ADC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3FA712F7" w14:textId="77777777" w:rsidR="00FB0ADC" w:rsidRPr="00267311" w:rsidRDefault="00FB0ADC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5CF86B2A" w14:textId="77777777" w:rsidTr="00B9756C">
        <w:trPr>
          <w:gridAfter w:val="1"/>
          <w:wAfter w:w="61" w:type="pct"/>
          <w:trHeight w:val="153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19993D4" w14:textId="651A1723" w:rsidR="00714927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FD19AE" w:rsidRPr="00267311">
              <w:rPr>
                <w:rFonts w:eastAsia="Times New Roman" w:cstheme="minorHAnsi"/>
                <w:lang w:eastAsia="pl-PL"/>
              </w:rPr>
              <w:t>:08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1BC8ED35" w14:textId="02EFF729" w:rsidR="00714927" w:rsidRPr="00267311" w:rsidRDefault="00714927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W przypadku klienta B2C, platfor</w:t>
            </w:r>
            <w:r w:rsidR="00DF47D3" w:rsidRPr="00267311">
              <w:rPr>
                <w:rFonts w:eastAsia="Times New Roman" w:cstheme="minorHAnsi"/>
                <w:lang w:eastAsia="pl-PL"/>
              </w:rPr>
              <w:t xml:space="preserve">ma </w:t>
            </w:r>
            <w:r w:rsidR="008F55DD">
              <w:rPr>
                <w:rFonts w:eastAsia="Times New Roman" w:cstheme="minorHAnsi"/>
                <w:lang w:eastAsia="pl-PL"/>
              </w:rPr>
              <w:t>musi</w:t>
            </w:r>
            <w:r w:rsidR="008F55DD"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="00DF47D3" w:rsidRPr="00267311">
              <w:rPr>
                <w:rFonts w:eastAsia="Times New Roman" w:cstheme="minorHAnsi"/>
                <w:lang w:eastAsia="pl-PL"/>
              </w:rPr>
              <w:t>umożliwiać realizację</w:t>
            </w:r>
            <w:r w:rsidRPr="00267311">
              <w:rPr>
                <w:rFonts w:eastAsia="Times New Roman" w:cstheme="minorHAnsi"/>
                <w:lang w:eastAsia="pl-PL"/>
              </w:rPr>
              <w:t xml:space="preserve"> transakcji jako użytkownik zalogowany oraz niezalogowany. Szczegółowy opis konta i zakresu prezentowanych danych dla użytkownika B2C przedstawiono w </w:t>
            </w:r>
            <w:r w:rsidR="00DF47D3" w:rsidRPr="00267311">
              <w:rPr>
                <w:rFonts w:eastAsia="Times New Roman" w:cstheme="minorHAnsi"/>
                <w:lang w:eastAsia="pl-PL"/>
              </w:rPr>
              <w:t>„</w:t>
            </w:r>
            <w:r w:rsidRPr="00267311">
              <w:rPr>
                <w:rFonts w:eastAsia="Times New Roman" w:cstheme="minorHAnsi"/>
                <w:lang w:eastAsia="pl-PL"/>
              </w:rPr>
              <w:t>Opisie funkcjonalnym platformy</w:t>
            </w:r>
            <w:r w:rsidR="00DF47D3" w:rsidRPr="00267311">
              <w:rPr>
                <w:rFonts w:eastAsia="Times New Roman" w:cstheme="minorHAnsi"/>
                <w:lang w:eastAsia="pl-PL"/>
              </w:rPr>
              <w:t>”</w:t>
            </w:r>
            <w:r w:rsidRPr="00267311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BEC8" w14:textId="36B8D4C6" w:rsidR="00714927" w:rsidRPr="00267311" w:rsidRDefault="00AE77EC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7CE3BECB" w14:textId="77777777" w:rsidR="00714927" w:rsidRPr="00267311" w:rsidRDefault="00714927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481B5E2B" w14:textId="77777777" w:rsidR="00714927" w:rsidRPr="00267311" w:rsidRDefault="00714927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33C4EFCC" w14:textId="77777777" w:rsidTr="00B9756C">
        <w:trPr>
          <w:gridAfter w:val="1"/>
          <w:wAfter w:w="61" w:type="pct"/>
          <w:trHeight w:val="153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1341867" w14:textId="34F691C0" w:rsidR="00941E4B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960B79" w:rsidRPr="00267311">
              <w:rPr>
                <w:rFonts w:eastAsia="Times New Roman" w:cstheme="minorHAnsi"/>
                <w:lang w:eastAsia="pl-PL"/>
              </w:rPr>
              <w:t>:0</w:t>
            </w:r>
            <w:r w:rsidR="00FD19AE" w:rsidRPr="00267311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069901B6" w14:textId="1CBDDFAB" w:rsidR="00941E4B" w:rsidRPr="00267311" w:rsidRDefault="002B5711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Platforma musi weryfikować udzielane zgody i akceptacje regulaminu </w:t>
            </w:r>
            <w:r w:rsidR="00B30940" w:rsidRPr="00267311">
              <w:rPr>
                <w:rFonts w:eastAsia="Times New Roman" w:cstheme="minorHAnsi"/>
                <w:lang w:eastAsia="pl-PL"/>
              </w:rPr>
              <w:t>zarówno w procesie logowania jak i realizacji transakcji</w:t>
            </w:r>
            <w:r w:rsidR="00593A79"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Pr="00267311">
              <w:rPr>
                <w:rFonts w:eastAsia="Times New Roman" w:cstheme="minorHAnsi"/>
                <w:lang w:eastAsia="pl-PL"/>
              </w:rPr>
              <w:t>oraz przechowywać informację,</w:t>
            </w:r>
            <w:r w:rsidR="00714927" w:rsidRPr="00267311">
              <w:rPr>
                <w:rFonts w:eastAsia="Times New Roman" w:cstheme="minorHAnsi"/>
                <w:lang w:eastAsia="pl-PL"/>
              </w:rPr>
              <w:t xml:space="preserve"> czy </w:t>
            </w:r>
            <w:r w:rsidR="008F55DD">
              <w:rPr>
                <w:rFonts w:eastAsia="Times New Roman" w:cstheme="minorHAnsi"/>
                <w:lang w:eastAsia="pl-PL"/>
              </w:rPr>
              <w:t>nastąpiło</w:t>
            </w:r>
            <w:r w:rsidR="008F55DD"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="00593A79" w:rsidRPr="00267311">
              <w:rPr>
                <w:rFonts w:eastAsia="Times New Roman" w:cstheme="minorHAnsi"/>
                <w:lang w:eastAsia="pl-PL"/>
              </w:rPr>
              <w:t>wyra</w:t>
            </w:r>
            <w:r w:rsidR="008F55DD">
              <w:rPr>
                <w:rFonts w:eastAsia="Times New Roman" w:cstheme="minorHAnsi"/>
                <w:lang w:eastAsia="pl-PL"/>
              </w:rPr>
              <w:t>żenie</w:t>
            </w:r>
            <w:r w:rsidR="00593A79"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="00714927" w:rsidRPr="00267311">
              <w:rPr>
                <w:rFonts w:eastAsia="Times New Roman" w:cstheme="minorHAnsi"/>
                <w:lang w:eastAsia="pl-PL"/>
              </w:rPr>
              <w:t>zgod</w:t>
            </w:r>
            <w:r w:rsidR="008F55DD">
              <w:rPr>
                <w:rFonts w:eastAsia="Times New Roman" w:cstheme="minorHAnsi"/>
                <w:lang w:eastAsia="pl-PL"/>
              </w:rPr>
              <w:t>y</w:t>
            </w:r>
            <w:r w:rsidR="009F0E48"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="0029487C" w:rsidRPr="00267311">
              <w:rPr>
                <w:rFonts w:eastAsia="Times New Roman" w:cstheme="minorHAnsi"/>
                <w:lang w:eastAsia="pl-PL"/>
              </w:rPr>
              <w:t>wraz z</w:t>
            </w:r>
            <w:r w:rsidR="00B30940" w:rsidRPr="00267311">
              <w:rPr>
                <w:rFonts w:eastAsia="Times New Roman" w:cstheme="minorHAnsi"/>
                <w:lang w:eastAsia="pl-PL"/>
              </w:rPr>
              <w:t xml:space="preserve"> treścią </w:t>
            </w:r>
            <w:r w:rsidR="008F55DD">
              <w:rPr>
                <w:rFonts w:eastAsia="Times New Roman" w:cstheme="minorHAnsi"/>
                <w:lang w:eastAsia="pl-PL"/>
              </w:rPr>
              <w:t>tych</w:t>
            </w:r>
            <w:r w:rsidR="008F55DD"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="00B30940" w:rsidRPr="00267311">
              <w:rPr>
                <w:rFonts w:eastAsia="Times New Roman" w:cstheme="minorHAnsi"/>
                <w:lang w:eastAsia="pl-PL"/>
              </w:rPr>
              <w:t>zgód</w:t>
            </w:r>
            <w:r w:rsidRPr="00267311">
              <w:rPr>
                <w:rFonts w:eastAsia="Times New Roman" w:cstheme="minorHAnsi"/>
                <w:lang w:eastAsia="pl-PL"/>
              </w:rPr>
              <w:t>.</w:t>
            </w:r>
            <w:r w:rsidR="00B30940" w:rsidRPr="00267311">
              <w:rPr>
                <w:rFonts w:eastAsia="Times New Roman" w:cstheme="minorHAnsi"/>
                <w:lang w:eastAsia="pl-PL"/>
              </w:rPr>
              <w:t xml:space="preserve"> Funkcjonalność</w:t>
            </w:r>
            <w:r w:rsidR="008F55DD">
              <w:rPr>
                <w:rFonts w:eastAsia="Times New Roman" w:cstheme="minorHAnsi"/>
                <w:lang w:eastAsia="pl-PL"/>
              </w:rPr>
              <w:t xml:space="preserve"> ta jest</w:t>
            </w:r>
            <w:r w:rsidR="00B30940" w:rsidRPr="00267311">
              <w:rPr>
                <w:rFonts w:eastAsia="Times New Roman" w:cstheme="minorHAnsi"/>
                <w:lang w:eastAsia="pl-PL"/>
              </w:rPr>
              <w:t xml:space="preserve"> istotna w przypadku realizowania działań z zakresu marketing automation (</w:t>
            </w:r>
            <w:r w:rsidR="0029487C" w:rsidRPr="00267311">
              <w:rPr>
                <w:rFonts w:eastAsia="Times New Roman" w:cstheme="minorHAnsi"/>
                <w:lang w:eastAsia="pl-PL"/>
              </w:rPr>
              <w:t>weryfikacja</w:t>
            </w:r>
            <w:r w:rsidR="00B30940" w:rsidRPr="00267311">
              <w:rPr>
                <w:rFonts w:eastAsia="Times New Roman" w:cstheme="minorHAnsi"/>
                <w:lang w:eastAsia="pl-PL"/>
              </w:rPr>
              <w:t xml:space="preserve"> udzielonych zgód przed wy</w:t>
            </w:r>
            <w:r w:rsidR="009F0E48" w:rsidRPr="00267311">
              <w:rPr>
                <w:rFonts w:eastAsia="Times New Roman" w:cstheme="minorHAnsi"/>
                <w:lang w:eastAsia="pl-PL"/>
              </w:rPr>
              <w:t>słaniem komunikatu marketingowo-</w:t>
            </w:r>
            <w:r w:rsidRPr="00267311">
              <w:rPr>
                <w:rFonts w:eastAsia="Times New Roman" w:cstheme="minorHAnsi"/>
                <w:lang w:eastAsia="pl-PL"/>
              </w:rPr>
              <w:t>handlowego).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51E0" w14:textId="6BC782DF" w:rsidR="00941E4B" w:rsidRPr="00267311" w:rsidRDefault="00AE77EC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49C8BF0A" w14:textId="77777777" w:rsidR="00941E4B" w:rsidRPr="00267311" w:rsidRDefault="00941E4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3555B31B" w14:textId="77777777" w:rsidR="00941E4B" w:rsidRPr="00267311" w:rsidRDefault="00941E4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25FA8AF2" w14:textId="77777777" w:rsidTr="00B9756C">
        <w:trPr>
          <w:gridAfter w:val="1"/>
          <w:wAfter w:w="61" w:type="pct"/>
          <w:trHeight w:val="153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530288C" w14:textId="72424C23" w:rsidR="00073EA0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FPO1</w:t>
            </w:r>
            <w:r w:rsidR="00FD19AE" w:rsidRPr="00267311">
              <w:rPr>
                <w:rFonts w:eastAsia="Times New Roman" w:cstheme="minorHAnsi"/>
                <w:lang w:eastAsia="pl-PL"/>
              </w:rPr>
              <w:t>:10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4390489E" w14:textId="58143D3E" w:rsidR="00073EA0" w:rsidRPr="00267311" w:rsidRDefault="00073EA0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Wszy</w:t>
            </w:r>
            <w:r w:rsidR="009F0E48" w:rsidRPr="00267311">
              <w:rPr>
                <w:rFonts w:eastAsia="Times New Roman" w:cstheme="minorHAnsi"/>
                <w:lang w:eastAsia="pl-PL"/>
              </w:rPr>
              <w:t>scy użytkownicy systemu</w:t>
            </w:r>
            <w:r w:rsidR="0029487C" w:rsidRPr="00267311">
              <w:rPr>
                <w:rFonts w:eastAsia="Times New Roman" w:cstheme="minorHAnsi"/>
                <w:lang w:eastAsia="pl-PL"/>
              </w:rPr>
              <w:t>,</w:t>
            </w:r>
            <w:r w:rsidR="009F0E48" w:rsidRPr="00267311">
              <w:rPr>
                <w:rFonts w:eastAsia="Times New Roman" w:cstheme="minorHAnsi"/>
                <w:lang w:eastAsia="pl-PL"/>
              </w:rPr>
              <w:t xml:space="preserve"> poza </w:t>
            </w:r>
            <w:r w:rsidR="008F55DD">
              <w:rPr>
                <w:rFonts w:eastAsia="Times New Roman" w:cstheme="minorHAnsi"/>
                <w:lang w:eastAsia="pl-PL"/>
              </w:rPr>
              <w:t>tymi</w:t>
            </w:r>
            <w:r w:rsidRPr="00267311">
              <w:rPr>
                <w:rFonts w:eastAsia="Times New Roman" w:cstheme="minorHAnsi"/>
                <w:lang w:eastAsia="pl-PL"/>
              </w:rPr>
              <w:t xml:space="preserve">, którzy </w:t>
            </w:r>
            <w:r w:rsidR="009F0E48" w:rsidRPr="00267311">
              <w:rPr>
                <w:rFonts w:eastAsia="Times New Roman" w:cstheme="minorHAnsi"/>
                <w:lang w:eastAsia="pl-PL"/>
              </w:rPr>
              <w:t>korzystają z platformy</w:t>
            </w:r>
            <w:r w:rsidRPr="00267311">
              <w:rPr>
                <w:rFonts w:eastAsia="Times New Roman" w:cstheme="minorHAnsi"/>
                <w:lang w:eastAsia="pl-PL"/>
              </w:rPr>
              <w:t xml:space="preserve"> bez zalogowania</w:t>
            </w:r>
            <w:r w:rsidR="0029487C" w:rsidRPr="00267311">
              <w:rPr>
                <w:rFonts w:eastAsia="Times New Roman" w:cstheme="minorHAnsi"/>
                <w:lang w:eastAsia="pl-PL"/>
              </w:rPr>
              <w:t>,</w:t>
            </w:r>
            <w:r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="009F0E48" w:rsidRPr="00267311">
              <w:rPr>
                <w:rFonts w:eastAsia="Times New Roman" w:cstheme="minorHAnsi"/>
                <w:lang w:eastAsia="pl-PL"/>
              </w:rPr>
              <w:t>powinni posiadać unikaln</w:t>
            </w:r>
            <w:r w:rsidR="008F55DD">
              <w:rPr>
                <w:rFonts w:eastAsia="Times New Roman" w:cstheme="minorHAnsi"/>
                <w:lang w:eastAsia="pl-PL"/>
              </w:rPr>
              <w:t>ą nazwę użytkownika (login)</w:t>
            </w:r>
            <w:r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="008F55DD" w:rsidRPr="00267311">
              <w:rPr>
                <w:rFonts w:eastAsia="Times New Roman" w:cstheme="minorHAnsi"/>
                <w:lang w:eastAsia="pl-PL"/>
              </w:rPr>
              <w:t>oraz</w:t>
            </w:r>
            <w:r w:rsidR="008F55DD" w:rsidRPr="00267311" w:rsidDel="008F55DD">
              <w:rPr>
                <w:rFonts w:eastAsia="Times New Roman" w:cstheme="minorHAnsi"/>
                <w:lang w:eastAsia="pl-PL"/>
              </w:rPr>
              <w:t xml:space="preserve"> </w:t>
            </w:r>
            <w:r w:rsidR="008F55DD">
              <w:rPr>
                <w:rFonts w:eastAsia="Times New Roman" w:cstheme="minorHAnsi"/>
                <w:lang w:eastAsia="pl-PL"/>
              </w:rPr>
              <w:t xml:space="preserve">zaszyfrowane </w:t>
            </w:r>
            <w:r w:rsidR="009F0E48" w:rsidRPr="00267311">
              <w:rPr>
                <w:rFonts w:eastAsia="Times New Roman" w:cstheme="minorHAnsi"/>
                <w:lang w:eastAsia="pl-PL"/>
              </w:rPr>
              <w:t xml:space="preserve">hasło. </w:t>
            </w:r>
            <w:r w:rsidR="008F55DD">
              <w:rPr>
                <w:rFonts w:eastAsia="Times New Roman" w:cstheme="minorHAnsi"/>
                <w:lang w:eastAsia="pl-PL"/>
              </w:rPr>
              <w:t>Platforma</w:t>
            </w:r>
            <w:r w:rsidR="008F55DD"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="009F0E48" w:rsidRPr="00267311">
              <w:rPr>
                <w:rFonts w:eastAsia="Times New Roman" w:cstheme="minorHAnsi"/>
                <w:lang w:eastAsia="pl-PL"/>
              </w:rPr>
              <w:t xml:space="preserve">musi umożliwiać </w:t>
            </w:r>
            <w:r w:rsidR="008F55DD">
              <w:rPr>
                <w:rFonts w:eastAsia="Times New Roman" w:cstheme="minorHAnsi"/>
                <w:lang w:eastAsia="pl-PL"/>
              </w:rPr>
              <w:t xml:space="preserve">użytkownikowi: </w:t>
            </w:r>
            <w:r w:rsidR="009F0E48" w:rsidRPr="00267311">
              <w:rPr>
                <w:rFonts w:eastAsia="Times New Roman" w:cstheme="minorHAnsi"/>
                <w:lang w:eastAsia="pl-PL"/>
              </w:rPr>
              <w:t>przypominanie loginu, odzyskanie i zmianę hasła.</w:t>
            </w:r>
            <w:r w:rsidR="002B5711" w:rsidRPr="00267311">
              <w:rPr>
                <w:rFonts w:eastAsia="Times New Roman" w:cstheme="minorHAnsi"/>
                <w:lang w:eastAsia="pl-PL"/>
              </w:rPr>
              <w:t xml:space="preserve"> Zasady logowania zostały przedstawione w „Opisie funkcjonalnym Platformy”.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B35D" w14:textId="5FF4A822" w:rsidR="00073EA0" w:rsidRPr="00267311" w:rsidRDefault="00AE77EC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2D73A1B8" w14:textId="77777777" w:rsidR="00073EA0" w:rsidRPr="00267311" w:rsidRDefault="00073EA0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480FECC1" w14:textId="77777777" w:rsidR="00073EA0" w:rsidRPr="00267311" w:rsidRDefault="00073EA0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105E0B9D" w14:textId="77777777" w:rsidTr="00B9756C">
        <w:trPr>
          <w:gridAfter w:val="1"/>
          <w:wAfter w:w="61" w:type="pct"/>
          <w:trHeight w:val="964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7B12FCC" w14:textId="746FCF4D" w:rsidR="00073EA0" w:rsidRPr="00DF0FDA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F0FDA">
              <w:rPr>
                <w:rFonts w:eastAsia="Times New Roman" w:cstheme="minorHAnsi"/>
                <w:lang w:eastAsia="pl-PL"/>
              </w:rPr>
              <w:t>FPO1</w:t>
            </w:r>
            <w:r w:rsidR="000470EB" w:rsidRPr="00DF0FDA">
              <w:rPr>
                <w:rFonts w:eastAsia="Times New Roman" w:cstheme="minorHAnsi"/>
                <w:lang w:eastAsia="pl-PL"/>
              </w:rPr>
              <w:t>:11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03835C56" w14:textId="73E36AA1" w:rsidR="00073EA0" w:rsidRPr="00DF0FDA" w:rsidRDefault="008D5AC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F0FDA">
              <w:rPr>
                <w:rFonts w:eastAsia="Times New Roman" w:cstheme="minorHAnsi"/>
                <w:lang w:eastAsia="pl-PL"/>
              </w:rPr>
              <w:t>Wszystkie f</w:t>
            </w:r>
            <w:r w:rsidR="009F0E48" w:rsidRPr="00DF0FDA">
              <w:rPr>
                <w:rFonts w:eastAsia="Times New Roman" w:cstheme="minorHAnsi"/>
                <w:lang w:eastAsia="pl-PL"/>
              </w:rPr>
              <w:t>ormularz</w:t>
            </w:r>
            <w:r w:rsidRPr="00DF0FDA">
              <w:rPr>
                <w:rFonts w:eastAsia="Times New Roman" w:cstheme="minorHAnsi"/>
                <w:lang w:eastAsia="pl-PL"/>
              </w:rPr>
              <w:t>e</w:t>
            </w:r>
            <w:r w:rsidR="009F0E48" w:rsidRPr="00DF0FDA">
              <w:rPr>
                <w:rFonts w:eastAsia="Times New Roman" w:cstheme="minorHAnsi"/>
                <w:lang w:eastAsia="pl-PL"/>
              </w:rPr>
              <w:t xml:space="preserve"> </w:t>
            </w:r>
            <w:r w:rsidRPr="00DF0FDA">
              <w:rPr>
                <w:rFonts w:eastAsia="Times New Roman" w:cstheme="minorHAnsi"/>
                <w:lang w:eastAsia="pl-PL"/>
              </w:rPr>
              <w:t>dostępne z poziomu platformy i wypełniane</w:t>
            </w:r>
            <w:r w:rsidR="00714927" w:rsidRPr="00DF0FDA">
              <w:rPr>
                <w:rFonts w:eastAsia="Times New Roman" w:cstheme="minorHAnsi"/>
                <w:lang w:eastAsia="pl-PL"/>
              </w:rPr>
              <w:t xml:space="preserve"> przez użytkowników</w:t>
            </w:r>
            <w:r w:rsidR="008F55DD" w:rsidRPr="00DF0FDA">
              <w:rPr>
                <w:rFonts w:eastAsia="Times New Roman" w:cstheme="minorHAnsi"/>
                <w:lang w:eastAsia="pl-PL"/>
              </w:rPr>
              <w:t xml:space="preserve"> </w:t>
            </w:r>
            <w:r w:rsidR="008E7270" w:rsidRPr="00DF0FDA">
              <w:rPr>
                <w:rFonts w:eastAsia="Times New Roman" w:cstheme="minorHAnsi"/>
                <w:lang w:eastAsia="pl-PL"/>
              </w:rPr>
              <w:t xml:space="preserve">bez konieczności logowania </w:t>
            </w:r>
            <w:r w:rsidRPr="00DF0FDA">
              <w:rPr>
                <w:rFonts w:eastAsia="Times New Roman" w:cstheme="minorHAnsi"/>
                <w:lang w:eastAsia="pl-PL"/>
              </w:rPr>
              <w:t>muszą</w:t>
            </w:r>
            <w:r w:rsidR="009F0E48" w:rsidRPr="00DF0FDA">
              <w:rPr>
                <w:rFonts w:eastAsia="Times New Roman" w:cstheme="minorHAnsi"/>
                <w:lang w:eastAsia="pl-PL"/>
              </w:rPr>
              <w:t xml:space="preserve"> </w:t>
            </w:r>
            <w:r w:rsidR="00C07CFB" w:rsidRPr="00DF0FDA">
              <w:rPr>
                <w:rFonts w:eastAsia="Times New Roman" w:cstheme="minorHAnsi"/>
                <w:lang w:eastAsia="pl-PL"/>
              </w:rPr>
              <w:t xml:space="preserve">być </w:t>
            </w:r>
            <w:r w:rsidRPr="00DF0FDA">
              <w:rPr>
                <w:rFonts w:eastAsia="Times New Roman" w:cstheme="minorHAnsi"/>
                <w:lang w:eastAsia="pl-PL"/>
              </w:rPr>
              <w:t>chronione</w:t>
            </w:r>
            <w:r w:rsidR="009F0E48" w:rsidRPr="00DF0FDA">
              <w:rPr>
                <w:rFonts w:eastAsia="Times New Roman" w:cstheme="minorHAnsi"/>
                <w:lang w:eastAsia="pl-PL"/>
              </w:rPr>
              <w:t xml:space="preserve"> np. </w:t>
            </w:r>
            <w:proofErr w:type="spellStart"/>
            <w:r w:rsidR="009F0E48" w:rsidRPr="00DF0FDA">
              <w:rPr>
                <w:rFonts w:eastAsia="Times New Roman" w:cstheme="minorHAnsi"/>
                <w:lang w:eastAsia="pl-PL"/>
              </w:rPr>
              <w:t>reCaptcha</w:t>
            </w:r>
            <w:proofErr w:type="spellEnd"/>
            <w:r w:rsidR="009F0E48" w:rsidRPr="00DF0FDA">
              <w:rPr>
                <w:rFonts w:eastAsia="Times New Roman" w:cstheme="minorHAnsi"/>
                <w:lang w:eastAsia="pl-PL"/>
              </w:rPr>
              <w:t xml:space="preserve"> lub innym równoważnym</w:t>
            </w:r>
            <w:r w:rsidR="0029487C" w:rsidRPr="00DF0FDA">
              <w:rPr>
                <w:rFonts w:eastAsia="Times New Roman" w:cstheme="minorHAnsi"/>
                <w:lang w:eastAsia="pl-PL"/>
              </w:rPr>
              <w:t xml:space="preserve"> mechanizmem zabezpieczeń.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FDB2" w14:textId="47E31BC2" w:rsidR="00073EA0" w:rsidRPr="00267311" w:rsidRDefault="00AE77EC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2006872F" w14:textId="77777777" w:rsidR="00073EA0" w:rsidRPr="00267311" w:rsidRDefault="00073EA0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357CD0AB" w14:textId="77777777" w:rsidR="00073EA0" w:rsidRPr="00267311" w:rsidRDefault="00073EA0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3421611A" w14:textId="77777777" w:rsidTr="00B9756C">
        <w:trPr>
          <w:gridAfter w:val="1"/>
          <w:wAfter w:w="61" w:type="pct"/>
          <w:trHeight w:val="964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2F03133" w14:textId="767EA4C9" w:rsidR="0050480C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0470EB" w:rsidRPr="00267311">
              <w:rPr>
                <w:rFonts w:eastAsia="Times New Roman" w:cstheme="minorHAnsi"/>
                <w:lang w:eastAsia="pl-PL"/>
              </w:rPr>
              <w:t>:12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539C169E" w14:textId="607578CB" w:rsidR="0050480C" w:rsidRPr="00267311" w:rsidRDefault="0050480C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Platforma musi zawierać mechanizm </w:t>
            </w:r>
            <w:r w:rsidR="00714927" w:rsidRPr="00267311">
              <w:rPr>
                <w:rFonts w:eastAsia="Times New Roman" w:cstheme="minorHAnsi"/>
                <w:lang w:eastAsia="pl-PL"/>
              </w:rPr>
              <w:t>pozwalający na weryfikację poprawności i kompletności wprowadzanych danych</w:t>
            </w:r>
            <w:r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="00714927" w:rsidRPr="00267311">
              <w:rPr>
                <w:rFonts w:eastAsia="Times New Roman" w:cstheme="minorHAnsi"/>
                <w:lang w:eastAsia="pl-PL"/>
              </w:rPr>
              <w:t>zarówno podczas logowania do konta, jak i przy wypełnianiu wszystkich formularzy przewidzianych na platformie, w tym w szczególności formularza</w:t>
            </w:r>
            <w:r w:rsidRPr="00267311">
              <w:rPr>
                <w:rFonts w:eastAsia="Times New Roman" w:cstheme="minorHAnsi"/>
                <w:lang w:eastAsia="pl-PL"/>
              </w:rPr>
              <w:t xml:space="preserve"> rejestracyj</w:t>
            </w:r>
            <w:r w:rsidR="00714927" w:rsidRPr="00267311">
              <w:rPr>
                <w:rFonts w:eastAsia="Times New Roman" w:cstheme="minorHAnsi"/>
                <w:lang w:eastAsia="pl-PL"/>
              </w:rPr>
              <w:t>nego</w:t>
            </w:r>
            <w:r w:rsidR="005D67F6" w:rsidRPr="00267311">
              <w:rPr>
                <w:rFonts w:eastAsia="Times New Roman" w:cstheme="minorHAnsi"/>
                <w:lang w:eastAsia="pl-PL"/>
              </w:rPr>
              <w:t>, formularza zwrotu i formularza reklamacji</w:t>
            </w:r>
            <w:r w:rsidR="00714927" w:rsidRPr="00267311">
              <w:rPr>
                <w:rFonts w:eastAsia="Times New Roman" w:cstheme="minorHAnsi"/>
                <w:lang w:eastAsia="pl-PL"/>
              </w:rPr>
              <w:t xml:space="preserve"> wraz z</w:t>
            </w:r>
            <w:r w:rsidR="008F55DD">
              <w:rPr>
                <w:rFonts w:eastAsia="Times New Roman" w:cstheme="minorHAnsi"/>
                <w:lang w:eastAsia="pl-PL"/>
              </w:rPr>
              <w:t xml:space="preserve">e </w:t>
            </w:r>
            <w:r w:rsidR="00714927" w:rsidRPr="00267311">
              <w:rPr>
                <w:rFonts w:eastAsia="Times New Roman" w:cstheme="minorHAnsi"/>
                <w:lang w:eastAsia="pl-PL"/>
              </w:rPr>
              <w:t xml:space="preserve">wskazaniem </w:t>
            </w:r>
            <w:r w:rsidR="008F55DD" w:rsidRPr="00267311">
              <w:rPr>
                <w:rFonts w:eastAsia="Times New Roman" w:cstheme="minorHAnsi"/>
                <w:lang w:eastAsia="pl-PL"/>
              </w:rPr>
              <w:t xml:space="preserve">błędów </w:t>
            </w:r>
            <w:r w:rsidR="00714927" w:rsidRPr="00267311">
              <w:rPr>
                <w:rFonts w:eastAsia="Times New Roman" w:cstheme="minorHAnsi"/>
                <w:lang w:eastAsia="pl-PL"/>
              </w:rPr>
              <w:t xml:space="preserve">i </w:t>
            </w:r>
            <w:r w:rsidR="008F55DD">
              <w:rPr>
                <w:rFonts w:eastAsia="Times New Roman" w:cstheme="minorHAnsi"/>
                <w:lang w:eastAsia="pl-PL"/>
              </w:rPr>
              <w:t>informacją na ich temat</w:t>
            </w:r>
            <w:r w:rsidR="00714927" w:rsidRPr="00267311">
              <w:rPr>
                <w:rFonts w:eastAsia="Times New Roman" w:cstheme="minorHAnsi"/>
                <w:lang w:eastAsia="pl-PL"/>
              </w:rPr>
              <w:t>.</w:t>
            </w:r>
            <w:r w:rsidR="005D67F6" w:rsidRPr="00267311">
              <w:rPr>
                <w:rFonts w:eastAsia="Times New Roman" w:cstheme="minorHAnsi"/>
                <w:lang w:eastAsia="pl-PL"/>
              </w:rPr>
              <w:t xml:space="preserve"> Szczegółowy opis wyglądu poszczególnych formularzy oraz zakresu danych został przedstawiony w </w:t>
            </w:r>
            <w:r w:rsidR="002B5711" w:rsidRPr="00267311">
              <w:rPr>
                <w:rFonts w:eastAsia="Times New Roman" w:cstheme="minorHAnsi"/>
                <w:lang w:eastAsia="pl-PL"/>
              </w:rPr>
              <w:t>„</w:t>
            </w:r>
            <w:r w:rsidR="005D67F6" w:rsidRPr="00267311">
              <w:rPr>
                <w:rFonts w:eastAsia="Times New Roman" w:cstheme="minorHAnsi"/>
                <w:lang w:eastAsia="pl-PL"/>
              </w:rPr>
              <w:t>Opisie funkcjonalnym platformy</w:t>
            </w:r>
            <w:r w:rsidR="002B5711" w:rsidRPr="00267311">
              <w:rPr>
                <w:rFonts w:eastAsia="Times New Roman" w:cstheme="minorHAnsi"/>
                <w:lang w:eastAsia="pl-PL"/>
              </w:rPr>
              <w:t>”</w:t>
            </w:r>
            <w:r w:rsidR="005D67F6" w:rsidRPr="00267311">
              <w:rPr>
                <w:rFonts w:eastAsia="Times New Roman" w:cstheme="minorHAnsi"/>
                <w:lang w:eastAsia="pl-PL"/>
              </w:rPr>
              <w:t xml:space="preserve">.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81DF" w14:textId="6EACC188" w:rsidR="0050480C" w:rsidRPr="00267311" w:rsidRDefault="00AE77EC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2EAF03A8" w14:textId="77777777" w:rsidR="0050480C" w:rsidRPr="00267311" w:rsidRDefault="0050480C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0B2C0DFD" w14:textId="77777777" w:rsidR="0050480C" w:rsidRPr="00267311" w:rsidRDefault="0050480C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5F4B3E00" w14:textId="77777777" w:rsidTr="00B9756C">
        <w:trPr>
          <w:gridAfter w:val="1"/>
          <w:wAfter w:w="61" w:type="pct"/>
          <w:trHeight w:val="964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F96F324" w14:textId="7384AE6C" w:rsidR="005D67F6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7B0D0A" w:rsidRPr="00267311">
              <w:rPr>
                <w:rFonts w:eastAsia="Times New Roman" w:cstheme="minorHAnsi"/>
                <w:lang w:eastAsia="pl-PL"/>
              </w:rPr>
              <w:t>:1</w:t>
            </w:r>
            <w:r w:rsidR="00871C55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5CFA9DF8" w14:textId="15A7E7C7" w:rsidR="005D67F6" w:rsidRPr="00267311" w:rsidRDefault="005D67F6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Platforma musi pozwalać na samodzielne usu</w:t>
            </w:r>
            <w:r w:rsidR="002E4963" w:rsidRPr="00267311">
              <w:rPr>
                <w:rFonts w:eastAsia="Times New Roman" w:cstheme="minorHAnsi"/>
                <w:lang w:eastAsia="pl-PL"/>
              </w:rPr>
              <w:t>nięcie</w:t>
            </w:r>
            <w:r w:rsidRPr="00267311">
              <w:rPr>
                <w:rFonts w:eastAsia="Times New Roman" w:cstheme="minorHAnsi"/>
                <w:lang w:eastAsia="pl-PL"/>
              </w:rPr>
              <w:t xml:space="preserve"> konta przez użytkownika </w:t>
            </w:r>
            <w:r w:rsidR="008F55DD">
              <w:rPr>
                <w:rFonts w:eastAsia="Times New Roman" w:cstheme="minorHAnsi"/>
                <w:lang w:eastAsia="pl-PL"/>
              </w:rPr>
              <w:t>poprzedzo</w:t>
            </w:r>
            <w:r w:rsidR="00E842B6">
              <w:rPr>
                <w:rFonts w:eastAsia="Times New Roman" w:cstheme="minorHAnsi"/>
                <w:lang w:eastAsia="pl-PL"/>
              </w:rPr>
              <w:t>ne</w:t>
            </w:r>
            <w:r w:rsidRPr="00267311">
              <w:rPr>
                <w:rFonts w:eastAsia="Times New Roman" w:cstheme="minorHAnsi"/>
                <w:lang w:eastAsia="pl-PL"/>
              </w:rPr>
              <w:t xml:space="preserve"> prezentacją </w:t>
            </w:r>
            <w:r w:rsidR="001C626B" w:rsidRPr="00267311">
              <w:rPr>
                <w:rFonts w:eastAsia="Times New Roman" w:cstheme="minorHAnsi"/>
                <w:lang w:eastAsia="pl-PL"/>
              </w:rPr>
              <w:t>skutków usunięcia konta oraz moż</w:t>
            </w:r>
            <w:r w:rsidRPr="00267311">
              <w:rPr>
                <w:rFonts w:eastAsia="Times New Roman" w:cstheme="minorHAnsi"/>
                <w:lang w:eastAsia="pl-PL"/>
              </w:rPr>
              <w:t xml:space="preserve">liwością usunięcia wszystkich danych </w:t>
            </w:r>
            <w:r w:rsidR="001C626B" w:rsidRPr="00267311">
              <w:rPr>
                <w:rFonts w:eastAsia="Times New Roman" w:cstheme="minorHAnsi"/>
                <w:lang w:eastAsia="pl-PL"/>
              </w:rPr>
              <w:t xml:space="preserve">użytkownika </w:t>
            </w:r>
            <w:r w:rsidR="002E4963" w:rsidRPr="00267311">
              <w:rPr>
                <w:rFonts w:eastAsia="Times New Roman" w:cstheme="minorHAnsi"/>
                <w:lang w:eastAsia="pl-PL"/>
              </w:rPr>
              <w:t>i</w:t>
            </w:r>
            <w:r w:rsidR="001C626B" w:rsidRPr="00267311">
              <w:rPr>
                <w:rFonts w:eastAsia="Times New Roman" w:cstheme="minorHAnsi"/>
                <w:lang w:eastAsia="pl-PL"/>
              </w:rPr>
              <w:t xml:space="preserve"> udzielonych zgód </w:t>
            </w:r>
            <w:r w:rsidR="00E842B6">
              <w:rPr>
                <w:rFonts w:eastAsia="Times New Roman" w:cstheme="minorHAnsi"/>
                <w:lang w:eastAsia="pl-PL"/>
              </w:rPr>
              <w:t>(</w:t>
            </w:r>
            <w:r w:rsidR="001C626B" w:rsidRPr="00267311">
              <w:rPr>
                <w:rFonts w:eastAsia="Times New Roman" w:cstheme="minorHAnsi"/>
                <w:lang w:eastAsia="pl-PL"/>
              </w:rPr>
              <w:t>np. marketingowych</w:t>
            </w:r>
            <w:r w:rsidR="00E842B6">
              <w:rPr>
                <w:rFonts w:eastAsia="Times New Roman" w:cstheme="minorHAnsi"/>
                <w:lang w:eastAsia="pl-PL"/>
              </w:rPr>
              <w:t>)</w:t>
            </w:r>
            <w:r w:rsidRPr="00267311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1088" w14:textId="520F7999" w:rsidR="005D67F6" w:rsidRPr="00267311" w:rsidRDefault="00AE77EC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1305F84B" w14:textId="77777777" w:rsidR="005D67F6" w:rsidRPr="00267311" w:rsidRDefault="005D67F6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67130247" w14:textId="77777777" w:rsidR="005D67F6" w:rsidRPr="00267311" w:rsidRDefault="005D67F6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62B3598C" w14:textId="77777777" w:rsidTr="00B9756C">
        <w:trPr>
          <w:gridAfter w:val="1"/>
          <w:wAfter w:w="61" w:type="pct"/>
          <w:trHeight w:val="2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4966887" w14:textId="44246BBB" w:rsidR="00C07CFB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7B0D0A" w:rsidRPr="00267311">
              <w:rPr>
                <w:rFonts w:eastAsia="Times New Roman" w:cstheme="minorHAnsi"/>
                <w:lang w:eastAsia="pl-PL"/>
              </w:rPr>
              <w:t>:1</w:t>
            </w:r>
            <w:r w:rsidR="00871C55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7934FDC6" w14:textId="3735A10D" w:rsidR="00C07CFB" w:rsidRPr="00267311" w:rsidRDefault="00C07CFB" w:rsidP="00636E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Platforma </w:t>
            </w:r>
            <w:r w:rsidR="002B5711" w:rsidRPr="00267311">
              <w:rPr>
                <w:rFonts w:eastAsia="Times New Roman" w:cstheme="minorHAnsi"/>
                <w:lang w:eastAsia="pl-PL"/>
              </w:rPr>
              <w:t xml:space="preserve">powinna </w:t>
            </w:r>
            <w:r w:rsidRPr="00267311">
              <w:rPr>
                <w:rFonts w:eastAsia="Times New Roman" w:cstheme="minorHAnsi"/>
                <w:lang w:eastAsia="pl-PL"/>
              </w:rPr>
              <w:t>pozwala</w:t>
            </w:r>
            <w:r w:rsidR="002B5711" w:rsidRPr="00267311">
              <w:rPr>
                <w:rFonts w:eastAsia="Times New Roman" w:cstheme="minorHAnsi"/>
                <w:lang w:eastAsia="pl-PL"/>
              </w:rPr>
              <w:t>ć</w:t>
            </w:r>
            <w:r w:rsidRPr="00267311">
              <w:rPr>
                <w:rFonts w:eastAsia="Times New Roman" w:cstheme="minorHAnsi"/>
                <w:lang w:eastAsia="pl-PL"/>
              </w:rPr>
              <w:t xml:space="preserve"> na założenie </w:t>
            </w:r>
            <w:r w:rsidR="007B0D0A" w:rsidRPr="00267311">
              <w:rPr>
                <w:rFonts w:eastAsia="Times New Roman" w:cstheme="minorHAnsi"/>
                <w:lang w:eastAsia="pl-PL"/>
              </w:rPr>
              <w:t>maksymalnie</w:t>
            </w:r>
            <w:r w:rsidR="00CA3E85">
              <w:rPr>
                <w:rFonts w:eastAsia="Times New Roman" w:cstheme="minorHAnsi"/>
                <w:lang w:eastAsia="pl-PL"/>
              </w:rPr>
              <w:t xml:space="preserve"> </w:t>
            </w:r>
            <w:r w:rsidR="00636EF6">
              <w:rPr>
                <w:rFonts w:eastAsia="Times New Roman" w:cstheme="minorHAnsi"/>
                <w:lang w:eastAsia="pl-PL"/>
              </w:rPr>
              <w:t xml:space="preserve">1 </w:t>
            </w:r>
            <w:r w:rsidRPr="00267311">
              <w:rPr>
                <w:rFonts w:eastAsia="Times New Roman" w:cstheme="minorHAnsi"/>
                <w:lang w:eastAsia="pl-PL"/>
              </w:rPr>
              <w:t xml:space="preserve"> kont</w:t>
            </w:r>
            <w:r w:rsidR="00636EF6">
              <w:rPr>
                <w:rFonts w:eastAsia="Times New Roman" w:cstheme="minorHAnsi"/>
                <w:lang w:eastAsia="pl-PL"/>
              </w:rPr>
              <w:t>a</w:t>
            </w:r>
            <w:r w:rsidRPr="00267311">
              <w:rPr>
                <w:rFonts w:eastAsia="Times New Roman" w:cstheme="minorHAnsi"/>
                <w:lang w:eastAsia="pl-PL"/>
              </w:rPr>
              <w:t xml:space="preserve"> dla </w:t>
            </w:r>
            <w:r w:rsidR="00636EF6">
              <w:rPr>
                <w:rFonts w:eastAsia="Times New Roman" w:cstheme="minorHAnsi"/>
                <w:lang w:eastAsia="pl-PL"/>
              </w:rPr>
              <w:t>1 adresu e-ma</w:t>
            </w:r>
            <w:r w:rsidR="00CA3E85">
              <w:rPr>
                <w:rFonts w:eastAsia="Times New Roman" w:cstheme="minorHAnsi"/>
                <w:lang w:eastAsia="pl-PL"/>
              </w:rPr>
              <w:t>i</w:t>
            </w:r>
            <w:r w:rsidR="00636EF6">
              <w:rPr>
                <w:rFonts w:eastAsia="Times New Roman" w:cstheme="minorHAnsi"/>
                <w:lang w:eastAsia="pl-PL"/>
              </w:rPr>
              <w:t>l</w:t>
            </w:r>
            <w:r w:rsidR="00CA3E85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8301" w14:textId="5609D3CE" w:rsidR="00C07CFB" w:rsidRPr="00267311" w:rsidRDefault="00AE77EC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58C66A65" w14:textId="77777777" w:rsidR="00C07CFB" w:rsidRPr="00267311" w:rsidRDefault="00C07CF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4EEC84E6" w14:textId="77777777" w:rsidR="00C07CFB" w:rsidRPr="00267311" w:rsidRDefault="00C07CF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55FDC8A8" w14:textId="77777777" w:rsidTr="00B9756C">
        <w:trPr>
          <w:gridAfter w:val="1"/>
          <w:wAfter w:w="61" w:type="pct"/>
          <w:trHeight w:val="2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57F4294" w14:textId="4445C092" w:rsidR="00C07CFB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FPO1</w:t>
            </w:r>
            <w:r w:rsidR="00033D56" w:rsidRPr="00267311">
              <w:rPr>
                <w:rFonts w:eastAsia="Times New Roman" w:cstheme="minorHAnsi"/>
                <w:lang w:eastAsia="pl-PL"/>
              </w:rPr>
              <w:t>:1</w:t>
            </w:r>
            <w:r w:rsidR="00871C55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4E29DEC3" w14:textId="5823DE68" w:rsidR="00C07CFB" w:rsidRPr="00267311" w:rsidRDefault="00C07CFB" w:rsidP="00CA3E8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Klient B2C </w:t>
            </w:r>
            <w:r w:rsidR="000B79EF" w:rsidRPr="00267311">
              <w:rPr>
                <w:rFonts w:eastAsia="Times New Roman" w:cstheme="minorHAnsi"/>
                <w:lang w:eastAsia="pl-PL"/>
              </w:rPr>
              <w:t>musi mieć możliwość realizowania transakcji</w:t>
            </w:r>
            <w:r w:rsidRPr="00267311">
              <w:rPr>
                <w:rFonts w:eastAsia="Times New Roman" w:cstheme="minorHAnsi"/>
                <w:lang w:eastAsia="pl-PL"/>
              </w:rPr>
              <w:t xml:space="preserve"> jako użytkownik niezalogowany</w:t>
            </w:r>
            <w:r w:rsidR="000965BB">
              <w:rPr>
                <w:rFonts w:eastAsia="Times New Roman" w:cstheme="minorHAnsi"/>
                <w:lang w:eastAsia="pl-PL"/>
              </w:rPr>
              <w:t xml:space="preserve"> (bez konieczności zakładania konta)</w:t>
            </w:r>
            <w:r w:rsidRPr="00267311">
              <w:rPr>
                <w:rFonts w:eastAsia="Times New Roman" w:cstheme="minorHAnsi"/>
                <w:lang w:eastAsia="pl-PL"/>
              </w:rPr>
              <w:t xml:space="preserve"> bądź zalogowany</w:t>
            </w:r>
            <w:r w:rsidR="00CA3E85">
              <w:rPr>
                <w:rFonts w:eastAsia="Times New Roman" w:cstheme="minorHAnsi"/>
                <w:lang w:eastAsia="pl-PL"/>
              </w:rPr>
              <w:t>.</w:t>
            </w:r>
            <w:r w:rsidR="002E4963" w:rsidRPr="00267311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C51E" w14:textId="7B5DBC32" w:rsidR="00C07CFB" w:rsidRPr="00267311" w:rsidRDefault="00AE77EC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23BDE76B" w14:textId="77777777" w:rsidR="00C07CFB" w:rsidRPr="00267311" w:rsidRDefault="00C07CF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4763AD57" w14:textId="77777777" w:rsidR="00C07CFB" w:rsidRPr="00267311" w:rsidRDefault="00C07CF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58277F8F" w14:textId="77777777" w:rsidTr="00B9756C">
        <w:trPr>
          <w:gridAfter w:val="1"/>
          <w:wAfter w:w="61" w:type="pct"/>
          <w:trHeight w:val="2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407BE03" w14:textId="78C371B5" w:rsidR="00C92EC1" w:rsidRPr="00267311" w:rsidRDefault="00B84A5A" w:rsidP="007628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FPO2</w:t>
            </w:r>
            <w:r w:rsidR="00033D56" w:rsidRPr="00267311">
              <w:rPr>
                <w:rFonts w:eastAsia="Times New Roman" w:cstheme="minorHAnsi"/>
                <w:lang w:eastAsia="pl-PL"/>
              </w:rPr>
              <w:t>:</w:t>
            </w:r>
            <w:r w:rsidR="007628C9">
              <w:rPr>
                <w:rFonts w:eastAsia="Times New Roman" w:cstheme="minorHAnsi"/>
                <w:lang w:eastAsia="pl-PL"/>
              </w:rPr>
              <w:t>01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3811188F" w14:textId="3E47D01F" w:rsidR="00C92EC1" w:rsidRPr="00267311" w:rsidRDefault="00C92EC1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Klient B2C musi mieć możliwość </w:t>
            </w:r>
            <w:r w:rsidR="00451749">
              <w:rPr>
                <w:rFonts w:eastAsia="Times New Roman" w:cstheme="minorHAnsi"/>
                <w:lang w:eastAsia="pl-PL"/>
              </w:rPr>
              <w:t>rozszerzenia</w:t>
            </w:r>
            <w:r w:rsidR="00451749"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="00AE77EC" w:rsidRPr="00267311">
              <w:rPr>
                <w:rFonts w:eastAsia="Times New Roman" w:cstheme="minorHAnsi"/>
                <w:lang w:eastAsia="pl-PL"/>
              </w:rPr>
              <w:t xml:space="preserve">swojego </w:t>
            </w:r>
            <w:r w:rsidRPr="00267311">
              <w:rPr>
                <w:rFonts w:eastAsia="Times New Roman" w:cstheme="minorHAnsi"/>
                <w:lang w:eastAsia="pl-PL"/>
              </w:rPr>
              <w:t xml:space="preserve">konta klienta </w:t>
            </w:r>
            <w:r w:rsidR="004014BB" w:rsidRPr="00267311">
              <w:rPr>
                <w:rFonts w:eastAsia="Times New Roman" w:cstheme="minorHAnsi"/>
                <w:lang w:eastAsia="pl-PL"/>
              </w:rPr>
              <w:t>B2C</w:t>
            </w:r>
            <w:r w:rsidRPr="00267311">
              <w:rPr>
                <w:rFonts w:eastAsia="Times New Roman" w:cstheme="minorHAnsi"/>
                <w:lang w:eastAsia="pl-PL"/>
              </w:rPr>
              <w:t xml:space="preserve"> do konta biznesowego (B2B). Zasady przedstawione zostały w </w:t>
            </w:r>
            <w:r w:rsidR="000470EB" w:rsidRPr="00267311">
              <w:rPr>
                <w:rFonts w:eastAsia="Times New Roman" w:cstheme="minorHAnsi"/>
                <w:lang w:eastAsia="pl-PL"/>
              </w:rPr>
              <w:t>„</w:t>
            </w:r>
            <w:r w:rsidRPr="00267311">
              <w:rPr>
                <w:rFonts w:eastAsia="Times New Roman" w:cstheme="minorHAnsi"/>
                <w:lang w:eastAsia="pl-PL"/>
              </w:rPr>
              <w:t>Opisie funkcjonalnym Platformy</w:t>
            </w:r>
            <w:r w:rsidR="000470EB" w:rsidRPr="00267311">
              <w:rPr>
                <w:rFonts w:eastAsia="Times New Roman" w:cstheme="minorHAnsi"/>
                <w:lang w:eastAsia="pl-PL"/>
              </w:rPr>
              <w:t>”</w:t>
            </w:r>
            <w:r w:rsidRPr="00267311">
              <w:rPr>
                <w:rFonts w:eastAsia="Times New Roman" w:cstheme="minorHAnsi"/>
                <w:lang w:eastAsia="pl-PL"/>
              </w:rPr>
              <w:t xml:space="preserve">. Przejście klienta B2C na klienta B2B </w:t>
            </w:r>
            <w:r w:rsidR="00AE77EC" w:rsidRPr="00267311">
              <w:rPr>
                <w:rFonts w:eastAsia="Times New Roman" w:cstheme="minorHAnsi"/>
                <w:lang w:eastAsia="pl-PL"/>
              </w:rPr>
              <w:t>musi</w:t>
            </w:r>
            <w:r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="00AE77EC" w:rsidRPr="00267311">
              <w:rPr>
                <w:rFonts w:eastAsia="Times New Roman" w:cstheme="minorHAnsi"/>
                <w:lang w:eastAsia="pl-PL"/>
              </w:rPr>
              <w:t>przewidywać</w:t>
            </w:r>
            <w:r w:rsidRPr="00267311">
              <w:rPr>
                <w:rFonts w:eastAsia="Times New Roman" w:cstheme="minorHAnsi"/>
                <w:lang w:eastAsia="pl-PL"/>
              </w:rPr>
              <w:t xml:space="preserve"> przejęcie </w:t>
            </w:r>
            <w:r w:rsidR="00AE77EC" w:rsidRPr="00267311">
              <w:rPr>
                <w:rFonts w:eastAsia="Times New Roman" w:cstheme="minorHAnsi"/>
                <w:lang w:eastAsia="pl-PL"/>
              </w:rPr>
              <w:t>wszystkich danych dostępnych</w:t>
            </w:r>
            <w:r w:rsidRPr="00267311">
              <w:rPr>
                <w:rFonts w:eastAsia="Times New Roman" w:cstheme="minorHAnsi"/>
                <w:lang w:eastAsia="pl-PL"/>
              </w:rPr>
              <w:t xml:space="preserve"> na koncie danego klienta B2C i udo</w:t>
            </w:r>
            <w:r w:rsidR="00AE77EC" w:rsidRPr="00267311">
              <w:rPr>
                <w:rFonts w:eastAsia="Times New Roman" w:cstheme="minorHAnsi"/>
                <w:lang w:eastAsia="pl-PL"/>
              </w:rPr>
              <w:t xml:space="preserve">stępnianie ich </w:t>
            </w:r>
            <w:r w:rsidR="00870F88" w:rsidRPr="00267311">
              <w:rPr>
                <w:rFonts w:eastAsia="Times New Roman" w:cstheme="minorHAnsi"/>
                <w:lang w:eastAsia="pl-PL"/>
              </w:rPr>
              <w:t xml:space="preserve"> z poziomu </w:t>
            </w:r>
            <w:r w:rsidR="00AE77EC" w:rsidRPr="00267311">
              <w:rPr>
                <w:rFonts w:eastAsia="Times New Roman" w:cstheme="minorHAnsi"/>
                <w:lang w:eastAsia="pl-PL"/>
              </w:rPr>
              <w:t xml:space="preserve">nowego </w:t>
            </w:r>
            <w:r w:rsidR="00870F88" w:rsidRPr="00267311">
              <w:rPr>
                <w:rFonts w:eastAsia="Times New Roman" w:cstheme="minorHAnsi"/>
                <w:lang w:eastAsia="pl-PL"/>
              </w:rPr>
              <w:t>kont</w:t>
            </w:r>
            <w:r w:rsidR="004014BB" w:rsidRPr="00267311">
              <w:rPr>
                <w:rFonts w:eastAsia="Times New Roman" w:cstheme="minorHAnsi"/>
                <w:lang w:eastAsia="pl-PL"/>
              </w:rPr>
              <w:t>a B2B.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0AE2" w14:textId="6C04487C" w:rsidR="00C92EC1" w:rsidRPr="00267311" w:rsidRDefault="00AE77EC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1AF626EB" w14:textId="77777777" w:rsidR="00C92EC1" w:rsidRPr="00267311" w:rsidRDefault="00C92EC1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703FBC4B" w14:textId="77777777" w:rsidR="00C92EC1" w:rsidRPr="00267311" w:rsidRDefault="00C92EC1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4C67B366" w14:textId="77777777" w:rsidTr="00B9756C">
        <w:trPr>
          <w:gridAfter w:val="1"/>
          <w:wAfter w:w="61" w:type="pct"/>
          <w:trHeight w:val="153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E556397" w14:textId="7CEE2A55" w:rsidR="00C07CFB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002D9C" w:rsidRPr="00267311">
              <w:rPr>
                <w:rFonts w:eastAsia="Times New Roman" w:cstheme="minorHAnsi"/>
                <w:lang w:eastAsia="pl-PL"/>
              </w:rPr>
              <w:t>:</w:t>
            </w:r>
            <w:r w:rsidR="00033D56" w:rsidRPr="00267311">
              <w:rPr>
                <w:rFonts w:eastAsia="Times New Roman" w:cstheme="minorHAnsi"/>
                <w:lang w:eastAsia="pl-PL"/>
              </w:rPr>
              <w:t>1</w:t>
            </w:r>
            <w:r w:rsidR="00871C55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DAA579" w14:textId="47BF6C9D" w:rsidR="00C07CFB" w:rsidRPr="00267311" w:rsidRDefault="00002D9C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Klient B2B będzie mógł realizować transakcje kupna-sprzedaży poprzez panel klienta B2B</w:t>
            </w:r>
            <w:r w:rsidR="007B0D0A"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="00451749">
              <w:rPr>
                <w:rFonts w:eastAsia="Times New Roman" w:cstheme="minorHAnsi"/>
                <w:lang w:eastAsia="pl-PL"/>
              </w:rPr>
              <w:t xml:space="preserve">tylko </w:t>
            </w:r>
            <w:r w:rsidR="007B0D0A" w:rsidRPr="00267311">
              <w:rPr>
                <w:rFonts w:eastAsia="Times New Roman" w:cstheme="minorHAnsi"/>
                <w:lang w:eastAsia="pl-PL"/>
              </w:rPr>
              <w:t>jako użytkownik zalogowany.</w:t>
            </w:r>
            <w:r w:rsidR="002A5415" w:rsidRPr="00267311">
              <w:rPr>
                <w:rFonts w:eastAsia="Times New Roman" w:cstheme="minorHAnsi"/>
                <w:lang w:eastAsia="pl-PL"/>
              </w:rPr>
              <w:t xml:space="preserve"> Panel może zawierać różne informacje w zależności od typu klienta B2B i kraju</w:t>
            </w:r>
            <w:r w:rsidR="00AA7B67" w:rsidRPr="00267311">
              <w:rPr>
                <w:rFonts w:eastAsia="Times New Roman" w:cstheme="minorHAnsi"/>
                <w:lang w:eastAsia="pl-PL"/>
              </w:rPr>
              <w:t>.</w:t>
            </w:r>
            <w:r w:rsidR="002A5415"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="00B4234D" w:rsidRPr="00267311">
              <w:rPr>
                <w:rFonts w:eastAsia="Times New Roman" w:cstheme="minorHAnsi"/>
                <w:lang w:eastAsia="pl-PL"/>
              </w:rPr>
              <w:t>Szczegółowy opis oraz zakres</w:t>
            </w:r>
            <w:r w:rsidR="00AA7B67" w:rsidRPr="00267311">
              <w:rPr>
                <w:rFonts w:eastAsia="Times New Roman" w:cstheme="minorHAnsi"/>
                <w:lang w:eastAsia="pl-PL"/>
              </w:rPr>
              <w:t xml:space="preserve"> prezentowanych danych dla użytkownika B2B przedstawiono w </w:t>
            </w:r>
            <w:r w:rsidR="00B4234D" w:rsidRPr="00267311">
              <w:rPr>
                <w:rFonts w:eastAsia="Times New Roman" w:cstheme="minorHAnsi"/>
                <w:lang w:eastAsia="pl-PL"/>
              </w:rPr>
              <w:t>„</w:t>
            </w:r>
            <w:r w:rsidR="00AA7B67" w:rsidRPr="00267311">
              <w:rPr>
                <w:rFonts w:eastAsia="Times New Roman" w:cstheme="minorHAnsi"/>
                <w:lang w:eastAsia="pl-PL"/>
              </w:rPr>
              <w:t>Opisie funkcjonalnym platformy</w:t>
            </w:r>
            <w:r w:rsidR="00B4234D" w:rsidRPr="00267311">
              <w:rPr>
                <w:rFonts w:eastAsia="Times New Roman" w:cstheme="minorHAnsi"/>
                <w:lang w:eastAsia="pl-PL"/>
              </w:rPr>
              <w:t>”</w:t>
            </w:r>
            <w:r w:rsidR="00AA7B67" w:rsidRPr="00267311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D21F" w14:textId="35C89B8D" w:rsidR="00C07CFB" w:rsidRPr="00267311" w:rsidRDefault="00AE77EC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492BCDD2" w14:textId="77777777" w:rsidR="00C07CFB" w:rsidRPr="00267311" w:rsidRDefault="00C07CF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3083D3F9" w14:textId="77777777" w:rsidR="00C07CFB" w:rsidRPr="00267311" w:rsidRDefault="00C07CF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7328BB09" w14:textId="77777777" w:rsidTr="00B9756C">
        <w:trPr>
          <w:gridAfter w:val="1"/>
          <w:wAfter w:w="61" w:type="pct"/>
          <w:trHeight w:val="1191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15A35E2" w14:textId="57DAE933" w:rsidR="00C07CFB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002D9C" w:rsidRPr="00267311">
              <w:rPr>
                <w:rFonts w:eastAsia="Times New Roman" w:cstheme="minorHAnsi"/>
                <w:lang w:eastAsia="pl-PL"/>
              </w:rPr>
              <w:t>:</w:t>
            </w:r>
            <w:r w:rsidR="0080577E" w:rsidRPr="00267311">
              <w:rPr>
                <w:rFonts w:eastAsia="Times New Roman" w:cstheme="minorHAnsi"/>
                <w:lang w:eastAsia="pl-PL"/>
              </w:rPr>
              <w:t>1</w:t>
            </w:r>
            <w:r w:rsidR="00871C55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D1F32C" w14:textId="225B6A27" w:rsidR="00C07CFB" w:rsidRPr="00267311" w:rsidRDefault="00C07CF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Platforma </w:t>
            </w:r>
            <w:r w:rsidR="00451749">
              <w:rPr>
                <w:rFonts w:eastAsia="Times New Roman" w:cstheme="minorHAnsi"/>
                <w:lang w:eastAsia="pl-PL"/>
              </w:rPr>
              <w:t xml:space="preserve">musi </w:t>
            </w:r>
            <w:r w:rsidRPr="00267311">
              <w:rPr>
                <w:rFonts w:eastAsia="Times New Roman" w:cstheme="minorHAnsi"/>
                <w:lang w:eastAsia="pl-PL"/>
              </w:rPr>
              <w:t>pozwala użytkownikom zalogowanym zarówno</w:t>
            </w:r>
            <w:r w:rsidR="00AE77EC" w:rsidRPr="00267311">
              <w:rPr>
                <w:rFonts w:eastAsia="Times New Roman" w:cstheme="minorHAnsi"/>
                <w:lang w:eastAsia="pl-PL"/>
              </w:rPr>
              <w:t xml:space="preserve"> B2C,</w:t>
            </w:r>
            <w:r w:rsidRPr="00267311">
              <w:rPr>
                <w:rFonts w:eastAsia="Times New Roman" w:cstheme="minorHAnsi"/>
                <w:lang w:eastAsia="pl-PL"/>
              </w:rPr>
              <w:t xml:space="preserve"> instytucjonalnym jak i B2B na edycję</w:t>
            </w:r>
            <w:r w:rsidR="00AE77EC"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="00451749">
              <w:rPr>
                <w:rFonts w:eastAsia="Times New Roman" w:cstheme="minorHAnsi"/>
                <w:lang w:eastAsia="pl-PL"/>
              </w:rPr>
              <w:t xml:space="preserve">własnych </w:t>
            </w:r>
            <w:r w:rsidR="00AE77EC" w:rsidRPr="00267311">
              <w:rPr>
                <w:rFonts w:eastAsia="Times New Roman" w:cstheme="minorHAnsi"/>
                <w:lang w:eastAsia="pl-PL"/>
              </w:rPr>
              <w:t>danych</w:t>
            </w:r>
            <w:r w:rsidR="00451749">
              <w:rPr>
                <w:rFonts w:eastAsia="Times New Roman" w:cstheme="minorHAnsi"/>
                <w:lang w:eastAsia="pl-PL"/>
              </w:rPr>
              <w:t xml:space="preserve"> (w tym adresowych)</w:t>
            </w:r>
            <w:r w:rsidRPr="00267311">
              <w:rPr>
                <w:rFonts w:eastAsia="Times New Roman" w:cstheme="minorHAnsi"/>
                <w:lang w:eastAsia="pl-PL"/>
              </w:rPr>
              <w:t>, podgląd historii zamówień i szczegółów zamówienia oraz podgląd</w:t>
            </w:r>
            <w:r w:rsidR="00AE77EC" w:rsidRPr="00267311">
              <w:rPr>
                <w:rFonts w:eastAsia="Times New Roman" w:cstheme="minorHAnsi"/>
                <w:lang w:eastAsia="pl-PL"/>
              </w:rPr>
              <w:t xml:space="preserve"> faktur w panelu użytkownika</w:t>
            </w:r>
            <w:r w:rsidRPr="00267311">
              <w:rPr>
                <w:rFonts w:eastAsia="Times New Roman" w:cstheme="minorHAnsi"/>
                <w:lang w:eastAsia="pl-PL"/>
              </w:rPr>
              <w:t xml:space="preserve">. </w:t>
            </w:r>
            <w:r w:rsidR="00C84EAD" w:rsidRPr="00267311">
              <w:rPr>
                <w:rFonts w:eastAsia="Times New Roman" w:cstheme="minorHAnsi"/>
                <w:lang w:eastAsia="pl-PL"/>
              </w:rPr>
              <w:t xml:space="preserve">Ponadto zalogowani klienci B2B będą mieli przypisane </w:t>
            </w:r>
            <w:r w:rsidR="00AE77EC" w:rsidRPr="00267311">
              <w:rPr>
                <w:rFonts w:eastAsia="Times New Roman" w:cstheme="minorHAnsi"/>
                <w:lang w:eastAsia="pl-PL"/>
              </w:rPr>
              <w:t>indywidualne</w:t>
            </w:r>
            <w:r w:rsidR="00C84EAD" w:rsidRPr="00267311">
              <w:rPr>
                <w:rFonts w:eastAsia="Times New Roman" w:cstheme="minorHAnsi"/>
                <w:lang w:eastAsia="pl-PL"/>
              </w:rPr>
              <w:t xml:space="preserve"> warunki handlowe.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B12E" w14:textId="77777777" w:rsidR="00C07CFB" w:rsidRPr="00267311" w:rsidRDefault="004F050D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611C1584" w14:textId="77777777" w:rsidR="00C07CFB" w:rsidRPr="00267311" w:rsidRDefault="00C07CF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0D7240B3" w14:textId="77777777" w:rsidR="00C07CFB" w:rsidRPr="00267311" w:rsidRDefault="00C07CF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73A28AC8" w14:textId="77777777" w:rsidTr="00B9756C">
        <w:trPr>
          <w:gridAfter w:val="1"/>
          <w:wAfter w:w="61" w:type="pct"/>
          <w:trHeight w:val="1191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C9C4852" w14:textId="04314025" w:rsidR="007B0D0A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FR5</w:t>
            </w:r>
            <w:r w:rsidR="00734898" w:rsidRPr="00267311">
              <w:rPr>
                <w:rFonts w:eastAsia="Times New Roman" w:cstheme="minorHAnsi"/>
                <w:lang w:eastAsia="pl-PL"/>
              </w:rPr>
              <w:t>:01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8F5BF7" w14:textId="5E6D2E31" w:rsidR="007B0D0A" w:rsidRPr="00267311" w:rsidRDefault="007B0D0A" w:rsidP="007628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Platforma </w:t>
            </w:r>
            <w:r w:rsidR="00451749">
              <w:rPr>
                <w:rFonts w:eastAsia="Times New Roman" w:cstheme="minorHAnsi"/>
                <w:lang w:eastAsia="pl-PL"/>
              </w:rPr>
              <w:t>musi</w:t>
            </w:r>
            <w:r w:rsidR="00451749"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="00AE77EC" w:rsidRPr="00267311">
              <w:rPr>
                <w:rFonts w:eastAsia="Times New Roman" w:cstheme="minorHAnsi"/>
                <w:lang w:eastAsia="pl-PL"/>
              </w:rPr>
              <w:t>pozwalać na przechowywanie</w:t>
            </w:r>
            <w:r w:rsidRPr="00267311">
              <w:rPr>
                <w:rFonts w:eastAsia="Times New Roman" w:cstheme="minorHAnsi"/>
                <w:lang w:eastAsia="pl-PL"/>
              </w:rPr>
              <w:t xml:space="preserve"> faktur </w:t>
            </w:r>
            <w:r w:rsidR="00033D56" w:rsidRPr="00267311">
              <w:rPr>
                <w:rFonts w:eastAsia="Times New Roman" w:cstheme="minorHAnsi"/>
                <w:lang w:eastAsia="pl-PL"/>
              </w:rPr>
              <w:t xml:space="preserve">klientów B2B </w:t>
            </w:r>
            <w:r w:rsidRPr="00267311">
              <w:rPr>
                <w:rFonts w:eastAsia="Times New Roman" w:cstheme="minorHAnsi"/>
                <w:lang w:eastAsia="pl-PL"/>
              </w:rPr>
              <w:t>w formie zeskanowanych dokumentów</w:t>
            </w:r>
            <w:r w:rsidR="00AE77EC" w:rsidRPr="00267311">
              <w:rPr>
                <w:rFonts w:eastAsia="Times New Roman" w:cstheme="minorHAnsi"/>
                <w:lang w:eastAsia="pl-PL"/>
              </w:rPr>
              <w:t xml:space="preserve"> (format </w:t>
            </w:r>
            <w:r w:rsidR="00451749">
              <w:rPr>
                <w:rFonts w:eastAsia="Times New Roman" w:cstheme="minorHAnsi"/>
                <w:lang w:eastAsia="pl-PL"/>
              </w:rPr>
              <w:t>co najmniej TIFF, JPEG, PNG lub PDF</w:t>
            </w:r>
            <w:r w:rsidR="00451749" w:rsidRPr="00267311">
              <w:rPr>
                <w:rFonts w:eastAsia="Times New Roman" w:cstheme="minorHAnsi"/>
                <w:lang w:eastAsia="pl-PL"/>
              </w:rPr>
              <w:t xml:space="preserve">). </w:t>
            </w:r>
            <w:r w:rsidRPr="00267311">
              <w:rPr>
                <w:rFonts w:eastAsia="Times New Roman" w:cstheme="minorHAnsi"/>
                <w:lang w:eastAsia="pl-PL"/>
              </w:rPr>
              <w:t xml:space="preserve">Funkcjonalność przewidziana dla klienta B2B jako podgląd dokumentów z </w:t>
            </w:r>
            <w:r w:rsidR="001600DC" w:rsidRPr="00267311">
              <w:rPr>
                <w:rFonts w:eastAsia="Times New Roman" w:cstheme="minorHAnsi"/>
                <w:lang w:eastAsia="pl-PL"/>
              </w:rPr>
              <w:t xml:space="preserve">poziomu konta z </w:t>
            </w:r>
            <w:r w:rsidRPr="00267311">
              <w:rPr>
                <w:rFonts w:eastAsia="Times New Roman" w:cstheme="minorHAnsi"/>
                <w:lang w:eastAsia="pl-PL"/>
              </w:rPr>
              <w:t>możliwością wydruku.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D50B" w14:textId="77777777" w:rsidR="007B0D0A" w:rsidRPr="00267311" w:rsidRDefault="007B0D0A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2D44D752" w14:textId="77777777" w:rsidR="007B0D0A" w:rsidRPr="00267311" w:rsidRDefault="007B0D0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450533D7" w14:textId="77777777" w:rsidR="007B0D0A" w:rsidRPr="00267311" w:rsidRDefault="007B0D0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0901920F" w14:textId="77777777" w:rsidTr="00B9756C">
        <w:trPr>
          <w:gridAfter w:val="1"/>
          <w:wAfter w:w="61" w:type="pct"/>
          <w:trHeight w:val="639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DB30607" w14:textId="70766D28" w:rsidR="00C07CFB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FPO1</w:t>
            </w:r>
            <w:r w:rsidR="0080577E" w:rsidRPr="00267311">
              <w:rPr>
                <w:rFonts w:eastAsia="Times New Roman" w:cstheme="minorHAnsi"/>
                <w:lang w:eastAsia="pl-PL"/>
              </w:rPr>
              <w:t>:1</w:t>
            </w:r>
            <w:r w:rsidR="00871C55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FB1FA0" w14:textId="41A2016C" w:rsidR="00C07CFB" w:rsidRPr="00267311" w:rsidRDefault="00C07CF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Platforma </w:t>
            </w:r>
            <w:r w:rsidR="00451749">
              <w:rPr>
                <w:rFonts w:eastAsia="Times New Roman" w:cstheme="minorHAnsi"/>
                <w:lang w:eastAsia="pl-PL"/>
              </w:rPr>
              <w:t>musi</w:t>
            </w:r>
            <w:r w:rsidR="00451749"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Pr="00267311">
              <w:rPr>
                <w:rFonts w:eastAsia="Times New Roman" w:cstheme="minorHAnsi"/>
                <w:lang w:eastAsia="pl-PL"/>
              </w:rPr>
              <w:t>umożliwia</w:t>
            </w:r>
            <w:r w:rsidR="00451749">
              <w:rPr>
                <w:rFonts w:eastAsia="Times New Roman" w:cstheme="minorHAnsi"/>
                <w:lang w:eastAsia="pl-PL"/>
              </w:rPr>
              <w:t>ć</w:t>
            </w:r>
            <w:r w:rsidRPr="00267311">
              <w:rPr>
                <w:rFonts w:eastAsia="Times New Roman" w:cstheme="minorHAnsi"/>
                <w:lang w:eastAsia="pl-PL"/>
              </w:rPr>
              <w:t xml:space="preserve"> obsługę klientów</w:t>
            </w:r>
            <w:r w:rsidR="00451749">
              <w:rPr>
                <w:rFonts w:eastAsia="Times New Roman" w:cstheme="minorHAnsi"/>
                <w:lang w:eastAsia="pl-PL"/>
              </w:rPr>
              <w:t xml:space="preserve"> zarówno</w:t>
            </w:r>
            <w:r w:rsidRPr="00267311">
              <w:rPr>
                <w:rFonts w:eastAsia="Times New Roman" w:cstheme="minorHAnsi"/>
                <w:lang w:eastAsia="pl-PL"/>
              </w:rPr>
              <w:t xml:space="preserve"> polskich </w:t>
            </w:r>
            <w:r w:rsidR="00451749">
              <w:rPr>
                <w:rFonts w:eastAsia="Times New Roman" w:cstheme="minorHAnsi"/>
                <w:lang w:eastAsia="pl-PL"/>
              </w:rPr>
              <w:t>jak i</w:t>
            </w:r>
            <w:r w:rsidR="00451749"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Pr="00267311">
              <w:rPr>
                <w:rFonts w:eastAsia="Times New Roman" w:cstheme="minorHAnsi"/>
                <w:lang w:eastAsia="pl-PL"/>
              </w:rPr>
              <w:t>zagranicznych</w:t>
            </w:r>
            <w:r w:rsidR="004F050D" w:rsidRPr="00267311">
              <w:rPr>
                <w:rFonts w:eastAsia="Times New Roman" w:cstheme="minorHAnsi"/>
                <w:lang w:eastAsia="pl-PL"/>
              </w:rPr>
              <w:t>, w</w:t>
            </w:r>
            <w:r w:rsidR="001473F8" w:rsidRPr="00267311">
              <w:rPr>
                <w:rFonts w:eastAsia="Times New Roman" w:cstheme="minorHAnsi"/>
                <w:lang w:eastAsia="pl-PL"/>
              </w:rPr>
              <w:t xml:space="preserve"> tym umożliwi</w:t>
            </w:r>
            <w:r w:rsidR="00451749">
              <w:rPr>
                <w:rFonts w:eastAsia="Times New Roman" w:cstheme="minorHAnsi"/>
                <w:lang w:eastAsia="pl-PL"/>
              </w:rPr>
              <w:t>ać</w:t>
            </w:r>
            <w:r w:rsidR="001473F8" w:rsidRPr="00267311">
              <w:rPr>
                <w:rFonts w:eastAsia="Times New Roman" w:cstheme="minorHAnsi"/>
                <w:lang w:eastAsia="pl-PL"/>
              </w:rPr>
              <w:t xml:space="preserve"> rozpoznawanie kraju klientów zagranicznych poprzez sprawdz</w:t>
            </w:r>
            <w:r w:rsidR="00AE77EC" w:rsidRPr="00267311">
              <w:rPr>
                <w:rFonts w:eastAsia="Times New Roman" w:cstheme="minorHAnsi"/>
                <w:lang w:eastAsia="pl-PL"/>
              </w:rPr>
              <w:t xml:space="preserve">anie adresu IP lub </w:t>
            </w:r>
            <w:r w:rsidR="000470EB" w:rsidRPr="00267311">
              <w:rPr>
                <w:rFonts w:eastAsia="Times New Roman" w:cstheme="minorHAnsi"/>
                <w:lang w:eastAsia="pl-PL"/>
              </w:rPr>
              <w:t>wykorzystanie</w:t>
            </w:r>
            <w:r w:rsidR="00AE77EC" w:rsidRPr="00267311">
              <w:rPr>
                <w:rFonts w:eastAsia="Times New Roman" w:cstheme="minorHAnsi"/>
                <w:lang w:eastAsia="pl-PL"/>
              </w:rPr>
              <w:t xml:space="preserve"> danych</w:t>
            </w:r>
            <w:r w:rsidR="001473F8" w:rsidRPr="00267311">
              <w:rPr>
                <w:rFonts w:eastAsia="Times New Roman" w:cstheme="minorHAnsi"/>
                <w:lang w:eastAsia="pl-PL"/>
              </w:rPr>
              <w:t xml:space="preserve"> o lokalizacji.</w:t>
            </w:r>
            <w:r w:rsidR="004F050D"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="005739E2" w:rsidRPr="00267311">
              <w:rPr>
                <w:rFonts w:eastAsia="Times New Roman" w:cstheme="minorHAnsi"/>
                <w:lang w:eastAsia="pl-PL"/>
              </w:rPr>
              <w:t>W etapie pierwszym</w:t>
            </w:r>
            <w:r w:rsidR="004F050D"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="00451749">
              <w:rPr>
                <w:rFonts w:eastAsia="Times New Roman" w:cstheme="minorHAnsi"/>
                <w:lang w:eastAsia="pl-PL"/>
              </w:rPr>
              <w:t xml:space="preserve">przewidziano </w:t>
            </w:r>
            <w:r w:rsidR="004F050D" w:rsidRPr="00267311">
              <w:rPr>
                <w:rFonts w:eastAsia="Times New Roman" w:cstheme="minorHAnsi"/>
                <w:lang w:eastAsia="pl-PL"/>
              </w:rPr>
              <w:t xml:space="preserve">obsługę </w:t>
            </w:r>
            <w:r w:rsidR="005739E2" w:rsidRPr="00267311">
              <w:rPr>
                <w:rFonts w:eastAsia="Times New Roman" w:cstheme="minorHAnsi"/>
                <w:lang w:eastAsia="pl-PL"/>
              </w:rPr>
              <w:t>klientów B2C i B2B z Polski</w:t>
            </w:r>
            <w:r w:rsidR="00451749">
              <w:rPr>
                <w:rFonts w:eastAsia="Times New Roman" w:cstheme="minorHAnsi"/>
                <w:lang w:eastAsia="pl-PL"/>
              </w:rPr>
              <w:t xml:space="preserve">, </w:t>
            </w:r>
            <w:r w:rsidR="005739E2" w:rsidRPr="00267311">
              <w:rPr>
                <w:rFonts w:eastAsia="Times New Roman" w:cstheme="minorHAnsi"/>
                <w:lang w:eastAsia="pl-PL"/>
              </w:rPr>
              <w:t xml:space="preserve">klientów B2B z wybranych </w:t>
            </w:r>
            <w:r w:rsidR="004F050D" w:rsidRPr="00267311">
              <w:rPr>
                <w:rFonts w:eastAsia="Times New Roman" w:cstheme="minorHAnsi"/>
                <w:lang w:eastAsia="pl-PL"/>
              </w:rPr>
              <w:t xml:space="preserve">krajów UE </w:t>
            </w:r>
            <w:r w:rsidR="005739E2" w:rsidRPr="00267311">
              <w:rPr>
                <w:rFonts w:eastAsia="Times New Roman" w:cstheme="minorHAnsi"/>
                <w:lang w:eastAsia="pl-PL"/>
              </w:rPr>
              <w:t xml:space="preserve">oraz klientów B2B z  </w:t>
            </w:r>
            <w:r w:rsidR="000470EB" w:rsidRPr="00267311">
              <w:rPr>
                <w:rFonts w:eastAsia="Times New Roman" w:cstheme="minorHAnsi"/>
                <w:lang w:eastAsia="pl-PL"/>
              </w:rPr>
              <w:t>wybranych krajów spoza UE.</w:t>
            </w:r>
            <w:r w:rsidR="005739E2" w:rsidRPr="00267311">
              <w:rPr>
                <w:rFonts w:eastAsia="Times New Roman" w:cstheme="minorHAnsi"/>
                <w:lang w:eastAsia="pl-PL"/>
              </w:rPr>
              <w:t xml:space="preserve"> Oferta platformy musi być dostępna dla całego świata, jednak dla wybranych lokalizacji należy przewidzieć ograniczenie korzystania poprzez</w:t>
            </w:r>
            <w:r w:rsidR="00002D9C"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="005739E2" w:rsidRPr="00267311">
              <w:rPr>
                <w:rFonts w:eastAsia="Times New Roman" w:cstheme="minorHAnsi"/>
                <w:lang w:eastAsia="pl-PL"/>
              </w:rPr>
              <w:t>zamieszczenie informacji o braku dostępności produktu w danym kraju, np. komunikat „produkt niedostępny w Twojej lokalizacji”</w:t>
            </w:r>
            <w:r w:rsidR="002E4963" w:rsidRPr="00267311">
              <w:rPr>
                <w:rFonts w:eastAsia="Times New Roman" w:cstheme="minorHAnsi"/>
                <w:lang w:eastAsia="pl-PL"/>
              </w:rPr>
              <w:t>. Rozszerzenie listy krajów obsługiwanych przez platformę przewidziane jest do wykonania po wdrożeniu wersji MVP Platformy.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F1E1" w14:textId="77777777" w:rsidR="00C07CFB" w:rsidRPr="00267311" w:rsidRDefault="004F050D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4463F36B" w14:textId="77777777" w:rsidR="00C07CFB" w:rsidRPr="00267311" w:rsidRDefault="00C07CF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497E2FEE" w14:textId="77777777" w:rsidR="00C07CFB" w:rsidRPr="00267311" w:rsidRDefault="00C07CF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7CC86C3F" w14:textId="77777777" w:rsidTr="00B9756C">
        <w:trPr>
          <w:gridAfter w:val="1"/>
          <w:wAfter w:w="61" w:type="pct"/>
          <w:trHeight w:val="964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9F9112F" w14:textId="0A468DB2" w:rsidR="00CA022A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B901BE" w:rsidRPr="00267311">
              <w:rPr>
                <w:rFonts w:eastAsia="Times New Roman" w:cstheme="minorHAnsi"/>
                <w:lang w:eastAsia="pl-PL"/>
              </w:rPr>
              <w:t>:1</w:t>
            </w:r>
            <w:r w:rsidR="00871C55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14EDE0" w14:textId="043FA03A" w:rsidR="00CA022A" w:rsidRPr="00267311" w:rsidRDefault="00CA022A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>W przypadku nowego klienta B2B do czasu przyznania warunków handlowych i pełnej funkcjonalności konta biznesowego</w:t>
            </w:r>
            <w:r w:rsidR="000470EB" w:rsidRPr="00267311">
              <w:rPr>
                <w:rFonts w:cstheme="minorHAnsi"/>
                <w:lang w:eastAsia="pl-PL"/>
              </w:rPr>
              <w:t>,</w:t>
            </w:r>
            <w:r w:rsidRPr="00267311">
              <w:rPr>
                <w:rFonts w:cstheme="minorHAnsi"/>
                <w:lang w:eastAsia="pl-PL"/>
              </w:rPr>
              <w:t xml:space="preserve"> klient B2B ma prawo dokonywać zakupów na warunkach B2C.</w:t>
            </w:r>
            <w:r w:rsidR="005C3211" w:rsidRPr="00267311">
              <w:rPr>
                <w:rFonts w:cstheme="minorHAnsi"/>
                <w:lang w:eastAsia="pl-PL"/>
              </w:rPr>
              <w:t xml:space="preserve"> Platforma powinna wysyłać do klienta B2B automatyczne powiad</w:t>
            </w:r>
            <w:r w:rsidR="000470EB" w:rsidRPr="00267311">
              <w:rPr>
                <w:rFonts w:cstheme="minorHAnsi"/>
                <w:lang w:eastAsia="pl-PL"/>
              </w:rPr>
              <w:t>omienie o pomyślnej weryfikacji i założeniu konta B2B.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6DE3" w14:textId="42822A29" w:rsidR="00CA022A" w:rsidRPr="00267311" w:rsidRDefault="005C3211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3CE26A31" w14:textId="77777777" w:rsidR="00CA022A" w:rsidRPr="00267311" w:rsidRDefault="00CA022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5510B3A4" w14:textId="77777777" w:rsidR="00CA022A" w:rsidRPr="00267311" w:rsidRDefault="00CA022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18623D1A" w14:textId="77777777" w:rsidTr="00B9756C">
        <w:trPr>
          <w:gridAfter w:val="1"/>
          <w:wAfter w:w="61" w:type="pct"/>
          <w:trHeight w:val="964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FEDACA4" w14:textId="4FB6AA5F" w:rsidR="000B296B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FR5</w:t>
            </w:r>
            <w:r w:rsidR="0037766D">
              <w:rPr>
                <w:rFonts w:eastAsia="Times New Roman" w:cstheme="minorHAnsi"/>
                <w:lang w:eastAsia="pl-PL"/>
              </w:rPr>
              <w:t>:</w:t>
            </w:r>
            <w:r w:rsidR="00871C55">
              <w:rPr>
                <w:rFonts w:eastAsia="Times New Roman" w:cstheme="minorHAnsi"/>
                <w:lang w:eastAsia="pl-PL"/>
              </w:rPr>
              <w:t>0</w:t>
            </w:r>
            <w:r w:rsidR="00975A69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04DDE1" w14:textId="3DC00EEC" w:rsidR="000B296B" w:rsidRPr="00267311" w:rsidRDefault="00F768DF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 xml:space="preserve">Platforma musi </w:t>
            </w:r>
            <w:r w:rsidR="00870F88" w:rsidRPr="00267311">
              <w:rPr>
                <w:rFonts w:cstheme="minorHAnsi"/>
                <w:lang w:eastAsia="pl-PL"/>
              </w:rPr>
              <w:t>zapewnić</w:t>
            </w:r>
            <w:r w:rsidRPr="00267311">
              <w:rPr>
                <w:rFonts w:cstheme="minorHAnsi"/>
                <w:lang w:eastAsia="pl-PL"/>
              </w:rPr>
              <w:t xml:space="preserve"> </w:t>
            </w:r>
            <w:r w:rsidR="00AA7B67" w:rsidRPr="00267311">
              <w:rPr>
                <w:rFonts w:cstheme="minorHAnsi"/>
                <w:lang w:eastAsia="pl-PL"/>
              </w:rPr>
              <w:t xml:space="preserve">użytkownikom </w:t>
            </w:r>
            <w:r w:rsidRPr="00267311">
              <w:rPr>
                <w:rFonts w:cstheme="minorHAnsi"/>
                <w:lang w:eastAsia="pl-PL"/>
              </w:rPr>
              <w:t xml:space="preserve">możliwość </w:t>
            </w:r>
            <w:r w:rsidR="00062843">
              <w:rPr>
                <w:rFonts w:cstheme="minorHAnsi"/>
                <w:lang w:eastAsia="pl-PL"/>
              </w:rPr>
              <w:t xml:space="preserve">potwierdzenia tożsamości </w:t>
            </w:r>
            <w:r w:rsidR="00451749" w:rsidRPr="00267311">
              <w:rPr>
                <w:rFonts w:cstheme="minorHAnsi"/>
                <w:lang w:eastAsia="pl-PL"/>
              </w:rPr>
              <w:t xml:space="preserve"> </w:t>
            </w:r>
            <w:r w:rsidR="000470EB" w:rsidRPr="00267311">
              <w:rPr>
                <w:rFonts w:cstheme="minorHAnsi"/>
                <w:lang w:eastAsia="pl-PL"/>
              </w:rPr>
              <w:t xml:space="preserve">za pomocą </w:t>
            </w:r>
            <w:r w:rsidR="00062843">
              <w:rPr>
                <w:rFonts w:cstheme="minorHAnsi"/>
                <w:lang w:eastAsia="pl-PL"/>
              </w:rPr>
              <w:t xml:space="preserve">konta </w:t>
            </w:r>
            <w:r w:rsidR="005C3211" w:rsidRPr="00267311">
              <w:rPr>
                <w:rFonts w:cstheme="minorHAnsi"/>
                <w:lang w:eastAsia="pl-PL"/>
              </w:rPr>
              <w:t xml:space="preserve">Google </w:t>
            </w:r>
            <w:r w:rsidR="00062843">
              <w:rPr>
                <w:rFonts w:cstheme="minorHAnsi"/>
                <w:lang w:eastAsia="pl-PL"/>
              </w:rPr>
              <w:t xml:space="preserve">lub </w:t>
            </w:r>
            <w:r w:rsidR="00062843" w:rsidRPr="00267311">
              <w:rPr>
                <w:rFonts w:cstheme="minorHAnsi"/>
                <w:lang w:eastAsia="pl-PL"/>
              </w:rPr>
              <w:t xml:space="preserve"> </w:t>
            </w:r>
            <w:r w:rsidR="005C3211" w:rsidRPr="00267311">
              <w:rPr>
                <w:rFonts w:cstheme="minorHAnsi"/>
                <w:lang w:eastAsia="pl-PL"/>
              </w:rPr>
              <w:t>Facebook</w:t>
            </w:r>
            <w:r w:rsidR="008E7270"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D375" w14:textId="446180FE" w:rsidR="000B296B" w:rsidRPr="00267311" w:rsidRDefault="008E7270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0D7D1DBA" w14:textId="77777777" w:rsidR="000B296B" w:rsidRPr="00267311" w:rsidRDefault="000B296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13EA238B" w14:textId="77777777" w:rsidR="000B296B" w:rsidRPr="00267311" w:rsidRDefault="000B296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242B0D9B" w14:textId="77777777" w:rsidTr="00B9756C">
        <w:trPr>
          <w:gridAfter w:val="1"/>
          <w:wAfter w:w="61" w:type="pct"/>
          <w:trHeight w:val="153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4664BC1" w14:textId="6B9E67F0" w:rsidR="00B9727D" w:rsidRPr="00267311" w:rsidRDefault="00B84A5A" w:rsidP="00871C5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FPO1</w:t>
            </w:r>
            <w:r w:rsidR="00B901BE" w:rsidRPr="00267311">
              <w:rPr>
                <w:rFonts w:eastAsia="Times New Roman" w:cstheme="minorHAnsi"/>
                <w:lang w:eastAsia="pl-PL"/>
              </w:rPr>
              <w:t>:</w:t>
            </w:r>
            <w:r w:rsidR="00871C55">
              <w:rPr>
                <w:rFonts w:eastAsia="Times New Roman" w:cstheme="minorHAnsi"/>
                <w:lang w:eastAsia="pl-PL"/>
              </w:rPr>
              <w:t>20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90E965" w14:textId="0EB6041E" w:rsidR="009F0216" w:rsidRPr="00DF0FDA" w:rsidRDefault="009F0216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F0FDA">
              <w:rPr>
                <w:rFonts w:cstheme="minorHAnsi"/>
                <w:lang w:eastAsia="pl-PL"/>
              </w:rPr>
              <w:t>Platforma musi zapewniać obsługę różnych walut</w:t>
            </w:r>
            <w:r w:rsidR="00062843" w:rsidRPr="00DF0FDA">
              <w:rPr>
                <w:rFonts w:cstheme="minorHAnsi"/>
                <w:lang w:eastAsia="pl-PL"/>
              </w:rPr>
              <w:t>.</w:t>
            </w:r>
            <w:r w:rsidRPr="00DF0FDA">
              <w:rPr>
                <w:rFonts w:cstheme="minorHAnsi"/>
                <w:lang w:eastAsia="pl-PL"/>
              </w:rPr>
              <w:t xml:space="preserve"> </w:t>
            </w:r>
            <w:r w:rsidR="00DB71DC" w:rsidRPr="00DF0FDA">
              <w:rPr>
                <w:rFonts w:cstheme="minorHAnsi"/>
                <w:lang w:eastAsia="pl-PL"/>
              </w:rPr>
              <w:br/>
            </w:r>
            <w:r w:rsidR="00E0445C" w:rsidRPr="00DF0FDA">
              <w:rPr>
                <w:rFonts w:cstheme="minorHAnsi"/>
                <w:lang w:eastAsia="pl-PL"/>
              </w:rPr>
              <w:t>W tym ustawianie domyślnej waluty</w:t>
            </w:r>
            <w:r w:rsidRPr="00DF0FDA">
              <w:rPr>
                <w:rFonts w:cstheme="minorHAnsi"/>
                <w:lang w:eastAsia="pl-PL"/>
              </w:rPr>
              <w:t xml:space="preserve"> dla </w:t>
            </w:r>
            <w:r w:rsidR="00E0445C" w:rsidRPr="00DF0FDA">
              <w:rPr>
                <w:rFonts w:cstheme="minorHAnsi"/>
                <w:lang w:eastAsia="pl-PL"/>
              </w:rPr>
              <w:t xml:space="preserve">danej </w:t>
            </w:r>
            <w:r w:rsidRPr="00DF0FDA">
              <w:rPr>
                <w:rFonts w:cstheme="minorHAnsi"/>
                <w:lang w:eastAsia="pl-PL"/>
              </w:rPr>
              <w:t>wersji językowej</w:t>
            </w:r>
            <w:r w:rsidR="00E0445C" w:rsidRPr="00DF0FDA">
              <w:rPr>
                <w:rFonts w:cstheme="minorHAnsi"/>
                <w:lang w:eastAsia="pl-PL"/>
              </w:rPr>
              <w:t>, która może być ręcznie modyfikowana</w:t>
            </w:r>
            <w:r w:rsidRPr="00DF0FDA">
              <w:rPr>
                <w:rFonts w:cstheme="minorHAnsi"/>
                <w:lang w:eastAsia="pl-PL"/>
              </w:rPr>
              <w:t xml:space="preserve"> przez użytkownika. </w:t>
            </w:r>
            <w:r w:rsidR="00E0445C" w:rsidRPr="00DF0FDA">
              <w:rPr>
                <w:rFonts w:cstheme="minorHAnsi"/>
                <w:lang w:eastAsia="pl-PL"/>
              </w:rPr>
              <w:t xml:space="preserve">Ponadto Platforma powinna pozwalać na </w:t>
            </w:r>
            <w:r w:rsidRPr="00DF0FDA">
              <w:rPr>
                <w:rFonts w:cstheme="minorHAnsi"/>
                <w:lang w:eastAsia="pl-PL"/>
              </w:rPr>
              <w:t>zarządzanie stawkami podatkowymi VAT dla danego</w:t>
            </w:r>
            <w:r w:rsidR="000A33AC" w:rsidRPr="00DF0FDA">
              <w:rPr>
                <w:rFonts w:cstheme="minorHAnsi"/>
                <w:lang w:eastAsia="pl-PL"/>
              </w:rPr>
              <w:t xml:space="preserve"> kraju z możliwością weryfikacji</w:t>
            </w:r>
            <w:r w:rsidRPr="00DF0FDA">
              <w:rPr>
                <w:rFonts w:cstheme="minorHAnsi"/>
                <w:lang w:eastAsia="pl-PL"/>
              </w:rPr>
              <w:t xml:space="preserve"> VAT-UE w </w:t>
            </w:r>
            <w:r w:rsidR="000A33AC" w:rsidRPr="00DF0FDA">
              <w:rPr>
                <w:rFonts w:cstheme="minorHAnsi"/>
                <w:lang w:eastAsia="pl-PL"/>
              </w:rPr>
              <w:t xml:space="preserve">systemie </w:t>
            </w:r>
            <w:proofErr w:type="spellStart"/>
            <w:r w:rsidR="000A33AC" w:rsidRPr="00DF0FDA">
              <w:rPr>
                <w:rFonts w:cstheme="minorHAnsi"/>
                <w:lang w:eastAsia="pl-PL"/>
              </w:rPr>
              <w:t>Vies</w:t>
            </w:r>
            <w:proofErr w:type="spellEnd"/>
            <w:r w:rsidR="000A33AC" w:rsidRPr="00DF0FDA">
              <w:rPr>
                <w:rFonts w:cstheme="minorHAnsi"/>
                <w:lang w:eastAsia="pl-PL"/>
              </w:rPr>
              <w:t>.</w:t>
            </w:r>
          </w:p>
          <w:p w14:paraId="7B6B7F29" w14:textId="37064FF5" w:rsidR="00B9727D" w:rsidRPr="00267311" w:rsidRDefault="000A33AC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F0FDA">
              <w:rPr>
                <w:rFonts w:cstheme="minorHAnsi"/>
                <w:lang w:eastAsia="pl-PL"/>
              </w:rPr>
              <w:t>W pierwszym etapie (</w:t>
            </w:r>
            <w:r w:rsidR="00B84A5A" w:rsidRPr="00DF0FDA">
              <w:rPr>
                <w:rFonts w:cstheme="minorHAnsi"/>
                <w:lang w:eastAsia="pl-PL"/>
              </w:rPr>
              <w:t>FPO1</w:t>
            </w:r>
            <w:r w:rsidRPr="00DF0FDA">
              <w:rPr>
                <w:rFonts w:cstheme="minorHAnsi"/>
                <w:lang w:eastAsia="pl-PL"/>
              </w:rPr>
              <w:t xml:space="preserve">) platforma musi umożliwić obsługę waluty </w:t>
            </w:r>
            <w:r w:rsidR="009F0216" w:rsidRPr="00DF0FDA">
              <w:rPr>
                <w:rFonts w:cstheme="minorHAnsi"/>
                <w:lang w:eastAsia="pl-PL"/>
              </w:rPr>
              <w:t xml:space="preserve">PLN i </w:t>
            </w:r>
            <w:r w:rsidRPr="00DF0FDA">
              <w:rPr>
                <w:rFonts w:cstheme="minorHAnsi"/>
                <w:lang w:eastAsia="pl-PL"/>
              </w:rPr>
              <w:t xml:space="preserve">Euro, przy czym kwoty </w:t>
            </w:r>
            <w:r w:rsidR="00062843" w:rsidRPr="00DF0FDA">
              <w:rPr>
                <w:rFonts w:cstheme="minorHAnsi"/>
                <w:lang w:eastAsia="pl-PL"/>
              </w:rPr>
              <w:t xml:space="preserve">wyrażone </w:t>
            </w:r>
            <w:r w:rsidRPr="00DF0FDA">
              <w:rPr>
                <w:rFonts w:cstheme="minorHAnsi"/>
                <w:lang w:eastAsia="pl-PL"/>
              </w:rPr>
              <w:t xml:space="preserve">w Euro </w:t>
            </w:r>
            <w:r w:rsidR="00062843" w:rsidRPr="00DF0FDA">
              <w:rPr>
                <w:rFonts w:cstheme="minorHAnsi"/>
                <w:lang w:eastAsia="pl-PL"/>
              </w:rPr>
              <w:t xml:space="preserve">są pobierane </w:t>
            </w:r>
            <w:r w:rsidRPr="00DF0FDA">
              <w:rPr>
                <w:rFonts w:cstheme="minorHAnsi"/>
                <w:lang w:eastAsia="pl-PL"/>
              </w:rPr>
              <w:t xml:space="preserve">z systemu </w:t>
            </w:r>
            <w:proofErr w:type="spellStart"/>
            <w:r w:rsidRPr="00DF0FDA">
              <w:rPr>
                <w:rFonts w:cstheme="minorHAnsi"/>
                <w:lang w:eastAsia="pl-PL"/>
              </w:rPr>
              <w:t>Sage</w:t>
            </w:r>
            <w:proofErr w:type="spellEnd"/>
            <w:r w:rsidRPr="00DF0FDA">
              <w:rPr>
                <w:rFonts w:cstheme="minorHAnsi"/>
                <w:lang w:eastAsia="pl-PL"/>
              </w:rPr>
              <w:t xml:space="preserve"> </w:t>
            </w:r>
            <w:r w:rsidR="00062843" w:rsidRPr="00DF0FDA">
              <w:rPr>
                <w:rFonts w:cstheme="minorHAnsi"/>
                <w:lang w:eastAsia="pl-PL"/>
              </w:rPr>
              <w:t xml:space="preserve">(nie ma potrzeby </w:t>
            </w:r>
            <w:r w:rsidRPr="00DF0FDA">
              <w:rPr>
                <w:rFonts w:cstheme="minorHAnsi"/>
                <w:lang w:eastAsia="pl-PL"/>
              </w:rPr>
              <w:t xml:space="preserve">automatycznego </w:t>
            </w:r>
            <w:r w:rsidR="00062843" w:rsidRPr="00DF0FDA">
              <w:rPr>
                <w:rFonts w:cstheme="minorHAnsi"/>
                <w:lang w:eastAsia="pl-PL"/>
              </w:rPr>
              <w:t xml:space="preserve">przeliczania </w:t>
            </w:r>
            <w:r w:rsidRPr="00DF0FDA">
              <w:rPr>
                <w:rFonts w:cstheme="minorHAnsi"/>
                <w:lang w:eastAsia="pl-PL"/>
              </w:rPr>
              <w:t>na podstawie aktualnych kursów</w:t>
            </w:r>
            <w:r w:rsidR="00062843" w:rsidRPr="00DF0FDA">
              <w:rPr>
                <w:rFonts w:cstheme="minorHAnsi"/>
                <w:lang w:eastAsia="pl-PL"/>
              </w:rPr>
              <w:t>)</w:t>
            </w:r>
            <w:r w:rsidRPr="00DF0FDA">
              <w:rPr>
                <w:rFonts w:cstheme="minorHAnsi"/>
                <w:lang w:eastAsia="pl-PL"/>
              </w:rPr>
              <w:t xml:space="preserve">. W przypadku klientów polskich zamieszkałych w innym kraju, platforma powinna umożliwić  przeglądanie zawartości Platformy w  j. polskim, ale z cenami w EUR (funkcja wyboru waluty) lub w innej </w:t>
            </w:r>
            <w:r w:rsidR="00062843" w:rsidRPr="00DF0FDA">
              <w:rPr>
                <w:rFonts w:cstheme="minorHAnsi"/>
                <w:lang w:eastAsia="pl-PL"/>
              </w:rPr>
              <w:t xml:space="preserve">zdefiniowanej </w:t>
            </w:r>
            <w:r w:rsidRPr="00DF0FDA">
              <w:rPr>
                <w:rFonts w:cstheme="minorHAnsi"/>
                <w:lang w:eastAsia="pl-PL"/>
              </w:rPr>
              <w:t>walucie</w:t>
            </w:r>
            <w:r w:rsidRPr="00267311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3B6F" w14:textId="2052BF7A" w:rsidR="00B9727D" w:rsidRPr="00267311" w:rsidRDefault="000A33AC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1/</w:t>
            </w:r>
            <w:r w:rsidR="00E0445C" w:rsidRPr="00267311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4BC6EEC2" w14:textId="77777777" w:rsidR="00B9727D" w:rsidRPr="00267311" w:rsidRDefault="00B9727D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29C275B9" w14:textId="77777777" w:rsidR="00B9727D" w:rsidRPr="00267311" w:rsidRDefault="00B9727D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6636013A" w14:textId="77777777" w:rsidTr="00B9756C">
        <w:trPr>
          <w:gridAfter w:val="1"/>
          <w:wAfter w:w="61" w:type="pct"/>
          <w:trHeight w:val="153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2B5AD28" w14:textId="083647E5" w:rsidR="003A2D8C" w:rsidRPr="00267311" w:rsidRDefault="00B84A5A" w:rsidP="007628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FR5</w:t>
            </w:r>
            <w:r w:rsidR="0037766D">
              <w:rPr>
                <w:rFonts w:eastAsia="Times New Roman" w:cstheme="minorHAnsi"/>
                <w:lang w:eastAsia="pl-PL"/>
              </w:rPr>
              <w:t>:</w:t>
            </w:r>
            <w:r w:rsidR="00871C55">
              <w:rPr>
                <w:rFonts w:eastAsia="Times New Roman" w:cstheme="minorHAnsi"/>
                <w:lang w:eastAsia="pl-PL"/>
              </w:rPr>
              <w:t>0</w:t>
            </w:r>
            <w:r w:rsidR="00975A69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F542E8" w14:textId="2BA1D2BE" w:rsidR="00B61772" w:rsidRPr="00267311" w:rsidRDefault="003F50EA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 xml:space="preserve">Platforma musi umożliwić obsługę zamówień składanych przez klientów instytucjonalnych oraz B2B telefonicznie lub mailowo poprzez </w:t>
            </w:r>
            <w:r w:rsidR="00B61772" w:rsidRPr="00267311">
              <w:rPr>
                <w:rFonts w:cstheme="minorHAnsi"/>
                <w:lang w:eastAsia="pl-PL"/>
              </w:rPr>
              <w:t xml:space="preserve">specjalny formularz lub </w:t>
            </w:r>
            <w:r w:rsidRPr="00267311">
              <w:rPr>
                <w:rFonts w:cstheme="minorHAnsi"/>
                <w:lang w:eastAsia="pl-PL"/>
              </w:rPr>
              <w:t>dedykowane k</w:t>
            </w:r>
            <w:r w:rsidR="003A2D8C" w:rsidRPr="00267311">
              <w:rPr>
                <w:rFonts w:cstheme="minorHAnsi"/>
                <w:lang w:eastAsia="pl-PL"/>
              </w:rPr>
              <w:t xml:space="preserve">onto </w:t>
            </w:r>
            <w:r w:rsidRPr="00267311">
              <w:rPr>
                <w:rFonts w:cstheme="minorHAnsi"/>
                <w:lang w:eastAsia="pl-PL"/>
              </w:rPr>
              <w:t xml:space="preserve">obsługiwane przez uprawnionych </w:t>
            </w:r>
            <w:r w:rsidR="003A2D8C" w:rsidRPr="00267311">
              <w:rPr>
                <w:rFonts w:cstheme="minorHAnsi"/>
                <w:lang w:eastAsia="pl-PL"/>
              </w:rPr>
              <w:t xml:space="preserve"> pracowników PWM</w:t>
            </w:r>
            <w:r w:rsidRPr="00267311">
              <w:rPr>
                <w:rFonts w:cstheme="minorHAnsi"/>
                <w:lang w:eastAsia="pl-PL"/>
              </w:rPr>
              <w:t xml:space="preserve"> </w:t>
            </w:r>
            <w:r w:rsidR="00062843">
              <w:rPr>
                <w:rFonts w:cstheme="minorHAnsi"/>
                <w:lang w:eastAsia="pl-PL"/>
              </w:rPr>
              <w:t>(</w:t>
            </w:r>
            <w:r w:rsidRPr="00267311">
              <w:rPr>
                <w:rFonts w:cstheme="minorHAnsi"/>
                <w:lang w:eastAsia="pl-PL"/>
              </w:rPr>
              <w:t xml:space="preserve">rozumiane jako </w:t>
            </w:r>
            <w:r w:rsidR="003A2D8C" w:rsidRPr="00267311">
              <w:rPr>
                <w:rFonts w:cstheme="minorHAnsi"/>
                <w:lang w:eastAsia="pl-PL"/>
              </w:rPr>
              <w:t xml:space="preserve"> możliwość złożenia </w:t>
            </w:r>
            <w:r w:rsidR="00B61772" w:rsidRPr="00267311">
              <w:rPr>
                <w:rFonts w:cstheme="minorHAnsi"/>
                <w:lang w:eastAsia="pl-PL"/>
              </w:rPr>
              <w:t>zamówienia  w imieniu klienta</w:t>
            </w:r>
            <w:r w:rsidR="00062843">
              <w:rPr>
                <w:rFonts w:cstheme="minorHAnsi"/>
                <w:lang w:eastAsia="pl-PL"/>
              </w:rPr>
              <w:t>)</w:t>
            </w:r>
            <w:r w:rsidR="00B61772" w:rsidRPr="00267311">
              <w:rPr>
                <w:rFonts w:cstheme="minorHAnsi"/>
                <w:lang w:eastAsia="pl-PL"/>
              </w:rPr>
              <w:t xml:space="preserve">. </w:t>
            </w:r>
          </w:p>
          <w:p w14:paraId="63317ABE" w14:textId="4D57814A" w:rsidR="00B61772" w:rsidRPr="00267311" w:rsidRDefault="00B61772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>Opcja 1 - zamówienie wpisywane przez  pracownika PWM,  bez  zakładania konta (formularz) z opcją  płatności  za  pobraniem.</w:t>
            </w:r>
          </w:p>
          <w:p w14:paraId="3B1AE8ED" w14:textId="4F4DDEDF" w:rsidR="00B61772" w:rsidRPr="00267311" w:rsidRDefault="007B194A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>l</w:t>
            </w:r>
            <w:r w:rsidR="00B61772" w:rsidRPr="00267311">
              <w:rPr>
                <w:rFonts w:cstheme="minorHAnsi"/>
                <w:lang w:eastAsia="pl-PL"/>
              </w:rPr>
              <w:t>ub</w:t>
            </w:r>
          </w:p>
          <w:p w14:paraId="55953022" w14:textId="20B765CA" w:rsidR="003A2D8C" w:rsidRPr="00267311" w:rsidRDefault="00B61772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>Opcja 2 – pracownik PWM  o wyższych  uprawnieniach</w:t>
            </w:r>
            <w:r w:rsidRPr="00267311">
              <w:rPr>
                <w:rFonts w:cstheme="minorHAnsi"/>
                <w:lang w:eastAsia="pl-PL"/>
              </w:rPr>
              <w:tab/>
              <w:t xml:space="preserve"> loguje  się   </w:t>
            </w:r>
            <w:r w:rsidR="007B194A" w:rsidRPr="00267311">
              <w:rPr>
                <w:rFonts w:cstheme="minorHAnsi"/>
                <w:lang w:eastAsia="pl-PL"/>
              </w:rPr>
              <w:br/>
              <w:t>w imieniu danego  k</w:t>
            </w:r>
            <w:r w:rsidR="009A060F" w:rsidRPr="00267311">
              <w:rPr>
                <w:rFonts w:cstheme="minorHAnsi"/>
                <w:lang w:eastAsia="pl-PL"/>
              </w:rPr>
              <w:t xml:space="preserve">lienta -  „zaloguj  się   w imieniu” i wprowadza zamówienie danego klienta.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6F01" w14:textId="1C57F98E" w:rsidR="003A2D8C" w:rsidRPr="00267311" w:rsidRDefault="00251146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43034D5C" w14:textId="77777777" w:rsidR="003A2D8C" w:rsidRPr="00267311" w:rsidRDefault="003A2D8C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70BB8DA6" w14:textId="77777777" w:rsidR="003A2D8C" w:rsidRPr="00267311" w:rsidRDefault="003A2D8C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3A261A09" w14:textId="77777777" w:rsidTr="00B9756C">
        <w:trPr>
          <w:gridAfter w:val="1"/>
          <w:wAfter w:w="61" w:type="pct"/>
          <w:trHeight w:val="99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9D80284" w14:textId="2570C029" w:rsidR="00C16AA7" w:rsidRPr="00267311" w:rsidRDefault="00B84A5A" w:rsidP="0037766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FPO1</w:t>
            </w:r>
            <w:r w:rsidR="00251146" w:rsidRPr="00267311">
              <w:rPr>
                <w:rFonts w:eastAsia="Times New Roman" w:cstheme="minorHAnsi"/>
                <w:lang w:eastAsia="pl-PL"/>
              </w:rPr>
              <w:t>:</w:t>
            </w:r>
            <w:r w:rsidR="0037766D">
              <w:rPr>
                <w:rFonts w:eastAsia="Times New Roman" w:cstheme="minorHAnsi"/>
                <w:lang w:eastAsia="pl-PL"/>
              </w:rPr>
              <w:t>19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E56D2D" w14:textId="408D13C6" w:rsidR="00C16AA7" w:rsidRPr="00267311" w:rsidRDefault="00C16AA7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 xml:space="preserve">Platforma </w:t>
            </w:r>
            <w:r w:rsidR="00062843">
              <w:rPr>
                <w:rFonts w:cstheme="minorHAnsi"/>
                <w:lang w:eastAsia="pl-PL"/>
              </w:rPr>
              <w:t xml:space="preserve">musi </w:t>
            </w:r>
            <w:r w:rsidR="00251146" w:rsidRPr="00267311">
              <w:rPr>
                <w:rFonts w:cstheme="minorHAnsi"/>
                <w:lang w:eastAsia="pl-PL"/>
              </w:rPr>
              <w:t>umożliwia</w:t>
            </w:r>
            <w:r w:rsidR="00062843">
              <w:rPr>
                <w:rFonts w:cstheme="minorHAnsi"/>
                <w:lang w:eastAsia="pl-PL"/>
              </w:rPr>
              <w:t>ć</w:t>
            </w:r>
            <w:r w:rsidR="00251146" w:rsidRPr="00267311">
              <w:rPr>
                <w:rFonts w:cstheme="minorHAnsi"/>
                <w:lang w:eastAsia="pl-PL"/>
              </w:rPr>
              <w:t xml:space="preserve"> rejestrację źródła </w:t>
            </w:r>
            <w:r w:rsidR="00062843">
              <w:rPr>
                <w:rFonts w:cstheme="minorHAnsi"/>
                <w:lang w:eastAsia="pl-PL"/>
              </w:rPr>
              <w:t>pozyskania</w:t>
            </w:r>
            <w:r w:rsidR="00062843" w:rsidRPr="00267311">
              <w:rPr>
                <w:rFonts w:cstheme="minorHAnsi"/>
                <w:lang w:eastAsia="pl-PL"/>
              </w:rPr>
              <w:t xml:space="preserve"> </w:t>
            </w:r>
            <w:r w:rsidR="00251146" w:rsidRPr="00267311">
              <w:rPr>
                <w:rFonts w:cstheme="minorHAnsi"/>
                <w:lang w:eastAsia="pl-PL"/>
              </w:rPr>
              <w:t>klienta</w:t>
            </w:r>
            <w:r w:rsidR="00062843">
              <w:rPr>
                <w:rFonts w:cstheme="minorHAnsi"/>
                <w:lang w:eastAsia="pl-PL"/>
              </w:rPr>
              <w:t>,</w:t>
            </w:r>
            <w:r w:rsidR="0037766D">
              <w:rPr>
                <w:rFonts w:cstheme="minorHAnsi"/>
                <w:lang w:eastAsia="pl-PL"/>
              </w:rPr>
              <w:t xml:space="preserve"> </w:t>
            </w:r>
            <w:r w:rsidR="00251146" w:rsidRPr="00267311">
              <w:rPr>
                <w:rFonts w:cstheme="minorHAnsi"/>
                <w:lang w:eastAsia="pl-PL"/>
              </w:rPr>
              <w:t>rozumiane jako dodanie dodatkowego pola w formularzu rejestracyjnym: źródło (np. Skąd dowiedziałeś się o naszej ofercie)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2E6A" w14:textId="461031EB" w:rsidR="00C16AA7" w:rsidRPr="00267311" w:rsidRDefault="00251146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7FF374E4" w14:textId="77777777" w:rsidR="00C16AA7" w:rsidRPr="00267311" w:rsidRDefault="00C16AA7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39D84D9C" w14:textId="77777777" w:rsidR="00C16AA7" w:rsidRPr="00267311" w:rsidRDefault="00C16AA7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0806693E" w14:textId="77777777" w:rsidTr="00B9756C">
        <w:trPr>
          <w:gridAfter w:val="1"/>
          <w:wAfter w:w="61" w:type="pct"/>
          <w:trHeight w:val="566"/>
        </w:trPr>
        <w:tc>
          <w:tcPr>
            <w:tcW w:w="4939" w:type="pct"/>
            <w:gridSpan w:val="5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40DA0BE0" w14:textId="04B9D3BA" w:rsidR="000B296B" w:rsidRPr="00267311" w:rsidRDefault="000B296B" w:rsidP="00E257B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67311">
              <w:rPr>
                <w:rFonts w:eastAsia="Times New Roman" w:cstheme="minorHAnsi"/>
                <w:b/>
                <w:lang w:eastAsia="pl-PL"/>
              </w:rPr>
              <w:t>WYMAGANIA DOTYCZĄCE PANELU ADMINISTRACYJNEGO</w:t>
            </w:r>
          </w:p>
        </w:tc>
      </w:tr>
      <w:tr w:rsidR="00267311" w:rsidRPr="00267311" w14:paraId="1049D033" w14:textId="77777777" w:rsidTr="00B9756C">
        <w:trPr>
          <w:gridAfter w:val="1"/>
          <w:wAfter w:w="61" w:type="pct"/>
          <w:trHeight w:val="56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D7113A5" w14:textId="71889F90" w:rsidR="00D7766D" w:rsidRPr="00267311" w:rsidRDefault="00B84A5A" w:rsidP="0037766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5679F0" w:rsidRPr="00267311">
              <w:rPr>
                <w:rFonts w:eastAsia="Times New Roman" w:cstheme="minorHAnsi"/>
                <w:lang w:eastAsia="pl-PL"/>
              </w:rPr>
              <w:t>:2</w:t>
            </w:r>
            <w:r w:rsidR="0037766D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0B8D4B" w14:textId="5B222CCC" w:rsidR="00D7766D" w:rsidRPr="00267311" w:rsidRDefault="005679F0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>Platforma musi zapewnić możliwość filtrowania i sortowania przy pomocy pól wyszukiwania w nagłówkach kolumn tabeli lub dzięki dodatkowym filtrom bocznym.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1C63" w14:textId="491D7789" w:rsidR="00D7766D" w:rsidRPr="00267311" w:rsidRDefault="005679F0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7A5C6E5" w14:textId="77777777" w:rsidR="00D7766D" w:rsidRPr="00267311" w:rsidRDefault="00D7766D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2DCC4397" w14:textId="77777777" w:rsidR="00D7766D" w:rsidRPr="00267311" w:rsidRDefault="00D7766D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07EE07A1" w14:textId="77777777" w:rsidTr="00B9756C">
        <w:trPr>
          <w:gridAfter w:val="1"/>
          <w:wAfter w:w="61" w:type="pct"/>
          <w:trHeight w:val="56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7AF60E8" w14:textId="215E39C5" w:rsidR="0080091A" w:rsidRPr="00267311" w:rsidRDefault="00B84A5A" w:rsidP="0037766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80091A" w:rsidRPr="00267311">
              <w:rPr>
                <w:rFonts w:eastAsia="Times New Roman" w:cstheme="minorHAnsi"/>
                <w:lang w:eastAsia="pl-PL"/>
              </w:rPr>
              <w:t>:2</w:t>
            </w:r>
            <w:r w:rsidR="0037766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2572A9" w14:textId="6F3C4418" w:rsidR="0080091A" w:rsidRPr="00267311" w:rsidRDefault="0080091A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 xml:space="preserve">Dostęp do wybranych sekcji panelu administratora </w:t>
            </w:r>
            <w:r w:rsidR="00575037" w:rsidRPr="00267311">
              <w:rPr>
                <w:rFonts w:cstheme="minorHAnsi"/>
                <w:lang w:eastAsia="pl-PL"/>
              </w:rPr>
              <w:t>musi być ograniczo</w:t>
            </w:r>
            <w:r w:rsidRPr="00267311">
              <w:rPr>
                <w:rFonts w:cstheme="minorHAnsi"/>
                <w:lang w:eastAsia="pl-PL"/>
              </w:rPr>
              <w:t>ny uprawnienia</w:t>
            </w:r>
            <w:r w:rsidR="00575037" w:rsidRPr="00267311">
              <w:rPr>
                <w:rFonts w:cstheme="minorHAnsi"/>
                <w:lang w:eastAsia="pl-PL"/>
              </w:rPr>
              <w:t>mi</w:t>
            </w:r>
            <w:r w:rsidRPr="00267311">
              <w:rPr>
                <w:rFonts w:cstheme="minorHAnsi"/>
                <w:lang w:eastAsia="pl-PL"/>
              </w:rPr>
              <w:t xml:space="preserve"> użytkownika.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70B8" w14:textId="760D44D3" w:rsidR="0080091A" w:rsidRPr="00267311" w:rsidRDefault="00575037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B6D2CF1" w14:textId="77777777" w:rsidR="0080091A" w:rsidRPr="00267311" w:rsidRDefault="0080091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5661FB2E" w14:textId="77777777" w:rsidR="0080091A" w:rsidRPr="00267311" w:rsidRDefault="0080091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59705793" w14:textId="77777777" w:rsidTr="00B9756C">
        <w:trPr>
          <w:gridAfter w:val="1"/>
          <w:wAfter w:w="61" w:type="pct"/>
          <w:trHeight w:val="56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FC672FC" w14:textId="77777777" w:rsidR="005679F0" w:rsidRPr="00267311" w:rsidRDefault="005679F0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CC"/>
            <w:vAlign w:val="center"/>
          </w:tcPr>
          <w:p w14:paraId="2B360F7B" w14:textId="7496B3B0" w:rsidR="005679F0" w:rsidRPr="00267311" w:rsidRDefault="005679F0" w:rsidP="00E257B6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267311">
              <w:rPr>
                <w:rFonts w:cstheme="minorHAnsi"/>
                <w:b/>
                <w:lang w:eastAsia="pl-PL"/>
              </w:rPr>
              <w:t>UŻYTKOWNICY PANELU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A4BE" w14:textId="77777777" w:rsidR="005679F0" w:rsidRPr="00267311" w:rsidRDefault="005679F0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1E48FCAB" w14:textId="77777777" w:rsidR="005679F0" w:rsidRPr="00267311" w:rsidRDefault="005679F0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7111F852" w14:textId="77777777" w:rsidR="005679F0" w:rsidRPr="00267311" w:rsidRDefault="005679F0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6D4B156C" w14:textId="77777777" w:rsidTr="00B9756C">
        <w:trPr>
          <w:gridAfter w:val="1"/>
          <w:wAfter w:w="61" w:type="pct"/>
          <w:trHeight w:val="907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9003355" w14:textId="36DB081E" w:rsidR="008B0C9D" w:rsidRPr="00267311" w:rsidRDefault="00B84A5A" w:rsidP="0037766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A06DCC" w:rsidRPr="00267311">
              <w:rPr>
                <w:rFonts w:eastAsia="Times New Roman" w:cstheme="minorHAnsi"/>
                <w:lang w:eastAsia="pl-PL"/>
              </w:rPr>
              <w:t>:2</w:t>
            </w:r>
            <w:r w:rsidR="0037766D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BE2C7B" w14:textId="172F9817" w:rsidR="008B0C9D" w:rsidRPr="00267311" w:rsidRDefault="00FD0EA8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 xml:space="preserve">Platforma musi </w:t>
            </w:r>
            <w:r w:rsidR="00C374BF" w:rsidRPr="00267311">
              <w:rPr>
                <w:rFonts w:cstheme="minorHAnsi"/>
                <w:lang w:eastAsia="pl-PL"/>
              </w:rPr>
              <w:t>zapewnić</w:t>
            </w:r>
            <w:r w:rsidRPr="00267311">
              <w:rPr>
                <w:rFonts w:cstheme="minorHAnsi"/>
                <w:lang w:eastAsia="pl-PL"/>
              </w:rPr>
              <w:t xml:space="preserve"> m</w:t>
            </w:r>
            <w:r w:rsidR="008B0C9D" w:rsidRPr="00267311">
              <w:rPr>
                <w:rFonts w:cstheme="minorHAnsi"/>
                <w:lang w:eastAsia="pl-PL"/>
              </w:rPr>
              <w:t xml:space="preserve">echanizmy </w:t>
            </w:r>
            <w:r w:rsidRPr="00267311">
              <w:rPr>
                <w:rFonts w:cstheme="minorHAnsi"/>
                <w:lang w:eastAsia="pl-PL"/>
              </w:rPr>
              <w:t xml:space="preserve">zabezpieczające </w:t>
            </w:r>
            <w:r w:rsidR="008B0C9D" w:rsidRPr="00267311">
              <w:rPr>
                <w:rFonts w:cstheme="minorHAnsi"/>
                <w:lang w:eastAsia="pl-PL"/>
              </w:rPr>
              <w:t xml:space="preserve">dostęp </w:t>
            </w:r>
            <w:r w:rsidRPr="00267311">
              <w:rPr>
                <w:rFonts w:cstheme="minorHAnsi"/>
                <w:lang w:eastAsia="pl-PL"/>
              </w:rPr>
              <w:t>do panelu</w:t>
            </w:r>
            <w:r w:rsidR="00AD7317" w:rsidRPr="00267311">
              <w:rPr>
                <w:rFonts w:cstheme="minorHAnsi"/>
                <w:lang w:eastAsia="pl-PL"/>
              </w:rPr>
              <w:t xml:space="preserve"> administracyjnego.</w:t>
            </w:r>
            <w:r w:rsidRPr="00267311">
              <w:rPr>
                <w:rFonts w:cstheme="minorHAnsi"/>
                <w:lang w:eastAsia="pl-PL"/>
              </w:rPr>
              <w:t xml:space="preserve"> </w:t>
            </w:r>
            <w:r w:rsidR="008B0C9D" w:rsidRPr="00267311">
              <w:rPr>
                <w:rFonts w:cstheme="minorHAnsi"/>
                <w:lang w:eastAsia="pl-PL"/>
              </w:rPr>
              <w:t xml:space="preserve">Zabezpieczenia powinny chronić przed </w:t>
            </w:r>
            <w:r w:rsidRPr="00267311">
              <w:rPr>
                <w:rFonts w:cstheme="minorHAnsi"/>
                <w:lang w:eastAsia="pl-PL"/>
              </w:rPr>
              <w:t>próbami zalogowania się przez osoby nieuprawnione.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3409" w14:textId="5E0BB3FE" w:rsidR="008B0C9D" w:rsidRPr="00267311" w:rsidRDefault="00FD0EA8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768236CD" w14:textId="77777777" w:rsidR="008B0C9D" w:rsidRPr="00267311" w:rsidRDefault="008B0C9D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7C7D4849" w14:textId="77777777" w:rsidR="008B0C9D" w:rsidRPr="00267311" w:rsidRDefault="008B0C9D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4B1E25FE" w14:textId="77777777" w:rsidTr="00B9756C">
        <w:trPr>
          <w:gridAfter w:val="1"/>
          <w:wAfter w:w="61" w:type="pct"/>
          <w:trHeight w:val="907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481C8A4" w14:textId="0BD340AB" w:rsidR="000B296B" w:rsidRPr="00267311" w:rsidRDefault="00B84A5A" w:rsidP="0037766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A06DCC" w:rsidRPr="00267311">
              <w:rPr>
                <w:rFonts w:eastAsia="Times New Roman" w:cstheme="minorHAnsi"/>
                <w:lang w:eastAsia="pl-PL"/>
              </w:rPr>
              <w:t>:2</w:t>
            </w:r>
            <w:r w:rsidR="0037766D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FB37E3" w14:textId="5D977DE1" w:rsidR="000B296B" w:rsidRPr="00267311" w:rsidRDefault="003623AB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>Platforma musi przewidywać nadanie różnych zakresów uprawnień dla różnych użytkowników PWM</w:t>
            </w:r>
            <w:r w:rsidR="00ED1F9F" w:rsidRPr="00267311">
              <w:rPr>
                <w:rFonts w:cstheme="minorHAnsi"/>
                <w:lang w:eastAsia="pl-PL"/>
              </w:rPr>
              <w:t>,</w:t>
            </w:r>
            <w:r w:rsidRPr="00267311">
              <w:rPr>
                <w:rFonts w:cstheme="minorHAnsi"/>
                <w:lang w:eastAsia="pl-PL"/>
              </w:rPr>
              <w:t xml:space="preserve"> jak również możliwość zmiany uprawnień użytkownika </w:t>
            </w:r>
            <w:r w:rsidR="00ED1F9F" w:rsidRPr="00267311">
              <w:rPr>
                <w:rFonts w:cstheme="minorHAnsi"/>
                <w:lang w:eastAsia="pl-PL"/>
              </w:rPr>
              <w:t>czy</w:t>
            </w:r>
            <w:r w:rsidRPr="00267311">
              <w:rPr>
                <w:rFonts w:cstheme="minorHAnsi"/>
                <w:lang w:eastAsia="pl-PL"/>
              </w:rPr>
              <w:t xml:space="preserve"> jego usunięcia. </w:t>
            </w:r>
            <w:r w:rsidR="00B9727D" w:rsidRPr="00267311">
              <w:rPr>
                <w:rFonts w:cstheme="minorHAnsi"/>
                <w:lang w:eastAsia="pl-PL"/>
              </w:rPr>
              <w:t>Użytkownik, po zalogowaniu, będzie miał dostęp tylko do tych funkcji</w:t>
            </w:r>
            <w:r w:rsidR="00ED1F9F" w:rsidRPr="00267311">
              <w:rPr>
                <w:rFonts w:cstheme="minorHAnsi"/>
                <w:lang w:eastAsia="pl-PL"/>
              </w:rPr>
              <w:t xml:space="preserve"> </w:t>
            </w:r>
            <w:r w:rsidR="00B9727D" w:rsidRPr="00267311">
              <w:rPr>
                <w:rFonts w:cstheme="minorHAnsi"/>
                <w:lang w:eastAsia="pl-PL"/>
              </w:rPr>
              <w:t xml:space="preserve">i </w:t>
            </w:r>
            <w:r w:rsidR="00ED1F9F" w:rsidRPr="00267311">
              <w:rPr>
                <w:rFonts w:cstheme="minorHAnsi"/>
                <w:lang w:eastAsia="pl-PL"/>
              </w:rPr>
              <w:t>zasobów</w:t>
            </w:r>
            <w:r w:rsidR="00B9727D" w:rsidRPr="00267311">
              <w:rPr>
                <w:rFonts w:cstheme="minorHAnsi"/>
                <w:lang w:eastAsia="pl-PL"/>
              </w:rPr>
              <w:t>, które w</w:t>
            </w:r>
            <w:r w:rsidR="00ED1F9F" w:rsidRPr="00267311">
              <w:rPr>
                <w:rFonts w:cstheme="minorHAnsi"/>
                <w:lang w:eastAsia="pl-PL"/>
              </w:rPr>
              <w:t>ynikają z posiadanych uprawnień. Podział u</w:t>
            </w:r>
            <w:r w:rsidRPr="00267311">
              <w:rPr>
                <w:rFonts w:cstheme="minorHAnsi"/>
                <w:lang w:eastAsia="pl-PL"/>
              </w:rPr>
              <w:t xml:space="preserve">prawnień przedstawia </w:t>
            </w:r>
            <w:r w:rsidR="00ED1F9F" w:rsidRPr="00267311">
              <w:rPr>
                <w:rFonts w:cstheme="minorHAnsi"/>
                <w:lang w:eastAsia="pl-PL"/>
              </w:rPr>
              <w:t>„</w:t>
            </w:r>
            <w:r w:rsidRPr="00267311">
              <w:rPr>
                <w:rFonts w:cstheme="minorHAnsi"/>
                <w:lang w:eastAsia="pl-PL"/>
              </w:rPr>
              <w:t>Opis funkcjonalny Platformy</w:t>
            </w:r>
            <w:r w:rsidR="00ED1F9F" w:rsidRPr="00267311">
              <w:rPr>
                <w:rFonts w:cstheme="minorHAnsi"/>
                <w:lang w:eastAsia="pl-PL"/>
              </w:rPr>
              <w:t>”</w:t>
            </w:r>
            <w:r w:rsidRPr="00267311"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C022" w14:textId="6A6B7C7F" w:rsidR="000B296B" w:rsidRPr="00267311" w:rsidRDefault="00ED1F9F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2B268276" w14:textId="77777777" w:rsidR="000B296B" w:rsidRPr="00267311" w:rsidRDefault="000B296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7F67C5DA" w14:textId="77777777" w:rsidR="000B296B" w:rsidRPr="00267311" w:rsidRDefault="000B296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6D2832BE" w14:textId="77777777" w:rsidTr="00B9756C">
        <w:trPr>
          <w:gridAfter w:val="1"/>
          <w:wAfter w:w="61" w:type="pct"/>
          <w:trHeight w:val="907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EF34BD4" w14:textId="42648476" w:rsidR="00D7766D" w:rsidRPr="00267311" w:rsidRDefault="00B84A5A" w:rsidP="0037766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A06DCC" w:rsidRPr="00267311">
              <w:rPr>
                <w:rFonts w:eastAsia="Times New Roman" w:cstheme="minorHAnsi"/>
                <w:lang w:eastAsia="pl-PL"/>
              </w:rPr>
              <w:t>:2</w:t>
            </w:r>
            <w:r w:rsidR="0037766D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B0EA4B" w14:textId="3A2F8F38" w:rsidR="00D7766D" w:rsidRPr="00267311" w:rsidRDefault="00D7766D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>Platforma musi pozwalać na jednoczesną pracę wielu użytkowników PWM.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16C3" w14:textId="3596BB22" w:rsidR="00D7766D" w:rsidRPr="00267311" w:rsidRDefault="00D7766D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298B16AD" w14:textId="77777777" w:rsidR="00D7766D" w:rsidRPr="00267311" w:rsidRDefault="00D7766D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57F1AA89" w14:textId="77777777" w:rsidR="00D7766D" w:rsidRPr="00267311" w:rsidRDefault="00D7766D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7A9B6005" w14:textId="77777777" w:rsidTr="00B9756C">
        <w:trPr>
          <w:gridAfter w:val="1"/>
          <w:wAfter w:w="61" w:type="pct"/>
          <w:trHeight w:val="153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EA46D65" w14:textId="253A8061" w:rsidR="00DF7258" w:rsidRPr="00267311" w:rsidRDefault="00B84A5A" w:rsidP="0037766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FPO1</w:t>
            </w:r>
            <w:r w:rsidR="00A06DCC" w:rsidRPr="00267311">
              <w:rPr>
                <w:rFonts w:eastAsia="Times New Roman" w:cstheme="minorHAnsi"/>
                <w:lang w:eastAsia="pl-PL"/>
              </w:rPr>
              <w:t>:2</w:t>
            </w:r>
            <w:r w:rsidR="0037766D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0599A6" w14:textId="78332BB7" w:rsidR="00DF7258" w:rsidRPr="00267311" w:rsidRDefault="00870F88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 xml:space="preserve">Platforma musi </w:t>
            </w:r>
            <w:r w:rsidR="00556B51" w:rsidRPr="00267311">
              <w:rPr>
                <w:rFonts w:cstheme="minorHAnsi"/>
                <w:lang w:eastAsia="pl-PL"/>
              </w:rPr>
              <w:t>pozwalać na</w:t>
            </w:r>
            <w:r w:rsidRPr="00267311">
              <w:rPr>
                <w:rFonts w:cstheme="minorHAnsi"/>
                <w:lang w:eastAsia="pl-PL"/>
              </w:rPr>
              <w:t xml:space="preserve"> zarządzanie użytkownikami B2C, instytucjonalnymi i B2B z panelu administracyjnego rozumiane jako zarządzanie bazą użytkowników z możliwością wyszukiwania i filtrowania na liście użytkowników, przechodzenia do szczegółów </w:t>
            </w:r>
            <w:r w:rsidR="00556B51" w:rsidRPr="00267311">
              <w:rPr>
                <w:rFonts w:cstheme="minorHAnsi"/>
                <w:lang w:eastAsia="pl-PL"/>
              </w:rPr>
              <w:t xml:space="preserve">konta </w:t>
            </w:r>
            <w:r w:rsidRPr="00267311">
              <w:rPr>
                <w:rFonts w:cstheme="minorHAnsi"/>
                <w:lang w:eastAsia="pl-PL"/>
              </w:rPr>
              <w:t>użytkownika i dokonywania określonych operacji na danych szczegółowych użytkownika i na danych zbiorowych.</w:t>
            </w:r>
            <w:r w:rsidR="00B268F5" w:rsidRPr="00267311">
              <w:rPr>
                <w:rFonts w:cstheme="minorHAnsi"/>
              </w:rPr>
              <w:t xml:space="preserve"> </w:t>
            </w:r>
            <w:r w:rsidR="00062843">
              <w:rPr>
                <w:rFonts w:cstheme="minorHAnsi"/>
                <w:lang w:eastAsia="pl-PL"/>
              </w:rPr>
              <w:t>Wymagana jest możliwość</w:t>
            </w:r>
            <w:r w:rsidR="00062843" w:rsidRPr="00267311">
              <w:rPr>
                <w:rFonts w:cstheme="minorHAnsi"/>
                <w:lang w:eastAsia="pl-PL"/>
              </w:rPr>
              <w:t xml:space="preserve"> </w:t>
            </w:r>
            <w:r w:rsidR="00062843">
              <w:rPr>
                <w:rFonts w:cstheme="minorHAnsi"/>
                <w:lang w:eastAsia="pl-PL"/>
              </w:rPr>
              <w:t xml:space="preserve">zawężenia </w:t>
            </w:r>
            <w:r w:rsidR="00062843" w:rsidRPr="00267311">
              <w:rPr>
                <w:rFonts w:cstheme="minorHAnsi"/>
                <w:lang w:eastAsia="pl-PL"/>
              </w:rPr>
              <w:t>Wyszukiwani</w:t>
            </w:r>
            <w:r w:rsidR="00062843">
              <w:rPr>
                <w:rFonts w:cstheme="minorHAnsi"/>
                <w:lang w:eastAsia="pl-PL"/>
              </w:rPr>
              <w:t>a</w:t>
            </w:r>
            <w:r w:rsidR="00062843" w:rsidRPr="00267311">
              <w:rPr>
                <w:rFonts w:cstheme="minorHAnsi"/>
                <w:lang w:eastAsia="pl-PL"/>
              </w:rPr>
              <w:t xml:space="preserve"> </w:t>
            </w:r>
            <w:r w:rsidR="00B268F5" w:rsidRPr="00267311">
              <w:rPr>
                <w:rFonts w:cstheme="minorHAnsi"/>
                <w:lang w:eastAsia="pl-PL"/>
              </w:rPr>
              <w:t xml:space="preserve">do konkretnego typu produktu oraz o </w:t>
            </w:r>
            <w:r w:rsidR="00062843">
              <w:rPr>
                <w:rFonts w:cstheme="minorHAnsi"/>
                <w:lang w:eastAsia="pl-PL"/>
              </w:rPr>
              <w:t>zaaplikowanie dodatkowych</w:t>
            </w:r>
            <w:r w:rsidR="00062843" w:rsidRPr="00267311">
              <w:rPr>
                <w:rFonts w:cstheme="minorHAnsi"/>
                <w:lang w:eastAsia="pl-PL"/>
              </w:rPr>
              <w:t xml:space="preserve"> kryter</w:t>
            </w:r>
            <w:r w:rsidR="00BA0501">
              <w:rPr>
                <w:rFonts w:cstheme="minorHAnsi"/>
                <w:lang w:eastAsia="pl-PL"/>
              </w:rPr>
              <w:t>i</w:t>
            </w:r>
            <w:r w:rsidR="00062843">
              <w:rPr>
                <w:rFonts w:cstheme="minorHAnsi"/>
                <w:lang w:eastAsia="pl-PL"/>
              </w:rPr>
              <w:t>ów</w:t>
            </w:r>
            <w:r w:rsidR="00062843" w:rsidRPr="00267311">
              <w:rPr>
                <w:rFonts w:cstheme="minorHAnsi"/>
                <w:lang w:eastAsia="pl-PL"/>
              </w:rPr>
              <w:t xml:space="preserve"> </w:t>
            </w:r>
            <w:r w:rsidR="00B268F5" w:rsidRPr="00267311">
              <w:rPr>
                <w:rFonts w:cstheme="minorHAnsi"/>
                <w:lang w:eastAsia="pl-PL"/>
              </w:rPr>
              <w:t xml:space="preserve">poprzez zastosowanie filtrów. Zmiana filtrów </w:t>
            </w:r>
            <w:r w:rsidR="00062843">
              <w:rPr>
                <w:rFonts w:cstheme="minorHAnsi"/>
                <w:lang w:eastAsia="pl-PL"/>
              </w:rPr>
              <w:t xml:space="preserve">musi powodować </w:t>
            </w:r>
            <w:r w:rsidR="00B268F5" w:rsidRPr="00267311">
              <w:rPr>
                <w:rFonts w:cstheme="minorHAnsi"/>
                <w:lang w:eastAsia="pl-PL"/>
              </w:rPr>
              <w:t xml:space="preserve">zmianę adresu </w:t>
            </w:r>
            <w:proofErr w:type="spellStart"/>
            <w:r w:rsidR="00B268F5" w:rsidRPr="00267311">
              <w:rPr>
                <w:rFonts w:cstheme="minorHAnsi"/>
                <w:lang w:eastAsia="pl-PL"/>
              </w:rPr>
              <w:t>url</w:t>
            </w:r>
            <w:proofErr w:type="spellEnd"/>
            <w:r w:rsidR="00B268F5" w:rsidRPr="00267311">
              <w:rPr>
                <w:rFonts w:cstheme="minorHAnsi"/>
                <w:lang w:eastAsia="pl-PL"/>
              </w:rPr>
              <w:t xml:space="preserve"> z wynikami wyszukiwania.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6CF8" w14:textId="00B7AD89" w:rsidR="00DF7258" w:rsidRPr="00267311" w:rsidRDefault="00556B51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30351CA5" w14:textId="77777777" w:rsidR="00DF7258" w:rsidRPr="00267311" w:rsidRDefault="00DF7258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0098A26A" w14:textId="77777777" w:rsidR="00DF7258" w:rsidRPr="00267311" w:rsidRDefault="00DF7258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1C1EC2F5" w14:textId="77777777" w:rsidTr="00B9756C">
        <w:trPr>
          <w:gridAfter w:val="1"/>
          <w:wAfter w:w="61" w:type="pct"/>
          <w:trHeight w:val="153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5BFA3C4" w14:textId="505BD717" w:rsidR="00DF7258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A06DCC" w:rsidRPr="00267311">
              <w:rPr>
                <w:rFonts w:eastAsia="Times New Roman" w:cstheme="minorHAnsi"/>
                <w:lang w:eastAsia="pl-PL"/>
              </w:rPr>
              <w:t>:2</w:t>
            </w:r>
            <w:r w:rsidR="0037766D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A61C4A" w14:textId="76B4C8A1" w:rsidR="00DF7258" w:rsidRPr="00267311" w:rsidRDefault="000C4599" w:rsidP="0037766D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>Panel administratora musi posiadać funkcjonalność pozwalając</w:t>
            </w:r>
            <w:r w:rsidR="00062843">
              <w:rPr>
                <w:rFonts w:cstheme="minorHAnsi"/>
                <w:lang w:eastAsia="pl-PL"/>
              </w:rPr>
              <w:t>ą</w:t>
            </w:r>
            <w:r w:rsidRPr="00267311">
              <w:rPr>
                <w:rFonts w:cstheme="minorHAnsi"/>
                <w:lang w:eastAsia="pl-PL"/>
              </w:rPr>
              <w:t xml:space="preserve"> na </w:t>
            </w:r>
            <w:r w:rsidR="0037766D">
              <w:rPr>
                <w:rFonts w:cstheme="minorHAnsi"/>
                <w:lang w:eastAsia="pl-PL"/>
              </w:rPr>
              <w:t xml:space="preserve">edycję danych w języku polskim z możliwością widoku i edycji danych w innym języku. </w:t>
            </w:r>
            <w:r w:rsidRPr="00267311">
              <w:rPr>
                <w:rFonts w:cstheme="minorHAnsi"/>
                <w:lang w:eastAsia="pl-PL"/>
              </w:rPr>
              <w:t xml:space="preserve"> Możliwość przełączenia się pomiędzy wersjami językowymi </w:t>
            </w:r>
            <w:r w:rsidR="00A7284B">
              <w:rPr>
                <w:rFonts w:cstheme="minorHAnsi"/>
                <w:lang w:eastAsia="pl-PL"/>
              </w:rPr>
              <w:t xml:space="preserve">edytowanych sekcji </w:t>
            </w:r>
            <w:r w:rsidR="00AD7317" w:rsidRPr="00267311">
              <w:rPr>
                <w:rFonts w:cstheme="minorHAnsi"/>
                <w:lang w:eastAsia="pl-PL"/>
              </w:rPr>
              <w:t>powinna być</w:t>
            </w:r>
            <w:r w:rsidRPr="00267311">
              <w:rPr>
                <w:rFonts w:cstheme="minorHAnsi"/>
                <w:lang w:eastAsia="pl-PL"/>
              </w:rPr>
              <w:t xml:space="preserve"> dostępna na każdej stronie panelu administratora.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0AE4" w14:textId="1F859270" w:rsidR="00DF7258" w:rsidRPr="00267311" w:rsidRDefault="000C4599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60E695A8" w14:textId="77777777" w:rsidR="00DF7258" w:rsidRPr="00267311" w:rsidRDefault="00DF7258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09083D27" w14:textId="77777777" w:rsidR="00DF7258" w:rsidRPr="00267311" w:rsidRDefault="00DF7258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2C9BF66C" w14:textId="77777777" w:rsidTr="00B9756C">
        <w:trPr>
          <w:gridAfter w:val="1"/>
          <w:wAfter w:w="61" w:type="pct"/>
          <w:trHeight w:val="794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8F8F827" w14:textId="6E575CA1" w:rsidR="00D7766D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A06DCC" w:rsidRPr="00267311">
              <w:rPr>
                <w:rFonts w:eastAsia="Times New Roman" w:cstheme="minorHAnsi"/>
                <w:lang w:eastAsia="pl-PL"/>
              </w:rPr>
              <w:t>:2</w:t>
            </w:r>
            <w:r w:rsidR="0037766D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45D410" w14:textId="77777777" w:rsidR="00D7766D" w:rsidRPr="00267311" w:rsidRDefault="00D7766D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 xml:space="preserve">Platforma musi umożliwiać zapisywanie w historii wszystkich operacji dokonywanych przez użytkowników panelu administracyjnego. </w:t>
            </w:r>
          </w:p>
          <w:p w14:paraId="20E55E07" w14:textId="42357D2C" w:rsidR="00D7766D" w:rsidRPr="00267311" w:rsidRDefault="00D7766D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>Zapisywane dane na temat operacji to: data i godzina operacji, użytkownik wykonujący operację</w:t>
            </w:r>
            <w:r w:rsidR="00AD7317" w:rsidRPr="00267311">
              <w:rPr>
                <w:rFonts w:cstheme="minorHAnsi"/>
                <w:lang w:eastAsia="pl-PL"/>
              </w:rPr>
              <w:t>.</w:t>
            </w:r>
          </w:p>
          <w:p w14:paraId="1A5501D2" w14:textId="77777777" w:rsidR="00D7766D" w:rsidRPr="00267311" w:rsidRDefault="00D7766D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>Lista operacji:</w:t>
            </w:r>
          </w:p>
          <w:p w14:paraId="4A338F82" w14:textId="77777777" w:rsidR="00D7766D" w:rsidRPr="00267311" w:rsidRDefault="00D7766D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>•</w:t>
            </w:r>
            <w:r w:rsidRPr="00267311">
              <w:rPr>
                <w:rFonts w:cstheme="minorHAnsi"/>
                <w:lang w:eastAsia="pl-PL"/>
              </w:rPr>
              <w:tab/>
              <w:t>Utworzenie produktu</w:t>
            </w:r>
          </w:p>
          <w:p w14:paraId="37154D3D" w14:textId="77777777" w:rsidR="00D7766D" w:rsidRPr="00267311" w:rsidRDefault="00D7766D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>•</w:t>
            </w:r>
            <w:r w:rsidRPr="00267311">
              <w:rPr>
                <w:rFonts w:cstheme="minorHAnsi"/>
                <w:lang w:eastAsia="pl-PL"/>
              </w:rPr>
              <w:tab/>
              <w:t>Zapis zmian w szczegółach produktu</w:t>
            </w:r>
          </w:p>
          <w:p w14:paraId="4740DCED" w14:textId="77777777" w:rsidR="00D7766D" w:rsidRPr="00267311" w:rsidRDefault="00D7766D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>•</w:t>
            </w:r>
            <w:r w:rsidRPr="00267311">
              <w:rPr>
                <w:rFonts w:cstheme="minorHAnsi"/>
                <w:lang w:eastAsia="pl-PL"/>
              </w:rPr>
              <w:tab/>
              <w:t>Szczegółowe pola, w których wprowadzono zmianę</w:t>
            </w:r>
          </w:p>
          <w:p w14:paraId="3254E98E" w14:textId="0C094E7A" w:rsidR="00D7766D" w:rsidRPr="00267311" w:rsidRDefault="00D7766D" w:rsidP="00010EF2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>•</w:t>
            </w:r>
            <w:r w:rsidRPr="00267311">
              <w:rPr>
                <w:rFonts w:cstheme="minorHAnsi"/>
                <w:lang w:eastAsia="pl-PL"/>
              </w:rPr>
              <w:tab/>
              <w:t xml:space="preserve">Błędy integracji z systemem </w:t>
            </w:r>
            <w:proofErr w:type="spellStart"/>
            <w:r w:rsidRPr="00267311">
              <w:rPr>
                <w:rFonts w:cstheme="minorHAnsi"/>
                <w:lang w:eastAsia="pl-PL"/>
              </w:rPr>
              <w:t>Sage</w:t>
            </w:r>
            <w:proofErr w:type="spellEnd"/>
            <w:r w:rsidR="00010EF2" w:rsidRPr="00267311">
              <w:rPr>
                <w:rFonts w:cstheme="minorHAnsi"/>
                <w:lang w:eastAsia="pl-PL"/>
              </w:rPr>
              <w:t xml:space="preserve"> Symfonia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A9F3" w14:textId="352E5F2B" w:rsidR="00D7766D" w:rsidRPr="00267311" w:rsidRDefault="00D7766D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0ED4C66B" w14:textId="77777777" w:rsidR="00D7766D" w:rsidRPr="00267311" w:rsidRDefault="00D7766D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13CCA328" w14:textId="77777777" w:rsidR="00D7766D" w:rsidRPr="00267311" w:rsidRDefault="00D7766D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13E508DF" w14:textId="77777777" w:rsidTr="00B9756C">
        <w:trPr>
          <w:gridAfter w:val="1"/>
          <w:wAfter w:w="61" w:type="pct"/>
          <w:trHeight w:val="49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ADFE157" w14:textId="77777777" w:rsidR="00D7766D" w:rsidRPr="00267311" w:rsidRDefault="00D7766D" w:rsidP="00E257B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CC"/>
            <w:vAlign w:val="center"/>
          </w:tcPr>
          <w:p w14:paraId="09D498F5" w14:textId="549213F9" w:rsidR="00D7766D" w:rsidRPr="00267311" w:rsidRDefault="00D7766D" w:rsidP="00E257B6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267311">
              <w:rPr>
                <w:rFonts w:cstheme="minorHAnsi"/>
                <w:b/>
                <w:lang w:eastAsia="pl-PL"/>
              </w:rPr>
              <w:t>DASHOBOARD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9405" w14:textId="77777777" w:rsidR="00D7766D" w:rsidRPr="00267311" w:rsidRDefault="00D7766D" w:rsidP="00E257B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63C75350" w14:textId="77777777" w:rsidR="00D7766D" w:rsidRPr="00267311" w:rsidRDefault="00D7766D" w:rsidP="00E257B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70D4198C" w14:textId="77777777" w:rsidR="00D7766D" w:rsidRPr="00267311" w:rsidRDefault="00D7766D" w:rsidP="00E257B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67311" w:rsidRPr="00267311" w14:paraId="07D2D99B" w14:textId="77777777" w:rsidTr="00B9756C">
        <w:trPr>
          <w:gridAfter w:val="1"/>
          <w:wAfter w:w="61" w:type="pct"/>
          <w:trHeight w:val="794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329F6E9" w14:textId="28896D13" w:rsidR="00350C3E" w:rsidRPr="00267311" w:rsidRDefault="00B84A5A" w:rsidP="005063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A06DCC" w:rsidRPr="00267311">
              <w:rPr>
                <w:rFonts w:eastAsia="Times New Roman" w:cstheme="minorHAnsi"/>
                <w:lang w:eastAsia="pl-PL"/>
              </w:rPr>
              <w:t>:</w:t>
            </w:r>
            <w:r w:rsidR="00506383">
              <w:rPr>
                <w:rFonts w:eastAsia="Times New Roman" w:cstheme="minorHAnsi"/>
                <w:lang w:eastAsia="pl-PL"/>
              </w:rPr>
              <w:t>28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F2348A" w14:textId="4F729806" w:rsidR="00350C3E" w:rsidRPr="00267311" w:rsidRDefault="000C4599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 xml:space="preserve">Widok </w:t>
            </w:r>
            <w:proofErr w:type="spellStart"/>
            <w:r w:rsidRPr="00267311">
              <w:rPr>
                <w:rFonts w:cstheme="minorHAnsi"/>
                <w:lang w:eastAsia="pl-PL"/>
              </w:rPr>
              <w:t>Dashboardu</w:t>
            </w:r>
            <w:proofErr w:type="spellEnd"/>
            <w:r w:rsidRPr="00267311">
              <w:rPr>
                <w:rFonts w:cstheme="minorHAnsi"/>
                <w:lang w:eastAsia="pl-PL"/>
              </w:rPr>
              <w:t xml:space="preserve"> </w:t>
            </w:r>
            <w:r w:rsidR="00062843">
              <w:rPr>
                <w:rFonts w:cstheme="minorHAnsi"/>
                <w:lang w:eastAsia="pl-PL"/>
              </w:rPr>
              <w:t>musi</w:t>
            </w:r>
            <w:r w:rsidR="00062843" w:rsidRPr="00267311">
              <w:rPr>
                <w:rFonts w:cstheme="minorHAnsi"/>
                <w:lang w:eastAsia="pl-PL"/>
              </w:rPr>
              <w:t xml:space="preserve"> </w:t>
            </w:r>
            <w:r w:rsidRPr="00267311">
              <w:rPr>
                <w:rFonts w:cstheme="minorHAnsi"/>
                <w:lang w:eastAsia="pl-PL"/>
              </w:rPr>
              <w:t xml:space="preserve">prezentować podstawowe statystyki </w:t>
            </w:r>
            <w:r w:rsidR="002B7F8A" w:rsidRPr="00267311">
              <w:rPr>
                <w:rFonts w:cstheme="minorHAnsi"/>
                <w:lang w:eastAsia="pl-PL"/>
              </w:rPr>
              <w:br/>
            </w:r>
            <w:r w:rsidRPr="00267311">
              <w:rPr>
                <w:rFonts w:cstheme="minorHAnsi"/>
                <w:lang w:eastAsia="pl-PL"/>
              </w:rPr>
              <w:t>i raporty dotyczące działania platformy e-commerce wyspecyfikowane w „Opisie funkcjonalnym Platformy”.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818C" w14:textId="34E66F24" w:rsidR="00350C3E" w:rsidRPr="00267311" w:rsidRDefault="002B7F8A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4134DBE2" w14:textId="77777777" w:rsidR="00350C3E" w:rsidRPr="00267311" w:rsidRDefault="00350C3E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23E4490A" w14:textId="77777777" w:rsidR="00350C3E" w:rsidRPr="00267311" w:rsidRDefault="00350C3E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083AA032" w14:textId="77777777" w:rsidTr="00B9756C">
        <w:trPr>
          <w:gridAfter w:val="1"/>
          <w:wAfter w:w="61" w:type="pct"/>
          <w:trHeight w:val="794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EF2C209" w14:textId="3B2A2AA0" w:rsidR="00350C3E" w:rsidRPr="00267311" w:rsidRDefault="00B84A5A" w:rsidP="005063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B00EED" w:rsidRPr="00267311">
              <w:rPr>
                <w:rFonts w:eastAsia="Times New Roman" w:cstheme="minorHAnsi"/>
                <w:lang w:eastAsia="pl-PL"/>
              </w:rPr>
              <w:t>:</w:t>
            </w:r>
            <w:r w:rsidR="00506383">
              <w:rPr>
                <w:rFonts w:eastAsia="Times New Roman" w:cstheme="minorHAnsi"/>
                <w:lang w:eastAsia="pl-PL"/>
              </w:rPr>
              <w:t>29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0AABFD" w14:textId="536377E6" w:rsidR="00350C3E" w:rsidRPr="00267311" w:rsidRDefault="000C4599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 xml:space="preserve">Dashboard </w:t>
            </w:r>
            <w:r w:rsidR="00062843">
              <w:rPr>
                <w:rFonts w:cstheme="minorHAnsi"/>
                <w:lang w:eastAsia="pl-PL"/>
              </w:rPr>
              <w:t>musi</w:t>
            </w:r>
            <w:r w:rsidR="00062843" w:rsidRPr="00267311">
              <w:rPr>
                <w:rFonts w:cstheme="minorHAnsi"/>
                <w:lang w:eastAsia="pl-PL"/>
              </w:rPr>
              <w:t xml:space="preserve"> </w:t>
            </w:r>
            <w:r w:rsidR="002B7F8A" w:rsidRPr="00267311">
              <w:rPr>
                <w:rFonts w:cstheme="minorHAnsi"/>
                <w:lang w:eastAsia="pl-PL"/>
              </w:rPr>
              <w:t xml:space="preserve">być </w:t>
            </w:r>
            <w:r w:rsidRPr="00267311">
              <w:rPr>
                <w:rFonts w:cstheme="minorHAnsi"/>
                <w:lang w:eastAsia="pl-PL"/>
              </w:rPr>
              <w:t xml:space="preserve">zbudowany z serii </w:t>
            </w:r>
            <w:proofErr w:type="spellStart"/>
            <w:r w:rsidRPr="00267311">
              <w:rPr>
                <w:rFonts w:cstheme="minorHAnsi"/>
                <w:lang w:eastAsia="pl-PL"/>
              </w:rPr>
              <w:t>widgetów</w:t>
            </w:r>
            <w:proofErr w:type="spellEnd"/>
            <w:r w:rsidRPr="00267311">
              <w:rPr>
                <w:rFonts w:cstheme="minorHAnsi"/>
                <w:lang w:eastAsia="pl-PL"/>
              </w:rPr>
              <w:t xml:space="preserve"> odpowiadających za prezentację treści dopasowanych </w:t>
            </w:r>
            <w:r w:rsidR="005D44E3" w:rsidRPr="00267311">
              <w:rPr>
                <w:rFonts w:cstheme="minorHAnsi"/>
                <w:lang w:eastAsia="pl-PL"/>
              </w:rPr>
              <w:t>do wybranych aspektów</w:t>
            </w:r>
            <w:r w:rsidRPr="00267311">
              <w:rPr>
                <w:rFonts w:cstheme="minorHAnsi"/>
                <w:lang w:eastAsia="pl-PL"/>
              </w:rPr>
              <w:t xml:space="preserve"> funkcjonowania Platformy. Szczegółowy opis </w:t>
            </w:r>
            <w:proofErr w:type="spellStart"/>
            <w:r w:rsidRPr="00267311">
              <w:rPr>
                <w:rFonts w:cstheme="minorHAnsi"/>
                <w:lang w:eastAsia="pl-PL"/>
              </w:rPr>
              <w:t>dashboardu</w:t>
            </w:r>
            <w:proofErr w:type="spellEnd"/>
            <w:r w:rsidRPr="00267311">
              <w:rPr>
                <w:rFonts w:cstheme="minorHAnsi"/>
                <w:lang w:eastAsia="pl-PL"/>
              </w:rPr>
              <w:t xml:space="preserve"> oraz </w:t>
            </w:r>
            <w:proofErr w:type="spellStart"/>
            <w:r w:rsidRPr="00267311">
              <w:rPr>
                <w:rFonts w:cstheme="minorHAnsi"/>
                <w:lang w:eastAsia="pl-PL"/>
              </w:rPr>
              <w:t>widgetów</w:t>
            </w:r>
            <w:proofErr w:type="spellEnd"/>
            <w:r w:rsidRPr="00267311">
              <w:rPr>
                <w:rFonts w:cstheme="minorHAnsi"/>
                <w:lang w:eastAsia="pl-PL"/>
              </w:rPr>
              <w:t xml:space="preserve"> zawarty jest w </w:t>
            </w:r>
            <w:r w:rsidR="002B7F8A" w:rsidRPr="00267311">
              <w:rPr>
                <w:rFonts w:cstheme="minorHAnsi"/>
                <w:lang w:eastAsia="pl-PL"/>
              </w:rPr>
              <w:t>„</w:t>
            </w:r>
            <w:r w:rsidRPr="00267311">
              <w:rPr>
                <w:rFonts w:cstheme="minorHAnsi"/>
                <w:lang w:eastAsia="pl-PL"/>
              </w:rPr>
              <w:t>Opisie funkcjonalnym Platformy</w:t>
            </w:r>
            <w:r w:rsidR="002B7F8A" w:rsidRPr="00267311">
              <w:rPr>
                <w:rFonts w:cstheme="minorHAnsi"/>
                <w:lang w:eastAsia="pl-PL"/>
              </w:rPr>
              <w:t>”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BEC8" w14:textId="0742760C" w:rsidR="00350C3E" w:rsidRPr="00267311" w:rsidRDefault="002B7F8A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0FC7EF81" w14:textId="77777777" w:rsidR="00350C3E" w:rsidRPr="00267311" w:rsidRDefault="00350C3E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043BE130" w14:textId="77777777" w:rsidR="00350C3E" w:rsidRPr="00267311" w:rsidRDefault="00350C3E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2514E0A4" w14:textId="77777777" w:rsidTr="00B9756C">
        <w:trPr>
          <w:gridAfter w:val="1"/>
          <w:wAfter w:w="61" w:type="pct"/>
          <w:trHeight w:val="51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BB09C60" w14:textId="77777777" w:rsidR="00C01741" w:rsidRPr="00267311" w:rsidRDefault="00C01741" w:rsidP="00E257B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CC"/>
            <w:vAlign w:val="center"/>
          </w:tcPr>
          <w:p w14:paraId="216BE38C" w14:textId="53E121B9" w:rsidR="00C01741" w:rsidRPr="00267311" w:rsidRDefault="00C01741" w:rsidP="00E257B6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267311">
              <w:rPr>
                <w:rFonts w:cstheme="minorHAnsi"/>
                <w:b/>
                <w:lang w:eastAsia="pl-PL"/>
              </w:rPr>
              <w:t>ZARZĄDZANIE PRODUKTAMI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2F13" w14:textId="77777777" w:rsidR="00C01741" w:rsidRPr="00267311" w:rsidRDefault="00C01741" w:rsidP="00595BB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38EBD51A" w14:textId="77777777" w:rsidR="00C01741" w:rsidRPr="00267311" w:rsidRDefault="00C01741" w:rsidP="00595BB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4A5B212F" w14:textId="77777777" w:rsidR="00C01741" w:rsidRPr="00267311" w:rsidRDefault="00C01741" w:rsidP="00E257B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67311" w:rsidRPr="00267311" w14:paraId="24CFB49F" w14:textId="77777777" w:rsidTr="00B9756C">
        <w:trPr>
          <w:gridAfter w:val="1"/>
          <w:wAfter w:w="61" w:type="pct"/>
          <w:trHeight w:val="68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C2042A7" w14:textId="5BB202DB" w:rsidR="00350C3E" w:rsidRPr="00267311" w:rsidRDefault="00B84A5A" w:rsidP="005063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B00EED" w:rsidRPr="00267311">
              <w:rPr>
                <w:rFonts w:eastAsia="Times New Roman" w:cstheme="minorHAnsi"/>
                <w:lang w:eastAsia="pl-PL"/>
              </w:rPr>
              <w:t>:3</w:t>
            </w:r>
            <w:r w:rsidR="00506383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A9EC1E" w14:textId="1261F2FC" w:rsidR="00350C3E" w:rsidRPr="00267311" w:rsidRDefault="002B7F8A" w:rsidP="00010EF2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 xml:space="preserve">Panel administracyjny musi pozwalać na zarządzanie listą produktów, tworzenie nowych i edycję istniejących, zarządzanie ich dostępnością oraz archiwizacją. Moduł </w:t>
            </w:r>
            <w:r w:rsidR="00753A12" w:rsidRPr="00267311">
              <w:rPr>
                <w:rFonts w:cstheme="minorHAnsi"/>
                <w:lang w:eastAsia="pl-PL"/>
              </w:rPr>
              <w:t xml:space="preserve">produktowy musi być </w:t>
            </w:r>
            <w:r w:rsidRPr="00267311">
              <w:rPr>
                <w:rFonts w:cstheme="minorHAnsi"/>
                <w:lang w:eastAsia="pl-PL"/>
              </w:rPr>
              <w:t xml:space="preserve">zintegrowany z programem </w:t>
            </w:r>
            <w:proofErr w:type="spellStart"/>
            <w:r w:rsidR="00753A12" w:rsidRPr="00267311">
              <w:rPr>
                <w:rFonts w:cstheme="minorHAnsi"/>
                <w:lang w:eastAsia="pl-PL"/>
              </w:rPr>
              <w:t>Sage</w:t>
            </w:r>
            <w:proofErr w:type="spellEnd"/>
            <w:r w:rsidR="00010EF2" w:rsidRPr="00267311">
              <w:rPr>
                <w:rFonts w:cstheme="minorHAnsi"/>
                <w:lang w:eastAsia="pl-PL"/>
              </w:rPr>
              <w:t xml:space="preserve"> Symfonia</w:t>
            </w:r>
            <w:r w:rsidRPr="00267311">
              <w:rPr>
                <w:rFonts w:cstheme="minorHAnsi"/>
                <w:lang w:eastAsia="pl-PL"/>
              </w:rPr>
              <w:t xml:space="preserve">. </w:t>
            </w:r>
            <w:r w:rsidR="00753A12" w:rsidRPr="00267311">
              <w:rPr>
                <w:rFonts w:cstheme="minorHAnsi"/>
                <w:lang w:eastAsia="pl-PL"/>
              </w:rPr>
              <w:t>Jego wygląd oraz z</w:t>
            </w:r>
            <w:r w:rsidRPr="00267311">
              <w:rPr>
                <w:rFonts w:cstheme="minorHAnsi"/>
                <w:lang w:eastAsia="pl-PL"/>
              </w:rPr>
              <w:t xml:space="preserve">arządzanie </w:t>
            </w:r>
            <w:r w:rsidR="00753A12" w:rsidRPr="00267311">
              <w:rPr>
                <w:rFonts w:cstheme="minorHAnsi"/>
                <w:lang w:eastAsia="pl-PL"/>
              </w:rPr>
              <w:t xml:space="preserve">poszczególnymi </w:t>
            </w:r>
            <w:r w:rsidRPr="00267311">
              <w:rPr>
                <w:rFonts w:cstheme="minorHAnsi"/>
                <w:lang w:eastAsia="pl-PL"/>
              </w:rPr>
              <w:t>produktami</w:t>
            </w:r>
            <w:r w:rsidR="00753A12" w:rsidRPr="00267311">
              <w:rPr>
                <w:rFonts w:cstheme="minorHAnsi"/>
                <w:lang w:eastAsia="pl-PL"/>
              </w:rPr>
              <w:t xml:space="preserve"> PWM</w:t>
            </w:r>
            <w:r w:rsidRPr="00267311">
              <w:rPr>
                <w:rFonts w:cstheme="minorHAnsi"/>
                <w:lang w:eastAsia="pl-PL"/>
              </w:rPr>
              <w:t xml:space="preserve"> opisano szczegółowo w </w:t>
            </w:r>
            <w:r w:rsidR="00753A12" w:rsidRPr="00267311">
              <w:rPr>
                <w:rFonts w:cstheme="minorHAnsi"/>
                <w:lang w:eastAsia="pl-PL"/>
              </w:rPr>
              <w:t>„</w:t>
            </w:r>
            <w:r w:rsidRPr="00267311">
              <w:rPr>
                <w:rFonts w:cstheme="minorHAnsi"/>
                <w:lang w:eastAsia="pl-PL"/>
              </w:rPr>
              <w:t>Opisie funkcjonalnym Platformy</w:t>
            </w:r>
            <w:r w:rsidR="00753A12" w:rsidRPr="00267311">
              <w:rPr>
                <w:rFonts w:cstheme="minorHAnsi"/>
                <w:lang w:eastAsia="pl-PL"/>
              </w:rPr>
              <w:t>”</w:t>
            </w:r>
            <w:r w:rsidRPr="00267311"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0081" w14:textId="42C6A725" w:rsidR="00350C3E" w:rsidRPr="00267311" w:rsidRDefault="00753A12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79244B3F" w14:textId="77777777" w:rsidR="00350C3E" w:rsidRPr="00267311" w:rsidRDefault="00350C3E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0067AFCB" w14:textId="77777777" w:rsidR="00350C3E" w:rsidRPr="00267311" w:rsidRDefault="00350C3E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476E7D20" w14:textId="77777777" w:rsidTr="00B9756C">
        <w:trPr>
          <w:gridAfter w:val="1"/>
          <w:wAfter w:w="61" w:type="pct"/>
          <w:trHeight w:val="454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4AEB3E6" w14:textId="57247761" w:rsidR="00A22BBE" w:rsidRPr="00267311" w:rsidRDefault="00B84A5A" w:rsidP="005063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B00EED" w:rsidRPr="00267311">
              <w:rPr>
                <w:rFonts w:eastAsia="Times New Roman" w:cstheme="minorHAnsi"/>
                <w:lang w:eastAsia="pl-PL"/>
              </w:rPr>
              <w:t>:3</w:t>
            </w:r>
            <w:r w:rsidR="0050638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6F592E" w14:textId="52B359E7" w:rsidR="00A22BBE" w:rsidRPr="00267311" w:rsidRDefault="00A22BBE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 xml:space="preserve">Platforma powinna pozwalać na pozyskanie na podstawie integracji z programem </w:t>
            </w:r>
            <w:proofErr w:type="spellStart"/>
            <w:r w:rsidR="007E5C5A" w:rsidRPr="00267311">
              <w:rPr>
                <w:rFonts w:cstheme="minorHAnsi"/>
                <w:lang w:eastAsia="pl-PL"/>
              </w:rPr>
              <w:t>Sage</w:t>
            </w:r>
            <w:proofErr w:type="spellEnd"/>
            <w:r w:rsidR="007E5C5A" w:rsidRPr="00267311">
              <w:rPr>
                <w:rFonts w:cstheme="minorHAnsi"/>
                <w:lang w:eastAsia="pl-PL"/>
              </w:rPr>
              <w:t xml:space="preserve"> </w:t>
            </w:r>
            <w:r w:rsidR="00010EF2" w:rsidRPr="00267311">
              <w:rPr>
                <w:rFonts w:cstheme="minorHAnsi"/>
                <w:lang w:eastAsia="pl-PL"/>
              </w:rPr>
              <w:t xml:space="preserve">Symfonia </w:t>
            </w:r>
            <w:r w:rsidRPr="00267311">
              <w:rPr>
                <w:rFonts w:cstheme="minorHAnsi"/>
                <w:lang w:eastAsia="pl-PL"/>
              </w:rPr>
              <w:t>następujących zmiennych:</w:t>
            </w:r>
          </w:p>
          <w:p w14:paraId="17BCFF06" w14:textId="77777777" w:rsidR="00A22BBE" w:rsidRPr="00267311" w:rsidRDefault="00A22BBE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>•</w:t>
            </w:r>
            <w:r w:rsidRPr="00267311">
              <w:rPr>
                <w:rFonts w:cstheme="minorHAnsi"/>
                <w:lang w:eastAsia="pl-PL"/>
              </w:rPr>
              <w:tab/>
              <w:t>cena</w:t>
            </w:r>
          </w:p>
          <w:p w14:paraId="48903D54" w14:textId="77777777" w:rsidR="00A22BBE" w:rsidRPr="00267311" w:rsidRDefault="00A22BBE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>•</w:t>
            </w:r>
            <w:r w:rsidRPr="00267311">
              <w:rPr>
                <w:rFonts w:cstheme="minorHAnsi"/>
                <w:lang w:eastAsia="pl-PL"/>
              </w:rPr>
              <w:tab/>
              <w:t>netto</w:t>
            </w:r>
          </w:p>
          <w:p w14:paraId="7151568E" w14:textId="77777777" w:rsidR="001673BC" w:rsidRDefault="00A22BBE" w:rsidP="001673BC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>•</w:t>
            </w:r>
            <w:r w:rsidRPr="00267311">
              <w:rPr>
                <w:rFonts w:cstheme="minorHAnsi"/>
                <w:lang w:eastAsia="pl-PL"/>
              </w:rPr>
              <w:tab/>
              <w:t>brutto</w:t>
            </w:r>
          </w:p>
          <w:p w14:paraId="2D384DD5" w14:textId="58728A0F" w:rsidR="00A22BBE" w:rsidRPr="001673BC" w:rsidRDefault="00A22BBE" w:rsidP="001673B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hanging="720"/>
              <w:rPr>
                <w:rFonts w:cstheme="minorHAnsi"/>
                <w:lang w:eastAsia="pl-PL"/>
              </w:rPr>
            </w:pPr>
            <w:r w:rsidRPr="001673BC">
              <w:rPr>
                <w:rFonts w:cstheme="minorHAnsi"/>
                <w:lang w:eastAsia="pl-PL"/>
              </w:rPr>
              <w:t xml:space="preserve">stan </w:t>
            </w:r>
            <w:r w:rsidR="000965BB" w:rsidRPr="001673BC">
              <w:rPr>
                <w:rFonts w:cstheme="minorHAnsi"/>
                <w:lang w:eastAsia="pl-PL"/>
              </w:rPr>
              <w:t>handlowy (</w:t>
            </w:r>
            <w:r w:rsidR="000965BB">
              <w:t>stan magazynowy po odjęciu założonych w systemie rezerwacji)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9E99" w14:textId="5AF6AB08" w:rsidR="00A22BBE" w:rsidRPr="00267311" w:rsidRDefault="00ED0DA3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1FE73298" w14:textId="77777777" w:rsidR="00A22BBE" w:rsidRPr="00267311" w:rsidRDefault="00A22BBE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038CB0FD" w14:textId="77777777" w:rsidR="00A22BBE" w:rsidRPr="00267311" w:rsidRDefault="00A22BBE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63C04B9A" w14:textId="77777777" w:rsidTr="00B9756C">
        <w:trPr>
          <w:gridAfter w:val="1"/>
          <w:wAfter w:w="61" w:type="pct"/>
          <w:trHeight w:val="68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F51023E" w14:textId="2D04ACB1" w:rsidR="00350C3E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FPO1</w:t>
            </w:r>
            <w:r w:rsidR="00B00EED" w:rsidRPr="00267311">
              <w:rPr>
                <w:rFonts w:eastAsia="Times New Roman" w:cstheme="minorHAnsi"/>
                <w:lang w:eastAsia="pl-PL"/>
              </w:rPr>
              <w:t>:3</w:t>
            </w:r>
            <w:r w:rsidR="00506383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CFDB83" w14:textId="62927F85" w:rsidR="00350C3E" w:rsidRPr="00267311" w:rsidRDefault="00B50793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>Platforma musi pozwalać na masowe dodanie produktów poprzez panel administracyjny rozumiane jako import</w:t>
            </w:r>
            <w:r w:rsidR="00C01741" w:rsidRPr="00267311">
              <w:rPr>
                <w:rFonts w:cstheme="minorHAnsi"/>
                <w:lang w:eastAsia="pl-PL"/>
              </w:rPr>
              <w:t xml:space="preserve"> pliku (.</w:t>
            </w:r>
            <w:proofErr w:type="spellStart"/>
            <w:r w:rsidR="00C01741" w:rsidRPr="00267311">
              <w:rPr>
                <w:rFonts w:cstheme="minorHAnsi"/>
                <w:lang w:eastAsia="pl-PL"/>
              </w:rPr>
              <w:t>csv</w:t>
            </w:r>
            <w:proofErr w:type="spellEnd"/>
            <w:r w:rsidR="00C01741" w:rsidRPr="00267311">
              <w:rPr>
                <w:rFonts w:cstheme="minorHAnsi"/>
                <w:lang w:eastAsia="pl-PL"/>
              </w:rPr>
              <w:t xml:space="preserve"> .</w:t>
            </w:r>
            <w:proofErr w:type="spellStart"/>
            <w:r w:rsidR="00C01741" w:rsidRPr="00267311">
              <w:rPr>
                <w:rFonts w:cstheme="minorHAnsi"/>
                <w:lang w:eastAsia="pl-PL"/>
              </w:rPr>
              <w:t>xml</w:t>
            </w:r>
            <w:proofErr w:type="spellEnd"/>
            <w:r w:rsidR="00C01741" w:rsidRPr="00267311">
              <w:rPr>
                <w:rFonts w:cstheme="minorHAnsi"/>
                <w:lang w:eastAsia="pl-PL"/>
              </w:rPr>
              <w:t xml:space="preserve"> .</w:t>
            </w:r>
            <w:proofErr w:type="spellStart"/>
            <w:r w:rsidR="00C01741" w:rsidRPr="00267311">
              <w:rPr>
                <w:rFonts w:cstheme="minorHAnsi"/>
                <w:lang w:eastAsia="pl-PL"/>
              </w:rPr>
              <w:t>xlsx</w:t>
            </w:r>
            <w:proofErr w:type="spellEnd"/>
            <w:r w:rsidR="00C01741" w:rsidRPr="00267311">
              <w:rPr>
                <w:rFonts w:cstheme="minorHAnsi"/>
                <w:lang w:eastAsia="pl-PL"/>
              </w:rPr>
              <w:t xml:space="preserve">) oraz </w:t>
            </w:r>
            <w:r w:rsidR="009F6EBC">
              <w:rPr>
                <w:rFonts w:cstheme="minorHAnsi"/>
                <w:lang w:eastAsia="pl-PL"/>
              </w:rPr>
              <w:t xml:space="preserve">na </w:t>
            </w:r>
            <w:r w:rsidR="00C01741" w:rsidRPr="00267311">
              <w:rPr>
                <w:rFonts w:cstheme="minorHAnsi"/>
                <w:lang w:eastAsia="pl-PL"/>
              </w:rPr>
              <w:t>e</w:t>
            </w:r>
            <w:r w:rsidR="009F6EBC">
              <w:rPr>
                <w:rFonts w:cstheme="minorHAnsi"/>
                <w:lang w:eastAsia="pl-PL"/>
              </w:rPr>
              <w:t>ks</w:t>
            </w:r>
            <w:r w:rsidR="00C01741" w:rsidRPr="00267311">
              <w:rPr>
                <w:rFonts w:cstheme="minorHAnsi"/>
                <w:lang w:eastAsia="pl-PL"/>
              </w:rPr>
              <w:t>port listy produktów</w:t>
            </w:r>
            <w:r w:rsidR="009F6EBC">
              <w:rPr>
                <w:rFonts w:cstheme="minorHAnsi"/>
                <w:lang w:eastAsia="pl-PL"/>
              </w:rPr>
              <w:t xml:space="preserve"> do wybranego formatu pliku </w:t>
            </w:r>
            <w:r w:rsidR="009F6EBC" w:rsidRPr="00267311">
              <w:rPr>
                <w:rFonts w:cstheme="minorHAnsi"/>
                <w:lang w:eastAsia="pl-PL"/>
              </w:rPr>
              <w:t>(.</w:t>
            </w:r>
            <w:proofErr w:type="spellStart"/>
            <w:r w:rsidR="009F6EBC" w:rsidRPr="00267311">
              <w:rPr>
                <w:rFonts w:cstheme="minorHAnsi"/>
                <w:lang w:eastAsia="pl-PL"/>
              </w:rPr>
              <w:t>csv</w:t>
            </w:r>
            <w:proofErr w:type="spellEnd"/>
            <w:r w:rsidR="009F6EBC" w:rsidRPr="00267311">
              <w:rPr>
                <w:rFonts w:cstheme="minorHAnsi"/>
                <w:lang w:eastAsia="pl-PL"/>
              </w:rPr>
              <w:t xml:space="preserve"> .</w:t>
            </w:r>
            <w:proofErr w:type="spellStart"/>
            <w:r w:rsidR="009F6EBC" w:rsidRPr="00267311">
              <w:rPr>
                <w:rFonts w:cstheme="minorHAnsi"/>
                <w:lang w:eastAsia="pl-PL"/>
              </w:rPr>
              <w:t>xml</w:t>
            </w:r>
            <w:proofErr w:type="spellEnd"/>
            <w:r w:rsidR="009F6EBC" w:rsidRPr="00267311">
              <w:rPr>
                <w:rFonts w:cstheme="minorHAnsi"/>
                <w:lang w:eastAsia="pl-PL"/>
              </w:rPr>
              <w:t xml:space="preserve"> .</w:t>
            </w:r>
            <w:proofErr w:type="spellStart"/>
            <w:r w:rsidR="009F6EBC" w:rsidRPr="00267311">
              <w:rPr>
                <w:rFonts w:cstheme="minorHAnsi"/>
                <w:lang w:eastAsia="pl-PL"/>
              </w:rPr>
              <w:t>xlsx</w:t>
            </w:r>
            <w:proofErr w:type="spellEnd"/>
            <w:r w:rsidR="009F6EBC" w:rsidRPr="00267311">
              <w:rPr>
                <w:rFonts w:cstheme="minorHAnsi"/>
                <w:lang w:eastAsia="pl-PL"/>
              </w:rPr>
              <w:t>)</w:t>
            </w:r>
            <w:r w:rsidR="00C01741" w:rsidRPr="00267311"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2C5F" w14:textId="4F36D7FF" w:rsidR="00350C3E" w:rsidRPr="00267311" w:rsidRDefault="004B3D8F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0324150D" w14:textId="77777777" w:rsidR="00350C3E" w:rsidRPr="00267311" w:rsidRDefault="00350C3E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1A4853B7" w14:textId="77777777" w:rsidR="00350C3E" w:rsidRPr="00267311" w:rsidRDefault="00350C3E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5E32E307" w14:textId="77777777" w:rsidTr="00B9756C">
        <w:trPr>
          <w:gridAfter w:val="1"/>
          <w:wAfter w:w="61" w:type="pct"/>
          <w:trHeight w:val="794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32145A9" w14:textId="2761BDB9" w:rsidR="00350C3E" w:rsidRPr="00267311" w:rsidRDefault="00B84A5A" w:rsidP="005063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B00EED" w:rsidRPr="00267311">
              <w:rPr>
                <w:rFonts w:eastAsia="Times New Roman" w:cstheme="minorHAnsi"/>
                <w:lang w:eastAsia="pl-PL"/>
              </w:rPr>
              <w:t>:3</w:t>
            </w:r>
            <w:r w:rsidR="00506383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7A41C2" w14:textId="1ACAF358" w:rsidR="00350C3E" w:rsidRPr="00267311" w:rsidRDefault="00B50793" w:rsidP="00010EF2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010EF2">
              <w:rPr>
                <w:rFonts w:cstheme="minorHAnsi"/>
                <w:lang w:eastAsia="pl-PL"/>
              </w:rPr>
              <w:t xml:space="preserve">W widoku szczegółów produktów </w:t>
            </w:r>
            <w:r w:rsidR="009F6EBC" w:rsidRPr="00010EF2">
              <w:rPr>
                <w:rFonts w:cstheme="minorHAnsi"/>
                <w:lang w:eastAsia="pl-PL"/>
              </w:rPr>
              <w:t xml:space="preserve">musi </w:t>
            </w:r>
            <w:r w:rsidR="00FA0CEF" w:rsidRPr="00010EF2">
              <w:rPr>
                <w:rFonts w:cstheme="minorHAnsi"/>
                <w:lang w:eastAsia="pl-PL"/>
              </w:rPr>
              <w:t>istnieć możliwość</w:t>
            </w:r>
            <w:r w:rsidRPr="00010EF2">
              <w:rPr>
                <w:rFonts w:cstheme="minorHAnsi"/>
                <w:lang w:eastAsia="pl-PL"/>
              </w:rPr>
              <w:t xml:space="preserve"> </w:t>
            </w:r>
            <w:r w:rsidR="00FA0CEF" w:rsidRPr="00010EF2">
              <w:rPr>
                <w:rFonts w:cstheme="minorHAnsi"/>
                <w:lang w:eastAsia="pl-PL"/>
              </w:rPr>
              <w:t>przypisywania różnych</w:t>
            </w:r>
            <w:r w:rsidR="00010EF2" w:rsidRPr="007C7F30">
              <w:rPr>
                <w:rFonts w:cstheme="minorHAnsi"/>
                <w:lang w:eastAsia="pl-PL"/>
              </w:rPr>
              <w:t xml:space="preserve"> atrybutów </w:t>
            </w:r>
            <w:r w:rsidRPr="00010EF2">
              <w:rPr>
                <w:rFonts w:cstheme="minorHAnsi"/>
                <w:lang w:eastAsia="pl-PL"/>
              </w:rPr>
              <w:t xml:space="preserve"> i zarządzanie danymi produktu.</w:t>
            </w:r>
            <w:r w:rsidR="000965BB" w:rsidRPr="00010EF2">
              <w:rPr>
                <w:rFonts w:cstheme="minorHAnsi"/>
                <w:lang w:eastAsia="pl-PL"/>
              </w:rPr>
              <w:t xml:space="preserve"> Funkcjonalność i szczegóły jej realizacji przedstawione są w „Opisie funkcjonalnym platformy”.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6F65" w14:textId="38026704" w:rsidR="00350C3E" w:rsidRPr="00267311" w:rsidRDefault="004B3D8F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4D7326D8" w14:textId="77777777" w:rsidR="00350C3E" w:rsidRPr="00267311" w:rsidRDefault="00350C3E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55A60C4E" w14:textId="77777777" w:rsidR="00350C3E" w:rsidRPr="00267311" w:rsidRDefault="00350C3E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4D190E70" w14:textId="77777777" w:rsidTr="00B9756C">
        <w:trPr>
          <w:gridAfter w:val="1"/>
          <w:wAfter w:w="61" w:type="pct"/>
          <w:trHeight w:val="51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9FBAC46" w14:textId="6BB81741" w:rsidR="008677E3" w:rsidRPr="00267311" w:rsidRDefault="00B84A5A" w:rsidP="0050638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B00EED" w:rsidRPr="00267311">
              <w:rPr>
                <w:rFonts w:eastAsia="Times New Roman" w:cstheme="minorHAnsi"/>
                <w:lang w:eastAsia="pl-PL"/>
              </w:rPr>
              <w:t>:3</w:t>
            </w:r>
            <w:r w:rsidR="00506383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0CC016" w14:textId="6B704A97" w:rsidR="008677E3" w:rsidRPr="00267311" w:rsidRDefault="00E674A7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Z</w:t>
            </w:r>
            <w:r w:rsidRPr="00267311">
              <w:rPr>
                <w:rFonts w:cstheme="minorHAnsi"/>
                <w:lang w:eastAsia="pl-PL"/>
              </w:rPr>
              <w:t xml:space="preserve"> poziomu listy</w:t>
            </w:r>
            <w:r>
              <w:rPr>
                <w:rFonts w:cstheme="minorHAnsi"/>
                <w:lang w:eastAsia="pl-PL"/>
              </w:rPr>
              <w:t xml:space="preserve"> produktów</w:t>
            </w:r>
            <w:r w:rsidRPr="00267311">
              <w:rPr>
                <w:rFonts w:cstheme="minorHAnsi"/>
                <w:lang w:eastAsia="pl-PL"/>
              </w:rPr>
              <w:t xml:space="preserve"> </w:t>
            </w:r>
            <w:r>
              <w:rPr>
                <w:rFonts w:cstheme="minorHAnsi"/>
                <w:lang w:eastAsia="pl-PL"/>
              </w:rPr>
              <w:t xml:space="preserve">musi istnieć możliwość </w:t>
            </w:r>
            <w:r w:rsidR="008677E3" w:rsidRPr="00267311">
              <w:rPr>
                <w:rFonts w:cstheme="minorHAnsi"/>
                <w:lang w:eastAsia="pl-PL"/>
              </w:rPr>
              <w:t>wykonywa</w:t>
            </w:r>
            <w:r>
              <w:rPr>
                <w:rFonts w:cstheme="minorHAnsi"/>
                <w:lang w:eastAsia="pl-PL"/>
              </w:rPr>
              <w:t>nia</w:t>
            </w:r>
            <w:r w:rsidR="008677E3" w:rsidRPr="00267311">
              <w:rPr>
                <w:rFonts w:cstheme="minorHAnsi"/>
                <w:lang w:eastAsia="pl-PL"/>
              </w:rPr>
              <w:t xml:space="preserve"> akcj</w:t>
            </w:r>
            <w:r>
              <w:rPr>
                <w:rFonts w:cstheme="minorHAnsi"/>
                <w:lang w:eastAsia="pl-PL"/>
              </w:rPr>
              <w:t>i</w:t>
            </w:r>
            <w:r w:rsidR="008677E3" w:rsidRPr="00267311">
              <w:rPr>
                <w:rFonts w:cstheme="minorHAnsi"/>
                <w:lang w:eastAsia="pl-PL"/>
              </w:rPr>
              <w:t xml:space="preserve"> grupow</w:t>
            </w:r>
            <w:r>
              <w:rPr>
                <w:rFonts w:cstheme="minorHAnsi"/>
                <w:lang w:eastAsia="pl-PL"/>
              </w:rPr>
              <w:t>ych</w:t>
            </w:r>
            <w:r w:rsidR="00AD7317" w:rsidRPr="00267311">
              <w:rPr>
                <w:rFonts w:cstheme="minorHAnsi"/>
                <w:lang w:eastAsia="pl-PL"/>
              </w:rPr>
              <w:t xml:space="preserve"> poprzez zaznaczanie odpowiednich </w:t>
            </w:r>
            <w:proofErr w:type="spellStart"/>
            <w:r w:rsidR="00AD7317" w:rsidRPr="00267311">
              <w:rPr>
                <w:rFonts w:cstheme="minorHAnsi"/>
                <w:lang w:eastAsia="pl-PL"/>
              </w:rPr>
              <w:t>checkboxów</w:t>
            </w:r>
            <w:proofErr w:type="spellEnd"/>
            <w:r>
              <w:rPr>
                <w:rFonts w:cstheme="minorHAnsi"/>
                <w:lang w:eastAsia="pl-PL"/>
              </w:rPr>
              <w:t xml:space="preserve"> n</w:t>
            </w:r>
            <w:r w:rsidRPr="00267311">
              <w:rPr>
                <w:rFonts w:cstheme="minorHAnsi"/>
                <w:lang w:eastAsia="pl-PL"/>
              </w:rPr>
              <w:t>a wybranych produktach</w:t>
            </w:r>
            <w:r w:rsidR="00AD7317" w:rsidRPr="00267311"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F0D8" w14:textId="1B7D9CF0" w:rsidR="008677E3" w:rsidRPr="00267311" w:rsidRDefault="008677E3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9F17B0A" w14:textId="77777777" w:rsidR="008677E3" w:rsidRPr="00267311" w:rsidRDefault="008677E3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700A101D" w14:textId="77777777" w:rsidR="008677E3" w:rsidRPr="00267311" w:rsidRDefault="008677E3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3AF3FA7F" w14:textId="77777777" w:rsidTr="00B9756C">
        <w:trPr>
          <w:gridAfter w:val="1"/>
          <w:wAfter w:w="61" w:type="pct"/>
          <w:trHeight w:val="51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0ED43B5" w14:textId="10610989" w:rsidR="00BC7F70" w:rsidRPr="00267311" w:rsidRDefault="00B84A5A" w:rsidP="005063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B00EED" w:rsidRPr="00267311">
              <w:rPr>
                <w:rFonts w:eastAsia="Times New Roman" w:cstheme="minorHAnsi"/>
                <w:lang w:eastAsia="pl-PL"/>
              </w:rPr>
              <w:t>:3</w:t>
            </w:r>
            <w:r w:rsidR="0050638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4B60C8" w14:textId="0A4D1C23" w:rsidR="00BC7F70" w:rsidRPr="00267311" w:rsidRDefault="00BC7F70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>W trakcie edycji produktu</w:t>
            </w:r>
            <w:r w:rsidR="00E674A7">
              <w:rPr>
                <w:rFonts w:cstheme="minorHAnsi"/>
                <w:lang w:eastAsia="pl-PL"/>
              </w:rPr>
              <w:t xml:space="preserve"> musi istnieć</w:t>
            </w:r>
            <w:r w:rsidRPr="00267311">
              <w:rPr>
                <w:rFonts w:cstheme="minorHAnsi"/>
                <w:lang w:eastAsia="pl-PL"/>
              </w:rPr>
              <w:t xml:space="preserve"> możliwość pod</w:t>
            </w:r>
            <w:r w:rsidR="00AD7317" w:rsidRPr="00267311">
              <w:rPr>
                <w:rFonts w:cstheme="minorHAnsi"/>
                <w:lang w:eastAsia="pl-PL"/>
              </w:rPr>
              <w:t xml:space="preserve">glądu </w:t>
            </w:r>
            <w:r w:rsidR="00E674A7">
              <w:rPr>
                <w:rFonts w:cstheme="minorHAnsi"/>
                <w:lang w:eastAsia="pl-PL"/>
              </w:rPr>
              <w:t xml:space="preserve">roboczego </w:t>
            </w:r>
            <w:r w:rsidR="00AD7317" w:rsidRPr="00267311">
              <w:rPr>
                <w:rFonts w:cstheme="minorHAnsi"/>
                <w:lang w:eastAsia="pl-PL"/>
              </w:rPr>
              <w:t xml:space="preserve">jego strony w sklepie.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8CF5" w14:textId="77777777" w:rsidR="00BC7F70" w:rsidRPr="00267311" w:rsidRDefault="00BC7F70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1486499" w14:textId="77777777" w:rsidR="00BC7F70" w:rsidRPr="00267311" w:rsidRDefault="00BC7F70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31483A5E" w14:textId="77777777" w:rsidR="00BC7F70" w:rsidRPr="00267311" w:rsidRDefault="00BC7F70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09DA24D2" w14:textId="77777777" w:rsidTr="00B9756C">
        <w:trPr>
          <w:gridAfter w:val="1"/>
          <w:wAfter w:w="61" w:type="pct"/>
          <w:trHeight w:val="964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FA382FA" w14:textId="75B7760D" w:rsidR="00F129A5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FPO2</w:t>
            </w:r>
            <w:r w:rsidR="00E403EA" w:rsidRPr="00267311">
              <w:rPr>
                <w:rFonts w:eastAsia="Times New Roman" w:cstheme="minorHAnsi"/>
                <w:lang w:eastAsia="pl-PL"/>
              </w:rPr>
              <w:t>:0</w:t>
            </w:r>
            <w:r w:rsidR="007628C9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E4A615" w14:textId="581F3D72" w:rsidR="00F129A5" w:rsidRPr="00267311" w:rsidRDefault="00F129A5" w:rsidP="007628C9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 xml:space="preserve">Platforma musi zapewnić możliwość konfigurowania prenumerat  oraz automatycznych zamówień serii produktów objętych prenumeratą. Usługa prenumeraty </w:t>
            </w:r>
            <w:r w:rsidR="00E674A7">
              <w:rPr>
                <w:rFonts w:cstheme="minorHAnsi"/>
                <w:lang w:eastAsia="pl-PL"/>
              </w:rPr>
              <w:t xml:space="preserve">musi być </w:t>
            </w:r>
            <w:r w:rsidRPr="00267311">
              <w:rPr>
                <w:rFonts w:cstheme="minorHAnsi"/>
                <w:lang w:eastAsia="pl-PL"/>
              </w:rPr>
              <w:t>dostępna dla wszystkich klientów</w:t>
            </w:r>
            <w:r w:rsidR="007628C9">
              <w:rPr>
                <w:rFonts w:cstheme="minorHAnsi"/>
                <w:lang w:eastAsia="pl-PL"/>
              </w:rPr>
              <w:t>.</w:t>
            </w:r>
            <w:r w:rsidRPr="00267311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57CF" w14:textId="77777777" w:rsidR="00F129A5" w:rsidRPr="00267311" w:rsidRDefault="00F129A5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0B69747F" w14:textId="77777777" w:rsidR="00F129A5" w:rsidRPr="00267311" w:rsidRDefault="00F129A5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67A6ECDF" w14:textId="77777777" w:rsidR="00F129A5" w:rsidRPr="00267311" w:rsidRDefault="00F129A5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43C820EA" w14:textId="77777777" w:rsidTr="00B9756C">
        <w:trPr>
          <w:gridAfter w:val="1"/>
          <w:wAfter w:w="61" w:type="pct"/>
          <w:trHeight w:val="51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94A9B08" w14:textId="1A38D426" w:rsidR="00F129A5" w:rsidRPr="00267311" w:rsidRDefault="00B84A5A" w:rsidP="005063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B00EED" w:rsidRPr="00267311">
              <w:rPr>
                <w:rFonts w:eastAsia="Times New Roman" w:cstheme="minorHAnsi"/>
                <w:lang w:eastAsia="pl-PL"/>
              </w:rPr>
              <w:t>:3</w:t>
            </w:r>
            <w:r w:rsidR="00506383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2A79DD" w14:textId="79EF90DF" w:rsidR="00F129A5" w:rsidRPr="00267311" w:rsidRDefault="00F129A5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>Platforma musi zapewnić sprzedaż produktów cyfrowych.</w:t>
            </w:r>
            <w:r w:rsidR="00010EF2">
              <w:rPr>
                <w:rFonts w:cstheme="minorHAnsi"/>
                <w:lang w:eastAsia="pl-PL"/>
              </w:rPr>
              <w:t xml:space="preserve"> Opis produktów cyfrowych znajduje się w :Opisie funkcjonalnym Platformy”.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0C11" w14:textId="7DA7E66A" w:rsidR="00F129A5" w:rsidRPr="00267311" w:rsidRDefault="00AB317D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3E5E0E2" w14:textId="77777777" w:rsidR="00F129A5" w:rsidRPr="00267311" w:rsidRDefault="00F129A5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54F12FEB" w14:textId="77777777" w:rsidR="00F129A5" w:rsidRPr="00267311" w:rsidRDefault="00F129A5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596FB925" w14:textId="77777777" w:rsidTr="00B9756C">
        <w:trPr>
          <w:gridAfter w:val="1"/>
          <w:wAfter w:w="61" w:type="pct"/>
          <w:trHeight w:val="51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ED7D09D" w14:textId="112F805D" w:rsidR="00F129A5" w:rsidRPr="00267311" w:rsidRDefault="00B84A5A" w:rsidP="005063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B00EED" w:rsidRPr="00267311">
              <w:rPr>
                <w:rFonts w:eastAsia="Times New Roman" w:cstheme="minorHAnsi"/>
                <w:lang w:eastAsia="pl-PL"/>
              </w:rPr>
              <w:t>:</w:t>
            </w:r>
            <w:r w:rsidR="007628C9">
              <w:rPr>
                <w:rFonts w:eastAsia="Times New Roman" w:cstheme="minorHAnsi"/>
                <w:lang w:eastAsia="pl-PL"/>
              </w:rPr>
              <w:t>3</w:t>
            </w:r>
            <w:r w:rsidR="00506383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6B0926" w14:textId="567015DF" w:rsidR="00F129A5" w:rsidRPr="00267311" w:rsidRDefault="00F129A5" w:rsidP="00BA0501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 xml:space="preserve">Platforma </w:t>
            </w:r>
            <w:r w:rsidR="00E674A7">
              <w:rPr>
                <w:rFonts w:cstheme="minorHAnsi"/>
                <w:lang w:eastAsia="pl-PL"/>
              </w:rPr>
              <w:t>musi</w:t>
            </w:r>
            <w:r w:rsidR="00E674A7" w:rsidRPr="00267311">
              <w:rPr>
                <w:rFonts w:cstheme="minorHAnsi"/>
                <w:lang w:eastAsia="pl-PL"/>
              </w:rPr>
              <w:t xml:space="preserve"> </w:t>
            </w:r>
            <w:r w:rsidRPr="00267311">
              <w:rPr>
                <w:rFonts w:cstheme="minorHAnsi"/>
                <w:lang w:eastAsia="pl-PL"/>
              </w:rPr>
              <w:t xml:space="preserve">umożliwiać tworzenie wirtualnej półki rozumianej jako zbiór dostępnych dla </w:t>
            </w:r>
            <w:r w:rsidR="00E674A7">
              <w:rPr>
                <w:rFonts w:cstheme="minorHAnsi"/>
                <w:lang w:eastAsia="pl-PL"/>
              </w:rPr>
              <w:t xml:space="preserve">konkretnego </w:t>
            </w:r>
            <w:r w:rsidRPr="00267311">
              <w:rPr>
                <w:rFonts w:cstheme="minorHAnsi"/>
                <w:lang w:eastAsia="pl-PL"/>
              </w:rPr>
              <w:t xml:space="preserve">klienta z poziomu </w:t>
            </w:r>
            <w:r w:rsidR="00E674A7">
              <w:rPr>
                <w:rFonts w:cstheme="minorHAnsi"/>
                <w:lang w:eastAsia="pl-PL"/>
              </w:rPr>
              <w:t xml:space="preserve">własnego </w:t>
            </w:r>
            <w:r w:rsidRPr="00267311">
              <w:rPr>
                <w:rFonts w:cstheme="minorHAnsi"/>
                <w:lang w:eastAsia="pl-PL"/>
              </w:rPr>
              <w:t xml:space="preserve">konta </w:t>
            </w:r>
            <w:r w:rsidR="00C64E53" w:rsidRPr="00267311">
              <w:rPr>
                <w:rFonts w:cstheme="minorHAnsi"/>
                <w:lang w:eastAsia="pl-PL"/>
              </w:rPr>
              <w:t xml:space="preserve">zakupionych produktów cyfrowych (pliki </w:t>
            </w:r>
            <w:proofErr w:type="spellStart"/>
            <w:r w:rsidR="00C64E53" w:rsidRPr="00267311">
              <w:rPr>
                <w:rFonts w:cstheme="minorHAnsi"/>
              </w:rPr>
              <w:t>mobi</w:t>
            </w:r>
            <w:proofErr w:type="spellEnd"/>
            <w:r w:rsidR="00C64E53" w:rsidRPr="00267311">
              <w:rPr>
                <w:rFonts w:cstheme="minorHAnsi"/>
              </w:rPr>
              <w:t xml:space="preserve"> </w:t>
            </w:r>
            <w:r w:rsidR="00E674A7">
              <w:rPr>
                <w:rFonts w:cstheme="minorHAnsi"/>
              </w:rPr>
              <w:t xml:space="preserve">lub </w:t>
            </w:r>
            <w:r w:rsidR="00E674A7" w:rsidRPr="00267311">
              <w:rPr>
                <w:rFonts w:cstheme="minorHAnsi"/>
              </w:rPr>
              <w:t xml:space="preserve"> </w:t>
            </w:r>
            <w:r w:rsidR="00BA0501">
              <w:rPr>
                <w:rFonts w:cstheme="minorHAnsi"/>
              </w:rPr>
              <w:t>p</w:t>
            </w:r>
            <w:r w:rsidR="00BA0501" w:rsidRPr="00BA0501">
              <w:rPr>
                <w:rFonts w:cstheme="minorHAnsi"/>
              </w:rPr>
              <w:t xml:space="preserve">df, </w:t>
            </w:r>
            <w:proofErr w:type="spellStart"/>
            <w:r w:rsidR="00BA0501" w:rsidRPr="00BA0501">
              <w:rPr>
                <w:rFonts w:cstheme="minorHAnsi"/>
              </w:rPr>
              <w:t>mobi</w:t>
            </w:r>
            <w:proofErr w:type="spellEnd"/>
            <w:r w:rsidR="00BA0501" w:rsidRPr="00BA0501">
              <w:rPr>
                <w:rFonts w:cstheme="minorHAnsi"/>
              </w:rPr>
              <w:t xml:space="preserve">, </w:t>
            </w:r>
            <w:proofErr w:type="spellStart"/>
            <w:r w:rsidR="00BA0501" w:rsidRPr="00BA0501">
              <w:rPr>
                <w:rFonts w:cstheme="minorHAnsi"/>
              </w:rPr>
              <w:t>epub</w:t>
            </w:r>
            <w:proofErr w:type="spellEnd"/>
            <w:r w:rsidR="00BA0501" w:rsidRPr="00BA0501">
              <w:rPr>
                <w:rFonts w:cstheme="minorHAnsi"/>
              </w:rPr>
              <w:t xml:space="preserve">, mp3 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E938" w14:textId="2D3F5BBB" w:rsidR="00F129A5" w:rsidRPr="00267311" w:rsidRDefault="00AB317D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DE1F131" w14:textId="77777777" w:rsidR="00F129A5" w:rsidRPr="00267311" w:rsidRDefault="00F129A5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0FEEDBB7" w14:textId="77777777" w:rsidR="00F129A5" w:rsidRPr="00267311" w:rsidRDefault="00F129A5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6725C37A" w14:textId="77777777" w:rsidTr="00B9756C">
        <w:trPr>
          <w:gridAfter w:val="1"/>
          <w:wAfter w:w="61" w:type="pct"/>
          <w:trHeight w:val="51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104269A" w14:textId="665C18FE" w:rsidR="002E1D75" w:rsidRPr="00267311" w:rsidRDefault="00B84A5A" w:rsidP="005063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B00EED" w:rsidRPr="00267311">
              <w:rPr>
                <w:rFonts w:eastAsia="Times New Roman" w:cstheme="minorHAnsi"/>
                <w:lang w:eastAsia="pl-PL"/>
              </w:rPr>
              <w:t>:</w:t>
            </w:r>
            <w:r w:rsidR="00506383">
              <w:rPr>
                <w:rFonts w:eastAsia="Times New Roman" w:cstheme="minorHAnsi"/>
                <w:lang w:eastAsia="pl-PL"/>
              </w:rPr>
              <w:t>38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49A3F6" w14:textId="24A6CE07" w:rsidR="002E1D75" w:rsidRPr="00267311" w:rsidRDefault="00DB71DC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 xml:space="preserve">Platforma </w:t>
            </w:r>
            <w:r w:rsidR="00E674A7">
              <w:rPr>
                <w:rFonts w:cstheme="minorHAnsi"/>
                <w:lang w:eastAsia="pl-PL"/>
              </w:rPr>
              <w:t>musi</w:t>
            </w:r>
            <w:r w:rsidR="00E674A7" w:rsidRPr="00267311">
              <w:rPr>
                <w:rFonts w:cstheme="minorHAnsi"/>
                <w:lang w:eastAsia="pl-PL"/>
              </w:rPr>
              <w:t xml:space="preserve"> </w:t>
            </w:r>
            <w:r w:rsidRPr="00267311">
              <w:rPr>
                <w:rFonts w:cstheme="minorHAnsi"/>
                <w:lang w:eastAsia="pl-PL"/>
              </w:rPr>
              <w:t xml:space="preserve">pozwalać na </w:t>
            </w:r>
            <w:r w:rsidR="0018246C" w:rsidRPr="00267311">
              <w:rPr>
                <w:rFonts w:cstheme="minorHAnsi"/>
                <w:lang w:eastAsia="pl-PL"/>
              </w:rPr>
              <w:t>dodanie</w:t>
            </w:r>
            <w:r w:rsidR="002E1D75" w:rsidRPr="00267311">
              <w:rPr>
                <w:rFonts w:cstheme="minorHAnsi"/>
                <w:lang w:eastAsia="pl-PL"/>
              </w:rPr>
              <w:t xml:space="preserve"> znak</w:t>
            </w:r>
            <w:r w:rsidR="00E674A7">
              <w:rPr>
                <w:rFonts w:cstheme="minorHAnsi"/>
                <w:lang w:eastAsia="pl-PL"/>
              </w:rPr>
              <w:t>u</w:t>
            </w:r>
            <w:r w:rsidR="002E1D75" w:rsidRPr="00267311">
              <w:rPr>
                <w:rFonts w:cstheme="minorHAnsi"/>
                <w:lang w:eastAsia="pl-PL"/>
              </w:rPr>
              <w:t xml:space="preserve"> wodn</w:t>
            </w:r>
            <w:r w:rsidR="00E674A7">
              <w:rPr>
                <w:rFonts w:cstheme="minorHAnsi"/>
                <w:lang w:eastAsia="pl-PL"/>
              </w:rPr>
              <w:t>ego do</w:t>
            </w:r>
            <w:r w:rsidR="00E674A7" w:rsidRPr="00267311">
              <w:rPr>
                <w:rFonts w:cstheme="minorHAnsi"/>
                <w:lang w:eastAsia="pl-PL"/>
              </w:rPr>
              <w:t xml:space="preserve"> wersji cyfrowej </w:t>
            </w:r>
            <w:r w:rsidR="00E674A7">
              <w:rPr>
                <w:rFonts w:cstheme="minorHAnsi"/>
                <w:lang w:eastAsia="pl-PL"/>
              </w:rPr>
              <w:t>produktów</w:t>
            </w:r>
            <w:r w:rsidR="002E1D75" w:rsidRPr="00267311">
              <w:rPr>
                <w:rFonts w:cstheme="minorHAnsi"/>
                <w:lang w:eastAsia="pl-PL"/>
              </w:rPr>
              <w:t xml:space="preserve">. W szczegółach zamówienia </w:t>
            </w:r>
            <w:r w:rsidR="0018246C" w:rsidRPr="00267311">
              <w:rPr>
                <w:rFonts w:cstheme="minorHAnsi"/>
                <w:lang w:eastAsia="pl-PL"/>
              </w:rPr>
              <w:t xml:space="preserve">klient </w:t>
            </w:r>
            <w:r w:rsidR="00AB317D" w:rsidRPr="00267311">
              <w:rPr>
                <w:rFonts w:cstheme="minorHAnsi"/>
                <w:lang w:eastAsia="pl-PL"/>
              </w:rPr>
              <w:t>może podać</w:t>
            </w:r>
            <w:r w:rsidR="002E1D75" w:rsidRPr="00267311">
              <w:rPr>
                <w:rFonts w:cstheme="minorHAnsi"/>
                <w:lang w:eastAsia="pl-PL"/>
              </w:rPr>
              <w:t xml:space="preserve"> tekst mający pojawić się jako znak </w:t>
            </w:r>
            <w:r w:rsidR="002E1D75" w:rsidRPr="00267311">
              <w:rPr>
                <w:rFonts w:cstheme="minorHAnsi"/>
                <w:lang w:eastAsia="pl-PL"/>
              </w:rPr>
              <w:lastRenderedPageBreak/>
              <w:t>wodny w pliku.</w:t>
            </w:r>
            <w:r w:rsidR="00AB317D" w:rsidRPr="00267311">
              <w:rPr>
                <w:rFonts w:cstheme="minorHAnsi"/>
                <w:lang w:eastAsia="pl-PL"/>
              </w:rPr>
              <w:t xml:space="preserve"> Szczegóły dotyczące </w:t>
            </w:r>
            <w:r w:rsidR="0018246C" w:rsidRPr="00267311">
              <w:rPr>
                <w:rFonts w:cstheme="minorHAnsi"/>
                <w:lang w:eastAsia="pl-PL"/>
              </w:rPr>
              <w:t xml:space="preserve">obsługi zamówień </w:t>
            </w:r>
            <w:r w:rsidR="00AB317D" w:rsidRPr="00267311">
              <w:rPr>
                <w:rFonts w:cstheme="minorHAnsi"/>
                <w:lang w:eastAsia="pl-PL"/>
              </w:rPr>
              <w:t>plików cyfrowych znajdują się w Opisie funkcjonalnym Platformy.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C8D1" w14:textId="72AEEC13" w:rsidR="002E1D75" w:rsidRPr="00267311" w:rsidRDefault="00AB317D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lastRenderedPageBreak/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DBE4F7" w14:textId="77777777" w:rsidR="002E1D75" w:rsidRPr="00267311" w:rsidRDefault="002E1D75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00EB8A50" w14:textId="77777777" w:rsidR="002E1D75" w:rsidRPr="00267311" w:rsidRDefault="002E1D75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62C39512" w14:textId="77777777" w:rsidTr="00B9756C">
        <w:trPr>
          <w:gridAfter w:val="1"/>
          <w:wAfter w:w="61" w:type="pct"/>
          <w:trHeight w:val="51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B820EAC" w14:textId="7637C4BA" w:rsidR="00AB317D" w:rsidRPr="00267311" w:rsidRDefault="00B84A5A" w:rsidP="005063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B00EED" w:rsidRPr="00267311">
              <w:rPr>
                <w:rFonts w:eastAsia="Times New Roman" w:cstheme="minorHAnsi"/>
                <w:lang w:eastAsia="pl-PL"/>
              </w:rPr>
              <w:t>:</w:t>
            </w:r>
            <w:r w:rsidR="00506383">
              <w:rPr>
                <w:rFonts w:eastAsia="Times New Roman" w:cstheme="minorHAnsi"/>
                <w:lang w:eastAsia="pl-PL"/>
              </w:rPr>
              <w:t>39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79BC51" w14:textId="1E1B0D75" w:rsidR="00AB317D" w:rsidRPr="00267311" w:rsidRDefault="00AB317D" w:rsidP="000A765C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 xml:space="preserve">Plik udostępniany klientowi przy zakupie wersji cyfrowej musi być plikiem zabezpieczonym przed edycją oraz innymi formami ingerencji </w:t>
            </w:r>
            <w:r w:rsidR="000A765C">
              <w:rPr>
                <w:rFonts w:cstheme="minorHAnsi"/>
                <w:lang w:eastAsia="pl-PL"/>
              </w:rPr>
              <w:t xml:space="preserve">( np. </w:t>
            </w:r>
            <w:r w:rsidRPr="000A765C">
              <w:rPr>
                <w:rFonts w:cstheme="minorHAnsi"/>
                <w:lang w:eastAsia="pl-PL"/>
              </w:rPr>
              <w:t>DRM</w:t>
            </w:r>
            <w:r w:rsidR="000A765C" w:rsidRPr="007C7F30">
              <w:rPr>
                <w:rFonts w:cstheme="minorHAnsi"/>
                <w:lang w:eastAsia="pl-PL"/>
              </w:rPr>
              <w:t>)</w:t>
            </w:r>
            <w:r w:rsidR="00E674A7" w:rsidRPr="000A765C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558E" w14:textId="3BA37842" w:rsidR="00AB317D" w:rsidRPr="00267311" w:rsidRDefault="00AB317D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CF0F23E" w14:textId="77777777" w:rsidR="00AB317D" w:rsidRPr="00267311" w:rsidRDefault="00AB317D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6289FD34" w14:textId="77777777" w:rsidR="00AB317D" w:rsidRPr="00267311" w:rsidRDefault="00AB317D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6B95232B" w14:textId="77777777" w:rsidTr="00B9756C">
        <w:trPr>
          <w:gridAfter w:val="1"/>
          <w:wAfter w:w="61" w:type="pct"/>
          <w:trHeight w:val="51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29BE35E" w14:textId="54830875" w:rsidR="007628C9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FR5</w:t>
            </w:r>
            <w:r w:rsidR="007628C9">
              <w:rPr>
                <w:rFonts w:eastAsia="Times New Roman" w:cstheme="minorHAnsi"/>
                <w:lang w:eastAsia="pl-PL"/>
              </w:rPr>
              <w:t>:0</w:t>
            </w:r>
            <w:r w:rsidR="00975A69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6E796C" w14:textId="21F71C03" w:rsidR="00DC7B0C" w:rsidRPr="00267311" w:rsidRDefault="00DC7B0C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 xml:space="preserve">Produkty cyfrowe </w:t>
            </w:r>
            <w:r w:rsidR="00BA0501">
              <w:rPr>
                <w:rFonts w:cstheme="minorHAnsi"/>
                <w:lang w:eastAsia="pl-PL"/>
              </w:rPr>
              <w:t xml:space="preserve">należące do serii BOD </w:t>
            </w:r>
            <w:r w:rsidRPr="00267311">
              <w:rPr>
                <w:rFonts w:cstheme="minorHAnsi"/>
                <w:lang w:eastAsia="pl-PL"/>
              </w:rPr>
              <w:t>muszą zawierać stopkę BOD rozumian</w:t>
            </w:r>
            <w:r w:rsidR="00BA0501">
              <w:rPr>
                <w:rFonts w:cstheme="minorHAnsi"/>
                <w:lang w:eastAsia="pl-PL"/>
              </w:rPr>
              <w:t>ą</w:t>
            </w:r>
            <w:r w:rsidRPr="00267311">
              <w:rPr>
                <w:rFonts w:cstheme="minorHAnsi"/>
                <w:lang w:eastAsia="pl-PL"/>
              </w:rPr>
              <w:t xml:space="preserve"> jako treść znaku wodnego do wstawienia do wersji cyfrowych produktu zamówionych przez klienta.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E9C5" w14:textId="27619524" w:rsidR="00DC7B0C" w:rsidRPr="00267311" w:rsidRDefault="007628C9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6F8F39E" w14:textId="77777777" w:rsidR="00DC7B0C" w:rsidRPr="00267311" w:rsidRDefault="00DC7B0C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47A6F86C" w14:textId="77777777" w:rsidR="00DC7B0C" w:rsidRPr="00267311" w:rsidRDefault="00DC7B0C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064385D4" w14:textId="77777777" w:rsidTr="00B9756C">
        <w:trPr>
          <w:gridAfter w:val="1"/>
          <w:wAfter w:w="61" w:type="pct"/>
          <w:trHeight w:val="51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98738DF" w14:textId="41E85821" w:rsidR="0018246C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FPO2</w:t>
            </w:r>
            <w:r w:rsidR="007628C9">
              <w:rPr>
                <w:rFonts w:eastAsia="Times New Roman" w:cstheme="minorHAnsi"/>
                <w:b/>
                <w:lang w:eastAsia="pl-PL"/>
              </w:rPr>
              <w:t>:03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9DB714" w14:textId="0EE0028C" w:rsidR="0018246C" w:rsidRPr="00267311" w:rsidRDefault="0018246C" w:rsidP="00DF0FDA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Platforma musi </w:t>
            </w:r>
            <w:r w:rsidR="005D40FE" w:rsidRPr="00267311">
              <w:rPr>
                <w:rFonts w:eastAsia="Times New Roman" w:cstheme="minorHAnsi"/>
                <w:lang w:eastAsia="pl-PL"/>
              </w:rPr>
              <w:t>pozw</w:t>
            </w:r>
            <w:r w:rsidR="005D40FE">
              <w:rPr>
                <w:rFonts w:eastAsia="Times New Roman" w:cstheme="minorHAnsi"/>
                <w:lang w:eastAsia="pl-PL"/>
              </w:rPr>
              <w:t>ala</w:t>
            </w:r>
            <w:r w:rsidR="005D40FE" w:rsidRPr="00267311">
              <w:rPr>
                <w:rFonts w:eastAsia="Times New Roman" w:cstheme="minorHAnsi"/>
                <w:lang w:eastAsia="pl-PL"/>
              </w:rPr>
              <w:t xml:space="preserve">ć </w:t>
            </w:r>
            <w:r w:rsidRPr="00267311">
              <w:rPr>
                <w:rFonts w:eastAsia="Times New Roman" w:cstheme="minorHAnsi"/>
                <w:lang w:eastAsia="pl-PL"/>
              </w:rPr>
              <w:t xml:space="preserve">na obsługę </w:t>
            </w:r>
            <w:r w:rsidR="002A4158" w:rsidRPr="00267311">
              <w:rPr>
                <w:rFonts w:eastAsia="Times New Roman" w:cstheme="minorHAnsi"/>
                <w:lang w:eastAsia="pl-PL"/>
              </w:rPr>
              <w:t>zamówień</w:t>
            </w:r>
            <w:r w:rsidRPr="00267311">
              <w:rPr>
                <w:rFonts w:eastAsia="Times New Roman" w:cstheme="minorHAnsi"/>
                <w:lang w:eastAsia="pl-PL"/>
              </w:rPr>
              <w:t xml:space="preserve"> typu </w:t>
            </w:r>
            <w:r w:rsidR="005D40FE">
              <w:rPr>
                <w:rFonts w:eastAsia="Times New Roman" w:cstheme="minorHAnsi"/>
                <w:lang w:eastAsia="pl-PL"/>
              </w:rPr>
              <w:t>„</w:t>
            </w:r>
            <w:r w:rsidRPr="00267311">
              <w:rPr>
                <w:rFonts w:eastAsia="Times New Roman" w:cstheme="minorHAnsi"/>
                <w:lang w:eastAsia="pl-PL"/>
              </w:rPr>
              <w:t xml:space="preserve">druk na </w:t>
            </w:r>
            <w:r w:rsidR="00DF0FDA">
              <w:rPr>
                <w:rFonts w:eastAsia="Times New Roman" w:cstheme="minorHAnsi"/>
                <w:lang w:eastAsia="pl-PL"/>
              </w:rPr>
              <w:t>życzenie</w:t>
            </w:r>
            <w:r w:rsidR="005D40FE">
              <w:rPr>
                <w:rFonts w:eastAsia="Times New Roman" w:cstheme="minorHAnsi"/>
                <w:lang w:eastAsia="pl-PL"/>
              </w:rPr>
              <w:t>”</w:t>
            </w:r>
            <w:r w:rsidR="002A4158" w:rsidRPr="00267311">
              <w:rPr>
                <w:rFonts w:eastAsia="Times New Roman" w:cstheme="minorHAnsi"/>
                <w:lang w:eastAsia="pl-PL"/>
              </w:rPr>
              <w:t xml:space="preserve">. Szczegóły realizacji druku na życzenie przedstawione zostały w </w:t>
            </w:r>
            <w:r w:rsidR="00DF0FDA">
              <w:rPr>
                <w:rFonts w:eastAsia="Times New Roman" w:cstheme="minorHAnsi"/>
                <w:lang w:eastAsia="pl-PL"/>
              </w:rPr>
              <w:t>„</w:t>
            </w:r>
            <w:r w:rsidR="002A4158" w:rsidRPr="00267311">
              <w:rPr>
                <w:rFonts w:eastAsia="Times New Roman" w:cstheme="minorHAnsi"/>
                <w:lang w:eastAsia="pl-PL"/>
              </w:rPr>
              <w:t>Opisie funkcjonalnym Platformy</w:t>
            </w:r>
            <w:r w:rsidR="00DF0FDA">
              <w:rPr>
                <w:rFonts w:eastAsia="Times New Roman" w:cstheme="minorHAnsi"/>
                <w:lang w:eastAsia="pl-PL"/>
              </w:rPr>
              <w:t>”</w:t>
            </w:r>
            <w:r w:rsidR="002A4158" w:rsidRPr="00267311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3B9A" w14:textId="0AF0E0DA" w:rsidR="0018246C" w:rsidRPr="00267311" w:rsidRDefault="002A4158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64C6BC6" w14:textId="77777777" w:rsidR="0018246C" w:rsidRPr="00267311" w:rsidRDefault="0018246C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0CCF42D4" w14:textId="77777777" w:rsidR="0018246C" w:rsidRPr="00267311" w:rsidRDefault="0018246C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6081E33F" w14:textId="77777777" w:rsidTr="00B9756C">
        <w:trPr>
          <w:gridAfter w:val="1"/>
          <w:wAfter w:w="61" w:type="pct"/>
          <w:trHeight w:val="51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0CBE790" w14:textId="0989CBD9" w:rsidR="002A4158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FR5</w:t>
            </w:r>
            <w:r w:rsidR="00B00EED" w:rsidRPr="00267311">
              <w:rPr>
                <w:rFonts w:eastAsia="Times New Roman" w:cstheme="minorHAnsi"/>
                <w:lang w:eastAsia="pl-PL"/>
              </w:rPr>
              <w:t>:0</w:t>
            </w:r>
            <w:r w:rsidR="00975A69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7F7734" w14:textId="22C14F3A" w:rsidR="002A4158" w:rsidRPr="00267311" w:rsidRDefault="002A4158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Platforma </w:t>
            </w:r>
            <w:r w:rsidR="005D40FE">
              <w:rPr>
                <w:rFonts w:eastAsia="Times New Roman" w:cstheme="minorHAnsi"/>
                <w:lang w:eastAsia="pl-PL"/>
              </w:rPr>
              <w:t xml:space="preserve">musi </w:t>
            </w:r>
            <w:r w:rsidRPr="00267311">
              <w:rPr>
                <w:rFonts w:eastAsia="Times New Roman" w:cstheme="minorHAnsi"/>
                <w:lang w:eastAsia="pl-PL"/>
              </w:rPr>
              <w:t>umożliwi</w:t>
            </w:r>
            <w:r w:rsidR="005D40FE">
              <w:rPr>
                <w:rFonts w:eastAsia="Times New Roman" w:cstheme="minorHAnsi"/>
                <w:lang w:eastAsia="pl-PL"/>
              </w:rPr>
              <w:t>ać</w:t>
            </w:r>
            <w:r w:rsidRPr="00267311">
              <w:rPr>
                <w:rFonts w:eastAsia="Times New Roman" w:cstheme="minorHAnsi"/>
                <w:lang w:eastAsia="pl-PL"/>
              </w:rPr>
              <w:t xml:space="preserve"> realizacje druku na życzenie jako akcji masowych  rozumiane jako kompletowanie zamówień i przesyłanie zlecenia do wydruku </w:t>
            </w:r>
            <w:r w:rsidR="00483C87" w:rsidRPr="00267311">
              <w:rPr>
                <w:rFonts w:eastAsia="Times New Roman" w:cstheme="minorHAnsi"/>
                <w:lang w:eastAsia="pl-PL"/>
              </w:rPr>
              <w:t>(automatyzacja procesu).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AAFA" w14:textId="4B307B7E" w:rsidR="002A4158" w:rsidRPr="00267311" w:rsidRDefault="00483C87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30835A6" w14:textId="77777777" w:rsidR="002A4158" w:rsidRPr="00267311" w:rsidRDefault="002A4158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7CFF12D1" w14:textId="77777777" w:rsidR="002A4158" w:rsidRPr="00267311" w:rsidRDefault="002A4158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5E261297" w14:textId="77777777" w:rsidTr="00B9756C">
        <w:trPr>
          <w:gridAfter w:val="1"/>
          <w:wAfter w:w="61" w:type="pct"/>
          <w:trHeight w:val="51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935C7F8" w14:textId="77777777" w:rsidR="00C01741" w:rsidRPr="00267311" w:rsidRDefault="00C01741" w:rsidP="00E257B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CC"/>
            <w:vAlign w:val="center"/>
          </w:tcPr>
          <w:p w14:paraId="7F455B84" w14:textId="7E4E68C4" w:rsidR="00C01741" w:rsidRPr="00267311" w:rsidRDefault="00C01741" w:rsidP="00E257B6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267311">
              <w:rPr>
                <w:rFonts w:cstheme="minorHAnsi"/>
                <w:b/>
                <w:lang w:eastAsia="pl-PL"/>
              </w:rPr>
              <w:t>ZARZĄDZANIE CENAMI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E2C5" w14:textId="77777777" w:rsidR="00C01741" w:rsidRPr="00267311" w:rsidRDefault="00C01741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5C0C774E" w14:textId="77777777" w:rsidR="00C01741" w:rsidRPr="00267311" w:rsidRDefault="00C01741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6549E012" w14:textId="77777777" w:rsidR="00C01741" w:rsidRPr="00267311" w:rsidRDefault="00C01741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3A44BB87" w14:textId="77777777" w:rsidTr="00B9756C">
        <w:trPr>
          <w:gridAfter w:val="1"/>
          <w:wAfter w:w="61" w:type="pct"/>
          <w:trHeight w:val="794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412A1CA" w14:textId="065DFFDA" w:rsidR="008924AB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95166D" w:rsidRPr="00267311">
              <w:rPr>
                <w:rFonts w:eastAsia="Times New Roman" w:cstheme="minorHAnsi"/>
                <w:lang w:eastAsia="pl-PL"/>
              </w:rPr>
              <w:t>:4</w:t>
            </w:r>
            <w:r w:rsidR="00506383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4A0E7D" w14:textId="5A66E110" w:rsidR="00FA0CEF" w:rsidRPr="00267311" w:rsidRDefault="00F746A8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>Ceny produktów muszą być</w:t>
            </w:r>
            <w:r w:rsidR="00FA0CEF" w:rsidRPr="00267311">
              <w:rPr>
                <w:rFonts w:cstheme="minorHAnsi"/>
                <w:lang w:eastAsia="pl-PL"/>
              </w:rPr>
              <w:t xml:space="preserve"> przypisane osobno dla wersji polskiej i angielskiej. Ceny dla wersji angielskiej podane są w EUR. </w:t>
            </w:r>
          </w:p>
          <w:p w14:paraId="19D59255" w14:textId="0197132A" w:rsidR="008924AB" w:rsidRPr="00267311" w:rsidRDefault="00F746A8" w:rsidP="000A765C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 xml:space="preserve">Platforma </w:t>
            </w:r>
            <w:r w:rsidR="005D40FE">
              <w:rPr>
                <w:rFonts w:cstheme="minorHAnsi"/>
                <w:lang w:eastAsia="pl-PL"/>
              </w:rPr>
              <w:t>musi</w:t>
            </w:r>
            <w:r w:rsidR="005D40FE" w:rsidRPr="00267311">
              <w:rPr>
                <w:rFonts w:cstheme="minorHAnsi"/>
                <w:lang w:eastAsia="pl-PL"/>
              </w:rPr>
              <w:t xml:space="preserve"> </w:t>
            </w:r>
            <w:r w:rsidRPr="00267311">
              <w:rPr>
                <w:rFonts w:cstheme="minorHAnsi"/>
                <w:lang w:eastAsia="pl-PL"/>
              </w:rPr>
              <w:t>pozwalać na</w:t>
            </w:r>
            <w:r w:rsidR="00FA0CEF" w:rsidRPr="00267311">
              <w:rPr>
                <w:rFonts w:cstheme="minorHAnsi"/>
                <w:lang w:eastAsia="pl-PL"/>
              </w:rPr>
              <w:t xml:space="preserve"> modyfikacj</w:t>
            </w:r>
            <w:r w:rsidRPr="00267311">
              <w:rPr>
                <w:rFonts w:cstheme="minorHAnsi"/>
                <w:lang w:eastAsia="pl-PL"/>
              </w:rPr>
              <w:t>ę</w:t>
            </w:r>
            <w:r w:rsidR="00FA0CEF" w:rsidRPr="00267311">
              <w:rPr>
                <w:rFonts w:cstheme="minorHAnsi"/>
                <w:lang w:eastAsia="pl-PL"/>
              </w:rPr>
              <w:t xml:space="preserve"> cen pobranych z programu </w:t>
            </w:r>
            <w:proofErr w:type="spellStart"/>
            <w:r w:rsidRPr="00267311">
              <w:rPr>
                <w:rFonts w:cstheme="minorHAnsi"/>
                <w:lang w:eastAsia="pl-PL"/>
              </w:rPr>
              <w:t>Sage</w:t>
            </w:r>
            <w:proofErr w:type="spellEnd"/>
            <w:r w:rsidR="000A765C" w:rsidRPr="00267311">
              <w:rPr>
                <w:rFonts w:cstheme="minorHAnsi"/>
                <w:lang w:eastAsia="pl-PL"/>
              </w:rPr>
              <w:t xml:space="preserve"> Symfonia</w:t>
            </w:r>
            <w:r w:rsidR="00FA0CEF" w:rsidRPr="00267311">
              <w:rPr>
                <w:rFonts w:cstheme="minorHAnsi"/>
                <w:lang w:eastAsia="pl-PL"/>
              </w:rPr>
              <w:t xml:space="preserve">, </w:t>
            </w:r>
            <w:r w:rsidRPr="00267311">
              <w:rPr>
                <w:rFonts w:cstheme="minorHAnsi"/>
                <w:lang w:eastAsia="pl-PL"/>
              </w:rPr>
              <w:t xml:space="preserve">a </w:t>
            </w:r>
            <w:r w:rsidR="00FA0CEF" w:rsidRPr="00267311">
              <w:rPr>
                <w:rFonts w:cstheme="minorHAnsi"/>
                <w:lang w:eastAsia="pl-PL"/>
              </w:rPr>
              <w:t xml:space="preserve">nadpisane </w:t>
            </w:r>
            <w:r w:rsidRPr="00267311">
              <w:rPr>
                <w:rFonts w:cstheme="minorHAnsi"/>
                <w:lang w:eastAsia="pl-PL"/>
              </w:rPr>
              <w:t xml:space="preserve">ceny </w:t>
            </w:r>
            <w:r w:rsidR="00FA0CEF" w:rsidRPr="00267311">
              <w:rPr>
                <w:rFonts w:cstheme="minorHAnsi"/>
                <w:lang w:eastAsia="pl-PL"/>
              </w:rPr>
              <w:t xml:space="preserve">w panelu administratora </w:t>
            </w:r>
            <w:r w:rsidR="00BD12AB" w:rsidRPr="00267311">
              <w:rPr>
                <w:rFonts w:cstheme="minorHAnsi"/>
                <w:lang w:eastAsia="pl-PL"/>
              </w:rPr>
              <w:t xml:space="preserve">będą </w:t>
            </w:r>
            <w:r w:rsidR="00FA0CEF" w:rsidRPr="00267311">
              <w:rPr>
                <w:rFonts w:cstheme="minorHAnsi"/>
                <w:lang w:eastAsia="pl-PL"/>
              </w:rPr>
              <w:t>cenami obowiązującymi.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9973" w14:textId="4C857C67" w:rsidR="008924AB" w:rsidRPr="00267311" w:rsidRDefault="004B3D8F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221AB110" w14:textId="77777777" w:rsidR="008924AB" w:rsidRPr="00267311" w:rsidRDefault="008924AB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750775F2" w14:textId="77777777" w:rsidR="008924AB" w:rsidRPr="00267311" w:rsidRDefault="008924A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4B35CCE8" w14:textId="77777777" w:rsidTr="00B9756C">
        <w:trPr>
          <w:gridAfter w:val="1"/>
          <w:wAfter w:w="61" w:type="pct"/>
          <w:trHeight w:val="2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B623412" w14:textId="5F2D14A0" w:rsidR="000910A1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FR5</w:t>
            </w:r>
            <w:r w:rsidR="00B00EED" w:rsidRPr="00267311">
              <w:rPr>
                <w:rFonts w:eastAsia="Times New Roman" w:cstheme="minorHAnsi"/>
                <w:lang w:eastAsia="pl-PL"/>
              </w:rPr>
              <w:t>:0</w:t>
            </w:r>
            <w:r w:rsidR="00975A69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745974" w14:textId="19764987" w:rsidR="000910A1" w:rsidRPr="00267311" w:rsidRDefault="00AF4403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 xml:space="preserve">Platforma </w:t>
            </w:r>
            <w:r w:rsidR="005D40FE">
              <w:rPr>
                <w:rFonts w:cstheme="minorHAnsi"/>
                <w:lang w:eastAsia="pl-PL"/>
              </w:rPr>
              <w:t xml:space="preserve">musi </w:t>
            </w:r>
            <w:r w:rsidR="005D40FE" w:rsidRPr="00267311">
              <w:rPr>
                <w:rFonts w:cstheme="minorHAnsi"/>
                <w:lang w:eastAsia="pl-PL"/>
              </w:rPr>
              <w:t xml:space="preserve">umożliwiać </w:t>
            </w:r>
            <w:r w:rsidRPr="00267311">
              <w:rPr>
                <w:rFonts w:cstheme="minorHAnsi"/>
                <w:lang w:eastAsia="pl-PL"/>
              </w:rPr>
              <w:t>w przyszłości zastosowanie m</w:t>
            </w:r>
            <w:r w:rsidR="000910A1" w:rsidRPr="00267311">
              <w:rPr>
                <w:rFonts w:cstheme="minorHAnsi"/>
                <w:lang w:eastAsia="pl-PL"/>
              </w:rPr>
              <w:t>echanizm</w:t>
            </w:r>
            <w:r w:rsidRPr="00267311">
              <w:rPr>
                <w:rFonts w:cstheme="minorHAnsi"/>
                <w:lang w:eastAsia="pl-PL"/>
              </w:rPr>
              <w:t>u pozwalającego</w:t>
            </w:r>
            <w:r w:rsidR="000910A1" w:rsidRPr="00267311">
              <w:rPr>
                <w:rFonts w:cstheme="minorHAnsi"/>
                <w:lang w:eastAsia="pl-PL"/>
              </w:rPr>
              <w:t xml:space="preserve"> na </w:t>
            </w:r>
            <w:r w:rsidR="00BC3F31" w:rsidRPr="00267311">
              <w:rPr>
                <w:rFonts w:cstheme="minorHAnsi"/>
                <w:lang w:eastAsia="pl-PL"/>
              </w:rPr>
              <w:t xml:space="preserve">zachowanie aktualności cen prezentowanych </w:t>
            </w:r>
            <w:r w:rsidR="0012213A" w:rsidRPr="00267311">
              <w:rPr>
                <w:rFonts w:cstheme="minorHAnsi"/>
                <w:lang w:eastAsia="pl-PL"/>
              </w:rPr>
              <w:t xml:space="preserve">klientom </w:t>
            </w:r>
            <w:r w:rsidR="00AD7317" w:rsidRPr="00267311">
              <w:rPr>
                <w:rFonts w:cstheme="minorHAnsi"/>
                <w:lang w:eastAsia="pl-PL"/>
              </w:rPr>
              <w:t>rozumiane</w:t>
            </w:r>
            <w:r w:rsidR="0012213A" w:rsidRPr="00267311">
              <w:rPr>
                <w:rFonts w:cstheme="minorHAnsi"/>
                <w:lang w:eastAsia="pl-PL"/>
              </w:rPr>
              <w:t xml:space="preserve"> jako </w:t>
            </w:r>
            <w:r w:rsidR="00BC3F31" w:rsidRPr="00267311">
              <w:rPr>
                <w:rFonts w:cstheme="minorHAnsi"/>
                <w:lang w:eastAsia="pl-PL"/>
              </w:rPr>
              <w:t>wyliczanie</w:t>
            </w:r>
            <w:r w:rsidR="0012213A" w:rsidRPr="00267311">
              <w:rPr>
                <w:rFonts w:cstheme="minorHAnsi"/>
                <w:lang w:eastAsia="pl-PL"/>
              </w:rPr>
              <w:t xml:space="preserve"> </w:t>
            </w:r>
            <w:r w:rsidR="0012213A" w:rsidRPr="00267311">
              <w:rPr>
                <w:rFonts w:cstheme="minorHAnsi"/>
                <w:lang w:eastAsia="pl-PL"/>
              </w:rPr>
              <w:lastRenderedPageBreak/>
              <w:t>cen z uwzględnieniem warunków handlowych na bieżąco</w:t>
            </w:r>
            <w:r w:rsidR="000910A1" w:rsidRPr="00267311">
              <w:rPr>
                <w:rFonts w:cstheme="minorHAnsi"/>
                <w:lang w:eastAsia="pl-PL"/>
              </w:rPr>
              <w:t xml:space="preserve"> </w:t>
            </w:r>
            <w:r w:rsidR="0012213A" w:rsidRPr="00267311">
              <w:rPr>
                <w:rFonts w:cstheme="minorHAnsi"/>
                <w:lang w:eastAsia="pl-PL"/>
              </w:rPr>
              <w:t>podczas korzystania z platformy</w:t>
            </w:r>
            <w:r w:rsidRPr="00267311">
              <w:rPr>
                <w:rFonts w:cstheme="minorHAnsi"/>
                <w:lang w:eastAsia="pl-PL"/>
              </w:rPr>
              <w:t xml:space="preserve"> i</w:t>
            </w:r>
            <w:r w:rsidR="0012213A" w:rsidRPr="00267311">
              <w:rPr>
                <w:rFonts w:cstheme="minorHAnsi"/>
                <w:lang w:eastAsia="pl-PL"/>
              </w:rPr>
              <w:t xml:space="preserve"> osobno dla każdego klienta.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80DF" w14:textId="77777777" w:rsidR="000910A1" w:rsidRPr="00267311" w:rsidRDefault="0012213A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lastRenderedPageBreak/>
              <w:t>2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2094BAAA" w14:textId="77777777" w:rsidR="000910A1" w:rsidRPr="00267311" w:rsidRDefault="000910A1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04C9C276" w14:textId="77777777" w:rsidR="000910A1" w:rsidRPr="00267311" w:rsidRDefault="000910A1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56254CE4" w14:textId="77777777" w:rsidTr="00B9756C">
        <w:trPr>
          <w:gridAfter w:val="1"/>
          <w:wAfter w:w="61" w:type="pct"/>
          <w:trHeight w:val="2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A02C848" w14:textId="5F7D346F" w:rsidR="006A2E2F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95166D" w:rsidRPr="00267311">
              <w:rPr>
                <w:rFonts w:eastAsia="Times New Roman" w:cstheme="minorHAnsi"/>
                <w:lang w:eastAsia="pl-PL"/>
              </w:rPr>
              <w:t>:4</w:t>
            </w:r>
            <w:r w:rsidR="0050638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CA507F" w14:textId="6C7DEB6B" w:rsidR="006A2E2F" w:rsidRPr="00267311" w:rsidRDefault="006A2E2F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 xml:space="preserve">Użytkownicy mający dostęp do panelu </w:t>
            </w:r>
            <w:r w:rsidR="004B3D8F" w:rsidRPr="00267311">
              <w:rPr>
                <w:rFonts w:cstheme="minorHAnsi"/>
                <w:lang w:eastAsia="pl-PL"/>
              </w:rPr>
              <w:t>administratora</w:t>
            </w:r>
            <w:r w:rsidRPr="00267311">
              <w:rPr>
                <w:rFonts w:cstheme="minorHAnsi"/>
                <w:lang w:eastAsia="pl-PL"/>
              </w:rPr>
              <w:t xml:space="preserve"> </w:t>
            </w:r>
            <w:r w:rsidR="005D40FE">
              <w:rPr>
                <w:rFonts w:cstheme="minorHAnsi"/>
                <w:lang w:eastAsia="pl-PL"/>
              </w:rPr>
              <w:t>muszą</w:t>
            </w:r>
            <w:r w:rsidR="005D40FE" w:rsidRPr="00267311">
              <w:rPr>
                <w:rFonts w:cstheme="minorHAnsi"/>
                <w:lang w:eastAsia="pl-PL"/>
              </w:rPr>
              <w:t xml:space="preserve"> </w:t>
            </w:r>
            <w:r w:rsidRPr="00267311">
              <w:rPr>
                <w:rFonts w:cstheme="minorHAnsi"/>
                <w:lang w:eastAsia="pl-PL"/>
              </w:rPr>
              <w:t>mieć możliwość e</w:t>
            </w:r>
            <w:r w:rsidR="005D40FE">
              <w:rPr>
                <w:rFonts w:cstheme="minorHAnsi"/>
                <w:lang w:eastAsia="pl-PL"/>
              </w:rPr>
              <w:t>ks</w:t>
            </w:r>
            <w:r w:rsidRPr="00267311">
              <w:rPr>
                <w:rFonts w:cstheme="minorHAnsi"/>
                <w:lang w:eastAsia="pl-PL"/>
              </w:rPr>
              <w:t xml:space="preserve">portu </w:t>
            </w:r>
            <w:r w:rsidR="00BA65E0" w:rsidRPr="00267311">
              <w:rPr>
                <w:rFonts w:cstheme="minorHAnsi"/>
                <w:lang w:eastAsia="pl-PL"/>
              </w:rPr>
              <w:t xml:space="preserve">i wydruku </w:t>
            </w:r>
            <w:r w:rsidRPr="00267311">
              <w:rPr>
                <w:rFonts w:cstheme="minorHAnsi"/>
                <w:lang w:eastAsia="pl-PL"/>
              </w:rPr>
              <w:t>cennika produktów</w:t>
            </w:r>
            <w:r w:rsidR="00BA65E0" w:rsidRPr="00267311">
              <w:rPr>
                <w:rFonts w:cstheme="minorHAnsi"/>
                <w:lang w:eastAsia="pl-PL"/>
              </w:rPr>
              <w:t>.</w:t>
            </w:r>
            <w:r w:rsidRPr="00267311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BF8C" w14:textId="77777777" w:rsidR="006A2E2F" w:rsidRPr="00267311" w:rsidRDefault="006A2E2F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54874C87" w14:textId="77777777" w:rsidR="006A2E2F" w:rsidRPr="00267311" w:rsidRDefault="006A2E2F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658FBBD2" w14:textId="77777777" w:rsidR="006A2E2F" w:rsidRPr="00267311" w:rsidRDefault="006A2E2F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797ADABA" w14:textId="77777777" w:rsidTr="00B9756C">
        <w:trPr>
          <w:gridAfter w:val="1"/>
          <w:wAfter w:w="61" w:type="pct"/>
          <w:trHeight w:val="2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003AC5A" w14:textId="2FCF084B" w:rsidR="00315BEC" w:rsidRPr="00EE662B" w:rsidRDefault="00BA0501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E662B">
              <w:rPr>
                <w:rFonts w:eastAsia="Times New Roman" w:cstheme="minorHAnsi"/>
                <w:lang w:eastAsia="pl-PL"/>
              </w:rPr>
              <w:t>FR</w:t>
            </w:r>
            <w:r w:rsidR="00315BEC" w:rsidRPr="00EE662B">
              <w:rPr>
                <w:rFonts w:eastAsia="Times New Roman" w:cstheme="minorHAnsi"/>
                <w:lang w:eastAsia="pl-PL"/>
              </w:rPr>
              <w:t>5:07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766FC7" w14:textId="04B0845B" w:rsidR="003A2D8C" w:rsidRPr="00EE662B" w:rsidRDefault="003A2D8C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EE662B">
              <w:rPr>
                <w:rFonts w:cstheme="minorHAnsi"/>
                <w:lang w:eastAsia="pl-PL"/>
              </w:rPr>
              <w:t>Pracownik z niższymi uprawnieniami</w:t>
            </w:r>
            <w:r w:rsidR="000A765C" w:rsidRPr="00EE662B">
              <w:rPr>
                <w:rFonts w:cstheme="minorHAnsi"/>
                <w:lang w:eastAsia="pl-PL"/>
              </w:rPr>
              <w:t xml:space="preserve"> (szczegóły dotyczące uprawnień znajdują się w „Opisie funkcjonalnym Platformy”)</w:t>
            </w:r>
            <w:r w:rsidRPr="00EE662B">
              <w:rPr>
                <w:rFonts w:cstheme="minorHAnsi"/>
                <w:lang w:eastAsia="pl-PL"/>
              </w:rPr>
              <w:t xml:space="preserve"> </w:t>
            </w:r>
            <w:r w:rsidR="00BA65E0" w:rsidRPr="00EE662B">
              <w:rPr>
                <w:rFonts w:cstheme="minorHAnsi"/>
                <w:lang w:eastAsia="pl-PL"/>
              </w:rPr>
              <w:t>powinien mieć możliwość</w:t>
            </w:r>
            <w:r w:rsidRPr="00EE662B">
              <w:rPr>
                <w:rFonts w:cstheme="minorHAnsi"/>
                <w:lang w:eastAsia="pl-PL"/>
              </w:rPr>
              <w:t xml:space="preserve"> </w:t>
            </w:r>
            <w:r w:rsidR="00BA65E0" w:rsidRPr="00EE662B">
              <w:rPr>
                <w:rFonts w:cstheme="minorHAnsi"/>
                <w:lang w:eastAsia="pl-PL"/>
              </w:rPr>
              <w:t>tworzenia listy</w:t>
            </w:r>
            <w:r w:rsidRPr="00EE662B">
              <w:rPr>
                <w:rFonts w:cstheme="minorHAnsi"/>
                <w:lang w:eastAsia="pl-PL"/>
              </w:rPr>
              <w:t xml:space="preserve"> cen </w:t>
            </w:r>
            <w:r w:rsidR="00BA65E0" w:rsidRPr="00EE662B">
              <w:rPr>
                <w:rFonts w:cstheme="minorHAnsi"/>
                <w:lang w:eastAsia="pl-PL"/>
              </w:rPr>
              <w:t xml:space="preserve">promocyjnych. Ceny muszą zostać zaakceptowane przez </w:t>
            </w:r>
            <w:r w:rsidR="000A765C" w:rsidRPr="00EE662B">
              <w:rPr>
                <w:rFonts w:cstheme="minorHAnsi"/>
                <w:lang w:eastAsia="pl-PL"/>
              </w:rPr>
              <w:t xml:space="preserve">administratora przed </w:t>
            </w:r>
            <w:r w:rsidR="00BA65E0" w:rsidRPr="00EE662B">
              <w:rPr>
                <w:rFonts w:cstheme="minorHAnsi"/>
                <w:lang w:eastAsia="pl-PL"/>
              </w:rPr>
              <w:t>publikacją na platformie, co oznacza, ż</w:t>
            </w:r>
            <w:r w:rsidR="004B3D8F" w:rsidRPr="00EE662B">
              <w:rPr>
                <w:rFonts w:cstheme="minorHAnsi"/>
                <w:lang w:eastAsia="pl-PL"/>
              </w:rPr>
              <w:t xml:space="preserve">e </w:t>
            </w:r>
            <w:r w:rsidRPr="00EE662B">
              <w:rPr>
                <w:rFonts w:cstheme="minorHAnsi"/>
                <w:lang w:eastAsia="pl-PL"/>
              </w:rPr>
              <w:t xml:space="preserve"> na poziomie </w:t>
            </w:r>
            <w:proofErr w:type="spellStart"/>
            <w:r w:rsidRPr="00EE662B">
              <w:rPr>
                <w:rFonts w:cstheme="minorHAnsi"/>
                <w:lang w:eastAsia="pl-PL"/>
              </w:rPr>
              <w:t>dashbordu</w:t>
            </w:r>
            <w:proofErr w:type="spellEnd"/>
            <w:r w:rsidRPr="00EE662B">
              <w:rPr>
                <w:rFonts w:cstheme="minorHAnsi"/>
                <w:lang w:eastAsia="pl-PL"/>
              </w:rPr>
              <w:t xml:space="preserve"> powinien p</w:t>
            </w:r>
            <w:r w:rsidR="003B1BAA" w:rsidRPr="00EE662B">
              <w:rPr>
                <w:rFonts w:cstheme="minorHAnsi"/>
                <w:lang w:eastAsia="pl-PL"/>
              </w:rPr>
              <w:t>ojawić się alert z jednoczesną wysyłką</w:t>
            </w:r>
            <w:r w:rsidRPr="00EE662B">
              <w:rPr>
                <w:rFonts w:cstheme="minorHAnsi"/>
                <w:lang w:eastAsia="pl-PL"/>
              </w:rPr>
              <w:t xml:space="preserve"> email systemowego zawierającego listę cen do akceptacji</w:t>
            </w:r>
            <w:r w:rsidR="004B3D8F" w:rsidRPr="00EE662B">
              <w:rPr>
                <w:rFonts w:cstheme="minorHAnsi"/>
                <w:lang w:eastAsia="pl-PL"/>
              </w:rPr>
              <w:t xml:space="preserve"> przez </w:t>
            </w:r>
            <w:r w:rsidR="00C94B04" w:rsidRPr="00EE662B">
              <w:rPr>
                <w:rFonts w:cstheme="minorHAnsi"/>
                <w:lang w:eastAsia="pl-PL"/>
              </w:rPr>
              <w:t>administratora</w:t>
            </w:r>
            <w:r w:rsidRPr="00EE662B">
              <w:rPr>
                <w:rFonts w:cstheme="minorHAnsi"/>
                <w:lang w:eastAsia="pl-PL"/>
              </w:rPr>
              <w:t>.</w:t>
            </w:r>
            <w:r w:rsidR="004B3D8F" w:rsidRPr="00EE662B">
              <w:rPr>
                <w:rFonts w:cstheme="minorHAnsi"/>
                <w:lang w:eastAsia="pl-PL"/>
              </w:rPr>
              <w:t xml:space="preserve"> C</w:t>
            </w:r>
            <w:r w:rsidRPr="00EE662B">
              <w:rPr>
                <w:rFonts w:cstheme="minorHAnsi"/>
                <w:lang w:eastAsia="pl-PL"/>
              </w:rPr>
              <w:t xml:space="preserve">eny promocyjne obowiązywałyby dopiero </w:t>
            </w:r>
            <w:r w:rsidR="004B3D8F" w:rsidRPr="00EE662B">
              <w:rPr>
                <w:rFonts w:cstheme="minorHAnsi"/>
                <w:lang w:eastAsia="pl-PL"/>
              </w:rPr>
              <w:t xml:space="preserve">po akceptacji lub od momentu </w:t>
            </w:r>
            <w:r w:rsidRPr="00EE662B">
              <w:rPr>
                <w:rFonts w:cstheme="minorHAnsi"/>
                <w:lang w:eastAsia="pl-PL"/>
              </w:rPr>
              <w:t xml:space="preserve">wskazanej na liście </w:t>
            </w:r>
            <w:r w:rsidR="004B3D8F" w:rsidRPr="00EE662B">
              <w:rPr>
                <w:rFonts w:cstheme="minorHAnsi"/>
                <w:lang w:eastAsia="pl-PL"/>
              </w:rPr>
              <w:t>daty.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0654" w14:textId="140986CF" w:rsidR="003A2D8C" w:rsidRPr="00AE02D1" w:rsidRDefault="004B3D8F" w:rsidP="00595BBA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r w:rsidRPr="00EE662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4F1E809C" w14:textId="77777777" w:rsidR="003A2D8C" w:rsidRPr="00AE02D1" w:rsidRDefault="003A2D8C" w:rsidP="00595BBA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6038AE12" w14:textId="77777777" w:rsidR="003A2D8C" w:rsidRPr="00AE02D1" w:rsidRDefault="003A2D8C" w:rsidP="00E257B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</w:tc>
      </w:tr>
      <w:tr w:rsidR="00267311" w:rsidRPr="00267311" w14:paraId="20E125DB" w14:textId="77777777" w:rsidTr="00B9756C">
        <w:trPr>
          <w:gridAfter w:val="1"/>
          <w:wAfter w:w="61" w:type="pct"/>
          <w:trHeight w:val="2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710B9B5" w14:textId="0E8BE743" w:rsidR="00A63AB4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5964F7" w:rsidRPr="00267311">
              <w:rPr>
                <w:rFonts w:eastAsia="Times New Roman" w:cstheme="minorHAnsi"/>
                <w:lang w:eastAsia="pl-PL"/>
              </w:rPr>
              <w:t>:44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B109E1" w14:textId="1BC6D135" w:rsidR="00A63AB4" w:rsidRPr="00267311" w:rsidRDefault="00A63AB4" w:rsidP="00DF0FDA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F0FDA">
              <w:rPr>
                <w:rFonts w:cstheme="minorHAnsi"/>
                <w:lang w:eastAsia="pl-PL"/>
              </w:rPr>
              <w:t xml:space="preserve">Platforma musi </w:t>
            </w:r>
            <w:r w:rsidR="00DC6DEE" w:rsidRPr="00DF0FDA">
              <w:rPr>
                <w:rFonts w:cstheme="minorHAnsi"/>
                <w:lang w:eastAsia="pl-PL"/>
              </w:rPr>
              <w:t>monitorować</w:t>
            </w:r>
            <w:r w:rsidRPr="00DF0FDA">
              <w:rPr>
                <w:rFonts w:cstheme="minorHAnsi"/>
                <w:lang w:eastAsia="pl-PL"/>
              </w:rPr>
              <w:t xml:space="preserve">, </w:t>
            </w:r>
            <w:r w:rsidR="005D40FE" w:rsidRPr="00DF0FDA">
              <w:rPr>
                <w:rFonts w:cstheme="minorHAnsi"/>
                <w:lang w:eastAsia="pl-PL"/>
              </w:rPr>
              <w:t xml:space="preserve">aby </w:t>
            </w:r>
            <w:r w:rsidR="00C94B04" w:rsidRPr="00DF0FDA">
              <w:rPr>
                <w:rFonts w:cstheme="minorHAnsi"/>
                <w:lang w:eastAsia="pl-PL"/>
              </w:rPr>
              <w:t>ostateczny rabat przy zakupie danego produktu nie spadł poniżej</w:t>
            </w:r>
            <w:r w:rsidRPr="00DF0FDA">
              <w:rPr>
                <w:rFonts w:cstheme="minorHAnsi"/>
                <w:lang w:eastAsia="pl-PL"/>
              </w:rPr>
              <w:t xml:space="preserve"> poziomu </w:t>
            </w:r>
            <w:r w:rsidR="00C94B04" w:rsidRPr="00DF0FDA">
              <w:rPr>
                <w:rFonts w:cstheme="minorHAnsi"/>
                <w:lang w:eastAsia="pl-PL"/>
              </w:rPr>
              <w:t xml:space="preserve">ustawionego w panelu </w:t>
            </w:r>
            <w:r w:rsidRPr="00DF0FDA">
              <w:rPr>
                <w:rFonts w:cstheme="minorHAnsi"/>
                <w:lang w:eastAsia="pl-PL"/>
              </w:rPr>
              <w:t>rabatu</w:t>
            </w:r>
            <w:r w:rsidR="00C94B04" w:rsidRPr="00DF0FDA">
              <w:rPr>
                <w:rFonts w:cstheme="minorHAnsi"/>
                <w:lang w:eastAsia="pl-PL"/>
              </w:rPr>
              <w:t xml:space="preserve"> dla danego produktu lub grupy produktów, nawet, jeśli ogólny rabat klienta jest wyższy </w:t>
            </w:r>
            <w:r w:rsidRPr="00DF0FDA">
              <w:rPr>
                <w:rFonts w:cstheme="minorHAnsi"/>
                <w:lang w:eastAsia="pl-PL"/>
              </w:rPr>
              <w:t xml:space="preserve"> Poziom maksymalnego rabatu jest określany osobno dla klientów B2B, instytucjonalnych i B2C.</w:t>
            </w:r>
            <w:r w:rsidRPr="00267311">
              <w:rPr>
                <w:rFonts w:cstheme="minorHAnsi"/>
                <w:lang w:eastAsia="pl-PL"/>
              </w:rPr>
              <w:t xml:space="preserve"> 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CE42" w14:textId="51E8B86F" w:rsidR="00A63AB4" w:rsidRPr="00267311" w:rsidRDefault="00DC6DEE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17F9ABCC" w14:textId="77777777" w:rsidR="00A63AB4" w:rsidRPr="00267311" w:rsidRDefault="00A63AB4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60406149" w14:textId="77777777" w:rsidR="00A63AB4" w:rsidRPr="00267311" w:rsidRDefault="00A63AB4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32610BE3" w14:textId="77777777" w:rsidTr="00B9756C">
        <w:trPr>
          <w:gridAfter w:val="1"/>
          <w:wAfter w:w="61" w:type="pct"/>
          <w:trHeight w:val="964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8477BF3" w14:textId="1CA34A10" w:rsidR="002A3286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5964F7" w:rsidRPr="00267311">
              <w:rPr>
                <w:rFonts w:eastAsia="Times New Roman" w:cstheme="minorHAnsi"/>
                <w:lang w:eastAsia="pl-PL"/>
              </w:rPr>
              <w:t>:45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6ADD50" w14:textId="7AF79B49" w:rsidR="002A3286" w:rsidRPr="00267311" w:rsidRDefault="002A3286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 xml:space="preserve">Platforma </w:t>
            </w:r>
            <w:r w:rsidR="005D40FE">
              <w:rPr>
                <w:rFonts w:cstheme="minorHAnsi"/>
                <w:lang w:eastAsia="pl-PL"/>
              </w:rPr>
              <w:t>musi</w:t>
            </w:r>
            <w:r w:rsidR="005D40FE" w:rsidRPr="00267311">
              <w:rPr>
                <w:rFonts w:cstheme="minorHAnsi"/>
                <w:lang w:eastAsia="pl-PL"/>
              </w:rPr>
              <w:t xml:space="preserve"> </w:t>
            </w:r>
            <w:r w:rsidRPr="00267311">
              <w:rPr>
                <w:rFonts w:cstheme="minorHAnsi"/>
                <w:lang w:eastAsia="pl-PL"/>
              </w:rPr>
              <w:t xml:space="preserve">umożliwiać ręczne ustawienie czasu realizacji i dostępności produktu niezależnie od </w:t>
            </w:r>
            <w:r w:rsidR="00F54ABE">
              <w:rPr>
                <w:rFonts w:cstheme="minorHAnsi"/>
                <w:lang w:eastAsia="pl-PL"/>
              </w:rPr>
              <w:t xml:space="preserve">aktualnego </w:t>
            </w:r>
            <w:proofErr w:type="spellStart"/>
            <w:r w:rsidRPr="00267311">
              <w:rPr>
                <w:rFonts w:cstheme="minorHAnsi"/>
                <w:lang w:eastAsia="pl-PL"/>
              </w:rPr>
              <w:t>zatowarowania</w:t>
            </w:r>
            <w:proofErr w:type="spellEnd"/>
            <w:r w:rsidRPr="00267311"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1D35" w14:textId="4E372072" w:rsidR="002A3286" w:rsidRPr="00267311" w:rsidRDefault="002A3286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6FA2373E" w14:textId="77777777" w:rsidR="002A3286" w:rsidRPr="00267311" w:rsidRDefault="002A3286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3D2E402E" w14:textId="77777777" w:rsidR="002A3286" w:rsidRPr="00267311" w:rsidRDefault="002A3286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48200FAF" w14:textId="77777777" w:rsidTr="00B9756C">
        <w:trPr>
          <w:gridAfter w:val="1"/>
          <w:wAfter w:w="61" w:type="pct"/>
          <w:trHeight w:val="51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C22E180" w14:textId="77777777" w:rsidR="002A3286" w:rsidRPr="00267311" w:rsidRDefault="002A3286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CC"/>
            <w:vAlign w:val="center"/>
          </w:tcPr>
          <w:p w14:paraId="7131DBE4" w14:textId="502BE70F" w:rsidR="002A3286" w:rsidRPr="00267311" w:rsidRDefault="00524175" w:rsidP="00E257B6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267311">
              <w:rPr>
                <w:rFonts w:cstheme="minorHAnsi"/>
                <w:b/>
                <w:lang w:eastAsia="pl-PL"/>
              </w:rPr>
              <w:t>ZARZĄDZANIE PROMOCJAMI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A55A" w14:textId="77777777" w:rsidR="002A3286" w:rsidRPr="00267311" w:rsidRDefault="002A3286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0C4D3A5A" w14:textId="77777777" w:rsidR="002A3286" w:rsidRPr="00267311" w:rsidRDefault="002A3286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09C43B35" w14:textId="77777777" w:rsidR="002A3286" w:rsidRPr="00267311" w:rsidRDefault="002A3286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5A68ED7D" w14:textId="77777777" w:rsidTr="00B9756C">
        <w:trPr>
          <w:gridAfter w:val="1"/>
          <w:wAfter w:w="61" w:type="pct"/>
          <w:trHeight w:val="964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9260AE0" w14:textId="3F5D0C72" w:rsidR="006A2E2F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FPO1</w:t>
            </w:r>
            <w:r w:rsidR="005964F7" w:rsidRPr="00267311">
              <w:rPr>
                <w:rFonts w:eastAsia="Times New Roman" w:cstheme="minorHAnsi"/>
                <w:lang w:eastAsia="pl-PL"/>
              </w:rPr>
              <w:t>:46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7C3693" w14:textId="35549268" w:rsidR="006A2E2F" w:rsidRPr="00267311" w:rsidRDefault="007E5C5A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 xml:space="preserve">Platforma </w:t>
            </w:r>
            <w:r w:rsidR="00F54ABE">
              <w:rPr>
                <w:rFonts w:cstheme="minorHAnsi"/>
                <w:lang w:eastAsia="pl-PL"/>
              </w:rPr>
              <w:t>musi</w:t>
            </w:r>
            <w:r w:rsidR="00F54ABE" w:rsidRPr="00267311">
              <w:rPr>
                <w:rFonts w:cstheme="minorHAnsi"/>
                <w:lang w:eastAsia="pl-PL"/>
              </w:rPr>
              <w:t xml:space="preserve"> </w:t>
            </w:r>
            <w:r w:rsidRPr="00267311">
              <w:rPr>
                <w:rFonts w:cstheme="minorHAnsi"/>
                <w:lang w:eastAsia="pl-PL"/>
              </w:rPr>
              <w:t>posiadać moduł zarządzania promocjami rozumian</w:t>
            </w:r>
            <w:r w:rsidR="00DF0FDA">
              <w:rPr>
                <w:rFonts w:cstheme="minorHAnsi"/>
                <w:lang w:eastAsia="pl-PL"/>
              </w:rPr>
              <w:t>y</w:t>
            </w:r>
            <w:r w:rsidRPr="00267311">
              <w:rPr>
                <w:rFonts w:cstheme="minorHAnsi"/>
                <w:lang w:eastAsia="pl-PL"/>
              </w:rPr>
              <w:t xml:space="preserve"> jako </w:t>
            </w:r>
            <w:r w:rsidR="00217C51" w:rsidRPr="00267311">
              <w:rPr>
                <w:rFonts w:cstheme="minorHAnsi"/>
                <w:lang w:eastAsia="pl-PL"/>
              </w:rPr>
              <w:t>możliwość definiowania promocji dla określonych grup produktów i określonych grup klientów</w:t>
            </w:r>
            <w:r w:rsidR="00AE4636" w:rsidRPr="00267311">
              <w:rPr>
                <w:rFonts w:cstheme="minorHAnsi"/>
                <w:lang w:eastAsia="pl-PL"/>
              </w:rPr>
              <w:t>. Promocja może być dostępna dla wszystkich</w:t>
            </w:r>
            <w:r w:rsidR="00A5344F" w:rsidRPr="00267311">
              <w:rPr>
                <w:rFonts w:cstheme="minorHAnsi"/>
                <w:lang w:eastAsia="pl-PL"/>
              </w:rPr>
              <w:t xml:space="preserve"> klientów PWM, tylko dla klientów B2B, tylko dla klientów instytucjonalnych</w:t>
            </w:r>
            <w:r w:rsidR="00AE4636" w:rsidRPr="00267311">
              <w:rPr>
                <w:rFonts w:cstheme="minorHAnsi"/>
                <w:lang w:eastAsia="pl-PL"/>
              </w:rPr>
              <w:t xml:space="preserve"> lub tylko </w:t>
            </w:r>
            <w:r w:rsidR="00A5344F" w:rsidRPr="00267311">
              <w:rPr>
                <w:rFonts w:cstheme="minorHAnsi"/>
                <w:lang w:eastAsia="pl-PL"/>
              </w:rPr>
              <w:t>klientów B2C</w:t>
            </w:r>
            <w:r w:rsidR="00AE4636" w:rsidRPr="00267311">
              <w:rPr>
                <w:rFonts w:cstheme="minorHAnsi"/>
                <w:lang w:eastAsia="pl-PL"/>
              </w:rPr>
              <w:t>. Dostęp do promocji może być uruchamiany także tylko dla wybranych użytkowników.</w:t>
            </w:r>
            <w:r w:rsidR="00147737" w:rsidRPr="00267311">
              <w:rPr>
                <w:rFonts w:cstheme="minorHAnsi"/>
                <w:lang w:eastAsia="pl-PL"/>
              </w:rPr>
              <w:t xml:space="preserve"> Platforma </w:t>
            </w:r>
            <w:r w:rsidR="00F54ABE">
              <w:rPr>
                <w:rFonts w:cstheme="minorHAnsi"/>
                <w:lang w:eastAsia="pl-PL"/>
              </w:rPr>
              <w:t>musi mieć</w:t>
            </w:r>
            <w:r w:rsidR="00147737" w:rsidRPr="00267311">
              <w:rPr>
                <w:rFonts w:cstheme="minorHAnsi"/>
                <w:lang w:eastAsia="pl-PL"/>
              </w:rPr>
              <w:t xml:space="preserve"> </w:t>
            </w:r>
            <w:r w:rsidR="00A5344F" w:rsidRPr="00267311">
              <w:rPr>
                <w:rFonts w:cstheme="minorHAnsi"/>
                <w:lang w:eastAsia="pl-PL"/>
              </w:rPr>
              <w:t xml:space="preserve">możliwość definiowania oddzielnych zestawów promocji dla każdej wersji językowej Platformy. </w:t>
            </w:r>
            <w:r w:rsidR="00073E82" w:rsidRPr="00267311">
              <w:rPr>
                <w:rFonts w:cstheme="minorHAnsi"/>
                <w:lang w:eastAsia="pl-PL"/>
              </w:rPr>
              <w:t xml:space="preserve"> Szczegóły dot. zarządz</w:t>
            </w:r>
            <w:r w:rsidR="00AD7317" w:rsidRPr="00267311">
              <w:rPr>
                <w:rFonts w:cstheme="minorHAnsi"/>
                <w:lang w:eastAsia="pl-PL"/>
              </w:rPr>
              <w:t>ania promocjami przedstawione są</w:t>
            </w:r>
            <w:r w:rsidR="00073E82" w:rsidRPr="00267311">
              <w:rPr>
                <w:rFonts w:cstheme="minorHAnsi"/>
                <w:lang w:eastAsia="pl-PL"/>
              </w:rPr>
              <w:t xml:space="preserve"> w </w:t>
            </w:r>
            <w:r w:rsidR="00AD7317" w:rsidRPr="00267311">
              <w:rPr>
                <w:rFonts w:cstheme="minorHAnsi"/>
                <w:lang w:eastAsia="pl-PL"/>
              </w:rPr>
              <w:t>„</w:t>
            </w:r>
            <w:r w:rsidR="00073E82" w:rsidRPr="00267311">
              <w:rPr>
                <w:rFonts w:cstheme="minorHAnsi"/>
                <w:lang w:eastAsia="pl-PL"/>
              </w:rPr>
              <w:t>Opisie Funkcjonalnym Platformy</w:t>
            </w:r>
            <w:r w:rsidR="00AD7317" w:rsidRPr="00267311">
              <w:rPr>
                <w:rFonts w:cstheme="minorHAnsi"/>
                <w:lang w:eastAsia="pl-PL"/>
              </w:rPr>
              <w:t>”</w:t>
            </w:r>
            <w:r w:rsidR="00073E82" w:rsidRPr="00267311"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8158" w14:textId="4CBCC505" w:rsidR="006A2E2F" w:rsidRPr="00267311" w:rsidRDefault="007E5C5A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1EDCBB94" w14:textId="77777777" w:rsidR="006A2E2F" w:rsidRPr="00267311" w:rsidRDefault="006A2E2F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1514CF7F" w14:textId="77777777" w:rsidR="006A2E2F" w:rsidRPr="00267311" w:rsidRDefault="006A2E2F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3F84D83E" w14:textId="77777777" w:rsidTr="00B9756C">
        <w:trPr>
          <w:gridAfter w:val="1"/>
          <w:wAfter w:w="61" w:type="pct"/>
          <w:trHeight w:val="964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ADAFA02" w14:textId="6FB359F0" w:rsidR="0095166D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5964F7" w:rsidRPr="00267311">
              <w:rPr>
                <w:rFonts w:eastAsia="Times New Roman" w:cstheme="minorHAnsi"/>
                <w:lang w:eastAsia="pl-PL"/>
              </w:rPr>
              <w:t>:47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B60FDE" w14:textId="2FFAA6A5" w:rsidR="0095166D" w:rsidRPr="00267311" w:rsidRDefault="0095166D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>Promocje musz</w:t>
            </w:r>
            <w:r w:rsidR="00F54ABE">
              <w:rPr>
                <w:rFonts w:cstheme="minorHAnsi"/>
                <w:lang w:eastAsia="pl-PL"/>
              </w:rPr>
              <w:t>ą</w:t>
            </w:r>
            <w:r w:rsidRPr="00267311">
              <w:rPr>
                <w:rFonts w:cstheme="minorHAnsi"/>
                <w:lang w:eastAsia="pl-PL"/>
              </w:rPr>
              <w:t xml:space="preserve"> być automatycznie naliczane względem cen uzyskanych na podstawie integracji z </w:t>
            </w:r>
            <w:proofErr w:type="spellStart"/>
            <w:r w:rsidRPr="00267311">
              <w:rPr>
                <w:rFonts w:cstheme="minorHAnsi"/>
                <w:lang w:eastAsia="pl-PL"/>
              </w:rPr>
              <w:t>Sage</w:t>
            </w:r>
            <w:proofErr w:type="spellEnd"/>
            <w:r w:rsidRPr="00267311">
              <w:rPr>
                <w:rFonts w:cstheme="minorHAnsi"/>
                <w:lang w:eastAsia="pl-PL"/>
              </w:rPr>
              <w:t xml:space="preserve"> Symfonia.</w:t>
            </w:r>
            <w:r w:rsidR="00F25807" w:rsidRPr="00267311">
              <w:rPr>
                <w:rFonts w:cstheme="minorHAnsi"/>
                <w:lang w:eastAsia="pl-PL"/>
              </w:rPr>
              <w:t xml:space="preserve"> Promocja może łączyć się z innymi rabatami (kody rabatowe, obniżka klienta biznesowego).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9C48" w14:textId="36D18F35" w:rsidR="0095166D" w:rsidRPr="00267311" w:rsidRDefault="005964F7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62F72775" w14:textId="77777777" w:rsidR="0095166D" w:rsidRPr="00267311" w:rsidRDefault="0095166D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3EB1A146" w14:textId="77777777" w:rsidR="0095166D" w:rsidRPr="00267311" w:rsidRDefault="0095166D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340E76C8" w14:textId="77777777" w:rsidTr="00B9756C">
        <w:trPr>
          <w:gridAfter w:val="1"/>
          <w:wAfter w:w="61" w:type="pct"/>
          <w:trHeight w:val="51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FFFFCC"/>
            <w:noWrap/>
            <w:vAlign w:val="center"/>
          </w:tcPr>
          <w:p w14:paraId="2649EF46" w14:textId="77777777" w:rsidR="00524175" w:rsidRPr="00267311" w:rsidRDefault="00524175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CC"/>
            <w:vAlign w:val="center"/>
          </w:tcPr>
          <w:p w14:paraId="7D6D11B0" w14:textId="2CC90428" w:rsidR="00524175" w:rsidRPr="00267311" w:rsidRDefault="00524175" w:rsidP="00E257B6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267311">
              <w:rPr>
                <w:rFonts w:cstheme="minorHAnsi"/>
                <w:b/>
                <w:lang w:eastAsia="pl-PL"/>
              </w:rPr>
              <w:t>ZARZĄDZANIE RABATAMI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4C9528" w14:textId="77777777" w:rsidR="00524175" w:rsidRPr="00267311" w:rsidRDefault="00524175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FFFCC"/>
            <w:noWrap/>
            <w:vAlign w:val="center"/>
          </w:tcPr>
          <w:p w14:paraId="01030211" w14:textId="77777777" w:rsidR="00524175" w:rsidRPr="00267311" w:rsidRDefault="00524175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6B72F42E" w14:textId="77777777" w:rsidR="00524175" w:rsidRPr="00267311" w:rsidRDefault="00524175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0D920D28" w14:textId="77777777" w:rsidTr="00B9756C">
        <w:trPr>
          <w:gridAfter w:val="1"/>
          <w:wAfter w:w="61" w:type="pct"/>
          <w:trHeight w:val="964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66BB0A7" w14:textId="4E8E34F0" w:rsidR="00217C51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8045FD" w:rsidRPr="00267311">
              <w:rPr>
                <w:rFonts w:eastAsia="Times New Roman" w:cstheme="minorHAnsi"/>
                <w:lang w:eastAsia="pl-PL"/>
              </w:rPr>
              <w:t>:48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649AC8" w14:textId="7D603BB7" w:rsidR="00217C51" w:rsidRPr="00267311" w:rsidRDefault="00073E82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>Platforma musi pozwalać na definiowanie reguł rabatowych zarówno dla klientów B2C  jak i klientów instytucjonalnych i B2B.</w:t>
            </w:r>
            <w:r w:rsidRPr="00267311">
              <w:rPr>
                <w:rFonts w:cstheme="minorHAnsi"/>
              </w:rPr>
              <w:t xml:space="preserve"> W przypadku klientów B2C platforma musi pozwalać na aktywację </w:t>
            </w:r>
            <w:r w:rsidRPr="00267311">
              <w:rPr>
                <w:rFonts w:cstheme="minorHAnsi"/>
                <w:lang w:eastAsia="pl-PL"/>
              </w:rPr>
              <w:t>kodu rabatowego po</w:t>
            </w:r>
            <w:r w:rsidR="008D7C4F" w:rsidRPr="00267311">
              <w:rPr>
                <w:rFonts w:cstheme="minorHAnsi"/>
                <w:lang w:eastAsia="pl-PL"/>
              </w:rPr>
              <w:t xml:space="preserve">dczas składania zamówienia. </w:t>
            </w:r>
            <w:r w:rsidR="00C94689" w:rsidRPr="00267311">
              <w:rPr>
                <w:rFonts w:cstheme="minorHAnsi"/>
                <w:lang w:eastAsia="pl-PL"/>
              </w:rPr>
              <w:t>Szczegóły zarządzania rabatami przestawiono w „Opisie funkcjonalnym Platformy).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D99F" w14:textId="1EF902AF" w:rsidR="00217C51" w:rsidRPr="00267311" w:rsidRDefault="00DC6DEE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1EB3A96A" w14:textId="77777777" w:rsidR="00217C51" w:rsidRPr="00267311" w:rsidRDefault="00217C51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6D771CA0" w14:textId="77777777" w:rsidR="00217C51" w:rsidRPr="00267311" w:rsidRDefault="00217C51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550B1575" w14:textId="77777777" w:rsidTr="00B9756C">
        <w:trPr>
          <w:gridAfter w:val="1"/>
          <w:wAfter w:w="61" w:type="pct"/>
          <w:trHeight w:val="964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70F61B7" w14:textId="4091B2A1" w:rsidR="00073E82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8D7C4F" w:rsidRPr="00267311">
              <w:rPr>
                <w:rFonts w:eastAsia="Times New Roman" w:cstheme="minorHAnsi"/>
                <w:lang w:eastAsia="pl-PL"/>
              </w:rPr>
              <w:t>:</w:t>
            </w:r>
            <w:r w:rsidR="008045FD" w:rsidRPr="00267311">
              <w:rPr>
                <w:rFonts w:eastAsia="Times New Roman" w:cstheme="minorHAnsi"/>
                <w:lang w:eastAsia="pl-PL"/>
              </w:rPr>
              <w:t>49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248D6F" w14:textId="5EAD31DF" w:rsidR="00073E82" w:rsidRPr="00267311" w:rsidRDefault="003919F4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 xml:space="preserve">Platforma musi zapewnić możliwość konfigurowania prenumerat  oraz automatyczne zamówienie serii produktów objętych prenumeratą. Usługa prenumeraty </w:t>
            </w:r>
            <w:r w:rsidRPr="00267311">
              <w:rPr>
                <w:rFonts w:cstheme="minorHAnsi"/>
                <w:lang w:eastAsia="pl-PL"/>
              </w:rPr>
              <w:lastRenderedPageBreak/>
              <w:t>dostępna jest dla wszystkich klientów sklepu poza dystrybutorami, z którymi współpracuje PWM.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C100" w14:textId="33701E67" w:rsidR="00073E82" w:rsidRPr="00267311" w:rsidRDefault="003919F4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lastRenderedPageBreak/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26C3097F" w14:textId="77777777" w:rsidR="00073E82" w:rsidRPr="00267311" w:rsidRDefault="00073E82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23502794" w14:textId="77777777" w:rsidR="00073E82" w:rsidRPr="00267311" w:rsidRDefault="00073E82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78B34ACB" w14:textId="77777777" w:rsidTr="00B9756C">
        <w:trPr>
          <w:gridAfter w:val="1"/>
          <w:wAfter w:w="61" w:type="pct"/>
          <w:trHeight w:val="624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FFFFCC"/>
            <w:noWrap/>
            <w:vAlign w:val="center"/>
          </w:tcPr>
          <w:p w14:paraId="5ECC0EA5" w14:textId="77777777" w:rsidR="001A3BCC" w:rsidRPr="00267311" w:rsidRDefault="001A3BCC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CC"/>
            <w:vAlign w:val="center"/>
          </w:tcPr>
          <w:p w14:paraId="555AAD9A" w14:textId="33812A62" w:rsidR="001A3BCC" w:rsidRPr="00267311" w:rsidRDefault="001A3BCC" w:rsidP="00E257B6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267311">
              <w:rPr>
                <w:rFonts w:cstheme="minorHAnsi"/>
                <w:b/>
                <w:lang w:eastAsia="pl-PL"/>
              </w:rPr>
              <w:t>ZARZĄDZANIE WISHLISTAMI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C8BC" w14:textId="77777777" w:rsidR="001A3BCC" w:rsidRPr="00267311" w:rsidRDefault="001A3BCC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559B9B54" w14:textId="77777777" w:rsidR="001A3BCC" w:rsidRPr="00267311" w:rsidRDefault="001A3BCC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4DA2C6D9" w14:textId="77777777" w:rsidR="001A3BCC" w:rsidRPr="00267311" w:rsidRDefault="001A3BCC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4C689833" w14:textId="77777777" w:rsidTr="00B9756C">
        <w:trPr>
          <w:gridAfter w:val="1"/>
          <w:wAfter w:w="61" w:type="pct"/>
          <w:trHeight w:val="964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A97588E" w14:textId="307EA35B" w:rsidR="001A3BCC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8045FD" w:rsidRPr="00267311">
              <w:rPr>
                <w:rFonts w:eastAsia="Times New Roman" w:cstheme="minorHAnsi"/>
                <w:lang w:eastAsia="pl-PL"/>
              </w:rPr>
              <w:t>:50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51CC1F" w14:textId="5E8558C8" w:rsidR="001A3BCC" w:rsidRPr="00267311" w:rsidRDefault="005E7865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 xml:space="preserve">Rozumiane jako zarządzanie zakresem, zawartością </w:t>
            </w:r>
            <w:proofErr w:type="spellStart"/>
            <w:r w:rsidRPr="00267311">
              <w:rPr>
                <w:rFonts w:cstheme="minorHAnsi"/>
                <w:lang w:eastAsia="pl-PL"/>
              </w:rPr>
              <w:t>wishlist</w:t>
            </w:r>
            <w:proofErr w:type="spellEnd"/>
            <w:r w:rsidRPr="00267311">
              <w:rPr>
                <w:rFonts w:cstheme="minorHAnsi"/>
                <w:lang w:eastAsia="pl-PL"/>
              </w:rPr>
              <w:t xml:space="preserve"> klientów. </w:t>
            </w:r>
            <w:r w:rsidR="001A3BCC" w:rsidRPr="00267311">
              <w:rPr>
                <w:rFonts w:cstheme="minorHAnsi"/>
                <w:lang w:eastAsia="pl-PL"/>
              </w:rPr>
              <w:t xml:space="preserve">Platforma musi pozwalać na tworzenie </w:t>
            </w:r>
            <w:proofErr w:type="spellStart"/>
            <w:r w:rsidR="001A3BCC" w:rsidRPr="00267311">
              <w:rPr>
                <w:rFonts w:cstheme="minorHAnsi"/>
                <w:lang w:eastAsia="pl-PL"/>
              </w:rPr>
              <w:t>Wishlisty</w:t>
            </w:r>
            <w:proofErr w:type="spellEnd"/>
            <w:r w:rsidR="001A3BCC" w:rsidRPr="00267311">
              <w:rPr>
                <w:rFonts w:cstheme="minorHAnsi"/>
                <w:lang w:eastAsia="pl-PL"/>
              </w:rPr>
              <w:t xml:space="preserve"> przez klienta oraz nadania rabatu, który przypisany do </w:t>
            </w:r>
            <w:proofErr w:type="spellStart"/>
            <w:r w:rsidR="001A3BCC" w:rsidRPr="00267311">
              <w:rPr>
                <w:rFonts w:cstheme="minorHAnsi"/>
                <w:lang w:eastAsia="pl-PL"/>
              </w:rPr>
              <w:t>wishlisty</w:t>
            </w:r>
            <w:proofErr w:type="spellEnd"/>
            <w:r w:rsidR="001A3BCC" w:rsidRPr="00267311">
              <w:rPr>
                <w:rFonts w:cstheme="minorHAnsi"/>
                <w:lang w:eastAsia="pl-PL"/>
              </w:rPr>
              <w:t xml:space="preserve"> naliczany jest w momencie utworzenia koszyka </w:t>
            </w:r>
            <w:proofErr w:type="spellStart"/>
            <w:r w:rsidR="001A3BCC" w:rsidRPr="00267311">
              <w:rPr>
                <w:rFonts w:cstheme="minorHAnsi"/>
                <w:lang w:eastAsia="pl-PL"/>
              </w:rPr>
              <w:t>wishlisty</w:t>
            </w:r>
            <w:proofErr w:type="spellEnd"/>
            <w:r w:rsidR="001A3BCC" w:rsidRPr="00267311">
              <w:rPr>
                <w:rFonts w:cstheme="minorHAnsi"/>
                <w:lang w:eastAsia="pl-PL"/>
              </w:rPr>
              <w:t xml:space="preserve"> w koncie klienta.</w:t>
            </w:r>
          </w:p>
          <w:p w14:paraId="6B2CEB58" w14:textId="3DD7CDB3" w:rsidR="001A3BCC" w:rsidRPr="00267311" w:rsidRDefault="00437DD7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Musi</w:t>
            </w:r>
            <w:r w:rsidRPr="00267311">
              <w:rPr>
                <w:rFonts w:cstheme="minorHAnsi"/>
                <w:lang w:eastAsia="pl-PL"/>
              </w:rPr>
              <w:t xml:space="preserve"> </w:t>
            </w:r>
            <w:r w:rsidR="001A3BCC" w:rsidRPr="00267311">
              <w:rPr>
                <w:rFonts w:cstheme="minorHAnsi"/>
                <w:lang w:eastAsia="pl-PL"/>
              </w:rPr>
              <w:t xml:space="preserve">istnieć możliwość określenia, czy nadany na </w:t>
            </w:r>
            <w:proofErr w:type="spellStart"/>
            <w:r w:rsidR="001A3BCC" w:rsidRPr="00267311">
              <w:rPr>
                <w:rFonts w:cstheme="minorHAnsi"/>
                <w:lang w:eastAsia="pl-PL"/>
              </w:rPr>
              <w:t>wishlistę</w:t>
            </w:r>
            <w:proofErr w:type="spellEnd"/>
            <w:r w:rsidR="001A3BCC" w:rsidRPr="00267311">
              <w:rPr>
                <w:rFonts w:cstheme="minorHAnsi"/>
                <w:lang w:eastAsia="pl-PL"/>
              </w:rPr>
              <w:t xml:space="preserve"> rabat łączy się z innymi promocjami. Szczegóły dotyczące </w:t>
            </w:r>
            <w:proofErr w:type="spellStart"/>
            <w:r w:rsidR="001A3BCC" w:rsidRPr="00267311">
              <w:rPr>
                <w:rFonts w:cstheme="minorHAnsi"/>
                <w:lang w:eastAsia="pl-PL"/>
              </w:rPr>
              <w:t>wishlist</w:t>
            </w:r>
            <w:proofErr w:type="spellEnd"/>
            <w:r w:rsidR="001A3BCC" w:rsidRPr="00267311">
              <w:rPr>
                <w:rFonts w:cstheme="minorHAnsi"/>
                <w:lang w:eastAsia="pl-PL"/>
              </w:rPr>
              <w:t xml:space="preserve"> przedstawia </w:t>
            </w:r>
            <w:r w:rsidR="005E5EFF" w:rsidRPr="00267311">
              <w:rPr>
                <w:rFonts w:cstheme="minorHAnsi"/>
                <w:lang w:eastAsia="pl-PL"/>
              </w:rPr>
              <w:t>„</w:t>
            </w:r>
            <w:r w:rsidR="001A3BCC" w:rsidRPr="00267311">
              <w:rPr>
                <w:rFonts w:cstheme="minorHAnsi"/>
                <w:lang w:eastAsia="pl-PL"/>
              </w:rPr>
              <w:t>Opis funkcjonalny Platformy</w:t>
            </w:r>
            <w:r w:rsidR="005E5EFF" w:rsidRPr="00267311">
              <w:rPr>
                <w:rFonts w:cstheme="minorHAnsi"/>
                <w:lang w:eastAsia="pl-PL"/>
              </w:rPr>
              <w:t>”</w:t>
            </w:r>
            <w:r w:rsidR="001A3BCC" w:rsidRPr="00267311"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82CD" w14:textId="1D010B67" w:rsidR="001A3BCC" w:rsidRPr="00267311" w:rsidRDefault="00F00AE1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799FB621" w14:textId="77777777" w:rsidR="001A3BCC" w:rsidRPr="00267311" w:rsidRDefault="001A3BCC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7F1B1103" w14:textId="77777777" w:rsidR="001A3BCC" w:rsidRPr="00267311" w:rsidRDefault="001A3BCC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6CDE72CC" w14:textId="77777777" w:rsidTr="00B9756C">
        <w:trPr>
          <w:gridAfter w:val="1"/>
          <w:wAfter w:w="61" w:type="pct"/>
          <w:trHeight w:val="567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8EE3975" w14:textId="77777777" w:rsidR="00524175" w:rsidRPr="00267311" w:rsidRDefault="00524175" w:rsidP="00E257B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CC"/>
            <w:vAlign w:val="center"/>
          </w:tcPr>
          <w:p w14:paraId="361EFB2C" w14:textId="67B10447" w:rsidR="00524175" w:rsidRPr="00267311" w:rsidRDefault="00524175" w:rsidP="00E257B6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267311">
              <w:rPr>
                <w:rFonts w:cstheme="minorHAnsi"/>
                <w:b/>
                <w:lang w:eastAsia="pl-PL"/>
              </w:rPr>
              <w:t>ZARZĄDZANIE STANAMI MAGAZYNOWYMI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8D44" w14:textId="77777777" w:rsidR="00524175" w:rsidRPr="00267311" w:rsidRDefault="00524175" w:rsidP="00595BB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73B65213" w14:textId="77777777" w:rsidR="00524175" w:rsidRPr="00267311" w:rsidRDefault="00524175" w:rsidP="00595BB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3477A414" w14:textId="77777777" w:rsidR="00524175" w:rsidRPr="00267311" w:rsidRDefault="00524175" w:rsidP="00E257B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67311" w:rsidRPr="00267311" w14:paraId="234B5021" w14:textId="77777777" w:rsidTr="00B9756C">
        <w:trPr>
          <w:gridAfter w:val="1"/>
          <w:wAfter w:w="61" w:type="pct"/>
          <w:trHeight w:val="639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A276608" w14:textId="054D9DDF" w:rsidR="008924AB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CE5726" w:rsidRPr="00267311">
              <w:rPr>
                <w:rFonts w:eastAsia="Times New Roman" w:cstheme="minorHAnsi"/>
                <w:lang w:eastAsia="pl-PL"/>
              </w:rPr>
              <w:t>:</w:t>
            </w:r>
            <w:r w:rsidR="007834C5" w:rsidRPr="00267311">
              <w:rPr>
                <w:rFonts w:eastAsia="Times New Roman" w:cstheme="minorHAnsi"/>
                <w:lang w:eastAsia="pl-PL"/>
              </w:rPr>
              <w:t>5</w:t>
            </w:r>
            <w:r w:rsidR="0075772D"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8D5D6E" w14:textId="08816EF2" w:rsidR="008924AB" w:rsidRPr="00267311" w:rsidRDefault="00437DD7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Musi istnieć możliwość </w:t>
            </w:r>
            <w:r w:rsidRPr="00267311">
              <w:rPr>
                <w:rFonts w:cstheme="minorHAnsi"/>
                <w:lang w:eastAsia="pl-PL"/>
              </w:rPr>
              <w:t>aktualizowa</w:t>
            </w:r>
            <w:r>
              <w:rPr>
                <w:rFonts w:cstheme="minorHAnsi"/>
                <w:lang w:eastAsia="pl-PL"/>
              </w:rPr>
              <w:t>nia s</w:t>
            </w:r>
            <w:r w:rsidR="008924AB" w:rsidRPr="00267311">
              <w:rPr>
                <w:rFonts w:cstheme="minorHAnsi"/>
                <w:lang w:eastAsia="pl-PL"/>
              </w:rPr>
              <w:t>tan</w:t>
            </w:r>
            <w:r>
              <w:rPr>
                <w:rFonts w:cstheme="minorHAnsi"/>
                <w:lang w:eastAsia="pl-PL"/>
              </w:rPr>
              <w:t>u</w:t>
            </w:r>
            <w:r w:rsidR="008924AB" w:rsidRPr="00267311">
              <w:rPr>
                <w:rFonts w:cstheme="minorHAnsi"/>
                <w:lang w:eastAsia="pl-PL"/>
              </w:rPr>
              <w:t xml:space="preserve"> magazynow</w:t>
            </w:r>
            <w:r>
              <w:rPr>
                <w:rFonts w:cstheme="minorHAnsi"/>
                <w:lang w:eastAsia="pl-PL"/>
              </w:rPr>
              <w:t>ego</w:t>
            </w:r>
            <w:r w:rsidR="008924AB" w:rsidRPr="00267311">
              <w:rPr>
                <w:rFonts w:cstheme="minorHAnsi"/>
                <w:lang w:eastAsia="pl-PL"/>
              </w:rPr>
              <w:t xml:space="preserve"> w regularnych </w:t>
            </w:r>
            <w:r w:rsidR="004725A6" w:rsidRPr="00267311">
              <w:rPr>
                <w:rFonts w:cstheme="minorHAnsi"/>
                <w:lang w:eastAsia="pl-PL"/>
              </w:rPr>
              <w:t>interwałach</w:t>
            </w:r>
            <w:r>
              <w:rPr>
                <w:rFonts w:cstheme="minorHAnsi"/>
                <w:lang w:eastAsia="pl-PL"/>
              </w:rPr>
              <w:t xml:space="preserve"> (</w:t>
            </w:r>
            <w:r w:rsidR="007834C5" w:rsidRPr="00267311">
              <w:rPr>
                <w:rFonts w:cstheme="minorHAnsi"/>
                <w:lang w:eastAsia="pl-PL"/>
              </w:rPr>
              <w:t xml:space="preserve">np. </w:t>
            </w:r>
            <w:r w:rsidR="008924AB" w:rsidRPr="00267311">
              <w:rPr>
                <w:rFonts w:cstheme="minorHAnsi"/>
                <w:lang w:eastAsia="pl-PL"/>
              </w:rPr>
              <w:t>co 5 minut</w:t>
            </w:r>
            <w:r w:rsidR="00506383">
              <w:rPr>
                <w:rFonts w:cstheme="minorHAnsi"/>
                <w:lang w:eastAsia="pl-PL"/>
              </w:rPr>
              <w:t xml:space="preserve"> lub w możliwie jak najkrótszym czasie</w:t>
            </w:r>
            <w:r>
              <w:rPr>
                <w:rFonts w:cstheme="minorHAnsi"/>
                <w:lang w:eastAsia="pl-PL"/>
              </w:rPr>
              <w:t>)</w:t>
            </w:r>
            <w:r w:rsidR="008924AB" w:rsidRPr="00267311">
              <w:rPr>
                <w:rFonts w:cstheme="minorHAnsi"/>
                <w:lang w:eastAsia="pl-PL"/>
              </w:rPr>
              <w:t xml:space="preserve"> bądź </w:t>
            </w:r>
            <w:r>
              <w:rPr>
                <w:rFonts w:cstheme="minorHAnsi"/>
                <w:lang w:eastAsia="pl-PL"/>
              </w:rPr>
              <w:t>na żądanie</w:t>
            </w:r>
            <w:r w:rsidR="008924AB" w:rsidRPr="00267311">
              <w:rPr>
                <w:rFonts w:cstheme="minorHAnsi"/>
                <w:lang w:eastAsia="pl-PL"/>
              </w:rPr>
              <w:t xml:space="preserve">. </w:t>
            </w:r>
            <w:r w:rsidR="004725A6" w:rsidRPr="00267311">
              <w:rPr>
                <w:rFonts w:cstheme="minorHAnsi"/>
                <w:lang w:eastAsia="pl-PL"/>
              </w:rPr>
              <w:t>Platforma musi aktualizować stany</w:t>
            </w:r>
            <w:r w:rsidR="008924AB" w:rsidRPr="00267311">
              <w:rPr>
                <w:rFonts w:cstheme="minorHAnsi"/>
                <w:lang w:eastAsia="pl-PL"/>
              </w:rPr>
              <w:t xml:space="preserve"> </w:t>
            </w:r>
            <w:r w:rsidR="000965BB">
              <w:rPr>
                <w:rFonts w:cstheme="minorHAnsi"/>
                <w:lang w:eastAsia="pl-PL"/>
              </w:rPr>
              <w:t xml:space="preserve">handlowe </w:t>
            </w:r>
            <w:r w:rsidR="008924AB" w:rsidRPr="00267311">
              <w:rPr>
                <w:rFonts w:cstheme="minorHAnsi"/>
                <w:lang w:eastAsia="pl-PL"/>
              </w:rPr>
              <w:t>na podstawie danych uzysk</w:t>
            </w:r>
            <w:r w:rsidR="00AD7317" w:rsidRPr="00267311">
              <w:rPr>
                <w:rFonts w:cstheme="minorHAnsi"/>
                <w:lang w:eastAsia="pl-PL"/>
              </w:rPr>
              <w:t xml:space="preserve">anych </w:t>
            </w:r>
            <w:r w:rsidR="004725A6" w:rsidRPr="00267311">
              <w:rPr>
                <w:rFonts w:cstheme="minorHAnsi"/>
                <w:lang w:eastAsia="pl-PL"/>
              </w:rPr>
              <w:t>poprzez integrację</w:t>
            </w:r>
            <w:r w:rsidR="00AD7317" w:rsidRPr="00267311">
              <w:rPr>
                <w:rFonts w:cstheme="minorHAnsi"/>
                <w:lang w:eastAsia="pl-PL"/>
              </w:rPr>
              <w:t xml:space="preserve"> z systemem </w:t>
            </w:r>
            <w:proofErr w:type="spellStart"/>
            <w:r w:rsidR="00AD7317" w:rsidRPr="00267311">
              <w:rPr>
                <w:rFonts w:cstheme="minorHAnsi"/>
                <w:lang w:eastAsia="pl-PL"/>
              </w:rPr>
              <w:t>Sage</w:t>
            </w:r>
            <w:proofErr w:type="spellEnd"/>
            <w:r w:rsidR="000A765C" w:rsidRPr="00267311">
              <w:rPr>
                <w:rFonts w:cstheme="minorHAnsi"/>
                <w:lang w:eastAsia="pl-PL"/>
              </w:rPr>
              <w:t xml:space="preserve"> Symfonia</w:t>
            </w:r>
            <w:r w:rsidR="00AD7317" w:rsidRPr="00267311">
              <w:rPr>
                <w:rFonts w:cstheme="minorHAnsi"/>
                <w:lang w:eastAsia="pl-PL"/>
              </w:rPr>
              <w:t>.</w:t>
            </w:r>
            <w:r w:rsidR="008924AB" w:rsidRPr="00267311">
              <w:rPr>
                <w:rFonts w:cstheme="minorHAnsi"/>
                <w:lang w:eastAsia="pl-PL"/>
              </w:rPr>
              <w:t xml:space="preserve"> </w:t>
            </w:r>
            <w:r w:rsidR="00506383">
              <w:rPr>
                <w:rFonts w:cstheme="minorHAnsi"/>
                <w:lang w:eastAsia="pl-PL"/>
              </w:rPr>
              <w:t xml:space="preserve"> </w:t>
            </w:r>
            <w:r w:rsidR="008924AB" w:rsidRPr="00267311">
              <w:rPr>
                <w:rFonts w:cstheme="minorHAnsi"/>
                <w:lang w:eastAsia="pl-PL"/>
              </w:rPr>
              <w:t xml:space="preserve">Na podstawie stanów </w:t>
            </w:r>
            <w:r w:rsidR="000965BB">
              <w:rPr>
                <w:rFonts w:cstheme="minorHAnsi"/>
                <w:lang w:eastAsia="pl-PL"/>
              </w:rPr>
              <w:t>handlowych</w:t>
            </w:r>
            <w:r w:rsidR="000965BB" w:rsidRPr="00267311">
              <w:rPr>
                <w:rFonts w:cstheme="minorHAnsi"/>
                <w:lang w:eastAsia="pl-PL"/>
              </w:rPr>
              <w:t xml:space="preserve"> </w:t>
            </w:r>
            <w:r w:rsidR="008924AB" w:rsidRPr="00267311">
              <w:rPr>
                <w:rFonts w:cstheme="minorHAnsi"/>
                <w:lang w:eastAsia="pl-PL"/>
              </w:rPr>
              <w:t xml:space="preserve">określana jest dostępność produktu i czas realizacji zamówienia. </w:t>
            </w:r>
          </w:p>
          <w:p w14:paraId="2745EE06" w14:textId="73AB6D80" w:rsidR="008924AB" w:rsidRPr="00267311" w:rsidRDefault="00437DD7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Musi</w:t>
            </w:r>
            <w:r w:rsidRPr="00267311">
              <w:rPr>
                <w:rFonts w:cstheme="minorHAnsi"/>
                <w:lang w:eastAsia="pl-PL"/>
              </w:rPr>
              <w:t xml:space="preserve"> </w:t>
            </w:r>
            <w:r>
              <w:rPr>
                <w:rFonts w:cstheme="minorHAnsi"/>
                <w:lang w:eastAsia="pl-PL"/>
              </w:rPr>
              <w:t>i</w:t>
            </w:r>
            <w:r w:rsidR="004725A6" w:rsidRPr="00267311">
              <w:rPr>
                <w:rFonts w:cstheme="minorHAnsi"/>
                <w:lang w:eastAsia="pl-PL"/>
              </w:rPr>
              <w:t xml:space="preserve">stnieć </w:t>
            </w:r>
            <w:r>
              <w:rPr>
                <w:rFonts w:cstheme="minorHAnsi"/>
                <w:lang w:eastAsia="pl-PL"/>
              </w:rPr>
              <w:t>również</w:t>
            </w:r>
            <w:r w:rsidRPr="00267311">
              <w:rPr>
                <w:rFonts w:cstheme="minorHAnsi"/>
                <w:lang w:eastAsia="pl-PL"/>
              </w:rPr>
              <w:t xml:space="preserve"> </w:t>
            </w:r>
            <w:r w:rsidR="008924AB" w:rsidRPr="00267311">
              <w:rPr>
                <w:rFonts w:cstheme="minorHAnsi"/>
                <w:lang w:eastAsia="pl-PL"/>
              </w:rPr>
              <w:t>możliwość ręcznego ustawienia czasu realizacji i d</w:t>
            </w:r>
            <w:r w:rsidR="00AD7317" w:rsidRPr="00267311">
              <w:rPr>
                <w:rFonts w:cstheme="minorHAnsi"/>
                <w:lang w:eastAsia="pl-PL"/>
              </w:rPr>
              <w:t>ostępności produktu niezależnie</w:t>
            </w:r>
            <w:r w:rsidR="008924AB" w:rsidRPr="00267311">
              <w:rPr>
                <w:rFonts w:cstheme="minorHAnsi"/>
                <w:lang w:eastAsia="pl-PL"/>
              </w:rPr>
              <w:t xml:space="preserve"> od </w:t>
            </w:r>
            <w:r>
              <w:rPr>
                <w:rFonts w:cstheme="minorHAnsi"/>
                <w:lang w:eastAsia="pl-PL"/>
              </w:rPr>
              <w:t xml:space="preserve">aktualnego </w:t>
            </w:r>
            <w:proofErr w:type="spellStart"/>
            <w:r w:rsidR="008924AB" w:rsidRPr="00267311">
              <w:rPr>
                <w:rFonts w:cstheme="minorHAnsi"/>
                <w:lang w:eastAsia="pl-PL"/>
              </w:rPr>
              <w:t>zatowarowania</w:t>
            </w:r>
            <w:proofErr w:type="spellEnd"/>
            <w:r w:rsidR="008924AB" w:rsidRPr="00267311"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2456" w14:textId="1024D26A" w:rsidR="008924AB" w:rsidRPr="00267311" w:rsidRDefault="00520190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7F83D982" w14:textId="77777777" w:rsidR="008924AB" w:rsidRPr="00267311" w:rsidRDefault="008924AB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003C45B8" w14:textId="77777777" w:rsidR="008924AB" w:rsidRPr="00267311" w:rsidRDefault="008924A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7B3AE175" w14:textId="77777777" w:rsidTr="00B9756C">
        <w:trPr>
          <w:gridAfter w:val="1"/>
          <w:wAfter w:w="61" w:type="pct"/>
          <w:trHeight w:val="964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F286471" w14:textId="5BCEC435" w:rsidR="00315BEC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FR5</w:t>
            </w:r>
            <w:r w:rsidR="009D1B7D" w:rsidRPr="00267311">
              <w:rPr>
                <w:rFonts w:eastAsia="Times New Roman" w:cstheme="minorHAnsi"/>
                <w:lang w:eastAsia="pl-PL"/>
              </w:rPr>
              <w:t>:0</w:t>
            </w:r>
            <w:r w:rsidR="00315BEC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A22043" w14:textId="1D83250D" w:rsidR="00A711F6" w:rsidRPr="00267311" w:rsidRDefault="00AD7317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>Platforma powinna posiadać możliwość ustanowienia automatycznej b</w:t>
            </w:r>
            <w:r w:rsidR="00EE6C0C" w:rsidRPr="00267311">
              <w:rPr>
                <w:rFonts w:cstheme="minorHAnsi"/>
                <w:lang w:eastAsia="pl-PL"/>
              </w:rPr>
              <w:t>lokady</w:t>
            </w:r>
            <w:r w:rsidR="00A711F6" w:rsidRPr="00267311">
              <w:rPr>
                <w:rFonts w:cstheme="minorHAnsi"/>
                <w:lang w:eastAsia="pl-PL"/>
              </w:rPr>
              <w:t xml:space="preserve"> stanów magazynowych dla konkretnych produktów z </w:t>
            </w:r>
          </w:p>
          <w:p w14:paraId="2BEE2CF9" w14:textId="755E63EE" w:rsidR="00A711F6" w:rsidRPr="00267311" w:rsidRDefault="00AD7317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>możliwością</w:t>
            </w:r>
            <w:r w:rsidR="00A711F6" w:rsidRPr="00267311">
              <w:rPr>
                <w:rFonts w:cstheme="minorHAnsi"/>
                <w:lang w:eastAsia="pl-PL"/>
              </w:rPr>
              <w:t xml:space="preserve"> ręcznego nadpisania / ograniczenia liczby</w:t>
            </w:r>
            <w:r w:rsidR="00EE6C0C" w:rsidRPr="00267311">
              <w:rPr>
                <w:rFonts w:cstheme="minorHAnsi"/>
                <w:lang w:eastAsia="pl-PL"/>
              </w:rPr>
              <w:t xml:space="preserve"> </w:t>
            </w:r>
            <w:r w:rsidR="00A711F6" w:rsidRPr="00267311">
              <w:rPr>
                <w:rFonts w:cstheme="minorHAnsi"/>
                <w:lang w:eastAsia="pl-PL"/>
              </w:rPr>
              <w:t>produktów dostępnych w CMS z poziomu panelu administracyjnego.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052D" w14:textId="64BFA40D" w:rsidR="00A711F6" w:rsidRPr="00267311" w:rsidRDefault="004725A6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12137C72" w14:textId="77777777" w:rsidR="00A711F6" w:rsidRPr="00267311" w:rsidRDefault="00A711F6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1099E6E0" w14:textId="77777777" w:rsidR="00A711F6" w:rsidRPr="00267311" w:rsidRDefault="00A711F6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692BBA46" w14:textId="77777777" w:rsidTr="00B9756C">
        <w:trPr>
          <w:gridAfter w:val="1"/>
          <w:wAfter w:w="61" w:type="pct"/>
          <w:trHeight w:val="964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CE84DA7" w14:textId="6F63FE9A" w:rsidR="00A711F6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7834C5" w:rsidRPr="00267311">
              <w:rPr>
                <w:rFonts w:eastAsia="Times New Roman" w:cstheme="minorHAnsi"/>
                <w:lang w:eastAsia="pl-PL"/>
              </w:rPr>
              <w:t>:5</w:t>
            </w:r>
            <w:r w:rsidR="0075772D" w:rsidRPr="00267311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DFA145" w14:textId="469D23E6" w:rsidR="00A711F6" w:rsidRPr="00267311" w:rsidRDefault="004725A6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 xml:space="preserve">Platforma </w:t>
            </w:r>
            <w:r w:rsidR="00437DD7">
              <w:rPr>
                <w:rFonts w:cstheme="minorHAnsi"/>
                <w:lang w:eastAsia="pl-PL"/>
              </w:rPr>
              <w:t>musi</w:t>
            </w:r>
            <w:r w:rsidR="00437DD7" w:rsidRPr="00267311">
              <w:rPr>
                <w:rFonts w:cstheme="minorHAnsi"/>
                <w:lang w:eastAsia="pl-PL"/>
              </w:rPr>
              <w:t xml:space="preserve"> </w:t>
            </w:r>
            <w:r w:rsidRPr="00267311">
              <w:rPr>
                <w:rFonts w:cstheme="minorHAnsi"/>
                <w:lang w:eastAsia="pl-PL"/>
              </w:rPr>
              <w:t>pozwalać na utworzenie zamówienia obcego oraz utworzenie zamówienia obcego</w:t>
            </w:r>
            <w:r w:rsidR="0075772D" w:rsidRPr="00267311">
              <w:rPr>
                <w:rFonts w:cstheme="minorHAnsi"/>
                <w:lang w:eastAsia="pl-PL"/>
              </w:rPr>
              <w:t xml:space="preserve"> </w:t>
            </w:r>
            <w:r w:rsidRPr="00267311">
              <w:rPr>
                <w:rFonts w:cstheme="minorHAnsi"/>
                <w:lang w:eastAsia="pl-PL"/>
              </w:rPr>
              <w:t xml:space="preserve">z numerem </w:t>
            </w:r>
            <w:r w:rsidR="001C341C" w:rsidRPr="00267311">
              <w:rPr>
                <w:rFonts w:cstheme="minorHAnsi"/>
                <w:lang w:eastAsia="pl-PL"/>
              </w:rPr>
              <w:t>e-commerce</w:t>
            </w:r>
            <w:r w:rsidR="00437DD7" w:rsidRPr="00267311">
              <w:rPr>
                <w:rFonts w:cstheme="minorHAnsi"/>
                <w:lang w:eastAsia="pl-PL"/>
              </w:rPr>
              <w:t xml:space="preserve"> </w:t>
            </w:r>
            <w:r w:rsidR="00437DD7">
              <w:rPr>
                <w:rFonts w:cstheme="minorHAnsi"/>
                <w:lang w:eastAsia="pl-PL"/>
              </w:rPr>
              <w:t>(</w:t>
            </w:r>
            <w:r w:rsidR="00437DD7" w:rsidRPr="00267311">
              <w:rPr>
                <w:rFonts w:cstheme="minorHAnsi"/>
                <w:lang w:eastAsia="pl-PL"/>
              </w:rPr>
              <w:t>zamiast proformy</w:t>
            </w:r>
            <w:r w:rsidR="00437DD7">
              <w:rPr>
                <w:rFonts w:cstheme="minorHAnsi"/>
                <w:lang w:eastAsia="pl-PL"/>
              </w:rPr>
              <w:t>)</w:t>
            </w:r>
            <w:r w:rsidRPr="00267311">
              <w:rPr>
                <w:rFonts w:cstheme="minorHAnsi"/>
                <w:lang w:eastAsia="pl-PL"/>
              </w:rPr>
              <w:t>.</w:t>
            </w:r>
            <w:r w:rsidR="008E7CB3" w:rsidRPr="00267311">
              <w:rPr>
                <w:rFonts w:cstheme="minorHAnsi"/>
                <w:lang w:eastAsia="pl-PL"/>
              </w:rPr>
              <w:t xml:space="preserve"> E</w:t>
            </w:r>
            <w:r w:rsidR="00437DD7">
              <w:rPr>
                <w:rFonts w:cstheme="minorHAnsi"/>
                <w:lang w:eastAsia="pl-PL"/>
              </w:rPr>
              <w:t>ks</w:t>
            </w:r>
            <w:r w:rsidR="008E7CB3" w:rsidRPr="00267311">
              <w:rPr>
                <w:rFonts w:cstheme="minorHAnsi"/>
                <w:lang w:eastAsia="pl-PL"/>
              </w:rPr>
              <w:t xml:space="preserve">port zamówień do systemu </w:t>
            </w:r>
            <w:proofErr w:type="spellStart"/>
            <w:r w:rsidR="008E7CB3" w:rsidRPr="00267311">
              <w:rPr>
                <w:rFonts w:cstheme="minorHAnsi"/>
                <w:lang w:eastAsia="pl-PL"/>
              </w:rPr>
              <w:t>Sage</w:t>
            </w:r>
            <w:proofErr w:type="spellEnd"/>
            <w:r w:rsidR="000A765C">
              <w:rPr>
                <w:rFonts w:cstheme="minorHAnsi"/>
                <w:lang w:eastAsia="pl-PL"/>
              </w:rPr>
              <w:t xml:space="preserve"> Symfonia</w:t>
            </w:r>
            <w:r w:rsidR="008E7CB3" w:rsidRPr="00267311">
              <w:rPr>
                <w:rFonts w:cstheme="minorHAnsi"/>
                <w:lang w:eastAsia="pl-PL"/>
              </w:rPr>
              <w:t xml:space="preserve"> (lub innego</w:t>
            </w:r>
            <w:r w:rsidR="00B70EFD" w:rsidRPr="00267311">
              <w:rPr>
                <w:rFonts w:cstheme="minorHAnsi"/>
                <w:lang w:eastAsia="pl-PL"/>
              </w:rPr>
              <w:t xml:space="preserve"> systemu</w:t>
            </w:r>
            <w:r w:rsidR="008E7CB3" w:rsidRPr="00267311">
              <w:rPr>
                <w:rFonts w:cstheme="minorHAnsi"/>
                <w:lang w:eastAsia="pl-PL"/>
              </w:rPr>
              <w:t>, aktualni</w:t>
            </w:r>
            <w:r w:rsidR="00B70EFD" w:rsidRPr="00267311">
              <w:rPr>
                <w:rFonts w:cstheme="minorHAnsi"/>
                <w:lang w:eastAsia="pl-PL"/>
              </w:rPr>
              <w:t xml:space="preserve">e wykorzystywanego przez PWM) oraz </w:t>
            </w:r>
            <w:r w:rsidR="008E7CB3" w:rsidRPr="00267311">
              <w:rPr>
                <w:rFonts w:cstheme="minorHAnsi"/>
                <w:lang w:eastAsia="pl-PL"/>
              </w:rPr>
              <w:t>wystawianie rezerwacji.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9F86" w14:textId="1976DF23" w:rsidR="00A711F6" w:rsidRPr="00267311" w:rsidRDefault="004725A6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790687C8" w14:textId="77777777" w:rsidR="00A711F6" w:rsidRPr="00267311" w:rsidRDefault="00A711F6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0A93F507" w14:textId="77777777" w:rsidR="00A711F6" w:rsidRPr="00267311" w:rsidRDefault="00A711F6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64DBC314" w14:textId="77777777" w:rsidTr="00B9756C">
        <w:trPr>
          <w:gridAfter w:val="1"/>
          <w:wAfter w:w="61" w:type="pct"/>
          <w:trHeight w:val="964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FAB9343" w14:textId="02E569B3" w:rsidR="0049008B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FR5</w:t>
            </w:r>
            <w:r w:rsidR="009D1B7D" w:rsidRPr="00267311">
              <w:rPr>
                <w:rFonts w:eastAsia="Times New Roman" w:cstheme="minorHAnsi"/>
                <w:lang w:eastAsia="pl-PL"/>
              </w:rPr>
              <w:t>:0</w:t>
            </w:r>
            <w:r w:rsidR="00315BEC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AED295" w14:textId="6DCD40D6" w:rsidR="007D3227" w:rsidRPr="00267311" w:rsidRDefault="007D3227" w:rsidP="007D3227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 xml:space="preserve">Platforma </w:t>
            </w:r>
            <w:r w:rsidR="00437DD7">
              <w:rPr>
                <w:rFonts w:cstheme="minorHAnsi"/>
                <w:lang w:eastAsia="pl-PL"/>
              </w:rPr>
              <w:t>musi</w:t>
            </w:r>
            <w:r w:rsidR="00437DD7" w:rsidRPr="00267311">
              <w:rPr>
                <w:rFonts w:cstheme="minorHAnsi"/>
                <w:lang w:eastAsia="pl-PL"/>
              </w:rPr>
              <w:t xml:space="preserve"> </w:t>
            </w:r>
            <w:r w:rsidR="00437DD7">
              <w:rPr>
                <w:rFonts w:cstheme="minorHAnsi"/>
                <w:lang w:eastAsia="pl-PL"/>
              </w:rPr>
              <w:t>dawać możliwość</w:t>
            </w:r>
            <w:r w:rsidR="00437DD7" w:rsidRPr="00267311">
              <w:rPr>
                <w:rFonts w:cstheme="minorHAnsi"/>
                <w:lang w:eastAsia="pl-PL"/>
              </w:rPr>
              <w:t xml:space="preserve"> tworzeni</w:t>
            </w:r>
            <w:r w:rsidR="00437DD7">
              <w:rPr>
                <w:rFonts w:cstheme="minorHAnsi"/>
                <w:lang w:eastAsia="pl-PL"/>
              </w:rPr>
              <w:t>a</w:t>
            </w:r>
            <w:r w:rsidR="00437DD7" w:rsidRPr="00267311">
              <w:rPr>
                <w:rFonts w:cstheme="minorHAnsi"/>
                <w:lang w:eastAsia="pl-PL"/>
              </w:rPr>
              <w:t xml:space="preserve"> </w:t>
            </w:r>
            <w:r w:rsidRPr="00267311">
              <w:rPr>
                <w:rFonts w:cstheme="minorHAnsi"/>
                <w:lang w:eastAsia="pl-PL"/>
              </w:rPr>
              <w:t xml:space="preserve">tzw. </w:t>
            </w:r>
            <w:proofErr w:type="spellStart"/>
            <w:r w:rsidRPr="00267311">
              <w:rPr>
                <w:rFonts w:cstheme="minorHAnsi"/>
                <w:lang w:eastAsia="pl-PL"/>
              </w:rPr>
              <w:t>back</w:t>
            </w:r>
            <w:proofErr w:type="spellEnd"/>
            <w:r w:rsidRPr="00267311">
              <w:rPr>
                <w:rFonts w:cstheme="minorHAnsi"/>
                <w:lang w:eastAsia="pl-PL"/>
              </w:rPr>
              <w:t xml:space="preserve"> order do zamówień</w:t>
            </w:r>
            <w:r w:rsidR="00DF0FDA">
              <w:rPr>
                <w:rFonts w:cstheme="minorHAnsi"/>
                <w:lang w:eastAsia="pl-PL"/>
              </w:rPr>
              <w:t>.</w:t>
            </w:r>
          </w:p>
          <w:p w14:paraId="643D4269" w14:textId="534DBE4F" w:rsidR="0049008B" w:rsidRPr="00267311" w:rsidRDefault="007D3227" w:rsidP="007D3227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 xml:space="preserve">Dla klientów B2B - Pomimo zerowego stanu magazynowego produktów - niedostępnych (ale nie oznaczonych jako nakład wyczerpany) - rozumiane jako możliwość założenia zamówienie </w:t>
            </w:r>
            <w:proofErr w:type="spellStart"/>
            <w:r w:rsidRPr="00267311">
              <w:rPr>
                <w:rFonts w:cstheme="minorHAnsi"/>
                <w:lang w:eastAsia="pl-PL"/>
              </w:rPr>
              <w:t>back</w:t>
            </w:r>
            <w:proofErr w:type="spellEnd"/>
            <w:r w:rsidRPr="00267311">
              <w:rPr>
                <w:rFonts w:cstheme="minorHAnsi"/>
                <w:lang w:eastAsia="pl-PL"/>
              </w:rPr>
              <w:t xml:space="preserve"> order, oznaczające również założenie rezerwacji (zmniejszenie stanów magazynowych) oraz wysłanie emaila systemowego z powiadomieniem o zamówieniu do klienta.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A484" w14:textId="688AB6E9" w:rsidR="0049008B" w:rsidRPr="00267311" w:rsidRDefault="007D3227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619924C8" w14:textId="77777777" w:rsidR="0049008B" w:rsidRPr="00267311" w:rsidRDefault="0049008B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4B24FBC6" w14:textId="77777777" w:rsidR="0049008B" w:rsidRPr="00267311" w:rsidRDefault="0049008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1EACBFAC" w14:textId="77777777" w:rsidTr="00B9756C">
        <w:trPr>
          <w:gridAfter w:val="1"/>
          <w:wAfter w:w="61" w:type="pct"/>
          <w:trHeight w:val="51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A4AB0D7" w14:textId="77777777" w:rsidR="00524175" w:rsidRPr="00267311" w:rsidRDefault="00524175" w:rsidP="00E257B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CC"/>
            <w:vAlign w:val="center"/>
          </w:tcPr>
          <w:p w14:paraId="0E6EE3FA" w14:textId="3D26D304" w:rsidR="00524175" w:rsidRPr="00267311" w:rsidRDefault="00524175" w:rsidP="00E257B6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267311">
              <w:rPr>
                <w:rFonts w:cstheme="minorHAnsi"/>
                <w:b/>
                <w:lang w:eastAsia="pl-PL"/>
              </w:rPr>
              <w:t>ZARZĄDZANIE KLIENTAMI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A651" w14:textId="77777777" w:rsidR="00524175" w:rsidRPr="00267311" w:rsidRDefault="00524175" w:rsidP="00595BB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EF5499D" w14:textId="77777777" w:rsidR="00524175" w:rsidRPr="00267311" w:rsidRDefault="00524175" w:rsidP="00595BB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23160439" w14:textId="77777777" w:rsidR="00524175" w:rsidRPr="00267311" w:rsidRDefault="00524175" w:rsidP="00E257B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67311" w:rsidRPr="00267311" w14:paraId="5D94ED81" w14:textId="77777777" w:rsidTr="00B9756C">
        <w:trPr>
          <w:gridAfter w:val="1"/>
          <w:wAfter w:w="61" w:type="pct"/>
          <w:trHeight w:val="2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3FFB239" w14:textId="5D51522E" w:rsidR="00002947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520190" w:rsidRPr="00267311">
              <w:rPr>
                <w:rFonts w:eastAsia="Times New Roman" w:cstheme="minorHAnsi"/>
                <w:lang w:eastAsia="pl-PL"/>
              </w:rPr>
              <w:t>:5</w:t>
            </w:r>
            <w:r w:rsidR="002F2D7E" w:rsidRPr="00267311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A4884B" w14:textId="6DCB01C6" w:rsidR="00002947" w:rsidRPr="00267311" w:rsidRDefault="00002947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>Lista klientów to spis wszystkich użytkowników, którzy utworzyli konto w sklepie.</w:t>
            </w:r>
            <w:r w:rsidR="008677E3" w:rsidRPr="00267311">
              <w:rPr>
                <w:rFonts w:cstheme="minorHAnsi"/>
                <w:lang w:eastAsia="pl-PL"/>
              </w:rPr>
              <w:t xml:space="preserve"> </w:t>
            </w:r>
            <w:r w:rsidRPr="00267311">
              <w:rPr>
                <w:rFonts w:cstheme="minorHAnsi"/>
                <w:lang w:eastAsia="pl-PL"/>
              </w:rPr>
              <w:t>Pozwala na przeglądanie danych i operacje na szczegółach każdego klienta.</w:t>
            </w:r>
          </w:p>
          <w:p w14:paraId="06B9DB40" w14:textId="04326BFA" w:rsidR="00002947" w:rsidRPr="00267311" w:rsidRDefault="00002947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lastRenderedPageBreak/>
              <w:t xml:space="preserve">Osobne listy </w:t>
            </w:r>
            <w:r w:rsidR="008677E3" w:rsidRPr="00267311">
              <w:rPr>
                <w:rFonts w:cstheme="minorHAnsi"/>
                <w:lang w:eastAsia="pl-PL"/>
              </w:rPr>
              <w:t>muszą obowiązywać</w:t>
            </w:r>
            <w:r w:rsidRPr="00267311">
              <w:rPr>
                <w:rFonts w:cstheme="minorHAnsi"/>
                <w:lang w:eastAsia="pl-PL"/>
              </w:rPr>
              <w:t xml:space="preserve"> dla klientów</w:t>
            </w:r>
            <w:r w:rsidR="008677E3" w:rsidRPr="00267311">
              <w:rPr>
                <w:rFonts w:cstheme="minorHAnsi"/>
                <w:lang w:eastAsia="pl-PL"/>
              </w:rPr>
              <w:t xml:space="preserve"> B2C, klientów instytucjonalnych oraz </w:t>
            </w:r>
            <w:r w:rsidRPr="00267311">
              <w:rPr>
                <w:rFonts w:cstheme="minorHAnsi"/>
                <w:lang w:eastAsia="pl-PL"/>
              </w:rPr>
              <w:t xml:space="preserve"> kl</w:t>
            </w:r>
            <w:r w:rsidR="008677E3" w:rsidRPr="00267311">
              <w:rPr>
                <w:rFonts w:cstheme="minorHAnsi"/>
                <w:lang w:eastAsia="pl-PL"/>
              </w:rPr>
              <w:t>ientów biznesowych (B2B).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EBEF" w14:textId="40E77F29" w:rsidR="00002947" w:rsidRPr="00267311" w:rsidRDefault="001673BC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279406D1" w14:textId="77777777" w:rsidR="00002947" w:rsidRPr="00267311" w:rsidRDefault="00002947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74D65557" w14:textId="77777777" w:rsidR="00002947" w:rsidRPr="00267311" w:rsidRDefault="00002947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4548D8D1" w14:textId="77777777" w:rsidTr="00B9756C">
        <w:trPr>
          <w:gridAfter w:val="1"/>
          <w:wAfter w:w="61" w:type="pct"/>
          <w:trHeight w:val="2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568544B" w14:textId="13CAA015" w:rsidR="00002947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520190" w:rsidRPr="00267311">
              <w:rPr>
                <w:rFonts w:eastAsia="Times New Roman" w:cstheme="minorHAnsi"/>
                <w:lang w:eastAsia="pl-PL"/>
              </w:rPr>
              <w:t>:5</w:t>
            </w:r>
            <w:r w:rsidR="002F2D7E" w:rsidRPr="00267311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768055" w14:textId="79C6D56B" w:rsidR="00002947" w:rsidRPr="00267311" w:rsidRDefault="00347656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 xml:space="preserve">Platforma </w:t>
            </w:r>
            <w:r w:rsidR="00437DD7">
              <w:rPr>
                <w:rFonts w:cstheme="minorHAnsi"/>
                <w:lang w:eastAsia="pl-PL"/>
              </w:rPr>
              <w:t>musi</w:t>
            </w:r>
            <w:r w:rsidR="00437DD7" w:rsidRPr="00267311">
              <w:rPr>
                <w:rFonts w:cstheme="minorHAnsi"/>
                <w:lang w:eastAsia="pl-PL"/>
              </w:rPr>
              <w:t xml:space="preserve"> </w:t>
            </w:r>
            <w:r w:rsidRPr="00267311">
              <w:rPr>
                <w:rFonts w:cstheme="minorHAnsi"/>
                <w:lang w:eastAsia="pl-PL"/>
              </w:rPr>
              <w:t>umożliwiać wykonywanie akcji grupowych n</w:t>
            </w:r>
            <w:r w:rsidR="00002947" w:rsidRPr="00267311">
              <w:rPr>
                <w:rFonts w:cstheme="minorHAnsi"/>
                <w:lang w:eastAsia="pl-PL"/>
              </w:rPr>
              <w:t>a wybr</w:t>
            </w:r>
            <w:r w:rsidRPr="00267311">
              <w:rPr>
                <w:rFonts w:cstheme="minorHAnsi"/>
                <w:lang w:eastAsia="pl-PL"/>
              </w:rPr>
              <w:t>anych klientach z poziomu listy.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3AD6" w14:textId="0C061779" w:rsidR="00002947" w:rsidRPr="00267311" w:rsidRDefault="001673BC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0CABE442" w14:textId="77777777" w:rsidR="00002947" w:rsidRPr="00267311" w:rsidRDefault="00002947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39607A83" w14:textId="77777777" w:rsidR="00002947" w:rsidRPr="00267311" w:rsidRDefault="00002947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0D509D1B" w14:textId="77777777" w:rsidTr="00B9756C">
        <w:trPr>
          <w:gridAfter w:val="1"/>
          <w:wAfter w:w="61" w:type="pct"/>
          <w:trHeight w:val="2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6B2B2FA" w14:textId="5F6BF249" w:rsidR="00002947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520190" w:rsidRPr="00267311">
              <w:rPr>
                <w:rFonts w:eastAsia="Times New Roman" w:cstheme="minorHAnsi"/>
                <w:lang w:eastAsia="pl-PL"/>
              </w:rPr>
              <w:t>:5</w:t>
            </w:r>
            <w:r w:rsidR="002F2D7E" w:rsidRPr="00267311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88ED9F" w14:textId="5BF675D6" w:rsidR="00002947" w:rsidRPr="00267311" w:rsidRDefault="002F2D7E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 xml:space="preserve">Platforma </w:t>
            </w:r>
            <w:r w:rsidR="00437DD7">
              <w:rPr>
                <w:rFonts w:cstheme="minorHAnsi"/>
                <w:lang w:eastAsia="pl-PL"/>
              </w:rPr>
              <w:t>musi</w:t>
            </w:r>
            <w:r w:rsidR="00437DD7" w:rsidRPr="00267311">
              <w:rPr>
                <w:rFonts w:cstheme="minorHAnsi"/>
                <w:lang w:eastAsia="pl-PL"/>
              </w:rPr>
              <w:t xml:space="preserve"> </w:t>
            </w:r>
            <w:r w:rsidRPr="00267311">
              <w:rPr>
                <w:rFonts w:cstheme="minorHAnsi"/>
                <w:lang w:eastAsia="pl-PL"/>
              </w:rPr>
              <w:t>umożliwiać eksport</w:t>
            </w:r>
            <w:r w:rsidR="00002947" w:rsidRPr="00267311">
              <w:rPr>
                <w:rFonts w:cstheme="minorHAnsi"/>
                <w:lang w:eastAsia="pl-PL"/>
              </w:rPr>
              <w:t xml:space="preserve"> bazy klientów do pliku .</w:t>
            </w:r>
            <w:proofErr w:type="spellStart"/>
            <w:r w:rsidR="00002947" w:rsidRPr="00267311">
              <w:rPr>
                <w:rFonts w:cstheme="minorHAnsi"/>
                <w:lang w:eastAsia="pl-PL"/>
              </w:rPr>
              <w:t>xlsx</w:t>
            </w:r>
            <w:proofErr w:type="spellEnd"/>
            <w:r w:rsidR="00002947" w:rsidRPr="00267311"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CD93" w14:textId="60BF2CAF" w:rsidR="00002947" w:rsidRPr="00267311" w:rsidRDefault="001673BC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1FAB2798" w14:textId="77777777" w:rsidR="00002947" w:rsidRPr="00267311" w:rsidRDefault="00002947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041AA5A0" w14:textId="77777777" w:rsidR="00002947" w:rsidRPr="00267311" w:rsidRDefault="00002947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5E3BC53A" w14:textId="77777777" w:rsidTr="00B9756C">
        <w:trPr>
          <w:gridAfter w:val="1"/>
          <w:wAfter w:w="61" w:type="pct"/>
          <w:trHeight w:val="2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376F337" w14:textId="4B3ABE40" w:rsidR="00DF7258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520190" w:rsidRPr="00267311">
              <w:rPr>
                <w:rFonts w:eastAsia="Times New Roman" w:cstheme="minorHAnsi"/>
                <w:lang w:eastAsia="pl-PL"/>
              </w:rPr>
              <w:t>:5</w:t>
            </w:r>
            <w:r w:rsidR="002F2D7E" w:rsidRPr="00267311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0CB46C" w14:textId="19137846" w:rsidR="00002947" w:rsidRPr="00267311" w:rsidRDefault="002F2D7E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 xml:space="preserve">Platforma </w:t>
            </w:r>
            <w:r w:rsidR="00437DD7">
              <w:rPr>
                <w:rFonts w:cstheme="minorHAnsi"/>
                <w:lang w:eastAsia="pl-PL"/>
              </w:rPr>
              <w:t xml:space="preserve">musi </w:t>
            </w:r>
            <w:r w:rsidR="00437DD7" w:rsidRPr="00267311">
              <w:rPr>
                <w:rFonts w:cstheme="minorHAnsi"/>
                <w:lang w:eastAsia="pl-PL"/>
              </w:rPr>
              <w:t xml:space="preserve"> </w:t>
            </w:r>
            <w:r w:rsidRPr="00267311">
              <w:rPr>
                <w:rFonts w:cstheme="minorHAnsi"/>
                <w:lang w:eastAsia="pl-PL"/>
              </w:rPr>
              <w:t>pozwalać na wysłanie</w:t>
            </w:r>
            <w:r w:rsidR="00002947" w:rsidRPr="00267311">
              <w:rPr>
                <w:rFonts w:cstheme="minorHAnsi"/>
                <w:lang w:eastAsia="pl-PL"/>
              </w:rPr>
              <w:t xml:space="preserve"> bezpośredniej wiadomości do wybranego klienta bądź grupy klientów z poziomu panelu administracyjnego.</w:t>
            </w:r>
            <w:r w:rsidRPr="00267311">
              <w:rPr>
                <w:rFonts w:cstheme="minorHAnsi"/>
                <w:lang w:eastAsia="pl-PL"/>
              </w:rPr>
              <w:t xml:space="preserve"> Platforma musi zakładać możliwość </w:t>
            </w:r>
            <w:r w:rsidR="00002947" w:rsidRPr="00267311">
              <w:rPr>
                <w:rFonts w:cstheme="minorHAnsi"/>
                <w:lang w:eastAsia="pl-PL"/>
              </w:rPr>
              <w:t>integracji z oprogramowaniem do zarz</w:t>
            </w:r>
            <w:r w:rsidR="004D77F7" w:rsidRPr="00267311">
              <w:rPr>
                <w:rFonts w:cstheme="minorHAnsi"/>
                <w:lang w:eastAsia="pl-PL"/>
              </w:rPr>
              <w:t>ą</w:t>
            </w:r>
            <w:r w:rsidRPr="00267311">
              <w:rPr>
                <w:rFonts w:cstheme="minorHAnsi"/>
                <w:lang w:eastAsia="pl-PL"/>
              </w:rPr>
              <w:t>dzania mailingiem i bramką SMS rozumianą</w:t>
            </w:r>
            <w:r w:rsidR="004D77F7" w:rsidRPr="00267311">
              <w:rPr>
                <w:rFonts w:cstheme="minorHAnsi"/>
                <w:lang w:eastAsia="pl-PL"/>
              </w:rPr>
              <w:t xml:space="preserve"> jako automatyzacja wysyłania wiadomości.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7EE8" w14:textId="21222A77" w:rsidR="00DF7258" w:rsidRPr="00267311" w:rsidRDefault="001673BC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607B64CB" w14:textId="77777777" w:rsidR="00DF7258" w:rsidRPr="00267311" w:rsidRDefault="00DF7258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78D6A9C4" w14:textId="77777777" w:rsidR="00DF7258" w:rsidRPr="00267311" w:rsidRDefault="00DF7258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33F67DFD" w14:textId="77777777" w:rsidTr="00B9756C">
        <w:trPr>
          <w:gridAfter w:val="1"/>
          <w:wAfter w:w="61" w:type="pct"/>
          <w:trHeight w:val="2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60A3A2E" w14:textId="27A16E06" w:rsidR="00CB0BD0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520190" w:rsidRPr="00267311">
              <w:rPr>
                <w:rFonts w:eastAsia="Times New Roman" w:cstheme="minorHAnsi"/>
                <w:lang w:eastAsia="pl-PL"/>
              </w:rPr>
              <w:t>:5</w:t>
            </w:r>
            <w:r w:rsidR="002F2D7E" w:rsidRPr="00267311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66D712" w14:textId="27445C45" w:rsidR="00CB0BD0" w:rsidRPr="00267311" w:rsidRDefault="00FF0BDA" w:rsidP="00E257B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67311">
              <w:rPr>
                <w:rFonts w:cstheme="minorHAnsi"/>
                <w:lang w:eastAsia="pl-PL"/>
              </w:rPr>
              <w:t xml:space="preserve">Platforma powinna zapewnić możliwość </w:t>
            </w:r>
            <w:r w:rsidR="00CB0BD0" w:rsidRPr="00267311">
              <w:rPr>
                <w:rFonts w:cstheme="minorHAnsi"/>
                <w:lang w:eastAsia="pl-PL"/>
              </w:rPr>
              <w:t>e</w:t>
            </w:r>
            <w:r w:rsidR="00437DD7">
              <w:rPr>
                <w:rFonts w:cstheme="minorHAnsi"/>
                <w:lang w:eastAsia="pl-PL"/>
              </w:rPr>
              <w:t>ks</w:t>
            </w:r>
            <w:r w:rsidR="00CB0BD0" w:rsidRPr="00267311">
              <w:rPr>
                <w:rFonts w:cstheme="minorHAnsi"/>
                <w:lang w:eastAsia="pl-PL"/>
              </w:rPr>
              <w:t>port</w:t>
            </w:r>
            <w:r w:rsidRPr="00267311">
              <w:rPr>
                <w:rFonts w:cstheme="minorHAnsi"/>
                <w:lang w:eastAsia="pl-PL"/>
              </w:rPr>
              <w:t>u</w:t>
            </w:r>
            <w:r w:rsidR="00CB0BD0" w:rsidRPr="00267311">
              <w:rPr>
                <w:rFonts w:cstheme="minorHAnsi"/>
                <w:lang w:eastAsia="pl-PL"/>
              </w:rPr>
              <w:t xml:space="preserve"> zamówień do systemu </w:t>
            </w:r>
            <w:proofErr w:type="spellStart"/>
            <w:r w:rsidR="00CB0BD0" w:rsidRPr="00267311">
              <w:rPr>
                <w:rFonts w:cstheme="minorHAnsi"/>
                <w:lang w:eastAsia="pl-PL"/>
              </w:rPr>
              <w:t>Sage</w:t>
            </w:r>
            <w:proofErr w:type="spellEnd"/>
            <w:r w:rsidR="00CB0BD0" w:rsidRPr="00267311">
              <w:rPr>
                <w:rFonts w:cstheme="minorHAnsi"/>
                <w:lang w:eastAsia="pl-PL"/>
              </w:rPr>
              <w:t xml:space="preserve"> </w:t>
            </w:r>
            <w:r w:rsidR="00DF0FDA">
              <w:rPr>
                <w:rFonts w:cstheme="minorHAnsi"/>
                <w:lang w:eastAsia="pl-PL"/>
              </w:rPr>
              <w:t xml:space="preserve">Symfonia </w:t>
            </w:r>
            <w:r w:rsidR="00CB0BD0" w:rsidRPr="00267311">
              <w:rPr>
                <w:rFonts w:cstheme="minorHAnsi"/>
                <w:lang w:eastAsia="pl-PL"/>
              </w:rPr>
              <w:t>(lub innego, aktualnie wykorzystywanego przez PWM) i wystawianie rezerwacji</w:t>
            </w:r>
            <w:r w:rsidRPr="00267311">
              <w:rPr>
                <w:rFonts w:cstheme="minorHAnsi"/>
                <w:lang w:eastAsia="pl-PL"/>
              </w:rPr>
              <w:t xml:space="preserve"> w postaci zamówienia obcego w systemie.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97A5" w14:textId="36C3D87E" w:rsidR="00CB0BD0" w:rsidRPr="00267311" w:rsidRDefault="001673BC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6BA76111" w14:textId="77777777" w:rsidR="00CB0BD0" w:rsidRPr="00267311" w:rsidRDefault="00CB0BD0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0F43B7FF" w14:textId="77777777" w:rsidR="00CB0BD0" w:rsidRPr="00267311" w:rsidRDefault="00CB0BD0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0FE4AD59" w14:textId="77777777" w:rsidTr="00B9756C">
        <w:trPr>
          <w:gridAfter w:val="1"/>
          <w:wAfter w:w="61" w:type="pct"/>
          <w:trHeight w:val="737"/>
        </w:trPr>
        <w:tc>
          <w:tcPr>
            <w:tcW w:w="4939" w:type="pct"/>
            <w:gridSpan w:val="5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124C3046" w14:textId="77777777" w:rsidR="000B296B" w:rsidRPr="00267311" w:rsidRDefault="000B296B" w:rsidP="00FD1DB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67311">
              <w:rPr>
                <w:rFonts w:eastAsia="Times New Roman" w:cstheme="minorHAnsi"/>
                <w:b/>
                <w:lang w:eastAsia="pl-PL"/>
              </w:rPr>
              <w:t>WYMAGANIA DOTYCZĄCE WERSJI JĘZYKOWYCH PLATFORMY</w:t>
            </w:r>
          </w:p>
        </w:tc>
      </w:tr>
      <w:tr w:rsidR="00267311" w:rsidRPr="00267311" w14:paraId="43DFD88B" w14:textId="77777777" w:rsidTr="00B9756C">
        <w:trPr>
          <w:gridAfter w:val="1"/>
          <w:wAfter w:w="61" w:type="pct"/>
          <w:trHeight w:val="68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2DAE07C" w14:textId="7706AEAC" w:rsidR="001473F8" w:rsidRPr="002814FE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814FE">
              <w:rPr>
                <w:rFonts w:eastAsia="Times New Roman" w:cstheme="minorHAnsi"/>
                <w:lang w:eastAsia="pl-PL"/>
              </w:rPr>
              <w:t>FPO1</w:t>
            </w:r>
            <w:r w:rsidR="00520190" w:rsidRPr="002814FE">
              <w:rPr>
                <w:rFonts w:eastAsia="Times New Roman" w:cstheme="minorHAnsi"/>
                <w:lang w:eastAsia="pl-PL"/>
              </w:rPr>
              <w:t>:5</w:t>
            </w:r>
            <w:r w:rsidR="00002D9C" w:rsidRPr="002814FE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E2D4E2" w14:textId="5667FC29" w:rsidR="001473F8" w:rsidRPr="002814FE" w:rsidRDefault="00A575E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F0FDA">
              <w:rPr>
                <w:rFonts w:eastAsia="Times New Roman" w:cstheme="minorHAnsi"/>
                <w:lang w:eastAsia="pl-PL"/>
              </w:rPr>
              <w:t>Dostępność</w:t>
            </w:r>
            <w:r w:rsidR="00002D9C" w:rsidRPr="00DF0FDA">
              <w:rPr>
                <w:rFonts w:eastAsia="Times New Roman" w:cstheme="minorHAnsi"/>
                <w:lang w:eastAsia="pl-PL"/>
              </w:rPr>
              <w:t xml:space="preserve"> dwó</w:t>
            </w:r>
            <w:r w:rsidRPr="00DF0FDA">
              <w:rPr>
                <w:rFonts w:eastAsia="Times New Roman" w:cstheme="minorHAnsi"/>
                <w:lang w:eastAsia="pl-PL"/>
              </w:rPr>
              <w:t>ch wersji językowych: PL, ENG, przy czym wiodący</w:t>
            </w:r>
            <w:r w:rsidR="008B0B39" w:rsidRPr="00DF0FDA">
              <w:rPr>
                <w:rFonts w:eastAsia="Times New Roman" w:cstheme="minorHAnsi"/>
                <w:lang w:eastAsia="pl-PL"/>
              </w:rPr>
              <w:t>- domyślny</w:t>
            </w:r>
            <w:r w:rsidRPr="00DF0FDA">
              <w:rPr>
                <w:rFonts w:eastAsia="Times New Roman" w:cstheme="minorHAnsi"/>
                <w:lang w:eastAsia="pl-PL"/>
              </w:rPr>
              <w:t xml:space="preserve"> jest polski interfejs.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A1CA" w14:textId="77777777" w:rsidR="001473F8" w:rsidRPr="00267311" w:rsidRDefault="00002D9C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3404AB5C" w14:textId="77777777" w:rsidR="001473F8" w:rsidRPr="00267311" w:rsidRDefault="001473F8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322EAE42" w14:textId="77777777" w:rsidR="001473F8" w:rsidRPr="00267311" w:rsidRDefault="001473F8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7C2BBFA2" w14:textId="77777777" w:rsidTr="00B9756C">
        <w:trPr>
          <w:gridAfter w:val="1"/>
          <w:wAfter w:w="61" w:type="pct"/>
          <w:trHeight w:val="68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D8319AB" w14:textId="6E419E83" w:rsidR="00002D9C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340D3E" w:rsidRPr="00267311">
              <w:rPr>
                <w:rFonts w:eastAsia="Times New Roman" w:cstheme="minorHAnsi"/>
                <w:lang w:eastAsia="pl-PL"/>
              </w:rPr>
              <w:t>:59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7CB8C6" w14:textId="67FC076D" w:rsidR="00002D9C" w:rsidRPr="00267311" w:rsidRDefault="00A575EC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Możliwość dodawania kolejnych wersji językowych poprzez moduł do tworzenia tłumaczeń</w:t>
            </w:r>
            <w:r w:rsidR="00B9727D" w:rsidRPr="00267311">
              <w:rPr>
                <w:rFonts w:cstheme="minorHAnsi"/>
              </w:rPr>
              <w:t>. Platforma musi posiadać funkcjonalność tłumaczeń, która pozwoli na edycję i wprowadzenie nowych wersji tłumaczeń dla kolejnych wersji językowych Platformy.</w:t>
            </w:r>
            <w:r w:rsidR="00750B60" w:rsidRPr="00267311">
              <w:rPr>
                <w:rFonts w:cstheme="minorHAnsi"/>
              </w:rPr>
              <w:t xml:space="preserve"> Ostateczna </w:t>
            </w:r>
            <w:r w:rsidR="00750B60" w:rsidRPr="00267311">
              <w:rPr>
                <w:rFonts w:cstheme="minorHAnsi"/>
              </w:rPr>
              <w:lastRenderedPageBreak/>
              <w:t>decyzja o kształcie zastosowanego rozwiązania do tłumaczeń zostanie podjęta po etapie prac analitycznych.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3CF4" w14:textId="43EC2662" w:rsidR="00002D9C" w:rsidRPr="00267311" w:rsidRDefault="008E7270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333418E2" w14:textId="77777777" w:rsidR="00002D9C" w:rsidRPr="00267311" w:rsidRDefault="00002D9C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70AB7170" w14:textId="77777777" w:rsidR="00002D9C" w:rsidRPr="00267311" w:rsidRDefault="00002D9C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05B29AD3" w14:textId="77777777" w:rsidTr="00B9756C">
        <w:trPr>
          <w:gridAfter w:val="1"/>
          <w:wAfter w:w="61" w:type="pct"/>
          <w:trHeight w:val="737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563A410" w14:textId="7CC88222" w:rsidR="00A575EC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FR5</w:t>
            </w:r>
            <w:r w:rsidR="00315BEC">
              <w:rPr>
                <w:rFonts w:eastAsia="Times New Roman" w:cstheme="minorHAnsi"/>
                <w:lang w:eastAsia="pl-PL"/>
              </w:rPr>
              <w:t>:10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99B72E" w14:textId="4D3F716C" w:rsidR="00A575EC" w:rsidRPr="00267311" w:rsidRDefault="00437DD7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Platforma musi osiadać</w:t>
            </w:r>
            <w:r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="00A575EC" w:rsidRPr="00267311">
              <w:rPr>
                <w:rFonts w:eastAsia="Times New Roman" w:cstheme="minorHAnsi"/>
                <w:lang w:eastAsia="pl-PL"/>
              </w:rPr>
              <w:t xml:space="preserve">mechanizm powiadamiania o </w:t>
            </w:r>
            <w:r w:rsidR="008510C8" w:rsidRPr="00267311">
              <w:rPr>
                <w:rFonts w:eastAsia="Times New Roman" w:cstheme="minorHAnsi"/>
                <w:lang w:eastAsia="pl-PL"/>
              </w:rPr>
              <w:t>nowej treści do przetłumaczenia w przypadku zmiany treści w języku polskim.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307D" w14:textId="77777777" w:rsidR="00A575EC" w:rsidRPr="00267311" w:rsidRDefault="00A575EC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75F1D78A" w14:textId="77777777" w:rsidR="00A575EC" w:rsidRPr="00267311" w:rsidRDefault="00A575EC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59E6C8CF" w14:textId="77777777" w:rsidR="00A575EC" w:rsidRPr="00267311" w:rsidRDefault="00A575EC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559280FF" w14:textId="77777777" w:rsidTr="00B9756C">
        <w:trPr>
          <w:gridAfter w:val="1"/>
          <w:wAfter w:w="61" w:type="pct"/>
          <w:trHeight w:val="737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FEA3A2A" w14:textId="319879C5" w:rsidR="001473F8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1661CA" w:rsidRPr="00267311">
              <w:rPr>
                <w:rFonts w:eastAsia="Times New Roman" w:cstheme="minorHAnsi"/>
                <w:lang w:eastAsia="pl-PL"/>
              </w:rPr>
              <w:t>:60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C628DC" w14:textId="0CD71116" w:rsidR="001473F8" w:rsidRPr="00267311" w:rsidRDefault="000A765C" w:rsidP="000A765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12C74">
              <w:rPr>
                <w:rFonts w:eastAsia="Times New Roman" w:cstheme="minorHAnsi"/>
                <w:lang w:eastAsia="pl-PL"/>
              </w:rPr>
              <w:t>Platforma musi posiadać możliwość rozbudowy na kolejne rynk</w:t>
            </w:r>
            <w:r w:rsidR="000D2573" w:rsidRPr="00812C74">
              <w:rPr>
                <w:rFonts w:eastAsia="Times New Roman" w:cstheme="minorHAnsi"/>
                <w:lang w:eastAsia="pl-PL"/>
              </w:rPr>
              <w:t>i</w:t>
            </w:r>
            <w:r w:rsidRPr="00812C74">
              <w:rPr>
                <w:rFonts w:eastAsia="Times New Roman" w:cstheme="minorHAnsi"/>
                <w:lang w:eastAsia="pl-PL"/>
              </w:rPr>
              <w:t xml:space="preserve"> zagran</w:t>
            </w:r>
            <w:r w:rsidR="000D2573" w:rsidRPr="00812C74">
              <w:rPr>
                <w:rFonts w:eastAsia="Times New Roman" w:cstheme="minorHAnsi"/>
                <w:lang w:eastAsia="pl-PL"/>
              </w:rPr>
              <w:t>i</w:t>
            </w:r>
            <w:r w:rsidRPr="00812C74">
              <w:rPr>
                <w:rFonts w:eastAsia="Times New Roman" w:cstheme="minorHAnsi"/>
                <w:lang w:eastAsia="pl-PL"/>
              </w:rPr>
              <w:t xml:space="preserve">czne. Sposób realizacji będzie wynikał z użytych technologii. </w:t>
            </w:r>
            <w:r w:rsidR="00812C74">
              <w:rPr>
                <w:rFonts w:eastAsia="Times New Roman" w:cstheme="minorHAnsi"/>
                <w:lang w:eastAsia="pl-PL"/>
              </w:rPr>
              <w:br/>
            </w:r>
            <w:r w:rsidRPr="00812C74">
              <w:rPr>
                <w:rFonts w:eastAsia="Times New Roman" w:cstheme="minorHAnsi"/>
                <w:lang w:eastAsia="pl-PL"/>
              </w:rPr>
              <w:t>( przykładowo z</w:t>
            </w:r>
            <w:r w:rsidR="004F050D" w:rsidRPr="00812C74">
              <w:rPr>
                <w:rFonts w:eastAsia="Times New Roman" w:cstheme="minorHAnsi"/>
                <w:lang w:eastAsia="pl-PL"/>
              </w:rPr>
              <w:t xml:space="preserve">budowanie rozwiązania na rynki zagraniczne w oparciu o architekturę </w:t>
            </w:r>
            <w:proofErr w:type="spellStart"/>
            <w:r w:rsidR="004F050D" w:rsidRPr="00812C74">
              <w:rPr>
                <w:rFonts w:eastAsia="Times New Roman" w:cstheme="minorHAnsi"/>
                <w:lang w:eastAsia="pl-PL"/>
              </w:rPr>
              <w:t>mikroserwisową</w:t>
            </w:r>
            <w:proofErr w:type="spellEnd"/>
            <w:r w:rsidR="004F050D" w:rsidRPr="00812C74">
              <w:rPr>
                <w:rFonts w:eastAsia="Times New Roman" w:cstheme="minorHAnsi"/>
                <w:lang w:eastAsia="pl-PL"/>
              </w:rPr>
              <w:t>.</w:t>
            </w:r>
            <w:r w:rsidRPr="00812C74">
              <w:rPr>
                <w:rFonts w:eastAsia="Times New Roman" w:cstheme="minorHAnsi"/>
                <w:lang w:eastAsia="pl-PL"/>
              </w:rPr>
              <w:t>)</w:t>
            </w:r>
            <w:r w:rsidR="004F050D" w:rsidRPr="00812C74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6454" w14:textId="77777777" w:rsidR="001473F8" w:rsidRPr="00267311" w:rsidRDefault="00093D2D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4787AD47" w14:textId="77777777" w:rsidR="001473F8" w:rsidRPr="00267311" w:rsidRDefault="001473F8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3B0F5090" w14:textId="77777777" w:rsidR="001473F8" w:rsidRPr="00267311" w:rsidRDefault="001473F8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628B4A04" w14:textId="77777777" w:rsidTr="00B9756C">
        <w:trPr>
          <w:gridAfter w:val="1"/>
          <w:wAfter w:w="61" w:type="pct"/>
          <w:trHeight w:val="737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06BAAEC" w14:textId="209898BB" w:rsidR="00002947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FR5</w:t>
            </w:r>
            <w:r w:rsidR="00315BEC">
              <w:rPr>
                <w:rFonts w:eastAsia="Times New Roman" w:cstheme="minorHAnsi"/>
                <w:lang w:eastAsia="pl-PL"/>
              </w:rPr>
              <w:t>:11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891C56" w14:textId="77777777" w:rsidR="00002947" w:rsidRPr="00267311" w:rsidRDefault="00002947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Platforma musi zapewniać obsługę różnych walut (wersja angielska) oraz stawek podatkowych (klienci zagraniczni), w tym też umożliwienie klientom polskim przeglądania w j. polskim z cenami w innej walucie.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1224" w14:textId="6E6A8310" w:rsidR="00002947" w:rsidRPr="00267311" w:rsidRDefault="00F4722D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69F1D581" w14:textId="77777777" w:rsidR="00002947" w:rsidRPr="00267311" w:rsidRDefault="00002947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7D989B50" w14:textId="77777777" w:rsidR="00002947" w:rsidRPr="00267311" w:rsidRDefault="00002947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5B00196A" w14:textId="77777777" w:rsidTr="00B9756C">
        <w:trPr>
          <w:gridAfter w:val="1"/>
          <w:wAfter w:w="61" w:type="pct"/>
          <w:trHeight w:val="571"/>
        </w:trPr>
        <w:tc>
          <w:tcPr>
            <w:tcW w:w="4939" w:type="pct"/>
            <w:gridSpan w:val="5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14A36255" w14:textId="77777777" w:rsidR="00C07CFB" w:rsidRPr="00267311" w:rsidRDefault="00D7680D" w:rsidP="00FD1DB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67311">
              <w:rPr>
                <w:rFonts w:eastAsia="Times New Roman" w:cstheme="minorHAnsi"/>
                <w:b/>
                <w:lang w:eastAsia="pl-PL"/>
              </w:rPr>
              <w:t>WYMAGANIA DOTYCZĄCE PRODUKTÓW</w:t>
            </w:r>
          </w:p>
        </w:tc>
      </w:tr>
      <w:tr w:rsidR="00267311" w:rsidRPr="00267311" w14:paraId="5C13C704" w14:textId="77777777" w:rsidTr="001673BC">
        <w:trPr>
          <w:gridAfter w:val="1"/>
          <w:wAfter w:w="61" w:type="pct"/>
          <w:trHeight w:val="781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DDBDCBD" w14:textId="49C114C2" w:rsidR="00C07CFB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480ED0" w:rsidRPr="00267311">
              <w:rPr>
                <w:rFonts w:eastAsia="Times New Roman" w:cstheme="minorHAnsi"/>
                <w:lang w:eastAsia="pl-PL"/>
              </w:rPr>
              <w:t>:6</w:t>
            </w:r>
            <w:r w:rsidR="00A968E6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B00158" w14:textId="124C437C" w:rsidR="00C07CFB" w:rsidRPr="00267311" w:rsidRDefault="000525E2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Platforma musi</w:t>
            </w:r>
            <w:r w:rsidR="00933B98" w:rsidRPr="00267311">
              <w:rPr>
                <w:rFonts w:eastAsia="Times New Roman" w:cstheme="minorHAnsi"/>
                <w:lang w:eastAsia="pl-PL"/>
              </w:rPr>
              <w:t xml:space="preserve"> umożliwiać zakup produktów fizycznych, cyfrowych, prenumerat oraz usług abonamentowych i druku na życzenie.</w:t>
            </w:r>
            <w:r w:rsidR="00C44E2F" w:rsidRPr="00267311">
              <w:rPr>
                <w:rFonts w:eastAsia="Times New Roman" w:cstheme="minorHAnsi"/>
                <w:lang w:eastAsia="pl-PL"/>
              </w:rPr>
              <w:t xml:space="preserve"> Do obsługi tego wymagania po stronie systemu musi zostać zaimplementowany kompletny Moduł Produktów. Obecna baza produktów obejmuje:</w:t>
            </w:r>
          </w:p>
          <w:p w14:paraId="09308023" w14:textId="77777777" w:rsidR="00C44E2F" w:rsidRPr="00267311" w:rsidRDefault="00C44E2F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•</w:t>
            </w:r>
            <w:r w:rsidRPr="00267311">
              <w:rPr>
                <w:rFonts w:eastAsia="Times New Roman" w:cstheme="minorHAnsi"/>
                <w:lang w:eastAsia="pl-PL"/>
              </w:rPr>
              <w:tab/>
              <w:t>Nuty</w:t>
            </w:r>
          </w:p>
          <w:p w14:paraId="24B07929" w14:textId="77777777" w:rsidR="00C44E2F" w:rsidRPr="00267311" w:rsidRDefault="00C44E2F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•</w:t>
            </w:r>
            <w:r w:rsidRPr="00267311">
              <w:rPr>
                <w:rFonts w:eastAsia="Times New Roman" w:cstheme="minorHAnsi"/>
                <w:lang w:eastAsia="pl-PL"/>
              </w:rPr>
              <w:tab/>
              <w:t>Książki</w:t>
            </w:r>
          </w:p>
          <w:p w14:paraId="2124E773" w14:textId="77777777" w:rsidR="00C44E2F" w:rsidRPr="00267311" w:rsidRDefault="00C44E2F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•</w:t>
            </w:r>
            <w:r w:rsidRPr="00267311">
              <w:rPr>
                <w:rFonts w:eastAsia="Times New Roman" w:cstheme="minorHAnsi"/>
                <w:lang w:eastAsia="pl-PL"/>
              </w:rPr>
              <w:tab/>
              <w:t>Płyty</w:t>
            </w:r>
          </w:p>
          <w:p w14:paraId="1FCFDA2E" w14:textId="77777777" w:rsidR="00C44E2F" w:rsidRPr="00267311" w:rsidRDefault="00C44E2F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•</w:t>
            </w:r>
            <w:r w:rsidRPr="00267311">
              <w:rPr>
                <w:rFonts w:eastAsia="Times New Roman" w:cstheme="minorHAnsi"/>
                <w:lang w:eastAsia="pl-PL"/>
              </w:rPr>
              <w:tab/>
              <w:t>Akcesoria</w:t>
            </w:r>
          </w:p>
          <w:p w14:paraId="03F1E16B" w14:textId="77777777" w:rsidR="00C44E2F" w:rsidRPr="00267311" w:rsidRDefault="00C44E2F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•</w:t>
            </w:r>
            <w:r w:rsidRPr="00267311">
              <w:rPr>
                <w:rFonts w:eastAsia="Times New Roman" w:cstheme="minorHAnsi"/>
                <w:lang w:eastAsia="pl-PL"/>
              </w:rPr>
              <w:tab/>
              <w:t>Ruch muzyczny</w:t>
            </w:r>
          </w:p>
          <w:p w14:paraId="3B17A59F" w14:textId="77777777" w:rsidR="00F00E84" w:rsidRPr="00267311" w:rsidRDefault="00C44E2F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•</w:t>
            </w:r>
            <w:r w:rsidRPr="00267311">
              <w:rPr>
                <w:rFonts w:eastAsia="Times New Roman" w:cstheme="minorHAnsi"/>
                <w:lang w:eastAsia="pl-PL"/>
              </w:rPr>
              <w:tab/>
              <w:t>Zapowiedzi</w:t>
            </w:r>
          </w:p>
          <w:p w14:paraId="1F322FA1" w14:textId="77777777" w:rsidR="001673BC" w:rsidRDefault="00F00E84" w:rsidP="001673B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46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lastRenderedPageBreak/>
              <w:t>Druk na żądanie</w:t>
            </w:r>
          </w:p>
          <w:p w14:paraId="4405F6AB" w14:textId="6359F80C" w:rsidR="00C660F5" w:rsidRPr="001673BC" w:rsidRDefault="00C660F5" w:rsidP="001673B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46"/>
              <w:rPr>
                <w:rFonts w:eastAsia="Times New Roman" w:cstheme="minorHAnsi"/>
                <w:lang w:eastAsia="pl-PL"/>
              </w:rPr>
            </w:pPr>
            <w:r w:rsidRPr="001673BC">
              <w:rPr>
                <w:rFonts w:eastAsia="Times New Roman" w:cstheme="minorHAnsi"/>
                <w:lang w:eastAsia="pl-PL"/>
              </w:rPr>
              <w:t>Prenumerata drukowana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CD79" w14:textId="76DC53C1" w:rsidR="00C07CFB" w:rsidRPr="00267311" w:rsidRDefault="009A70CE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lastRenderedPageBreak/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05DB5C26" w14:textId="77777777" w:rsidR="00C07CFB" w:rsidRPr="00267311" w:rsidRDefault="00C07CFB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4B6AD254" w14:textId="77777777" w:rsidR="00C07CFB" w:rsidRPr="00267311" w:rsidRDefault="00C07CF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7EE6F54C" w14:textId="77777777" w:rsidTr="00B9756C">
        <w:trPr>
          <w:gridAfter w:val="1"/>
          <w:wAfter w:w="61" w:type="pct"/>
          <w:trHeight w:val="1141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92B629D" w14:textId="0F462C1F" w:rsidR="00C44E2F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480ED0" w:rsidRPr="00267311">
              <w:rPr>
                <w:rFonts w:eastAsia="Times New Roman" w:cstheme="minorHAnsi"/>
                <w:lang w:eastAsia="pl-PL"/>
              </w:rPr>
              <w:t>:6</w:t>
            </w:r>
            <w:r w:rsidR="00A968E6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D2D7C4" w14:textId="6928748C" w:rsidR="00C44E2F" w:rsidRPr="00267311" w:rsidRDefault="009A70CE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Produkty takie jak </w:t>
            </w:r>
            <w:r w:rsidR="00C44E2F" w:rsidRPr="00267311">
              <w:rPr>
                <w:rFonts w:eastAsia="Times New Roman" w:cstheme="minorHAnsi"/>
                <w:lang w:eastAsia="pl-PL"/>
              </w:rPr>
              <w:t>Nuty, k</w:t>
            </w:r>
            <w:r w:rsidR="000525E2" w:rsidRPr="00267311">
              <w:rPr>
                <w:rFonts w:eastAsia="Times New Roman" w:cstheme="minorHAnsi"/>
                <w:lang w:eastAsia="pl-PL"/>
              </w:rPr>
              <w:t xml:space="preserve">siążki płyty oraz akcesoria </w:t>
            </w:r>
            <w:r w:rsidR="00437DD7">
              <w:rPr>
                <w:rFonts w:eastAsia="Times New Roman" w:cstheme="minorHAnsi"/>
                <w:lang w:eastAsia="pl-PL"/>
              </w:rPr>
              <w:t>muszą</w:t>
            </w:r>
            <w:r w:rsidR="00437DD7"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Pr="00267311">
              <w:rPr>
                <w:rFonts w:eastAsia="Times New Roman" w:cstheme="minorHAnsi"/>
                <w:lang w:eastAsia="pl-PL"/>
              </w:rPr>
              <w:t xml:space="preserve">mieć </w:t>
            </w:r>
            <w:r w:rsidR="00C44E2F"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="000525E2" w:rsidRPr="00267311">
              <w:rPr>
                <w:rFonts w:eastAsia="Times New Roman" w:cstheme="minorHAnsi"/>
                <w:lang w:eastAsia="pl-PL"/>
              </w:rPr>
              <w:t xml:space="preserve">przypisane </w:t>
            </w:r>
            <w:r w:rsidR="00C44E2F" w:rsidRPr="00267311">
              <w:rPr>
                <w:rFonts w:eastAsia="Times New Roman" w:cstheme="minorHAnsi"/>
                <w:lang w:eastAsia="pl-PL"/>
              </w:rPr>
              <w:t xml:space="preserve">kategorie </w:t>
            </w:r>
            <w:r w:rsidR="00C660F5">
              <w:rPr>
                <w:rFonts w:eastAsia="Times New Roman" w:cstheme="minorHAnsi"/>
                <w:lang w:eastAsia="pl-PL"/>
              </w:rPr>
              <w:t>,</w:t>
            </w:r>
            <w:r w:rsidR="00C44E2F" w:rsidRPr="00267311">
              <w:rPr>
                <w:rFonts w:eastAsia="Times New Roman" w:cstheme="minorHAnsi"/>
                <w:lang w:eastAsia="pl-PL"/>
              </w:rPr>
              <w:t>podkategorie</w:t>
            </w:r>
            <w:r w:rsidR="00C660F5">
              <w:rPr>
                <w:rFonts w:eastAsia="Times New Roman" w:cstheme="minorHAnsi"/>
                <w:lang w:eastAsia="pl-PL"/>
              </w:rPr>
              <w:t xml:space="preserve"> oraz </w:t>
            </w:r>
            <w:proofErr w:type="spellStart"/>
            <w:r w:rsidR="00C660F5">
              <w:rPr>
                <w:rFonts w:eastAsia="Times New Roman" w:cstheme="minorHAnsi"/>
                <w:lang w:eastAsia="pl-PL"/>
              </w:rPr>
              <w:t>tagi</w:t>
            </w:r>
            <w:proofErr w:type="spellEnd"/>
            <w:r w:rsidR="00C44E2F" w:rsidRPr="00267311">
              <w:rPr>
                <w:rFonts w:eastAsia="Times New Roman" w:cstheme="minorHAnsi"/>
                <w:lang w:eastAsia="pl-PL"/>
              </w:rPr>
              <w:t xml:space="preserve"> Wybrany typ produktu może mieć wiele kategorii. </w:t>
            </w:r>
          </w:p>
          <w:p w14:paraId="5DCB6D96" w14:textId="673CFACC" w:rsidR="00C44E2F" w:rsidRPr="00267311" w:rsidRDefault="00C44E2F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Produkty w danym typie mogą być przypisane tylko do wybranej kategorii.</w:t>
            </w:r>
            <w:r w:rsidR="000525E2"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Pr="00267311">
              <w:rPr>
                <w:rFonts w:eastAsia="Times New Roman" w:cstheme="minorHAnsi"/>
                <w:lang w:eastAsia="pl-PL"/>
              </w:rPr>
              <w:t>Każda kategoria może mieć wiele podkategorii. Produkt wybranego typu może mieć przypisanych wiele podkategorii.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FEB7" w14:textId="5ED39A89" w:rsidR="00C44E2F" w:rsidRPr="00267311" w:rsidRDefault="009A70CE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5F33898C" w14:textId="77777777" w:rsidR="00C44E2F" w:rsidRPr="00267311" w:rsidRDefault="00C44E2F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57309C3F" w14:textId="77777777" w:rsidR="00C44E2F" w:rsidRPr="00267311" w:rsidRDefault="00C44E2F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5EB8D44D" w14:textId="77777777" w:rsidTr="00B9756C">
        <w:trPr>
          <w:gridAfter w:val="1"/>
          <w:wAfter w:w="61" w:type="pct"/>
          <w:trHeight w:val="552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D5D71B2" w14:textId="12176C58" w:rsidR="00C44E2F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313344" w:rsidRPr="00267311">
              <w:rPr>
                <w:rFonts w:eastAsia="Times New Roman" w:cstheme="minorHAnsi"/>
                <w:lang w:eastAsia="pl-PL"/>
              </w:rPr>
              <w:t>:6</w:t>
            </w:r>
            <w:r w:rsidR="00A968E6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DFBB12" w14:textId="77777777" w:rsidR="00C44E2F" w:rsidRPr="00267311" w:rsidRDefault="00C44E2F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Platforma musi pozwalać na filtrowanie</w:t>
            </w:r>
            <w:r w:rsidR="00D50370" w:rsidRPr="00267311">
              <w:rPr>
                <w:rFonts w:eastAsia="Times New Roman" w:cstheme="minorHAnsi"/>
                <w:lang w:eastAsia="pl-PL"/>
              </w:rPr>
              <w:t xml:space="preserve"> produktów. Filtry mogą się różnić w zależności od typu produktu. </w:t>
            </w:r>
            <w:r w:rsidR="00120007" w:rsidRPr="00267311">
              <w:rPr>
                <w:rFonts w:eastAsia="Times New Roman" w:cstheme="minorHAnsi"/>
                <w:lang w:eastAsia="pl-PL"/>
              </w:rPr>
              <w:t>Filtrowanie powinno odbywać się na podstawie takich filtrów jak:</w:t>
            </w:r>
          </w:p>
          <w:p w14:paraId="3CC1E04D" w14:textId="3B3BF94C" w:rsidR="00120007" w:rsidRPr="00267311" w:rsidRDefault="00120007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Autor, Wydawnictwo, Seria, Gatunek, </w:t>
            </w:r>
            <w:proofErr w:type="spellStart"/>
            <w:r w:rsidRPr="00267311">
              <w:rPr>
                <w:rFonts w:eastAsia="Times New Roman" w:cstheme="minorHAnsi"/>
                <w:lang w:eastAsia="pl-PL"/>
              </w:rPr>
              <w:t>Tagi</w:t>
            </w:r>
            <w:proofErr w:type="spellEnd"/>
            <w:r w:rsidRPr="00267311">
              <w:rPr>
                <w:rFonts w:eastAsia="Times New Roman" w:cstheme="minorHAnsi"/>
                <w:lang w:eastAsia="pl-PL"/>
              </w:rPr>
              <w:t>, Postać</w:t>
            </w:r>
            <w:r w:rsidR="0091225A" w:rsidRPr="00267311">
              <w:rPr>
                <w:rFonts w:eastAsia="Times New Roman" w:cstheme="minorHAnsi"/>
                <w:lang w:eastAsia="pl-PL"/>
              </w:rPr>
              <w:t xml:space="preserve">, </w:t>
            </w:r>
            <w:r w:rsidRPr="00267311">
              <w:rPr>
                <w:rFonts w:eastAsia="Times New Roman" w:cstheme="minorHAnsi"/>
                <w:lang w:eastAsia="pl-PL"/>
              </w:rPr>
              <w:t>Wersja</w:t>
            </w:r>
            <w:r w:rsidR="0091225A" w:rsidRPr="00267311">
              <w:rPr>
                <w:rFonts w:eastAsia="Times New Roman" w:cstheme="minorHAnsi"/>
                <w:lang w:eastAsia="pl-PL"/>
              </w:rPr>
              <w:t>, Ce</w:t>
            </w:r>
            <w:r w:rsidRPr="00267311">
              <w:rPr>
                <w:rFonts w:eastAsia="Times New Roman" w:cstheme="minorHAnsi"/>
                <w:lang w:eastAsia="pl-PL"/>
              </w:rPr>
              <w:t>na</w:t>
            </w:r>
            <w:r w:rsidR="0091225A" w:rsidRPr="00267311">
              <w:rPr>
                <w:rFonts w:eastAsia="Times New Roman" w:cstheme="minorHAnsi"/>
                <w:lang w:eastAsia="pl-PL"/>
              </w:rPr>
              <w:t>, Trudność, W</w:t>
            </w:r>
            <w:r w:rsidRPr="00267311">
              <w:rPr>
                <w:rFonts w:eastAsia="Times New Roman" w:cstheme="minorHAnsi"/>
                <w:lang w:eastAsia="pl-PL"/>
              </w:rPr>
              <w:t>ersja językowa</w:t>
            </w:r>
            <w:r w:rsidR="0091225A" w:rsidRPr="00267311">
              <w:rPr>
                <w:rFonts w:eastAsia="Times New Roman" w:cstheme="minorHAnsi"/>
                <w:lang w:eastAsia="pl-PL"/>
              </w:rPr>
              <w:t>, N</w:t>
            </w:r>
            <w:r w:rsidRPr="00267311">
              <w:rPr>
                <w:rFonts w:eastAsia="Times New Roman" w:cstheme="minorHAnsi"/>
                <w:lang w:eastAsia="pl-PL"/>
              </w:rPr>
              <w:t>umer katalogowy</w:t>
            </w:r>
            <w:r w:rsidR="0091225A" w:rsidRPr="00267311">
              <w:rPr>
                <w:rFonts w:eastAsia="Times New Roman" w:cstheme="minorHAnsi"/>
                <w:lang w:eastAsia="pl-PL"/>
              </w:rPr>
              <w:t>, Kod producenta, itd. Szczegóły dotyczące filtrowania produktów przedstawiono w Opisie Funkcjonalnym Platformy.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BA11" w14:textId="73E3EBE4" w:rsidR="00C44E2F" w:rsidRPr="00267311" w:rsidRDefault="001741DB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06DD250D" w14:textId="77777777" w:rsidR="00C44E2F" w:rsidRPr="00267311" w:rsidRDefault="00C44E2F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6CE31566" w14:textId="77777777" w:rsidR="00C44E2F" w:rsidRPr="00267311" w:rsidRDefault="00C44E2F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7CE00765" w14:textId="77777777" w:rsidTr="00B9756C">
        <w:trPr>
          <w:gridAfter w:val="1"/>
          <w:wAfter w:w="61" w:type="pct"/>
          <w:trHeight w:val="809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3B57DB0" w14:textId="27A41F99" w:rsidR="00930377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313344" w:rsidRPr="00267311">
              <w:rPr>
                <w:rFonts w:eastAsia="Times New Roman" w:cstheme="minorHAnsi"/>
                <w:lang w:eastAsia="pl-PL"/>
              </w:rPr>
              <w:t>:6</w:t>
            </w:r>
            <w:r w:rsidR="00A968E6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686768" w14:textId="42ADE297" w:rsidR="00930377" w:rsidRPr="00267311" w:rsidRDefault="009122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Platforma musi pozwalać na </w:t>
            </w:r>
            <w:r w:rsidR="00930377" w:rsidRPr="00267311">
              <w:rPr>
                <w:rFonts w:eastAsia="Times New Roman" w:cstheme="minorHAnsi"/>
                <w:lang w:eastAsia="pl-PL"/>
              </w:rPr>
              <w:t xml:space="preserve">wyświetlanie listy </w:t>
            </w:r>
            <w:r w:rsidR="0094511D">
              <w:rPr>
                <w:rFonts w:eastAsia="Times New Roman" w:cstheme="minorHAnsi"/>
                <w:lang w:eastAsia="pl-PL"/>
              </w:rPr>
              <w:t>n</w:t>
            </w:r>
            <w:r w:rsidR="00930377" w:rsidRPr="00267311">
              <w:rPr>
                <w:rFonts w:eastAsia="Times New Roman" w:cstheme="minorHAnsi"/>
                <w:lang w:eastAsia="pl-PL"/>
              </w:rPr>
              <w:t>ajczęście</w:t>
            </w:r>
            <w:r w:rsidRPr="00267311">
              <w:rPr>
                <w:rFonts w:eastAsia="Times New Roman" w:cstheme="minorHAnsi"/>
                <w:lang w:eastAsia="pl-PL"/>
              </w:rPr>
              <w:t xml:space="preserve">j kupowanych produktów (Top 5), </w:t>
            </w:r>
            <w:r w:rsidR="00930377" w:rsidRPr="00267311">
              <w:rPr>
                <w:rFonts w:eastAsia="Times New Roman" w:cstheme="minorHAnsi"/>
                <w:lang w:eastAsia="pl-PL"/>
              </w:rPr>
              <w:t>najczęściej</w:t>
            </w:r>
            <w:r w:rsidR="00D7027A" w:rsidRPr="00267311">
              <w:rPr>
                <w:rFonts w:eastAsia="Times New Roman" w:cstheme="minorHAnsi"/>
                <w:lang w:eastAsia="pl-PL"/>
              </w:rPr>
              <w:t xml:space="preserve"> oglądanych produktów (Top 5)  </w:t>
            </w:r>
            <w:r w:rsidR="00930377" w:rsidRPr="00267311">
              <w:rPr>
                <w:rFonts w:eastAsia="Times New Roman" w:cstheme="minorHAnsi"/>
                <w:lang w:eastAsia="pl-PL"/>
              </w:rPr>
              <w:tab/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FD9C" w14:textId="09DD81F1" w:rsidR="00930377" w:rsidRPr="00267311" w:rsidRDefault="001741DB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62353B09" w14:textId="77777777" w:rsidR="00930377" w:rsidRPr="00267311" w:rsidRDefault="00930377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2F26C1A8" w14:textId="77777777" w:rsidR="00930377" w:rsidRPr="00267311" w:rsidRDefault="00930377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2C2B4412" w14:textId="77777777" w:rsidTr="00B9756C">
        <w:trPr>
          <w:gridAfter w:val="1"/>
          <w:wAfter w:w="61" w:type="pct"/>
          <w:trHeight w:val="397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988A4D4" w14:textId="5E5CE9D3" w:rsidR="0091225A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313344" w:rsidRPr="00267311">
              <w:rPr>
                <w:rFonts w:eastAsia="Times New Roman" w:cstheme="minorHAnsi"/>
                <w:lang w:eastAsia="pl-PL"/>
              </w:rPr>
              <w:t>:6</w:t>
            </w:r>
            <w:r w:rsidR="00A968E6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282BA9" w14:textId="79AD4F5A" w:rsidR="0091225A" w:rsidRPr="00267311" w:rsidRDefault="00350A7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F0FDA">
              <w:rPr>
                <w:rFonts w:eastAsia="Times New Roman" w:cstheme="minorHAnsi"/>
                <w:lang w:eastAsia="pl-PL"/>
              </w:rPr>
              <w:t xml:space="preserve">Platforma musi pozwalać na </w:t>
            </w:r>
            <w:r w:rsidR="0091225A" w:rsidRPr="00DF0FDA">
              <w:rPr>
                <w:rFonts w:eastAsia="Times New Roman" w:cstheme="minorHAnsi"/>
                <w:lang w:eastAsia="pl-PL"/>
              </w:rPr>
              <w:t xml:space="preserve">wystawianie opinii o produkcie przez użytkowników (rozbudowanej z </w:t>
            </w:r>
            <w:r w:rsidR="00EF4D24" w:rsidRPr="00DF0FDA">
              <w:rPr>
                <w:rFonts w:eastAsia="Times New Roman" w:cstheme="minorHAnsi"/>
                <w:lang w:eastAsia="pl-PL"/>
              </w:rPr>
              <w:t>uzasadnieniem</w:t>
            </w:r>
            <w:r w:rsidR="0091225A" w:rsidRPr="00DF0FDA">
              <w:rPr>
                <w:rFonts w:eastAsia="Times New Roman" w:cstheme="minorHAnsi"/>
                <w:lang w:eastAsia="pl-PL"/>
              </w:rPr>
              <w:t xml:space="preserve"> skróconej – stopniowej - gwiazdkowej)</w:t>
            </w:r>
            <w:r w:rsidR="00EF4D24" w:rsidRPr="00DF0FDA">
              <w:rPr>
                <w:rFonts w:eastAsia="Times New Roman" w:cstheme="minorHAnsi"/>
                <w:lang w:eastAsia="pl-PL"/>
              </w:rPr>
              <w:t>. Moderatorem będzie uprawniony użytkownik PWM.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D9A6" w14:textId="11CEB4A0" w:rsidR="0091225A" w:rsidRPr="00267311" w:rsidRDefault="001741DB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1AED7452" w14:textId="77777777" w:rsidR="0091225A" w:rsidRPr="00267311" w:rsidRDefault="0091225A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22943E6B" w14:textId="77777777" w:rsidR="0091225A" w:rsidRPr="00267311" w:rsidRDefault="009122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150F1691" w14:textId="77777777" w:rsidTr="00B9756C">
        <w:trPr>
          <w:gridAfter w:val="1"/>
          <w:wAfter w:w="61" w:type="pct"/>
          <w:trHeight w:val="397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2DF3F08" w14:textId="08CA3AB1" w:rsidR="0091225A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313344" w:rsidRPr="00267311">
              <w:rPr>
                <w:rFonts w:eastAsia="Times New Roman" w:cstheme="minorHAnsi"/>
                <w:lang w:eastAsia="pl-PL"/>
              </w:rPr>
              <w:t>:6</w:t>
            </w:r>
            <w:r w:rsidR="00A968E6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81DD3E" w14:textId="5562BEF1" w:rsidR="0091225A" w:rsidRPr="00267311" w:rsidRDefault="00350A7D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D2573">
              <w:rPr>
                <w:rFonts w:eastAsia="Times New Roman" w:cstheme="minorHAnsi"/>
                <w:lang w:eastAsia="pl-PL"/>
              </w:rPr>
              <w:t xml:space="preserve">Platforma </w:t>
            </w:r>
            <w:r w:rsidR="00437DD7" w:rsidRPr="000D2573">
              <w:rPr>
                <w:rFonts w:eastAsia="Times New Roman" w:cstheme="minorHAnsi"/>
                <w:lang w:eastAsia="pl-PL"/>
              </w:rPr>
              <w:t xml:space="preserve">musi </w:t>
            </w:r>
            <w:r w:rsidRPr="000D2573">
              <w:rPr>
                <w:rFonts w:eastAsia="Times New Roman" w:cstheme="minorHAnsi"/>
                <w:lang w:eastAsia="pl-PL"/>
              </w:rPr>
              <w:t xml:space="preserve">mieć zaimplementowany </w:t>
            </w:r>
            <w:r w:rsidR="0091225A" w:rsidRPr="000D2573">
              <w:rPr>
                <w:rFonts w:eastAsia="Times New Roman" w:cstheme="minorHAnsi"/>
                <w:lang w:eastAsia="pl-PL"/>
              </w:rPr>
              <w:t>moduł rekomendacji – „inni kupili również”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4401" w14:textId="41F408D6" w:rsidR="0091225A" w:rsidRPr="00267311" w:rsidRDefault="001741DB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7F6AA1D7" w14:textId="77777777" w:rsidR="0091225A" w:rsidRPr="00267311" w:rsidRDefault="0091225A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38CFC040" w14:textId="77777777" w:rsidR="0091225A" w:rsidRPr="00267311" w:rsidRDefault="009122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63257432" w14:textId="77777777" w:rsidTr="00B9756C">
        <w:trPr>
          <w:gridAfter w:val="1"/>
          <w:wAfter w:w="61" w:type="pct"/>
          <w:trHeight w:val="153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53DAD7B" w14:textId="513A49AE" w:rsidR="00C570E8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FPO1</w:t>
            </w:r>
            <w:r w:rsidR="00313344" w:rsidRPr="00267311">
              <w:rPr>
                <w:rFonts w:eastAsia="Times New Roman" w:cstheme="minorHAnsi"/>
                <w:lang w:eastAsia="pl-PL"/>
              </w:rPr>
              <w:t>:6</w:t>
            </w:r>
            <w:r w:rsidR="00A968E6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34FE28" w14:textId="77777777" w:rsidR="00C570E8" w:rsidRPr="00267311" w:rsidRDefault="00C570E8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Każdy rodzaj listy produktów </w:t>
            </w:r>
            <w:r w:rsidR="004D3076" w:rsidRPr="00267311">
              <w:rPr>
                <w:rFonts w:eastAsia="Times New Roman" w:cstheme="minorHAnsi"/>
                <w:lang w:eastAsia="pl-PL"/>
              </w:rPr>
              <w:t xml:space="preserve">musi </w:t>
            </w:r>
            <w:r w:rsidRPr="00267311">
              <w:rPr>
                <w:rFonts w:eastAsia="Times New Roman" w:cstheme="minorHAnsi"/>
                <w:lang w:eastAsia="pl-PL"/>
              </w:rPr>
              <w:t>posiada</w:t>
            </w:r>
            <w:r w:rsidR="004D3076" w:rsidRPr="00267311">
              <w:rPr>
                <w:rFonts w:eastAsia="Times New Roman" w:cstheme="minorHAnsi"/>
                <w:lang w:eastAsia="pl-PL"/>
              </w:rPr>
              <w:t>ć</w:t>
            </w:r>
            <w:r w:rsidRPr="00267311">
              <w:rPr>
                <w:rFonts w:eastAsia="Times New Roman" w:cstheme="minorHAnsi"/>
                <w:lang w:eastAsia="pl-PL"/>
              </w:rPr>
              <w:t xml:space="preserve"> następujące wspólne elementy:</w:t>
            </w:r>
          </w:p>
          <w:p w14:paraId="6E072064" w14:textId="77777777" w:rsidR="00C570E8" w:rsidRPr="00267311" w:rsidRDefault="00C570E8" w:rsidP="001673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83" w:hanging="683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Wybór Typu/Kategorii/Podkategorii </w:t>
            </w:r>
          </w:p>
          <w:p w14:paraId="227290B2" w14:textId="77777777" w:rsidR="00C570E8" w:rsidRPr="00267311" w:rsidRDefault="00C570E8" w:rsidP="001673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83" w:hanging="683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Filtry (jednak ich zawartość jest inna w zależności od wybranego typu)</w:t>
            </w:r>
          </w:p>
          <w:p w14:paraId="2025B397" w14:textId="77777777" w:rsidR="00C570E8" w:rsidRPr="00267311" w:rsidRDefault="00C570E8" w:rsidP="001673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83" w:hanging="683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Selektor "Wszystkie / Nowości / Promocje".</w:t>
            </w:r>
          </w:p>
          <w:p w14:paraId="616760CD" w14:textId="77777777" w:rsidR="00C570E8" w:rsidRPr="00267311" w:rsidRDefault="00C570E8" w:rsidP="001673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83" w:hanging="683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Przełącznik trybu wyświetlania</w:t>
            </w:r>
          </w:p>
          <w:p w14:paraId="55F9741C" w14:textId="77777777" w:rsidR="00C570E8" w:rsidRPr="00267311" w:rsidRDefault="00C570E8" w:rsidP="001673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83" w:hanging="683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Wybór sortowania</w:t>
            </w:r>
          </w:p>
          <w:p w14:paraId="5DE835A1" w14:textId="77777777" w:rsidR="00C570E8" w:rsidRPr="00267311" w:rsidRDefault="00C570E8" w:rsidP="001673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83" w:hanging="683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Widok produktu (różny w zależności od typu).*</w:t>
            </w:r>
          </w:p>
          <w:p w14:paraId="305E4B10" w14:textId="77777777" w:rsidR="00C570E8" w:rsidRPr="00267311" w:rsidRDefault="00C570E8" w:rsidP="001673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83" w:hanging="683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Paginację.</w:t>
            </w:r>
          </w:p>
          <w:p w14:paraId="2C727C08" w14:textId="77777777" w:rsidR="00C570E8" w:rsidRPr="00267311" w:rsidRDefault="00C570E8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*widok produktu w postaci listy jest wspólny dla wszystkich typów za wyjątkiem</w:t>
            </w:r>
            <w:r w:rsidR="004D3076" w:rsidRPr="00267311">
              <w:rPr>
                <w:rFonts w:eastAsia="Times New Roman" w:cstheme="minorHAnsi"/>
                <w:lang w:eastAsia="pl-PL"/>
              </w:rPr>
              <w:t xml:space="preserve"> produktu</w:t>
            </w:r>
            <w:r w:rsidRPr="00267311">
              <w:rPr>
                <w:rFonts w:eastAsia="Times New Roman" w:cstheme="minorHAnsi"/>
                <w:lang w:eastAsia="pl-PL"/>
              </w:rPr>
              <w:t xml:space="preserve"> Nut</w:t>
            </w:r>
            <w:r w:rsidR="004D3076" w:rsidRPr="00267311">
              <w:rPr>
                <w:rFonts w:eastAsia="Times New Roman" w:cstheme="minorHAnsi"/>
                <w:lang w:eastAsia="pl-PL"/>
              </w:rPr>
              <w:t>y</w:t>
            </w:r>
            <w:r w:rsidRPr="00267311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02DE" w14:textId="65EEA76E" w:rsidR="00C570E8" w:rsidRPr="00267311" w:rsidRDefault="000203D0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7133CED2" w14:textId="77777777" w:rsidR="00C570E8" w:rsidRPr="00267311" w:rsidRDefault="00C570E8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6B9235C3" w14:textId="77777777" w:rsidR="00C570E8" w:rsidRPr="00267311" w:rsidRDefault="00C570E8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12DE3ACD" w14:textId="77777777" w:rsidTr="00B9756C">
        <w:trPr>
          <w:gridAfter w:val="1"/>
          <w:wAfter w:w="61" w:type="pct"/>
          <w:trHeight w:val="153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EE793D5" w14:textId="44296696" w:rsidR="004D3076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313344" w:rsidRPr="00267311">
              <w:rPr>
                <w:rFonts w:eastAsia="Times New Roman" w:cstheme="minorHAnsi"/>
                <w:lang w:eastAsia="pl-PL"/>
              </w:rPr>
              <w:t>:6</w:t>
            </w:r>
            <w:r w:rsidR="00A968E6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1F1AEA" w14:textId="20FCE4D2" w:rsidR="004D3076" w:rsidRPr="00267311" w:rsidRDefault="00437DD7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Musi istnieć</w:t>
            </w:r>
            <w:r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="004D3076" w:rsidRPr="00267311">
              <w:rPr>
                <w:rFonts w:eastAsia="Times New Roman" w:cstheme="minorHAnsi"/>
                <w:lang w:eastAsia="pl-PL"/>
              </w:rPr>
              <w:t>możliwość sortowania</w:t>
            </w:r>
            <w:r>
              <w:rPr>
                <w:rFonts w:eastAsia="Times New Roman" w:cstheme="minorHAnsi"/>
                <w:lang w:eastAsia="pl-PL"/>
              </w:rPr>
              <w:t xml:space="preserve"> listy produktów</w:t>
            </w:r>
            <w:r w:rsidR="004D3076" w:rsidRPr="00267311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wg</w:t>
            </w:r>
            <w:r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="004D3076" w:rsidRPr="00267311">
              <w:rPr>
                <w:rFonts w:eastAsia="Times New Roman" w:cstheme="minorHAnsi"/>
                <w:lang w:eastAsia="pl-PL"/>
              </w:rPr>
              <w:t xml:space="preserve">następujących </w:t>
            </w:r>
            <w:r>
              <w:rPr>
                <w:rFonts w:eastAsia="Times New Roman" w:cstheme="minorHAnsi"/>
                <w:lang w:eastAsia="pl-PL"/>
              </w:rPr>
              <w:t>kryteriów</w:t>
            </w:r>
            <w:r w:rsidR="004D3076" w:rsidRPr="00267311">
              <w:rPr>
                <w:rFonts w:eastAsia="Times New Roman" w:cstheme="minorHAnsi"/>
                <w:lang w:eastAsia="pl-PL"/>
              </w:rPr>
              <w:t>:</w:t>
            </w:r>
          </w:p>
          <w:p w14:paraId="15582FE5" w14:textId="77777777" w:rsidR="004D3076" w:rsidRPr="00267311" w:rsidRDefault="004D3076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•</w:t>
            </w:r>
            <w:r w:rsidRPr="00267311">
              <w:rPr>
                <w:rFonts w:eastAsia="Times New Roman" w:cstheme="minorHAnsi"/>
                <w:lang w:eastAsia="pl-PL"/>
              </w:rPr>
              <w:tab/>
              <w:t>Trafność</w:t>
            </w:r>
          </w:p>
          <w:p w14:paraId="73321019" w14:textId="77777777" w:rsidR="004D3076" w:rsidRPr="00267311" w:rsidRDefault="004D3076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•</w:t>
            </w:r>
            <w:r w:rsidRPr="00267311">
              <w:rPr>
                <w:rFonts w:eastAsia="Times New Roman" w:cstheme="minorHAnsi"/>
                <w:lang w:eastAsia="pl-PL"/>
              </w:rPr>
              <w:tab/>
              <w:t>Popularność</w:t>
            </w:r>
          </w:p>
          <w:p w14:paraId="62A079DA" w14:textId="77777777" w:rsidR="004D3076" w:rsidRPr="00267311" w:rsidRDefault="004D3076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•</w:t>
            </w:r>
            <w:r w:rsidRPr="00267311">
              <w:rPr>
                <w:rFonts w:eastAsia="Times New Roman" w:cstheme="minorHAnsi"/>
                <w:lang w:eastAsia="pl-PL"/>
              </w:rPr>
              <w:tab/>
              <w:t>Nazwa: A-Z</w:t>
            </w:r>
          </w:p>
          <w:p w14:paraId="416F9A41" w14:textId="77777777" w:rsidR="004D3076" w:rsidRPr="00267311" w:rsidRDefault="004D3076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•</w:t>
            </w:r>
            <w:r w:rsidRPr="00267311">
              <w:rPr>
                <w:rFonts w:eastAsia="Times New Roman" w:cstheme="minorHAnsi"/>
                <w:lang w:eastAsia="pl-PL"/>
              </w:rPr>
              <w:tab/>
              <w:t>Nazwa: Z-A</w:t>
            </w:r>
          </w:p>
          <w:p w14:paraId="717D8554" w14:textId="77777777" w:rsidR="004D3076" w:rsidRPr="00267311" w:rsidRDefault="004D3076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•</w:t>
            </w:r>
            <w:r w:rsidRPr="00267311">
              <w:rPr>
                <w:rFonts w:eastAsia="Times New Roman" w:cstheme="minorHAnsi"/>
                <w:lang w:eastAsia="pl-PL"/>
              </w:rPr>
              <w:tab/>
              <w:t>Cena: Rosnąco</w:t>
            </w:r>
          </w:p>
          <w:p w14:paraId="7770DFEC" w14:textId="77777777" w:rsidR="004D3076" w:rsidRPr="00267311" w:rsidRDefault="004D3076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•</w:t>
            </w:r>
            <w:r w:rsidRPr="00267311">
              <w:rPr>
                <w:rFonts w:eastAsia="Times New Roman" w:cstheme="minorHAnsi"/>
                <w:lang w:eastAsia="pl-PL"/>
              </w:rPr>
              <w:tab/>
              <w:t>Cena: Malejąco</w:t>
            </w:r>
          </w:p>
          <w:p w14:paraId="404B5D0A" w14:textId="77777777" w:rsidR="004D3076" w:rsidRPr="00267311" w:rsidRDefault="004D3076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•</w:t>
            </w:r>
            <w:r w:rsidRPr="00267311">
              <w:rPr>
                <w:rFonts w:eastAsia="Times New Roman" w:cstheme="minorHAnsi"/>
                <w:lang w:eastAsia="pl-PL"/>
              </w:rPr>
              <w:tab/>
              <w:t>Najnowsze</w:t>
            </w:r>
          </w:p>
          <w:p w14:paraId="263D2FA9" w14:textId="77777777" w:rsidR="004D3076" w:rsidRPr="00267311" w:rsidRDefault="004D3076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•</w:t>
            </w:r>
            <w:r w:rsidRPr="00267311">
              <w:rPr>
                <w:rFonts w:eastAsia="Times New Roman" w:cstheme="minorHAnsi"/>
                <w:lang w:eastAsia="pl-PL"/>
              </w:rPr>
              <w:tab/>
              <w:t>Najstarsze</w:t>
            </w:r>
          </w:p>
          <w:p w14:paraId="145A36DF" w14:textId="77777777" w:rsidR="004D3076" w:rsidRPr="00267311" w:rsidRDefault="004D3076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•</w:t>
            </w:r>
            <w:r w:rsidRPr="00267311">
              <w:rPr>
                <w:rFonts w:eastAsia="Times New Roman" w:cstheme="minorHAnsi"/>
                <w:lang w:eastAsia="pl-PL"/>
              </w:rPr>
              <w:tab/>
              <w:t>Autor: A-Z</w:t>
            </w:r>
          </w:p>
          <w:p w14:paraId="63F7BFA2" w14:textId="77777777" w:rsidR="004D3076" w:rsidRPr="00267311" w:rsidRDefault="004D3076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•</w:t>
            </w:r>
            <w:r w:rsidRPr="00267311">
              <w:rPr>
                <w:rFonts w:eastAsia="Times New Roman" w:cstheme="minorHAnsi"/>
                <w:lang w:eastAsia="pl-PL"/>
              </w:rPr>
              <w:tab/>
              <w:t>Autor: Z-A.</w:t>
            </w:r>
          </w:p>
          <w:p w14:paraId="6AAC4EDB" w14:textId="77777777" w:rsidR="004D3076" w:rsidRDefault="004D3076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Domyślnie lista jest filtrowana po trafności.</w:t>
            </w:r>
          </w:p>
          <w:p w14:paraId="327F93A7" w14:textId="20E30397" w:rsidR="00A968E6" w:rsidRPr="00267311" w:rsidRDefault="00A968E6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Możliwość zawężenie listy sortowania do tytułów wydanych przez PWM, bez towarów obcych. Np. Najnowsze wydane przez PWM</w:t>
            </w:r>
            <w:r w:rsidR="00506383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336D" w14:textId="0F9A170F" w:rsidR="004D3076" w:rsidRPr="00267311" w:rsidRDefault="000203D0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16D1BA90" w14:textId="77777777" w:rsidR="004D3076" w:rsidRPr="00267311" w:rsidRDefault="004D3076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06EED140" w14:textId="77777777" w:rsidR="004D3076" w:rsidRPr="00267311" w:rsidRDefault="004D3076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4874D26E" w14:textId="77777777" w:rsidTr="00B9756C">
        <w:trPr>
          <w:gridAfter w:val="1"/>
          <w:wAfter w:w="61" w:type="pct"/>
          <w:trHeight w:val="567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28286F0" w14:textId="0351622F" w:rsidR="002D68B6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FPO1</w:t>
            </w:r>
            <w:r w:rsidR="00313344" w:rsidRPr="00267311">
              <w:rPr>
                <w:rFonts w:eastAsia="Times New Roman" w:cstheme="minorHAnsi"/>
                <w:lang w:eastAsia="pl-PL"/>
              </w:rPr>
              <w:t>:</w:t>
            </w:r>
            <w:r w:rsidR="00A968E6">
              <w:rPr>
                <w:rFonts w:eastAsia="Times New Roman" w:cstheme="minorHAnsi"/>
                <w:lang w:eastAsia="pl-PL"/>
              </w:rPr>
              <w:t>69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7F956F" w14:textId="77777777" w:rsidR="002D68B6" w:rsidRPr="00267311" w:rsidRDefault="002D68B6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Podgląd produktu musi zawierać następujące informacje:</w:t>
            </w:r>
          </w:p>
          <w:p w14:paraId="7D947AB1" w14:textId="77777777" w:rsidR="002D68B6" w:rsidRPr="00267311" w:rsidRDefault="002D68B6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•</w:t>
            </w:r>
            <w:r w:rsidRPr="00267311">
              <w:rPr>
                <w:rFonts w:eastAsia="Times New Roman" w:cstheme="minorHAnsi"/>
                <w:lang w:eastAsia="pl-PL"/>
              </w:rPr>
              <w:tab/>
              <w:t>Okładka</w:t>
            </w:r>
          </w:p>
          <w:p w14:paraId="4433E16B" w14:textId="77777777" w:rsidR="002D68B6" w:rsidRPr="00267311" w:rsidRDefault="002D68B6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•</w:t>
            </w:r>
            <w:r w:rsidRPr="00267311">
              <w:rPr>
                <w:rFonts w:eastAsia="Times New Roman" w:cstheme="minorHAnsi"/>
                <w:lang w:eastAsia="pl-PL"/>
              </w:rPr>
              <w:tab/>
              <w:t>Tytuł/Nazwa</w:t>
            </w:r>
          </w:p>
          <w:p w14:paraId="155BAF4C" w14:textId="77777777" w:rsidR="002D68B6" w:rsidRPr="00267311" w:rsidRDefault="002D68B6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•</w:t>
            </w:r>
            <w:r w:rsidRPr="00267311">
              <w:rPr>
                <w:rFonts w:eastAsia="Times New Roman" w:cstheme="minorHAnsi"/>
                <w:lang w:eastAsia="pl-PL"/>
              </w:rPr>
              <w:tab/>
              <w:t>Podtytuł</w:t>
            </w:r>
          </w:p>
          <w:p w14:paraId="7960BFE3" w14:textId="77777777" w:rsidR="002D68B6" w:rsidRPr="00267311" w:rsidRDefault="002D68B6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•</w:t>
            </w:r>
            <w:r w:rsidRPr="00267311">
              <w:rPr>
                <w:rFonts w:eastAsia="Times New Roman" w:cstheme="minorHAnsi"/>
                <w:lang w:eastAsia="pl-PL"/>
              </w:rPr>
              <w:tab/>
              <w:t>Autor</w:t>
            </w:r>
          </w:p>
          <w:p w14:paraId="0FAE5A09" w14:textId="77777777" w:rsidR="002D68B6" w:rsidRPr="00267311" w:rsidRDefault="002D68B6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•</w:t>
            </w:r>
            <w:r w:rsidRPr="00267311">
              <w:rPr>
                <w:rFonts w:eastAsia="Times New Roman" w:cstheme="minorHAnsi"/>
                <w:lang w:eastAsia="pl-PL"/>
              </w:rPr>
              <w:tab/>
              <w:t>Kategoria</w:t>
            </w:r>
          </w:p>
          <w:p w14:paraId="2EC0B468" w14:textId="77777777" w:rsidR="002D68B6" w:rsidRPr="00267311" w:rsidRDefault="002D68B6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•</w:t>
            </w:r>
            <w:r w:rsidRPr="00267311">
              <w:rPr>
                <w:rFonts w:eastAsia="Times New Roman" w:cstheme="minorHAnsi"/>
                <w:lang w:eastAsia="pl-PL"/>
              </w:rPr>
              <w:tab/>
              <w:t>Wydawnictwo</w:t>
            </w:r>
          </w:p>
          <w:p w14:paraId="31D5C8E8" w14:textId="77777777" w:rsidR="002D68B6" w:rsidRPr="00267311" w:rsidRDefault="002D68B6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•</w:t>
            </w:r>
            <w:r w:rsidRPr="00267311">
              <w:rPr>
                <w:rFonts w:eastAsia="Times New Roman" w:cstheme="minorHAnsi"/>
                <w:lang w:eastAsia="pl-PL"/>
              </w:rPr>
              <w:tab/>
              <w:t>Numer katalogowy</w:t>
            </w:r>
          </w:p>
          <w:p w14:paraId="71893EED" w14:textId="77777777" w:rsidR="002D68B6" w:rsidRPr="00267311" w:rsidRDefault="002D68B6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•</w:t>
            </w:r>
            <w:r w:rsidRPr="00267311">
              <w:rPr>
                <w:rFonts w:eastAsia="Times New Roman" w:cstheme="minorHAnsi"/>
                <w:lang w:eastAsia="pl-PL"/>
              </w:rPr>
              <w:tab/>
              <w:t>Dostępne wersje (w formie przycisków)</w:t>
            </w:r>
          </w:p>
          <w:p w14:paraId="393FF159" w14:textId="77777777" w:rsidR="002D68B6" w:rsidRPr="00267311" w:rsidRDefault="002D68B6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•</w:t>
            </w:r>
            <w:r w:rsidRPr="00267311">
              <w:rPr>
                <w:rFonts w:eastAsia="Times New Roman" w:cstheme="minorHAnsi"/>
                <w:lang w:eastAsia="pl-PL"/>
              </w:rPr>
              <w:tab/>
              <w:t>Postać</w:t>
            </w:r>
          </w:p>
          <w:p w14:paraId="651AC8DC" w14:textId="77777777" w:rsidR="002D68B6" w:rsidRPr="00267311" w:rsidRDefault="002D68B6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•</w:t>
            </w:r>
            <w:r w:rsidRPr="00267311">
              <w:rPr>
                <w:rFonts w:eastAsia="Times New Roman" w:cstheme="minorHAnsi"/>
                <w:lang w:eastAsia="pl-PL"/>
              </w:rPr>
              <w:tab/>
              <w:t>Dostępność</w:t>
            </w:r>
          </w:p>
          <w:p w14:paraId="4F987E7B" w14:textId="77777777" w:rsidR="002D68B6" w:rsidRPr="00267311" w:rsidRDefault="002D68B6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•</w:t>
            </w:r>
            <w:r w:rsidRPr="00267311">
              <w:rPr>
                <w:rFonts w:eastAsia="Times New Roman" w:cstheme="minorHAnsi"/>
                <w:lang w:eastAsia="pl-PL"/>
              </w:rPr>
              <w:tab/>
              <w:t>Czas realizacji zamówienia</w:t>
            </w:r>
          </w:p>
          <w:p w14:paraId="2839175E" w14:textId="77777777" w:rsidR="002D68B6" w:rsidRPr="00267311" w:rsidRDefault="002D68B6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•</w:t>
            </w:r>
            <w:r w:rsidRPr="00267311">
              <w:rPr>
                <w:rFonts w:eastAsia="Times New Roman" w:cstheme="minorHAnsi"/>
                <w:lang w:eastAsia="pl-PL"/>
              </w:rPr>
              <w:tab/>
              <w:t>Ilość do zakupu</w:t>
            </w:r>
          </w:p>
          <w:p w14:paraId="31422D18" w14:textId="77777777" w:rsidR="002D68B6" w:rsidRPr="00267311" w:rsidRDefault="002D68B6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•</w:t>
            </w:r>
            <w:r w:rsidRPr="00267311">
              <w:rPr>
                <w:rFonts w:eastAsia="Times New Roman" w:cstheme="minorHAnsi"/>
                <w:lang w:eastAsia="pl-PL"/>
              </w:rPr>
              <w:tab/>
              <w:t>Cena</w:t>
            </w:r>
          </w:p>
          <w:p w14:paraId="52C8B12F" w14:textId="77777777" w:rsidR="002D68B6" w:rsidRPr="00267311" w:rsidRDefault="002D68B6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•</w:t>
            </w:r>
            <w:r w:rsidRPr="00267311">
              <w:rPr>
                <w:rFonts w:eastAsia="Times New Roman" w:cstheme="minorHAnsi"/>
                <w:lang w:eastAsia="pl-PL"/>
              </w:rPr>
              <w:tab/>
              <w:t>Przycisk Dodaj do listy</w:t>
            </w:r>
          </w:p>
          <w:p w14:paraId="78422C24" w14:textId="77777777" w:rsidR="002D68B6" w:rsidRPr="00267311" w:rsidRDefault="002D68B6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•</w:t>
            </w:r>
            <w:r w:rsidRPr="00267311">
              <w:rPr>
                <w:rFonts w:eastAsia="Times New Roman" w:cstheme="minorHAnsi"/>
                <w:lang w:eastAsia="pl-PL"/>
              </w:rPr>
              <w:tab/>
              <w:t>Przycisk Dodaj do koszyka*</w:t>
            </w:r>
          </w:p>
          <w:p w14:paraId="1DA459A4" w14:textId="77777777" w:rsidR="002D68B6" w:rsidRPr="00267311" w:rsidRDefault="002D68B6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•</w:t>
            </w:r>
            <w:r w:rsidRPr="00267311">
              <w:rPr>
                <w:rFonts w:eastAsia="Times New Roman" w:cstheme="minorHAnsi"/>
                <w:lang w:eastAsia="pl-PL"/>
              </w:rPr>
              <w:tab/>
              <w:t>Przycisk Zapytaj o dostępność*</w:t>
            </w:r>
          </w:p>
          <w:p w14:paraId="450FA618" w14:textId="77777777" w:rsidR="002D68B6" w:rsidRPr="00267311" w:rsidRDefault="002D68B6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•</w:t>
            </w:r>
            <w:r w:rsidRPr="00267311">
              <w:rPr>
                <w:rFonts w:eastAsia="Times New Roman" w:cstheme="minorHAnsi"/>
                <w:lang w:eastAsia="pl-PL"/>
              </w:rPr>
              <w:tab/>
              <w:t>Informacja o produkcie niedostępnym dla wybranego kraju dostawy*</w:t>
            </w:r>
          </w:p>
          <w:p w14:paraId="0463C56F" w14:textId="77777777" w:rsidR="002D68B6" w:rsidRPr="00267311" w:rsidRDefault="002D68B6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*Jedno z oznaczonych gwiazdką - wyświetlane w zależności od dostępności produktu i wybranego kraju dostawy. Szczegóły podglądów poszczególnych typów produktów przedstawiono w Opisie funkcjonalnym Platformy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D738" w14:textId="257343BD" w:rsidR="002D68B6" w:rsidRPr="00267311" w:rsidRDefault="000203D0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62E2330B" w14:textId="77777777" w:rsidR="002D68B6" w:rsidRPr="00267311" w:rsidRDefault="002D68B6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1ACD1394" w14:textId="77777777" w:rsidR="002D68B6" w:rsidRPr="00267311" w:rsidRDefault="002D68B6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3414FB13" w14:textId="77777777" w:rsidTr="00B9756C">
        <w:trPr>
          <w:gridAfter w:val="1"/>
          <w:wAfter w:w="61" w:type="pct"/>
          <w:trHeight w:val="153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4B9B29B" w14:textId="643068CF" w:rsidR="002D68B6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FPO1</w:t>
            </w:r>
            <w:r w:rsidR="000D342D" w:rsidRPr="00267311">
              <w:rPr>
                <w:rFonts w:eastAsia="Times New Roman" w:cstheme="minorHAnsi"/>
                <w:lang w:eastAsia="pl-PL"/>
              </w:rPr>
              <w:t>:7</w:t>
            </w:r>
            <w:r w:rsidR="00A968E6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05CCB0" w14:textId="3CC1DD52" w:rsidR="00DE3E9C" w:rsidRPr="00267311" w:rsidRDefault="00DE3E9C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Karta produktu jest widokiem szczegółów danego produktu. </w:t>
            </w:r>
            <w:r w:rsidR="000D342D" w:rsidRPr="00267311">
              <w:rPr>
                <w:rFonts w:eastAsia="Times New Roman" w:cstheme="minorHAnsi"/>
                <w:lang w:eastAsia="pl-PL"/>
              </w:rPr>
              <w:t>Musi z</w:t>
            </w:r>
            <w:r w:rsidRPr="00267311">
              <w:rPr>
                <w:rFonts w:eastAsia="Times New Roman" w:cstheme="minorHAnsi"/>
                <w:lang w:eastAsia="pl-PL"/>
              </w:rPr>
              <w:t>awiera</w:t>
            </w:r>
            <w:r w:rsidR="000D342D" w:rsidRPr="00267311">
              <w:rPr>
                <w:rFonts w:eastAsia="Times New Roman" w:cstheme="minorHAnsi"/>
                <w:lang w:eastAsia="pl-PL"/>
              </w:rPr>
              <w:t>ć</w:t>
            </w:r>
            <w:r w:rsidRPr="00267311">
              <w:rPr>
                <w:rFonts w:eastAsia="Times New Roman" w:cstheme="minorHAnsi"/>
                <w:lang w:eastAsia="pl-PL"/>
              </w:rPr>
              <w:t>:</w:t>
            </w:r>
          </w:p>
          <w:p w14:paraId="308A3063" w14:textId="77777777" w:rsidR="00DE3E9C" w:rsidRPr="00267311" w:rsidRDefault="00DE3E9C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•</w:t>
            </w:r>
            <w:r w:rsidRPr="00267311">
              <w:rPr>
                <w:rFonts w:eastAsia="Times New Roman" w:cstheme="minorHAnsi"/>
                <w:lang w:eastAsia="pl-PL"/>
              </w:rPr>
              <w:tab/>
              <w:t xml:space="preserve">Miniaturę zdjęcia z </w:t>
            </w:r>
            <w:proofErr w:type="spellStart"/>
            <w:r w:rsidRPr="00267311">
              <w:rPr>
                <w:rFonts w:eastAsia="Times New Roman" w:cstheme="minorHAnsi"/>
                <w:lang w:eastAsia="pl-PL"/>
              </w:rPr>
              <w:t>minigalerią</w:t>
            </w:r>
            <w:proofErr w:type="spellEnd"/>
          </w:p>
          <w:p w14:paraId="406F2580" w14:textId="77777777" w:rsidR="00DE3E9C" w:rsidRPr="00267311" w:rsidRDefault="00DE3E9C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•</w:t>
            </w:r>
            <w:r w:rsidRPr="00267311">
              <w:rPr>
                <w:rFonts w:eastAsia="Times New Roman" w:cstheme="minorHAnsi"/>
                <w:lang w:eastAsia="pl-PL"/>
              </w:rPr>
              <w:tab/>
            </w:r>
            <w:proofErr w:type="spellStart"/>
            <w:r w:rsidRPr="00267311">
              <w:rPr>
                <w:rFonts w:eastAsia="Times New Roman" w:cstheme="minorHAnsi"/>
                <w:lang w:eastAsia="pl-PL"/>
              </w:rPr>
              <w:t>Lightbox</w:t>
            </w:r>
            <w:proofErr w:type="spellEnd"/>
            <w:r w:rsidRPr="00267311">
              <w:rPr>
                <w:rFonts w:eastAsia="Times New Roman" w:cstheme="minorHAnsi"/>
                <w:lang w:eastAsia="pl-PL"/>
              </w:rPr>
              <w:t xml:space="preserve"> (po aktywacji)</w:t>
            </w:r>
          </w:p>
          <w:p w14:paraId="02FE69AF" w14:textId="77777777" w:rsidR="00DE3E9C" w:rsidRPr="00267311" w:rsidRDefault="00DE3E9C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•</w:t>
            </w:r>
            <w:r w:rsidRPr="00267311">
              <w:rPr>
                <w:rFonts w:eastAsia="Times New Roman" w:cstheme="minorHAnsi"/>
                <w:lang w:eastAsia="pl-PL"/>
              </w:rPr>
              <w:tab/>
              <w:t>Informacje podstawowe*</w:t>
            </w:r>
          </w:p>
          <w:p w14:paraId="75290B4E" w14:textId="77777777" w:rsidR="00DE3E9C" w:rsidRPr="00267311" w:rsidRDefault="00DE3E9C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•</w:t>
            </w:r>
            <w:r w:rsidRPr="00267311">
              <w:rPr>
                <w:rFonts w:eastAsia="Times New Roman" w:cstheme="minorHAnsi"/>
                <w:lang w:eastAsia="pl-PL"/>
              </w:rPr>
              <w:tab/>
            </w:r>
            <w:proofErr w:type="spellStart"/>
            <w:r w:rsidRPr="00267311">
              <w:rPr>
                <w:rFonts w:eastAsia="Times New Roman" w:cstheme="minorHAnsi"/>
                <w:lang w:eastAsia="pl-PL"/>
              </w:rPr>
              <w:t>Widget</w:t>
            </w:r>
            <w:proofErr w:type="spellEnd"/>
            <w:r w:rsidRPr="00267311">
              <w:rPr>
                <w:rFonts w:eastAsia="Times New Roman" w:cstheme="minorHAnsi"/>
                <w:lang w:eastAsia="pl-PL"/>
              </w:rPr>
              <w:t xml:space="preserve"> zakupowy*</w:t>
            </w:r>
          </w:p>
          <w:p w14:paraId="42A39A09" w14:textId="77777777" w:rsidR="00DE3E9C" w:rsidRPr="00267311" w:rsidRDefault="00DE3E9C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•</w:t>
            </w:r>
            <w:r w:rsidRPr="00267311">
              <w:rPr>
                <w:rFonts w:eastAsia="Times New Roman" w:cstheme="minorHAnsi"/>
                <w:lang w:eastAsia="pl-PL"/>
              </w:rPr>
              <w:tab/>
              <w:t>Opis*</w:t>
            </w:r>
          </w:p>
          <w:p w14:paraId="19592F00" w14:textId="77777777" w:rsidR="00DE3E9C" w:rsidRPr="00267311" w:rsidRDefault="00DE3E9C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•</w:t>
            </w:r>
            <w:r w:rsidRPr="00267311">
              <w:rPr>
                <w:rFonts w:eastAsia="Times New Roman" w:cstheme="minorHAnsi"/>
                <w:lang w:eastAsia="pl-PL"/>
              </w:rPr>
              <w:tab/>
              <w:t>Dane szczegółowe*</w:t>
            </w:r>
          </w:p>
          <w:p w14:paraId="0D6CE3C7" w14:textId="77777777" w:rsidR="00DE3E9C" w:rsidRPr="00267311" w:rsidRDefault="00DE3E9C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•</w:t>
            </w:r>
            <w:r w:rsidRPr="00267311">
              <w:rPr>
                <w:rFonts w:eastAsia="Times New Roman" w:cstheme="minorHAnsi"/>
                <w:lang w:eastAsia="pl-PL"/>
              </w:rPr>
              <w:tab/>
              <w:t>Multimedia</w:t>
            </w:r>
          </w:p>
          <w:p w14:paraId="256AF56D" w14:textId="77777777" w:rsidR="00DE3E9C" w:rsidRPr="00267311" w:rsidRDefault="00DE3E9C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•</w:t>
            </w:r>
            <w:r w:rsidRPr="00267311">
              <w:rPr>
                <w:rFonts w:eastAsia="Times New Roman" w:cstheme="minorHAnsi"/>
                <w:lang w:eastAsia="pl-PL"/>
              </w:rPr>
              <w:tab/>
              <w:t>Pliki do pobrania</w:t>
            </w:r>
          </w:p>
          <w:p w14:paraId="13562FEA" w14:textId="77777777" w:rsidR="00DE3E9C" w:rsidRPr="00267311" w:rsidRDefault="00DE3E9C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•</w:t>
            </w:r>
            <w:r w:rsidRPr="00267311">
              <w:rPr>
                <w:rFonts w:eastAsia="Times New Roman" w:cstheme="minorHAnsi"/>
                <w:lang w:eastAsia="pl-PL"/>
              </w:rPr>
              <w:tab/>
              <w:t xml:space="preserve">Listę </w:t>
            </w:r>
            <w:proofErr w:type="spellStart"/>
            <w:r w:rsidRPr="00267311">
              <w:rPr>
                <w:rFonts w:eastAsia="Times New Roman" w:cstheme="minorHAnsi"/>
                <w:lang w:eastAsia="pl-PL"/>
              </w:rPr>
              <w:t>tagów</w:t>
            </w:r>
            <w:proofErr w:type="spellEnd"/>
          </w:p>
          <w:p w14:paraId="6C78EB43" w14:textId="77777777" w:rsidR="00DE3E9C" w:rsidRPr="00267311" w:rsidRDefault="00DE3E9C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•</w:t>
            </w:r>
            <w:r w:rsidRPr="00267311">
              <w:rPr>
                <w:rFonts w:eastAsia="Times New Roman" w:cstheme="minorHAnsi"/>
                <w:lang w:eastAsia="pl-PL"/>
              </w:rPr>
              <w:tab/>
              <w:t>Pozostałe pozycje z serii (lub "Pozostałe pozycje z kategorii).</w:t>
            </w:r>
          </w:p>
          <w:p w14:paraId="75E65F93" w14:textId="77777777" w:rsidR="00DE3E9C" w:rsidRPr="00267311" w:rsidRDefault="00DE3E9C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•</w:t>
            </w:r>
            <w:r w:rsidRPr="00267311">
              <w:rPr>
                <w:rFonts w:eastAsia="Times New Roman" w:cstheme="minorHAnsi"/>
                <w:lang w:eastAsia="pl-PL"/>
              </w:rPr>
              <w:tab/>
              <w:t>Kupowane razem z</w:t>
            </w:r>
          </w:p>
          <w:p w14:paraId="21ED7C85" w14:textId="23DAA0AF" w:rsidR="002D68B6" w:rsidRPr="00267311" w:rsidRDefault="00DE3E9C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Pozycje oznaczone "*" różnią się w zależności kategorii, w której dany produkt się znajduje. Szczegóły dotyczące Karty Produktu przedstawiono w</w:t>
            </w:r>
            <w:r w:rsidR="0094511D">
              <w:rPr>
                <w:rFonts w:eastAsia="Times New Roman" w:cstheme="minorHAnsi"/>
                <w:lang w:eastAsia="pl-PL"/>
              </w:rPr>
              <w:t xml:space="preserve"> „</w:t>
            </w:r>
            <w:r w:rsidRPr="00267311">
              <w:rPr>
                <w:rFonts w:eastAsia="Times New Roman" w:cstheme="minorHAnsi"/>
                <w:lang w:eastAsia="pl-PL"/>
              </w:rPr>
              <w:t>Opisie funkcjonalnym Platformy</w:t>
            </w:r>
            <w:r w:rsidR="0094511D">
              <w:rPr>
                <w:rFonts w:eastAsia="Times New Roman" w:cstheme="minorHAnsi"/>
                <w:lang w:eastAsia="pl-PL"/>
              </w:rPr>
              <w:t>”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C65F" w14:textId="0EEA1C4B" w:rsidR="002D68B6" w:rsidRPr="00267311" w:rsidRDefault="00CF1016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4D9CEC00" w14:textId="77777777" w:rsidR="002D68B6" w:rsidRPr="00267311" w:rsidRDefault="002D68B6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18168C67" w14:textId="77777777" w:rsidR="002D68B6" w:rsidRPr="00267311" w:rsidRDefault="002D68B6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34D0B4BC" w14:textId="77777777" w:rsidTr="00B9756C">
        <w:trPr>
          <w:gridAfter w:val="1"/>
          <w:wAfter w:w="61" w:type="pct"/>
          <w:trHeight w:val="85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3F0CF76" w14:textId="3031AED6" w:rsidR="0042189F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0D342D" w:rsidRPr="00267311">
              <w:rPr>
                <w:rFonts w:eastAsia="Times New Roman" w:cstheme="minorHAnsi"/>
                <w:lang w:eastAsia="pl-PL"/>
              </w:rPr>
              <w:t>:7</w:t>
            </w:r>
            <w:r w:rsidR="00A968E6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53A740" w14:textId="11B1F9DF" w:rsidR="0042189F" w:rsidRPr="00267311" w:rsidRDefault="0042189F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Platforma musi pozwalać na p</w:t>
            </w:r>
            <w:r w:rsidR="004A1037" w:rsidRPr="00267311">
              <w:rPr>
                <w:rFonts w:eastAsia="Times New Roman" w:cstheme="minorHAnsi"/>
                <w:lang w:eastAsia="pl-PL"/>
              </w:rPr>
              <w:t>rezentację zapowiedzi produktów oraz prowadzenie przedsprzedaży.</w:t>
            </w:r>
            <w:r w:rsidRPr="00267311">
              <w:rPr>
                <w:rFonts w:eastAsia="Times New Roman" w:cstheme="minorHAnsi"/>
                <w:lang w:eastAsia="pl-PL"/>
              </w:rPr>
              <w:t xml:space="preserve"> Zawartość zapowiedzi jest  zależna od typu produktu, do której należy dany produkt</w:t>
            </w:r>
            <w:r w:rsidR="0094511D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23BB" w14:textId="20379209" w:rsidR="0042189F" w:rsidRPr="00267311" w:rsidRDefault="00CF1016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0D1BA2D7" w14:textId="77777777" w:rsidR="0042189F" w:rsidRPr="00267311" w:rsidRDefault="0042189F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7842C6C7" w14:textId="77777777" w:rsidR="0042189F" w:rsidRPr="00267311" w:rsidRDefault="0042189F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60BAB5E8" w14:textId="77777777" w:rsidTr="00B9756C">
        <w:trPr>
          <w:gridAfter w:val="1"/>
          <w:wAfter w:w="61" w:type="pct"/>
          <w:trHeight w:val="85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5B24E43" w14:textId="7D0D05DB" w:rsidR="0042189F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0D342D" w:rsidRPr="00267311">
              <w:rPr>
                <w:rFonts w:eastAsia="Times New Roman" w:cstheme="minorHAnsi"/>
                <w:lang w:eastAsia="pl-PL"/>
              </w:rPr>
              <w:t>:7</w:t>
            </w:r>
            <w:r w:rsidR="00A968E6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71427E" w14:textId="77777777" w:rsidR="00217C51" w:rsidRPr="00267311" w:rsidRDefault="0042189F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Platforma musi pozwalać na </w:t>
            </w:r>
            <w:r w:rsidR="00217C51" w:rsidRPr="00267311">
              <w:rPr>
                <w:rFonts w:eastAsia="Times New Roman" w:cstheme="minorHAnsi"/>
                <w:lang w:eastAsia="pl-PL"/>
              </w:rPr>
              <w:t xml:space="preserve">prezentację </w:t>
            </w:r>
            <w:r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="00217C51" w:rsidRPr="00267311">
              <w:rPr>
                <w:rFonts w:eastAsia="Times New Roman" w:cstheme="minorHAnsi"/>
                <w:lang w:eastAsia="pl-PL"/>
              </w:rPr>
              <w:t>produktów promowanych takich jak:</w:t>
            </w:r>
            <w:r w:rsidR="00217C51" w:rsidRPr="00267311">
              <w:rPr>
                <w:rFonts w:cstheme="minorHAnsi"/>
              </w:rPr>
              <w:t xml:space="preserve"> </w:t>
            </w:r>
          </w:p>
          <w:p w14:paraId="6810DA07" w14:textId="77777777" w:rsidR="00217C51" w:rsidRPr="00267311" w:rsidRDefault="00217C51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•</w:t>
            </w:r>
            <w:r w:rsidRPr="00267311">
              <w:rPr>
                <w:rFonts w:eastAsia="Times New Roman" w:cstheme="minorHAnsi"/>
                <w:lang w:eastAsia="pl-PL"/>
              </w:rPr>
              <w:tab/>
              <w:t>Dla Ciebie</w:t>
            </w:r>
          </w:p>
          <w:p w14:paraId="69891ADA" w14:textId="77777777" w:rsidR="00217C51" w:rsidRPr="00267311" w:rsidRDefault="00217C51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•</w:t>
            </w:r>
            <w:r w:rsidRPr="00267311">
              <w:rPr>
                <w:rFonts w:eastAsia="Times New Roman" w:cstheme="minorHAnsi"/>
                <w:lang w:eastAsia="pl-PL"/>
              </w:rPr>
              <w:tab/>
              <w:t>Nowości</w:t>
            </w:r>
          </w:p>
          <w:p w14:paraId="4BD81501" w14:textId="77777777" w:rsidR="00217C51" w:rsidRPr="00267311" w:rsidRDefault="00217C51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•</w:t>
            </w:r>
            <w:r w:rsidRPr="00267311">
              <w:rPr>
                <w:rFonts w:eastAsia="Times New Roman" w:cstheme="minorHAnsi"/>
                <w:lang w:eastAsia="pl-PL"/>
              </w:rPr>
              <w:tab/>
              <w:t>Bestsellery</w:t>
            </w:r>
          </w:p>
          <w:p w14:paraId="3BAAB236" w14:textId="77777777" w:rsidR="0042189F" w:rsidRPr="00267311" w:rsidRDefault="00217C51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•</w:t>
            </w:r>
            <w:r w:rsidRPr="00267311">
              <w:rPr>
                <w:rFonts w:eastAsia="Times New Roman" w:cstheme="minorHAnsi"/>
                <w:lang w:eastAsia="pl-PL"/>
              </w:rPr>
              <w:tab/>
              <w:t>Z kategorii promowanej</w:t>
            </w:r>
          </w:p>
          <w:p w14:paraId="1E839C35" w14:textId="77777777" w:rsidR="00217C51" w:rsidRPr="00267311" w:rsidRDefault="00217C51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67E2" w14:textId="3BF0CEBA" w:rsidR="0042189F" w:rsidRPr="00267311" w:rsidRDefault="00CF1016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08FA1FA6" w14:textId="77777777" w:rsidR="0042189F" w:rsidRPr="00267311" w:rsidRDefault="0042189F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7E9CCEE9" w14:textId="77777777" w:rsidR="0042189F" w:rsidRPr="00267311" w:rsidRDefault="0042189F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0E0DD9CC" w14:textId="77777777" w:rsidTr="00B9756C">
        <w:trPr>
          <w:gridAfter w:val="1"/>
          <w:wAfter w:w="61" w:type="pct"/>
          <w:trHeight w:val="624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5E16975" w14:textId="77A692A6" w:rsidR="00217C51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FPO1</w:t>
            </w:r>
            <w:r w:rsidR="000D342D" w:rsidRPr="00267311">
              <w:rPr>
                <w:rFonts w:eastAsia="Times New Roman" w:cstheme="minorHAnsi"/>
                <w:lang w:eastAsia="pl-PL"/>
              </w:rPr>
              <w:t>:7</w:t>
            </w:r>
            <w:r w:rsidR="00A968E6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97A816" w14:textId="6F2E608F" w:rsidR="00217C51" w:rsidRPr="00267311" w:rsidRDefault="000D34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F0FDA">
              <w:rPr>
                <w:rFonts w:eastAsia="Times New Roman" w:cstheme="minorHAnsi"/>
                <w:lang w:eastAsia="pl-PL"/>
              </w:rPr>
              <w:t>Platforma musi realizować p</w:t>
            </w:r>
            <w:r w:rsidR="00217C51" w:rsidRPr="00DF0FDA">
              <w:rPr>
                <w:rFonts w:eastAsia="Times New Roman" w:cstheme="minorHAnsi"/>
                <w:lang w:eastAsia="pl-PL"/>
              </w:rPr>
              <w:t xml:space="preserve">odpowiadanie produktów w oknie wyszukiwarki wg wpisywanego </w:t>
            </w:r>
            <w:r w:rsidR="00437DD7" w:rsidRPr="00DF0FDA">
              <w:rPr>
                <w:rFonts w:eastAsia="Times New Roman" w:cstheme="minorHAnsi"/>
                <w:lang w:eastAsia="pl-PL"/>
              </w:rPr>
              <w:t xml:space="preserve">słowa kluczowego </w:t>
            </w:r>
            <w:r w:rsidR="00EF4D24" w:rsidRPr="00DF0FDA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3420" w14:textId="60ABDAAB" w:rsidR="00217C51" w:rsidRPr="00267311" w:rsidRDefault="00CF1016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57948B30" w14:textId="77777777" w:rsidR="00217C51" w:rsidRPr="00267311" w:rsidRDefault="00217C51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78AC88ED" w14:textId="77777777" w:rsidR="00217C51" w:rsidRPr="00267311" w:rsidRDefault="00217C51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3A29459D" w14:textId="77777777" w:rsidTr="00B9756C">
        <w:trPr>
          <w:gridAfter w:val="1"/>
          <w:wAfter w:w="61" w:type="pct"/>
          <w:trHeight w:val="153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4691797" w14:textId="613B45AF" w:rsidR="00005FB9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0D342D" w:rsidRPr="00267311">
              <w:rPr>
                <w:rFonts w:eastAsia="Times New Roman" w:cstheme="minorHAnsi"/>
                <w:lang w:eastAsia="pl-PL"/>
              </w:rPr>
              <w:t>:7</w:t>
            </w:r>
            <w:r w:rsidR="00A968E6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BAC357" w14:textId="0AD849BF" w:rsidR="00005FB9" w:rsidRPr="00267311" w:rsidRDefault="003F3FE6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Platforma musi pozwalać na wizualizację </w:t>
            </w:r>
            <w:r w:rsidR="000D342D" w:rsidRPr="00267311">
              <w:rPr>
                <w:rFonts w:eastAsia="Times New Roman" w:cstheme="minorHAnsi"/>
                <w:lang w:eastAsia="pl-PL"/>
              </w:rPr>
              <w:t xml:space="preserve">produktów </w:t>
            </w:r>
            <w:r w:rsidRPr="00267311">
              <w:rPr>
                <w:rFonts w:eastAsia="Times New Roman" w:cstheme="minorHAnsi"/>
                <w:lang w:eastAsia="pl-PL"/>
              </w:rPr>
              <w:t xml:space="preserve">za pośrednictwem </w:t>
            </w:r>
            <w:r w:rsidR="00005FB9" w:rsidRPr="00267311">
              <w:rPr>
                <w:rFonts w:eastAsia="Times New Roman" w:cstheme="minorHAnsi"/>
                <w:lang w:eastAsia="pl-PL"/>
              </w:rPr>
              <w:t>zdję</w:t>
            </w:r>
            <w:r w:rsidR="004A5190">
              <w:rPr>
                <w:rFonts w:eastAsia="Times New Roman" w:cstheme="minorHAnsi"/>
                <w:lang w:eastAsia="pl-PL"/>
              </w:rPr>
              <w:t>ć</w:t>
            </w:r>
            <w:r w:rsidR="00005FB9" w:rsidRPr="00267311">
              <w:rPr>
                <w:rFonts w:eastAsia="Times New Roman" w:cstheme="minorHAnsi"/>
                <w:lang w:eastAsia="pl-PL"/>
              </w:rPr>
              <w:t xml:space="preserve"> oraz film</w:t>
            </w:r>
            <w:r w:rsidR="004A5190">
              <w:rPr>
                <w:rFonts w:eastAsia="Times New Roman" w:cstheme="minorHAnsi"/>
                <w:lang w:eastAsia="pl-PL"/>
              </w:rPr>
              <w:t>ów</w:t>
            </w:r>
            <w:r w:rsidR="00005FB9" w:rsidRPr="00267311">
              <w:rPr>
                <w:rFonts w:eastAsia="Times New Roman" w:cstheme="minorHAnsi"/>
                <w:lang w:eastAsia="pl-PL"/>
              </w:rPr>
              <w:t xml:space="preserve"> video (filmy przechowywane będą oraz serwowane na serwerach zewnętrznych -</w:t>
            </w:r>
            <w:r w:rsidR="004A5190">
              <w:rPr>
                <w:rFonts w:eastAsia="Times New Roman" w:cstheme="minorHAnsi"/>
                <w:lang w:eastAsia="pl-PL"/>
              </w:rPr>
              <w:t xml:space="preserve"> </w:t>
            </w:r>
            <w:r w:rsidR="00005FB9" w:rsidRPr="00267311">
              <w:rPr>
                <w:rFonts w:eastAsia="Times New Roman" w:cstheme="minorHAnsi"/>
                <w:lang w:eastAsia="pl-PL"/>
              </w:rPr>
              <w:t xml:space="preserve">YouTube lub innych). Na platformie </w:t>
            </w:r>
            <w:r w:rsidR="00437DD7">
              <w:rPr>
                <w:rFonts w:eastAsia="Times New Roman" w:cstheme="minorHAnsi"/>
                <w:lang w:eastAsia="pl-PL"/>
              </w:rPr>
              <w:t>musi</w:t>
            </w:r>
            <w:r w:rsidR="00437DD7"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="00005FB9" w:rsidRPr="00267311">
              <w:rPr>
                <w:rFonts w:eastAsia="Times New Roman" w:cstheme="minorHAnsi"/>
                <w:lang w:eastAsia="pl-PL"/>
              </w:rPr>
              <w:t xml:space="preserve">być umieszczony odpowiedni </w:t>
            </w:r>
            <w:proofErr w:type="spellStart"/>
            <w:r w:rsidR="00005FB9" w:rsidRPr="00267311">
              <w:rPr>
                <w:rFonts w:eastAsia="Times New Roman" w:cstheme="minorHAnsi"/>
                <w:lang w:eastAsia="pl-PL"/>
              </w:rPr>
              <w:t>player</w:t>
            </w:r>
            <w:proofErr w:type="spellEnd"/>
            <w:r w:rsidR="00005FB9" w:rsidRPr="00267311">
              <w:rPr>
                <w:rFonts w:eastAsia="Times New Roman" w:cstheme="minorHAnsi"/>
                <w:lang w:eastAsia="pl-PL"/>
              </w:rPr>
              <w:t xml:space="preserve"> do odtwarzania </w:t>
            </w:r>
            <w:r w:rsidR="002814FE" w:rsidRPr="00267311">
              <w:rPr>
                <w:rFonts w:eastAsia="Times New Roman" w:cstheme="minorHAnsi"/>
                <w:lang w:eastAsia="pl-PL"/>
              </w:rPr>
              <w:t>filmów</w:t>
            </w:r>
            <w:r w:rsidR="00005FB9" w:rsidRPr="00267311">
              <w:rPr>
                <w:rFonts w:eastAsia="Times New Roman" w:cstheme="minorHAnsi"/>
                <w:lang w:eastAsia="pl-PL"/>
              </w:rPr>
              <w:t xml:space="preserve">. Dodatkowo produktu mogą być przedstawiane w formie pdf, </w:t>
            </w:r>
            <w:proofErr w:type="spellStart"/>
            <w:r w:rsidR="00005FB9" w:rsidRPr="00267311">
              <w:rPr>
                <w:rFonts w:eastAsia="Times New Roman" w:cstheme="minorHAnsi"/>
                <w:lang w:eastAsia="pl-PL"/>
              </w:rPr>
              <w:t>epub</w:t>
            </w:r>
            <w:proofErr w:type="spellEnd"/>
            <w:r w:rsidR="00005FB9" w:rsidRPr="00267311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="00005FB9" w:rsidRPr="00267311">
              <w:rPr>
                <w:rFonts w:eastAsia="Times New Roman" w:cstheme="minorHAnsi"/>
                <w:lang w:eastAsia="pl-PL"/>
              </w:rPr>
              <w:t>mobi</w:t>
            </w:r>
            <w:proofErr w:type="spellEnd"/>
            <w:r w:rsidR="00005FB9" w:rsidRPr="00267311">
              <w:rPr>
                <w:rFonts w:eastAsia="Times New Roman" w:cstheme="minorHAnsi"/>
                <w:lang w:eastAsia="pl-PL"/>
              </w:rPr>
              <w:t>, mp3 (próbki produktów oraz pełne wersje)</w:t>
            </w:r>
            <w:r w:rsidRPr="00267311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9F06" w14:textId="4BEA53C1" w:rsidR="00005FB9" w:rsidRPr="00267311" w:rsidRDefault="003F3FE6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36B5686C" w14:textId="77777777" w:rsidR="00005FB9" w:rsidRPr="00267311" w:rsidRDefault="00005FB9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6873B666" w14:textId="77777777" w:rsidR="00005FB9" w:rsidRPr="00267311" w:rsidRDefault="00005FB9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49EF223B" w14:textId="77777777" w:rsidTr="00B9756C">
        <w:trPr>
          <w:gridAfter w:val="1"/>
          <w:wAfter w:w="61" w:type="pct"/>
          <w:trHeight w:val="567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C607AB7" w14:textId="39ED2E9B" w:rsidR="003A2D8C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0D342D" w:rsidRPr="00267311">
              <w:rPr>
                <w:rFonts w:eastAsia="Times New Roman" w:cstheme="minorHAnsi"/>
                <w:lang w:eastAsia="pl-PL"/>
              </w:rPr>
              <w:t>:7</w:t>
            </w:r>
            <w:r w:rsidR="00A968E6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50A0C8" w14:textId="3482F22B" w:rsidR="003A2D8C" w:rsidRPr="00267311" w:rsidRDefault="003A2D8C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Platforma </w:t>
            </w:r>
            <w:r w:rsidR="004A5190">
              <w:rPr>
                <w:rFonts w:eastAsia="Times New Roman" w:cstheme="minorHAnsi"/>
                <w:lang w:eastAsia="pl-PL"/>
              </w:rPr>
              <w:t>musi</w:t>
            </w:r>
            <w:r w:rsidR="004A5190"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Pr="00267311">
              <w:rPr>
                <w:rFonts w:eastAsia="Times New Roman" w:cstheme="minorHAnsi"/>
                <w:lang w:eastAsia="pl-PL"/>
              </w:rPr>
              <w:t>umożliwiać rejestrowanie pobranych darmowych plików (dla użytkowników zalogowanych).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24D9" w14:textId="3D1DD246" w:rsidR="003A2D8C" w:rsidRPr="00267311" w:rsidRDefault="000D342D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5DD36CFA" w14:textId="77777777" w:rsidR="003A2D8C" w:rsidRPr="00267311" w:rsidRDefault="003A2D8C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13088BFD" w14:textId="77777777" w:rsidR="003A2D8C" w:rsidRPr="00267311" w:rsidRDefault="003A2D8C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6DA1F3AE" w14:textId="77777777" w:rsidTr="00B9756C">
        <w:trPr>
          <w:gridAfter w:val="1"/>
          <w:wAfter w:w="61" w:type="pct"/>
          <w:trHeight w:val="153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E78E2E4" w14:textId="503FF029" w:rsidR="00315BEC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FR5</w:t>
            </w:r>
            <w:r w:rsidR="009D1B7D" w:rsidRPr="00267311">
              <w:rPr>
                <w:rFonts w:eastAsia="Times New Roman" w:cstheme="minorHAnsi"/>
                <w:lang w:eastAsia="pl-PL"/>
              </w:rPr>
              <w:t>:</w:t>
            </w:r>
            <w:r w:rsidR="00315BEC">
              <w:rPr>
                <w:rFonts w:eastAsia="Times New Roman" w:cstheme="minorHAnsi"/>
                <w:lang w:eastAsia="pl-PL"/>
              </w:rPr>
              <w:t>12</w:t>
            </w:r>
          </w:p>
          <w:p w14:paraId="263795E6" w14:textId="268160E3" w:rsidR="00933B98" w:rsidRPr="00267311" w:rsidRDefault="00933B98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24B3D9" w14:textId="42F94A55" w:rsidR="003A2D8C" w:rsidRPr="00267311" w:rsidRDefault="00757869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Platforma </w:t>
            </w:r>
            <w:r w:rsidR="004A5190">
              <w:rPr>
                <w:rFonts w:eastAsia="Times New Roman" w:cstheme="minorHAnsi"/>
                <w:lang w:eastAsia="pl-PL"/>
              </w:rPr>
              <w:t>musi</w:t>
            </w:r>
            <w:r w:rsidR="004A5190"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Pr="00267311">
              <w:rPr>
                <w:rFonts w:eastAsia="Times New Roman" w:cstheme="minorHAnsi"/>
                <w:lang w:eastAsia="pl-PL"/>
              </w:rPr>
              <w:t xml:space="preserve">umożliwić konfigurację produktów - </w:t>
            </w:r>
            <w:r w:rsidR="003A2D8C" w:rsidRPr="00267311">
              <w:rPr>
                <w:rFonts w:eastAsia="Times New Roman" w:cstheme="minorHAnsi"/>
                <w:lang w:eastAsia="pl-PL"/>
              </w:rPr>
              <w:t>Konfigurator produktów - narzędzie umożliwiające tworzenie w CMS zestawów z</w:t>
            </w:r>
            <w:r w:rsidR="00A410E5" w:rsidRPr="00267311">
              <w:rPr>
                <w:rFonts w:eastAsia="Times New Roman" w:cstheme="minorHAnsi"/>
                <w:lang w:eastAsia="pl-PL"/>
              </w:rPr>
              <w:t xml:space="preserve"> produktów dostępnych w sklepie. </w:t>
            </w:r>
            <w:r w:rsidR="003A2D8C" w:rsidRPr="00267311">
              <w:rPr>
                <w:rFonts w:eastAsia="Times New Roman" w:cstheme="minorHAnsi"/>
                <w:lang w:eastAsia="pl-PL"/>
              </w:rPr>
              <w:t xml:space="preserve">Za pomocą konfiguratora produktów można stworzyć nowy zestaw, złożony z </w:t>
            </w:r>
          </w:p>
          <w:p w14:paraId="67608661" w14:textId="3606865D" w:rsidR="00933B98" w:rsidRPr="00267311" w:rsidRDefault="003A2D8C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innych produktów dostęp</w:t>
            </w:r>
            <w:r w:rsidR="00A410E5" w:rsidRPr="00267311">
              <w:rPr>
                <w:rFonts w:eastAsia="Times New Roman" w:cstheme="minorHAnsi"/>
                <w:lang w:eastAsia="pl-PL"/>
              </w:rPr>
              <w:t>n</w:t>
            </w:r>
            <w:r w:rsidRPr="00267311">
              <w:rPr>
                <w:rFonts w:eastAsia="Times New Roman" w:cstheme="minorHAnsi"/>
                <w:lang w:eastAsia="pl-PL"/>
              </w:rPr>
              <w:t xml:space="preserve">ych </w:t>
            </w:r>
            <w:r w:rsidR="00A410E5" w:rsidRPr="00267311">
              <w:rPr>
                <w:rFonts w:eastAsia="Times New Roman" w:cstheme="minorHAnsi"/>
                <w:lang w:eastAsia="pl-PL"/>
              </w:rPr>
              <w:t xml:space="preserve">na Platformie. </w:t>
            </w:r>
            <w:r w:rsidRPr="00267311">
              <w:rPr>
                <w:rFonts w:eastAsia="Times New Roman" w:cstheme="minorHAnsi"/>
                <w:lang w:eastAsia="pl-PL"/>
              </w:rPr>
              <w:t xml:space="preserve">Produkty mogą należeć do różnych kategorii (np. książka + płyta). Zestawowi można nadać  nazwę, opis oraz dodać grafikę </w:t>
            </w:r>
            <w:r w:rsidR="00A410E5" w:rsidRPr="00267311">
              <w:rPr>
                <w:rFonts w:eastAsia="Times New Roman" w:cstheme="minorHAnsi"/>
                <w:lang w:eastAsia="pl-PL"/>
              </w:rPr>
              <w:t>itd.</w:t>
            </w:r>
            <w:r w:rsidRPr="00267311">
              <w:rPr>
                <w:rFonts w:eastAsia="Times New Roman" w:cstheme="minorHAnsi"/>
                <w:lang w:eastAsia="pl-PL"/>
              </w:rPr>
              <w:t xml:space="preserve"> - analogicznie jak w innych produktach.</w:t>
            </w:r>
            <w:r w:rsidR="00A410E5"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Pr="00267311">
              <w:rPr>
                <w:rFonts w:eastAsia="Times New Roman" w:cstheme="minorHAnsi"/>
                <w:lang w:eastAsia="pl-PL"/>
              </w:rPr>
              <w:t>Cena zestawu będzie łączną ceną poszczególnych komponentów, z możliwością dodania ceny promocyjnej,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2C46" w14:textId="335D6126" w:rsidR="00933B98" w:rsidRPr="00267311" w:rsidRDefault="00A410E5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707F7A74" w14:textId="77777777" w:rsidR="00933B98" w:rsidRPr="00267311" w:rsidRDefault="00933B98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6589AC40" w14:textId="77777777" w:rsidR="00933B98" w:rsidRPr="00267311" w:rsidRDefault="00933B98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51E8EC06" w14:textId="77777777" w:rsidTr="00B9756C">
        <w:trPr>
          <w:gridAfter w:val="1"/>
          <w:wAfter w:w="61" w:type="pct"/>
          <w:trHeight w:val="153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90E51A5" w14:textId="3766A73B" w:rsidR="00BB479F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FPO1</w:t>
            </w:r>
            <w:r w:rsidR="000D342D" w:rsidRPr="00267311">
              <w:rPr>
                <w:rFonts w:eastAsia="Times New Roman" w:cstheme="minorHAnsi"/>
                <w:lang w:eastAsia="pl-PL"/>
              </w:rPr>
              <w:t>:7</w:t>
            </w:r>
            <w:r w:rsidR="00A968E6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8DF42C" w14:textId="0B44E884" w:rsidR="002D2103" w:rsidRPr="00267311" w:rsidRDefault="000D342D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Platforma musi </w:t>
            </w:r>
            <w:r w:rsidR="004A5190">
              <w:rPr>
                <w:rFonts w:eastAsia="Times New Roman" w:cstheme="minorHAnsi"/>
                <w:lang w:eastAsia="pl-PL"/>
              </w:rPr>
              <w:t>posiadać zaimplementowaną W</w:t>
            </w:r>
            <w:r w:rsidR="002D2103" w:rsidRPr="00267311">
              <w:rPr>
                <w:rFonts w:eastAsia="Times New Roman" w:cstheme="minorHAnsi"/>
                <w:lang w:eastAsia="pl-PL"/>
              </w:rPr>
              <w:t>yszukiwark</w:t>
            </w:r>
            <w:r w:rsidR="004A5190">
              <w:rPr>
                <w:rFonts w:eastAsia="Times New Roman" w:cstheme="minorHAnsi"/>
                <w:lang w:eastAsia="pl-PL"/>
              </w:rPr>
              <w:t>ę</w:t>
            </w:r>
            <w:r w:rsidR="002D2103" w:rsidRPr="00267311">
              <w:rPr>
                <w:rFonts w:eastAsia="Times New Roman" w:cstheme="minorHAnsi"/>
                <w:lang w:eastAsia="pl-PL"/>
              </w:rPr>
              <w:t xml:space="preserve"> typu </w:t>
            </w:r>
            <w:proofErr w:type="spellStart"/>
            <w:r w:rsidR="002D2103" w:rsidRPr="00267311">
              <w:rPr>
                <w:rFonts w:eastAsia="Times New Roman" w:cstheme="minorHAnsi"/>
                <w:lang w:eastAsia="pl-PL"/>
              </w:rPr>
              <w:t>ElasticSearch</w:t>
            </w:r>
            <w:proofErr w:type="spellEnd"/>
            <w:r w:rsidR="002D2103" w:rsidRPr="00267311">
              <w:rPr>
                <w:rFonts w:eastAsia="Times New Roman" w:cstheme="minorHAnsi"/>
                <w:lang w:eastAsia="pl-PL"/>
              </w:rPr>
              <w:t xml:space="preserve"> zgodn</w:t>
            </w:r>
            <w:r w:rsidR="004A5190">
              <w:rPr>
                <w:rFonts w:eastAsia="Times New Roman" w:cstheme="minorHAnsi"/>
                <w:lang w:eastAsia="pl-PL"/>
              </w:rPr>
              <w:t>ą</w:t>
            </w:r>
            <w:r w:rsidR="002D2103" w:rsidRPr="00267311">
              <w:rPr>
                <w:rFonts w:eastAsia="Times New Roman" w:cstheme="minorHAnsi"/>
                <w:lang w:eastAsia="pl-PL"/>
              </w:rPr>
              <w:t xml:space="preserve"> z </w:t>
            </w:r>
            <w:proofErr w:type="spellStart"/>
            <w:r w:rsidR="002D2103" w:rsidRPr="00267311">
              <w:rPr>
                <w:rFonts w:eastAsia="Times New Roman" w:cstheme="minorHAnsi"/>
                <w:lang w:eastAsia="pl-PL"/>
              </w:rPr>
              <w:t>best</w:t>
            </w:r>
            <w:proofErr w:type="spellEnd"/>
            <w:r w:rsidR="002D2103" w:rsidRPr="00267311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="002D2103" w:rsidRPr="00267311">
              <w:rPr>
                <w:rFonts w:eastAsia="Times New Roman" w:cstheme="minorHAnsi"/>
                <w:lang w:eastAsia="pl-PL"/>
              </w:rPr>
              <w:t>practice</w:t>
            </w:r>
            <w:proofErr w:type="spellEnd"/>
            <w:r w:rsidR="002D2103" w:rsidRPr="00267311">
              <w:rPr>
                <w:rFonts w:eastAsia="Times New Roman" w:cstheme="minorHAnsi"/>
                <w:lang w:eastAsia="pl-PL"/>
              </w:rPr>
              <w:t xml:space="preserve">, ze szczególnym uwzględnieniem wymagań PWM jak </w:t>
            </w:r>
            <w:r w:rsidRPr="00267311">
              <w:rPr>
                <w:rFonts w:eastAsia="Times New Roman" w:cstheme="minorHAnsi"/>
                <w:lang w:eastAsia="pl-PL"/>
              </w:rPr>
              <w:t xml:space="preserve">wyszukiwanie </w:t>
            </w:r>
            <w:r w:rsidR="002D2103" w:rsidRPr="00267311">
              <w:rPr>
                <w:rFonts w:eastAsia="Times New Roman" w:cstheme="minorHAnsi"/>
                <w:lang w:eastAsia="pl-PL"/>
              </w:rPr>
              <w:t>wg</w:t>
            </w:r>
            <w:r w:rsidRPr="00267311">
              <w:rPr>
                <w:rFonts w:eastAsia="Times New Roman" w:cstheme="minorHAnsi"/>
                <w:lang w:eastAsia="pl-PL"/>
              </w:rPr>
              <w:t>.</w:t>
            </w:r>
            <w:r w:rsidR="002D2103"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="004A5190">
              <w:rPr>
                <w:rFonts w:eastAsia="Times New Roman" w:cstheme="minorHAnsi"/>
                <w:lang w:eastAsia="pl-PL"/>
              </w:rPr>
              <w:t xml:space="preserve">następujących kryteriów: </w:t>
            </w:r>
            <w:r w:rsidR="002D2103" w:rsidRPr="00267311">
              <w:rPr>
                <w:rFonts w:eastAsia="Times New Roman" w:cstheme="minorHAnsi"/>
                <w:lang w:eastAsia="pl-PL"/>
              </w:rPr>
              <w:t>nazw i opisów produktów, cenie, producencie, nr kategorii, symfonii, ISBN, ISMN, EAN, tytule, autorze, nr PWM oraz wszelkich innych polach zdefiniowanych dla produktu, wyszukiwanie eliminujące błędy, hasła bez polskich znaków, Nr ISBN z kreskami i bez, itd. Ponadto wyszukiwarka powinna podpowiadać frazę sugerowaną (</w:t>
            </w:r>
            <w:r w:rsidR="00592446">
              <w:rPr>
                <w:rFonts w:eastAsia="Times New Roman" w:cstheme="minorHAnsi"/>
                <w:lang w:eastAsia="pl-PL"/>
              </w:rPr>
              <w:t>np.</w:t>
            </w:r>
            <w:r w:rsidR="002D2103" w:rsidRPr="00267311">
              <w:rPr>
                <w:rFonts w:eastAsia="Times New Roman" w:cstheme="minorHAnsi"/>
                <w:lang w:eastAsia="pl-PL"/>
              </w:rPr>
              <w:t xml:space="preserve"> przy wpisaniu "</w:t>
            </w:r>
            <w:proofErr w:type="spellStart"/>
            <w:r w:rsidR="002D2103" w:rsidRPr="00267311">
              <w:rPr>
                <w:rFonts w:eastAsia="Times New Roman" w:cstheme="minorHAnsi"/>
                <w:lang w:eastAsia="pl-PL"/>
              </w:rPr>
              <w:t>szopen</w:t>
            </w:r>
            <w:proofErr w:type="spellEnd"/>
            <w:r w:rsidR="002D2103" w:rsidRPr="00267311">
              <w:rPr>
                <w:rFonts w:eastAsia="Times New Roman" w:cstheme="minorHAnsi"/>
                <w:lang w:eastAsia="pl-PL"/>
              </w:rPr>
              <w:t>" "czy chodziło Ci o "Chopin"").</w:t>
            </w:r>
          </w:p>
          <w:p w14:paraId="355F1576" w14:textId="29E5D6B2" w:rsidR="00BB479F" w:rsidRPr="00267311" w:rsidRDefault="000D342D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ab/>
            </w:r>
            <w:r w:rsidRPr="00267311">
              <w:rPr>
                <w:rFonts w:eastAsia="Times New Roman" w:cstheme="minorHAnsi"/>
                <w:lang w:eastAsia="pl-PL"/>
              </w:rPr>
              <w:tab/>
            </w:r>
            <w:r w:rsidRPr="00267311">
              <w:rPr>
                <w:rFonts w:eastAsia="Times New Roman" w:cstheme="minorHAnsi"/>
                <w:lang w:eastAsia="pl-PL"/>
              </w:rPr>
              <w:tab/>
            </w:r>
            <w:r w:rsidR="002D2103" w:rsidRPr="00267311">
              <w:rPr>
                <w:rFonts w:eastAsia="Times New Roman" w:cstheme="minorHAnsi"/>
                <w:lang w:eastAsia="pl-PL"/>
              </w:rPr>
              <w:tab/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26B6" w14:textId="4D2BEFB8" w:rsidR="00BB479F" w:rsidRPr="00267311" w:rsidRDefault="000D342D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4224DB99" w14:textId="77777777" w:rsidR="00BB479F" w:rsidRPr="00267311" w:rsidRDefault="00BB479F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1B09615D" w14:textId="77777777" w:rsidR="00BB479F" w:rsidRPr="00267311" w:rsidRDefault="00BB479F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3FF1D381" w14:textId="77777777" w:rsidTr="00B9756C">
        <w:trPr>
          <w:gridAfter w:val="1"/>
          <w:wAfter w:w="61" w:type="pct"/>
          <w:trHeight w:val="567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D8AEBB9" w14:textId="782A5D3E" w:rsidR="005A5F84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5A5F84" w:rsidRPr="00267311">
              <w:rPr>
                <w:rFonts w:eastAsia="Times New Roman" w:cstheme="minorHAnsi"/>
                <w:lang w:eastAsia="pl-PL"/>
              </w:rPr>
              <w:t>:7</w:t>
            </w:r>
            <w:r w:rsidR="00A968E6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81FDCF" w14:textId="178E2DE7" w:rsidR="005A5F84" w:rsidRPr="00267311" w:rsidRDefault="005A5F84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Platforma powinna umożliwić zablokowanie sprzedaży zagranicznej powyżej pewnych limitów oraz zablokowanie spr</w:t>
            </w:r>
            <w:r w:rsidR="000203D0" w:rsidRPr="00267311">
              <w:rPr>
                <w:rFonts w:eastAsia="Times New Roman" w:cstheme="minorHAnsi"/>
                <w:lang w:eastAsia="pl-PL"/>
              </w:rPr>
              <w:t>zedaży w poszczególnych krajach (Limit wynikający z limitów sprzedaży wysyłkowej – WSTO).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D3BA" w14:textId="51FA605B" w:rsidR="005A5F84" w:rsidRPr="00267311" w:rsidRDefault="000203D0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6CB16521" w14:textId="77777777" w:rsidR="005A5F84" w:rsidRPr="00267311" w:rsidRDefault="005A5F84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6C8185AB" w14:textId="77777777" w:rsidR="005A5F84" w:rsidRPr="00267311" w:rsidRDefault="005A5F84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4AE8D772" w14:textId="77777777" w:rsidTr="00B9756C">
        <w:trPr>
          <w:gridAfter w:val="1"/>
          <w:wAfter w:w="61" w:type="pct"/>
          <w:trHeight w:val="567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CE6C8C7" w14:textId="04D6A900" w:rsidR="00315BEC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FR5</w:t>
            </w:r>
            <w:r w:rsidR="009D1B7D" w:rsidRPr="00267311">
              <w:rPr>
                <w:rFonts w:eastAsia="Times New Roman" w:cstheme="minorHAnsi"/>
                <w:lang w:eastAsia="pl-PL"/>
              </w:rPr>
              <w:t>:1</w:t>
            </w:r>
            <w:r w:rsidR="00315BEC">
              <w:rPr>
                <w:rFonts w:eastAsia="Times New Roman" w:cstheme="minorHAnsi"/>
                <w:lang w:eastAsia="pl-PL"/>
              </w:rPr>
              <w:t>3</w:t>
            </w:r>
          </w:p>
          <w:p w14:paraId="6FB387B4" w14:textId="4C6EA4C1" w:rsidR="00BB479F" w:rsidRPr="00267311" w:rsidRDefault="00BB479F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6A0950" w14:textId="4E3EE29F" w:rsidR="00BB479F" w:rsidRPr="00267311" w:rsidRDefault="002D2103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Voice to Speech API wd</w:t>
            </w:r>
            <w:r w:rsidR="00757869" w:rsidRPr="00267311">
              <w:rPr>
                <w:rFonts w:eastAsia="Times New Roman" w:cstheme="minorHAnsi"/>
                <w:lang w:eastAsia="pl-PL"/>
              </w:rPr>
              <w:t>rożenie wyszukiwania głosowego</w:t>
            </w:r>
            <w:r w:rsidR="00757869" w:rsidRPr="00267311">
              <w:rPr>
                <w:rFonts w:eastAsia="Times New Roman" w:cstheme="minorHAnsi"/>
                <w:lang w:eastAsia="pl-PL"/>
              </w:rPr>
              <w:tab/>
            </w:r>
            <w:r w:rsidRPr="00267311">
              <w:rPr>
                <w:rFonts w:eastAsia="Times New Roman" w:cstheme="minorHAnsi"/>
                <w:lang w:eastAsia="pl-PL"/>
              </w:rPr>
              <w:tab/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24E4" w14:textId="5D88DF0D" w:rsidR="00BB479F" w:rsidRPr="00267311" w:rsidRDefault="00757869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34382F12" w14:textId="77777777" w:rsidR="00BB479F" w:rsidRPr="00267311" w:rsidRDefault="00BB479F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6A72A31F" w14:textId="77777777" w:rsidR="00BB479F" w:rsidRPr="00267311" w:rsidRDefault="00BB479F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52E39228" w14:textId="77777777" w:rsidTr="00B9756C">
        <w:trPr>
          <w:gridAfter w:val="1"/>
          <w:wAfter w:w="61" w:type="pct"/>
          <w:trHeight w:val="819"/>
        </w:trPr>
        <w:tc>
          <w:tcPr>
            <w:tcW w:w="4939" w:type="pct"/>
            <w:gridSpan w:val="5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7C2FDAA3" w14:textId="77777777" w:rsidR="00933B98" w:rsidRPr="00267311" w:rsidRDefault="00933B98" w:rsidP="00FD1DB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67311">
              <w:rPr>
                <w:rFonts w:eastAsia="Times New Roman" w:cstheme="minorHAnsi"/>
                <w:b/>
                <w:lang w:eastAsia="pl-PL"/>
              </w:rPr>
              <w:t>WYMAGANIA DOTYCZĄCE MARKETING AUTOMATION I KOMUNIKACJI Z KLIENTAMI</w:t>
            </w:r>
          </w:p>
        </w:tc>
      </w:tr>
      <w:tr w:rsidR="00267311" w:rsidRPr="00267311" w14:paraId="4DDB2D9D" w14:textId="77777777" w:rsidTr="00B9756C">
        <w:trPr>
          <w:gridAfter w:val="1"/>
          <w:wAfter w:w="61" w:type="pct"/>
          <w:trHeight w:val="153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F6AEB82" w14:textId="45040E7D" w:rsidR="00BB479F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5A5F84" w:rsidRPr="00267311">
              <w:rPr>
                <w:rFonts w:eastAsia="Times New Roman" w:cstheme="minorHAnsi"/>
                <w:lang w:eastAsia="pl-PL"/>
              </w:rPr>
              <w:t>:7</w:t>
            </w:r>
            <w:r w:rsidR="00A968E6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D9D868" w14:textId="4FD8FD6D" w:rsidR="00A8047E" w:rsidRPr="00267311" w:rsidRDefault="00BB479F" w:rsidP="00A968E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Platforma </w:t>
            </w:r>
            <w:r w:rsidR="004A5190">
              <w:rPr>
                <w:rFonts w:eastAsia="Times New Roman" w:cstheme="minorHAnsi"/>
                <w:lang w:eastAsia="pl-PL"/>
              </w:rPr>
              <w:t xml:space="preserve">musi </w:t>
            </w:r>
            <w:r w:rsidRPr="00267311">
              <w:rPr>
                <w:rFonts w:eastAsia="Times New Roman" w:cstheme="minorHAnsi"/>
                <w:lang w:eastAsia="pl-PL"/>
              </w:rPr>
              <w:t>zapewni</w:t>
            </w:r>
            <w:r w:rsidR="004A5190">
              <w:rPr>
                <w:rFonts w:eastAsia="Times New Roman" w:cstheme="minorHAnsi"/>
                <w:lang w:eastAsia="pl-PL"/>
              </w:rPr>
              <w:t>ć</w:t>
            </w:r>
            <w:r w:rsidRPr="00267311">
              <w:rPr>
                <w:rFonts w:eastAsia="Times New Roman" w:cstheme="minorHAnsi"/>
                <w:lang w:eastAsia="pl-PL"/>
              </w:rPr>
              <w:t xml:space="preserve"> funkcjonalności marketing automation na poziomie co najmniej takim jak funkcjonalności </w:t>
            </w:r>
            <w:r w:rsidR="00D73E1B" w:rsidRPr="00267311">
              <w:rPr>
                <w:rFonts w:eastAsia="Times New Roman" w:cstheme="minorHAnsi"/>
                <w:lang w:eastAsia="pl-PL"/>
              </w:rPr>
              <w:t>narzędzia</w:t>
            </w:r>
            <w:r w:rsidR="008D0728" w:rsidRPr="00267311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="008D0728" w:rsidRPr="00267311">
              <w:rPr>
                <w:rFonts w:eastAsia="Times New Roman" w:cstheme="minorHAnsi"/>
                <w:lang w:eastAsia="pl-PL"/>
              </w:rPr>
              <w:t>Getresponse</w:t>
            </w:r>
            <w:proofErr w:type="spellEnd"/>
            <w:r w:rsidR="008D0728" w:rsidRPr="00267311">
              <w:rPr>
                <w:rFonts w:eastAsia="Times New Roman" w:cstheme="minorHAnsi"/>
                <w:lang w:eastAsia="pl-PL"/>
              </w:rPr>
              <w:t xml:space="preserve"> (stosowane obecnie) </w:t>
            </w:r>
            <w:r w:rsidR="00A968E6">
              <w:rPr>
                <w:rFonts w:eastAsia="Times New Roman" w:cstheme="minorHAnsi"/>
                <w:lang w:eastAsia="pl-PL"/>
              </w:rPr>
              <w:t>rozumiane jako</w:t>
            </w:r>
            <w:r w:rsidRPr="00267311">
              <w:rPr>
                <w:rFonts w:eastAsia="Times New Roman" w:cstheme="minorHAnsi"/>
                <w:lang w:eastAsia="pl-PL"/>
              </w:rPr>
              <w:t xml:space="preserve"> bezpośredni</w:t>
            </w:r>
            <w:r w:rsidR="00A968E6">
              <w:rPr>
                <w:rFonts w:eastAsia="Times New Roman" w:cstheme="minorHAnsi"/>
                <w:lang w:eastAsia="pl-PL"/>
              </w:rPr>
              <w:t>a</w:t>
            </w:r>
            <w:r w:rsidRPr="00267311">
              <w:rPr>
                <w:rFonts w:eastAsia="Times New Roman" w:cstheme="minorHAnsi"/>
                <w:lang w:eastAsia="pl-PL"/>
              </w:rPr>
              <w:t xml:space="preserve"> integracj</w:t>
            </w:r>
            <w:r w:rsidR="00A968E6">
              <w:rPr>
                <w:rFonts w:eastAsia="Times New Roman" w:cstheme="minorHAnsi"/>
                <w:lang w:eastAsia="pl-PL"/>
              </w:rPr>
              <w:t>a</w:t>
            </w:r>
            <w:r w:rsidRPr="00267311">
              <w:rPr>
                <w:rFonts w:eastAsia="Times New Roman" w:cstheme="minorHAnsi"/>
                <w:lang w:eastAsia="pl-PL"/>
              </w:rPr>
              <w:t xml:space="preserve"> z</w:t>
            </w:r>
            <w:r w:rsidR="00A8047E"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="008D0728" w:rsidRPr="00267311">
              <w:rPr>
                <w:rFonts w:eastAsia="Times New Roman" w:cstheme="minorHAnsi"/>
                <w:lang w:eastAsia="pl-PL"/>
              </w:rPr>
              <w:t xml:space="preserve">tym lub podobnymi narzędziami do marketing automation.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E321" w14:textId="7F8F0605" w:rsidR="00BB479F" w:rsidRPr="00267311" w:rsidRDefault="00343145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6EC91831" w14:textId="77777777" w:rsidR="00BB479F" w:rsidRPr="00267311" w:rsidRDefault="00BB479F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33B1FA46" w14:textId="77777777" w:rsidR="00BB479F" w:rsidRPr="00267311" w:rsidRDefault="00BB479F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1654DFFA" w14:textId="77777777" w:rsidTr="00B9756C">
        <w:trPr>
          <w:gridAfter w:val="1"/>
          <w:wAfter w:w="61" w:type="pct"/>
          <w:trHeight w:val="2167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C71C63C" w14:textId="47ACAB79" w:rsidR="00933B98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FPO1</w:t>
            </w:r>
            <w:r w:rsidR="005A5F84" w:rsidRPr="00267311">
              <w:rPr>
                <w:rFonts w:eastAsia="Times New Roman" w:cstheme="minorHAnsi"/>
                <w:lang w:eastAsia="pl-PL"/>
              </w:rPr>
              <w:t>:</w:t>
            </w:r>
            <w:r w:rsidR="00A968E6">
              <w:rPr>
                <w:rFonts w:eastAsia="Times New Roman" w:cstheme="minorHAnsi"/>
                <w:lang w:eastAsia="pl-PL"/>
              </w:rPr>
              <w:t>79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DC1DC9" w14:textId="0BF64004" w:rsidR="00933B98" w:rsidRPr="00267311" w:rsidRDefault="008D0728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Platforma</w:t>
            </w:r>
            <w:r w:rsidR="004A5190">
              <w:rPr>
                <w:rFonts w:eastAsia="Times New Roman" w:cstheme="minorHAnsi"/>
                <w:lang w:eastAsia="pl-PL"/>
              </w:rPr>
              <w:t xml:space="preserve"> musi</w:t>
            </w:r>
            <w:r w:rsidR="00933B98" w:rsidRPr="00267311">
              <w:rPr>
                <w:rFonts w:eastAsia="Times New Roman" w:cstheme="minorHAnsi"/>
                <w:lang w:eastAsia="pl-PL"/>
              </w:rPr>
              <w:t xml:space="preserve"> umożliwia</w:t>
            </w:r>
            <w:r w:rsidR="004A5190">
              <w:rPr>
                <w:rFonts w:eastAsia="Times New Roman" w:cstheme="minorHAnsi"/>
                <w:lang w:eastAsia="pl-PL"/>
              </w:rPr>
              <w:t>ć</w:t>
            </w:r>
            <w:r w:rsidR="00933B98"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Pr="00267311">
              <w:rPr>
                <w:rFonts w:eastAsia="Times New Roman" w:cstheme="minorHAnsi"/>
                <w:lang w:eastAsia="pl-PL"/>
              </w:rPr>
              <w:t xml:space="preserve">wysyłanie </w:t>
            </w:r>
            <w:proofErr w:type="spellStart"/>
            <w:r w:rsidR="00A34EA2">
              <w:rPr>
                <w:rFonts w:eastAsia="Times New Roman" w:cstheme="minorHAnsi"/>
                <w:lang w:eastAsia="pl-PL"/>
              </w:rPr>
              <w:t>N</w:t>
            </w:r>
            <w:r w:rsidRPr="00267311">
              <w:rPr>
                <w:rFonts w:eastAsia="Times New Roman" w:cstheme="minorHAnsi"/>
                <w:lang w:eastAsia="pl-PL"/>
              </w:rPr>
              <w:t>ewslettera</w:t>
            </w:r>
            <w:proofErr w:type="spellEnd"/>
            <w:r w:rsidRPr="00267311">
              <w:rPr>
                <w:rFonts w:eastAsia="Times New Roman" w:cstheme="minorHAnsi"/>
                <w:lang w:eastAsia="pl-PL"/>
              </w:rPr>
              <w:t xml:space="preserve"> do użytkowników, którzy wyrazili zainteresowanie jego otrzymywaniem. Platforma </w:t>
            </w:r>
            <w:r w:rsidR="004A5190">
              <w:rPr>
                <w:rFonts w:eastAsia="Times New Roman" w:cstheme="minorHAnsi"/>
                <w:lang w:eastAsia="pl-PL"/>
              </w:rPr>
              <w:t>musi</w:t>
            </w:r>
            <w:r w:rsidR="004A5190"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Pr="00267311">
              <w:rPr>
                <w:rFonts w:eastAsia="Times New Roman" w:cstheme="minorHAnsi"/>
                <w:lang w:eastAsia="pl-PL"/>
              </w:rPr>
              <w:t xml:space="preserve">pozwalać na zapisanie się i wypisanie się z </w:t>
            </w:r>
            <w:proofErr w:type="spellStart"/>
            <w:r w:rsidRPr="00267311">
              <w:rPr>
                <w:rFonts w:eastAsia="Times New Roman" w:cstheme="minorHAnsi"/>
                <w:lang w:eastAsia="pl-PL"/>
              </w:rPr>
              <w:t>Newslettera</w:t>
            </w:r>
            <w:proofErr w:type="spellEnd"/>
            <w:r w:rsidRPr="00267311">
              <w:rPr>
                <w:rFonts w:eastAsia="Times New Roman" w:cstheme="minorHAnsi"/>
                <w:lang w:eastAsia="pl-PL"/>
              </w:rPr>
              <w:t>. Z</w:t>
            </w:r>
            <w:r w:rsidR="00933B98" w:rsidRPr="00267311">
              <w:rPr>
                <w:rFonts w:eastAsia="Times New Roman" w:cstheme="minorHAnsi"/>
                <w:lang w:eastAsia="pl-PL"/>
              </w:rPr>
              <w:t xml:space="preserve">apisanie </w:t>
            </w:r>
            <w:r w:rsidRPr="00267311">
              <w:rPr>
                <w:rFonts w:eastAsia="Times New Roman" w:cstheme="minorHAnsi"/>
                <w:lang w:eastAsia="pl-PL"/>
              </w:rPr>
              <w:t xml:space="preserve">się do </w:t>
            </w:r>
            <w:proofErr w:type="spellStart"/>
            <w:r w:rsidRPr="00267311">
              <w:rPr>
                <w:rFonts w:eastAsia="Times New Roman" w:cstheme="minorHAnsi"/>
                <w:lang w:eastAsia="pl-PL"/>
              </w:rPr>
              <w:t>Newslettera</w:t>
            </w:r>
            <w:proofErr w:type="spellEnd"/>
            <w:r w:rsidRPr="00267311">
              <w:rPr>
                <w:rFonts w:eastAsia="Times New Roman" w:cstheme="minorHAnsi"/>
                <w:lang w:eastAsia="pl-PL"/>
              </w:rPr>
              <w:t xml:space="preserve"> dostępne jest również dla użytkowników niezalogowanych. Platforma musi pozwalać na wysyłkę masową </w:t>
            </w:r>
            <w:proofErr w:type="spellStart"/>
            <w:r w:rsidRPr="00267311">
              <w:rPr>
                <w:rFonts w:eastAsia="Times New Roman" w:cstheme="minorHAnsi"/>
                <w:lang w:eastAsia="pl-PL"/>
              </w:rPr>
              <w:t>Newslettera</w:t>
            </w:r>
            <w:proofErr w:type="spellEnd"/>
            <w:r w:rsidRPr="00267311">
              <w:rPr>
                <w:rFonts w:eastAsia="Times New Roman" w:cstheme="minorHAnsi"/>
                <w:lang w:eastAsia="pl-PL"/>
              </w:rPr>
              <w:t xml:space="preserve"> na adresy e-mail podane przez użytkowników podczas zapisu. </w:t>
            </w:r>
            <w:r w:rsidR="00A968E6">
              <w:rPr>
                <w:rFonts w:eastAsia="Times New Roman" w:cstheme="minorHAnsi"/>
                <w:lang w:eastAsia="pl-PL"/>
              </w:rPr>
              <w:t xml:space="preserve">Rozumiane jako </w:t>
            </w:r>
            <w:r w:rsidR="00C660F5">
              <w:rPr>
                <w:rFonts w:eastAsia="Times New Roman" w:cstheme="minorHAnsi"/>
                <w:lang w:eastAsia="pl-PL"/>
              </w:rPr>
              <w:t>i</w:t>
            </w:r>
            <w:r w:rsidR="00A968E6">
              <w:rPr>
                <w:rFonts w:eastAsia="Times New Roman" w:cstheme="minorHAnsi"/>
                <w:lang w:eastAsia="pl-PL"/>
              </w:rPr>
              <w:t>ntegracja z narzędziem do wysyłki newsletterów.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6E4E" w14:textId="2CE6FAE8" w:rsidR="00933B98" w:rsidRPr="00267311" w:rsidRDefault="00343145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4AE76859" w14:textId="77777777" w:rsidR="00933B98" w:rsidRPr="00267311" w:rsidRDefault="00933B98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2A9AF926" w14:textId="77777777" w:rsidR="00933B98" w:rsidRPr="00267311" w:rsidRDefault="00933B98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7AB10B53" w14:textId="77777777" w:rsidTr="00B9756C">
        <w:trPr>
          <w:gridAfter w:val="1"/>
          <w:wAfter w:w="61" w:type="pct"/>
          <w:trHeight w:val="2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833E436" w14:textId="2F7593CE" w:rsidR="009B1962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FR5</w:t>
            </w:r>
            <w:r w:rsidR="00A968E6">
              <w:rPr>
                <w:rFonts w:eastAsia="Times New Roman" w:cstheme="minorHAnsi"/>
                <w:lang w:eastAsia="pl-PL"/>
              </w:rPr>
              <w:t>:1</w:t>
            </w:r>
            <w:r w:rsidR="00315BEC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EDE709" w14:textId="6F8E053D" w:rsidR="009B1962" w:rsidRPr="00267311" w:rsidRDefault="008D0728" w:rsidP="0078014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Platforma musi zakładać prowadzenie </w:t>
            </w:r>
            <w:proofErr w:type="spellStart"/>
            <w:r w:rsidR="009B1962" w:rsidRPr="00267311">
              <w:rPr>
                <w:rFonts w:eastAsia="Times New Roman" w:cstheme="minorHAnsi"/>
                <w:lang w:eastAsia="pl-PL"/>
              </w:rPr>
              <w:t>livechat</w:t>
            </w:r>
            <w:r w:rsidRPr="00267311">
              <w:rPr>
                <w:rFonts w:eastAsia="Times New Roman" w:cstheme="minorHAnsi"/>
                <w:lang w:eastAsia="pl-PL"/>
              </w:rPr>
              <w:t>u</w:t>
            </w:r>
            <w:proofErr w:type="spellEnd"/>
            <w:r w:rsidRPr="00267311">
              <w:rPr>
                <w:rFonts w:eastAsia="Times New Roman" w:cstheme="minorHAnsi"/>
                <w:lang w:eastAsia="pl-PL"/>
              </w:rPr>
              <w:t xml:space="preserve"> tekstowego z użytkownikiem</w:t>
            </w:r>
            <w:r w:rsidR="003C0346" w:rsidRPr="00267311">
              <w:rPr>
                <w:rFonts w:eastAsia="Times New Roman" w:cstheme="minorHAnsi"/>
                <w:lang w:eastAsia="pl-PL"/>
              </w:rPr>
              <w:t>.</w:t>
            </w:r>
            <w:r w:rsidR="00A968E6">
              <w:rPr>
                <w:rFonts w:eastAsia="Times New Roman" w:cstheme="minorHAnsi"/>
                <w:lang w:eastAsia="pl-PL"/>
              </w:rPr>
              <w:t xml:space="preserve">, rozumiane jako </w:t>
            </w:r>
            <w:r w:rsidR="00C660F5">
              <w:rPr>
                <w:rFonts w:eastAsia="Times New Roman" w:cstheme="minorHAnsi"/>
                <w:lang w:eastAsia="pl-PL"/>
              </w:rPr>
              <w:t>i</w:t>
            </w:r>
            <w:r w:rsidR="00A968E6">
              <w:rPr>
                <w:rFonts w:eastAsia="Times New Roman" w:cstheme="minorHAnsi"/>
                <w:lang w:eastAsia="pl-PL"/>
              </w:rPr>
              <w:t>ntegracja z odpowiednim narzędziem.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333D" w14:textId="66687FCB" w:rsidR="009B1962" w:rsidRPr="00267311" w:rsidRDefault="008E7270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164B8560" w14:textId="77777777" w:rsidR="009B1962" w:rsidRPr="00267311" w:rsidRDefault="009B1962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6A488206" w14:textId="77777777" w:rsidR="009B1962" w:rsidRPr="00267311" w:rsidRDefault="009B1962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5AC577E0" w14:textId="77777777" w:rsidTr="00B9756C">
        <w:trPr>
          <w:gridAfter w:val="1"/>
          <w:wAfter w:w="61" w:type="pct"/>
          <w:trHeight w:val="112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50C659C" w14:textId="17676EA0" w:rsidR="003A2D8C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FPO2</w:t>
            </w:r>
            <w:r w:rsidR="00343145" w:rsidRPr="00267311">
              <w:rPr>
                <w:rFonts w:eastAsia="Times New Roman" w:cstheme="minorHAnsi"/>
                <w:lang w:eastAsia="pl-PL"/>
              </w:rPr>
              <w:t>:</w:t>
            </w:r>
            <w:r w:rsidR="00BB4365"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="00DF1092" w:rsidRPr="00267311">
              <w:rPr>
                <w:rFonts w:eastAsia="Times New Roman" w:cstheme="minorHAnsi"/>
                <w:lang w:eastAsia="pl-PL"/>
              </w:rPr>
              <w:t>0</w:t>
            </w:r>
            <w:r w:rsidR="00691515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A3189D" w14:textId="330AE524" w:rsidR="003A2D8C" w:rsidRPr="00267311" w:rsidRDefault="003A2D8C" w:rsidP="000D257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Platforma powinna udostępniać </w:t>
            </w:r>
            <w:r w:rsidR="00812093" w:rsidRPr="00267311">
              <w:rPr>
                <w:rFonts w:eastAsia="Times New Roman" w:cstheme="minorHAnsi"/>
                <w:lang w:eastAsia="pl-PL"/>
              </w:rPr>
              <w:t>mechanizm do prowadzenia ankiet r</w:t>
            </w:r>
            <w:r w:rsidR="004D77F7" w:rsidRPr="00267311">
              <w:rPr>
                <w:rFonts w:eastAsia="Times New Roman" w:cstheme="minorHAnsi"/>
                <w:lang w:eastAsia="pl-PL"/>
              </w:rPr>
              <w:t>ozumian</w:t>
            </w:r>
            <w:r w:rsidR="004A5190">
              <w:rPr>
                <w:rFonts w:eastAsia="Times New Roman" w:cstheme="minorHAnsi"/>
                <w:lang w:eastAsia="pl-PL"/>
              </w:rPr>
              <w:t>y</w:t>
            </w:r>
            <w:r w:rsidR="004D77F7" w:rsidRPr="00267311">
              <w:rPr>
                <w:rFonts w:eastAsia="Times New Roman" w:cstheme="minorHAnsi"/>
                <w:lang w:eastAsia="pl-PL"/>
              </w:rPr>
              <w:t xml:space="preserve"> jako obsługa posprzedażowa pozwalająca na ocenę lub recenzję produktu oraz prowadzenie badania satysfakcji</w:t>
            </w:r>
            <w:r w:rsidR="00D73E1B" w:rsidRPr="00267311">
              <w:rPr>
                <w:rFonts w:eastAsia="Times New Roman" w:cstheme="minorHAnsi"/>
                <w:lang w:eastAsia="pl-PL"/>
              </w:rPr>
              <w:t xml:space="preserve">. Realizowana z wykorzystaniem </w:t>
            </w:r>
            <w:r w:rsidR="000D2573">
              <w:rPr>
                <w:rFonts w:eastAsia="Times New Roman" w:cstheme="minorHAnsi"/>
                <w:lang w:eastAsia="pl-PL"/>
              </w:rPr>
              <w:t xml:space="preserve"> narzędzi zewnętrznych (integracja poprzez API).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447B" w14:textId="3BBA1642" w:rsidR="003A2D8C" w:rsidRPr="00267311" w:rsidRDefault="00DF1092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23F40FDB" w14:textId="77777777" w:rsidR="003A2D8C" w:rsidRPr="00267311" w:rsidRDefault="003A2D8C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651110FC" w14:textId="77777777" w:rsidR="003A2D8C" w:rsidRPr="00267311" w:rsidRDefault="003A2D8C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79C61C7B" w14:textId="77777777" w:rsidTr="00B9756C">
        <w:trPr>
          <w:gridAfter w:val="1"/>
          <w:wAfter w:w="61" w:type="pct"/>
          <w:trHeight w:val="112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494AE87" w14:textId="385F134E" w:rsidR="003A2D8C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FPO2</w:t>
            </w:r>
            <w:r w:rsidR="003C0346" w:rsidRPr="00267311">
              <w:rPr>
                <w:rFonts w:eastAsia="Times New Roman" w:cstheme="minorHAnsi"/>
                <w:lang w:eastAsia="pl-PL"/>
              </w:rPr>
              <w:t>:</w:t>
            </w:r>
            <w:r w:rsidR="00DF1092" w:rsidRPr="00267311">
              <w:rPr>
                <w:rFonts w:eastAsia="Times New Roman" w:cstheme="minorHAnsi"/>
                <w:lang w:eastAsia="pl-PL"/>
              </w:rPr>
              <w:t>0</w:t>
            </w:r>
            <w:r w:rsidR="00691515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F86F4C" w14:textId="77777777" w:rsidR="003A2D8C" w:rsidRPr="00267311" w:rsidRDefault="003A2D8C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Możliwość stworzenia prostych ankiet (pola wyboru i pola tekstowe) i rozesłania ich za pomocą systemu do wybranych użytkowników.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92EB" w14:textId="7663C822" w:rsidR="003A2D8C" w:rsidRPr="00267311" w:rsidRDefault="009B3485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705B392E" w14:textId="77777777" w:rsidR="003A2D8C" w:rsidRPr="00267311" w:rsidRDefault="003A2D8C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76AD84A1" w14:textId="77777777" w:rsidR="003A2D8C" w:rsidRPr="00267311" w:rsidRDefault="003A2D8C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1C6507DF" w14:textId="77777777" w:rsidTr="00B9756C">
        <w:trPr>
          <w:gridAfter w:val="1"/>
          <w:wAfter w:w="61" w:type="pct"/>
          <w:trHeight w:val="112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03F8E99" w14:textId="3244A325" w:rsidR="00812093" w:rsidRPr="00EE662B" w:rsidRDefault="00EA4D8D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E662B">
              <w:rPr>
                <w:rFonts w:eastAsia="Times New Roman" w:cstheme="minorHAnsi"/>
                <w:lang w:eastAsia="pl-PL"/>
              </w:rPr>
              <w:t>FR</w:t>
            </w:r>
            <w:r w:rsidR="00315BEC" w:rsidRPr="00EE662B">
              <w:rPr>
                <w:rFonts w:eastAsia="Times New Roman" w:cstheme="minorHAnsi"/>
                <w:lang w:eastAsia="pl-PL"/>
              </w:rPr>
              <w:t>5</w:t>
            </w:r>
            <w:r w:rsidRPr="00EE662B">
              <w:rPr>
                <w:rFonts w:eastAsia="Times New Roman" w:cstheme="minorHAnsi"/>
                <w:lang w:eastAsia="pl-PL"/>
              </w:rPr>
              <w:t>:</w:t>
            </w:r>
            <w:r w:rsidR="00315BEC" w:rsidRPr="00EE662B">
              <w:rPr>
                <w:rFonts w:eastAsia="Times New Roman" w:cstheme="minorHAnsi"/>
                <w:lang w:eastAsia="pl-PL"/>
              </w:rPr>
              <w:t>15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4E5D6B" w14:textId="63A996CC" w:rsidR="00812093" w:rsidRPr="00EE662B" w:rsidRDefault="00812093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E662B">
              <w:rPr>
                <w:rFonts w:eastAsia="Times New Roman" w:cstheme="minorHAnsi"/>
                <w:lang w:eastAsia="pl-PL"/>
              </w:rPr>
              <w:t xml:space="preserve">Platforma </w:t>
            </w:r>
            <w:r w:rsidR="004A5190" w:rsidRPr="00EE662B">
              <w:rPr>
                <w:rFonts w:eastAsia="Times New Roman" w:cstheme="minorHAnsi"/>
                <w:lang w:eastAsia="pl-PL"/>
              </w:rPr>
              <w:t xml:space="preserve">musi dostarczać </w:t>
            </w:r>
            <w:r w:rsidRPr="00EE662B">
              <w:rPr>
                <w:rFonts w:eastAsia="Times New Roman" w:cstheme="minorHAnsi"/>
                <w:lang w:eastAsia="pl-PL"/>
              </w:rPr>
              <w:t>funkcjonalność rekomendacji produktów - polecanie innym - przesyłanie lin</w:t>
            </w:r>
            <w:r w:rsidR="00EA4D8D" w:rsidRPr="00EE662B">
              <w:rPr>
                <w:rFonts w:eastAsia="Times New Roman" w:cstheme="minorHAnsi"/>
                <w:lang w:eastAsia="pl-PL"/>
              </w:rPr>
              <w:t>ka r</w:t>
            </w:r>
            <w:r w:rsidRPr="00EE662B">
              <w:rPr>
                <w:rFonts w:eastAsia="Times New Roman" w:cstheme="minorHAnsi"/>
                <w:lang w:eastAsia="pl-PL"/>
              </w:rPr>
              <w:t>ozumiane jako system poleceń polegający na wygenerowaniu i przesłaniu linku do wybranego produktu</w:t>
            </w:r>
            <w:r w:rsidR="0094511D" w:rsidRPr="00EE662B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C9E9" w14:textId="04AC47FA" w:rsidR="00812093" w:rsidRPr="00267311" w:rsidRDefault="008E7270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66E8A2AB" w14:textId="77777777" w:rsidR="00812093" w:rsidRPr="00267311" w:rsidRDefault="00812093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05B56EB7" w14:textId="77777777" w:rsidR="00812093" w:rsidRPr="00267311" w:rsidRDefault="00812093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4F234B96" w14:textId="77777777" w:rsidTr="00B9756C">
        <w:trPr>
          <w:gridAfter w:val="1"/>
          <w:wAfter w:w="61" w:type="pct"/>
          <w:trHeight w:val="112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1196678" w14:textId="39A20BF3" w:rsidR="00AD7317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FPO2</w:t>
            </w:r>
            <w:r w:rsidR="00EA4D8D" w:rsidRPr="00267311">
              <w:rPr>
                <w:rFonts w:eastAsia="Times New Roman" w:cstheme="minorHAnsi"/>
                <w:lang w:eastAsia="pl-PL"/>
              </w:rPr>
              <w:t>:</w:t>
            </w:r>
            <w:r w:rsidR="00DF1092" w:rsidRPr="00267311">
              <w:rPr>
                <w:rFonts w:eastAsia="Times New Roman" w:cstheme="minorHAnsi"/>
                <w:lang w:eastAsia="pl-PL"/>
              </w:rPr>
              <w:t xml:space="preserve"> 0</w:t>
            </w:r>
            <w:r w:rsidR="00691515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7CDCFD" w14:textId="6D98BA0F" w:rsidR="00AD7317" w:rsidRPr="00267311" w:rsidRDefault="0026418A" w:rsidP="00A34E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Platforma powinna umożliwiać klientom</w:t>
            </w:r>
            <w:r w:rsidR="00AD7317"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Pr="00267311">
              <w:rPr>
                <w:rFonts w:eastAsia="Times New Roman" w:cstheme="minorHAnsi"/>
                <w:lang w:eastAsia="pl-PL"/>
              </w:rPr>
              <w:t xml:space="preserve">dokonanie oceny poziomu trudności </w:t>
            </w:r>
            <w:r w:rsidR="00EA4D8D" w:rsidRPr="00267311">
              <w:rPr>
                <w:rFonts w:eastAsia="Times New Roman" w:cstheme="minorHAnsi"/>
                <w:lang w:eastAsia="pl-PL"/>
              </w:rPr>
              <w:t xml:space="preserve">produktu </w:t>
            </w:r>
            <w:r w:rsidRPr="00267311">
              <w:rPr>
                <w:rFonts w:eastAsia="Times New Roman" w:cstheme="minorHAnsi"/>
                <w:lang w:eastAsia="pl-PL"/>
              </w:rPr>
              <w:t>w</w:t>
            </w:r>
            <w:r w:rsidR="00AD7317" w:rsidRPr="00267311">
              <w:rPr>
                <w:rFonts w:eastAsia="Times New Roman" w:cstheme="minorHAnsi"/>
                <w:lang w:eastAsia="pl-PL"/>
              </w:rPr>
              <w:t xml:space="preserve"> skali 1-5.</w:t>
            </w:r>
            <w:r w:rsidRPr="00267311">
              <w:rPr>
                <w:rFonts w:eastAsia="Times New Roman" w:cstheme="minorHAnsi"/>
                <w:lang w:eastAsia="pl-PL"/>
              </w:rPr>
              <w:t xml:space="preserve"> Panel administracyjny </w:t>
            </w:r>
            <w:r w:rsidR="004A5190">
              <w:rPr>
                <w:rFonts w:eastAsia="Times New Roman" w:cstheme="minorHAnsi"/>
                <w:lang w:eastAsia="pl-PL"/>
              </w:rPr>
              <w:t>musi</w:t>
            </w:r>
            <w:r w:rsidR="004A5190"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Pr="00267311">
              <w:rPr>
                <w:rFonts w:eastAsia="Times New Roman" w:cstheme="minorHAnsi"/>
                <w:lang w:eastAsia="pl-PL"/>
              </w:rPr>
              <w:t>pozwalać na zbieranie tych danych, obliczanie średniej arytmetycznej, stanowiące</w:t>
            </w:r>
            <w:r w:rsidR="00AD7317" w:rsidRPr="00267311">
              <w:rPr>
                <w:rFonts w:eastAsia="Times New Roman" w:cstheme="minorHAnsi"/>
                <w:lang w:eastAsia="pl-PL"/>
              </w:rPr>
              <w:t xml:space="preserve"> wynikową ocenę trudności </w:t>
            </w:r>
            <w:r w:rsidRPr="00267311">
              <w:rPr>
                <w:rFonts w:eastAsia="Times New Roman" w:cstheme="minorHAnsi"/>
                <w:lang w:eastAsia="pl-PL"/>
              </w:rPr>
              <w:t xml:space="preserve">produktu, która powinna się wyświetlać na </w:t>
            </w:r>
            <w:r w:rsidR="00AD7317" w:rsidRPr="00267311">
              <w:rPr>
                <w:rFonts w:eastAsia="Times New Roman" w:cstheme="minorHAnsi"/>
                <w:lang w:eastAsia="pl-PL"/>
              </w:rPr>
              <w:t>stronie sklepu.</w:t>
            </w:r>
            <w:r w:rsidRPr="00267311">
              <w:rPr>
                <w:rFonts w:eastAsia="Times New Roman" w:cstheme="minorHAnsi"/>
                <w:lang w:eastAsia="pl-PL"/>
              </w:rPr>
              <w:t xml:space="preserve"> Platforma powinna pozwolić na wyświetlanie</w:t>
            </w:r>
            <w:r w:rsidR="00AD7317"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Pr="00267311">
              <w:rPr>
                <w:rFonts w:eastAsia="Times New Roman" w:cstheme="minorHAnsi"/>
                <w:lang w:eastAsia="pl-PL"/>
              </w:rPr>
              <w:t>wszystkich ocen dodan</w:t>
            </w:r>
            <w:r w:rsidR="00592446">
              <w:rPr>
                <w:rFonts w:eastAsia="Times New Roman" w:cstheme="minorHAnsi"/>
                <w:lang w:eastAsia="pl-PL"/>
              </w:rPr>
              <w:t>y</w:t>
            </w:r>
            <w:r w:rsidRPr="00267311">
              <w:rPr>
                <w:rFonts w:eastAsia="Times New Roman" w:cstheme="minorHAnsi"/>
                <w:lang w:eastAsia="pl-PL"/>
              </w:rPr>
              <w:t>ch</w:t>
            </w:r>
            <w:r w:rsidR="00AD7317" w:rsidRPr="00267311">
              <w:rPr>
                <w:rFonts w:eastAsia="Times New Roman" w:cstheme="minorHAnsi"/>
                <w:lang w:eastAsia="pl-PL"/>
              </w:rPr>
              <w:t xml:space="preserve"> przez klientów.</w:t>
            </w:r>
            <w:r w:rsidR="00AD7317" w:rsidRPr="00267311">
              <w:rPr>
                <w:rFonts w:eastAsia="Times New Roman" w:cstheme="minorHAnsi"/>
                <w:lang w:eastAsia="pl-PL"/>
              </w:rPr>
              <w:tab/>
            </w:r>
            <w:r w:rsidR="00AD7317" w:rsidRPr="00267311">
              <w:rPr>
                <w:rFonts w:eastAsia="Times New Roman" w:cstheme="minorHAnsi"/>
                <w:lang w:eastAsia="pl-PL"/>
              </w:rPr>
              <w:tab/>
            </w:r>
            <w:r w:rsidR="00AD7317" w:rsidRPr="00267311">
              <w:rPr>
                <w:rFonts w:eastAsia="Times New Roman" w:cstheme="minorHAnsi"/>
                <w:lang w:eastAsia="pl-PL"/>
              </w:rPr>
              <w:tab/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B61F" w14:textId="5575429D" w:rsidR="00AD7317" w:rsidRPr="00267311" w:rsidRDefault="00EA4D8D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40F57F6E" w14:textId="77777777" w:rsidR="00AD7317" w:rsidRPr="00267311" w:rsidRDefault="00AD7317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25267355" w14:textId="77777777" w:rsidR="00AD7317" w:rsidRPr="00267311" w:rsidRDefault="00AD7317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717DE7CA" w14:textId="77777777" w:rsidTr="00B9756C">
        <w:trPr>
          <w:gridAfter w:val="1"/>
          <w:wAfter w:w="61" w:type="pct"/>
          <w:trHeight w:val="523"/>
        </w:trPr>
        <w:tc>
          <w:tcPr>
            <w:tcW w:w="4939" w:type="pct"/>
            <w:gridSpan w:val="5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6AEBC1FD" w14:textId="77777777" w:rsidR="00976767" w:rsidRPr="00267311" w:rsidRDefault="00976767" w:rsidP="00FD1DB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67311">
              <w:rPr>
                <w:rFonts w:eastAsia="Times New Roman" w:cstheme="minorHAnsi"/>
                <w:b/>
                <w:lang w:eastAsia="pl-PL"/>
              </w:rPr>
              <w:t>WYMAGANIA DOTYCZĄCE GRYWALIZACJI</w:t>
            </w:r>
          </w:p>
        </w:tc>
      </w:tr>
      <w:tr w:rsidR="00267311" w:rsidRPr="00267311" w14:paraId="4C1FA3CA" w14:textId="77777777" w:rsidTr="00B9756C">
        <w:trPr>
          <w:gridAfter w:val="1"/>
          <w:wAfter w:w="61" w:type="pct"/>
          <w:trHeight w:val="794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6322B58" w14:textId="6C868D42" w:rsidR="00976767" w:rsidRPr="00EE662B" w:rsidRDefault="0030510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E662B">
              <w:rPr>
                <w:rFonts w:eastAsia="Times New Roman" w:cstheme="minorHAnsi"/>
                <w:lang w:eastAsia="pl-PL"/>
              </w:rPr>
              <w:t>FR</w:t>
            </w:r>
            <w:r w:rsidR="00315BEC" w:rsidRPr="00EE662B">
              <w:rPr>
                <w:rFonts w:eastAsia="Times New Roman" w:cstheme="minorHAnsi"/>
                <w:lang w:eastAsia="pl-PL"/>
              </w:rPr>
              <w:t>5:16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B5854B" w14:textId="44055385" w:rsidR="00976767" w:rsidRPr="00EE662B" w:rsidRDefault="00976767" w:rsidP="000D257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E662B">
              <w:rPr>
                <w:rFonts w:eastAsia="Times New Roman" w:cstheme="minorHAnsi"/>
                <w:lang w:eastAsia="pl-PL"/>
              </w:rPr>
              <w:t xml:space="preserve">Platforma powinna mieć zintegrowany moduł grywalizacji umożliwiający nagradzanie za </w:t>
            </w:r>
            <w:r w:rsidR="00F73CC9" w:rsidRPr="00EE662B">
              <w:rPr>
                <w:rFonts w:eastAsia="Times New Roman" w:cstheme="minorHAnsi"/>
                <w:lang w:eastAsia="pl-PL"/>
              </w:rPr>
              <w:t>konkretne zachowania i czynności. Rozumiana jako zaawansowana grywalizacja wybranych procesów.</w:t>
            </w:r>
            <w:r w:rsidR="000D2573" w:rsidRPr="00EE662B">
              <w:rPr>
                <w:rFonts w:eastAsia="Times New Roman" w:cstheme="minorHAnsi"/>
                <w:lang w:eastAsia="pl-PL"/>
              </w:rPr>
              <w:t xml:space="preserve"> Funkcjonalność realizowana w ramach godzin rozwojowych.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5C2C" w14:textId="77777777" w:rsidR="00976767" w:rsidRPr="00267311" w:rsidRDefault="00F73CC9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4627DA3A" w14:textId="77777777" w:rsidR="00976767" w:rsidRPr="00267311" w:rsidRDefault="00976767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01EBBF89" w14:textId="77777777" w:rsidR="00976767" w:rsidRPr="00267311" w:rsidRDefault="00976767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5FDB3248" w14:textId="77777777" w:rsidTr="00B9756C">
        <w:trPr>
          <w:trHeight w:val="588"/>
        </w:trPr>
        <w:tc>
          <w:tcPr>
            <w:tcW w:w="4939" w:type="pct"/>
            <w:gridSpan w:val="5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74DB5EFD" w14:textId="77777777" w:rsidR="00C07CFB" w:rsidRPr="00267311" w:rsidRDefault="00C07CFB" w:rsidP="00FD1DB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67311">
              <w:rPr>
                <w:rFonts w:eastAsia="Times New Roman" w:cstheme="minorHAnsi"/>
                <w:b/>
                <w:lang w:eastAsia="pl-PL"/>
              </w:rPr>
              <w:t>WYMAGANIA BEZPIECZEŃSTWA</w:t>
            </w:r>
          </w:p>
        </w:tc>
        <w:tc>
          <w:tcPr>
            <w:tcW w:w="61" w:type="pct"/>
            <w:vAlign w:val="center"/>
          </w:tcPr>
          <w:p w14:paraId="1ED80241" w14:textId="77777777" w:rsidR="00C07CFB" w:rsidRPr="00267311" w:rsidRDefault="00C07CFB" w:rsidP="00FD1DB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67311" w:rsidRPr="00267311" w14:paraId="40387F48" w14:textId="77777777" w:rsidTr="00B9756C">
        <w:trPr>
          <w:trHeight w:val="794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724D69C" w14:textId="4522006D" w:rsidR="00C07CFB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30510B" w:rsidRPr="00267311">
              <w:rPr>
                <w:rFonts w:eastAsia="Times New Roman" w:cstheme="minorHAnsi"/>
                <w:lang w:eastAsia="pl-PL"/>
              </w:rPr>
              <w:t>:</w:t>
            </w:r>
            <w:r w:rsidR="005A5F84" w:rsidRPr="00267311">
              <w:rPr>
                <w:rFonts w:eastAsia="Times New Roman" w:cstheme="minorHAnsi"/>
                <w:lang w:eastAsia="pl-PL"/>
              </w:rPr>
              <w:t>8</w:t>
            </w:r>
            <w:r w:rsidR="00E4214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4A126F" w14:textId="2F1DBAC0" w:rsidR="00C07CFB" w:rsidRPr="00267311" w:rsidRDefault="00C07CF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Platforma e-commerce PWM musi być zbudowana </w:t>
            </w:r>
            <w:r w:rsidR="00EE662B">
              <w:rPr>
                <w:rFonts w:eastAsia="Times New Roman" w:cstheme="minorHAnsi"/>
                <w:lang w:eastAsia="pl-PL"/>
              </w:rPr>
              <w:br/>
            </w:r>
            <w:r w:rsidRPr="00267311">
              <w:rPr>
                <w:rFonts w:eastAsia="Times New Roman" w:cstheme="minorHAnsi"/>
                <w:lang w:eastAsia="pl-PL"/>
              </w:rPr>
              <w:t>w oparciu o technologie i narzędzia, które zapewnią jej stabilność, wydajność, skalowalność oraz bezpieczeństwo</w:t>
            </w:r>
            <w:r w:rsidR="004A5190">
              <w:rPr>
                <w:rFonts w:eastAsia="Times New Roman" w:cstheme="minorHAnsi"/>
                <w:lang w:eastAsia="pl-PL"/>
              </w:rPr>
              <w:t xml:space="preserve"> i poufność danych. </w:t>
            </w:r>
            <w:r w:rsidR="004A5190" w:rsidRPr="00267311">
              <w:rPr>
                <w:rFonts w:eastAsia="Times New Roman" w:cstheme="minorHAnsi"/>
                <w:lang w:eastAsia="pl-PL"/>
              </w:rPr>
              <w:t xml:space="preserve">Dzięki możliwości łatwych i regularnych aktualizacji, stworzona </w:t>
            </w:r>
            <w:r w:rsidR="004A5190">
              <w:rPr>
                <w:rFonts w:eastAsia="Times New Roman" w:cstheme="minorHAnsi"/>
                <w:lang w:eastAsia="pl-PL"/>
              </w:rPr>
              <w:t>Platforma</w:t>
            </w:r>
            <w:r w:rsidR="004A5190" w:rsidRPr="00267311">
              <w:rPr>
                <w:rFonts w:eastAsia="Times New Roman" w:cstheme="minorHAnsi"/>
                <w:lang w:eastAsia="pl-PL"/>
              </w:rPr>
              <w:t xml:space="preserve"> powinna skutecznie dostosowywać się do zmieniających się potrzeb sklepu PWM.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1E97" w14:textId="16D026D4" w:rsidR="00C07CFB" w:rsidRPr="00267311" w:rsidRDefault="00ED183B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234C60C6" w14:textId="32347D8F" w:rsidR="00C07CFB" w:rsidRPr="00267311" w:rsidRDefault="00C07CFB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44293E35" w14:textId="77777777" w:rsidR="00C07CFB" w:rsidRPr="00267311" w:rsidRDefault="00C07CF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1" w:type="pct"/>
            <w:vAlign w:val="center"/>
          </w:tcPr>
          <w:p w14:paraId="7D444C85" w14:textId="77777777" w:rsidR="00C07CFB" w:rsidRPr="00267311" w:rsidRDefault="00C07CF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267311" w:rsidRPr="00267311" w14:paraId="20BAE2E1" w14:textId="77777777" w:rsidTr="00B9756C">
        <w:trPr>
          <w:trHeight w:val="794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277B576" w14:textId="44772911" w:rsidR="00C07CFB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30510B" w:rsidRPr="00267311">
              <w:rPr>
                <w:rFonts w:eastAsia="Times New Roman" w:cstheme="minorHAnsi"/>
                <w:lang w:eastAsia="pl-PL"/>
              </w:rPr>
              <w:t>:</w:t>
            </w:r>
            <w:r w:rsidR="005A5F84" w:rsidRPr="00267311">
              <w:rPr>
                <w:rFonts w:eastAsia="Times New Roman" w:cstheme="minorHAnsi"/>
                <w:lang w:eastAsia="pl-PL"/>
              </w:rPr>
              <w:t>8</w:t>
            </w:r>
            <w:r w:rsidR="00E42147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795492" w14:textId="0B93E486" w:rsidR="00C07CFB" w:rsidRPr="00267311" w:rsidRDefault="004A5190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Kod źródłowy Platformy</w:t>
            </w:r>
            <w:r w:rsidRPr="00267311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musi</w:t>
            </w:r>
            <w:r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="00C07CFB" w:rsidRPr="00267311">
              <w:rPr>
                <w:rFonts w:eastAsia="Times New Roman" w:cstheme="minorHAnsi"/>
                <w:lang w:eastAsia="pl-PL"/>
              </w:rPr>
              <w:t>być stworzon</w:t>
            </w:r>
            <w:r>
              <w:rPr>
                <w:rFonts w:eastAsia="Times New Roman" w:cstheme="minorHAnsi"/>
                <w:lang w:eastAsia="pl-PL"/>
              </w:rPr>
              <w:t>y</w:t>
            </w:r>
            <w:r w:rsidR="00C07CFB" w:rsidRPr="00267311">
              <w:rPr>
                <w:rFonts w:eastAsia="Times New Roman" w:cstheme="minorHAnsi"/>
                <w:lang w:eastAsia="pl-PL"/>
              </w:rPr>
              <w:t xml:space="preserve"> w powszechnie wspieranym i rozwijanym języku </w:t>
            </w:r>
            <w:r>
              <w:rPr>
                <w:rFonts w:eastAsia="Times New Roman" w:cstheme="minorHAnsi"/>
                <w:lang w:eastAsia="pl-PL"/>
              </w:rPr>
              <w:t xml:space="preserve">lub językach </w:t>
            </w:r>
            <w:r w:rsidR="00C07CFB" w:rsidRPr="00267311">
              <w:rPr>
                <w:rFonts w:eastAsia="Times New Roman" w:cstheme="minorHAnsi"/>
                <w:lang w:eastAsia="pl-PL"/>
              </w:rPr>
              <w:t>programowania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43AD" w14:textId="794C6236" w:rsidR="00C07CFB" w:rsidRPr="00267311" w:rsidRDefault="00ED183B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7A670721" w14:textId="77777777" w:rsidR="00C07CFB" w:rsidRPr="00267311" w:rsidRDefault="00C07CFB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5D898189" w14:textId="77777777" w:rsidR="00C07CFB" w:rsidRPr="00267311" w:rsidRDefault="00C07CF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1" w:type="pct"/>
            <w:vAlign w:val="center"/>
          </w:tcPr>
          <w:p w14:paraId="7F3B4B0B" w14:textId="77777777" w:rsidR="00C07CFB" w:rsidRPr="00267311" w:rsidRDefault="00C07CF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6399C6F9" w14:textId="77777777" w:rsidTr="00B9756C">
        <w:trPr>
          <w:trHeight w:val="34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C9E8B35" w14:textId="2A6F585B" w:rsidR="00C07CFB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FPO1</w:t>
            </w:r>
            <w:r w:rsidR="0030510B" w:rsidRPr="00267311">
              <w:rPr>
                <w:rFonts w:eastAsia="Times New Roman" w:cstheme="minorHAnsi"/>
                <w:lang w:eastAsia="pl-PL"/>
              </w:rPr>
              <w:t>:</w:t>
            </w:r>
            <w:r w:rsidR="005A5F84" w:rsidRPr="00267311">
              <w:rPr>
                <w:rFonts w:eastAsia="Times New Roman" w:cstheme="minorHAnsi"/>
                <w:lang w:eastAsia="pl-PL"/>
              </w:rPr>
              <w:t>8</w:t>
            </w:r>
            <w:r w:rsidR="00E42147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4F564F" w14:textId="38878066" w:rsidR="00C07CFB" w:rsidRPr="00267311" w:rsidRDefault="00AA2A9C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Połączenie </w:t>
            </w:r>
            <w:r w:rsidR="004A5190">
              <w:rPr>
                <w:rFonts w:eastAsia="Times New Roman" w:cstheme="minorHAnsi"/>
                <w:lang w:eastAsia="pl-PL"/>
              </w:rPr>
              <w:t xml:space="preserve">użytkownika </w:t>
            </w:r>
            <w:r w:rsidRPr="00267311">
              <w:rPr>
                <w:rFonts w:eastAsia="Times New Roman" w:cstheme="minorHAnsi"/>
                <w:lang w:eastAsia="pl-PL"/>
              </w:rPr>
              <w:t xml:space="preserve">z </w:t>
            </w:r>
            <w:r w:rsidR="004A5190">
              <w:rPr>
                <w:rFonts w:eastAsia="Times New Roman" w:cstheme="minorHAnsi"/>
                <w:lang w:eastAsia="pl-PL"/>
              </w:rPr>
              <w:t>P</w:t>
            </w:r>
            <w:r w:rsidRPr="00267311">
              <w:rPr>
                <w:rFonts w:eastAsia="Times New Roman" w:cstheme="minorHAnsi"/>
                <w:lang w:eastAsia="pl-PL"/>
              </w:rPr>
              <w:t xml:space="preserve">latformą powinno być </w:t>
            </w:r>
            <w:r w:rsidR="004A5190">
              <w:rPr>
                <w:rFonts w:eastAsia="Times New Roman" w:cstheme="minorHAnsi"/>
                <w:lang w:eastAsia="pl-PL"/>
              </w:rPr>
              <w:t xml:space="preserve">zawsze </w:t>
            </w:r>
            <w:r w:rsidRPr="00267311">
              <w:rPr>
                <w:rFonts w:eastAsia="Times New Roman" w:cstheme="minorHAnsi"/>
                <w:lang w:eastAsia="pl-PL"/>
              </w:rPr>
              <w:t>zabezpieczone certyfikatem SSL.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D74F" w14:textId="7AEDDAA1" w:rsidR="00C07CFB" w:rsidRPr="00267311" w:rsidRDefault="0030510B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4586DDE5" w14:textId="77777777" w:rsidR="00C07CFB" w:rsidRPr="00267311" w:rsidRDefault="00C07CFB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61FB7F1E" w14:textId="77777777" w:rsidR="00C07CFB" w:rsidRPr="00267311" w:rsidRDefault="00C07CF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1" w:type="pct"/>
            <w:vAlign w:val="center"/>
          </w:tcPr>
          <w:p w14:paraId="08489571" w14:textId="77777777" w:rsidR="00C07CFB" w:rsidRPr="00267311" w:rsidRDefault="00C07CF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2F778AD5" w14:textId="77777777" w:rsidTr="00B9756C">
        <w:trPr>
          <w:trHeight w:val="153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D731DC5" w14:textId="0C9D531C" w:rsidR="00C07CFB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FB193B" w:rsidRPr="00267311">
              <w:rPr>
                <w:rFonts w:eastAsia="Times New Roman" w:cstheme="minorHAnsi"/>
                <w:lang w:eastAsia="pl-PL"/>
              </w:rPr>
              <w:t>:</w:t>
            </w:r>
            <w:r w:rsidR="005A5F84" w:rsidRPr="00267311">
              <w:rPr>
                <w:rFonts w:eastAsia="Times New Roman" w:cstheme="minorHAnsi"/>
                <w:lang w:eastAsia="pl-PL"/>
              </w:rPr>
              <w:t>8</w:t>
            </w:r>
            <w:r w:rsidR="00E42147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49C3D7" w14:textId="2C0EC3B1" w:rsidR="00AA2A9C" w:rsidRPr="00267311" w:rsidRDefault="004A5190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Dostępność P</w:t>
            </w:r>
            <w:r w:rsidR="00AA2A9C" w:rsidRPr="00267311">
              <w:rPr>
                <w:rFonts w:eastAsia="Times New Roman" w:cstheme="minorHAnsi"/>
                <w:lang w:eastAsia="pl-PL"/>
              </w:rPr>
              <w:t>latform</w:t>
            </w:r>
            <w:r>
              <w:rPr>
                <w:rFonts w:eastAsia="Times New Roman" w:cstheme="minorHAnsi"/>
                <w:lang w:eastAsia="pl-PL"/>
              </w:rPr>
              <w:t>y</w:t>
            </w:r>
            <w:r w:rsidR="00AA2A9C" w:rsidRPr="00267311">
              <w:rPr>
                <w:rFonts w:eastAsia="Times New Roman" w:cstheme="minorHAnsi"/>
                <w:lang w:eastAsia="pl-PL"/>
              </w:rPr>
              <w:t xml:space="preserve"> powinna spełniać parametry SLA na poziomie minimum 99,8 % miesięcznie (z wyłączeniem awarii serwerów będących w dyspozycji Zamawiającego, jednakże nie wyłączając awarii wynikających z przeciążenia serwerów w związku z wygenerowaniem ruchu na poziomie 200 jednoczesnych użytkowników platformy na minutę oraz z wyłączeniem planowanych okien serwisowych</w:t>
            </w:r>
          </w:p>
          <w:p w14:paraId="7CEAEE90" w14:textId="77777777" w:rsidR="00AA2A9C" w:rsidRPr="00267311" w:rsidRDefault="00AA2A9C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SLA  rozumiane jest jako % miesięcznego czasu bezawaryjnego, w pełni funkcjonalnego, wydajnego działania platformy e-commerce.</w:t>
            </w:r>
          </w:p>
          <w:p w14:paraId="5BCEF3E3" w14:textId="290BBD2D" w:rsidR="00C07CFB" w:rsidRPr="00267311" w:rsidRDefault="00AA2A9C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Wszelkie prace wdrożeniowe i rozwojowe na produkcyjnej instancji platformy, wykonywane będą przez Wykonawcę w oknach serwisowych planowanych z minimum 7 dniowym wyprzedzeniem, przypadających na godziny poza największym natężeniem ruchu użytkowników na platformie, każdorazowo akceptowanych przez Zamawiającego.</w:t>
            </w:r>
            <w:r w:rsidR="00FB193B" w:rsidRPr="00267311">
              <w:rPr>
                <w:rFonts w:eastAsia="Times New Roman" w:cstheme="minorHAnsi"/>
                <w:lang w:eastAsia="pl-PL"/>
              </w:rPr>
              <w:t xml:space="preserve"> Wykonawca ma obowiązek, przez cały okres realizacji umowy przesyłać raporty SLA określające poziom świadczenia usług w danym miesiącu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22C2" w14:textId="2EA640E9" w:rsidR="00C07CFB" w:rsidRPr="00267311" w:rsidRDefault="00FB193B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1B953768" w14:textId="77777777" w:rsidR="00C07CFB" w:rsidRPr="00267311" w:rsidRDefault="00C07CFB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467B5CD5" w14:textId="77777777" w:rsidR="00C07CFB" w:rsidRPr="00267311" w:rsidRDefault="00C07CF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1" w:type="pct"/>
            <w:vAlign w:val="center"/>
          </w:tcPr>
          <w:p w14:paraId="05A53F3C" w14:textId="77777777" w:rsidR="00C07CFB" w:rsidRPr="00267311" w:rsidRDefault="00C07CF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19140705" w14:textId="77777777" w:rsidTr="00B9756C">
        <w:trPr>
          <w:trHeight w:val="2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5F6F9EC" w14:textId="0A8A078E" w:rsidR="00C07CFB" w:rsidRPr="001A7D29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7D29">
              <w:rPr>
                <w:rFonts w:eastAsia="Times New Roman" w:cstheme="minorHAnsi"/>
                <w:lang w:eastAsia="pl-PL"/>
              </w:rPr>
              <w:t>FPO1</w:t>
            </w:r>
            <w:r w:rsidR="00FB193B" w:rsidRPr="001A7D29">
              <w:rPr>
                <w:rFonts w:eastAsia="Times New Roman" w:cstheme="minorHAnsi"/>
                <w:lang w:eastAsia="pl-PL"/>
              </w:rPr>
              <w:t>:</w:t>
            </w:r>
            <w:r w:rsidR="005A5F84" w:rsidRPr="001A7D29">
              <w:rPr>
                <w:rFonts w:eastAsia="Times New Roman" w:cstheme="minorHAnsi"/>
                <w:lang w:eastAsia="pl-PL"/>
              </w:rPr>
              <w:t>8</w:t>
            </w:r>
            <w:r w:rsidR="00E42147" w:rsidRPr="001A7D29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B7BEC7" w14:textId="62F504DC" w:rsidR="00C07CFB" w:rsidRPr="001A7D29" w:rsidRDefault="005A62ED" w:rsidP="001A7D29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1A7D29">
              <w:rPr>
                <w:rFonts w:eastAsia="Times New Roman" w:cstheme="minorHAnsi"/>
                <w:lang w:eastAsia="pl-PL"/>
              </w:rPr>
              <w:t xml:space="preserve">Wszystkie dane w systemie muszą być obsługiwane w relacyjnej bazie danych umożliwiające dostęp do danych za pomocą języka SQL. </w:t>
            </w:r>
            <w:r w:rsidR="00B63D3F" w:rsidRPr="001A7D29">
              <w:rPr>
                <w:rFonts w:eastAsia="Times New Roman" w:cstheme="minorHAnsi"/>
                <w:lang w:eastAsia="pl-PL"/>
              </w:rPr>
              <w:t xml:space="preserve">Preferowany system </w:t>
            </w:r>
            <w:r w:rsidRPr="001A7D29">
              <w:rPr>
                <w:rFonts w:eastAsia="Times New Roman" w:cstheme="minorHAnsi"/>
                <w:lang w:eastAsia="pl-PL"/>
              </w:rPr>
              <w:t>bazy danych</w:t>
            </w:r>
            <w:r w:rsidR="00B63D3F" w:rsidRPr="001A7D29">
              <w:rPr>
                <w:rFonts w:eastAsia="Times New Roman" w:cstheme="minorHAnsi"/>
                <w:lang w:eastAsia="pl-PL"/>
              </w:rPr>
              <w:t xml:space="preserve">: </w:t>
            </w:r>
            <w:r w:rsidRPr="001A7D29">
              <w:rPr>
                <w:rFonts w:eastAsia="Times New Roman" w:cstheme="minorHAnsi"/>
                <w:lang w:eastAsia="pl-PL"/>
              </w:rPr>
              <w:t>MySQL lub równoważn</w:t>
            </w:r>
            <w:r w:rsidR="00B63D3F" w:rsidRPr="001A7D29">
              <w:rPr>
                <w:rFonts w:eastAsia="Times New Roman" w:cstheme="minorHAnsi"/>
                <w:lang w:eastAsia="pl-PL"/>
              </w:rPr>
              <w:t>y</w:t>
            </w:r>
            <w:r w:rsidRPr="001A7D29">
              <w:rPr>
                <w:rFonts w:eastAsia="Times New Roman" w:cstheme="minorHAnsi"/>
                <w:lang w:eastAsia="pl-PL"/>
              </w:rPr>
              <w:t xml:space="preserve">, umożliwiająca bezawaryjne </w:t>
            </w:r>
            <w:r w:rsidRPr="001A7D29">
              <w:rPr>
                <w:rFonts w:eastAsia="Times New Roman" w:cstheme="minorHAnsi"/>
                <w:lang w:eastAsia="pl-PL"/>
              </w:rPr>
              <w:lastRenderedPageBreak/>
              <w:t xml:space="preserve">przeniesienie danych z </w:t>
            </w:r>
            <w:r w:rsidR="00B63D3F" w:rsidRPr="001A7D29">
              <w:rPr>
                <w:rFonts w:eastAsia="Times New Roman" w:cstheme="minorHAnsi"/>
                <w:lang w:eastAsia="pl-PL"/>
              </w:rPr>
              <w:t xml:space="preserve">aktualnie wykorzystywanej </w:t>
            </w:r>
            <w:r w:rsidRPr="001A7D29">
              <w:rPr>
                <w:rFonts w:eastAsia="Times New Roman" w:cstheme="minorHAnsi"/>
                <w:lang w:eastAsia="pl-PL"/>
              </w:rPr>
              <w:t>bazy MySQL</w:t>
            </w:r>
            <w:r w:rsidR="00B63D3F" w:rsidRPr="001A7D29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8D7F" w14:textId="42652DC8" w:rsidR="00C07CFB" w:rsidRPr="00267311" w:rsidRDefault="00FB193B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lastRenderedPageBreak/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5126F343" w14:textId="77777777" w:rsidR="00C07CFB" w:rsidRPr="00267311" w:rsidRDefault="00C07CFB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5E4F3F09" w14:textId="77777777" w:rsidR="00C07CFB" w:rsidRPr="00267311" w:rsidRDefault="00C07CF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1" w:type="pct"/>
            <w:vAlign w:val="center"/>
          </w:tcPr>
          <w:p w14:paraId="2132131D" w14:textId="77777777" w:rsidR="00C07CFB" w:rsidRPr="00267311" w:rsidRDefault="00C07CF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566A641F" w14:textId="77777777" w:rsidTr="00B9756C">
        <w:trPr>
          <w:trHeight w:val="20"/>
        </w:trPr>
        <w:tc>
          <w:tcPr>
            <w:tcW w:w="558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05E093C" w14:textId="6C5096C5" w:rsidR="00C07CFB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5A4F66" w:rsidRPr="00267311">
              <w:rPr>
                <w:rFonts w:eastAsia="Times New Roman" w:cstheme="minorHAnsi"/>
                <w:lang w:eastAsia="pl-PL"/>
              </w:rPr>
              <w:t>:</w:t>
            </w:r>
            <w:r w:rsidR="005A5F84" w:rsidRPr="00267311">
              <w:rPr>
                <w:rFonts w:eastAsia="Times New Roman" w:cstheme="minorHAnsi"/>
                <w:lang w:eastAsia="pl-PL"/>
              </w:rPr>
              <w:t>8</w:t>
            </w:r>
            <w:r w:rsidR="00E42147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20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95020A" w14:textId="77777777" w:rsidR="00C07CFB" w:rsidRPr="00267311" w:rsidRDefault="005A62ED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Serwis powinien być zaprojektowany tak, aby automatycznie wykonywała się dzienna kopia zapasowa plików strony oraz bazy danych, do zewnętrznego repozytorium, w odrębnej destynacji niż produkcyjna wersja serwisu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F8CC" w14:textId="74D9B19F" w:rsidR="00C07CFB" w:rsidRPr="00267311" w:rsidRDefault="005A4F66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</w:tcPr>
          <w:p w14:paraId="340488AC" w14:textId="77777777" w:rsidR="00C07CFB" w:rsidRPr="00267311" w:rsidRDefault="00C07CFB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auto" w:fill="F8F8F8"/>
            <w:noWrap/>
            <w:vAlign w:val="center"/>
          </w:tcPr>
          <w:p w14:paraId="2CFBEACE" w14:textId="77777777" w:rsidR="00C07CFB" w:rsidRPr="00267311" w:rsidRDefault="00C07CF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1" w:type="pct"/>
            <w:vAlign w:val="center"/>
          </w:tcPr>
          <w:p w14:paraId="576B9CC7" w14:textId="77777777" w:rsidR="00C07CFB" w:rsidRPr="00267311" w:rsidRDefault="00C07CF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0E3D3CC5" w14:textId="77777777" w:rsidTr="00B9756C">
        <w:trPr>
          <w:gridAfter w:val="1"/>
          <w:wAfter w:w="61" w:type="pct"/>
          <w:trHeight w:val="2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A8175" w14:textId="6AB4E8A4" w:rsidR="00C07CFB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5A4F66" w:rsidRPr="00267311">
              <w:rPr>
                <w:rFonts w:eastAsia="Times New Roman" w:cstheme="minorHAnsi"/>
                <w:lang w:eastAsia="pl-PL"/>
              </w:rPr>
              <w:t>:</w:t>
            </w:r>
            <w:r w:rsidR="00E42147">
              <w:rPr>
                <w:rFonts w:eastAsia="Times New Roman" w:cstheme="minorHAnsi"/>
                <w:lang w:eastAsia="pl-PL"/>
              </w:rPr>
              <w:t>87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55957" w14:textId="77777777" w:rsidR="00C07CFB" w:rsidRPr="00267311" w:rsidRDefault="00C07CFB" w:rsidP="00E257B6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Platforma e-commerce powinna spełniać wymagania w zakresie poufności i integralności poprzez: </w:t>
            </w:r>
          </w:p>
          <w:p w14:paraId="1A0688C6" w14:textId="355D6AE4" w:rsidR="00C07CFB" w:rsidRPr="00267311" w:rsidRDefault="00C07CFB" w:rsidP="00E257B6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zastosowanie wymogów długości, złożoności oraz cykliczności zmiany haseł w oparciu o analizę ryzyka,</w:t>
            </w:r>
            <w:r w:rsidR="00F14106">
              <w:rPr>
                <w:rFonts w:eastAsia="Times New Roman" w:cstheme="minorHAnsi"/>
                <w:lang w:eastAsia="pl-PL"/>
              </w:rPr>
              <w:t xml:space="preserve"> </w:t>
            </w:r>
            <w:r w:rsidRPr="00267311">
              <w:rPr>
                <w:rFonts w:eastAsia="Times New Roman" w:cstheme="minorHAnsi"/>
                <w:lang w:eastAsia="pl-PL"/>
              </w:rPr>
              <w:t>uwzględnienie szyfrowania</w:t>
            </w:r>
            <w:r w:rsidR="00B63D3F">
              <w:rPr>
                <w:rFonts w:eastAsia="Times New Roman" w:cstheme="minorHAnsi"/>
                <w:lang w:eastAsia="pl-PL"/>
              </w:rPr>
              <w:t xml:space="preserve"> transmisji</w:t>
            </w:r>
            <w:r w:rsidRPr="00267311">
              <w:rPr>
                <w:rFonts w:eastAsia="Times New Roman" w:cstheme="minorHAnsi"/>
                <w:lang w:eastAsia="pl-PL"/>
              </w:rPr>
              <w:t xml:space="preserve"> danych w oparciu o protokół SSL/TLS oraz w oparciu o certyfikat weryfikujący prawo do posługiwania się domeną </w:t>
            </w:r>
          </w:p>
          <w:p w14:paraId="07B9C277" w14:textId="090189EB" w:rsidR="00C07CFB" w:rsidRPr="00267311" w:rsidRDefault="00C07CFB" w:rsidP="00E257B6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wprowadzenie dodatkowych zabezpieczeń</w:t>
            </w:r>
            <w:r w:rsidR="00B63D3F">
              <w:rPr>
                <w:rFonts w:eastAsia="Times New Roman" w:cstheme="minorHAnsi"/>
                <w:lang w:eastAsia="pl-PL"/>
              </w:rPr>
              <w:t xml:space="preserve"> przy wprowadzaniu danych do formularzy</w:t>
            </w:r>
            <w:r w:rsidRPr="00267311">
              <w:rPr>
                <w:rFonts w:eastAsia="Times New Roman" w:cstheme="minorHAnsi"/>
                <w:lang w:eastAsia="pl-PL"/>
              </w:rPr>
              <w:t xml:space="preserve"> (minimum CAPTCHA),</w:t>
            </w:r>
          </w:p>
          <w:p w14:paraId="7C65FAFC" w14:textId="77777777" w:rsidR="00C07CFB" w:rsidRPr="00267311" w:rsidRDefault="00C07CFB" w:rsidP="00E257B6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wymaganie zbierania danych w modelu </w:t>
            </w:r>
            <w:proofErr w:type="spellStart"/>
            <w:r w:rsidRPr="00267311">
              <w:rPr>
                <w:rFonts w:eastAsia="Times New Roman" w:cstheme="minorHAnsi"/>
                <w:lang w:eastAsia="pl-PL"/>
              </w:rPr>
              <w:t>Double</w:t>
            </w:r>
            <w:proofErr w:type="spellEnd"/>
            <w:r w:rsidRPr="00267311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267311">
              <w:rPr>
                <w:rFonts w:eastAsia="Times New Roman" w:cstheme="minorHAnsi"/>
                <w:lang w:eastAsia="pl-PL"/>
              </w:rPr>
              <w:t>Opt</w:t>
            </w:r>
            <w:proofErr w:type="spellEnd"/>
            <w:r w:rsidRPr="00267311">
              <w:rPr>
                <w:rFonts w:eastAsia="Times New Roman" w:cstheme="minorHAnsi"/>
                <w:lang w:eastAsia="pl-PL"/>
              </w:rPr>
              <w:t>-in, umożliwiające weryfikację autentyczności użytkownika (wpisanego w formularzu adresu e-mail), poprzez wysłaną automatycznie wygenerowaną wiadomość z linkiem aktywacyjnym, za pomocą którego adres e-mail zostanie zatwierdzony w aplikacji e-commerce.</w:t>
            </w:r>
          </w:p>
          <w:p w14:paraId="6F5A98BE" w14:textId="3AB5EA24" w:rsidR="00C07CFB" w:rsidRPr="00267311" w:rsidRDefault="00C07CFB" w:rsidP="00E257B6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zastosowanie unikalnych, indywidualnych identyfikatorów użytkowników</w:t>
            </w:r>
            <w:r w:rsidR="00B63D3F">
              <w:rPr>
                <w:rFonts w:eastAsia="Times New Roman" w:cstheme="minorHAnsi"/>
                <w:lang w:eastAsia="pl-PL"/>
              </w:rPr>
              <w:t xml:space="preserve"> [to chyba oczywiste, powielenie wcześniejszego wymagania]</w:t>
            </w:r>
            <w:r w:rsidRPr="00267311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B354" w14:textId="75242DF9" w:rsidR="00C07CFB" w:rsidRPr="00267311" w:rsidRDefault="005A4F66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9C64C32" w14:textId="77777777" w:rsidR="00C07CFB" w:rsidRPr="00267311" w:rsidRDefault="00C07CFB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center"/>
          </w:tcPr>
          <w:p w14:paraId="2765FA3A" w14:textId="77777777" w:rsidR="00C07CFB" w:rsidRPr="00267311" w:rsidRDefault="00C07CF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647211B8" w14:textId="77777777" w:rsidTr="00B9756C">
        <w:trPr>
          <w:gridAfter w:val="1"/>
          <w:wAfter w:w="61" w:type="pct"/>
          <w:trHeight w:val="603"/>
        </w:trPr>
        <w:tc>
          <w:tcPr>
            <w:tcW w:w="49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center"/>
          </w:tcPr>
          <w:p w14:paraId="5E50FFCC" w14:textId="77777777" w:rsidR="00C07CFB" w:rsidRPr="00267311" w:rsidRDefault="00C07CFB" w:rsidP="00FD1DB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67311">
              <w:rPr>
                <w:rFonts w:eastAsia="Times New Roman" w:cstheme="minorHAnsi"/>
                <w:b/>
                <w:lang w:eastAsia="pl-PL"/>
              </w:rPr>
              <w:lastRenderedPageBreak/>
              <w:t>WYMAGANIA DOTYCZĄCE MIGRACJI</w:t>
            </w:r>
          </w:p>
        </w:tc>
      </w:tr>
      <w:tr w:rsidR="00267311" w:rsidRPr="00267311" w14:paraId="07AC62A6" w14:textId="77777777" w:rsidTr="00B9756C">
        <w:trPr>
          <w:gridAfter w:val="1"/>
          <w:wAfter w:w="61" w:type="pct"/>
          <w:trHeight w:val="1326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AD2B" w14:textId="394DDD21" w:rsidR="00D83D60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5A4F66" w:rsidRPr="00267311">
              <w:rPr>
                <w:rFonts w:eastAsia="Times New Roman" w:cstheme="minorHAnsi"/>
                <w:lang w:eastAsia="pl-PL"/>
              </w:rPr>
              <w:t>:</w:t>
            </w:r>
            <w:r w:rsidR="00E42147">
              <w:rPr>
                <w:rFonts w:eastAsia="Times New Roman" w:cstheme="minorHAnsi"/>
                <w:lang w:eastAsia="pl-PL"/>
              </w:rPr>
              <w:t>88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F5DA" w14:textId="4256B92D" w:rsidR="00D83D60" w:rsidRPr="00267311" w:rsidRDefault="00D83D60" w:rsidP="00E257B6">
            <w:pPr>
              <w:spacing w:after="200" w:line="276" w:lineRule="auto"/>
              <w:rPr>
                <w:rFonts w:cstheme="minorHAnsi"/>
              </w:rPr>
            </w:pPr>
            <w:r w:rsidRPr="00DF0FDA">
              <w:rPr>
                <w:rFonts w:eastAsia="Times New Roman" w:cstheme="minorHAnsi"/>
                <w:lang w:eastAsia="pl-PL"/>
              </w:rPr>
              <w:t xml:space="preserve">Platforma będzie wymagała migracji danych z aktualnego systemu (w szczególności bazy produktów, kont klientów oraz zakupionych wcześniej publikacji </w:t>
            </w:r>
            <w:r w:rsidR="005975A6" w:rsidRPr="00DF0FDA">
              <w:rPr>
                <w:rFonts w:eastAsia="Times New Roman" w:cstheme="minorHAnsi"/>
                <w:lang w:eastAsia="pl-PL"/>
              </w:rPr>
              <w:t>cyfrowych</w:t>
            </w:r>
            <w:r w:rsidRPr="00DF0FDA">
              <w:rPr>
                <w:rFonts w:eastAsia="Times New Roman" w:cstheme="minorHAnsi"/>
                <w:lang w:eastAsia="pl-PL"/>
              </w:rPr>
              <w:t xml:space="preserve"> (wirtualna półka).</w:t>
            </w:r>
            <w:r w:rsidR="005A62ED" w:rsidRPr="00DF0FDA">
              <w:rPr>
                <w:rFonts w:eastAsia="Times New Roman" w:cstheme="minorHAnsi"/>
                <w:lang w:eastAsia="pl-PL"/>
              </w:rPr>
              <w:t xml:space="preserve"> </w:t>
            </w:r>
            <w:r w:rsidR="005975A6" w:rsidRPr="00DF0FDA">
              <w:rPr>
                <w:rFonts w:eastAsia="Times New Roman" w:cstheme="minorHAnsi"/>
                <w:lang w:eastAsia="pl-PL"/>
              </w:rPr>
              <w:t xml:space="preserve">Rozumiane jako przeniesienie kont obecnych klientów na podstawie danych </w:t>
            </w:r>
            <w:r w:rsidR="001A7D29">
              <w:rPr>
                <w:rFonts w:eastAsia="Times New Roman" w:cstheme="minorHAnsi"/>
                <w:lang w:eastAsia="pl-PL"/>
              </w:rPr>
              <w:br/>
            </w:r>
            <w:r w:rsidR="005975A6" w:rsidRPr="00DF0FDA">
              <w:rPr>
                <w:rFonts w:eastAsia="Times New Roman" w:cstheme="minorHAnsi"/>
                <w:lang w:eastAsia="pl-PL"/>
              </w:rPr>
              <w:t xml:space="preserve">z systemów e-commerce i ERP. </w:t>
            </w:r>
            <w:r w:rsidR="001A7D29" w:rsidRPr="00272216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Platforma  powinna posiadać trzy instancje: produkcyjną – dostępną dla użytkowników w Sieci, testową dla pracowników PWM oraz developerską. Dwie ostatnie powinny służyć do wdrażania poprawek bezpieczeństwa, aktualizacji i nowych wersji serwisu.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68BD" w14:textId="2161E02A" w:rsidR="00D83D60" w:rsidRPr="00267311" w:rsidRDefault="005A5F84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0DFEB81" w14:textId="77777777" w:rsidR="00D83D60" w:rsidRPr="00267311" w:rsidRDefault="00D83D60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center"/>
          </w:tcPr>
          <w:p w14:paraId="595AB3B1" w14:textId="77777777" w:rsidR="00D83D60" w:rsidRPr="00267311" w:rsidRDefault="00D83D60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73B24AB2" w14:textId="77777777" w:rsidTr="00B9756C">
        <w:trPr>
          <w:gridAfter w:val="1"/>
          <w:wAfter w:w="61" w:type="pct"/>
          <w:trHeight w:val="601"/>
        </w:trPr>
        <w:tc>
          <w:tcPr>
            <w:tcW w:w="49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center"/>
          </w:tcPr>
          <w:p w14:paraId="7B512982" w14:textId="5B663960" w:rsidR="000627E3" w:rsidRPr="00267311" w:rsidRDefault="000627E3" w:rsidP="00FD1DB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b/>
                <w:lang w:eastAsia="pl-PL"/>
              </w:rPr>
              <w:t>WYMAGANIA DOTYCZĄCE INTEGRACJI</w:t>
            </w:r>
            <w:r w:rsidR="001F2DBC" w:rsidRPr="00267311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1F2DBC" w:rsidRPr="00267311">
              <w:rPr>
                <w:rFonts w:eastAsia="Times New Roman" w:cstheme="minorHAnsi"/>
                <w:lang w:eastAsia="pl-PL"/>
              </w:rPr>
              <w:t>(Szczegółowy plan i koncepcja integracji zostanie ustalona na etapie warsztatów analitycznych).</w:t>
            </w:r>
          </w:p>
        </w:tc>
      </w:tr>
      <w:tr w:rsidR="00267311" w:rsidRPr="00267311" w14:paraId="09434079" w14:textId="77777777" w:rsidTr="00B9756C">
        <w:trPr>
          <w:gridAfter w:val="1"/>
          <w:wAfter w:w="61" w:type="pct"/>
          <w:trHeight w:val="68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89337" w14:textId="7B2916FF" w:rsidR="000627E3" w:rsidRPr="00267311" w:rsidRDefault="00B84A5A" w:rsidP="00E4214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5A4F66" w:rsidRPr="00267311">
              <w:rPr>
                <w:rFonts w:eastAsia="Times New Roman" w:cstheme="minorHAnsi"/>
                <w:lang w:eastAsia="pl-PL"/>
              </w:rPr>
              <w:t>:</w:t>
            </w:r>
            <w:r w:rsidR="00E42147">
              <w:rPr>
                <w:rFonts w:eastAsia="Times New Roman" w:cstheme="minorHAnsi"/>
                <w:lang w:eastAsia="pl-PL"/>
              </w:rPr>
              <w:t>89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64E6" w14:textId="0673E42C" w:rsidR="009B1962" w:rsidRPr="00267311" w:rsidRDefault="000627E3" w:rsidP="00E257B6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Platforma wymaga integracji z systemem </w:t>
            </w:r>
            <w:proofErr w:type="spellStart"/>
            <w:r w:rsidRPr="00267311">
              <w:rPr>
                <w:rFonts w:eastAsia="Times New Roman" w:cstheme="minorHAnsi"/>
                <w:lang w:eastAsia="pl-PL"/>
              </w:rPr>
              <w:t>Sage</w:t>
            </w:r>
            <w:proofErr w:type="spellEnd"/>
            <w:r w:rsidRPr="00267311">
              <w:rPr>
                <w:rFonts w:eastAsia="Times New Roman" w:cstheme="minorHAnsi"/>
                <w:lang w:eastAsia="pl-PL"/>
              </w:rPr>
              <w:t xml:space="preserve"> Symfonia Handel wersja 2022.1</w:t>
            </w:r>
            <w:r w:rsidR="009B1962" w:rsidRPr="00267311">
              <w:rPr>
                <w:rFonts w:eastAsia="Times New Roman" w:cstheme="minorHAnsi"/>
                <w:lang w:eastAsia="pl-PL"/>
              </w:rPr>
              <w:t xml:space="preserve"> w oparciu o udostępnione API (import stanów magazynowych, import zamówień do modułu „zamówienia obce”, rezerwacje egzemplarzy w magazynie)</w:t>
            </w:r>
            <w:r w:rsidR="005A4F66" w:rsidRPr="00267311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7CB5" w14:textId="41474EA7" w:rsidR="000627E3" w:rsidRPr="00267311" w:rsidRDefault="005A4F66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DE00B96" w14:textId="77777777" w:rsidR="000627E3" w:rsidRPr="00267311" w:rsidRDefault="000627E3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center"/>
          </w:tcPr>
          <w:p w14:paraId="77295F8B" w14:textId="77777777" w:rsidR="000627E3" w:rsidRPr="00267311" w:rsidRDefault="000627E3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3BEC9BC0" w14:textId="77777777" w:rsidTr="00B9756C">
        <w:trPr>
          <w:gridAfter w:val="1"/>
          <w:wAfter w:w="61" w:type="pct"/>
          <w:trHeight w:val="68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27DD" w14:textId="726436EF" w:rsidR="000627E3" w:rsidRPr="00267311" w:rsidRDefault="00B84A5A" w:rsidP="00E4214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5A4F66" w:rsidRPr="00267311">
              <w:rPr>
                <w:rFonts w:eastAsia="Times New Roman" w:cstheme="minorHAnsi"/>
                <w:lang w:eastAsia="pl-PL"/>
              </w:rPr>
              <w:t>:</w:t>
            </w:r>
            <w:r w:rsidR="00E42147">
              <w:rPr>
                <w:rFonts w:eastAsia="Times New Roman" w:cstheme="minorHAnsi"/>
                <w:lang w:eastAsia="pl-PL"/>
              </w:rPr>
              <w:t>90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8232" w14:textId="665C8342" w:rsidR="00F119C8" w:rsidRPr="00267311" w:rsidRDefault="00D52C16" w:rsidP="00E257B6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Platforma </w:t>
            </w:r>
            <w:r w:rsidR="00B63D3F">
              <w:rPr>
                <w:rFonts w:eastAsia="Times New Roman" w:cstheme="minorHAnsi"/>
                <w:lang w:eastAsia="pl-PL"/>
              </w:rPr>
              <w:t>musi</w:t>
            </w:r>
            <w:r w:rsidR="00B63D3F"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="00B63D3F">
              <w:rPr>
                <w:rFonts w:eastAsia="Times New Roman" w:cstheme="minorHAnsi"/>
                <w:lang w:eastAsia="pl-PL"/>
              </w:rPr>
              <w:t>zapewniać</w:t>
            </w:r>
            <w:r w:rsidR="00B63D3F"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Pr="00267311">
              <w:rPr>
                <w:rFonts w:eastAsia="Times New Roman" w:cstheme="minorHAnsi"/>
                <w:lang w:eastAsia="pl-PL"/>
              </w:rPr>
              <w:t>integracj</w:t>
            </w:r>
            <w:r w:rsidR="00B63D3F">
              <w:rPr>
                <w:rFonts w:eastAsia="Times New Roman" w:cstheme="minorHAnsi"/>
                <w:lang w:eastAsia="pl-PL"/>
              </w:rPr>
              <w:t>ę</w:t>
            </w:r>
            <w:r w:rsidRPr="00267311">
              <w:rPr>
                <w:rFonts w:eastAsia="Times New Roman" w:cstheme="minorHAnsi"/>
                <w:lang w:eastAsia="pl-PL"/>
              </w:rPr>
              <w:t xml:space="preserve"> z systemami płatności</w:t>
            </w:r>
            <w:r w:rsidR="00B63D3F">
              <w:rPr>
                <w:rFonts w:eastAsia="Times New Roman" w:cstheme="minorHAnsi"/>
                <w:lang w:eastAsia="pl-PL"/>
              </w:rPr>
              <w:t xml:space="preserve"> online</w:t>
            </w:r>
            <w:r w:rsidRPr="00267311">
              <w:rPr>
                <w:rFonts w:eastAsia="Times New Roman" w:cstheme="minorHAnsi"/>
                <w:lang w:eastAsia="pl-PL"/>
              </w:rPr>
              <w:t>.</w:t>
            </w:r>
            <w:r w:rsidR="00F119C8" w:rsidRPr="00267311">
              <w:rPr>
                <w:rFonts w:cstheme="minorHAnsi"/>
              </w:rPr>
              <w:t xml:space="preserve"> </w:t>
            </w:r>
            <w:r w:rsidR="00F119C8" w:rsidRPr="00267311">
              <w:rPr>
                <w:rFonts w:eastAsia="Times New Roman" w:cstheme="minorHAnsi"/>
                <w:lang w:eastAsia="pl-PL"/>
              </w:rPr>
              <w:t xml:space="preserve">Obecnie trzech dostawców: </w:t>
            </w:r>
          </w:p>
          <w:p w14:paraId="77C3A063" w14:textId="29C493B3" w:rsidR="00F119C8" w:rsidRPr="00267311" w:rsidRDefault="00F119C8" w:rsidP="00E257B6">
            <w:pPr>
              <w:pStyle w:val="Akapitzlist"/>
              <w:numPr>
                <w:ilvl w:val="0"/>
                <w:numId w:val="4"/>
              </w:numPr>
              <w:spacing w:before="120"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PayU,</w:t>
            </w:r>
          </w:p>
          <w:p w14:paraId="6A0D7537" w14:textId="77777777" w:rsidR="00F119C8" w:rsidRPr="00267311" w:rsidRDefault="00F119C8" w:rsidP="00E257B6">
            <w:pPr>
              <w:pStyle w:val="Akapitzlist"/>
              <w:numPr>
                <w:ilvl w:val="0"/>
                <w:numId w:val="4"/>
              </w:numPr>
              <w:spacing w:before="120"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proofErr w:type="spellStart"/>
            <w:r w:rsidRPr="00267311">
              <w:rPr>
                <w:rFonts w:eastAsia="Times New Roman" w:cstheme="minorHAnsi"/>
                <w:lang w:eastAsia="pl-PL"/>
              </w:rPr>
              <w:lastRenderedPageBreak/>
              <w:t>eCard</w:t>
            </w:r>
            <w:proofErr w:type="spellEnd"/>
            <w:r w:rsidRPr="00267311">
              <w:rPr>
                <w:rFonts w:eastAsia="Times New Roman" w:cstheme="minorHAnsi"/>
                <w:lang w:eastAsia="pl-PL"/>
              </w:rPr>
              <w:t xml:space="preserve"> obsługujący płatności w Euro,</w:t>
            </w:r>
          </w:p>
          <w:p w14:paraId="40C80059" w14:textId="77777777" w:rsidR="000627E3" w:rsidRPr="00267311" w:rsidRDefault="00F119C8" w:rsidP="00E257B6">
            <w:pPr>
              <w:pStyle w:val="Akapitzlist"/>
              <w:numPr>
                <w:ilvl w:val="0"/>
                <w:numId w:val="4"/>
              </w:numPr>
              <w:spacing w:before="120"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proofErr w:type="spellStart"/>
            <w:r w:rsidRPr="00267311">
              <w:rPr>
                <w:rFonts w:eastAsia="Times New Roman" w:cstheme="minorHAnsi"/>
                <w:lang w:eastAsia="pl-PL"/>
              </w:rPr>
              <w:t>PayPal</w:t>
            </w:r>
            <w:proofErr w:type="spellEnd"/>
            <w:r w:rsidRPr="00267311">
              <w:rPr>
                <w:rFonts w:eastAsia="Times New Roman" w:cstheme="minorHAnsi"/>
                <w:lang w:eastAsia="pl-PL"/>
              </w:rPr>
              <w:t>, który nie jest zintegrowany obecnie z e-commerce (docelowo powinien być zintegrowany dla platformy B2B)</w:t>
            </w:r>
          </w:p>
          <w:p w14:paraId="37BF352F" w14:textId="631E3855" w:rsidR="000019AA" w:rsidRPr="00267311" w:rsidRDefault="000019AA" w:rsidP="00E257B6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Rozumiane jako integracja z wybranym dostawcą płatności. Ostateczna decyzja może zostać podjęta po zakończeniu prac analitycznych.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1521" w14:textId="3CFD86C5" w:rsidR="000627E3" w:rsidRPr="00267311" w:rsidRDefault="005A4F66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lastRenderedPageBreak/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CFF70A6" w14:textId="77777777" w:rsidR="000627E3" w:rsidRPr="00267311" w:rsidRDefault="000627E3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center"/>
          </w:tcPr>
          <w:p w14:paraId="4E916C17" w14:textId="77777777" w:rsidR="000627E3" w:rsidRPr="00267311" w:rsidRDefault="000627E3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514F7DD9" w14:textId="77777777" w:rsidTr="00B9756C">
        <w:trPr>
          <w:gridAfter w:val="1"/>
          <w:wAfter w:w="61" w:type="pct"/>
          <w:trHeight w:val="68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F614" w14:textId="099C6A3C" w:rsidR="000627E3" w:rsidRPr="00267311" w:rsidRDefault="00B84A5A" w:rsidP="00E4214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5A4F66" w:rsidRPr="00267311">
              <w:rPr>
                <w:rFonts w:eastAsia="Times New Roman" w:cstheme="minorHAnsi"/>
                <w:lang w:eastAsia="pl-PL"/>
              </w:rPr>
              <w:t>:</w:t>
            </w:r>
            <w:r w:rsidR="00E42147">
              <w:rPr>
                <w:rFonts w:eastAsia="Times New Roman" w:cstheme="minorHAnsi"/>
                <w:lang w:eastAsia="pl-PL"/>
              </w:rPr>
              <w:t>91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36DF" w14:textId="09A84458" w:rsidR="000627E3" w:rsidRPr="00267311" w:rsidRDefault="00D52C16" w:rsidP="00E257B6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Platforma </w:t>
            </w:r>
            <w:r w:rsidR="00B63D3F">
              <w:rPr>
                <w:rFonts w:eastAsia="Times New Roman" w:cstheme="minorHAnsi"/>
                <w:lang w:eastAsia="pl-PL"/>
              </w:rPr>
              <w:t xml:space="preserve">musi pozwalać na </w:t>
            </w:r>
            <w:r w:rsidRPr="00267311">
              <w:rPr>
                <w:rFonts w:eastAsia="Times New Roman" w:cstheme="minorHAnsi"/>
                <w:lang w:eastAsia="pl-PL"/>
              </w:rPr>
              <w:t>integracj</w:t>
            </w:r>
            <w:r w:rsidR="00B63D3F">
              <w:rPr>
                <w:rFonts w:eastAsia="Times New Roman" w:cstheme="minorHAnsi"/>
                <w:lang w:eastAsia="pl-PL"/>
              </w:rPr>
              <w:t>ę</w:t>
            </w:r>
            <w:r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="005B2E5D" w:rsidRPr="00267311">
              <w:rPr>
                <w:rFonts w:eastAsia="Times New Roman" w:cstheme="minorHAnsi"/>
                <w:lang w:eastAsia="pl-PL"/>
              </w:rPr>
              <w:t>z operatorami usług kurierskich</w:t>
            </w:r>
            <w:r w:rsidR="002C16D8" w:rsidRPr="00267311">
              <w:rPr>
                <w:rFonts w:eastAsia="Times New Roman" w:cstheme="minorHAnsi"/>
                <w:lang w:eastAsia="pl-PL"/>
              </w:rPr>
              <w:t>.</w:t>
            </w:r>
            <w:r w:rsidR="002C16D8" w:rsidRPr="00267311">
              <w:rPr>
                <w:rFonts w:cstheme="minorHAnsi"/>
              </w:rPr>
              <w:t xml:space="preserve"> </w:t>
            </w:r>
            <w:r w:rsidR="002C16D8" w:rsidRPr="00267311">
              <w:rPr>
                <w:rFonts w:eastAsia="Times New Roman" w:cstheme="minorHAnsi"/>
                <w:lang w:eastAsia="pl-PL"/>
              </w:rPr>
              <w:t xml:space="preserve">Rozumiane jako integracja z wybranym systemem do obsługi zamówień. </w:t>
            </w:r>
          </w:p>
          <w:p w14:paraId="62B9327B" w14:textId="6FBDD8BE" w:rsidR="005B2E5D" w:rsidRPr="00267311" w:rsidRDefault="005B2E5D" w:rsidP="00E257B6">
            <w:pPr>
              <w:pStyle w:val="Akapitzlist"/>
              <w:numPr>
                <w:ilvl w:val="0"/>
                <w:numId w:val="4"/>
              </w:numPr>
              <w:spacing w:before="120"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proofErr w:type="spellStart"/>
            <w:r w:rsidRPr="00267311">
              <w:rPr>
                <w:rFonts w:eastAsia="Times New Roman" w:cstheme="minorHAnsi"/>
                <w:lang w:eastAsia="pl-PL"/>
              </w:rPr>
              <w:t>InPost</w:t>
            </w:r>
            <w:proofErr w:type="spellEnd"/>
            <w:r w:rsidRPr="00267311">
              <w:rPr>
                <w:rFonts w:eastAsia="Times New Roman" w:cstheme="minorHAnsi"/>
                <w:lang w:eastAsia="pl-PL"/>
              </w:rPr>
              <w:t xml:space="preserve"> (Paczkomaty)</w:t>
            </w:r>
          </w:p>
          <w:p w14:paraId="75D28600" w14:textId="6250D853" w:rsidR="005B2E5D" w:rsidRPr="00267311" w:rsidRDefault="005B2E5D" w:rsidP="00E257B6">
            <w:pPr>
              <w:pStyle w:val="Akapitzlist"/>
              <w:numPr>
                <w:ilvl w:val="0"/>
                <w:numId w:val="4"/>
              </w:numPr>
              <w:spacing w:before="120"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Poczta Polska</w:t>
            </w:r>
          </w:p>
          <w:p w14:paraId="2DE56C54" w14:textId="59B91D5B" w:rsidR="002C16D8" w:rsidRPr="00267311" w:rsidRDefault="005B2E5D" w:rsidP="00E257B6">
            <w:pPr>
              <w:pStyle w:val="Akapitzlist"/>
              <w:numPr>
                <w:ilvl w:val="0"/>
                <w:numId w:val="9"/>
              </w:numPr>
              <w:spacing w:before="120"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Kurier </w:t>
            </w:r>
            <w:r w:rsidR="00C660F5">
              <w:rPr>
                <w:rFonts w:eastAsia="Times New Roman" w:cstheme="minorHAnsi"/>
                <w:lang w:eastAsia="pl-PL"/>
              </w:rPr>
              <w:t>wybrany przez Zamawiającego</w:t>
            </w:r>
          </w:p>
          <w:p w14:paraId="08305B99" w14:textId="55799BA5" w:rsidR="005B2E5D" w:rsidRPr="00267311" w:rsidRDefault="002C16D8" w:rsidP="00E257B6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Ostateczna decyzja może zostać podjęta po zakończeniu prac analitycznych.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B9A6" w14:textId="6527F786" w:rsidR="000627E3" w:rsidRPr="00267311" w:rsidRDefault="005A4F66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87CF091" w14:textId="77777777" w:rsidR="000627E3" w:rsidRPr="00267311" w:rsidRDefault="000627E3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center"/>
          </w:tcPr>
          <w:p w14:paraId="7C25CDA7" w14:textId="77777777" w:rsidR="000627E3" w:rsidRPr="00267311" w:rsidRDefault="000627E3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51057B26" w14:textId="77777777" w:rsidTr="00B9756C">
        <w:trPr>
          <w:gridAfter w:val="1"/>
          <w:wAfter w:w="61" w:type="pct"/>
          <w:trHeight w:val="68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BC32C" w14:textId="50A43991" w:rsidR="000627E3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6475F8" w:rsidRPr="00267311">
              <w:rPr>
                <w:rFonts w:eastAsia="Times New Roman" w:cstheme="minorHAnsi"/>
                <w:lang w:eastAsia="pl-PL"/>
              </w:rPr>
              <w:t>:</w:t>
            </w:r>
            <w:r w:rsidR="005A5F84" w:rsidRPr="00267311">
              <w:rPr>
                <w:rFonts w:eastAsia="Times New Roman" w:cstheme="minorHAnsi"/>
                <w:lang w:eastAsia="pl-PL"/>
              </w:rPr>
              <w:t>9</w:t>
            </w:r>
            <w:r w:rsidR="00E42147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6AEA" w14:textId="47414B3D" w:rsidR="000627E3" w:rsidRPr="00267311" w:rsidRDefault="00D52C16" w:rsidP="00E257B6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Platforma będzie wymagała integracji z narzędziem do marketing automation i wysyłania newsletterów </w:t>
            </w:r>
            <w:r w:rsidR="00D84153" w:rsidRPr="00267311">
              <w:rPr>
                <w:rFonts w:eastAsia="Times New Roman" w:cstheme="minorHAnsi"/>
                <w:lang w:eastAsia="pl-PL"/>
              </w:rPr>
              <w:t>(</w:t>
            </w:r>
            <w:r w:rsidR="00B84A5A">
              <w:rPr>
                <w:rFonts w:eastAsia="Times New Roman" w:cstheme="minorHAnsi"/>
                <w:lang w:eastAsia="pl-PL"/>
              </w:rPr>
              <w:t>FPO1</w:t>
            </w:r>
            <w:r w:rsidR="00D84153" w:rsidRPr="00267311">
              <w:rPr>
                <w:rFonts w:eastAsia="Times New Roman" w:cstheme="minorHAnsi"/>
                <w:lang w:eastAsia="pl-PL"/>
              </w:rPr>
              <w:t>:78)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7DA2" w14:textId="27058DE2" w:rsidR="000627E3" w:rsidRPr="00267311" w:rsidRDefault="006475F8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F1D759D" w14:textId="77777777" w:rsidR="000627E3" w:rsidRPr="00267311" w:rsidRDefault="000627E3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center"/>
          </w:tcPr>
          <w:p w14:paraId="4835BFA2" w14:textId="77777777" w:rsidR="000627E3" w:rsidRPr="00267311" w:rsidRDefault="000627E3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381422EC" w14:textId="77777777" w:rsidTr="00B9756C">
        <w:trPr>
          <w:gridAfter w:val="1"/>
          <w:wAfter w:w="61" w:type="pct"/>
          <w:trHeight w:val="68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23DB7" w14:textId="2EF03BA7" w:rsidR="000627E3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6475F8" w:rsidRPr="00267311">
              <w:rPr>
                <w:rFonts w:eastAsia="Times New Roman" w:cstheme="minorHAnsi"/>
                <w:lang w:eastAsia="pl-PL"/>
              </w:rPr>
              <w:t>:</w:t>
            </w:r>
            <w:r w:rsidR="005A5F84" w:rsidRPr="00267311">
              <w:rPr>
                <w:rFonts w:eastAsia="Times New Roman" w:cstheme="minorHAnsi"/>
                <w:lang w:eastAsia="pl-PL"/>
              </w:rPr>
              <w:t>9</w:t>
            </w:r>
            <w:r w:rsidR="00E42147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7850" w14:textId="53330714" w:rsidR="000627E3" w:rsidRPr="00267311" w:rsidRDefault="00D83D60" w:rsidP="00E257B6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Platforma </w:t>
            </w:r>
            <w:r w:rsidR="00163961" w:rsidRPr="00267311">
              <w:rPr>
                <w:rFonts w:eastAsia="Times New Roman" w:cstheme="minorHAnsi"/>
                <w:lang w:eastAsia="pl-PL"/>
              </w:rPr>
              <w:t>musi</w:t>
            </w:r>
            <w:r w:rsidRPr="00267311">
              <w:rPr>
                <w:rFonts w:eastAsia="Times New Roman" w:cstheme="minorHAnsi"/>
                <w:lang w:eastAsia="pl-PL"/>
              </w:rPr>
              <w:t xml:space="preserve"> być zintegrowana z Google Analytics.</w:t>
            </w:r>
            <w:r w:rsidR="008E2772" w:rsidRPr="00267311">
              <w:rPr>
                <w:rFonts w:eastAsia="Times New Roman" w:cstheme="minorHAnsi"/>
                <w:lang w:eastAsia="pl-PL"/>
              </w:rPr>
              <w:t xml:space="preserve"> Rozumiane jako integracja z Google Analytics 4.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5EF2" w14:textId="1B20EED8" w:rsidR="000627E3" w:rsidRPr="00267311" w:rsidRDefault="006475F8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0D12122" w14:textId="77777777" w:rsidR="000627E3" w:rsidRPr="00267311" w:rsidRDefault="000627E3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center"/>
          </w:tcPr>
          <w:p w14:paraId="21F11089" w14:textId="77777777" w:rsidR="000627E3" w:rsidRPr="00267311" w:rsidRDefault="000627E3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6B8FD268" w14:textId="77777777" w:rsidTr="00B9756C">
        <w:trPr>
          <w:gridAfter w:val="1"/>
          <w:wAfter w:w="61" w:type="pct"/>
          <w:trHeight w:val="68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C98B0" w14:textId="141A6091" w:rsidR="00D83D60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FR5</w:t>
            </w:r>
            <w:r w:rsidR="009D1B7D" w:rsidRPr="00267311">
              <w:rPr>
                <w:rFonts w:eastAsia="Times New Roman" w:cstheme="minorHAnsi"/>
                <w:lang w:eastAsia="pl-PL"/>
              </w:rPr>
              <w:t>:1</w:t>
            </w:r>
            <w:r w:rsidR="00315BEC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9C9" w14:textId="1E430640" w:rsidR="00D83D60" w:rsidRPr="00267311" w:rsidRDefault="00D83D60" w:rsidP="002E7B7F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Platforma powinna zakładać integrację z mediami społecznościowymi w tym z Facebookiem i Instagramem, </w:t>
            </w:r>
            <w:proofErr w:type="spellStart"/>
            <w:r w:rsidRPr="00267311">
              <w:rPr>
                <w:rFonts w:eastAsia="Times New Roman" w:cstheme="minorHAnsi"/>
                <w:lang w:eastAsia="pl-PL"/>
              </w:rPr>
              <w:t>Youtube</w:t>
            </w:r>
            <w:proofErr w:type="spellEnd"/>
            <w:r w:rsidRPr="00267311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ABFA" w14:textId="03DA9976" w:rsidR="00D83D60" w:rsidRPr="00267311" w:rsidRDefault="008E7270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7248E9C" w14:textId="77777777" w:rsidR="00D83D60" w:rsidRPr="00267311" w:rsidRDefault="00D83D60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center"/>
          </w:tcPr>
          <w:p w14:paraId="707FA2A7" w14:textId="77777777" w:rsidR="00D83D60" w:rsidRPr="00267311" w:rsidRDefault="00D83D60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69F1BB93" w14:textId="77777777" w:rsidTr="00B9756C">
        <w:trPr>
          <w:gridAfter w:val="1"/>
          <w:wAfter w:w="61" w:type="pct"/>
          <w:trHeight w:val="68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D5CC" w14:textId="7857FEFB" w:rsidR="00D83D60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FR5</w:t>
            </w:r>
            <w:r w:rsidR="009D1B7D" w:rsidRPr="00267311">
              <w:rPr>
                <w:rFonts w:eastAsia="Times New Roman" w:cstheme="minorHAnsi"/>
                <w:lang w:eastAsia="pl-PL"/>
              </w:rPr>
              <w:t>:1</w:t>
            </w:r>
            <w:r w:rsidR="00315BEC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A9E3" w14:textId="2DC318FF" w:rsidR="00D83D60" w:rsidRPr="00267311" w:rsidRDefault="00D83D60" w:rsidP="002E7B7F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Platforma przewiduje integrację z </w:t>
            </w:r>
            <w:proofErr w:type="spellStart"/>
            <w:r w:rsidRPr="00267311">
              <w:rPr>
                <w:rFonts w:eastAsia="Times New Roman" w:cstheme="minorHAnsi"/>
                <w:lang w:eastAsia="pl-PL"/>
              </w:rPr>
              <w:t>Issuu</w:t>
            </w:r>
            <w:proofErr w:type="spellEnd"/>
            <w:r w:rsidRPr="00267311">
              <w:rPr>
                <w:rFonts w:eastAsia="Times New Roman" w:cstheme="minorHAnsi"/>
                <w:lang w:eastAsia="pl-PL"/>
              </w:rPr>
              <w:t>.</w:t>
            </w:r>
            <w:r w:rsidR="00B63D3F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147A" w14:textId="743DE55B" w:rsidR="00D83D60" w:rsidRPr="00267311" w:rsidRDefault="008E7270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D4149D7" w14:textId="77777777" w:rsidR="00D83D60" w:rsidRPr="00267311" w:rsidRDefault="00D83D60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center"/>
          </w:tcPr>
          <w:p w14:paraId="0CBA80F4" w14:textId="77777777" w:rsidR="00D83D60" w:rsidRPr="00267311" w:rsidRDefault="00D83D60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1CF05C01" w14:textId="77777777" w:rsidTr="00B9756C">
        <w:trPr>
          <w:gridAfter w:val="1"/>
          <w:wAfter w:w="61" w:type="pct"/>
          <w:trHeight w:val="68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5D34F" w14:textId="624EF43E" w:rsidR="00D83D60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FPO2</w:t>
            </w:r>
            <w:r w:rsidR="00DF1092" w:rsidRPr="00267311">
              <w:rPr>
                <w:rFonts w:eastAsia="Times New Roman" w:cstheme="minorHAnsi"/>
                <w:lang w:eastAsia="pl-PL"/>
              </w:rPr>
              <w:t>:0</w:t>
            </w:r>
            <w:r w:rsidR="00691515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C925" w14:textId="4E25CFA5" w:rsidR="00D83D60" w:rsidRPr="00267311" w:rsidRDefault="00D83D60" w:rsidP="00E257B6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DF0FDA">
              <w:rPr>
                <w:rFonts w:eastAsia="Times New Roman" w:cstheme="minorHAnsi"/>
                <w:lang w:eastAsia="pl-PL"/>
              </w:rPr>
              <w:t xml:space="preserve">Platforma powinna zakładać integrację z systemami partnerów krajowych i </w:t>
            </w:r>
            <w:r w:rsidR="00163961" w:rsidRPr="00DF0FDA">
              <w:rPr>
                <w:rFonts w:eastAsia="Times New Roman" w:cstheme="minorHAnsi"/>
                <w:lang w:eastAsia="pl-PL"/>
              </w:rPr>
              <w:t>zagran</w:t>
            </w:r>
            <w:r w:rsidR="005E7865" w:rsidRPr="00DF0FDA">
              <w:rPr>
                <w:rFonts w:eastAsia="Times New Roman" w:cstheme="minorHAnsi"/>
                <w:lang w:eastAsia="pl-PL"/>
              </w:rPr>
              <w:t xml:space="preserve">icznych – </w:t>
            </w:r>
            <w:proofErr w:type="spellStart"/>
            <w:r w:rsidR="005E7865" w:rsidRPr="00DF0FDA">
              <w:rPr>
                <w:rFonts w:eastAsia="Times New Roman" w:cstheme="minorHAnsi"/>
                <w:lang w:eastAsia="pl-PL"/>
              </w:rPr>
              <w:t>marketplace’ami</w:t>
            </w:r>
            <w:proofErr w:type="spellEnd"/>
            <w:r w:rsidR="005E7865" w:rsidRPr="00DF0FDA">
              <w:rPr>
                <w:rFonts w:eastAsia="Times New Roman" w:cstheme="minorHAnsi"/>
                <w:lang w:eastAsia="pl-PL"/>
              </w:rPr>
              <w:t xml:space="preserve">. Rozumiane jako realizacja integracji zgodnie z </w:t>
            </w:r>
            <w:r w:rsidR="005E7865" w:rsidRPr="00E40B6A">
              <w:rPr>
                <w:rFonts w:eastAsia="Times New Roman" w:cstheme="minorHAnsi"/>
                <w:lang w:eastAsia="pl-PL"/>
              </w:rPr>
              <w:t>wymaganiami określonymi przez indywidualnego klienta (Dystrybutora)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74FF" w14:textId="4F7124CC" w:rsidR="00D83D60" w:rsidRPr="00267311" w:rsidRDefault="004517AE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9552B56" w14:textId="77777777" w:rsidR="00D83D60" w:rsidRPr="00267311" w:rsidRDefault="00D83D60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center"/>
          </w:tcPr>
          <w:p w14:paraId="736C4DC4" w14:textId="77777777" w:rsidR="00D83D60" w:rsidRPr="00267311" w:rsidRDefault="00D83D60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717274B8" w14:textId="77777777" w:rsidTr="00B9756C">
        <w:trPr>
          <w:gridAfter w:val="1"/>
          <w:wAfter w:w="61" w:type="pct"/>
          <w:trHeight w:val="68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65952" w14:textId="72AE9E0F" w:rsidR="00D83D60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FR5</w:t>
            </w:r>
            <w:r w:rsidR="009D1B7D" w:rsidRPr="00267311">
              <w:rPr>
                <w:rFonts w:eastAsia="Times New Roman" w:cstheme="minorHAnsi"/>
                <w:lang w:eastAsia="pl-PL"/>
              </w:rPr>
              <w:t>:1</w:t>
            </w:r>
            <w:r w:rsidR="00315BEC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7927" w14:textId="4A6E4657" w:rsidR="00D83D60" w:rsidRPr="00267311" w:rsidRDefault="00D83D60" w:rsidP="00AE1189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7C7F30">
              <w:rPr>
                <w:rFonts w:eastAsia="Times New Roman" w:cstheme="minorHAnsi"/>
                <w:lang w:eastAsia="pl-PL"/>
              </w:rPr>
              <w:t xml:space="preserve">Platforma przewiduje integrację z platformami </w:t>
            </w:r>
            <w:proofErr w:type="spellStart"/>
            <w:r w:rsidRPr="007C7F30">
              <w:rPr>
                <w:rFonts w:eastAsia="Times New Roman" w:cstheme="minorHAnsi"/>
                <w:lang w:eastAsia="pl-PL"/>
              </w:rPr>
              <w:t>streamingowymi</w:t>
            </w:r>
            <w:proofErr w:type="spellEnd"/>
            <w:r w:rsidRPr="007C7F30">
              <w:rPr>
                <w:rFonts w:eastAsia="Times New Roman" w:cstheme="minorHAnsi"/>
                <w:lang w:eastAsia="pl-PL"/>
              </w:rPr>
              <w:t>.</w:t>
            </w:r>
            <w:r w:rsidR="00B63D3F" w:rsidRPr="007C7F30">
              <w:rPr>
                <w:rFonts w:eastAsia="Times New Roman" w:cstheme="minorHAnsi"/>
                <w:lang w:eastAsia="pl-PL"/>
              </w:rPr>
              <w:t xml:space="preserve"> </w:t>
            </w:r>
            <w:r w:rsidR="00AE1189" w:rsidRPr="007C7F30">
              <w:rPr>
                <w:rFonts w:eastAsia="Times New Roman" w:cstheme="minorHAnsi"/>
                <w:lang w:eastAsia="pl-PL"/>
              </w:rPr>
              <w:t xml:space="preserve">Realizowana w ramach godzin rozwojowych.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A940" w14:textId="40F9EFCB" w:rsidR="00D83D60" w:rsidRPr="00267311" w:rsidRDefault="004517AE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6930585" w14:textId="77777777" w:rsidR="00D83D60" w:rsidRPr="00267311" w:rsidRDefault="00D83D60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center"/>
          </w:tcPr>
          <w:p w14:paraId="4147902A" w14:textId="77777777" w:rsidR="00D83D60" w:rsidRPr="00267311" w:rsidRDefault="00D83D60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205ADE49" w14:textId="77777777" w:rsidTr="00B9756C">
        <w:trPr>
          <w:gridAfter w:val="1"/>
          <w:wAfter w:w="61" w:type="pct"/>
          <w:trHeight w:val="68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4B266" w14:textId="26B6E2EC" w:rsidR="00D83D60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FPO2</w:t>
            </w:r>
            <w:r w:rsidR="00DF1092" w:rsidRPr="00267311">
              <w:rPr>
                <w:rFonts w:eastAsia="Times New Roman" w:cstheme="minorHAnsi"/>
                <w:lang w:eastAsia="pl-PL"/>
              </w:rPr>
              <w:t>:0</w:t>
            </w:r>
            <w:r w:rsidR="00691515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E120" w14:textId="4FF1EFD8" w:rsidR="00D83D60" w:rsidRPr="00267311" w:rsidRDefault="00D83D60" w:rsidP="00E40B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E40B6A">
              <w:rPr>
                <w:rFonts w:eastAsia="Times New Roman" w:cstheme="minorHAnsi"/>
                <w:lang w:eastAsia="pl-PL"/>
              </w:rPr>
              <w:t>Z uwagi na współpracę z dużymi klientami B2B, którzy obsługują wiele rynków zagranicznych, zakłada się integracje z systemami partnerów</w:t>
            </w:r>
            <w:r w:rsidR="004D77F7" w:rsidRPr="00E40B6A">
              <w:rPr>
                <w:rFonts w:cstheme="minorHAnsi"/>
              </w:rPr>
              <w:t xml:space="preserve"> </w:t>
            </w:r>
            <w:r w:rsidR="004D77F7" w:rsidRPr="00E40B6A">
              <w:rPr>
                <w:rFonts w:eastAsia="Times New Roman" w:cstheme="minorHAnsi"/>
                <w:lang w:eastAsia="pl-PL"/>
              </w:rPr>
              <w:t xml:space="preserve">rozumiane jako realizacja integracji </w:t>
            </w:r>
            <w:r w:rsidR="00822D10" w:rsidRPr="00E40B6A">
              <w:rPr>
                <w:rFonts w:eastAsia="Times New Roman" w:cstheme="minorHAnsi"/>
                <w:lang w:eastAsia="pl-PL"/>
              </w:rPr>
              <w:t>z</w:t>
            </w:r>
            <w:r w:rsidR="00E40B6A" w:rsidRPr="00E40B6A">
              <w:rPr>
                <w:rFonts w:eastAsia="Times New Roman" w:cstheme="minorHAnsi"/>
                <w:lang w:eastAsia="pl-PL"/>
              </w:rPr>
              <w:t xml:space="preserve"> </w:t>
            </w:r>
            <w:r w:rsidR="004D77F7" w:rsidRPr="00E40B6A">
              <w:rPr>
                <w:rFonts w:eastAsia="Times New Roman" w:cstheme="minorHAnsi"/>
                <w:lang w:eastAsia="pl-PL"/>
              </w:rPr>
              <w:t xml:space="preserve">określonymi </w:t>
            </w:r>
            <w:r w:rsidR="00E40B6A" w:rsidRPr="00E40B6A">
              <w:rPr>
                <w:rFonts w:eastAsia="Times New Roman" w:cstheme="minorHAnsi"/>
                <w:lang w:eastAsia="pl-PL"/>
              </w:rPr>
              <w:t>dystrybutorami poprzez API jeśli jest to możliwe.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5BF3" w14:textId="5BD18921" w:rsidR="00D83D60" w:rsidRPr="00267311" w:rsidRDefault="006B66A1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0A52C28" w14:textId="77777777" w:rsidR="00D83D60" w:rsidRPr="00267311" w:rsidRDefault="00D83D60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center"/>
          </w:tcPr>
          <w:p w14:paraId="7B9BBAD1" w14:textId="77777777" w:rsidR="00D83D60" w:rsidRPr="00267311" w:rsidRDefault="00D83D60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25888" w:rsidRPr="00267311" w14:paraId="7CFBCEA4" w14:textId="77777777" w:rsidTr="00B9756C">
        <w:trPr>
          <w:gridAfter w:val="1"/>
          <w:wAfter w:w="61" w:type="pct"/>
          <w:trHeight w:val="68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CA8C6" w14:textId="405368CF" w:rsidR="00025888" w:rsidRPr="00F14106" w:rsidRDefault="00025888" w:rsidP="00F14106">
            <w:r>
              <w:t>FP01:96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A3B9" w14:textId="121BCECB" w:rsidR="00025888" w:rsidRPr="00F14106" w:rsidRDefault="00025888" w:rsidP="00E40B6A">
            <w:r w:rsidRPr="00267311">
              <w:rPr>
                <w:rFonts w:eastAsia="Times New Roman" w:cstheme="minorHAnsi"/>
                <w:lang w:eastAsia="pl-PL"/>
              </w:rPr>
              <w:t xml:space="preserve">Platforma będzie wymagała integracji z </w:t>
            </w:r>
            <w:proofErr w:type="spellStart"/>
            <w:r w:rsidRPr="00267311">
              <w:rPr>
                <w:rFonts w:eastAsia="Times New Roman" w:cstheme="minorHAnsi"/>
                <w:lang w:eastAsia="pl-PL"/>
              </w:rPr>
              <w:t>Nkoda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rozumianą jako</w:t>
            </w:r>
            <w:r w:rsidR="00F14106">
              <w:rPr>
                <w:rFonts w:eastAsia="Times New Roman" w:cstheme="minorHAnsi"/>
                <w:lang w:eastAsia="pl-PL"/>
              </w:rPr>
              <w:t xml:space="preserve"> </w:t>
            </w:r>
            <w:r w:rsidR="00F14106">
              <w:t xml:space="preserve"> </w:t>
            </w:r>
            <w:r w:rsidR="00F14106">
              <w:rPr>
                <w:rFonts w:eastAsia="Times New Roman" w:cstheme="minorHAnsi"/>
                <w:lang w:eastAsia="pl-PL"/>
              </w:rPr>
              <w:t>u</w:t>
            </w:r>
            <w:r w:rsidR="00F14106" w:rsidRPr="00F14106">
              <w:rPr>
                <w:rFonts w:eastAsia="Times New Roman" w:cstheme="minorHAnsi"/>
                <w:lang w:eastAsia="pl-PL"/>
              </w:rPr>
              <w:t xml:space="preserve">mieszczenie </w:t>
            </w:r>
            <w:r w:rsidR="00F14106">
              <w:rPr>
                <w:rFonts w:eastAsia="Times New Roman" w:cstheme="minorHAnsi"/>
                <w:lang w:eastAsia="pl-PL"/>
              </w:rPr>
              <w:t xml:space="preserve">podlinkowanych </w:t>
            </w:r>
            <w:r w:rsidR="00F14106" w:rsidRPr="00F14106">
              <w:rPr>
                <w:rFonts w:eastAsia="Times New Roman" w:cstheme="minorHAnsi"/>
                <w:lang w:eastAsia="pl-PL"/>
              </w:rPr>
              <w:t>butonów kierujących do konkret</w:t>
            </w:r>
            <w:r w:rsidR="00F14106">
              <w:rPr>
                <w:rFonts w:eastAsia="Times New Roman" w:cstheme="minorHAnsi"/>
                <w:lang w:eastAsia="pl-PL"/>
              </w:rPr>
              <w:t xml:space="preserve">nych publikacji PWM na stronie </w:t>
            </w:r>
            <w:proofErr w:type="spellStart"/>
            <w:r w:rsidR="00F14106">
              <w:rPr>
                <w:rFonts w:eastAsia="Times New Roman" w:cstheme="minorHAnsi"/>
                <w:lang w:eastAsia="pl-PL"/>
              </w:rPr>
              <w:t>N</w:t>
            </w:r>
            <w:r w:rsidR="00F14106" w:rsidRPr="00F14106">
              <w:rPr>
                <w:rFonts w:eastAsia="Times New Roman" w:cstheme="minorHAnsi"/>
                <w:lang w:eastAsia="pl-PL"/>
              </w:rPr>
              <w:t>kody</w:t>
            </w:r>
            <w:proofErr w:type="spellEnd"/>
            <w:r w:rsidR="00F14106" w:rsidRPr="00F14106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CA58" w14:textId="20641DF3" w:rsidR="00025888" w:rsidRPr="00F14106" w:rsidRDefault="004517AE" w:rsidP="00E40B6A">
            <w:pPr>
              <w:jc w:val="center"/>
            </w:pPr>
            <w: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C5B7F84" w14:textId="77777777" w:rsidR="00025888" w:rsidRPr="00E40B6A" w:rsidRDefault="00025888" w:rsidP="00E40B6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37B3DC" w14:textId="77777777" w:rsidR="00025888" w:rsidRPr="00F14106" w:rsidRDefault="00025888" w:rsidP="00F14106"/>
        </w:tc>
      </w:tr>
      <w:tr w:rsidR="00267311" w:rsidRPr="00267311" w14:paraId="6025F732" w14:textId="77777777" w:rsidTr="00B9756C">
        <w:trPr>
          <w:gridAfter w:val="1"/>
          <w:wAfter w:w="61" w:type="pct"/>
          <w:trHeight w:val="68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E61D2" w14:textId="39311899" w:rsidR="00D83D60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FR5</w:t>
            </w:r>
            <w:r w:rsidR="00315BEC">
              <w:rPr>
                <w:rFonts w:eastAsia="Times New Roman" w:cstheme="minorHAnsi"/>
                <w:lang w:eastAsia="pl-PL"/>
              </w:rPr>
              <w:t>:20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7251" w14:textId="180F39EB" w:rsidR="00D83D60" w:rsidRPr="00267311" w:rsidRDefault="00D83D60" w:rsidP="00AE118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C7F30">
              <w:rPr>
                <w:rFonts w:eastAsia="Times New Roman" w:cstheme="minorHAnsi"/>
                <w:lang w:eastAsia="pl-PL"/>
              </w:rPr>
              <w:t>Platforma będ</w:t>
            </w:r>
            <w:r w:rsidR="00CC6E39" w:rsidRPr="007C7F30">
              <w:rPr>
                <w:rFonts w:eastAsia="Times New Roman" w:cstheme="minorHAnsi"/>
                <w:lang w:eastAsia="pl-PL"/>
              </w:rPr>
              <w:t xml:space="preserve">zie wymagała integracji </w:t>
            </w:r>
            <w:r w:rsidRPr="007C7F30">
              <w:rPr>
                <w:rFonts w:eastAsia="Times New Roman" w:cstheme="minorHAnsi"/>
                <w:lang w:eastAsia="pl-PL"/>
              </w:rPr>
              <w:t>z aplikacją Con.sol.la.</w:t>
            </w:r>
            <w:r w:rsidR="00B63D3F" w:rsidRPr="007C7F30">
              <w:rPr>
                <w:rFonts w:eastAsia="Times New Roman" w:cstheme="minorHAnsi"/>
                <w:lang w:eastAsia="pl-PL"/>
              </w:rPr>
              <w:t xml:space="preserve"> </w:t>
            </w:r>
            <w:r w:rsidR="00AE1189" w:rsidRPr="007C7F30">
              <w:rPr>
                <w:rFonts w:eastAsia="Times New Roman" w:cstheme="minorHAnsi"/>
                <w:lang w:eastAsia="pl-PL"/>
              </w:rPr>
              <w:t xml:space="preserve">Realizowana w ramach godzin rozwojowych. </w:t>
            </w:r>
            <w:r w:rsidR="00AE1189" w:rsidRPr="007C7F30" w:rsidDel="00AE1189">
              <w:rPr>
                <w:rStyle w:val="Odwoaniedokomentarza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860F" w14:textId="429D8F16" w:rsidR="00D83D60" w:rsidRPr="00267311" w:rsidRDefault="004517AE" w:rsidP="00AE118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7EFD85E" w14:textId="77777777" w:rsidR="00D83D60" w:rsidRPr="00267311" w:rsidRDefault="00D83D60" w:rsidP="00AE118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center"/>
          </w:tcPr>
          <w:p w14:paraId="474C9611" w14:textId="77777777" w:rsidR="00D83D60" w:rsidRPr="00267311" w:rsidRDefault="00D83D60" w:rsidP="00AE118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139DB42E" w14:textId="77777777" w:rsidTr="00B9756C">
        <w:trPr>
          <w:gridAfter w:val="1"/>
          <w:wAfter w:w="61" w:type="pct"/>
          <w:trHeight w:val="68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91E05" w14:textId="67FDE6E3" w:rsidR="00933B98" w:rsidRPr="00267311" w:rsidRDefault="00B84A5A" w:rsidP="00AE118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CC6E39" w:rsidRPr="00267311">
              <w:rPr>
                <w:rFonts w:eastAsia="Times New Roman" w:cstheme="minorHAnsi"/>
                <w:lang w:eastAsia="pl-PL"/>
              </w:rPr>
              <w:t>:</w:t>
            </w:r>
            <w:r w:rsidR="005A5F84" w:rsidRPr="00267311">
              <w:rPr>
                <w:rFonts w:eastAsia="Times New Roman" w:cstheme="minorHAnsi"/>
                <w:lang w:eastAsia="pl-PL"/>
              </w:rPr>
              <w:t>9</w:t>
            </w:r>
            <w:r w:rsidR="00F14106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6C06" w14:textId="2015BE14" w:rsidR="00933B98" w:rsidRPr="00267311" w:rsidRDefault="00933B98" w:rsidP="00AE118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C7F30">
              <w:rPr>
                <w:rFonts w:eastAsia="Times New Roman" w:cstheme="minorHAnsi"/>
                <w:lang w:eastAsia="pl-PL"/>
              </w:rPr>
              <w:t>Platforma powinna umożliwiać proste integracje zewnętrzne (otwarte API).</w:t>
            </w:r>
            <w:r w:rsidR="00B63D3F" w:rsidRPr="007C7F30">
              <w:rPr>
                <w:rFonts w:eastAsia="Times New Roman" w:cstheme="minorHAnsi"/>
                <w:lang w:eastAsia="pl-PL"/>
              </w:rPr>
              <w:t xml:space="preserve"> </w:t>
            </w:r>
            <w:r w:rsidR="00F52873" w:rsidRPr="007C7F30">
              <w:rPr>
                <w:rFonts w:eastAsia="Times New Roman" w:cstheme="minorHAnsi"/>
                <w:lang w:eastAsia="pl-PL"/>
              </w:rPr>
              <w:t xml:space="preserve">rozumiane jako integracje np. z operatorami płatności, dostaw , integracje z platformami dystrybutorów oraz z </w:t>
            </w:r>
            <w:proofErr w:type="spellStart"/>
            <w:r w:rsidR="00F52873" w:rsidRPr="007C7F30">
              <w:rPr>
                <w:rFonts w:eastAsia="Times New Roman" w:cstheme="minorHAnsi"/>
                <w:lang w:eastAsia="pl-PL"/>
              </w:rPr>
              <w:t>marketplace’ami</w:t>
            </w:r>
            <w:proofErr w:type="spellEnd"/>
            <w:r w:rsidR="00F52873" w:rsidRPr="007C7F30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0396" w14:textId="318704D4" w:rsidR="00933B98" w:rsidRPr="00267311" w:rsidRDefault="004517AE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158706D" w14:textId="77777777" w:rsidR="00933B98" w:rsidRPr="00267311" w:rsidRDefault="00933B98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center"/>
          </w:tcPr>
          <w:p w14:paraId="18DDE4C2" w14:textId="77777777" w:rsidR="00933B98" w:rsidRPr="00267311" w:rsidRDefault="00933B98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373C3D3B" w14:textId="77777777" w:rsidTr="00B9756C">
        <w:trPr>
          <w:gridAfter w:val="1"/>
          <w:wAfter w:w="61" w:type="pct"/>
          <w:trHeight w:val="542"/>
        </w:trPr>
        <w:tc>
          <w:tcPr>
            <w:tcW w:w="49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center"/>
          </w:tcPr>
          <w:p w14:paraId="51A16212" w14:textId="2F404CE1" w:rsidR="00CC6E39" w:rsidRPr="00267311" w:rsidRDefault="00CC6E39" w:rsidP="00FD1DB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67311">
              <w:rPr>
                <w:rFonts w:eastAsia="Times New Roman" w:cstheme="minorHAnsi"/>
                <w:b/>
                <w:lang w:eastAsia="pl-PL"/>
              </w:rPr>
              <w:t>WYMAGANIA DOTYCZĄCE GENEROWANYCH RAPORTÓW</w:t>
            </w:r>
          </w:p>
        </w:tc>
      </w:tr>
      <w:tr w:rsidR="00267311" w:rsidRPr="00267311" w14:paraId="290BA424" w14:textId="77777777" w:rsidTr="00B9756C">
        <w:trPr>
          <w:gridAfter w:val="1"/>
          <w:wAfter w:w="61" w:type="pct"/>
          <w:trHeight w:val="68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F86D4" w14:textId="128F7646" w:rsidR="00A410E5" w:rsidRPr="00267311" w:rsidRDefault="00B84A5A" w:rsidP="00F5287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FPO1</w:t>
            </w:r>
            <w:r w:rsidR="00CC6E39" w:rsidRPr="00267311">
              <w:rPr>
                <w:rFonts w:eastAsia="Times New Roman" w:cstheme="minorHAnsi"/>
                <w:lang w:eastAsia="pl-PL"/>
              </w:rPr>
              <w:t>:</w:t>
            </w:r>
            <w:r w:rsidR="00F52873">
              <w:rPr>
                <w:rFonts w:eastAsia="Times New Roman" w:cstheme="minorHAnsi"/>
                <w:lang w:eastAsia="pl-PL"/>
              </w:rPr>
              <w:t>98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47E9" w14:textId="428797F8" w:rsidR="00A410E5" w:rsidRPr="00267311" w:rsidRDefault="00A410E5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Platforma musi umożliwiać sporządzanie statystyk</w:t>
            </w:r>
            <w:r w:rsidR="00CC6E39" w:rsidRPr="00267311">
              <w:rPr>
                <w:rFonts w:eastAsia="Times New Roman" w:cstheme="minorHAnsi"/>
                <w:lang w:eastAsia="pl-PL"/>
              </w:rPr>
              <w:t xml:space="preserve"> oraz raportów, w tym gwarantować możliwość wygenerowania predefiniowanych, podstawowych raportów</w:t>
            </w:r>
            <w:r w:rsidR="00B006B2" w:rsidRPr="00267311">
              <w:rPr>
                <w:rFonts w:eastAsia="Times New Roman" w:cstheme="minorHAnsi"/>
                <w:lang w:eastAsia="pl-PL"/>
              </w:rPr>
              <w:t xml:space="preserve"> (sprzedażowych, produktowych, dotyczących klientów, itd.).</w:t>
            </w:r>
            <w:r w:rsidR="00CC6E39" w:rsidRPr="00267311">
              <w:rPr>
                <w:rFonts w:eastAsia="Times New Roman" w:cstheme="minorHAnsi"/>
                <w:lang w:eastAsia="pl-PL"/>
              </w:rPr>
              <w:t xml:space="preserve"> w postaci plików PDF oraz </w:t>
            </w:r>
            <w:proofErr w:type="spellStart"/>
            <w:r w:rsidR="00CC6E39" w:rsidRPr="00267311">
              <w:rPr>
                <w:rFonts w:eastAsia="Times New Roman" w:cstheme="minorHAnsi"/>
                <w:lang w:eastAsia="pl-PL"/>
              </w:rPr>
              <w:t>xlsx</w:t>
            </w:r>
            <w:proofErr w:type="spellEnd"/>
            <w:r w:rsidR="00CC6E39" w:rsidRPr="00267311">
              <w:rPr>
                <w:rFonts w:eastAsia="Times New Roman" w:cstheme="minorHAnsi"/>
                <w:lang w:eastAsia="pl-PL"/>
              </w:rPr>
              <w:t>.</w:t>
            </w:r>
            <w:r w:rsidR="0097596B" w:rsidRPr="00267311">
              <w:rPr>
                <w:rFonts w:cstheme="minorHAnsi"/>
              </w:rPr>
              <w:t xml:space="preserve"> </w:t>
            </w:r>
            <w:r w:rsidR="0097596B" w:rsidRPr="00267311">
              <w:rPr>
                <w:rFonts w:eastAsia="Times New Roman" w:cstheme="minorHAnsi"/>
                <w:lang w:eastAsia="pl-PL"/>
              </w:rPr>
              <w:t>Rozumiane jako generowanie raportów sprzedaży i podsumowania procesów realizowanych w ramach systemu e</w:t>
            </w:r>
            <w:r w:rsidR="00B006B2" w:rsidRPr="00267311">
              <w:rPr>
                <w:rFonts w:eastAsia="Times New Roman" w:cstheme="minorHAnsi"/>
                <w:lang w:eastAsia="pl-PL"/>
              </w:rPr>
              <w:t>-</w:t>
            </w:r>
            <w:r w:rsidR="0097596B" w:rsidRPr="00267311">
              <w:rPr>
                <w:rFonts w:eastAsia="Times New Roman" w:cstheme="minorHAnsi"/>
                <w:lang w:eastAsia="pl-PL"/>
              </w:rPr>
              <w:t>commerce.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87C5" w14:textId="6F47BA4E" w:rsidR="00A410E5" w:rsidRPr="00267311" w:rsidRDefault="00CC6E39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E10470B" w14:textId="77777777" w:rsidR="00A410E5" w:rsidRPr="00267311" w:rsidRDefault="00A410E5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center"/>
          </w:tcPr>
          <w:p w14:paraId="7182267E" w14:textId="77777777" w:rsidR="00A410E5" w:rsidRPr="00267311" w:rsidRDefault="00A410E5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5D93FF5C" w14:textId="77777777" w:rsidTr="00B9756C">
        <w:trPr>
          <w:gridAfter w:val="1"/>
          <w:wAfter w:w="61" w:type="pct"/>
          <w:trHeight w:val="68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FF1AE" w14:textId="492FEBF3" w:rsidR="00975A69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FR5</w:t>
            </w:r>
            <w:r w:rsidR="00315BEC">
              <w:rPr>
                <w:rFonts w:eastAsia="Times New Roman" w:cstheme="minorHAnsi"/>
                <w:lang w:eastAsia="pl-PL"/>
              </w:rPr>
              <w:t>:21</w:t>
            </w:r>
          </w:p>
          <w:p w14:paraId="2222F5FE" w14:textId="62EE87CB" w:rsidR="00A410E5" w:rsidRPr="00267311" w:rsidRDefault="00A410E5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CA72" w14:textId="33F8D9AD" w:rsidR="00A410E5" w:rsidRPr="00267311" w:rsidRDefault="00A410E5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Platforma musi </w:t>
            </w:r>
            <w:r w:rsidR="00B72558" w:rsidRPr="00267311">
              <w:rPr>
                <w:rFonts w:eastAsia="Times New Roman" w:cstheme="minorHAnsi"/>
                <w:lang w:eastAsia="pl-PL"/>
              </w:rPr>
              <w:t>pozwalać na</w:t>
            </w:r>
            <w:r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="00384006" w:rsidRPr="00267311">
              <w:rPr>
                <w:rFonts w:eastAsia="Times New Roman" w:cstheme="minorHAnsi"/>
                <w:lang w:eastAsia="pl-PL"/>
              </w:rPr>
              <w:t xml:space="preserve">interaktywne </w:t>
            </w:r>
            <w:r w:rsidR="00CC6E39" w:rsidRPr="00267311">
              <w:rPr>
                <w:rFonts w:eastAsia="Times New Roman" w:cstheme="minorHAnsi"/>
                <w:lang w:eastAsia="pl-PL"/>
              </w:rPr>
              <w:t>tworzenie raportów spersonalizowanych pozwalających na wybór źródła danych, wybór dowolnych pół oraz definiowanie wyglądu raportu.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4197" w14:textId="60D82480" w:rsidR="00A410E5" w:rsidRPr="00267311" w:rsidRDefault="00A410E5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D733751" w14:textId="77777777" w:rsidR="00A410E5" w:rsidRPr="00267311" w:rsidRDefault="00A410E5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center"/>
          </w:tcPr>
          <w:p w14:paraId="681DE2D5" w14:textId="77777777" w:rsidR="00A410E5" w:rsidRPr="00267311" w:rsidRDefault="00A410E5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7C8C572E" w14:textId="77777777" w:rsidTr="00B9756C">
        <w:trPr>
          <w:gridAfter w:val="1"/>
          <w:wAfter w:w="61" w:type="pct"/>
          <w:trHeight w:val="500"/>
        </w:trPr>
        <w:tc>
          <w:tcPr>
            <w:tcW w:w="49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center"/>
          </w:tcPr>
          <w:p w14:paraId="24160A0D" w14:textId="77777777" w:rsidR="00C07CFB" w:rsidRPr="00267311" w:rsidRDefault="00C07CFB" w:rsidP="00FD1DB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67311">
              <w:rPr>
                <w:rFonts w:eastAsia="Times New Roman" w:cstheme="minorHAnsi"/>
                <w:b/>
                <w:lang w:eastAsia="pl-PL"/>
              </w:rPr>
              <w:t>WYMAGANIA PODYKTOWANE PRZEPISAMI PRAWA</w:t>
            </w:r>
          </w:p>
        </w:tc>
      </w:tr>
      <w:tr w:rsidR="00267311" w:rsidRPr="00267311" w14:paraId="2C2652DB" w14:textId="77777777" w:rsidTr="00B9756C">
        <w:trPr>
          <w:gridAfter w:val="1"/>
          <w:wAfter w:w="61" w:type="pct"/>
          <w:trHeight w:val="964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8456" w14:textId="6286F417" w:rsidR="00C07CFB" w:rsidRPr="00267311" w:rsidRDefault="00B84A5A" w:rsidP="00F5287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CC6E39" w:rsidRPr="00267311">
              <w:rPr>
                <w:rFonts w:eastAsia="Times New Roman" w:cstheme="minorHAnsi"/>
                <w:lang w:eastAsia="pl-PL"/>
              </w:rPr>
              <w:t>:</w:t>
            </w:r>
            <w:r w:rsidR="00F52873">
              <w:rPr>
                <w:rFonts w:eastAsia="Times New Roman" w:cstheme="minorHAnsi"/>
                <w:lang w:eastAsia="pl-PL"/>
              </w:rPr>
              <w:t>99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9E33" w14:textId="77777777" w:rsidR="00C07CFB" w:rsidRPr="00267311" w:rsidRDefault="00C46DB3" w:rsidP="00E257B6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Platforma musi być przyjazna</w:t>
            </w:r>
            <w:r w:rsidR="00C07CFB" w:rsidRPr="00267311">
              <w:rPr>
                <w:rFonts w:eastAsia="Times New Roman" w:cstheme="minorHAnsi"/>
                <w:lang w:eastAsia="pl-PL"/>
              </w:rPr>
              <w:t xml:space="preserve"> w użytkowaniu dla osób z niepełnosprawnościami zgodnie z wymaganiami standardu WCAG 2.1 na poziomie minimalnym określonym w Ustawie z dnia 4 kwietnia 2019 r. o dostępności cyfrowej stron internetowych i aplikacji mobilnych podmiotów publicznych (Dz.U. 2019 poz. 848)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E4E4" w14:textId="624F1CD9" w:rsidR="00C07CFB" w:rsidRPr="00267311" w:rsidRDefault="00CC6E39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1FCDAEB" w14:textId="77777777" w:rsidR="00C07CFB" w:rsidRPr="00267311" w:rsidRDefault="00C07CFB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center"/>
          </w:tcPr>
          <w:p w14:paraId="4C6725EA" w14:textId="77777777" w:rsidR="00C07CFB" w:rsidRPr="00267311" w:rsidRDefault="00C07CF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18381DC7" w14:textId="77777777" w:rsidTr="00B9756C">
        <w:trPr>
          <w:gridAfter w:val="1"/>
          <w:wAfter w:w="61" w:type="pct"/>
          <w:trHeight w:val="964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57506" w14:textId="6E4F0074" w:rsidR="00C46DB3" w:rsidRPr="00267311" w:rsidRDefault="00B84A5A" w:rsidP="00F5287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CC6E39" w:rsidRPr="00267311">
              <w:rPr>
                <w:rFonts w:eastAsia="Times New Roman" w:cstheme="minorHAnsi"/>
                <w:lang w:eastAsia="pl-PL"/>
              </w:rPr>
              <w:t>:</w:t>
            </w:r>
            <w:r w:rsidR="00F52873">
              <w:rPr>
                <w:rFonts w:eastAsia="Times New Roman" w:cstheme="minorHAnsi"/>
                <w:lang w:eastAsia="pl-PL"/>
              </w:rPr>
              <w:t>100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3C5F" w14:textId="77777777" w:rsidR="00C46DB3" w:rsidRPr="00267311" w:rsidRDefault="00C46DB3" w:rsidP="00E257B6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Platforma musi </w:t>
            </w:r>
            <w:r w:rsidR="00DE7E7D" w:rsidRPr="00267311">
              <w:rPr>
                <w:rFonts w:eastAsia="Times New Roman" w:cstheme="minorHAnsi"/>
                <w:lang w:eastAsia="pl-PL"/>
              </w:rPr>
              <w:t xml:space="preserve">spełniać wymogi  ustawy Omnibus, w tym w szczególności zapewnić mechanizm </w:t>
            </w:r>
            <w:r w:rsidR="005E6362" w:rsidRPr="00267311">
              <w:rPr>
                <w:rFonts w:eastAsia="Times New Roman" w:cstheme="minorHAnsi"/>
                <w:lang w:eastAsia="pl-PL"/>
              </w:rPr>
              <w:t>umożliwiający</w:t>
            </w:r>
            <w:r w:rsidR="00DE7E7D" w:rsidRPr="00267311">
              <w:rPr>
                <w:rFonts w:cstheme="minorHAnsi"/>
              </w:rPr>
              <w:t xml:space="preserve"> </w:t>
            </w:r>
            <w:r w:rsidR="005E6362" w:rsidRPr="00267311">
              <w:rPr>
                <w:rFonts w:eastAsia="Times New Roman" w:cstheme="minorHAnsi"/>
                <w:lang w:eastAsia="pl-PL"/>
              </w:rPr>
              <w:t xml:space="preserve">wyświetlanie przy cenie promocyjnej produktu </w:t>
            </w:r>
            <w:r w:rsidR="00DE7E7D" w:rsidRPr="00267311">
              <w:rPr>
                <w:rFonts w:eastAsia="Times New Roman" w:cstheme="minorHAnsi"/>
                <w:lang w:eastAsia="pl-PL"/>
              </w:rPr>
              <w:t xml:space="preserve">informację o najniższej cenie </w:t>
            </w:r>
            <w:r w:rsidR="005E6362" w:rsidRPr="00267311">
              <w:rPr>
                <w:rFonts w:eastAsia="Times New Roman" w:cstheme="minorHAnsi"/>
                <w:lang w:eastAsia="pl-PL"/>
              </w:rPr>
              <w:t>produktu</w:t>
            </w:r>
            <w:r w:rsidR="00DE7E7D" w:rsidRPr="00267311">
              <w:rPr>
                <w:rFonts w:eastAsia="Times New Roman" w:cstheme="minorHAnsi"/>
                <w:lang w:eastAsia="pl-PL"/>
              </w:rPr>
              <w:t xml:space="preserve">, </w:t>
            </w:r>
            <w:r w:rsidR="005E6362" w:rsidRPr="00267311">
              <w:rPr>
                <w:rFonts w:eastAsia="Times New Roman" w:cstheme="minorHAnsi"/>
                <w:lang w:eastAsia="pl-PL"/>
              </w:rPr>
              <w:t>która</w:t>
            </w:r>
            <w:r w:rsidR="00DE7E7D" w:rsidRPr="00267311">
              <w:rPr>
                <w:rFonts w:eastAsia="Times New Roman" w:cstheme="minorHAnsi"/>
                <w:lang w:eastAsia="pl-PL"/>
              </w:rPr>
              <w:t xml:space="preserve"> pojawiła się </w:t>
            </w:r>
            <w:r w:rsidR="005E6362" w:rsidRPr="00267311">
              <w:rPr>
                <w:rFonts w:eastAsia="Times New Roman" w:cstheme="minorHAnsi"/>
                <w:lang w:eastAsia="pl-PL"/>
              </w:rPr>
              <w:t xml:space="preserve">na Platformie </w:t>
            </w:r>
            <w:r w:rsidR="00DE7E7D" w:rsidRPr="00267311">
              <w:rPr>
                <w:rFonts w:eastAsia="Times New Roman" w:cstheme="minorHAnsi"/>
                <w:lang w:eastAsia="pl-PL"/>
              </w:rPr>
              <w:t xml:space="preserve">w </w:t>
            </w:r>
            <w:r w:rsidR="005E6362" w:rsidRPr="00267311">
              <w:rPr>
                <w:rFonts w:eastAsia="Times New Roman" w:cstheme="minorHAnsi"/>
                <w:lang w:eastAsia="pl-PL"/>
              </w:rPr>
              <w:t>ciągu</w:t>
            </w:r>
            <w:r w:rsidR="00DE7E7D" w:rsidRPr="00267311">
              <w:rPr>
                <w:rFonts w:eastAsia="Times New Roman" w:cstheme="minorHAnsi"/>
                <w:lang w:eastAsia="pl-PL"/>
              </w:rPr>
              <w:t xml:space="preserve"> 30</w:t>
            </w:r>
            <w:r w:rsidR="005E6362" w:rsidRPr="00267311">
              <w:rPr>
                <w:rFonts w:eastAsia="Times New Roman" w:cstheme="minorHAnsi"/>
                <w:lang w:eastAsia="pl-PL"/>
              </w:rPr>
              <w:t xml:space="preserve"> dni przed wprowadzeniem promocji cenowej.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F681" w14:textId="10128AE6" w:rsidR="00C46DB3" w:rsidRPr="00267311" w:rsidRDefault="00CC6E39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ED4A594" w14:textId="77777777" w:rsidR="00C46DB3" w:rsidRPr="00267311" w:rsidRDefault="00C46DB3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center"/>
          </w:tcPr>
          <w:p w14:paraId="7EE0FC33" w14:textId="77777777" w:rsidR="00C46DB3" w:rsidRPr="00267311" w:rsidRDefault="00C46DB3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1918DB12" w14:textId="77777777" w:rsidTr="00B9756C">
        <w:trPr>
          <w:gridAfter w:val="1"/>
          <w:wAfter w:w="61" w:type="pct"/>
          <w:trHeight w:val="964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B087A" w14:textId="67D143C5" w:rsidR="0074714D" w:rsidRPr="00267311" w:rsidRDefault="00B84A5A" w:rsidP="00F5287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FPO1</w:t>
            </w:r>
            <w:r w:rsidR="00CC6E39" w:rsidRPr="00267311">
              <w:rPr>
                <w:rFonts w:eastAsia="Times New Roman" w:cstheme="minorHAnsi"/>
                <w:lang w:eastAsia="pl-PL"/>
              </w:rPr>
              <w:t>:</w:t>
            </w:r>
            <w:r w:rsidR="00F52873">
              <w:rPr>
                <w:rFonts w:eastAsia="Times New Roman" w:cstheme="minorHAnsi"/>
                <w:lang w:eastAsia="pl-PL"/>
              </w:rPr>
              <w:t>101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1C6A" w14:textId="3EB9B35C" w:rsidR="0074714D" w:rsidRPr="00267311" w:rsidRDefault="0074714D" w:rsidP="00E257B6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Platforma (instancja testowa), jeśli zawierać będzie do testów dane produkcyjne PWM zawierających dane osobowe, powinna być umieszczona na serwerze znajdującym się na tereni</w:t>
            </w:r>
            <w:r w:rsidR="00934D43" w:rsidRPr="00267311">
              <w:rPr>
                <w:rFonts w:eastAsia="Times New Roman" w:cstheme="minorHAnsi"/>
                <w:lang w:eastAsia="pl-PL"/>
              </w:rPr>
              <w:t>e UE  (zgodnie z wymogami GDPR)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F589" w14:textId="326759C5" w:rsidR="0074714D" w:rsidRPr="00267311" w:rsidRDefault="00CC6E39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3595951" w14:textId="77777777" w:rsidR="0074714D" w:rsidRPr="00267311" w:rsidRDefault="0074714D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center"/>
          </w:tcPr>
          <w:p w14:paraId="45C45C61" w14:textId="77777777" w:rsidR="0074714D" w:rsidRPr="00267311" w:rsidRDefault="0074714D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38AC69BE" w14:textId="77777777" w:rsidTr="00B9756C">
        <w:trPr>
          <w:gridAfter w:val="1"/>
          <w:wAfter w:w="61" w:type="pct"/>
          <w:trHeight w:val="964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8EF3E" w14:textId="6221D07B" w:rsidR="0074714D" w:rsidRPr="00267311" w:rsidRDefault="00B84A5A" w:rsidP="00F5287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CC6E39" w:rsidRPr="00267311">
              <w:rPr>
                <w:rFonts w:eastAsia="Times New Roman" w:cstheme="minorHAnsi"/>
                <w:lang w:eastAsia="pl-PL"/>
              </w:rPr>
              <w:t>:</w:t>
            </w:r>
            <w:r w:rsidR="00F52873">
              <w:rPr>
                <w:rFonts w:eastAsia="Times New Roman" w:cstheme="minorHAnsi"/>
                <w:lang w:eastAsia="pl-PL"/>
              </w:rPr>
              <w:t>102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076E" w14:textId="4F51EDD8" w:rsidR="0074714D" w:rsidRPr="00267311" w:rsidRDefault="0074714D" w:rsidP="00E257B6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Platforma powinna posiadać wbudowaną funkcjonalność, umożliwiającą realizację obowiązków związanych z GDPR (prawo do bycia zapomnianym, możliwość pozyskania informacji niezbędnych do raportowania ewentualnych incydentów związanych z bezpiec</w:t>
            </w:r>
            <w:r w:rsidR="00934D43" w:rsidRPr="00267311">
              <w:rPr>
                <w:rFonts w:eastAsia="Times New Roman" w:cstheme="minorHAnsi"/>
                <w:lang w:eastAsia="pl-PL"/>
              </w:rPr>
              <w:t>zeństwem danych osobowych itd.)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0512" w14:textId="41EBA798" w:rsidR="0074714D" w:rsidRPr="00267311" w:rsidRDefault="00CC6E39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4E82B8D" w14:textId="77777777" w:rsidR="0074714D" w:rsidRPr="00267311" w:rsidRDefault="0074714D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center"/>
          </w:tcPr>
          <w:p w14:paraId="39DB99EA" w14:textId="77777777" w:rsidR="0074714D" w:rsidRPr="00267311" w:rsidRDefault="0074714D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5F5F66DF" w14:textId="77777777" w:rsidTr="00B9756C">
        <w:trPr>
          <w:gridAfter w:val="1"/>
          <w:wAfter w:w="61" w:type="pct"/>
          <w:trHeight w:val="1326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17FA8" w14:textId="4647D873" w:rsidR="0074714D" w:rsidRPr="00267311" w:rsidRDefault="00B84A5A" w:rsidP="00F5287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E7276F" w:rsidRPr="00267311">
              <w:rPr>
                <w:rFonts w:eastAsia="Times New Roman" w:cstheme="minorHAnsi"/>
                <w:lang w:eastAsia="pl-PL"/>
              </w:rPr>
              <w:t>:</w:t>
            </w:r>
            <w:r w:rsidR="00F52873">
              <w:rPr>
                <w:rFonts w:eastAsia="Times New Roman" w:cstheme="minorHAnsi"/>
                <w:lang w:eastAsia="pl-PL"/>
              </w:rPr>
              <w:t>103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1D82" w14:textId="2A38BF3E" w:rsidR="0074714D" w:rsidRPr="00267311" w:rsidRDefault="0074714D" w:rsidP="00954D37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954D37">
              <w:rPr>
                <w:rFonts w:eastAsia="Times New Roman" w:cstheme="minorHAnsi"/>
                <w:lang w:eastAsia="pl-PL"/>
              </w:rPr>
              <w:t>Wykonawca przekaże Zamawiającemu licencję do platformy dopuszczającą swobodną możliwość rozbudowy i modyfikacji platformy, bez ograniczeń co do rozbudowy i modernizacji</w:t>
            </w:r>
            <w:r w:rsidR="00954D37" w:rsidRPr="00954D37">
              <w:rPr>
                <w:rFonts w:eastAsia="Times New Roman" w:cstheme="minorHAnsi"/>
                <w:lang w:eastAsia="pl-PL"/>
              </w:rPr>
              <w:t xml:space="preserve"> (w tym kodów źródłowych).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D705" w14:textId="6315751F" w:rsidR="0074714D" w:rsidRPr="00267311" w:rsidRDefault="00E7276F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8E0D001" w14:textId="77777777" w:rsidR="0074714D" w:rsidRPr="00267311" w:rsidRDefault="0074714D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center"/>
          </w:tcPr>
          <w:p w14:paraId="13989381" w14:textId="77777777" w:rsidR="0074714D" w:rsidRPr="00267311" w:rsidRDefault="0074714D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44CA758A" w14:textId="77777777" w:rsidTr="00B9756C">
        <w:trPr>
          <w:gridAfter w:val="1"/>
          <w:wAfter w:w="61" w:type="pct"/>
          <w:trHeight w:val="548"/>
        </w:trPr>
        <w:tc>
          <w:tcPr>
            <w:tcW w:w="49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center"/>
          </w:tcPr>
          <w:p w14:paraId="69FA5CE4" w14:textId="77777777" w:rsidR="00C07CFB" w:rsidRPr="00267311" w:rsidRDefault="00C07CFB" w:rsidP="00FD1DB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67311">
              <w:rPr>
                <w:rFonts w:eastAsia="Times New Roman" w:cstheme="minorHAnsi"/>
                <w:b/>
                <w:lang w:eastAsia="pl-PL"/>
              </w:rPr>
              <w:t>WYMAGANIA DOTYCZĄCE TESTÓW</w:t>
            </w:r>
          </w:p>
        </w:tc>
      </w:tr>
      <w:tr w:rsidR="00267311" w:rsidRPr="00267311" w14:paraId="3ECB186F" w14:textId="77777777" w:rsidTr="00B9756C">
        <w:trPr>
          <w:gridAfter w:val="1"/>
          <w:wAfter w:w="61" w:type="pct"/>
          <w:trHeight w:val="1326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BF963" w14:textId="4D477E7B" w:rsidR="00C07CFB" w:rsidRPr="00267311" w:rsidRDefault="00B84A5A" w:rsidP="00F5287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FPO1</w:t>
            </w:r>
            <w:r w:rsidR="00E7276F" w:rsidRPr="00267311">
              <w:rPr>
                <w:rFonts w:eastAsia="Times New Roman" w:cstheme="minorHAnsi"/>
                <w:lang w:eastAsia="pl-PL"/>
              </w:rPr>
              <w:t>:</w:t>
            </w:r>
            <w:r w:rsidR="00F52873">
              <w:rPr>
                <w:rFonts w:eastAsia="Times New Roman" w:cstheme="minorHAnsi"/>
                <w:lang w:eastAsia="pl-PL"/>
              </w:rPr>
              <w:t>104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6420" w14:textId="33D4CAD3" w:rsidR="00C07CFB" w:rsidRPr="00267311" w:rsidRDefault="0074714D" w:rsidP="00E257B6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Platforma nie powinna zawierać luk  w bezpieczeństwie i nie zawierać podatności, według metodologii OWASP. Platforma przed przekazaniem powinna </w:t>
            </w:r>
            <w:r w:rsidR="00B63D3F">
              <w:rPr>
                <w:rFonts w:eastAsia="Times New Roman" w:cstheme="minorHAnsi"/>
                <w:lang w:eastAsia="pl-PL"/>
              </w:rPr>
              <w:t xml:space="preserve">dysponować raportem z </w:t>
            </w:r>
            <w:r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="00B63D3F">
              <w:rPr>
                <w:rFonts w:eastAsia="Times New Roman" w:cstheme="minorHAnsi"/>
                <w:lang w:eastAsia="pl-PL"/>
              </w:rPr>
              <w:t>przeprowadzenia</w:t>
            </w:r>
            <w:r w:rsidR="00B63D3F"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Pr="00267311">
              <w:rPr>
                <w:rFonts w:eastAsia="Times New Roman" w:cstheme="minorHAnsi"/>
                <w:lang w:eastAsia="pl-PL"/>
              </w:rPr>
              <w:t>minimum automatycznych testów bezpieczeństwa</w:t>
            </w:r>
            <w:r w:rsidR="005A5F84" w:rsidRPr="00267311">
              <w:rPr>
                <w:rFonts w:eastAsia="Times New Roman" w:cstheme="minorHAnsi"/>
                <w:lang w:eastAsia="pl-PL"/>
              </w:rPr>
              <w:t>, zgodnych z metodologią OWASP.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C649" w14:textId="77777777" w:rsidR="00C07CFB" w:rsidRPr="00267311" w:rsidRDefault="0074714D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1/2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8B4D43C" w14:textId="77777777" w:rsidR="00C07CFB" w:rsidRPr="00267311" w:rsidRDefault="00C07CFB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center"/>
          </w:tcPr>
          <w:p w14:paraId="6C3EC2FB" w14:textId="77777777" w:rsidR="00C07CFB" w:rsidRPr="00267311" w:rsidRDefault="00C07CF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4CE6EFDF" w14:textId="77777777" w:rsidTr="00B9756C">
        <w:trPr>
          <w:gridAfter w:val="1"/>
          <w:wAfter w:w="61" w:type="pct"/>
          <w:trHeight w:val="1326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40E7" w14:textId="4ACC1232" w:rsidR="0074714D" w:rsidRPr="00267311" w:rsidRDefault="00B84A5A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FPO1</w:t>
            </w:r>
            <w:r w:rsidR="00E7276F" w:rsidRPr="00267311">
              <w:rPr>
                <w:rFonts w:eastAsia="Times New Roman" w:cstheme="minorHAnsi"/>
                <w:lang w:eastAsia="pl-PL"/>
              </w:rPr>
              <w:t>:</w:t>
            </w:r>
            <w:r w:rsidR="005A5F84" w:rsidRPr="00267311">
              <w:rPr>
                <w:rFonts w:eastAsia="Times New Roman" w:cstheme="minorHAnsi"/>
                <w:lang w:eastAsia="pl-PL"/>
              </w:rPr>
              <w:t>10</w:t>
            </w:r>
            <w:r w:rsidR="00F5287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AAF1" w14:textId="3CEF9478" w:rsidR="0074714D" w:rsidRPr="00267311" w:rsidRDefault="0074714D" w:rsidP="00E257B6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Platforma </w:t>
            </w:r>
            <w:r w:rsidR="00B63D3F">
              <w:rPr>
                <w:rFonts w:eastAsia="Times New Roman" w:cstheme="minorHAnsi"/>
                <w:lang w:eastAsia="pl-PL"/>
              </w:rPr>
              <w:t>musi</w:t>
            </w:r>
            <w:r w:rsidR="00B63D3F"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Pr="00267311">
              <w:rPr>
                <w:rFonts w:eastAsia="Times New Roman" w:cstheme="minorHAnsi"/>
                <w:lang w:eastAsia="pl-PL"/>
              </w:rPr>
              <w:t xml:space="preserve">zapewnić możliwość obsłużenia 200 użytkowników jednocześnie, z czasem ładowania kompletnej platformy sklepowej nie dłużej ni ż 2 sekundy. Opisana wydajność powinna być potwierdzona wykonaniem testów wydajnościowych wykonanych narzędziem klasy </w:t>
            </w:r>
            <w:proofErr w:type="spellStart"/>
            <w:r w:rsidRPr="00267311">
              <w:rPr>
                <w:rFonts w:eastAsia="Times New Roman" w:cstheme="minorHAnsi"/>
                <w:lang w:eastAsia="pl-PL"/>
              </w:rPr>
              <w:t>JMeter</w:t>
            </w:r>
            <w:proofErr w:type="spellEnd"/>
            <w:r w:rsidRPr="00267311">
              <w:rPr>
                <w:rFonts w:eastAsia="Times New Roman" w:cstheme="minorHAnsi"/>
                <w:lang w:eastAsia="pl-PL"/>
              </w:rPr>
              <w:t xml:space="preserve"> lub podobnej funkcjonalności. Testy powinny zostać zrealizowane w warunkach testowych Wykonawcy i odzwierciedlać scenariusz standardowego scenariusza wyszukiwania i zakupu realizowanego przez użytkownika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D543" w14:textId="77777777" w:rsidR="0074714D" w:rsidRPr="00267311" w:rsidRDefault="0074714D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1/2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08352F7" w14:textId="77777777" w:rsidR="0074714D" w:rsidRPr="00267311" w:rsidRDefault="0074714D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center"/>
          </w:tcPr>
          <w:p w14:paraId="2912AF97" w14:textId="77777777" w:rsidR="0074714D" w:rsidRPr="00267311" w:rsidRDefault="0074714D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0CB01727" w14:textId="77777777" w:rsidTr="00B9756C">
        <w:trPr>
          <w:gridAfter w:val="1"/>
          <w:wAfter w:w="61" w:type="pct"/>
          <w:trHeight w:val="603"/>
        </w:trPr>
        <w:tc>
          <w:tcPr>
            <w:tcW w:w="49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center"/>
          </w:tcPr>
          <w:p w14:paraId="528D2ACF" w14:textId="757540F8" w:rsidR="00C07CFB" w:rsidRPr="00267311" w:rsidRDefault="00C07CFB" w:rsidP="00FD1DB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67311">
              <w:rPr>
                <w:rFonts w:eastAsia="Times New Roman" w:cstheme="minorHAnsi"/>
                <w:b/>
                <w:lang w:eastAsia="pl-PL"/>
              </w:rPr>
              <w:t>WYMAGANIA DOTYCZĄCE ASYSTY POWDROŻENIOWEJ</w:t>
            </w:r>
          </w:p>
        </w:tc>
      </w:tr>
      <w:tr w:rsidR="00267311" w:rsidRPr="00267311" w14:paraId="13FAB367" w14:textId="77777777" w:rsidTr="00B9756C">
        <w:trPr>
          <w:gridAfter w:val="1"/>
          <w:wAfter w:w="61" w:type="pct"/>
          <w:trHeight w:val="1326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B5345" w14:textId="3A40C5F9" w:rsidR="000C475C" w:rsidRPr="00267311" w:rsidRDefault="000C475C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D0B3" w14:textId="2A3CB194" w:rsidR="000C475C" w:rsidRPr="00267311" w:rsidRDefault="000C475C" w:rsidP="00E257B6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Asy</w:t>
            </w:r>
            <w:r w:rsidR="00595BBA" w:rsidRPr="00267311">
              <w:rPr>
                <w:rFonts w:eastAsia="Times New Roman" w:cstheme="minorHAnsi"/>
                <w:lang w:eastAsia="pl-PL"/>
              </w:rPr>
              <w:t>sta</w:t>
            </w:r>
            <w:r w:rsidRPr="00267311">
              <w:rPr>
                <w:rFonts w:eastAsia="Times New Roman" w:cstheme="minorHAnsi"/>
                <w:lang w:eastAsia="pl-PL"/>
              </w:rPr>
              <w:t xml:space="preserve"> techniczna rozumiana jest jako:</w:t>
            </w:r>
          </w:p>
          <w:p w14:paraId="17C07C14" w14:textId="52FD6E94" w:rsidR="000C475C" w:rsidRPr="00267311" w:rsidRDefault="000C475C" w:rsidP="00E257B6">
            <w:pPr>
              <w:pStyle w:val="Akapitzlist"/>
              <w:numPr>
                <w:ilvl w:val="1"/>
                <w:numId w:val="18"/>
              </w:numPr>
              <w:spacing w:before="120" w:after="0" w:line="240" w:lineRule="auto"/>
              <w:ind w:left="746" w:hanging="283"/>
              <w:textAlignment w:val="baseline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dostarczanie, instalowanie i wdrożenie bezpłatnych aktualizacji Systemu w razie zmiany przepisów prawnych w terminie 5 dni przed wejściem zmiany w życie;</w:t>
            </w:r>
          </w:p>
          <w:p w14:paraId="4E64D119" w14:textId="59C9D851" w:rsidR="000C475C" w:rsidRPr="00267311" w:rsidRDefault="000C475C" w:rsidP="00E257B6">
            <w:pPr>
              <w:pStyle w:val="Akapitzlist"/>
              <w:numPr>
                <w:ilvl w:val="1"/>
                <w:numId w:val="18"/>
              </w:numPr>
              <w:spacing w:before="120" w:after="0" w:line="240" w:lineRule="auto"/>
              <w:ind w:left="746" w:hanging="283"/>
              <w:textAlignment w:val="baseline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dostarczanie, instalowanie i wdrożenie nowych wersji oprogramowania wchodzącego w skład Systemu;</w:t>
            </w:r>
            <w:r w:rsidR="00B63D3F">
              <w:rPr>
                <w:rFonts w:eastAsia="Times New Roman" w:cstheme="minorHAnsi"/>
                <w:lang w:eastAsia="pl-PL"/>
              </w:rPr>
              <w:t>[czy tutaj także prace rozwojowe?]</w:t>
            </w:r>
          </w:p>
          <w:p w14:paraId="0CB69104" w14:textId="5B97D6EA" w:rsidR="000C475C" w:rsidRPr="00267311" w:rsidRDefault="000C475C" w:rsidP="00E257B6">
            <w:pPr>
              <w:pStyle w:val="Akapitzlist"/>
              <w:numPr>
                <w:ilvl w:val="1"/>
                <w:numId w:val="18"/>
              </w:numPr>
              <w:spacing w:before="120" w:after="0" w:line="240" w:lineRule="auto"/>
              <w:ind w:left="746" w:hanging="283"/>
              <w:textAlignment w:val="baseline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aktualizacje struktur baz danych wymagane przez nowe wersje oprogramowania, nowe lub zmienione przepisy prawne lub związane z ogólnym rozwojem Systemu;</w:t>
            </w:r>
          </w:p>
          <w:p w14:paraId="52E5ED44" w14:textId="4339A0C4" w:rsidR="000C475C" w:rsidRPr="00267311" w:rsidRDefault="000C475C" w:rsidP="00E257B6">
            <w:pPr>
              <w:pStyle w:val="Akapitzlist"/>
              <w:numPr>
                <w:ilvl w:val="1"/>
                <w:numId w:val="18"/>
              </w:numPr>
              <w:spacing w:before="120" w:after="0" w:line="240" w:lineRule="auto"/>
              <w:ind w:left="746" w:hanging="283"/>
              <w:textAlignment w:val="baseline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aktualizacje dokumentacji oprogramowania wchodzącego w skład Systemu;</w:t>
            </w:r>
          </w:p>
          <w:p w14:paraId="59CC26FD" w14:textId="677EDC4C" w:rsidR="000C475C" w:rsidRPr="00267311" w:rsidRDefault="000C475C" w:rsidP="00E257B6">
            <w:pPr>
              <w:pStyle w:val="Akapitzlist"/>
              <w:numPr>
                <w:ilvl w:val="1"/>
                <w:numId w:val="18"/>
              </w:numPr>
              <w:spacing w:before="120" w:after="0" w:line="240" w:lineRule="auto"/>
              <w:ind w:left="746" w:hanging="283"/>
              <w:textAlignment w:val="baseline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konsultacje techniczne i merytoryczne </w:t>
            </w:r>
          </w:p>
          <w:p w14:paraId="08009739" w14:textId="25761060" w:rsidR="000C475C" w:rsidRPr="00267311" w:rsidRDefault="000C475C" w:rsidP="00E257B6">
            <w:pPr>
              <w:pStyle w:val="Akapitzlist"/>
              <w:numPr>
                <w:ilvl w:val="1"/>
                <w:numId w:val="18"/>
              </w:numPr>
              <w:spacing w:before="120" w:after="0" w:line="240" w:lineRule="auto"/>
              <w:ind w:left="746" w:hanging="283"/>
              <w:textAlignment w:val="baseline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lastRenderedPageBreak/>
              <w:t>udzielanie pomocy przy rozwiązywaniu problemów związanych z użytkowaniem Systemu, wskazanie miejsca popełnienia błędu przez użytkownika;</w:t>
            </w:r>
          </w:p>
          <w:p w14:paraId="19B61AFC" w14:textId="1A99876D" w:rsidR="000C475C" w:rsidRPr="00267311" w:rsidRDefault="000C475C" w:rsidP="00E257B6">
            <w:pPr>
              <w:pStyle w:val="Akapitzlist"/>
              <w:numPr>
                <w:ilvl w:val="1"/>
                <w:numId w:val="18"/>
              </w:numPr>
              <w:spacing w:before="120" w:after="0" w:line="240" w:lineRule="auto"/>
              <w:ind w:left="746" w:hanging="283"/>
              <w:textAlignment w:val="baseline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udzielanie informacji na temat sposobu działania wszystkich funkcji Systemu i ich możliwości;</w:t>
            </w:r>
          </w:p>
          <w:p w14:paraId="7A35EEA4" w14:textId="41C740EB" w:rsidR="000C475C" w:rsidRPr="00267311" w:rsidRDefault="000C475C" w:rsidP="00E257B6">
            <w:pPr>
              <w:pStyle w:val="Akapitzlist"/>
              <w:numPr>
                <w:ilvl w:val="1"/>
                <w:numId w:val="18"/>
              </w:numPr>
              <w:spacing w:before="120" w:after="0" w:line="240" w:lineRule="auto"/>
              <w:ind w:left="746" w:hanging="283"/>
              <w:textAlignment w:val="baseline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udzielania informacji na temat optymalnej konfiguracji Systemu według aktualnych potrzeb Zamawiającego;</w:t>
            </w:r>
          </w:p>
          <w:p w14:paraId="0ED647B9" w14:textId="2A391336" w:rsidR="000C475C" w:rsidRPr="00267311" w:rsidRDefault="000C475C" w:rsidP="00E257B6">
            <w:pPr>
              <w:pStyle w:val="Akapitzlist"/>
              <w:numPr>
                <w:ilvl w:val="1"/>
                <w:numId w:val="18"/>
              </w:numPr>
              <w:spacing w:before="120" w:after="0" w:line="240" w:lineRule="auto"/>
              <w:ind w:left="746" w:hanging="283"/>
              <w:textAlignment w:val="baseline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weryfikacja powodów, które doprowadziły do usterki lub awarii, a także błędów w konfiguracji (nie dotyczy Napraw Gwarancyjnych).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4CE3" w14:textId="6A8AB52F" w:rsidR="000C475C" w:rsidRPr="00267311" w:rsidRDefault="000C475C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lastRenderedPageBreak/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DB481A5" w14:textId="77777777" w:rsidR="000C475C" w:rsidRPr="00267311" w:rsidRDefault="000C475C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center"/>
          </w:tcPr>
          <w:p w14:paraId="20DE8756" w14:textId="77777777" w:rsidR="000C475C" w:rsidRPr="00267311" w:rsidRDefault="000C475C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5267A426" w14:textId="77777777" w:rsidTr="00B9756C">
        <w:trPr>
          <w:gridAfter w:val="1"/>
          <w:wAfter w:w="61" w:type="pct"/>
          <w:trHeight w:val="102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C3C26" w14:textId="77777777" w:rsidR="000C475C" w:rsidRPr="00267311" w:rsidRDefault="000C475C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4044" w14:textId="69BAB1B8" w:rsidR="000C475C" w:rsidRPr="00267311" w:rsidRDefault="000C475C" w:rsidP="00E257B6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Asysta Techniczna realizowana jest przez Wykonawcę w terminie 5 dni od zgłoszenia zapotrzebowania przez Zamawiającego, z wyłączeniem Wsparcia Technicznego, zawartego w pkt f)-i), które jest realizowane w terminie 24 godzin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4EF6" w14:textId="77777777" w:rsidR="000C475C" w:rsidRPr="00267311" w:rsidRDefault="000C475C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C242089" w14:textId="77777777" w:rsidR="000C475C" w:rsidRPr="00267311" w:rsidRDefault="000C475C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center"/>
          </w:tcPr>
          <w:p w14:paraId="71011AA2" w14:textId="77777777" w:rsidR="000C475C" w:rsidRPr="00267311" w:rsidRDefault="000C475C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7807C9EA" w14:textId="77777777" w:rsidTr="00B9756C">
        <w:trPr>
          <w:gridAfter w:val="1"/>
          <w:wAfter w:w="61" w:type="pct"/>
          <w:trHeight w:val="1326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4DF60" w14:textId="61F7AB09" w:rsidR="00C07CFB" w:rsidRPr="00267311" w:rsidRDefault="00C07CF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4628" w14:textId="77777777" w:rsidR="00C07CFB" w:rsidRPr="00267311" w:rsidRDefault="00C07CFB" w:rsidP="00E257B6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W okresie trwania gwarancji Wykonawca powinien świadczyć usługi gwarancji obejmujące w szczególności:</w:t>
            </w:r>
          </w:p>
          <w:p w14:paraId="2F525608" w14:textId="77777777" w:rsidR="00C07CFB" w:rsidRPr="00267311" w:rsidRDefault="00C07CFB" w:rsidP="00E257B6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Błąd - nieprawidłowe działanie oprogramowania, niezależne od przyczyny takiej nieprawidłowości. W szczególności błędem jest działanie oprogramowania niezgodne z dokumentacją.</w:t>
            </w:r>
          </w:p>
          <w:p w14:paraId="04BB4129" w14:textId="77777777" w:rsidR="00C07CFB" w:rsidRPr="00267311" w:rsidRDefault="00C07CFB" w:rsidP="00E257B6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W tym: Błąd krytyczny – nieprawidłowe działanie oprogramowania powodujące albo całkowity brak możliwości korzystania z oprogramowania, albo takie ograniczenie możliwości korzystania z niego, że przestaje </w:t>
            </w:r>
            <w:r w:rsidRPr="00267311">
              <w:rPr>
                <w:rFonts w:eastAsia="Times New Roman" w:cstheme="minorHAnsi"/>
                <w:lang w:eastAsia="pl-PL"/>
              </w:rPr>
              <w:lastRenderedPageBreak/>
              <w:t xml:space="preserve">ono spełniać swoje podstawowe funkcje. Przykładem błędu krytycznego jest niemożność uruchomienia oprogramowania, brak odczytu/zapisu z bazy danych, utrata danych lub ich spójności, brak możliwości zalogowania użytkownika, niedostępność krytycznych funkcji oprogramowania. </w:t>
            </w:r>
          </w:p>
          <w:p w14:paraId="1EBF639D" w14:textId="77777777" w:rsidR="00C07CFB" w:rsidRPr="00267311" w:rsidRDefault="00C07CFB" w:rsidP="00E257B6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Błąd poważny – nieprawidłowe działanie oprogramowania powodujące ograniczenie korzystania z oprogramowania przy zachowaniu spełniania przez oprogramowanie jego podstawowych funkcji. Przykładem błędu poważnego jest niedostępność niekrytycznych funkcji oprogramowania, wydajność poniżej założonego progu.</w:t>
            </w:r>
          </w:p>
          <w:p w14:paraId="2F5D4DD6" w14:textId="77777777" w:rsidR="00C07CFB" w:rsidRPr="00267311" w:rsidRDefault="00C07CFB" w:rsidP="00E257B6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Błąd niskiej kategorii – nieprawidłowe działanie oprogramowania niepowodujące ograniczenia korzystania z oprogramowania. Przykładem błędu niskiej kategorii jest np. niedostępność systemu pomocy, błąd językowy w interfejsie.</w:t>
            </w:r>
          </w:p>
          <w:p w14:paraId="297FCF61" w14:textId="77777777" w:rsidR="00C07CFB" w:rsidRPr="00267311" w:rsidRDefault="00C07CFB" w:rsidP="00E257B6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7E67" w14:textId="6AA62231" w:rsidR="00C07CFB" w:rsidRPr="00267311" w:rsidRDefault="00E7276F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lastRenderedPageBreak/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354F7CD" w14:textId="77777777" w:rsidR="00C07CFB" w:rsidRPr="00267311" w:rsidRDefault="00C07CFB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center"/>
          </w:tcPr>
          <w:p w14:paraId="4DB37120" w14:textId="77777777" w:rsidR="00C07CFB" w:rsidRPr="00267311" w:rsidRDefault="00C07CF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3466ED95" w14:textId="77777777" w:rsidTr="00B9756C">
        <w:trPr>
          <w:gridAfter w:val="1"/>
          <w:wAfter w:w="61" w:type="pct"/>
          <w:trHeight w:val="2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A086C" w14:textId="75696058" w:rsidR="00C07CFB" w:rsidRPr="00267311" w:rsidRDefault="00C07CF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1FF2A" w14:textId="24E593D2" w:rsidR="00C07CFB" w:rsidRPr="00267311" w:rsidRDefault="00C07CFB" w:rsidP="00E257B6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Wykonawca będzie zobowiązany do świad</w:t>
            </w:r>
            <w:r w:rsidR="000C475C" w:rsidRPr="00267311">
              <w:rPr>
                <w:rFonts w:eastAsia="Times New Roman" w:cstheme="minorHAnsi"/>
                <w:lang w:eastAsia="pl-PL"/>
              </w:rPr>
              <w:t xml:space="preserve">czenia minimalnej liczby  godzin asysty, która </w:t>
            </w:r>
            <w:r w:rsidRPr="00267311">
              <w:rPr>
                <w:rFonts w:eastAsia="Times New Roman" w:cstheme="minorHAnsi"/>
                <w:lang w:eastAsia="pl-PL"/>
              </w:rPr>
              <w:t>wynosi</w:t>
            </w:r>
            <w:r w:rsidR="00E7276F"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="000C475C" w:rsidRPr="00267311">
              <w:rPr>
                <w:rFonts w:eastAsia="Times New Roman" w:cstheme="minorHAnsi"/>
                <w:lang w:eastAsia="pl-PL"/>
              </w:rPr>
              <w:t>120</w:t>
            </w:r>
            <w:r w:rsidR="00E10008"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="00E7276F" w:rsidRPr="00267311">
              <w:rPr>
                <w:rFonts w:eastAsia="Times New Roman" w:cstheme="minorHAnsi"/>
                <w:lang w:eastAsia="pl-PL"/>
              </w:rPr>
              <w:t>h</w:t>
            </w:r>
            <w:r w:rsidR="000C475C" w:rsidRPr="00267311">
              <w:rPr>
                <w:rFonts w:eastAsia="Times New Roman" w:cstheme="minorHAnsi"/>
                <w:lang w:eastAsia="pl-PL"/>
              </w:rPr>
              <w:t xml:space="preserve"> w skali roku (10h /miesiąc)</w:t>
            </w:r>
            <w:r w:rsidR="00E7276F" w:rsidRPr="00267311">
              <w:rPr>
                <w:rFonts w:eastAsia="Times New Roman" w:cstheme="minorHAnsi"/>
                <w:lang w:eastAsia="pl-PL"/>
              </w:rPr>
              <w:t>.</w:t>
            </w:r>
            <w:r w:rsidR="000C475C" w:rsidRPr="00267311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9F42" w14:textId="027AA2CC" w:rsidR="00C07CFB" w:rsidRPr="00267311" w:rsidRDefault="00E7276F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2B89F3C" w14:textId="77777777" w:rsidR="00C07CFB" w:rsidRPr="00267311" w:rsidRDefault="00C07CFB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center"/>
          </w:tcPr>
          <w:p w14:paraId="2FC1AF18" w14:textId="77777777" w:rsidR="00C07CFB" w:rsidRPr="00267311" w:rsidRDefault="00C07CF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105A80F5" w14:textId="77777777" w:rsidTr="00B9756C">
        <w:trPr>
          <w:gridAfter w:val="1"/>
          <w:wAfter w:w="61" w:type="pct"/>
          <w:trHeight w:val="2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4EB65" w14:textId="6E4B4815" w:rsidR="00C07CFB" w:rsidRPr="00267311" w:rsidRDefault="00C07CF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00BA" w14:textId="1B4DA628" w:rsidR="00C07CFB" w:rsidRPr="00267311" w:rsidRDefault="00C27B1F" w:rsidP="00E257B6">
            <w:pPr>
              <w:rPr>
                <w:rFonts w:cstheme="minorHAnsi"/>
              </w:rPr>
            </w:pPr>
            <w:r w:rsidRPr="00267311">
              <w:rPr>
                <w:rFonts w:cstheme="minorHAnsi"/>
              </w:rPr>
              <w:t>Wykonawca określ</w:t>
            </w:r>
            <w:r w:rsidR="009A6EFD" w:rsidRPr="00267311">
              <w:rPr>
                <w:rFonts w:cstheme="minorHAnsi"/>
              </w:rPr>
              <w:t xml:space="preserve">i </w:t>
            </w:r>
            <w:r w:rsidR="0074714D" w:rsidRPr="00267311">
              <w:rPr>
                <w:rFonts w:cstheme="minorHAnsi"/>
              </w:rPr>
              <w:t>gwarancję czasu rozwiązania problemu, zgłaszanego przez Zamawiającego (os</w:t>
            </w:r>
            <w:r w:rsidR="00E7276F" w:rsidRPr="00267311">
              <w:rPr>
                <w:rFonts w:cstheme="minorHAnsi"/>
              </w:rPr>
              <w:t>obno dla każdego rodzaju błędu)</w:t>
            </w:r>
            <w:r w:rsidRPr="00267311">
              <w:rPr>
                <w:rFonts w:cstheme="minorHAnsi"/>
              </w:rPr>
              <w:t xml:space="preserve"> </w:t>
            </w:r>
            <w:r w:rsidRPr="00267311">
              <w:rPr>
                <w:rFonts w:cstheme="minorHAnsi"/>
              </w:rPr>
              <w:tab/>
            </w:r>
            <w:r w:rsidRPr="00267311">
              <w:rPr>
                <w:rFonts w:cstheme="minorHAnsi"/>
              </w:rPr>
              <w:tab/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CA91" w14:textId="441F4E3D" w:rsidR="00C07CFB" w:rsidRPr="00267311" w:rsidRDefault="00E7276F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4F60533" w14:textId="77777777" w:rsidR="00C07CFB" w:rsidRPr="00267311" w:rsidRDefault="00C07CFB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center"/>
          </w:tcPr>
          <w:p w14:paraId="7D325E59" w14:textId="77777777" w:rsidR="00C07CFB" w:rsidRPr="00267311" w:rsidRDefault="00C07CF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269F056F" w14:textId="77777777" w:rsidTr="00B9756C">
        <w:trPr>
          <w:gridAfter w:val="1"/>
          <w:wAfter w:w="61" w:type="pct"/>
          <w:trHeight w:val="2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1FDF5" w14:textId="59193CAC" w:rsidR="0074714D" w:rsidRPr="00267311" w:rsidRDefault="0074714D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022D" w14:textId="005B7C03" w:rsidR="0074714D" w:rsidRPr="00267311" w:rsidRDefault="0074714D" w:rsidP="00E257B6">
            <w:pPr>
              <w:rPr>
                <w:rFonts w:cstheme="minorHAnsi"/>
              </w:rPr>
            </w:pPr>
            <w:r w:rsidRPr="00267311">
              <w:rPr>
                <w:rFonts w:cstheme="minorHAnsi"/>
              </w:rPr>
              <w:t xml:space="preserve">Wykonawca określi czas gotowości do podjęcia działania zmierzającego do </w:t>
            </w:r>
            <w:r w:rsidR="00E7276F" w:rsidRPr="00267311">
              <w:rPr>
                <w:rFonts w:cstheme="minorHAnsi"/>
              </w:rPr>
              <w:t>wdrożenia nowej funkcjonalności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1C8A" w14:textId="1A06AC24" w:rsidR="0074714D" w:rsidRPr="00267311" w:rsidRDefault="00E10008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C16A9B4" w14:textId="77777777" w:rsidR="0074714D" w:rsidRPr="00267311" w:rsidRDefault="0074714D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center"/>
          </w:tcPr>
          <w:p w14:paraId="0C795ADA" w14:textId="77777777" w:rsidR="0074714D" w:rsidRPr="00267311" w:rsidRDefault="0074714D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47199452" w14:textId="77777777" w:rsidTr="00B9756C">
        <w:trPr>
          <w:gridAfter w:val="1"/>
          <w:wAfter w:w="61" w:type="pct"/>
          <w:trHeight w:val="553"/>
        </w:trPr>
        <w:tc>
          <w:tcPr>
            <w:tcW w:w="49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center"/>
          </w:tcPr>
          <w:p w14:paraId="3DA03B8E" w14:textId="77777777" w:rsidR="0074714D" w:rsidRPr="00267311" w:rsidRDefault="0074714D" w:rsidP="00FD1DB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67311">
              <w:rPr>
                <w:rFonts w:eastAsia="Times New Roman" w:cstheme="minorHAnsi"/>
                <w:b/>
                <w:lang w:eastAsia="pl-PL"/>
              </w:rPr>
              <w:t>WYMAGANIA DOTYCZĄCE ZESPOŁU PROJEKTOWEGO</w:t>
            </w:r>
          </w:p>
        </w:tc>
      </w:tr>
      <w:tr w:rsidR="00267311" w:rsidRPr="00267311" w14:paraId="2AD3CF0A" w14:textId="77777777" w:rsidTr="00B9756C">
        <w:trPr>
          <w:gridAfter w:val="1"/>
          <w:wAfter w:w="61" w:type="pct"/>
          <w:trHeight w:val="1326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BF08C" w14:textId="6C55C32C" w:rsidR="0074714D" w:rsidRPr="00267311" w:rsidRDefault="0074714D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EDC5" w14:textId="77777777" w:rsidR="0074714D" w:rsidRPr="00267311" w:rsidRDefault="0074714D" w:rsidP="00E257B6">
            <w:pPr>
              <w:rPr>
                <w:rFonts w:cstheme="minorHAnsi"/>
              </w:rPr>
            </w:pPr>
            <w:r w:rsidRPr="00267311">
              <w:rPr>
                <w:rFonts w:cstheme="minorHAnsi"/>
              </w:rPr>
              <w:t>Wykonawca określi skład zespołu projektowego dedykowanego przez Wykonawcę do realizacji projektu (ilość osób, doświadczenie w zakresie odpowiadającym przedmiotowi zamówienia)</w:t>
            </w:r>
          </w:p>
          <w:p w14:paraId="03D98047" w14:textId="77777777" w:rsidR="0074714D" w:rsidRPr="00267311" w:rsidRDefault="0074714D" w:rsidP="00E257B6">
            <w:pPr>
              <w:pStyle w:val="Akapitzlist"/>
              <w:ind w:left="1080"/>
              <w:rPr>
                <w:rFonts w:cstheme="minorHAnsi"/>
              </w:rPr>
            </w:pPr>
            <w:r w:rsidRPr="00267311">
              <w:rPr>
                <w:rFonts w:cstheme="minorHAnsi"/>
              </w:rPr>
              <w:t>ba) skład zespołu budującego i wdrażającego platformę</w:t>
            </w:r>
          </w:p>
          <w:p w14:paraId="4A1AD1E0" w14:textId="77777777" w:rsidR="0074714D" w:rsidRPr="00267311" w:rsidRDefault="0074714D" w:rsidP="00E257B6">
            <w:pPr>
              <w:pStyle w:val="Akapitzlist"/>
              <w:ind w:left="1080"/>
              <w:rPr>
                <w:rFonts w:cstheme="minorHAnsi"/>
              </w:rPr>
            </w:pPr>
            <w:proofErr w:type="spellStart"/>
            <w:r w:rsidRPr="00267311">
              <w:rPr>
                <w:rFonts w:cstheme="minorHAnsi"/>
              </w:rPr>
              <w:t>bb</w:t>
            </w:r>
            <w:proofErr w:type="spellEnd"/>
            <w:r w:rsidRPr="00267311">
              <w:rPr>
                <w:rFonts w:cstheme="minorHAnsi"/>
              </w:rPr>
              <w:t>) skład zespołu utrzymującego platformę</w:t>
            </w:r>
          </w:p>
          <w:p w14:paraId="01F24D0E" w14:textId="77777777" w:rsidR="0074714D" w:rsidRPr="00267311" w:rsidRDefault="0074714D" w:rsidP="00E257B6">
            <w:pPr>
              <w:pStyle w:val="Akapitzlist"/>
              <w:ind w:left="1080"/>
              <w:rPr>
                <w:rFonts w:cstheme="minorHAnsi"/>
              </w:rPr>
            </w:pPr>
            <w:proofErr w:type="spellStart"/>
            <w:r w:rsidRPr="00267311">
              <w:rPr>
                <w:rFonts w:cstheme="minorHAnsi"/>
              </w:rPr>
              <w:t>bc</w:t>
            </w:r>
            <w:proofErr w:type="spellEnd"/>
            <w:r w:rsidRPr="00267311">
              <w:rPr>
                <w:rFonts w:cstheme="minorHAnsi"/>
              </w:rPr>
              <w:t>) skład zespołu rozwijającego platformę</w:t>
            </w:r>
          </w:p>
          <w:p w14:paraId="4782BAEC" w14:textId="77777777" w:rsidR="0074714D" w:rsidRPr="00267311" w:rsidRDefault="0074714D" w:rsidP="00E257B6">
            <w:pPr>
              <w:rPr>
                <w:rFonts w:cstheme="minorHAnsi"/>
              </w:rPr>
            </w:pPr>
            <w:r w:rsidRPr="00267311">
              <w:rPr>
                <w:rFonts w:cstheme="minorHAnsi"/>
              </w:rPr>
              <w:t>Wykonawca określi potrzeby zaangażowania  ze strony zespołu Zamawiającego w poszczególnych etapach realizacji projektu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C959" w14:textId="77777777" w:rsidR="0074714D" w:rsidRPr="00267311" w:rsidRDefault="008B324C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2BE5578" w14:textId="77777777" w:rsidR="0074714D" w:rsidRPr="00267311" w:rsidRDefault="0074714D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center"/>
          </w:tcPr>
          <w:p w14:paraId="2AE19311" w14:textId="77777777" w:rsidR="0074714D" w:rsidRPr="00267311" w:rsidRDefault="0074714D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0D9FFBB3" w14:textId="77777777" w:rsidTr="00B9756C">
        <w:trPr>
          <w:gridAfter w:val="1"/>
          <w:wAfter w:w="61" w:type="pct"/>
          <w:trHeight w:val="585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A80A3" w14:textId="312D5A95" w:rsidR="0074714D" w:rsidRPr="00267311" w:rsidRDefault="0074714D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A40F" w14:textId="77777777" w:rsidR="0074714D" w:rsidRPr="00267311" w:rsidRDefault="0074714D" w:rsidP="00E257B6">
            <w:pPr>
              <w:rPr>
                <w:rFonts w:cstheme="minorHAnsi"/>
              </w:rPr>
            </w:pPr>
            <w:r w:rsidRPr="00267311">
              <w:rPr>
                <w:rFonts w:cstheme="minorHAnsi"/>
              </w:rPr>
              <w:t>Wykonawca opracuje macierz RACI zespołu uczestniczącego w realizacji projektu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D228" w14:textId="77777777" w:rsidR="0074714D" w:rsidRPr="00267311" w:rsidRDefault="008B324C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4320201" w14:textId="77777777" w:rsidR="0074714D" w:rsidRPr="00267311" w:rsidRDefault="0074714D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center"/>
          </w:tcPr>
          <w:p w14:paraId="0D83A00E" w14:textId="77777777" w:rsidR="0074714D" w:rsidRPr="00267311" w:rsidRDefault="0074714D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18267106" w14:textId="77777777" w:rsidTr="00B9756C">
        <w:trPr>
          <w:gridAfter w:val="1"/>
          <w:wAfter w:w="61" w:type="pct"/>
          <w:trHeight w:val="553"/>
        </w:trPr>
        <w:tc>
          <w:tcPr>
            <w:tcW w:w="49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center"/>
          </w:tcPr>
          <w:p w14:paraId="1FABAD5C" w14:textId="77777777" w:rsidR="00C07CFB" w:rsidRPr="00267311" w:rsidRDefault="00C07CFB" w:rsidP="00FD1DB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67311">
              <w:rPr>
                <w:rFonts w:eastAsia="Times New Roman" w:cstheme="minorHAnsi"/>
                <w:b/>
                <w:lang w:eastAsia="pl-PL"/>
              </w:rPr>
              <w:t>WYMAGANIA DOTYCZĄCE SZKOLEŃ DLA PRACOWNIKÓW PWM</w:t>
            </w:r>
          </w:p>
        </w:tc>
      </w:tr>
      <w:tr w:rsidR="00267311" w:rsidRPr="00267311" w14:paraId="21320F16" w14:textId="77777777" w:rsidTr="00B9756C">
        <w:trPr>
          <w:gridAfter w:val="1"/>
          <w:wAfter w:w="61" w:type="pct"/>
          <w:trHeight w:val="2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BB6A" w14:textId="573D057F" w:rsidR="00C07CFB" w:rsidRPr="00267311" w:rsidRDefault="00C07CF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88E2" w14:textId="7A7A44FD" w:rsidR="00C07CFB" w:rsidRPr="00267311" w:rsidRDefault="00C07CFB" w:rsidP="00E257B6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Szkolenia muszą zostać przeprowadzone w taki sposób, aby umożliwić uczestnikom Zamawiającego (użytkownikom i administratorom) nabycie umiejętno</w:t>
            </w:r>
            <w:r w:rsidR="00D5070C" w:rsidRPr="00267311">
              <w:rPr>
                <w:rFonts w:eastAsia="Times New Roman" w:cstheme="minorHAnsi"/>
                <w:lang w:eastAsia="pl-PL"/>
              </w:rPr>
              <w:t>ści pozwalających na samodzielną obsługę Platformy e-commerce (w tym panelu administracyjnego)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027F" w14:textId="65C3219C" w:rsidR="00C07CFB" w:rsidRPr="00267311" w:rsidRDefault="001A435F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360850C" w14:textId="77777777" w:rsidR="00C07CFB" w:rsidRPr="00267311" w:rsidRDefault="00C07CFB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center"/>
          </w:tcPr>
          <w:p w14:paraId="08DCFF12" w14:textId="77777777" w:rsidR="00C07CFB" w:rsidRPr="00267311" w:rsidRDefault="00C07CF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61ADF638" w14:textId="77777777" w:rsidTr="00B9756C">
        <w:trPr>
          <w:gridAfter w:val="1"/>
          <w:wAfter w:w="61" w:type="pct"/>
          <w:trHeight w:val="2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985A7" w14:textId="5B08B17A" w:rsidR="00C07CFB" w:rsidRPr="00267311" w:rsidRDefault="00C07CF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1629" w14:textId="612CA586" w:rsidR="00C07CFB" w:rsidRPr="00267311" w:rsidRDefault="00C07CFB" w:rsidP="00E257B6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Każdy z użytkowników oraz administratorów </w:t>
            </w:r>
            <w:r w:rsidR="00AE2E9C" w:rsidRPr="00267311">
              <w:rPr>
                <w:rFonts w:eastAsia="Times New Roman" w:cstheme="minorHAnsi"/>
                <w:lang w:eastAsia="pl-PL"/>
              </w:rPr>
              <w:t>musi zostać przeszkolony przez W</w:t>
            </w:r>
            <w:r w:rsidRPr="00267311">
              <w:rPr>
                <w:rFonts w:eastAsia="Times New Roman" w:cstheme="minorHAnsi"/>
                <w:lang w:eastAsia="pl-PL"/>
              </w:rPr>
              <w:t>ykonawcę w wymiarze co najmniej 8 godzin szkoleniowych.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E91A" w14:textId="7B2DDB8E" w:rsidR="00C07CFB" w:rsidRPr="00267311" w:rsidRDefault="001A435F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7326BD9" w14:textId="77777777" w:rsidR="00C07CFB" w:rsidRPr="00267311" w:rsidRDefault="00C07CFB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center"/>
          </w:tcPr>
          <w:p w14:paraId="64606921" w14:textId="77777777" w:rsidR="00C07CFB" w:rsidRPr="00267311" w:rsidRDefault="00C07CF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3578B7F1" w14:textId="77777777" w:rsidTr="00B9756C">
        <w:trPr>
          <w:gridAfter w:val="1"/>
          <w:wAfter w:w="61" w:type="pct"/>
          <w:trHeight w:val="2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BBD60" w14:textId="6E0E6E36" w:rsidR="00C07CFB" w:rsidRPr="00267311" w:rsidRDefault="00C07CF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EF74" w14:textId="5C023A44" w:rsidR="00C07CFB" w:rsidRPr="00267311" w:rsidRDefault="00C07CFB" w:rsidP="00E257B6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Wykonawca </w:t>
            </w:r>
            <w:r w:rsidR="00D5070C" w:rsidRPr="00267311">
              <w:rPr>
                <w:rFonts w:eastAsia="Times New Roman" w:cstheme="minorHAnsi"/>
                <w:lang w:eastAsia="pl-PL"/>
              </w:rPr>
              <w:t xml:space="preserve">dostarczy </w:t>
            </w:r>
            <w:r w:rsidR="006A57A7" w:rsidRPr="00267311">
              <w:rPr>
                <w:rFonts w:eastAsia="Times New Roman" w:cstheme="minorHAnsi"/>
                <w:lang w:eastAsia="pl-PL"/>
              </w:rPr>
              <w:t>Dokumentację Użytkownika rozumianą jako instrukcję o</w:t>
            </w:r>
            <w:r w:rsidR="00D5070C" w:rsidRPr="00267311">
              <w:rPr>
                <w:rFonts w:eastAsia="Times New Roman" w:cstheme="minorHAnsi"/>
                <w:lang w:eastAsia="pl-PL"/>
              </w:rPr>
              <w:t>bsługi panelu administracyjnego dla użyt</w:t>
            </w:r>
            <w:r w:rsidR="00292894" w:rsidRPr="00267311">
              <w:rPr>
                <w:rFonts w:eastAsia="Times New Roman" w:cstheme="minorHAnsi"/>
                <w:lang w:eastAsia="pl-PL"/>
              </w:rPr>
              <w:t>k</w:t>
            </w:r>
            <w:r w:rsidR="00D5070C" w:rsidRPr="00267311">
              <w:rPr>
                <w:rFonts w:eastAsia="Times New Roman" w:cstheme="minorHAnsi"/>
                <w:lang w:eastAsia="pl-PL"/>
              </w:rPr>
              <w:t>ownika</w:t>
            </w:r>
            <w:r w:rsidR="00D90CC1" w:rsidRPr="00267311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1E56" w14:textId="786DBBC3" w:rsidR="00C07CFB" w:rsidRPr="00267311" w:rsidRDefault="001A435F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CF7CA59" w14:textId="77777777" w:rsidR="00C07CFB" w:rsidRPr="00267311" w:rsidRDefault="00C07CFB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center"/>
          </w:tcPr>
          <w:p w14:paraId="691A6A9B" w14:textId="77777777" w:rsidR="00C07CFB" w:rsidRPr="00267311" w:rsidRDefault="00C07CF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7DEAD75B" w14:textId="77777777" w:rsidTr="00B9756C">
        <w:trPr>
          <w:gridAfter w:val="1"/>
          <w:wAfter w:w="61" w:type="pct"/>
          <w:trHeight w:val="2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56726" w14:textId="3AA6EFC6" w:rsidR="00C07CFB" w:rsidRPr="00267311" w:rsidRDefault="00C07CF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0B66" w14:textId="05CD72DC" w:rsidR="00C07CFB" w:rsidRPr="00267311" w:rsidRDefault="00C07CFB" w:rsidP="00E257B6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Wykonawca </w:t>
            </w:r>
            <w:r w:rsidR="00D5070C" w:rsidRPr="00267311">
              <w:rPr>
                <w:rFonts w:eastAsia="Times New Roman" w:cstheme="minorHAnsi"/>
                <w:lang w:eastAsia="pl-PL"/>
              </w:rPr>
              <w:t>dostarczy</w:t>
            </w:r>
            <w:r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="006A57A7" w:rsidRPr="00267311">
              <w:rPr>
                <w:rFonts w:eastAsia="Times New Roman" w:cstheme="minorHAnsi"/>
                <w:lang w:eastAsia="pl-PL"/>
              </w:rPr>
              <w:t>Dokumentację Administratora rozumianą jako instrukcję o</w:t>
            </w:r>
            <w:r w:rsidR="00D5070C" w:rsidRPr="00267311">
              <w:rPr>
                <w:rFonts w:eastAsia="Times New Roman" w:cstheme="minorHAnsi"/>
                <w:lang w:eastAsia="pl-PL"/>
              </w:rPr>
              <w:t>bsługi panelu administracyjnego dla administratora</w:t>
            </w:r>
            <w:r w:rsidR="00292894" w:rsidRPr="00267311">
              <w:rPr>
                <w:rFonts w:eastAsia="Times New Roman" w:cstheme="minorHAnsi"/>
                <w:lang w:eastAsia="pl-PL"/>
              </w:rPr>
              <w:t xml:space="preserve"> pod kątem zarządzania Systemem, w tym w szczególności opis czynności i zasad umożliwiających administratorom wykorzystywanie wszystkich cech funkcjonalnych Systemu w zakresie przewidzianym dla pracy administratora (opis wraz z procedurami instalacji i konfiguracji całego Systemu, opisy plików i/lub parametrów konfigurujących i parametryzujących System, instalacji baz danych Systemu, opisy interfejsów międzymodułowych, instrukcje instalacji, deinstalacji każdego z elementów Systemu tak, aby przeprowadzenie tych czynności mogło zostać wykonane samodzielnie przez administratorów systemu Zamawiającego, konfiguracji stacji roboczych, opis wymaganych pakietów instalacyjnych i ich wersji, archiwizacji danych, odtwarzania danych, wymagane formaty danych przy imporcie i eksporcie danych, plan odtwarzania Systemu po awarii, itp.) i postępowania w sytuacjach awaryjnych, informacje na temat logicznej struktury baz danych (spis </w:t>
            </w:r>
            <w:r w:rsidR="00292894" w:rsidRPr="00267311">
              <w:rPr>
                <w:rFonts w:eastAsia="Times New Roman" w:cstheme="minorHAnsi"/>
                <w:lang w:eastAsia="pl-PL"/>
              </w:rPr>
              <w:lastRenderedPageBreak/>
              <w:t>tabel, ich struktura i zawartość oraz wzajemne powiązania), sposób i zasady inte</w:t>
            </w:r>
            <w:r w:rsidR="00DD385B" w:rsidRPr="00267311">
              <w:rPr>
                <w:rFonts w:eastAsia="Times New Roman" w:cstheme="minorHAnsi"/>
                <w:lang w:eastAsia="pl-PL"/>
              </w:rPr>
              <w:t>gracji z systemami zewnętrznymi. Ponadto dokumentację narzędzi, serwisów i innych mechanizmów użytych do integracji z systemami działającymi u Zamawiającego w zakresie koniecznym do uruchomienia Systemu, służącymi wymianie danych między systemami.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25CA" w14:textId="0A4C2EA2" w:rsidR="00C07CFB" w:rsidRPr="00267311" w:rsidRDefault="006A57A7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lastRenderedPageBreak/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14B9923" w14:textId="77777777" w:rsidR="00C07CFB" w:rsidRPr="00267311" w:rsidRDefault="00C07CFB" w:rsidP="00595BB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center"/>
          </w:tcPr>
          <w:p w14:paraId="2C3EBD24" w14:textId="77777777" w:rsidR="00C07CFB" w:rsidRPr="00267311" w:rsidRDefault="00C07CF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5139254C" w14:textId="77777777" w:rsidTr="00B9756C">
        <w:trPr>
          <w:gridAfter w:val="1"/>
          <w:wAfter w:w="61" w:type="pct"/>
          <w:trHeight w:val="2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4B396" w14:textId="314956F9" w:rsidR="00C07CFB" w:rsidRPr="00267311" w:rsidRDefault="00C07CF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460D" w14:textId="6FE7315A" w:rsidR="00C07CFB" w:rsidRPr="00267311" w:rsidRDefault="00C07CFB" w:rsidP="00E257B6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Wykonawca po zakończeniu wszystkich działań </w:t>
            </w:r>
            <w:r w:rsidR="0031236B" w:rsidRPr="00267311">
              <w:rPr>
                <w:rFonts w:eastAsia="Times New Roman" w:cstheme="minorHAnsi"/>
                <w:lang w:eastAsia="pl-PL"/>
              </w:rPr>
              <w:t xml:space="preserve">przekaże </w:t>
            </w:r>
            <w:r w:rsidR="00D5070C" w:rsidRPr="00267311">
              <w:rPr>
                <w:rFonts w:eastAsia="Times New Roman" w:cstheme="minorHAnsi"/>
                <w:lang w:eastAsia="pl-PL"/>
              </w:rPr>
              <w:t xml:space="preserve">pełną </w:t>
            </w:r>
            <w:r w:rsidRPr="00267311">
              <w:rPr>
                <w:rFonts w:eastAsia="Times New Roman" w:cstheme="minorHAnsi"/>
                <w:lang w:eastAsia="pl-PL"/>
              </w:rPr>
              <w:t xml:space="preserve">dokumentację </w:t>
            </w:r>
            <w:r w:rsidR="0031236B" w:rsidRPr="00267311">
              <w:rPr>
                <w:rFonts w:eastAsia="Times New Roman" w:cstheme="minorHAnsi"/>
                <w:lang w:eastAsia="pl-PL"/>
              </w:rPr>
              <w:t>Platformy</w:t>
            </w:r>
            <w:r w:rsidR="00D5070C" w:rsidRPr="00267311">
              <w:rPr>
                <w:rFonts w:eastAsia="Times New Roman" w:cstheme="minorHAnsi"/>
                <w:lang w:eastAsia="pl-PL"/>
              </w:rPr>
              <w:t xml:space="preserve"> e-commerce </w:t>
            </w:r>
            <w:r w:rsidR="0031236B" w:rsidRPr="00267311">
              <w:rPr>
                <w:rFonts w:eastAsia="Times New Roman" w:cstheme="minorHAnsi"/>
                <w:lang w:eastAsia="pl-PL"/>
              </w:rPr>
              <w:t xml:space="preserve"> rozumianą jako</w:t>
            </w:r>
            <w:r w:rsidR="006E1B30" w:rsidRPr="00267311">
              <w:rPr>
                <w:rFonts w:eastAsia="Times New Roman" w:cstheme="minorHAnsi"/>
                <w:lang w:eastAsia="pl-PL"/>
              </w:rPr>
              <w:t xml:space="preserve"> </w:t>
            </w:r>
            <w:r w:rsidR="0031236B" w:rsidRPr="00267311">
              <w:rPr>
                <w:rFonts w:eastAsia="Times New Roman" w:cstheme="minorHAnsi"/>
                <w:lang w:eastAsia="pl-PL"/>
              </w:rPr>
              <w:t>szczegółową specyfikację techniczną</w:t>
            </w:r>
            <w:r w:rsidR="006E1B30" w:rsidRPr="00267311">
              <w:rPr>
                <w:rFonts w:eastAsia="Times New Roman" w:cstheme="minorHAnsi"/>
                <w:lang w:eastAsia="pl-PL"/>
              </w:rPr>
              <w:t xml:space="preserve"> zawierająca opis wszelkich funkcjonalności oraz parametrów dostarczonego rozwiązania.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4248" w14:textId="7C0CBB53" w:rsidR="00C07CFB" w:rsidRPr="00267311" w:rsidRDefault="00A97E99" w:rsidP="003529B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DB18AA9" w14:textId="77777777" w:rsidR="00C07CFB" w:rsidRPr="00267311" w:rsidRDefault="00C07CF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center"/>
          </w:tcPr>
          <w:p w14:paraId="4F2172AD" w14:textId="77777777" w:rsidR="00C07CFB" w:rsidRPr="00267311" w:rsidRDefault="00C07CF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7311" w:rsidRPr="00267311" w14:paraId="69E53527" w14:textId="77777777" w:rsidTr="00B9756C">
        <w:trPr>
          <w:gridAfter w:val="1"/>
          <w:wAfter w:w="61" w:type="pct"/>
          <w:trHeight w:val="538"/>
        </w:trPr>
        <w:tc>
          <w:tcPr>
            <w:tcW w:w="49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center"/>
          </w:tcPr>
          <w:p w14:paraId="13F99C13" w14:textId="4F3F8406" w:rsidR="006A57A7" w:rsidRPr="00267311" w:rsidRDefault="005A28AD" w:rsidP="00E257B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67311">
              <w:rPr>
                <w:rFonts w:eastAsia="Times New Roman" w:cstheme="minorHAnsi"/>
                <w:b/>
                <w:lang w:eastAsia="pl-PL"/>
              </w:rPr>
              <w:t>WYMAGANIA DOTYCZĄCE PROJEKTU GRAFICZNEGO</w:t>
            </w:r>
          </w:p>
        </w:tc>
      </w:tr>
      <w:tr w:rsidR="00267311" w:rsidRPr="00267311" w14:paraId="0915B21C" w14:textId="77777777" w:rsidTr="00B9756C">
        <w:trPr>
          <w:gridAfter w:val="1"/>
          <w:wAfter w:w="61" w:type="pct"/>
          <w:trHeight w:val="1326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8B545" w14:textId="659A5257" w:rsidR="00C07CFB" w:rsidRPr="00267311" w:rsidRDefault="00C07CF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8164" w14:textId="2D2CDE5B" w:rsidR="000D7247" w:rsidRPr="00267311" w:rsidRDefault="00A4246E" w:rsidP="00E257B6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Projekt</w:t>
            </w:r>
            <w:r w:rsidR="00B445A7" w:rsidRPr="00267311">
              <w:rPr>
                <w:rFonts w:eastAsia="Times New Roman" w:cstheme="minorHAnsi"/>
                <w:lang w:eastAsia="pl-PL"/>
              </w:rPr>
              <w:t xml:space="preserve"> graficzny Platformy </w:t>
            </w:r>
            <w:r w:rsidR="00C07CFB" w:rsidRPr="00267311">
              <w:rPr>
                <w:rFonts w:eastAsia="Times New Roman" w:cstheme="minorHAnsi"/>
                <w:lang w:eastAsia="pl-PL"/>
              </w:rPr>
              <w:t>musi być zgodny z zasadami projektowani</w:t>
            </w:r>
            <w:r w:rsidRPr="00267311">
              <w:rPr>
                <w:rFonts w:eastAsia="Times New Roman" w:cstheme="minorHAnsi"/>
                <w:lang w:eastAsia="pl-PL"/>
              </w:rPr>
              <w:t>a zorientowanego na Użytkownika oraz zrealizowany w zgodzie z księgą znaku i wytycznymi graficznych dostarczonymi przez PWM oraz makietach systemu. Wytyczne zostaną przekazane w ramach warsztatów graficznych, które odbędą się z zespołem projektowym PWM.</w:t>
            </w:r>
            <w:r w:rsidR="000D7247" w:rsidRPr="00267311">
              <w:rPr>
                <w:rFonts w:eastAsia="Times New Roman" w:cstheme="minorHAnsi"/>
                <w:lang w:eastAsia="pl-PL"/>
              </w:rPr>
              <w:t xml:space="preserve"> Prace nad projektem graficznym będą obejmować: </w:t>
            </w:r>
          </w:p>
          <w:p w14:paraId="2E35C860" w14:textId="77777777" w:rsidR="000D7247" w:rsidRPr="00267311" w:rsidRDefault="000D7247" w:rsidP="00E257B6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a) opracowanie systemowej koncepcji graficznej: modułowej, powtarzalnej, rozszerzalnej, zawierającej elastyczny zbiór elementów graficznych w pełnej zgodności ze standardami WCAG 2.1. Ten system </w:t>
            </w:r>
            <w:r w:rsidRPr="00267311">
              <w:rPr>
                <w:rFonts w:eastAsia="Times New Roman" w:cstheme="minorHAnsi"/>
                <w:lang w:eastAsia="pl-PL"/>
              </w:rPr>
              <w:lastRenderedPageBreak/>
              <w:t xml:space="preserve">graficzny będzie wykorzystywany do stworzenia innych elementów witryny PWM. </w:t>
            </w:r>
          </w:p>
          <w:p w14:paraId="6054C5B1" w14:textId="77777777" w:rsidR="000D7247" w:rsidRPr="00267311" w:rsidRDefault="000D7247" w:rsidP="00E257B6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>b) Opracowanie grafiki strony głównej i stron kluczowych.</w:t>
            </w:r>
          </w:p>
          <w:p w14:paraId="1E2ED7AF" w14:textId="29B072A4" w:rsidR="00C07CFB" w:rsidRPr="00267311" w:rsidRDefault="000D7247" w:rsidP="00E257B6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t xml:space="preserve">c) </w:t>
            </w:r>
            <w:r w:rsidR="004517AE" w:rsidRPr="004517AE">
              <w:rPr>
                <w:rFonts w:eastAsia="Times New Roman" w:cstheme="minorHAnsi"/>
                <w:lang w:eastAsia="pl-PL"/>
              </w:rPr>
              <w:t>Stworzenie min. 15 makiet kluczowych widoków oraz listy komponentów graficznych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1039" w14:textId="38C665E4" w:rsidR="00C07CFB" w:rsidRPr="00267311" w:rsidRDefault="00A4246E" w:rsidP="003529B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311">
              <w:rPr>
                <w:rFonts w:eastAsia="Times New Roman" w:cstheme="minorHAnsi"/>
                <w:lang w:eastAsia="pl-PL"/>
              </w:rPr>
              <w:lastRenderedPageBreak/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11BFE4C" w14:textId="77777777" w:rsidR="00C07CFB" w:rsidRPr="00267311" w:rsidRDefault="00C07CF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center"/>
          </w:tcPr>
          <w:p w14:paraId="59F78E29" w14:textId="77777777" w:rsidR="00C07CFB" w:rsidRPr="00267311" w:rsidRDefault="00C07CFB" w:rsidP="00E257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30816865" w14:textId="77777777" w:rsidR="000F4C86" w:rsidRPr="00C86957" w:rsidRDefault="000F4C86" w:rsidP="00AE2E9C">
      <w:pPr>
        <w:rPr>
          <w:rFonts w:cstheme="minorHAnsi"/>
        </w:rPr>
        <w:sectPr w:rsidR="000F4C86" w:rsidRPr="00C86957" w:rsidSect="007628C9">
          <w:pgSz w:w="16838" w:h="11906" w:orient="landscape" w:code="9"/>
          <w:pgMar w:top="1418" w:right="2240" w:bottom="1418" w:left="1418" w:header="709" w:footer="709" w:gutter="0"/>
          <w:cols w:space="708"/>
          <w:docGrid w:linePitch="360"/>
        </w:sectPr>
      </w:pPr>
    </w:p>
    <w:p w14:paraId="2B15EB2C" w14:textId="77777777" w:rsidR="005140BC" w:rsidRPr="00C86957" w:rsidRDefault="005140BC" w:rsidP="00592446">
      <w:pPr>
        <w:rPr>
          <w:rFonts w:cstheme="minorHAnsi"/>
        </w:rPr>
      </w:pPr>
    </w:p>
    <w:sectPr w:rsidR="005140BC" w:rsidRPr="00C86957" w:rsidSect="00993E1A">
      <w:pgSz w:w="11906" w:h="16838"/>
      <w:pgMar w:top="22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50B64" w14:textId="77777777" w:rsidR="00EC3CF8" w:rsidRDefault="00EC3CF8" w:rsidP="000E37FE">
      <w:pPr>
        <w:spacing w:after="0" w:line="240" w:lineRule="auto"/>
      </w:pPr>
      <w:r>
        <w:separator/>
      </w:r>
    </w:p>
  </w:endnote>
  <w:endnote w:type="continuationSeparator" w:id="0">
    <w:p w14:paraId="1C38028F" w14:textId="77777777" w:rsidR="00EC3CF8" w:rsidRDefault="00EC3CF8" w:rsidP="000E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6D06D" w14:textId="77777777" w:rsidR="00EC3CF8" w:rsidRDefault="00EC3CF8" w:rsidP="000E37FE">
      <w:pPr>
        <w:spacing w:after="0" w:line="240" w:lineRule="auto"/>
      </w:pPr>
      <w:r>
        <w:separator/>
      </w:r>
    </w:p>
  </w:footnote>
  <w:footnote w:type="continuationSeparator" w:id="0">
    <w:p w14:paraId="02AA301E" w14:textId="77777777" w:rsidR="00EC3CF8" w:rsidRDefault="00EC3CF8" w:rsidP="000E3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017E" w14:textId="77777777" w:rsidR="00780140" w:rsidRDefault="007801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10F2A85" wp14:editId="3DDEE405">
          <wp:simplePos x="0" y="0"/>
          <wp:positionH relativeFrom="column">
            <wp:posOffset>-889686</wp:posOffset>
          </wp:positionH>
          <wp:positionV relativeFrom="paragraph">
            <wp:posOffset>-445753</wp:posOffset>
          </wp:positionV>
          <wp:extent cx="7581265" cy="1666875"/>
          <wp:effectExtent l="0" t="0" r="635" b="9525"/>
          <wp:wrapThrough wrapText="bothSides">
            <wp:wrapPolygon edited="0">
              <wp:start x="0" y="0"/>
              <wp:lineTo x="0" y="21477"/>
              <wp:lineTo x="21548" y="21477"/>
              <wp:lineTo x="21548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wn n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265" cy="166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98CC" w14:textId="54D97971" w:rsidR="00780140" w:rsidRDefault="007801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614C396" wp14:editId="16EE896C">
          <wp:simplePos x="0" y="0"/>
          <wp:positionH relativeFrom="column">
            <wp:posOffset>-889686</wp:posOffset>
          </wp:positionH>
          <wp:positionV relativeFrom="paragraph">
            <wp:posOffset>-445753</wp:posOffset>
          </wp:positionV>
          <wp:extent cx="7581265" cy="1666875"/>
          <wp:effectExtent l="0" t="0" r="635" b="9525"/>
          <wp:wrapThrough wrapText="bothSides">
            <wp:wrapPolygon edited="0">
              <wp:start x="0" y="0"/>
              <wp:lineTo x="0" y="21477"/>
              <wp:lineTo x="21548" y="21477"/>
              <wp:lineTo x="21548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wn n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265" cy="166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4CD"/>
    <w:multiLevelType w:val="multilevel"/>
    <w:tmpl w:val="AF12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93FC5"/>
    <w:multiLevelType w:val="hybridMultilevel"/>
    <w:tmpl w:val="60C61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67024"/>
    <w:multiLevelType w:val="hybridMultilevel"/>
    <w:tmpl w:val="C8D40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02B0"/>
    <w:multiLevelType w:val="hybridMultilevel"/>
    <w:tmpl w:val="196A4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8381C"/>
    <w:multiLevelType w:val="multilevel"/>
    <w:tmpl w:val="8EEE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C86ECA"/>
    <w:multiLevelType w:val="hybridMultilevel"/>
    <w:tmpl w:val="2DBA8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07846"/>
    <w:multiLevelType w:val="hybridMultilevel"/>
    <w:tmpl w:val="DAFC8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254FA"/>
    <w:multiLevelType w:val="hybridMultilevel"/>
    <w:tmpl w:val="90F45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15CA1"/>
    <w:multiLevelType w:val="hybridMultilevel"/>
    <w:tmpl w:val="BF0EF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8E44A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76A19"/>
    <w:multiLevelType w:val="hybridMultilevel"/>
    <w:tmpl w:val="0D04B252"/>
    <w:lvl w:ilvl="0" w:tplc="1FC67148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625E9"/>
    <w:multiLevelType w:val="hybridMultilevel"/>
    <w:tmpl w:val="04D6E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F32C2"/>
    <w:multiLevelType w:val="multilevel"/>
    <w:tmpl w:val="0954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A938D2"/>
    <w:multiLevelType w:val="multilevel"/>
    <w:tmpl w:val="0C82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AB6DBE"/>
    <w:multiLevelType w:val="hybridMultilevel"/>
    <w:tmpl w:val="B9162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51D59"/>
    <w:multiLevelType w:val="hybridMultilevel"/>
    <w:tmpl w:val="49AEF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C2FE4"/>
    <w:multiLevelType w:val="multilevel"/>
    <w:tmpl w:val="EAD4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8B2926"/>
    <w:multiLevelType w:val="multilevel"/>
    <w:tmpl w:val="C11A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2A790E"/>
    <w:multiLevelType w:val="hybridMultilevel"/>
    <w:tmpl w:val="79A8A1C8"/>
    <w:lvl w:ilvl="0" w:tplc="1FC67148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C705C"/>
    <w:multiLevelType w:val="hybridMultilevel"/>
    <w:tmpl w:val="81647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61CFF"/>
    <w:multiLevelType w:val="hybridMultilevel"/>
    <w:tmpl w:val="2BE8C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702F9"/>
    <w:multiLevelType w:val="hybridMultilevel"/>
    <w:tmpl w:val="695C5614"/>
    <w:lvl w:ilvl="0" w:tplc="1FC67148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979A6"/>
    <w:multiLevelType w:val="hybridMultilevel"/>
    <w:tmpl w:val="C8004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D4321"/>
    <w:multiLevelType w:val="hybridMultilevel"/>
    <w:tmpl w:val="F16C45E2"/>
    <w:lvl w:ilvl="0" w:tplc="1FC67148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630BA"/>
    <w:multiLevelType w:val="hybridMultilevel"/>
    <w:tmpl w:val="32E6E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A4942"/>
    <w:multiLevelType w:val="hybridMultilevel"/>
    <w:tmpl w:val="4DB80472"/>
    <w:lvl w:ilvl="0" w:tplc="1FC67148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431697">
    <w:abstractNumId w:val="16"/>
  </w:num>
  <w:num w:numId="2" w16cid:durableId="2059161358">
    <w:abstractNumId w:val="14"/>
  </w:num>
  <w:num w:numId="3" w16cid:durableId="1751266381">
    <w:abstractNumId w:val="18"/>
  </w:num>
  <w:num w:numId="4" w16cid:durableId="1906331638">
    <w:abstractNumId w:val="17"/>
  </w:num>
  <w:num w:numId="5" w16cid:durableId="932859437">
    <w:abstractNumId w:val="9"/>
  </w:num>
  <w:num w:numId="6" w16cid:durableId="2110461575">
    <w:abstractNumId w:val="22"/>
  </w:num>
  <w:num w:numId="7" w16cid:durableId="144513609">
    <w:abstractNumId w:val="20"/>
  </w:num>
  <w:num w:numId="8" w16cid:durableId="210845851">
    <w:abstractNumId w:val="1"/>
  </w:num>
  <w:num w:numId="9" w16cid:durableId="1817331042">
    <w:abstractNumId w:val="24"/>
  </w:num>
  <w:num w:numId="10" w16cid:durableId="1382636863">
    <w:abstractNumId w:val="5"/>
  </w:num>
  <w:num w:numId="11" w16cid:durableId="119416905">
    <w:abstractNumId w:val="13"/>
  </w:num>
  <w:num w:numId="12" w16cid:durableId="514614155">
    <w:abstractNumId w:val="6"/>
  </w:num>
  <w:num w:numId="13" w16cid:durableId="1056665927">
    <w:abstractNumId w:val="2"/>
  </w:num>
  <w:num w:numId="14" w16cid:durableId="1811438722">
    <w:abstractNumId w:val="8"/>
  </w:num>
  <w:num w:numId="15" w16cid:durableId="1818956723">
    <w:abstractNumId w:val="19"/>
  </w:num>
  <w:num w:numId="16" w16cid:durableId="818309001">
    <w:abstractNumId w:val="3"/>
  </w:num>
  <w:num w:numId="17" w16cid:durableId="1169977048">
    <w:abstractNumId w:val="21"/>
  </w:num>
  <w:num w:numId="18" w16cid:durableId="207573966">
    <w:abstractNumId w:val="23"/>
  </w:num>
  <w:num w:numId="19" w16cid:durableId="1187450257">
    <w:abstractNumId w:val="7"/>
  </w:num>
  <w:num w:numId="20" w16cid:durableId="1069772310">
    <w:abstractNumId w:val="4"/>
  </w:num>
  <w:num w:numId="21" w16cid:durableId="1441683369">
    <w:abstractNumId w:val="12"/>
  </w:num>
  <w:num w:numId="22" w16cid:durableId="2068870495">
    <w:abstractNumId w:val="0"/>
  </w:num>
  <w:num w:numId="23" w16cid:durableId="1668635302">
    <w:abstractNumId w:val="11"/>
  </w:num>
  <w:num w:numId="24" w16cid:durableId="741099071">
    <w:abstractNumId w:val="15"/>
  </w:num>
  <w:num w:numId="25" w16cid:durableId="7394063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1D5"/>
    <w:rsid w:val="00000CCC"/>
    <w:rsid w:val="000019AA"/>
    <w:rsid w:val="00002947"/>
    <w:rsid w:val="00002D9C"/>
    <w:rsid w:val="00005FB9"/>
    <w:rsid w:val="00010EF2"/>
    <w:rsid w:val="0001185F"/>
    <w:rsid w:val="000171D5"/>
    <w:rsid w:val="000203D0"/>
    <w:rsid w:val="000221B0"/>
    <w:rsid w:val="00025888"/>
    <w:rsid w:val="00033D56"/>
    <w:rsid w:val="000470EB"/>
    <w:rsid w:val="000525E2"/>
    <w:rsid w:val="000536BD"/>
    <w:rsid w:val="0005743F"/>
    <w:rsid w:val="000603FE"/>
    <w:rsid w:val="000627E3"/>
    <w:rsid w:val="00062843"/>
    <w:rsid w:val="00063EBF"/>
    <w:rsid w:val="0006494E"/>
    <w:rsid w:val="00064D59"/>
    <w:rsid w:val="00073E82"/>
    <w:rsid w:val="00073EA0"/>
    <w:rsid w:val="00081D1F"/>
    <w:rsid w:val="0009080A"/>
    <w:rsid w:val="000910A1"/>
    <w:rsid w:val="00093D2D"/>
    <w:rsid w:val="000965BB"/>
    <w:rsid w:val="000A02D5"/>
    <w:rsid w:val="000A33AC"/>
    <w:rsid w:val="000A765C"/>
    <w:rsid w:val="000B22C4"/>
    <w:rsid w:val="000B296B"/>
    <w:rsid w:val="000B79EF"/>
    <w:rsid w:val="000C4599"/>
    <w:rsid w:val="000C475C"/>
    <w:rsid w:val="000D2573"/>
    <w:rsid w:val="000D342D"/>
    <w:rsid w:val="000D6923"/>
    <w:rsid w:val="000D7247"/>
    <w:rsid w:val="000E1DDB"/>
    <w:rsid w:val="000E36BA"/>
    <w:rsid w:val="000E37FE"/>
    <w:rsid w:val="000F0915"/>
    <w:rsid w:val="000F1A7A"/>
    <w:rsid w:val="000F4C86"/>
    <w:rsid w:val="001009F8"/>
    <w:rsid w:val="00102195"/>
    <w:rsid w:val="001050C2"/>
    <w:rsid w:val="00120007"/>
    <w:rsid w:val="0012213A"/>
    <w:rsid w:val="0012259E"/>
    <w:rsid w:val="00132935"/>
    <w:rsid w:val="00143568"/>
    <w:rsid w:val="00143D9D"/>
    <w:rsid w:val="00145567"/>
    <w:rsid w:val="001473F8"/>
    <w:rsid w:val="00147737"/>
    <w:rsid w:val="001600DC"/>
    <w:rsid w:val="001623C5"/>
    <w:rsid w:val="001625FA"/>
    <w:rsid w:val="00163961"/>
    <w:rsid w:val="001661CA"/>
    <w:rsid w:val="001673BC"/>
    <w:rsid w:val="00171548"/>
    <w:rsid w:val="001741DB"/>
    <w:rsid w:val="00176DFD"/>
    <w:rsid w:val="0018246C"/>
    <w:rsid w:val="00183D93"/>
    <w:rsid w:val="00187424"/>
    <w:rsid w:val="001959F6"/>
    <w:rsid w:val="001A3BCC"/>
    <w:rsid w:val="001A435F"/>
    <w:rsid w:val="001A737B"/>
    <w:rsid w:val="001A7D29"/>
    <w:rsid w:val="001C245B"/>
    <w:rsid w:val="001C341C"/>
    <w:rsid w:val="001C626B"/>
    <w:rsid w:val="001D6C57"/>
    <w:rsid w:val="001F2DBC"/>
    <w:rsid w:val="001F59B2"/>
    <w:rsid w:val="00203740"/>
    <w:rsid w:val="00217C51"/>
    <w:rsid w:val="0022624C"/>
    <w:rsid w:val="00231E9F"/>
    <w:rsid w:val="0023294E"/>
    <w:rsid w:val="00251146"/>
    <w:rsid w:val="00256853"/>
    <w:rsid w:val="0026418A"/>
    <w:rsid w:val="00267311"/>
    <w:rsid w:val="0027238B"/>
    <w:rsid w:val="00276956"/>
    <w:rsid w:val="002814FE"/>
    <w:rsid w:val="00284332"/>
    <w:rsid w:val="002858C2"/>
    <w:rsid w:val="00290FB2"/>
    <w:rsid w:val="002925F9"/>
    <w:rsid w:val="00292894"/>
    <w:rsid w:val="0029487C"/>
    <w:rsid w:val="002A3286"/>
    <w:rsid w:val="002A4158"/>
    <w:rsid w:val="002A5415"/>
    <w:rsid w:val="002A6AAA"/>
    <w:rsid w:val="002B5711"/>
    <w:rsid w:val="002B5CD5"/>
    <w:rsid w:val="002B73F6"/>
    <w:rsid w:val="002B7F8A"/>
    <w:rsid w:val="002C16D8"/>
    <w:rsid w:val="002D2103"/>
    <w:rsid w:val="002D68B6"/>
    <w:rsid w:val="002E1D75"/>
    <w:rsid w:val="002E4963"/>
    <w:rsid w:val="002E7B7F"/>
    <w:rsid w:val="002F2955"/>
    <w:rsid w:val="002F2D7E"/>
    <w:rsid w:val="0030031B"/>
    <w:rsid w:val="00302814"/>
    <w:rsid w:val="0030510B"/>
    <w:rsid w:val="0031236B"/>
    <w:rsid w:val="00313344"/>
    <w:rsid w:val="00315BEC"/>
    <w:rsid w:val="00316332"/>
    <w:rsid w:val="00324E50"/>
    <w:rsid w:val="00326949"/>
    <w:rsid w:val="00332D13"/>
    <w:rsid w:val="003367F3"/>
    <w:rsid w:val="00340D3E"/>
    <w:rsid w:val="0034137F"/>
    <w:rsid w:val="00341404"/>
    <w:rsid w:val="00343145"/>
    <w:rsid w:val="00347656"/>
    <w:rsid w:val="00350293"/>
    <w:rsid w:val="00350A7D"/>
    <w:rsid w:val="00350C3E"/>
    <w:rsid w:val="003529B6"/>
    <w:rsid w:val="00356453"/>
    <w:rsid w:val="003623AB"/>
    <w:rsid w:val="00367B00"/>
    <w:rsid w:val="00374753"/>
    <w:rsid w:val="00375ACD"/>
    <w:rsid w:val="00377293"/>
    <w:rsid w:val="0037766D"/>
    <w:rsid w:val="00384006"/>
    <w:rsid w:val="003919F4"/>
    <w:rsid w:val="003A112F"/>
    <w:rsid w:val="003A2D8C"/>
    <w:rsid w:val="003B1BAA"/>
    <w:rsid w:val="003B6EBF"/>
    <w:rsid w:val="003C0346"/>
    <w:rsid w:val="003C3FEF"/>
    <w:rsid w:val="003C5A96"/>
    <w:rsid w:val="003D045B"/>
    <w:rsid w:val="003D59A1"/>
    <w:rsid w:val="003E23A2"/>
    <w:rsid w:val="003F3FE6"/>
    <w:rsid w:val="003F50EA"/>
    <w:rsid w:val="004014BB"/>
    <w:rsid w:val="00402591"/>
    <w:rsid w:val="0040685D"/>
    <w:rsid w:val="00413F16"/>
    <w:rsid w:val="00413F1D"/>
    <w:rsid w:val="0042189F"/>
    <w:rsid w:val="00424CEA"/>
    <w:rsid w:val="00427DC3"/>
    <w:rsid w:val="00433217"/>
    <w:rsid w:val="00436547"/>
    <w:rsid w:val="00437DD7"/>
    <w:rsid w:val="00447015"/>
    <w:rsid w:val="00451155"/>
    <w:rsid w:val="004511E1"/>
    <w:rsid w:val="00451749"/>
    <w:rsid w:val="004517AE"/>
    <w:rsid w:val="00460640"/>
    <w:rsid w:val="00464DFB"/>
    <w:rsid w:val="00467DD2"/>
    <w:rsid w:val="004725A6"/>
    <w:rsid w:val="00480ED0"/>
    <w:rsid w:val="00483658"/>
    <w:rsid w:val="00483C87"/>
    <w:rsid w:val="00487F51"/>
    <w:rsid w:val="0049008B"/>
    <w:rsid w:val="00497939"/>
    <w:rsid w:val="004A1037"/>
    <w:rsid w:val="004A3AE6"/>
    <w:rsid w:val="004A40D1"/>
    <w:rsid w:val="004A5190"/>
    <w:rsid w:val="004B3D8F"/>
    <w:rsid w:val="004C1C7B"/>
    <w:rsid w:val="004C3847"/>
    <w:rsid w:val="004C510B"/>
    <w:rsid w:val="004D3076"/>
    <w:rsid w:val="004D40A8"/>
    <w:rsid w:val="004D77F7"/>
    <w:rsid w:val="004E05B6"/>
    <w:rsid w:val="004F050D"/>
    <w:rsid w:val="0050010B"/>
    <w:rsid w:val="0050195D"/>
    <w:rsid w:val="0050480C"/>
    <w:rsid w:val="00504AA8"/>
    <w:rsid w:val="00506383"/>
    <w:rsid w:val="005140BC"/>
    <w:rsid w:val="00520190"/>
    <w:rsid w:val="00523A0F"/>
    <w:rsid w:val="00524175"/>
    <w:rsid w:val="0052776A"/>
    <w:rsid w:val="00536D7C"/>
    <w:rsid w:val="00540014"/>
    <w:rsid w:val="0055569F"/>
    <w:rsid w:val="00556B51"/>
    <w:rsid w:val="005575F7"/>
    <w:rsid w:val="005577CC"/>
    <w:rsid w:val="00567957"/>
    <w:rsid w:val="005679F0"/>
    <w:rsid w:val="005710AB"/>
    <w:rsid w:val="005739E2"/>
    <w:rsid w:val="00575037"/>
    <w:rsid w:val="00583CB8"/>
    <w:rsid w:val="00590A9D"/>
    <w:rsid w:val="00591771"/>
    <w:rsid w:val="00592446"/>
    <w:rsid w:val="005937B6"/>
    <w:rsid w:val="00593A79"/>
    <w:rsid w:val="00595BBA"/>
    <w:rsid w:val="005964F7"/>
    <w:rsid w:val="005975A6"/>
    <w:rsid w:val="005A28AD"/>
    <w:rsid w:val="005A4F66"/>
    <w:rsid w:val="005A5F84"/>
    <w:rsid w:val="005A62ED"/>
    <w:rsid w:val="005A7D23"/>
    <w:rsid w:val="005B2E5D"/>
    <w:rsid w:val="005B5B5D"/>
    <w:rsid w:val="005C1811"/>
    <w:rsid w:val="005C28AA"/>
    <w:rsid w:val="005C3211"/>
    <w:rsid w:val="005C4B27"/>
    <w:rsid w:val="005C685F"/>
    <w:rsid w:val="005D40FE"/>
    <w:rsid w:val="005D44E3"/>
    <w:rsid w:val="005D67F6"/>
    <w:rsid w:val="005E5D1B"/>
    <w:rsid w:val="005E5EFF"/>
    <w:rsid w:val="005E6362"/>
    <w:rsid w:val="005E7865"/>
    <w:rsid w:val="005F30E7"/>
    <w:rsid w:val="005F623C"/>
    <w:rsid w:val="006018E3"/>
    <w:rsid w:val="00601E10"/>
    <w:rsid w:val="00602E31"/>
    <w:rsid w:val="00602E87"/>
    <w:rsid w:val="006059A3"/>
    <w:rsid w:val="0061094F"/>
    <w:rsid w:val="006111A3"/>
    <w:rsid w:val="0063557D"/>
    <w:rsid w:val="00636EF6"/>
    <w:rsid w:val="00645FF7"/>
    <w:rsid w:val="00646A90"/>
    <w:rsid w:val="006475F8"/>
    <w:rsid w:val="00651C9C"/>
    <w:rsid w:val="00665116"/>
    <w:rsid w:val="00665579"/>
    <w:rsid w:val="00670FC3"/>
    <w:rsid w:val="0068029F"/>
    <w:rsid w:val="00691515"/>
    <w:rsid w:val="00692FC9"/>
    <w:rsid w:val="006A2E2F"/>
    <w:rsid w:val="006A57A7"/>
    <w:rsid w:val="006B3D01"/>
    <w:rsid w:val="006B66A1"/>
    <w:rsid w:val="006D2733"/>
    <w:rsid w:val="006E1B30"/>
    <w:rsid w:val="006E1C2F"/>
    <w:rsid w:val="006E3715"/>
    <w:rsid w:val="006E379D"/>
    <w:rsid w:val="00703747"/>
    <w:rsid w:val="00714927"/>
    <w:rsid w:val="00727FE3"/>
    <w:rsid w:val="00734898"/>
    <w:rsid w:val="00734B6E"/>
    <w:rsid w:val="00744740"/>
    <w:rsid w:val="0074714D"/>
    <w:rsid w:val="00750B60"/>
    <w:rsid w:val="00753A12"/>
    <w:rsid w:val="0075772D"/>
    <w:rsid w:val="00757869"/>
    <w:rsid w:val="007628C9"/>
    <w:rsid w:val="00767F2A"/>
    <w:rsid w:val="00780140"/>
    <w:rsid w:val="007834C5"/>
    <w:rsid w:val="0079048E"/>
    <w:rsid w:val="00790FC5"/>
    <w:rsid w:val="007A4271"/>
    <w:rsid w:val="007B0C5E"/>
    <w:rsid w:val="007B0D0A"/>
    <w:rsid w:val="007B194A"/>
    <w:rsid w:val="007B46C2"/>
    <w:rsid w:val="007B4DDF"/>
    <w:rsid w:val="007C1611"/>
    <w:rsid w:val="007C7F30"/>
    <w:rsid w:val="007D3227"/>
    <w:rsid w:val="007E5C5A"/>
    <w:rsid w:val="007E75D3"/>
    <w:rsid w:val="0080091A"/>
    <w:rsid w:val="008045FD"/>
    <w:rsid w:val="0080577E"/>
    <w:rsid w:val="00810CC2"/>
    <w:rsid w:val="00812093"/>
    <w:rsid w:val="00812C74"/>
    <w:rsid w:val="00822D10"/>
    <w:rsid w:val="00831AF9"/>
    <w:rsid w:val="00836DF9"/>
    <w:rsid w:val="008510C8"/>
    <w:rsid w:val="008536C2"/>
    <w:rsid w:val="0085676C"/>
    <w:rsid w:val="008663CE"/>
    <w:rsid w:val="008677E3"/>
    <w:rsid w:val="00870F88"/>
    <w:rsid w:val="00870FBE"/>
    <w:rsid w:val="00871C55"/>
    <w:rsid w:val="00881533"/>
    <w:rsid w:val="00881C8E"/>
    <w:rsid w:val="0089028F"/>
    <w:rsid w:val="008924AB"/>
    <w:rsid w:val="008957FC"/>
    <w:rsid w:val="008A2BA1"/>
    <w:rsid w:val="008B0B39"/>
    <w:rsid w:val="008B0C9D"/>
    <w:rsid w:val="008B324C"/>
    <w:rsid w:val="008D00A1"/>
    <w:rsid w:val="008D0728"/>
    <w:rsid w:val="008D07C2"/>
    <w:rsid w:val="008D23F5"/>
    <w:rsid w:val="008D2CC7"/>
    <w:rsid w:val="008D5AC1"/>
    <w:rsid w:val="008D62E0"/>
    <w:rsid w:val="008D7C4F"/>
    <w:rsid w:val="008E2772"/>
    <w:rsid w:val="008E7270"/>
    <w:rsid w:val="008E7CB3"/>
    <w:rsid w:val="008F55DD"/>
    <w:rsid w:val="008F78E1"/>
    <w:rsid w:val="00900EE4"/>
    <w:rsid w:val="0091225A"/>
    <w:rsid w:val="0091344F"/>
    <w:rsid w:val="009134CE"/>
    <w:rsid w:val="00922471"/>
    <w:rsid w:val="00930377"/>
    <w:rsid w:val="0093080E"/>
    <w:rsid w:val="00933B98"/>
    <w:rsid w:val="00934D43"/>
    <w:rsid w:val="009379B2"/>
    <w:rsid w:val="00941E4B"/>
    <w:rsid w:val="009434BC"/>
    <w:rsid w:val="0094511D"/>
    <w:rsid w:val="0095166D"/>
    <w:rsid w:val="00953BC6"/>
    <w:rsid w:val="00954D37"/>
    <w:rsid w:val="00960B79"/>
    <w:rsid w:val="009625B5"/>
    <w:rsid w:val="0096347A"/>
    <w:rsid w:val="00966679"/>
    <w:rsid w:val="00966BE9"/>
    <w:rsid w:val="0097596B"/>
    <w:rsid w:val="00975A69"/>
    <w:rsid w:val="00976767"/>
    <w:rsid w:val="00977EB4"/>
    <w:rsid w:val="0098765D"/>
    <w:rsid w:val="00993CDD"/>
    <w:rsid w:val="00993E1A"/>
    <w:rsid w:val="009A060F"/>
    <w:rsid w:val="009A071C"/>
    <w:rsid w:val="009A3F6A"/>
    <w:rsid w:val="009A6EFD"/>
    <w:rsid w:val="009A70CE"/>
    <w:rsid w:val="009B1962"/>
    <w:rsid w:val="009B3485"/>
    <w:rsid w:val="009B6BDA"/>
    <w:rsid w:val="009C21F5"/>
    <w:rsid w:val="009C23D6"/>
    <w:rsid w:val="009D1B7D"/>
    <w:rsid w:val="009D450A"/>
    <w:rsid w:val="009F0216"/>
    <w:rsid w:val="009F0E48"/>
    <w:rsid w:val="009F1515"/>
    <w:rsid w:val="009F2396"/>
    <w:rsid w:val="009F5691"/>
    <w:rsid w:val="009F6EBC"/>
    <w:rsid w:val="00A06DCC"/>
    <w:rsid w:val="00A140BE"/>
    <w:rsid w:val="00A22BBE"/>
    <w:rsid w:val="00A267B3"/>
    <w:rsid w:val="00A33BE6"/>
    <w:rsid w:val="00A34265"/>
    <w:rsid w:val="00A34EA2"/>
    <w:rsid w:val="00A410E5"/>
    <w:rsid w:val="00A4246E"/>
    <w:rsid w:val="00A51B20"/>
    <w:rsid w:val="00A5344F"/>
    <w:rsid w:val="00A575EC"/>
    <w:rsid w:val="00A63AB4"/>
    <w:rsid w:val="00A711F6"/>
    <w:rsid w:val="00A71294"/>
    <w:rsid w:val="00A7284B"/>
    <w:rsid w:val="00A73AD7"/>
    <w:rsid w:val="00A73DC8"/>
    <w:rsid w:val="00A778DC"/>
    <w:rsid w:val="00A8047E"/>
    <w:rsid w:val="00A811F1"/>
    <w:rsid w:val="00A87775"/>
    <w:rsid w:val="00A94DF9"/>
    <w:rsid w:val="00A95D50"/>
    <w:rsid w:val="00A968E6"/>
    <w:rsid w:val="00A97421"/>
    <w:rsid w:val="00A97E99"/>
    <w:rsid w:val="00AA045C"/>
    <w:rsid w:val="00AA2271"/>
    <w:rsid w:val="00AA2A9C"/>
    <w:rsid w:val="00AA7B67"/>
    <w:rsid w:val="00AB317D"/>
    <w:rsid w:val="00AC1AAB"/>
    <w:rsid w:val="00AC6D20"/>
    <w:rsid w:val="00AD0223"/>
    <w:rsid w:val="00AD7317"/>
    <w:rsid w:val="00AE02D1"/>
    <w:rsid w:val="00AE1189"/>
    <w:rsid w:val="00AE1B5E"/>
    <w:rsid w:val="00AE2046"/>
    <w:rsid w:val="00AE2E9C"/>
    <w:rsid w:val="00AE4636"/>
    <w:rsid w:val="00AE4773"/>
    <w:rsid w:val="00AE77EC"/>
    <w:rsid w:val="00AF09D4"/>
    <w:rsid w:val="00AF3A97"/>
    <w:rsid w:val="00AF4403"/>
    <w:rsid w:val="00B006B2"/>
    <w:rsid w:val="00B00EED"/>
    <w:rsid w:val="00B03482"/>
    <w:rsid w:val="00B07D0D"/>
    <w:rsid w:val="00B268F5"/>
    <w:rsid w:val="00B27130"/>
    <w:rsid w:val="00B30940"/>
    <w:rsid w:val="00B4234D"/>
    <w:rsid w:val="00B445A7"/>
    <w:rsid w:val="00B453BF"/>
    <w:rsid w:val="00B46E50"/>
    <w:rsid w:val="00B50793"/>
    <w:rsid w:val="00B61772"/>
    <w:rsid w:val="00B63A2B"/>
    <w:rsid w:val="00B63D1C"/>
    <w:rsid w:val="00B63D3F"/>
    <w:rsid w:val="00B65E49"/>
    <w:rsid w:val="00B7081B"/>
    <w:rsid w:val="00B70EFD"/>
    <w:rsid w:val="00B71C13"/>
    <w:rsid w:val="00B72558"/>
    <w:rsid w:val="00B77722"/>
    <w:rsid w:val="00B84A5A"/>
    <w:rsid w:val="00B901BE"/>
    <w:rsid w:val="00B90430"/>
    <w:rsid w:val="00B95888"/>
    <w:rsid w:val="00B96D4B"/>
    <w:rsid w:val="00B9727D"/>
    <w:rsid w:val="00B9756C"/>
    <w:rsid w:val="00BA0501"/>
    <w:rsid w:val="00BA6357"/>
    <w:rsid w:val="00BA65E0"/>
    <w:rsid w:val="00BB4365"/>
    <w:rsid w:val="00BB479F"/>
    <w:rsid w:val="00BC36B7"/>
    <w:rsid w:val="00BC3F31"/>
    <w:rsid w:val="00BC7F70"/>
    <w:rsid w:val="00BD12AB"/>
    <w:rsid w:val="00BD1952"/>
    <w:rsid w:val="00BE16D0"/>
    <w:rsid w:val="00BE28B6"/>
    <w:rsid w:val="00BE48A0"/>
    <w:rsid w:val="00BE798B"/>
    <w:rsid w:val="00C01741"/>
    <w:rsid w:val="00C03609"/>
    <w:rsid w:val="00C07CFB"/>
    <w:rsid w:val="00C1172F"/>
    <w:rsid w:val="00C16139"/>
    <w:rsid w:val="00C16AA7"/>
    <w:rsid w:val="00C239EA"/>
    <w:rsid w:val="00C27B1F"/>
    <w:rsid w:val="00C30528"/>
    <w:rsid w:val="00C36982"/>
    <w:rsid w:val="00C374BF"/>
    <w:rsid w:val="00C439E7"/>
    <w:rsid w:val="00C44E2F"/>
    <w:rsid w:val="00C46DB3"/>
    <w:rsid w:val="00C570E8"/>
    <w:rsid w:val="00C60D91"/>
    <w:rsid w:val="00C6129F"/>
    <w:rsid w:val="00C64E53"/>
    <w:rsid w:val="00C65718"/>
    <w:rsid w:val="00C660F5"/>
    <w:rsid w:val="00C82A8D"/>
    <w:rsid w:val="00C84EAD"/>
    <w:rsid w:val="00C86957"/>
    <w:rsid w:val="00C92EC1"/>
    <w:rsid w:val="00C94689"/>
    <w:rsid w:val="00C94B04"/>
    <w:rsid w:val="00CA00CB"/>
    <w:rsid w:val="00CA022A"/>
    <w:rsid w:val="00CA3E85"/>
    <w:rsid w:val="00CA65DA"/>
    <w:rsid w:val="00CB083A"/>
    <w:rsid w:val="00CB0BD0"/>
    <w:rsid w:val="00CB7C02"/>
    <w:rsid w:val="00CC6E39"/>
    <w:rsid w:val="00CC75C6"/>
    <w:rsid w:val="00CD71F3"/>
    <w:rsid w:val="00CE3434"/>
    <w:rsid w:val="00CE5726"/>
    <w:rsid w:val="00CF0486"/>
    <w:rsid w:val="00CF1016"/>
    <w:rsid w:val="00CF75E8"/>
    <w:rsid w:val="00D111B9"/>
    <w:rsid w:val="00D15251"/>
    <w:rsid w:val="00D349A7"/>
    <w:rsid w:val="00D36461"/>
    <w:rsid w:val="00D50370"/>
    <w:rsid w:val="00D5070C"/>
    <w:rsid w:val="00D52C16"/>
    <w:rsid w:val="00D5626D"/>
    <w:rsid w:val="00D57F91"/>
    <w:rsid w:val="00D618D4"/>
    <w:rsid w:val="00D7027A"/>
    <w:rsid w:val="00D71410"/>
    <w:rsid w:val="00D73E1B"/>
    <w:rsid w:val="00D7680D"/>
    <w:rsid w:val="00D7766D"/>
    <w:rsid w:val="00D8192D"/>
    <w:rsid w:val="00D83D60"/>
    <w:rsid w:val="00D84153"/>
    <w:rsid w:val="00D90CC1"/>
    <w:rsid w:val="00D96545"/>
    <w:rsid w:val="00DA2927"/>
    <w:rsid w:val="00DA6143"/>
    <w:rsid w:val="00DB1E85"/>
    <w:rsid w:val="00DB71DC"/>
    <w:rsid w:val="00DC6DEE"/>
    <w:rsid w:val="00DC7B0C"/>
    <w:rsid w:val="00DD385B"/>
    <w:rsid w:val="00DD7BBD"/>
    <w:rsid w:val="00DE00D7"/>
    <w:rsid w:val="00DE1EB3"/>
    <w:rsid w:val="00DE3E9C"/>
    <w:rsid w:val="00DE7E7D"/>
    <w:rsid w:val="00DF0FDA"/>
    <w:rsid w:val="00DF1092"/>
    <w:rsid w:val="00DF47D3"/>
    <w:rsid w:val="00DF7258"/>
    <w:rsid w:val="00E0445C"/>
    <w:rsid w:val="00E10008"/>
    <w:rsid w:val="00E257B6"/>
    <w:rsid w:val="00E32125"/>
    <w:rsid w:val="00E35E0F"/>
    <w:rsid w:val="00E403EA"/>
    <w:rsid w:val="00E40B6A"/>
    <w:rsid w:val="00E42147"/>
    <w:rsid w:val="00E42D4A"/>
    <w:rsid w:val="00E45EBE"/>
    <w:rsid w:val="00E50E9C"/>
    <w:rsid w:val="00E528D3"/>
    <w:rsid w:val="00E6645E"/>
    <w:rsid w:val="00E674A7"/>
    <w:rsid w:val="00E70181"/>
    <w:rsid w:val="00E70ACA"/>
    <w:rsid w:val="00E7276F"/>
    <w:rsid w:val="00E77269"/>
    <w:rsid w:val="00E842B6"/>
    <w:rsid w:val="00E93B69"/>
    <w:rsid w:val="00E96BD4"/>
    <w:rsid w:val="00EA4D8D"/>
    <w:rsid w:val="00EA607D"/>
    <w:rsid w:val="00EB5ACF"/>
    <w:rsid w:val="00EC3CF8"/>
    <w:rsid w:val="00EC6F68"/>
    <w:rsid w:val="00ED0DA3"/>
    <w:rsid w:val="00ED183B"/>
    <w:rsid w:val="00ED1F9F"/>
    <w:rsid w:val="00ED497B"/>
    <w:rsid w:val="00ED4CAE"/>
    <w:rsid w:val="00EE64D8"/>
    <w:rsid w:val="00EE662B"/>
    <w:rsid w:val="00EE6C0C"/>
    <w:rsid w:val="00EE6EF4"/>
    <w:rsid w:val="00EF0EE4"/>
    <w:rsid w:val="00EF4D24"/>
    <w:rsid w:val="00EF6CFC"/>
    <w:rsid w:val="00F00AE1"/>
    <w:rsid w:val="00F00E84"/>
    <w:rsid w:val="00F0349F"/>
    <w:rsid w:val="00F04B80"/>
    <w:rsid w:val="00F06450"/>
    <w:rsid w:val="00F119C8"/>
    <w:rsid w:val="00F122E5"/>
    <w:rsid w:val="00F129A5"/>
    <w:rsid w:val="00F14106"/>
    <w:rsid w:val="00F15638"/>
    <w:rsid w:val="00F17B87"/>
    <w:rsid w:val="00F23453"/>
    <w:rsid w:val="00F247DA"/>
    <w:rsid w:val="00F2572F"/>
    <w:rsid w:val="00F25807"/>
    <w:rsid w:val="00F430A5"/>
    <w:rsid w:val="00F4722D"/>
    <w:rsid w:val="00F52873"/>
    <w:rsid w:val="00F54ABE"/>
    <w:rsid w:val="00F66804"/>
    <w:rsid w:val="00F724DD"/>
    <w:rsid w:val="00F73CC9"/>
    <w:rsid w:val="00F746A8"/>
    <w:rsid w:val="00F74AFD"/>
    <w:rsid w:val="00F768DF"/>
    <w:rsid w:val="00F81F47"/>
    <w:rsid w:val="00F82841"/>
    <w:rsid w:val="00F858D1"/>
    <w:rsid w:val="00F9460C"/>
    <w:rsid w:val="00FA0CEF"/>
    <w:rsid w:val="00FA6465"/>
    <w:rsid w:val="00FB0ADC"/>
    <w:rsid w:val="00FB193B"/>
    <w:rsid w:val="00FB21B3"/>
    <w:rsid w:val="00FB3A7D"/>
    <w:rsid w:val="00FB6497"/>
    <w:rsid w:val="00FC0D28"/>
    <w:rsid w:val="00FC4AB3"/>
    <w:rsid w:val="00FC50FB"/>
    <w:rsid w:val="00FD0EA8"/>
    <w:rsid w:val="00FD19AE"/>
    <w:rsid w:val="00FD19D8"/>
    <w:rsid w:val="00FD1DBD"/>
    <w:rsid w:val="00FD7E51"/>
    <w:rsid w:val="00FE78AE"/>
    <w:rsid w:val="00FE7C26"/>
    <w:rsid w:val="00FF0BDA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02B0B"/>
  <w15:chartTrackingRefBased/>
  <w15:docId w15:val="{366A28F1-A17E-4742-8C57-82CD1E54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A140BE"/>
    <w:pPr>
      <w:spacing w:after="0" w:line="240" w:lineRule="auto"/>
    </w:pPr>
    <w:rPr>
      <w:rFonts w:ascii="Franklin Gothic Book" w:eastAsia="Times New Roman" w:hAnsi="Franklin Gothic Book" w:cs="Times New Roman"/>
      <w:sz w:val="18"/>
      <w:szCs w:val="24"/>
      <w:lang w:eastAsia="pl-PL"/>
    </w:rPr>
  </w:style>
  <w:style w:type="table" w:customStyle="1" w:styleId="Tabelalisty2akcent21">
    <w:name w:val="Tabela listy 2 — akcent 21"/>
    <w:basedOn w:val="Standardowy"/>
    <w:uiPriority w:val="47"/>
    <w:rsid w:val="00A14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-Siatka">
    <w:name w:val="Table Grid"/>
    <w:basedOn w:val="Standardowy"/>
    <w:uiPriority w:val="39"/>
    <w:rsid w:val="00557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B0ADC"/>
    <w:rPr>
      <w:color w:val="0563C1" w:themeColor="hyperlink"/>
      <w:u w:val="single"/>
    </w:rPr>
  </w:style>
  <w:style w:type="paragraph" w:customStyle="1" w:styleId="Podstawowy">
    <w:name w:val="Podstawowy"/>
    <w:basedOn w:val="Normalny"/>
    <w:link w:val="PodstawowyChar"/>
    <w:qFormat/>
    <w:rsid w:val="00F66804"/>
    <w:pPr>
      <w:spacing w:after="120" w:line="36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PodstawowyChar">
    <w:name w:val="Podstawowy Char"/>
    <w:basedOn w:val="Domylnaczcionkaakapitu"/>
    <w:link w:val="Podstawowy"/>
    <w:qFormat/>
    <w:locked/>
    <w:rsid w:val="00F66804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30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5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57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5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7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7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3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7FE"/>
  </w:style>
  <w:style w:type="paragraph" w:styleId="Stopka">
    <w:name w:val="footer"/>
    <w:basedOn w:val="Normalny"/>
    <w:link w:val="StopkaZnak"/>
    <w:uiPriority w:val="99"/>
    <w:unhideWhenUsed/>
    <w:rsid w:val="000E3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7FE"/>
  </w:style>
  <w:style w:type="paragraph" w:styleId="Poprawka">
    <w:name w:val="Revision"/>
    <w:hidden/>
    <w:uiPriority w:val="99"/>
    <w:semiHidden/>
    <w:rsid w:val="00000C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wm.com.p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18F50-1AA6-4F4E-8919-9336C9DA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7515</Words>
  <Characters>45096</Characters>
  <Application>Microsoft Office Word</Application>
  <DocSecurity>0</DocSecurity>
  <Lines>375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Bożena Kulig</cp:lastModifiedBy>
  <cp:revision>2</cp:revision>
  <dcterms:created xsi:type="dcterms:W3CDTF">2022-12-01T12:27:00Z</dcterms:created>
  <dcterms:modified xsi:type="dcterms:W3CDTF">2022-12-01T12:27:00Z</dcterms:modified>
</cp:coreProperties>
</file>